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16E" w:rsidRDefault="0046416E" w:rsidP="00A744E2">
      <w:pPr>
        <w:pStyle w:val="Heading1"/>
      </w:pPr>
      <w:r>
        <w:t>Case</w:t>
      </w:r>
    </w:p>
    <w:p w:rsidR="0046416E" w:rsidRDefault="0046416E" w:rsidP="0046416E">
      <w:pPr>
        <w:pStyle w:val="Heading2"/>
      </w:pPr>
      <w:r>
        <w:lastRenderedPageBreak/>
        <w:t>Grid</w:t>
      </w:r>
    </w:p>
    <w:p w:rsidR="0046416E" w:rsidRDefault="0046416E" w:rsidP="0046416E">
      <w:pPr>
        <w:pStyle w:val="Heading4"/>
      </w:pPr>
      <w:r>
        <w:t xml:space="preserve">Status quo solves grid cyber vulnerability  </w:t>
      </w:r>
    </w:p>
    <w:p w:rsidR="0046416E" w:rsidRDefault="0046416E" w:rsidP="0046416E">
      <w:r>
        <w:t xml:space="preserve">Paul </w:t>
      </w:r>
      <w:r w:rsidRPr="00173B8F">
        <w:rPr>
          <w:rStyle w:val="StyleStyleBold12pt"/>
        </w:rPr>
        <w:t>Clark 12</w:t>
      </w:r>
      <w:r>
        <w:t xml:space="preserve">, MA Candidate, Intelligence/Terrorism Studies, American Military University; Senior Analyst, </w:t>
      </w:r>
      <w:proofErr w:type="spellStart"/>
      <w:r>
        <w:t>Chenega</w:t>
      </w:r>
      <w:proofErr w:type="spellEnd"/>
      <w:r>
        <w:t xml:space="preserve"> Federal Systems, 4/28/12, “The Risk of Disruption or Destruction of Critical U.S. Infrastructure by an Offensive Cyber Attack,” http://blog.havagan.com/wp-content/uploads/2012/05/The-Risk-of-Disruption-or-Destruction-of-Critical-U.S.-Infrastructure-by-an-Offensive-Cyber-Attack.pdf</w:t>
      </w:r>
    </w:p>
    <w:p w:rsidR="0046416E" w:rsidRDefault="0046416E" w:rsidP="0046416E">
      <w:pPr>
        <w:ind w:left="288"/>
      </w:pPr>
      <w:r w:rsidRPr="00CF1F8C">
        <w:rPr>
          <w:rStyle w:val="StyleBoldUnderline"/>
        </w:rPr>
        <w:t>An attack against the</w:t>
      </w:r>
      <w:r>
        <w:t xml:space="preserve"> electrical </w:t>
      </w:r>
      <w:r w:rsidRPr="0091726F">
        <w:rPr>
          <w:rStyle w:val="StyleBoldUnderline"/>
          <w:highlight w:val="yellow"/>
        </w:rPr>
        <w:t>grid</w:t>
      </w:r>
      <w:r w:rsidRPr="00CF1F8C">
        <w:rPr>
          <w:rStyle w:val="StyleBoldUnderline"/>
        </w:rPr>
        <w:t xml:space="preserve"> is a reasonable threat scenario</w:t>
      </w:r>
      <w:r>
        <w:t xml:space="preserve"> since power systems are "a high priority target for military and insurgents" and there has been a trend towards utilizing commercial software and integrating utilities into the public Internet that has "increased vulnerability across the board" (Lewis 2010). </w:t>
      </w:r>
      <w:r w:rsidRPr="00CF1F8C">
        <w:rPr>
          <w:rStyle w:val="StyleBoldUnderline"/>
        </w:rPr>
        <w:t>Yet the</w:t>
      </w:r>
      <w:r>
        <w:t xml:space="preserve"> </w:t>
      </w:r>
      <w:r w:rsidRPr="00CF1F8C">
        <w:rPr>
          <w:rStyle w:val="StyleBoldUnderline"/>
        </w:rPr>
        <w:t xml:space="preserve">increased </w:t>
      </w:r>
      <w:r w:rsidRPr="002E61ED">
        <w:rPr>
          <w:rStyle w:val="StyleBoldUnderline"/>
          <w:highlight w:val="yellow"/>
        </w:rPr>
        <w:t>vulnerabilities are</w:t>
      </w:r>
      <w:r w:rsidRPr="002E61ED">
        <w:rPr>
          <w:highlight w:val="yellow"/>
        </w:rPr>
        <w:t xml:space="preserve"> </w:t>
      </w:r>
      <w:r w:rsidRPr="002E61ED">
        <w:rPr>
          <w:rStyle w:val="StyleBoldUnderline"/>
          <w:highlight w:val="yellow"/>
          <w:bdr w:val="single" w:sz="4" w:space="0" w:color="auto"/>
        </w:rPr>
        <w:t>mitigated</w:t>
      </w:r>
      <w:r w:rsidRPr="002E61ED">
        <w:rPr>
          <w:highlight w:val="yellow"/>
        </w:rPr>
        <w:t xml:space="preserve"> </w:t>
      </w:r>
      <w:r w:rsidRPr="009A569E">
        <w:rPr>
          <w:rStyle w:val="StyleBoldUnderline"/>
          <w:highlight w:val="yellow"/>
        </w:rPr>
        <w:t>by</w:t>
      </w:r>
      <w:r w:rsidRPr="00CF1F8C">
        <w:rPr>
          <w:rStyle w:val="StyleBoldUnderline"/>
        </w:rPr>
        <w:t xml:space="preserve"> an</w:t>
      </w:r>
      <w:r>
        <w:t xml:space="preserve"> </w:t>
      </w:r>
      <w:r w:rsidRPr="009A569E">
        <w:rPr>
          <w:rStyle w:val="StyleBoldUnderline"/>
          <w:highlight w:val="yellow"/>
          <w:bdr w:val="single" w:sz="4" w:space="0" w:color="auto"/>
        </w:rPr>
        <w:t>increased detection and deterrent capability</w:t>
      </w:r>
      <w:r w:rsidRPr="009A569E">
        <w:rPr>
          <w:highlight w:val="yellow"/>
        </w:rPr>
        <w:t xml:space="preserve"> </w:t>
      </w:r>
      <w:r w:rsidRPr="0091726F">
        <w:rPr>
          <w:rStyle w:val="StyleBoldUnderline"/>
        </w:rPr>
        <w:t xml:space="preserve">that has been </w:t>
      </w:r>
      <w:r w:rsidRPr="009A569E">
        <w:rPr>
          <w:rStyle w:val="StyleBoldUnderline"/>
          <w:highlight w:val="yellow"/>
        </w:rPr>
        <w:t xml:space="preserve">"honed over </w:t>
      </w:r>
      <w:r w:rsidRPr="002E61ED">
        <w:rPr>
          <w:rStyle w:val="StyleBoldUnderline"/>
        </w:rPr>
        <w:t xml:space="preserve">many </w:t>
      </w:r>
      <w:r w:rsidRPr="009A569E">
        <w:rPr>
          <w:rStyle w:val="StyleBoldUnderline"/>
          <w:highlight w:val="yellow"/>
        </w:rPr>
        <w:t>years</w:t>
      </w:r>
      <w:r w:rsidRPr="00CF1F8C">
        <w:rPr>
          <w:rStyle w:val="StyleBoldUnderline"/>
        </w:rPr>
        <w:t xml:space="preserve"> of practical application</w:t>
      </w:r>
      <w:r>
        <w:t xml:space="preserve">" </w:t>
      </w:r>
      <w:r w:rsidRPr="00CF1F8C">
        <w:rPr>
          <w:rStyle w:val="StyleBoldUnderline"/>
        </w:rPr>
        <w:t>now that power systems are using standard, rather than proprietary</w:t>
      </w:r>
      <w:r>
        <w:t xml:space="preserve"> and specialized, </w:t>
      </w:r>
      <w:r w:rsidRPr="00CF1F8C">
        <w:rPr>
          <w:rStyle w:val="StyleBoldUnderline"/>
        </w:rPr>
        <w:t>applications and components</w:t>
      </w:r>
      <w:r>
        <w:t xml:space="preserve"> (</w:t>
      </w:r>
      <w:proofErr w:type="spellStart"/>
      <w:r>
        <w:t>Leita</w:t>
      </w:r>
      <w:proofErr w:type="spellEnd"/>
      <w:r>
        <w:t xml:space="preserve"> and </w:t>
      </w:r>
      <w:proofErr w:type="spellStart"/>
      <w:r>
        <w:t>Dacier</w:t>
      </w:r>
      <w:proofErr w:type="spellEnd"/>
      <w:r>
        <w:t xml:space="preserve"> 2012). </w:t>
      </w:r>
      <w:r w:rsidRPr="0091726F">
        <w:rPr>
          <w:rStyle w:val="StyleBoldUnderline"/>
        </w:rPr>
        <w:t>The</w:t>
      </w:r>
      <w:r w:rsidRPr="0091726F">
        <w:t xml:space="preserve"> </w:t>
      </w:r>
      <w:r w:rsidRPr="009A569E">
        <w:rPr>
          <w:rStyle w:val="StyleBoldUnderline"/>
          <w:highlight w:val="yellow"/>
        </w:rPr>
        <w:t xml:space="preserve">security </w:t>
      </w:r>
      <w:r w:rsidRPr="0091726F">
        <w:rPr>
          <w:rStyle w:val="StyleBoldUnderline"/>
        </w:rPr>
        <w:t xml:space="preserve">of the </w:t>
      </w:r>
      <w:r w:rsidRPr="002E61ED">
        <w:rPr>
          <w:rStyle w:val="StyleBoldUnderline"/>
        </w:rPr>
        <w:t xml:space="preserve">electrical </w:t>
      </w:r>
      <w:r w:rsidRPr="0091726F">
        <w:rPr>
          <w:rStyle w:val="StyleBoldUnderline"/>
        </w:rPr>
        <w:t xml:space="preserve">grid </w:t>
      </w:r>
      <w:r w:rsidRPr="009A569E">
        <w:rPr>
          <w:rStyle w:val="StyleBoldUnderline"/>
          <w:highlight w:val="yellow"/>
        </w:rPr>
        <w:t>is</w:t>
      </w:r>
      <w:r>
        <w:t xml:space="preserve"> also </w:t>
      </w:r>
      <w:r w:rsidRPr="009A569E">
        <w:rPr>
          <w:rStyle w:val="StyleBoldUnderline"/>
          <w:highlight w:val="yellow"/>
        </w:rPr>
        <w:t xml:space="preserve">enhanced by </w:t>
      </w:r>
      <w:r w:rsidRPr="002E61ED">
        <w:rPr>
          <w:rStyle w:val="StyleBoldUnderline"/>
        </w:rPr>
        <w:t xml:space="preserve">increased </w:t>
      </w:r>
      <w:r w:rsidRPr="009A569E">
        <w:rPr>
          <w:rStyle w:val="StyleBoldUnderline"/>
          <w:highlight w:val="yellow"/>
        </w:rPr>
        <w:t>awareness</w:t>
      </w:r>
      <w:r w:rsidRPr="00CF1F8C">
        <w:rPr>
          <w:rStyle w:val="StyleBoldUnderline"/>
        </w:rPr>
        <w:t xml:space="preserve"> after a smart-grid hacking demonstration in 2009 and the identification of</w:t>
      </w:r>
      <w:r>
        <w:t xml:space="preserve"> the </w:t>
      </w:r>
      <w:proofErr w:type="spellStart"/>
      <w:r w:rsidRPr="00CF1F8C">
        <w:rPr>
          <w:rStyle w:val="StyleBoldUnderline"/>
        </w:rPr>
        <w:t>Stuxnet</w:t>
      </w:r>
      <w:proofErr w:type="spellEnd"/>
      <w:r>
        <w:t xml:space="preserve"> malware in 2010: as a result </w:t>
      </w:r>
      <w:r w:rsidRPr="009A569E">
        <w:rPr>
          <w:rStyle w:val="StyleBoldUnderline"/>
          <w:highlight w:val="yellow"/>
        </w:rPr>
        <w:t xml:space="preserve">the public and private </w:t>
      </w:r>
      <w:r w:rsidRPr="0091726F">
        <w:rPr>
          <w:rStyle w:val="StyleBoldUnderline"/>
        </w:rPr>
        <w:t xml:space="preserve">sector </w:t>
      </w:r>
      <w:r w:rsidRPr="009A569E">
        <w:rPr>
          <w:rStyle w:val="StyleBoldUnderline"/>
          <w:highlight w:val="yellow"/>
        </w:rPr>
        <w:t>are</w:t>
      </w:r>
      <w:r w:rsidRPr="009A569E">
        <w:rPr>
          <w:highlight w:val="yellow"/>
        </w:rPr>
        <w:t xml:space="preserve"> </w:t>
      </w:r>
      <w:r w:rsidRPr="009A569E">
        <w:rPr>
          <w:rStyle w:val="StyleBoldUnderline"/>
          <w:highlight w:val="yellow"/>
          <w:bdr w:val="single" w:sz="4" w:space="0" w:color="auto"/>
        </w:rPr>
        <w:t>working together</w:t>
      </w:r>
      <w:r w:rsidRPr="009A569E">
        <w:rPr>
          <w:highlight w:val="yellow"/>
        </w:rPr>
        <w:t xml:space="preserve"> </w:t>
      </w:r>
      <w:r w:rsidRPr="009A569E">
        <w:rPr>
          <w:rStyle w:val="StyleBoldUnderline"/>
          <w:highlight w:val="yellow"/>
        </w:rPr>
        <w:t>in an</w:t>
      </w:r>
      <w:r w:rsidRPr="009A569E">
        <w:rPr>
          <w:highlight w:val="yellow"/>
        </w:rPr>
        <w:t xml:space="preserve"> </w:t>
      </w:r>
      <w:r w:rsidRPr="009A569E">
        <w:rPr>
          <w:rStyle w:val="StyleBoldUnderline"/>
          <w:highlight w:val="yellow"/>
          <w:bdr w:val="single" w:sz="4" w:space="0" w:color="auto"/>
        </w:rPr>
        <w:t>"</w:t>
      </w:r>
      <w:r w:rsidRPr="002E61ED">
        <w:rPr>
          <w:rStyle w:val="StyleBoldUnderline"/>
          <w:highlight w:val="yellow"/>
          <w:bdr w:val="single" w:sz="4" w:space="0" w:color="auto"/>
        </w:rPr>
        <w:t>unprecedented effort</w:t>
      </w:r>
      <w:r w:rsidRPr="002E61ED">
        <w:rPr>
          <w:highlight w:val="yellow"/>
        </w:rPr>
        <w:t xml:space="preserve">" </w:t>
      </w:r>
      <w:r w:rsidRPr="002E61ED">
        <w:rPr>
          <w:rStyle w:val="StyleBoldUnderline"/>
          <w:highlight w:val="yellow"/>
        </w:rPr>
        <w:t xml:space="preserve">to establish </w:t>
      </w:r>
      <w:r w:rsidRPr="009A569E">
        <w:rPr>
          <w:rStyle w:val="StyleBoldUnderline"/>
          <w:highlight w:val="yellow"/>
        </w:rPr>
        <w:t xml:space="preserve">robust </w:t>
      </w:r>
      <w:r w:rsidRPr="002E61ED">
        <w:rPr>
          <w:rStyle w:val="StyleBoldUnderline"/>
        </w:rPr>
        <w:t xml:space="preserve">security </w:t>
      </w:r>
      <w:r w:rsidRPr="0091726F">
        <w:rPr>
          <w:rStyle w:val="StyleBoldUnderline"/>
        </w:rPr>
        <w:t xml:space="preserve">guidelines and </w:t>
      </w:r>
      <w:r w:rsidRPr="002E61ED">
        <w:rPr>
          <w:rStyle w:val="StyleBoldUnderline"/>
          <w:highlight w:val="yellow"/>
        </w:rPr>
        <w:t xml:space="preserve">cyber </w:t>
      </w:r>
      <w:r w:rsidRPr="002E61ED">
        <w:rPr>
          <w:rStyle w:val="StyleBoldUnderline"/>
        </w:rPr>
        <w:t xml:space="preserve">security </w:t>
      </w:r>
      <w:r w:rsidRPr="009A569E">
        <w:rPr>
          <w:rStyle w:val="StyleBoldUnderline"/>
          <w:highlight w:val="yellow"/>
        </w:rPr>
        <w:t>measures</w:t>
      </w:r>
      <w:r>
        <w:t xml:space="preserve"> (</w:t>
      </w:r>
      <w:proofErr w:type="spellStart"/>
      <w:r>
        <w:t>Gohn</w:t>
      </w:r>
      <w:proofErr w:type="spellEnd"/>
      <w:r>
        <w:t xml:space="preserve"> and Wheelock 2010).</w:t>
      </w:r>
    </w:p>
    <w:p w:rsidR="0046416E" w:rsidRPr="00931DCC" w:rsidRDefault="0046416E" w:rsidP="0046416E"/>
    <w:p w:rsidR="0046416E" w:rsidRDefault="0046416E" w:rsidP="0046416E">
      <w:pPr>
        <w:pStyle w:val="Heading4"/>
      </w:pPr>
      <w:proofErr w:type="spellStart"/>
      <w:r>
        <w:t>Squo</w:t>
      </w:r>
      <w:proofErr w:type="spellEnd"/>
      <w:r>
        <w:t xml:space="preserve"> solves islanding---the military adapted  </w:t>
      </w:r>
    </w:p>
    <w:p w:rsidR="0046416E" w:rsidRDefault="0046416E" w:rsidP="0046416E">
      <w:r>
        <w:t xml:space="preserve">Michael </w:t>
      </w:r>
      <w:proofErr w:type="spellStart"/>
      <w:r w:rsidRPr="00B84C55">
        <w:rPr>
          <w:rStyle w:val="StyleStyleBold12pt"/>
        </w:rPr>
        <w:t>Aimone</w:t>
      </w:r>
      <w:proofErr w:type="spellEnd"/>
      <w:r w:rsidRPr="00B84C55">
        <w:rPr>
          <w:rStyle w:val="StyleStyleBold12pt"/>
        </w:rPr>
        <w:t xml:space="preserve"> 9-12</w:t>
      </w:r>
      <w:r>
        <w:t xml:space="preserve">, Director, Business Enterprise Integration, Office of the Deputy Under Secretary of Defense (Installations and Environment), 9/12/12, Statement Before the House Committee on Homeland Security, Subcommittee on </w:t>
      </w:r>
      <w:proofErr w:type="spellStart"/>
      <w:r>
        <w:t>Cybersecurity</w:t>
      </w:r>
      <w:proofErr w:type="spellEnd"/>
      <w:r>
        <w:t>, Infrastructure Protection and Security Technologies, http://homeland.house.gov/sites/homeland.house.gov/files/Testimony%20-%20Aimone.pdf</w:t>
      </w:r>
    </w:p>
    <w:p w:rsidR="0046416E" w:rsidRPr="007C43C0" w:rsidRDefault="0046416E" w:rsidP="0046416E">
      <w:pPr>
        <w:rPr>
          <w:sz w:val="10"/>
        </w:rPr>
      </w:pPr>
      <w:proofErr w:type="spellStart"/>
      <w:proofErr w:type="gramStart"/>
      <w:r w:rsidRPr="00187DCD">
        <w:rPr>
          <w:rStyle w:val="StyleBoldUnderline"/>
          <w:highlight w:val="yellow"/>
        </w:rPr>
        <w:t>DoD’s</w:t>
      </w:r>
      <w:proofErr w:type="spellEnd"/>
      <w:proofErr w:type="gramEnd"/>
      <w:r w:rsidRPr="00C47989">
        <w:rPr>
          <w:rStyle w:val="StyleBoldUnderline"/>
        </w:rPr>
        <w:t xml:space="preserve"> facility </w:t>
      </w:r>
      <w:r w:rsidRPr="0091726F">
        <w:rPr>
          <w:rStyle w:val="StyleBoldUnderline"/>
        </w:rPr>
        <w:t xml:space="preserve">energy strategy </w:t>
      </w:r>
      <w:r w:rsidRPr="00187DCD">
        <w:rPr>
          <w:rStyle w:val="StyleBoldUnderline"/>
          <w:highlight w:val="yellow"/>
        </w:rPr>
        <w:t>is</w:t>
      </w:r>
      <w:r w:rsidRPr="007C43C0">
        <w:rPr>
          <w:sz w:val="10"/>
        </w:rPr>
        <w:t xml:space="preserve"> also </w:t>
      </w:r>
      <w:r w:rsidRPr="00187DCD">
        <w:rPr>
          <w:rStyle w:val="Emphasis"/>
          <w:highlight w:val="yellow"/>
        </w:rPr>
        <w:t>focused</w:t>
      </w:r>
      <w:r w:rsidRPr="00C47989">
        <w:rPr>
          <w:rStyle w:val="Emphasis"/>
        </w:rPr>
        <w:t xml:space="preserve"> heavily </w:t>
      </w:r>
      <w:r w:rsidRPr="00187DCD">
        <w:rPr>
          <w:rStyle w:val="Emphasis"/>
          <w:highlight w:val="yellow"/>
        </w:rPr>
        <w:t>on grid security</w:t>
      </w:r>
      <w:r w:rsidRPr="007C43C0">
        <w:rPr>
          <w:sz w:val="10"/>
        </w:rPr>
        <w:t xml:space="preserve"> </w:t>
      </w:r>
      <w:r w:rsidRPr="00C47989">
        <w:rPr>
          <w:rStyle w:val="StyleBoldUnderline"/>
        </w:rPr>
        <w:t>in</w:t>
      </w:r>
      <w:r w:rsidRPr="007C43C0">
        <w:rPr>
          <w:sz w:val="10"/>
        </w:rPr>
        <w:t xml:space="preserve"> the name of </w:t>
      </w:r>
      <w:r w:rsidRPr="00C47989">
        <w:rPr>
          <w:rStyle w:val="StyleBoldUnderline"/>
        </w:rPr>
        <w:t>mission assurance</w:t>
      </w:r>
      <w:r w:rsidRPr="007C43C0">
        <w:rPr>
          <w:sz w:val="10"/>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rsidRPr="007C43C0">
        <w:rPr>
          <w:sz w:val="10"/>
        </w:rPr>
        <w:t>cyber attack</w:t>
      </w:r>
      <w:proofErr w:type="spellEnd"/>
      <w:r w:rsidRPr="007C43C0">
        <w:rPr>
          <w:sz w:val="10"/>
        </w:rPr>
        <w:t xml:space="preserve">. </w:t>
      </w:r>
      <w:r w:rsidRPr="00187DCD">
        <w:rPr>
          <w:rStyle w:val="StyleBoldUnderline"/>
          <w:highlight w:val="yellow"/>
        </w:rPr>
        <w:t>In</w:t>
      </w:r>
      <w:r w:rsidRPr="007C43C0">
        <w:rPr>
          <w:sz w:val="10"/>
        </w:rPr>
        <w:t xml:space="preserve"> </w:t>
      </w:r>
      <w:r w:rsidRPr="00024666">
        <w:rPr>
          <w:rStyle w:val="Emphasis"/>
        </w:rPr>
        <w:t>20</w:t>
      </w:r>
      <w:r w:rsidRPr="00187DCD">
        <w:rPr>
          <w:rStyle w:val="Emphasis"/>
          <w:highlight w:val="yellow"/>
        </w:rPr>
        <w:t>08</w:t>
      </w:r>
      <w:r w:rsidRPr="0091726F">
        <w:rPr>
          <w:rStyle w:val="StyleBoldUnderline"/>
        </w:rPr>
        <w:t xml:space="preserve">, the </w:t>
      </w:r>
      <w:r w:rsidRPr="00187DCD">
        <w:rPr>
          <w:rStyle w:val="StyleBoldUnderline"/>
          <w:highlight w:val="yellow"/>
        </w:rPr>
        <w:t>D</w:t>
      </w:r>
      <w:r w:rsidRPr="00024666">
        <w:rPr>
          <w:rStyle w:val="StyleBoldUnderline"/>
        </w:rPr>
        <w:t xml:space="preserve">efense </w:t>
      </w:r>
      <w:r w:rsidRPr="00187DCD">
        <w:rPr>
          <w:rStyle w:val="StyleBoldUnderline"/>
          <w:highlight w:val="yellow"/>
        </w:rPr>
        <w:t>S</w:t>
      </w:r>
      <w:r w:rsidRPr="00024666">
        <w:rPr>
          <w:rStyle w:val="StyleBoldUnderline"/>
        </w:rPr>
        <w:t xml:space="preserve">cience </w:t>
      </w:r>
      <w:r w:rsidRPr="00187DCD">
        <w:rPr>
          <w:rStyle w:val="StyleBoldUnderline"/>
          <w:highlight w:val="yellow"/>
        </w:rPr>
        <w:t>B</w:t>
      </w:r>
      <w:r w:rsidRPr="00024666">
        <w:rPr>
          <w:rStyle w:val="StyleBoldUnderline"/>
        </w:rPr>
        <w:t xml:space="preserve">oard </w:t>
      </w:r>
      <w:r w:rsidRPr="00187DCD">
        <w:rPr>
          <w:rStyle w:val="StyleBoldUnderline"/>
          <w:highlight w:val="yellow"/>
        </w:rPr>
        <w:t>warned</w:t>
      </w:r>
      <w:r w:rsidRPr="007C43C0">
        <w:rPr>
          <w:sz w:val="10"/>
        </w:rPr>
        <w:t xml:space="preserve"> that </w:t>
      </w:r>
      <w:proofErr w:type="spellStart"/>
      <w:proofErr w:type="gramStart"/>
      <w:r w:rsidRPr="00024666">
        <w:rPr>
          <w:rStyle w:val="StyleBoldUnderline"/>
        </w:rPr>
        <w:t>DoD’s</w:t>
      </w:r>
      <w:proofErr w:type="spellEnd"/>
      <w:proofErr w:type="gramEnd"/>
      <w:r w:rsidRPr="00024666">
        <w:rPr>
          <w:rStyle w:val="StyleBoldUnderline"/>
        </w:rPr>
        <w:t xml:space="preserve"> </w:t>
      </w:r>
      <w:r w:rsidRPr="00187DCD">
        <w:rPr>
          <w:rStyle w:val="StyleBoldUnderline"/>
          <w:highlight w:val="yellow"/>
        </w:rPr>
        <w:t xml:space="preserve">reliance on a </w:t>
      </w:r>
      <w:r w:rsidRPr="0091726F">
        <w:rPr>
          <w:rStyle w:val="StyleBoldUnderline"/>
        </w:rPr>
        <w:t>fragile</w:t>
      </w:r>
      <w:r w:rsidRPr="007C43C0">
        <w:rPr>
          <w:sz w:val="10"/>
        </w:rPr>
        <w:t xml:space="preserve"> power </w:t>
      </w:r>
      <w:r w:rsidRPr="00187DCD">
        <w:rPr>
          <w:rStyle w:val="StyleBoldUnderline"/>
          <w:highlight w:val="yellow"/>
        </w:rPr>
        <w:t>grid</w:t>
      </w:r>
      <w:r w:rsidRPr="007C43C0">
        <w:rPr>
          <w:sz w:val="10"/>
        </w:rPr>
        <w:t xml:space="preserve"> to deliver electricity to its bases </w:t>
      </w:r>
      <w:r w:rsidRPr="00187DCD">
        <w:rPr>
          <w:rStyle w:val="StyleBoldUnderline"/>
          <w:highlight w:val="yellow"/>
        </w:rPr>
        <w:t>places</w:t>
      </w:r>
      <w:r w:rsidRPr="00024666">
        <w:rPr>
          <w:rStyle w:val="StyleBoldUnderline"/>
        </w:rPr>
        <w:t xml:space="preserve"> critical </w:t>
      </w:r>
      <w:r w:rsidRPr="00187DCD">
        <w:rPr>
          <w:rStyle w:val="StyleBoldUnderline"/>
          <w:highlight w:val="yellow"/>
        </w:rPr>
        <w:t>missions at risk</w:t>
      </w:r>
      <w:r w:rsidRPr="007C43C0">
        <w:rPr>
          <w:sz w:val="10"/>
        </w:rPr>
        <w:t xml:space="preserve">.1 </w:t>
      </w:r>
      <w:r w:rsidRPr="007C43C0">
        <w:rPr>
          <w:sz w:val="12"/>
        </w:rPr>
        <w:t>¶</w:t>
      </w:r>
      <w:r w:rsidRPr="007C43C0">
        <w:rPr>
          <w:sz w:val="10"/>
        </w:rPr>
        <w:t xml:space="preserve"> Standby Power Generation </w:t>
      </w:r>
      <w:r w:rsidRPr="007C43C0">
        <w:rPr>
          <w:sz w:val="12"/>
        </w:rPr>
        <w:t>¶</w:t>
      </w:r>
      <w:r w:rsidRPr="007C43C0">
        <w:rPr>
          <w:sz w:val="10"/>
        </w:rPr>
        <w:t xml:space="preserve"> </w:t>
      </w:r>
      <w:r w:rsidRPr="00187DCD">
        <w:rPr>
          <w:rStyle w:val="Emphasis"/>
          <w:highlight w:val="yellow"/>
        </w:rPr>
        <w:t>Currently</w:t>
      </w:r>
      <w:r w:rsidRPr="007C43C0">
        <w:rPr>
          <w:sz w:val="10"/>
          <w:highlight w:val="yellow"/>
        </w:rPr>
        <w:t xml:space="preserve">, </w:t>
      </w:r>
      <w:proofErr w:type="spellStart"/>
      <w:r w:rsidRPr="00187DCD">
        <w:rPr>
          <w:rStyle w:val="StyleBoldUnderline"/>
          <w:highlight w:val="yellow"/>
        </w:rPr>
        <w:t>DoD</w:t>
      </w:r>
      <w:proofErr w:type="spellEnd"/>
      <w:r w:rsidRPr="007C43C0">
        <w:rPr>
          <w:sz w:val="10"/>
          <w:highlight w:val="yellow"/>
        </w:rPr>
        <w:t xml:space="preserve"> </w:t>
      </w:r>
      <w:r w:rsidRPr="00187DCD">
        <w:rPr>
          <w:rStyle w:val="Emphasis"/>
          <w:highlight w:val="yellow"/>
        </w:rPr>
        <w:t>ensures</w:t>
      </w:r>
      <w:r w:rsidRPr="007C43C0">
        <w:rPr>
          <w:sz w:val="10"/>
        </w:rPr>
        <w:t xml:space="preserve"> </w:t>
      </w:r>
      <w:r w:rsidRPr="00024666">
        <w:rPr>
          <w:rStyle w:val="StyleBoldUnderline"/>
        </w:rPr>
        <w:t xml:space="preserve">that </w:t>
      </w:r>
      <w:r w:rsidRPr="00187DCD">
        <w:rPr>
          <w:rStyle w:val="StyleBoldUnderline"/>
          <w:highlight w:val="yellow"/>
        </w:rPr>
        <w:t>it can</w:t>
      </w:r>
      <w:r w:rsidRPr="007C43C0">
        <w:rPr>
          <w:sz w:val="10"/>
          <w:highlight w:val="yellow"/>
        </w:rPr>
        <w:t xml:space="preserve"> </w:t>
      </w:r>
      <w:r w:rsidRPr="00187DCD">
        <w:rPr>
          <w:rStyle w:val="Emphasis"/>
          <w:highlight w:val="yellow"/>
        </w:rPr>
        <w:t>continue mission critical activities</w:t>
      </w:r>
      <w:r w:rsidRPr="007C43C0">
        <w:rPr>
          <w:sz w:val="10"/>
        </w:rPr>
        <w:t xml:space="preserve"> </w:t>
      </w:r>
      <w:r w:rsidRPr="00024666">
        <w:rPr>
          <w:rStyle w:val="StyleBoldUnderline"/>
        </w:rPr>
        <w:t>on base</w:t>
      </w:r>
      <w:r w:rsidRPr="007C43C0">
        <w:rPr>
          <w:sz w:val="10"/>
        </w:rPr>
        <w:t xml:space="preserve"> largely </w:t>
      </w:r>
      <w:r w:rsidRPr="00187DCD">
        <w:rPr>
          <w:rStyle w:val="StyleBoldUnderline"/>
          <w:highlight w:val="yellow"/>
        </w:rPr>
        <w:t xml:space="preserve">through </w:t>
      </w:r>
      <w:r w:rsidRPr="009961DB">
        <w:rPr>
          <w:rStyle w:val="StyleBoldUnderline"/>
        </w:rPr>
        <w:t>its fleet of</w:t>
      </w:r>
      <w:r w:rsidRPr="00024666">
        <w:rPr>
          <w:rStyle w:val="StyleBoldUnderline"/>
        </w:rPr>
        <w:t xml:space="preserve"> </w:t>
      </w:r>
      <w:r w:rsidRPr="00187DCD">
        <w:rPr>
          <w:rStyle w:val="StyleBoldUnderline"/>
          <w:highlight w:val="yellow"/>
        </w:rPr>
        <w:t xml:space="preserve">on-site </w:t>
      </w:r>
      <w:r w:rsidRPr="00BE5A99">
        <w:rPr>
          <w:rStyle w:val="StyleBoldUnderline"/>
        </w:rPr>
        <w:t xml:space="preserve">power </w:t>
      </w:r>
      <w:r w:rsidRPr="00187DCD">
        <w:rPr>
          <w:rStyle w:val="StyleBoldUnderline"/>
          <w:highlight w:val="yellow"/>
        </w:rPr>
        <w:t>generation</w:t>
      </w:r>
      <w:r w:rsidRPr="00024666">
        <w:rPr>
          <w:rStyle w:val="StyleBoldUnderline"/>
        </w:rPr>
        <w:t xml:space="preserve"> equipment. </w:t>
      </w:r>
      <w:r w:rsidRPr="00187DCD">
        <w:rPr>
          <w:rStyle w:val="StyleBoldUnderline"/>
          <w:highlight w:val="yellow"/>
        </w:rPr>
        <w:t>This</w:t>
      </w:r>
      <w:r w:rsidRPr="007C43C0">
        <w:rPr>
          <w:sz w:val="10"/>
        </w:rPr>
        <w:t xml:space="preserve"> equipment </w:t>
      </w:r>
      <w:r w:rsidRPr="00187DCD">
        <w:rPr>
          <w:rStyle w:val="StyleBoldUnderline"/>
          <w:highlight w:val="yellow"/>
        </w:rPr>
        <w:t>is</w:t>
      </w:r>
      <w:r w:rsidRPr="007C43C0">
        <w:rPr>
          <w:sz w:val="10"/>
          <w:highlight w:val="yellow"/>
        </w:rPr>
        <w:t xml:space="preserve"> </w:t>
      </w:r>
      <w:r w:rsidRPr="00187DCD">
        <w:rPr>
          <w:rStyle w:val="Emphasis"/>
          <w:highlight w:val="yellow"/>
        </w:rPr>
        <w:t xml:space="preserve">connected to essential mission </w:t>
      </w:r>
      <w:r w:rsidRPr="00BE5A99">
        <w:rPr>
          <w:rStyle w:val="Emphasis"/>
        </w:rPr>
        <w:t>system</w:t>
      </w:r>
      <w:r w:rsidRPr="00BE5A99">
        <w:rPr>
          <w:rStyle w:val="Emphasis"/>
          <w:highlight w:val="yellow"/>
        </w:rPr>
        <w:t>s</w:t>
      </w:r>
      <w:r w:rsidRPr="007C43C0">
        <w:rPr>
          <w:sz w:val="10"/>
          <w:highlight w:val="yellow"/>
        </w:rPr>
        <w:t xml:space="preserve"> </w:t>
      </w:r>
      <w:r w:rsidRPr="00BE5A99">
        <w:rPr>
          <w:rStyle w:val="StyleBoldUnderline"/>
          <w:highlight w:val="yellow"/>
        </w:rPr>
        <w:t xml:space="preserve">and </w:t>
      </w:r>
      <w:r w:rsidRPr="00BE5A99">
        <w:rPr>
          <w:rStyle w:val="StyleBoldUnderline"/>
        </w:rPr>
        <w:t xml:space="preserve">automatically </w:t>
      </w:r>
      <w:r w:rsidRPr="00187DCD">
        <w:rPr>
          <w:rStyle w:val="StyleBoldUnderline"/>
          <w:highlight w:val="yellow"/>
        </w:rPr>
        <w:t>operates in</w:t>
      </w:r>
      <w:r w:rsidRPr="00024666">
        <w:rPr>
          <w:rStyle w:val="StyleBoldUnderline"/>
        </w:rPr>
        <w:t xml:space="preserve"> the event of </w:t>
      </w:r>
      <w:r w:rsidRPr="0091726F">
        <w:rPr>
          <w:rStyle w:val="StyleBoldUnderline"/>
        </w:rPr>
        <w:t xml:space="preserve">a </w:t>
      </w:r>
      <w:r w:rsidRPr="009961DB">
        <w:rPr>
          <w:rStyle w:val="StyleBoldUnderline"/>
        </w:rPr>
        <w:t xml:space="preserve">commercial grid </w:t>
      </w:r>
      <w:r w:rsidRPr="00187DCD">
        <w:rPr>
          <w:rStyle w:val="StyleBoldUnderline"/>
          <w:highlight w:val="yellow"/>
        </w:rPr>
        <w:t>outage</w:t>
      </w:r>
      <w:r w:rsidRPr="007C43C0">
        <w:rPr>
          <w:sz w:val="10"/>
        </w:rPr>
        <w:t xml:space="preserve">. In addition, </w:t>
      </w:r>
      <w:r w:rsidRPr="00187DCD">
        <w:rPr>
          <w:rStyle w:val="Emphasis"/>
          <w:highlight w:val="yellow"/>
        </w:rPr>
        <w:t>each installation</w:t>
      </w:r>
      <w:r w:rsidRPr="007C43C0">
        <w:rPr>
          <w:sz w:val="10"/>
          <w:highlight w:val="yellow"/>
        </w:rPr>
        <w:t xml:space="preserve"> </w:t>
      </w:r>
      <w:r w:rsidRPr="00187DCD">
        <w:rPr>
          <w:rStyle w:val="StyleBoldUnderline"/>
          <w:highlight w:val="yellow"/>
        </w:rPr>
        <w:t>has standby generators</w:t>
      </w:r>
      <w:r w:rsidRPr="00024666">
        <w:rPr>
          <w:rStyle w:val="StyleBoldUnderline"/>
        </w:rPr>
        <w:t xml:space="preserve"> in storage</w:t>
      </w:r>
      <w:r w:rsidRPr="007C43C0">
        <w:rPr>
          <w:sz w:val="10"/>
        </w:rPr>
        <w:t xml:space="preserve"> </w:t>
      </w:r>
      <w:r w:rsidRPr="00263A3B">
        <w:rPr>
          <w:rStyle w:val="StyleBoldUnderline"/>
        </w:rPr>
        <w:t>for repositioning</w:t>
      </w:r>
      <w:r w:rsidRPr="00024666">
        <w:rPr>
          <w:rStyle w:val="StyleBoldUnderline"/>
        </w:rPr>
        <w:t xml:space="preserve"> as required</w:t>
      </w:r>
      <w:r w:rsidRPr="007C43C0">
        <w:rPr>
          <w:sz w:val="10"/>
        </w:rPr>
        <w:t xml:space="preserve">. </w:t>
      </w:r>
      <w:r w:rsidRPr="00024666">
        <w:rPr>
          <w:rStyle w:val="StyleBoldUnderline"/>
        </w:rPr>
        <w:t xml:space="preserve">Facility power production </w:t>
      </w:r>
      <w:r w:rsidRPr="00187DCD">
        <w:rPr>
          <w:rStyle w:val="StyleBoldUnderline"/>
          <w:highlight w:val="yellow"/>
        </w:rPr>
        <w:t>specialists ensure</w:t>
      </w:r>
      <w:r w:rsidRPr="007C43C0">
        <w:rPr>
          <w:sz w:val="10"/>
        </w:rPr>
        <w:t xml:space="preserve"> that </w:t>
      </w:r>
      <w:r w:rsidRPr="00024666">
        <w:rPr>
          <w:rStyle w:val="StyleBoldUnderline"/>
        </w:rPr>
        <w:t xml:space="preserve">the </w:t>
      </w:r>
      <w:r w:rsidRPr="00187DCD">
        <w:rPr>
          <w:rStyle w:val="StyleBoldUnderline"/>
          <w:highlight w:val="yellow"/>
        </w:rPr>
        <w:t>generators are</w:t>
      </w:r>
      <w:r w:rsidRPr="007C43C0">
        <w:rPr>
          <w:sz w:val="10"/>
          <w:highlight w:val="yellow"/>
        </w:rPr>
        <w:t xml:space="preserve"> </w:t>
      </w:r>
      <w:r w:rsidRPr="00263A3B">
        <w:rPr>
          <w:rStyle w:val="Emphasis"/>
        </w:rPr>
        <w:t xml:space="preserve">primed and </w:t>
      </w:r>
      <w:r w:rsidRPr="00187DCD">
        <w:rPr>
          <w:rStyle w:val="Emphasis"/>
          <w:highlight w:val="yellow"/>
        </w:rPr>
        <w:t>ready</w:t>
      </w:r>
      <w:r w:rsidRPr="00024666">
        <w:rPr>
          <w:rStyle w:val="Emphasis"/>
        </w:rPr>
        <w:t xml:space="preserve"> to work</w:t>
      </w:r>
      <w:r w:rsidRPr="007C43C0">
        <w:rPr>
          <w:sz w:val="10"/>
        </w:rPr>
        <w:t xml:space="preserve">, </w:t>
      </w:r>
      <w:r w:rsidRPr="0091726F">
        <w:rPr>
          <w:rStyle w:val="StyleBoldUnderline"/>
        </w:rPr>
        <w:t>and</w:t>
      </w:r>
      <w:r w:rsidRPr="00024666">
        <w:rPr>
          <w:rStyle w:val="StyleBoldUnderline"/>
        </w:rPr>
        <w:t xml:space="preserve"> that </w:t>
      </w:r>
      <w:r w:rsidRPr="0091726F">
        <w:rPr>
          <w:rStyle w:val="StyleBoldUnderline"/>
        </w:rPr>
        <w:t xml:space="preserve">they are </w:t>
      </w:r>
      <w:r w:rsidRPr="00187DCD">
        <w:rPr>
          <w:rStyle w:val="StyleBoldUnderline"/>
          <w:highlight w:val="yellow"/>
        </w:rPr>
        <w:t>maintained and fueled during an emergency</w:t>
      </w:r>
      <w:r w:rsidRPr="007C43C0">
        <w:rPr>
          <w:sz w:val="10"/>
        </w:rPr>
        <w:t xml:space="preserve">. With careful maintenance </w:t>
      </w:r>
      <w:r w:rsidRPr="00187DCD">
        <w:rPr>
          <w:rStyle w:val="StyleBoldUnderline"/>
          <w:highlight w:val="yellow"/>
        </w:rPr>
        <w:t xml:space="preserve">these </w:t>
      </w:r>
      <w:r w:rsidRPr="0091726F">
        <w:rPr>
          <w:rStyle w:val="StyleBoldUnderline"/>
        </w:rPr>
        <w:t>generators can</w:t>
      </w:r>
      <w:r w:rsidRPr="0091726F">
        <w:rPr>
          <w:sz w:val="10"/>
        </w:rPr>
        <w:t xml:space="preserve"> </w:t>
      </w:r>
      <w:r w:rsidRPr="00187DCD">
        <w:rPr>
          <w:rStyle w:val="Emphasis"/>
          <w:highlight w:val="yellow"/>
        </w:rPr>
        <w:t>bridge the gap for even a lengthy outage</w:t>
      </w:r>
      <w:r w:rsidRPr="007C43C0">
        <w:rPr>
          <w:sz w:val="10"/>
        </w:rPr>
        <w:t xml:space="preserve">. As further back up to this installed equipment, </w:t>
      </w:r>
      <w:proofErr w:type="spellStart"/>
      <w:proofErr w:type="gramStart"/>
      <w:r w:rsidRPr="007C43C0">
        <w:rPr>
          <w:sz w:val="10"/>
        </w:rPr>
        <w:t>DoD</w:t>
      </w:r>
      <w:proofErr w:type="spellEnd"/>
      <w:proofErr w:type="gramEnd"/>
      <w:r w:rsidRPr="007C43C0">
        <w:rPr>
          <w:sz w:val="10"/>
        </w:rPr>
        <w:t xml:space="preserve"> maintains a strategic stockpile of electrical power generators and support equipment that is kept in operational readiness. For example, during Hurricane Katrina, the Air Force transported more than 2 megawatts of specialized diesel generators from Florida, where they were stored, to Keesler Air Force Base in Mississippi, to support base recovery. </w:t>
      </w:r>
    </w:p>
    <w:p w:rsidR="0046416E" w:rsidRDefault="0046416E" w:rsidP="0046416E">
      <w:pPr>
        <w:pStyle w:val="Heading2"/>
      </w:pPr>
      <w:r>
        <w:lastRenderedPageBreak/>
        <w:t>Arctic</w:t>
      </w:r>
    </w:p>
    <w:p w:rsidR="0046416E" w:rsidRDefault="0046416E" w:rsidP="0046416E">
      <w:pPr>
        <w:pStyle w:val="Heading4"/>
      </w:pPr>
      <w:r>
        <w:t>LOST, icebreakers, and lack of infrastructure prevent Arctic leadership</w:t>
      </w:r>
    </w:p>
    <w:p w:rsidR="0046416E" w:rsidRPr="005D1E6C" w:rsidRDefault="0046416E" w:rsidP="0046416E">
      <w:proofErr w:type="spellStart"/>
      <w:r w:rsidRPr="005D1E6C">
        <w:rPr>
          <w:rStyle w:val="StyleStyleBold12pt"/>
        </w:rPr>
        <w:t>Heimbuch</w:t>
      </w:r>
      <w:proofErr w:type="spellEnd"/>
      <w:r w:rsidRPr="005D1E6C">
        <w:rPr>
          <w:rStyle w:val="StyleStyleBold12pt"/>
        </w:rPr>
        <w:t xml:space="preserve"> 8/31</w:t>
      </w:r>
      <w:r>
        <w:t xml:space="preserve"> (Hannah, The Arctic Sounder, “A sustainable Arctic”, http://www.thearcticsounder.com/article/1235a_sustainable_arctic)</w:t>
      </w:r>
    </w:p>
    <w:p w:rsidR="0046416E" w:rsidRDefault="0046416E" w:rsidP="0046416E">
      <w:pPr>
        <w:rPr>
          <w:rStyle w:val="TitleChar"/>
        </w:rPr>
      </w:pPr>
      <w:r w:rsidRPr="00AA7F0E">
        <w:rPr>
          <w:sz w:val="16"/>
        </w:rPr>
        <w:t xml:space="preserve">Throughout the conference, </w:t>
      </w:r>
      <w:r w:rsidRPr="005D1E6C">
        <w:rPr>
          <w:rStyle w:val="TitleChar"/>
        </w:rPr>
        <w:t>leaders</w:t>
      </w:r>
      <w:r w:rsidRPr="00AA7F0E">
        <w:rPr>
          <w:sz w:val="16"/>
        </w:rPr>
        <w:t xml:space="preserve"> from Washington, D.C., Alaska and abroad </w:t>
      </w:r>
      <w:r w:rsidRPr="005D1E6C">
        <w:rPr>
          <w:rStyle w:val="TitleChar"/>
        </w:rPr>
        <w:t>emphasized the need for a greater presence</w:t>
      </w:r>
      <w:r w:rsidRPr="00AA7F0E">
        <w:rPr>
          <w:sz w:val="16"/>
        </w:rPr>
        <w:t xml:space="preserve"> — politically, financially and otherwise — </w:t>
      </w:r>
      <w:r w:rsidRPr="005D1E6C">
        <w:rPr>
          <w:rStyle w:val="TitleChar"/>
        </w:rPr>
        <w:t xml:space="preserve">from top U.S. leaders in Arctic matters. </w:t>
      </w:r>
      <w:r w:rsidRPr="006C407B">
        <w:rPr>
          <w:rStyle w:val="TitleChar"/>
          <w:highlight w:val="cyan"/>
        </w:rPr>
        <w:t>The U.S. continues to lag behind other Arctic nations</w:t>
      </w:r>
      <w:r w:rsidRPr="00AA7F0E">
        <w:rPr>
          <w:sz w:val="16"/>
        </w:rPr>
        <w:t xml:space="preserve">, and some non-Arctic nations, </w:t>
      </w:r>
      <w:r w:rsidRPr="006C407B">
        <w:rPr>
          <w:rStyle w:val="TitleChar"/>
          <w:highlight w:val="cyan"/>
        </w:rPr>
        <w:t>in the race to control</w:t>
      </w:r>
      <w:r w:rsidRPr="005D1E6C">
        <w:rPr>
          <w:rStyle w:val="TitleChar"/>
        </w:rPr>
        <w:t xml:space="preserve"> northern </w:t>
      </w:r>
      <w:r w:rsidRPr="006C407B">
        <w:rPr>
          <w:rStyle w:val="TitleChar"/>
          <w:highlight w:val="cyan"/>
        </w:rPr>
        <w:t>resources</w:t>
      </w:r>
      <w:r w:rsidRPr="00AA7F0E">
        <w:rPr>
          <w:sz w:val="16"/>
        </w:rPr>
        <w:t xml:space="preserve">, </w:t>
      </w:r>
      <w:proofErr w:type="gramStart"/>
      <w:r w:rsidRPr="00AA7F0E">
        <w:rPr>
          <w:sz w:val="16"/>
        </w:rPr>
        <w:t>officials</w:t>
      </w:r>
      <w:proofErr w:type="gramEnd"/>
      <w:r w:rsidRPr="00AA7F0E">
        <w:rPr>
          <w:sz w:val="16"/>
        </w:rPr>
        <w:t xml:space="preserve"> said.</w:t>
      </w:r>
      <w:r w:rsidRPr="00AA7F0E">
        <w:rPr>
          <w:sz w:val="12"/>
        </w:rPr>
        <w:t>¶</w:t>
      </w:r>
      <w:r w:rsidRPr="00AA7F0E">
        <w:rPr>
          <w:sz w:val="16"/>
        </w:rPr>
        <w:t xml:space="preserve"> Sen. Lisa Murkowski pointed out that on either side of Alaska, Russia and Canada are racing toward Arctic development.</w:t>
      </w:r>
      <w:r w:rsidRPr="00AA7F0E">
        <w:rPr>
          <w:sz w:val="12"/>
        </w:rPr>
        <w:t>¶</w:t>
      </w:r>
      <w:r w:rsidRPr="00AA7F0E">
        <w:rPr>
          <w:sz w:val="16"/>
        </w:rPr>
        <w:t xml:space="preserve"> "It's frustrating to watch what's happening in other areas of the globe," Murkowski said. "Alaska can't be forced to sit in the middle of this activity bearing all of the same risk but potentially none of the reward. I want us as an Arctic nation to lead when it comes to our resource development potential — lead in such a way that there is a respect and a care for our environment that puts us head-and-shoulders above anyone else, because this is our land. This is where we live."</w:t>
      </w:r>
      <w:r w:rsidRPr="00AA7F0E">
        <w:rPr>
          <w:sz w:val="12"/>
        </w:rPr>
        <w:t>¶</w:t>
      </w:r>
      <w:r w:rsidRPr="00AA7F0E">
        <w:rPr>
          <w:sz w:val="16"/>
        </w:rPr>
        <w:t xml:space="preserve"> </w:t>
      </w:r>
      <w:r w:rsidRPr="005D1E6C">
        <w:rPr>
          <w:rStyle w:val="TitleChar"/>
        </w:rPr>
        <w:t xml:space="preserve">This </w:t>
      </w:r>
      <w:r w:rsidRPr="006C407B">
        <w:rPr>
          <w:rStyle w:val="TitleChar"/>
          <w:highlight w:val="cyan"/>
        </w:rPr>
        <w:t>lagging</w:t>
      </w:r>
      <w:r w:rsidRPr="005D1E6C">
        <w:rPr>
          <w:rStyle w:val="TitleChar"/>
        </w:rPr>
        <w:t xml:space="preserve"> behind </w:t>
      </w:r>
      <w:r w:rsidRPr="006C407B">
        <w:rPr>
          <w:rStyle w:val="TitleChar"/>
          <w:highlight w:val="cyan"/>
        </w:rPr>
        <w:t>is marked by the lack of</w:t>
      </w:r>
      <w:r w:rsidRPr="005D1E6C">
        <w:rPr>
          <w:rStyle w:val="TitleChar"/>
        </w:rPr>
        <w:t xml:space="preserve"> U.S. </w:t>
      </w:r>
      <w:r w:rsidRPr="006C407B">
        <w:rPr>
          <w:rStyle w:val="TitleChar"/>
          <w:highlight w:val="cyan"/>
        </w:rPr>
        <w:t>icebreakers</w:t>
      </w:r>
      <w:r w:rsidRPr="00AA7F0E">
        <w:rPr>
          <w:sz w:val="16"/>
        </w:rPr>
        <w:t xml:space="preserve"> — America has one to Russia's 33, Canada's six and China's nine — </w:t>
      </w:r>
      <w:r w:rsidRPr="006C407B">
        <w:rPr>
          <w:rStyle w:val="TitleChar"/>
          <w:highlight w:val="cyan"/>
        </w:rPr>
        <w:t>and hesitance to fund</w:t>
      </w:r>
      <w:r w:rsidRPr="005D1E6C">
        <w:rPr>
          <w:rStyle w:val="TitleChar"/>
        </w:rPr>
        <w:t xml:space="preserve"> the </w:t>
      </w:r>
      <w:r w:rsidRPr="006C407B">
        <w:rPr>
          <w:rStyle w:val="TitleChar"/>
          <w:highlight w:val="cyan"/>
        </w:rPr>
        <w:t>major infrastructure required to support a</w:t>
      </w:r>
      <w:r w:rsidRPr="005D1E6C">
        <w:rPr>
          <w:rStyle w:val="TitleChar"/>
        </w:rPr>
        <w:t xml:space="preserve"> safe, efficient and lucrative </w:t>
      </w:r>
      <w:r w:rsidRPr="006C407B">
        <w:rPr>
          <w:rStyle w:val="TitleChar"/>
          <w:highlight w:val="cyan"/>
        </w:rPr>
        <w:t>Arctic market.</w:t>
      </w:r>
      <w:r w:rsidRPr="005D1E6C">
        <w:rPr>
          <w:rStyle w:val="TitleChar"/>
        </w:rPr>
        <w:t xml:space="preserve"> Leaders pointed to shipping regulations and ports, national security and an efficient permitting system that allows for an attractive investment climate, to name a few.</w:t>
      </w:r>
      <w:r w:rsidRPr="00AA7F0E">
        <w:rPr>
          <w:rStyle w:val="TitleChar"/>
          <w:sz w:val="12"/>
        </w:rPr>
        <w:t xml:space="preserve">¶ </w:t>
      </w:r>
      <w:r w:rsidRPr="006C407B">
        <w:rPr>
          <w:rStyle w:val="TitleChar"/>
          <w:highlight w:val="cyan"/>
        </w:rPr>
        <w:t>A major decision facing U.S. policy makers is ratification of the</w:t>
      </w:r>
      <w:r w:rsidRPr="005D1E6C">
        <w:rPr>
          <w:rStyle w:val="TitleChar"/>
        </w:rPr>
        <w:t xml:space="preserve"> Law of the Sea </w:t>
      </w:r>
      <w:r w:rsidRPr="006C407B">
        <w:rPr>
          <w:rStyle w:val="TitleChar"/>
          <w:highlight w:val="cyan"/>
        </w:rPr>
        <w:t>Treaty</w:t>
      </w:r>
      <w:r w:rsidRPr="00AA7F0E">
        <w:rPr>
          <w:sz w:val="16"/>
        </w:rPr>
        <w:t xml:space="preserve">, many leaders said, a United Nations convention that outlines the responsibilities and rights of nations on the high seas. </w:t>
      </w:r>
      <w:r w:rsidRPr="006C407B">
        <w:rPr>
          <w:rStyle w:val="TitleChar"/>
          <w:highlight w:val="cyan"/>
        </w:rPr>
        <w:t>The treaty creates guidelines for</w:t>
      </w:r>
      <w:r w:rsidRPr="005D1E6C">
        <w:rPr>
          <w:rStyle w:val="TitleChar"/>
        </w:rPr>
        <w:t xml:space="preserve"> business and environmental </w:t>
      </w:r>
      <w:r w:rsidRPr="006C407B">
        <w:rPr>
          <w:rStyle w:val="TitleChar"/>
          <w:highlight w:val="cyan"/>
        </w:rPr>
        <w:t>concerns as well as</w:t>
      </w:r>
      <w:r w:rsidRPr="005D1E6C">
        <w:rPr>
          <w:rStyle w:val="TitleChar"/>
        </w:rPr>
        <w:t xml:space="preserve"> marine </w:t>
      </w:r>
      <w:r w:rsidRPr="006C407B">
        <w:rPr>
          <w:rStyle w:val="TitleChar"/>
          <w:highlight w:val="cyan"/>
        </w:rPr>
        <w:t>resource management</w:t>
      </w:r>
      <w:r w:rsidRPr="005D1E6C">
        <w:rPr>
          <w:rStyle w:val="TitleChar"/>
        </w:rPr>
        <w:t>; a convention that politicians</w:t>
      </w:r>
      <w:r w:rsidRPr="00AA7F0E">
        <w:rPr>
          <w:sz w:val="16"/>
        </w:rPr>
        <w:t xml:space="preserve">, local </w:t>
      </w:r>
      <w:r w:rsidRPr="005D1E6C">
        <w:rPr>
          <w:rStyle w:val="TitleChar"/>
        </w:rPr>
        <w:t>leaders and investors</w:t>
      </w:r>
      <w:r w:rsidRPr="00AA7F0E">
        <w:rPr>
          <w:sz w:val="16"/>
        </w:rPr>
        <w:t xml:space="preserve"> present at the conference </w:t>
      </w:r>
      <w:r w:rsidRPr="005D1E6C">
        <w:rPr>
          <w:rStyle w:val="TitleChar"/>
        </w:rPr>
        <w:t>seemed to agree unanimously on.</w:t>
      </w:r>
    </w:p>
    <w:p w:rsidR="0046416E" w:rsidRDefault="0046416E" w:rsidP="0046416E">
      <w:pPr>
        <w:pStyle w:val="Heading4"/>
      </w:pPr>
      <w:r>
        <w:t xml:space="preserve">US won’t </w:t>
      </w:r>
      <w:r w:rsidRPr="00D2146A">
        <w:rPr>
          <w:u w:val="single"/>
        </w:rPr>
        <w:t>ever</w:t>
      </w:r>
      <w:r>
        <w:t xml:space="preserve"> focus on the Arctic</w:t>
      </w:r>
    </w:p>
    <w:p w:rsidR="0046416E" w:rsidRPr="00342D79" w:rsidRDefault="0046416E" w:rsidP="0046416E">
      <w:r>
        <w:t>**Also in UQ for Canada DA</w:t>
      </w:r>
    </w:p>
    <w:p w:rsidR="0046416E" w:rsidRDefault="0046416E" w:rsidP="0046416E">
      <w:pPr>
        <w:rPr>
          <w:rStyle w:val="TitleChar"/>
        </w:rPr>
      </w:pPr>
      <w:r w:rsidRPr="00211369">
        <w:rPr>
          <w:rStyle w:val="StyleStyleBold12pt"/>
        </w:rPr>
        <w:t>Smith 11</w:t>
      </w:r>
      <w:r w:rsidRPr="00211369">
        <w:t xml:space="preserve"> (Colonel Reginald R. Smith, USAF, is Professor of</w:t>
      </w:r>
      <w:r>
        <w:t xml:space="preserve"> </w:t>
      </w:r>
      <w:r w:rsidRPr="00211369">
        <w:t>National Security Affairs and Senior Developmental</w:t>
      </w:r>
      <w:r>
        <w:t xml:space="preserve"> </w:t>
      </w:r>
      <w:r w:rsidRPr="00211369">
        <w:t>Education Student (Strategy and Policy) at the Naval</w:t>
      </w:r>
      <w:r>
        <w:t xml:space="preserve"> </w:t>
      </w:r>
      <w:r w:rsidRPr="00211369">
        <w:t>War College</w:t>
      </w:r>
      <w:r>
        <w:t>, “A New Partnership Paradigm or the Next "Cold War"?”, 3</w:t>
      </w:r>
      <w:r w:rsidRPr="00211369">
        <w:rPr>
          <w:vertAlign w:val="superscript"/>
        </w:rPr>
        <w:t>rd</w:t>
      </w:r>
      <w:r>
        <w:t xml:space="preserve"> Quarter, http://www.ndu.edu/press/arctic-new-cold-war.html)</w:t>
      </w:r>
    </w:p>
    <w:p w:rsidR="0046416E" w:rsidRPr="000C3A49" w:rsidRDefault="0046416E" w:rsidP="0046416E">
      <w:pPr>
        <w:rPr>
          <w:sz w:val="16"/>
        </w:rPr>
      </w:pPr>
      <w:r w:rsidRPr="00D2146A">
        <w:rPr>
          <w:rStyle w:val="TitleChar"/>
        </w:rPr>
        <w:t xml:space="preserve">Global climate change is bringing about </w:t>
      </w:r>
      <w:r w:rsidRPr="000C3A49">
        <w:rPr>
          <w:sz w:val="16"/>
        </w:rPr>
        <w:t xml:space="preserve">epochal </w:t>
      </w:r>
      <w:r w:rsidRPr="00D2146A">
        <w:rPr>
          <w:rStyle w:val="TitleChar"/>
        </w:rPr>
        <w:t>transformation in the Arctic region,</w:t>
      </w:r>
      <w:r w:rsidRPr="000C3A49">
        <w:rPr>
          <w:sz w:val="16"/>
        </w:rPr>
        <w:t xml:space="preserve"> most notably through the melting of the polar ice cap. The impact of these changes, and </w:t>
      </w:r>
      <w:r w:rsidRPr="00D2146A">
        <w:rPr>
          <w:rStyle w:val="TitleChar"/>
        </w:rPr>
        <w:t xml:space="preserve">how the global community reacts, may very well be the most important and far-reaching body of issues humanity has yet faced </w:t>
      </w:r>
      <w:r w:rsidRPr="000C3A49">
        <w:rPr>
          <w:sz w:val="16"/>
        </w:rPr>
        <w:t xml:space="preserve">in this new century. A number of nations bordering the Arctic have made broad strides toward exercising their perceived sovereign rights in the region, and </w:t>
      </w:r>
      <w:r w:rsidRPr="006C407B">
        <w:rPr>
          <w:rStyle w:val="TitleChar"/>
          <w:highlight w:val="cyan"/>
        </w:rPr>
        <w:t>all except the U</w:t>
      </w:r>
      <w:r w:rsidRPr="00D2146A">
        <w:rPr>
          <w:rStyle w:val="TitleChar"/>
        </w:rPr>
        <w:t xml:space="preserve">nited </w:t>
      </w:r>
      <w:r w:rsidRPr="006C407B">
        <w:rPr>
          <w:rStyle w:val="TitleChar"/>
          <w:highlight w:val="cyan"/>
        </w:rPr>
        <w:t>S</w:t>
      </w:r>
      <w:r w:rsidRPr="00D2146A">
        <w:rPr>
          <w:rStyle w:val="TitleChar"/>
        </w:rPr>
        <w:t xml:space="preserve">tates </w:t>
      </w:r>
      <w:r w:rsidRPr="006C407B">
        <w:rPr>
          <w:rStyle w:val="TitleChar"/>
          <w:highlight w:val="cyan"/>
        </w:rPr>
        <w:t>have acceded to</w:t>
      </w:r>
      <w:r w:rsidRPr="000C3A49">
        <w:rPr>
          <w:sz w:val="16"/>
        </w:rPr>
        <w:t xml:space="preserve"> the United Nations Convention on the Law of the Sea (</w:t>
      </w:r>
      <w:r w:rsidRPr="006C407B">
        <w:rPr>
          <w:rStyle w:val="TitleChar"/>
          <w:highlight w:val="cyan"/>
        </w:rPr>
        <w:t>UNCLOS</w:t>
      </w:r>
      <w:r w:rsidRPr="000C3A49">
        <w:rPr>
          <w:sz w:val="16"/>
        </w:rPr>
        <w:t xml:space="preserve">), which provides an international legal basis for these rights and claims. 1 </w:t>
      </w:r>
      <w:r w:rsidRPr="00D2146A">
        <w:rPr>
          <w:rStyle w:val="TitleChar"/>
        </w:rPr>
        <w:t xml:space="preserve">Similarly, </w:t>
      </w:r>
      <w:r w:rsidRPr="006C407B">
        <w:rPr>
          <w:rStyle w:val="TitleChar"/>
          <w:highlight w:val="cyan"/>
        </w:rPr>
        <w:t>while most Arctic nations have been</w:t>
      </w:r>
      <w:r w:rsidRPr="00D2146A">
        <w:rPr>
          <w:rStyle w:val="TitleChar"/>
        </w:rPr>
        <w:t xml:space="preserve"> planning, </w:t>
      </w:r>
      <w:r w:rsidRPr="006C407B">
        <w:rPr>
          <w:rStyle w:val="TitleChar"/>
          <w:highlight w:val="cyan"/>
        </w:rPr>
        <w:t>preparing, and programming resources</w:t>
      </w:r>
      <w:r w:rsidRPr="00D2146A">
        <w:rPr>
          <w:rStyle w:val="TitleChar"/>
        </w:rPr>
        <w:t xml:space="preserve"> for many years</w:t>
      </w:r>
      <w:r w:rsidRPr="000C3A49">
        <w:rPr>
          <w:sz w:val="16"/>
        </w:rPr>
        <w:t xml:space="preserve"> in anticipation of the Arctic thaw, </w:t>
      </w:r>
      <w:r w:rsidRPr="006C407B">
        <w:rPr>
          <w:rStyle w:val="TitleChar"/>
          <w:highlight w:val="cyan"/>
        </w:rPr>
        <w:t>the U</w:t>
      </w:r>
      <w:r w:rsidRPr="00D2146A">
        <w:rPr>
          <w:rStyle w:val="TitleChar"/>
        </w:rPr>
        <w:t xml:space="preserve">nited </w:t>
      </w:r>
      <w:r w:rsidRPr="006C407B">
        <w:rPr>
          <w:rStyle w:val="TitleChar"/>
          <w:highlight w:val="cyan"/>
        </w:rPr>
        <w:t>S</w:t>
      </w:r>
      <w:r w:rsidRPr="00D2146A">
        <w:rPr>
          <w:rStyle w:val="TitleChar"/>
        </w:rPr>
        <w:t xml:space="preserve">tates </w:t>
      </w:r>
      <w:r w:rsidRPr="006C407B">
        <w:rPr>
          <w:rStyle w:val="TitleChar"/>
          <w:highlight w:val="cyan"/>
        </w:rPr>
        <w:t>has been slow to act on</w:t>
      </w:r>
      <w:r w:rsidRPr="00D2146A">
        <w:rPr>
          <w:rStyle w:val="TitleChar"/>
        </w:rPr>
        <w:t xml:space="preserve"> any of the </w:t>
      </w:r>
      <w:r w:rsidRPr="006C407B">
        <w:rPr>
          <w:rStyle w:val="TitleChar"/>
          <w:highlight w:val="cyan"/>
        </w:rPr>
        <w:t>substantive steps</w:t>
      </w:r>
      <w:r w:rsidRPr="00D2146A">
        <w:rPr>
          <w:rStyle w:val="TitleChar"/>
        </w:rPr>
        <w:t xml:space="preserve"> necessary </w:t>
      </w:r>
      <w:r w:rsidRPr="006C407B">
        <w:rPr>
          <w:rStyle w:val="TitleChar"/>
          <w:highlight w:val="cyan"/>
        </w:rPr>
        <w:t>for the exercise of sovereign rights or</w:t>
      </w:r>
      <w:r w:rsidRPr="00D2146A">
        <w:rPr>
          <w:rStyle w:val="TitleChar"/>
        </w:rPr>
        <w:t xml:space="preserve"> the </w:t>
      </w:r>
      <w:r w:rsidRPr="006C407B">
        <w:rPr>
          <w:rStyle w:val="TitleChar"/>
          <w:highlight w:val="cyan"/>
        </w:rPr>
        <w:t>preservation of</w:t>
      </w:r>
      <w:r w:rsidRPr="00D2146A">
        <w:rPr>
          <w:rStyle w:val="TitleChar"/>
        </w:rPr>
        <w:t xml:space="preserve"> vital </w:t>
      </w:r>
      <w:r w:rsidRPr="006C407B">
        <w:rPr>
          <w:rStyle w:val="TitleChar"/>
          <w:highlight w:val="cyan"/>
        </w:rPr>
        <w:t>national interests</w:t>
      </w:r>
      <w:r w:rsidRPr="00D2146A">
        <w:rPr>
          <w:rStyle w:val="TitleChar"/>
        </w:rPr>
        <w:t xml:space="preserve"> in the region.</w:t>
      </w:r>
      <w:r w:rsidRPr="000C3A49">
        <w:rPr>
          <w:sz w:val="16"/>
        </w:rPr>
        <w:t xml:space="preserve"> 2</w:t>
      </w:r>
    </w:p>
    <w:p w:rsidR="0046416E" w:rsidRPr="004A7FD6" w:rsidRDefault="0046416E" w:rsidP="0046416E">
      <w:pPr>
        <w:rPr>
          <w:sz w:val="16"/>
        </w:rPr>
      </w:pPr>
      <w:r w:rsidRPr="000C3A49">
        <w:rPr>
          <w:sz w:val="16"/>
        </w:rPr>
        <w:t xml:space="preserve">The United States must move outside the construct of unilateral action in order to preserve its sovereign rights in the Arctic, capitalize on the opportunities available, and safeguard vital national interests in the region. </w:t>
      </w:r>
      <w:r w:rsidRPr="006C407B">
        <w:rPr>
          <w:rStyle w:val="TitleChar"/>
          <w:highlight w:val="cyan"/>
        </w:rPr>
        <w:t>In today’s budget-constrained environment and</w:t>
      </w:r>
      <w:r w:rsidRPr="000C3A49">
        <w:rPr>
          <w:rStyle w:val="TitleChar"/>
        </w:rPr>
        <w:t xml:space="preserve"> as a Nation at war </w:t>
      </w:r>
      <w:r w:rsidRPr="006C407B">
        <w:rPr>
          <w:rStyle w:val="TitleChar"/>
          <w:highlight w:val="cyan"/>
        </w:rPr>
        <w:t>with higher resource priorities</w:t>
      </w:r>
      <w:r w:rsidRPr="000C3A49">
        <w:rPr>
          <w:rStyle w:val="TitleChar"/>
        </w:rPr>
        <w:t xml:space="preserve"> in Iraq and Afghanistan than in the Arctic, </w:t>
      </w:r>
      <w:r w:rsidRPr="006C407B">
        <w:rPr>
          <w:rStyle w:val="TitleChar"/>
          <w:highlight w:val="cyan"/>
        </w:rPr>
        <w:t>it is unrealistic to believe that any significant allocation will be programmed for addressing this issue</w:t>
      </w:r>
      <w:r w:rsidRPr="000C3A49">
        <w:rPr>
          <w:rStyle w:val="TitleChar"/>
        </w:rPr>
        <w:t>.</w:t>
      </w:r>
      <w:r w:rsidRPr="000C3A49">
        <w:rPr>
          <w:sz w:val="16"/>
        </w:rPr>
        <w:t xml:space="preserve"> 3 </w:t>
      </w:r>
      <w:r w:rsidRPr="000C3A49">
        <w:rPr>
          <w:rStyle w:val="TitleChar"/>
        </w:rPr>
        <w:t>Since</w:t>
      </w:r>
      <w:r w:rsidRPr="00D2146A">
        <w:rPr>
          <w:rStyle w:val="TitleChar"/>
        </w:rPr>
        <w:t xml:space="preserve"> </w:t>
      </w:r>
      <w:r w:rsidRPr="006C407B">
        <w:rPr>
          <w:rStyle w:val="TitleChar"/>
          <w:highlight w:val="cyan"/>
        </w:rPr>
        <w:t>the U</w:t>
      </w:r>
      <w:r w:rsidRPr="00D2146A">
        <w:rPr>
          <w:rStyle w:val="TitleChar"/>
        </w:rPr>
        <w:t xml:space="preserve">nited </w:t>
      </w:r>
      <w:r w:rsidRPr="006C407B">
        <w:rPr>
          <w:rStyle w:val="TitleChar"/>
          <w:highlight w:val="cyan"/>
        </w:rPr>
        <w:t>S</w:t>
      </w:r>
      <w:r w:rsidRPr="00D2146A">
        <w:rPr>
          <w:rStyle w:val="TitleChar"/>
        </w:rPr>
        <w:t xml:space="preserve">tates </w:t>
      </w:r>
      <w:r w:rsidRPr="006C407B">
        <w:rPr>
          <w:rStyle w:val="TitleChar"/>
          <w:highlight w:val="cyan"/>
        </w:rPr>
        <w:t>is too far behind</w:t>
      </w:r>
      <w:r w:rsidRPr="00D2146A">
        <w:rPr>
          <w:rStyle w:val="TitleChar"/>
        </w:rPr>
        <w:t xml:space="preserve"> in actions necessary </w:t>
      </w:r>
      <w:r w:rsidRPr="006C407B">
        <w:rPr>
          <w:rStyle w:val="TitleChar"/>
          <w:highlight w:val="cyan"/>
        </w:rPr>
        <w:t>to preserve its critical interests</w:t>
      </w:r>
      <w:r w:rsidRPr="00D2146A">
        <w:rPr>
          <w:rStyle w:val="TitleChar"/>
        </w:rPr>
        <w:t xml:space="preserve"> as compared to the other Arctic countries, the Nation must</w:t>
      </w:r>
      <w:r w:rsidRPr="000C3A49">
        <w:rPr>
          <w:sz w:val="16"/>
        </w:rPr>
        <w:t xml:space="preserve"> take the lead to </w:t>
      </w:r>
      <w:r w:rsidRPr="00D2146A">
        <w:rPr>
          <w:rStyle w:val="TitleChar"/>
        </w:rPr>
        <w:t>cultivate a new multilateral partnership</w:t>
      </w:r>
      <w:r w:rsidRPr="000C3A49">
        <w:rPr>
          <w:sz w:val="16"/>
        </w:rPr>
        <w:t xml:space="preserve"> paradigm in the region.</w:t>
      </w:r>
    </w:p>
    <w:p w:rsidR="0046416E" w:rsidRDefault="0046416E" w:rsidP="0046416E">
      <w:pPr>
        <w:pStyle w:val="Heading4"/>
      </w:pPr>
      <w:r>
        <w:lastRenderedPageBreak/>
        <w:t>No Arctic War</w:t>
      </w:r>
    </w:p>
    <w:p w:rsidR="0046416E" w:rsidRDefault="0046416E" w:rsidP="0046416E">
      <w:proofErr w:type="spellStart"/>
      <w:r w:rsidRPr="004A6A82">
        <w:rPr>
          <w:rStyle w:val="StyleStyleBold12pt"/>
        </w:rPr>
        <w:t>Bartsch</w:t>
      </w:r>
      <w:proofErr w:type="spellEnd"/>
      <w:r w:rsidRPr="004A6A82">
        <w:rPr>
          <w:rStyle w:val="StyleStyleBold12pt"/>
        </w:rPr>
        <w:t xml:space="preserve"> 12</w:t>
      </w:r>
      <w:r>
        <w:t xml:space="preserve"> (</w:t>
      </w:r>
      <w:proofErr w:type="spellStart"/>
      <w:r>
        <w:t>Golo</w:t>
      </w:r>
      <w:proofErr w:type="spellEnd"/>
      <w:r>
        <w:t>, Associate at Ecologic Institute, “Arctic Security”, 7/30, http://arcticsummercollege.org/sites/default/files/Security%20Policy%20Brief_Arctic%20Summer%20College_July%2030%202012_0.pdf)</w:t>
      </w:r>
    </w:p>
    <w:p w:rsidR="0046416E" w:rsidRPr="004A7FD6" w:rsidRDefault="0046416E" w:rsidP="0046416E">
      <w:pPr>
        <w:rPr>
          <w:rStyle w:val="TitleChar"/>
          <w:bCs w:val="0"/>
          <w:sz w:val="16"/>
        </w:rPr>
      </w:pPr>
      <w:r w:rsidRPr="004A6A82">
        <w:rPr>
          <w:rStyle w:val="TitleChar"/>
        </w:rPr>
        <w:t>As the Russian flag was planted underneath the North Pole in 2007, media predicted</w:t>
      </w:r>
      <w:r w:rsidRPr="004A6954">
        <w:rPr>
          <w:sz w:val="16"/>
        </w:rPr>
        <w:t xml:space="preserve"> an uncontrolled “gold rush” or even </w:t>
      </w:r>
      <w:r w:rsidRPr="004A6A82">
        <w:rPr>
          <w:rStyle w:val="TitleChar"/>
        </w:rPr>
        <w:t xml:space="preserve">a “new Cold War” in the region. </w:t>
      </w:r>
      <w:r w:rsidRPr="00F05EE5">
        <w:rPr>
          <w:rStyle w:val="TitleChar"/>
        </w:rPr>
        <w:t>This</w:t>
      </w:r>
      <w:r w:rsidRPr="004A6A82">
        <w:rPr>
          <w:rStyle w:val="TitleChar"/>
        </w:rPr>
        <w:t xml:space="preserve"> interpretation of military presence in the North</w:t>
      </w:r>
      <w:r w:rsidRPr="004A6954">
        <w:rPr>
          <w:sz w:val="16"/>
        </w:rPr>
        <w:t xml:space="preserve">, in combination with diminishing sea ice and territorial and resource claims of the riparian nations, </w:t>
      </w:r>
      <w:r w:rsidRPr="004A6A82">
        <w:rPr>
          <w:rStyle w:val="TitleChar"/>
        </w:rPr>
        <w:t xml:space="preserve">created the image of imminent conflict. </w:t>
      </w:r>
      <w:r w:rsidRPr="004A6954">
        <w:rPr>
          <w:sz w:val="16"/>
        </w:rPr>
        <w:t xml:space="preserve">In fact, </w:t>
      </w:r>
      <w:r w:rsidRPr="006C407B">
        <w:rPr>
          <w:rStyle w:val="TitleChar"/>
          <w:highlight w:val="cyan"/>
        </w:rPr>
        <w:t>the probability of armed conflict in the North was not significantly higher during the last years than</w:t>
      </w:r>
      <w:r w:rsidRPr="004A6A82">
        <w:rPr>
          <w:rStyle w:val="TitleChar"/>
        </w:rPr>
        <w:t xml:space="preserve"> it was </w:t>
      </w:r>
      <w:r w:rsidRPr="006C407B">
        <w:rPr>
          <w:rStyle w:val="TitleChar"/>
          <w:highlight w:val="cyan"/>
        </w:rPr>
        <w:t>from 1990 to 2007. The nations involved</w:t>
      </w:r>
      <w:r w:rsidRPr="004A6954">
        <w:rPr>
          <w:sz w:val="16"/>
        </w:rPr>
        <w:t xml:space="preserve">, especially the Arctic Five, </w:t>
      </w:r>
      <w:r w:rsidRPr="006C407B">
        <w:rPr>
          <w:rStyle w:val="TitleChar"/>
          <w:highlight w:val="cyan"/>
        </w:rPr>
        <w:t>are affiliated with</w:t>
      </w:r>
      <w:r w:rsidRPr="004A6A82">
        <w:rPr>
          <w:rStyle w:val="TitleChar"/>
        </w:rPr>
        <w:t xml:space="preserve"> several </w:t>
      </w:r>
      <w:r w:rsidRPr="006C407B">
        <w:rPr>
          <w:rStyle w:val="TitleChar"/>
          <w:highlight w:val="cyan"/>
        </w:rPr>
        <w:t>overlapping</w:t>
      </w:r>
      <w:r w:rsidRPr="004A6A82">
        <w:rPr>
          <w:rStyle w:val="TitleChar"/>
        </w:rPr>
        <w:t xml:space="preserve"> international </w:t>
      </w:r>
      <w:r w:rsidRPr="006C407B">
        <w:rPr>
          <w:rStyle w:val="TitleChar"/>
          <w:highlight w:val="cyan"/>
        </w:rPr>
        <w:t>institutions, such as the U</w:t>
      </w:r>
      <w:r w:rsidRPr="004A6A82">
        <w:rPr>
          <w:rStyle w:val="TitleChar"/>
        </w:rPr>
        <w:t xml:space="preserve">nited </w:t>
      </w:r>
      <w:r w:rsidRPr="006C407B">
        <w:rPr>
          <w:rStyle w:val="TitleChar"/>
          <w:highlight w:val="cyan"/>
        </w:rPr>
        <w:t>N</w:t>
      </w:r>
      <w:r w:rsidRPr="004A6A82">
        <w:rPr>
          <w:rStyle w:val="TitleChar"/>
        </w:rPr>
        <w:t xml:space="preserve">ations </w:t>
      </w:r>
      <w:r w:rsidRPr="006C407B">
        <w:rPr>
          <w:rStyle w:val="TitleChar"/>
          <w:highlight w:val="cyan"/>
        </w:rPr>
        <w:t>or the Arctic Council, which provide arenas for peaceful</w:t>
      </w:r>
      <w:r w:rsidRPr="004A6A82">
        <w:rPr>
          <w:rStyle w:val="TitleChar"/>
        </w:rPr>
        <w:t xml:space="preserve"> conflict </w:t>
      </w:r>
      <w:r w:rsidRPr="006C407B">
        <w:rPr>
          <w:rStyle w:val="TitleChar"/>
          <w:highlight w:val="cyan"/>
        </w:rPr>
        <w:t>management</w:t>
      </w:r>
      <w:r w:rsidRPr="004A6A82">
        <w:rPr>
          <w:rStyle w:val="TitleChar"/>
        </w:rPr>
        <w:t>.</w:t>
      </w:r>
      <w:r w:rsidRPr="004A6954">
        <w:rPr>
          <w:sz w:val="16"/>
        </w:rPr>
        <w:t xml:space="preserve"> Furthermore, </w:t>
      </w:r>
      <w:r w:rsidRPr="004A6A82">
        <w:rPr>
          <w:rStyle w:val="TitleChar"/>
        </w:rPr>
        <w:t xml:space="preserve">all those </w:t>
      </w:r>
      <w:r w:rsidRPr="006C407B">
        <w:rPr>
          <w:rStyle w:val="TitleChar"/>
          <w:highlight w:val="cyan"/>
        </w:rPr>
        <w:t>nations are aware that</w:t>
      </w:r>
      <w:r w:rsidRPr="004A6A82">
        <w:rPr>
          <w:rStyle w:val="TitleChar"/>
        </w:rPr>
        <w:t xml:space="preserve"> any </w:t>
      </w:r>
      <w:r w:rsidRPr="006C407B">
        <w:rPr>
          <w:rStyle w:val="TitleChar"/>
          <w:highlight w:val="cyan"/>
        </w:rPr>
        <w:t>armed escalation is counterproductive to</w:t>
      </w:r>
      <w:r w:rsidRPr="004A6A82">
        <w:rPr>
          <w:rStyle w:val="TitleChar"/>
        </w:rPr>
        <w:t xml:space="preserve"> their future </w:t>
      </w:r>
      <w:r w:rsidRPr="006C407B">
        <w:rPr>
          <w:rStyle w:val="TitleChar"/>
          <w:highlight w:val="cyan"/>
        </w:rPr>
        <w:t>interests</w:t>
      </w:r>
      <w:r w:rsidRPr="004A6A82">
        <w:rPr>
          <w:rStyle w:val="TitleChar"/>
        </w:rPr>
        <w:t xml:space="preserve"> and to exploitation of Arctic resources. </w:t>
      </w:r>
      <w:r w:rsidRPr="004A6954">
        <w:rPr>
          <w:sz w:val="16"/>
        </w:rPr>
        <w:t xml:space="preserve">In the official Northern strategies or White Papers of the Arctic Five, </w:t>
      </w:r>
      <w:r w:rsidRPr="00BB3671">
        <w:rPr>
          <w:rStyle w:val="TitleChar"/>
        </w:rPr>
        <w:t xml:space="preserve">the </w:t>
      </w:r>
      <w:r w:rsidRPr="006C407B">
        <w:rPr>
          <w:rStyle w:val="TitleChar"/>
          <w:highlight w:val="cyan"/>
        </w:rPr>
        <w:t>commitment to peaceful cooperation</w:t>
      </w:r>
      <w:r w:rsidRPr="00BB3671">
        <w:rPr>
          <w:rStyle w:val="TitleChar"/>
        </w:rPr>
        <w:t xml:space="preserve"> and compliance with international law </w:t>
      </w:r>
      <w:r w:rsidRPr="006C407B">
        <w:rPr>
          <w:rStyle w:val="TitleChar"/>
          <w:highlight w:val="cyan"/>
        </w:rPr>
        <w:t>is a common and fundamental element.</w:t>
      </w:r>
      <w:r w:rsidRPr="00BB3671">
        <w:rPr>
          <w:rStyle w:val="TitleChar"/>
        </w:rPr>
        <w:t xml:space="preserve"> </w:t>
      </w:r>
      <w:r w:rsidRPr="006C407B">
        <w:rPr>
          <w:rStyle w:val="TitleChar"/>
          <w:highlight w:val="cyan"/>
        </w:rPr>
        <w:t>The current</w:t>
      </w:r>
      <w:r w:rsidRPr="00BB3671">
        <w:rPr>
          <w:rStyle w:val="TitleChar"/>
        </w:rPr>
        <w:t xml:space="preserve"> deployment, modernization, and </w:t>
      </w:r>
      <w:proofErr w:type="spellStart"/>
      <w:r w:rsidRPr="006C407B">
        <w:rPr>
          <w:rStyle w:val="TitleChar"/>
          <w:highlight w:val="cyan"/>
        </w:rPr>
        <w:t>reorganisation</w:t>
      </w:r>
      <w:proofErr w:type="spellEnd"/>
      <w:r w:rsidRPr="006C407B">
        <w:rPr>
          <w:rStyle w:val="TitleChar"/>
          <w:highlight w:val="cyan"/>
        </w:rPr>
        <w:t xml:space="preserve"> of the military</w:t>
      </w:r>
      <w:r w:rsidRPr="00BB3671">
        <w:rPr>
          <w:rStyle w:val="TitleChar"/>
        </w:rPr>
        <w:t xml:space="preserve"> in the Arctic </w:t>
      </w:r>
      <w:r w:rsidRPr="006C407B">
        <w:rPr>
          <w:rStyle w:val="TitleChar"/>
          <w:highlight w:val="cyan"/>
        </w:rPr>
        <w:t>takes place</w:t>
      </w:r>
      <w:r w:rsidRPr="00BB3671">
        <w:rPr>
          <w:rStyle w:val="TitleChar"/>
        </w:rPr>
        <w:t xml:space="preserve"> mostly </w:t>
      </w:r>
      <w:r w:rsidRPr="006C407B">
        <w:rPr>
          <w:rStyle w:val="TitleChar"/>
          <w:highlight w:val="cyan"/>
        </w:rPr>
        <w:t>to support</w:t>
      </w:r>
      <w:r w:rsidRPr="00BB3671">
        <w:rPr>
          <w:rStyle w:val="TitleChar"/>
        </w:rPr>
        <w:t xml:space="preserve"> the </w:t>
      </w:r>
      <w:r w:rsidRPr="006C407B">
        <w:rPr>
          <w:rStyle w:val="TitleChar"/>
          <w:highlight w:val="cyan"/>
        </w:rPr>
        <w:t>constabulary functions</w:t>
      </w:r>
      <w:r w:rsidRPr="00BB3671">
        <w:rPr>
          <w:rStyle w:val="TitleChar"/>
        </w:rPr>
        <w:t xml:space="preserve"> of those forces: </w:t>
      </w:r>
      <w:r w:rsidRPr="006C407B">
        <w:rPr>
          <w:rStyle w:val="TitleChar"/>
          <w:highlight w:val="cyan"/>
        </w:rPr>
        <w:t>Due to</w:t>
      </w:r>
      <w:r w:rsidRPr="00BB3671">
        <w:rPr>
          <w:rStyle w:val="TitleChar"/>
        </w:rPr>
        <w:t xml:space="preserve"> the </w:t>
      </w:r>
      <w:r w:rsidRPr="006C407B">
        <w:rPr>
          <w:rStyle w:val="TitleChar"/>
          <w:highlight w:val="cyan"/>
        </w:rPr>
        <w:t>harsh conditions</w:t>
      </w:r>
      <w:r w:rsidRPr="00BB3671">
        <w:rPr>
          <w:rStyle w:val="TitleChar"/>
        </w:rPr>
        <w:t xml:space="preserve"> of weather and terrain, </w:t>
      </w:r>
      <w:r w:rsidRPr="006C407B">
        <w:rPr>
          <w:rStyle w:val="TitleChar"/>
          <w:highlight w:val="cyan"/>
        </w:rPr>
        <w:t>it is foremost the military which has the</w:t>
      </w:r>
      <w:r w:rsidRPr="00BB3671">
        <w:rPr>
          <w:rStyle w:val="TitleChar"/>
        </w:rPr>
        <w:t xml:space="preserve"> equipment and personnel </w:t>
      </w:r>
      <w:r w:rsidRPr="006C407B">
        <w:rPr>
          <w:rStyle w:val="TitleChar"/>
          <w:highlight w:val="cyan"/>
        </w:rPr>
        <w:t>capacities to operate in the North at all</w:t>
      </w:r>
      <w:r w:rsidRPr="00BB3671">
        <w:rPr>
          <w:rStyle w:val="TitleChar"/>
        </w:rPr>
        <w:t xml:space="preserve">. </w:t>
      </w:r>
      <w:r w:rsidRPr="004A6954">
        <w:rPr>
          <w:sz w:val="16"/>
        </w:rPr>
        <w:t xml:space="preserve">This includes not only the sovereign rights of border patrolling, coast guarding, and air policing, but also the provision of Search-and-Rescue (SAR) capabilities. Since an SAR agreement has been negotiated through the Arctic Council during the Conference of </w:t>
      </w:r>
      <w:proofErr w:type="spellStart"/>
      <w:r w:rsidRPr="004A6954">
        <w:rPr>
          <w:sz w:val="16"/>
        </w:rPr>
        <w:t>Nuuk</w:t>
      </w:r>
      <w:proofErr w:type="spellEnd"/>
      <w:r w:rsidRPr="004A6954">
        <w:rPr>
          <w:sz w:val="16"/>
        </w:rPr>
        <w:t xml:space="preserve"> in 2011, this task is of particular importance.</w:t>
      </w:r>
    </w:p>
    <w:p w:rsidR="0046416E" w:rsidRDefault="0046416E" w:rsidP="0046416E">
      <w:pPr>
        <w:pStyle w:val="Heading2"/>
      </w:pPr>
      <w:r>
        <w:lastRenderedPageBreak/>
        <w:t>Airpower</w:t>
      </w:r>
    </w:p>
    <w:p w:rsidR="0046416E" w:rsidRPr="00D74F39" w:rsidRDefault="0046416E" w:rsidP="0046416E">
      <w:pPr>
        <w:pStyle w:val="Heading4"/>
      </w:pPr>
      <w:r>
        <w:t>Airpower fails – doesn’t deter conflict</w:t>
      </w:r>
    </w:p>
    <w:p w:rsidR="0046416E" w:rsidRPr="00862904" w:rsidRDefault="0046416E" w:rsidP="0046416E">
      <w:pPr>
        <w:rPr>
          <w:sz w:val="16"/>
        </w:rPr>
      </w:pPr>
      <w:proofErr w:type="spellStart"/>
      <w:r w:rsidRPr="00D74F39">
        <w:rPr>
          <w:rStyle w:val="tagChar"/>
        </w:rPr>
        <w:t>Clodfelter</w:t>
      </w:r>
      <w:proofErr w:type="spellEnd"/>
      <w:r w:rsidRPr="00D74F39">
        <w:rPr>
          <w:rStyle w:val="tagChar"/>
        </w:rPr>
        <w:t xml:space="preserve"> 6</w:t>
      </w:r>
      <w:r w:rsidRPr="00862904">
        <w:rPr>
          <w:sz w:val="16"/>
        </w:rPr>
        <w:t xml:space="preserve"> (Mark, professor of military history at the National War College, “The limits of air power: the American bombing of North Vietnam”, Google Books, Page xi, AV)</w:t>
      </w:r>
    </w:p>
    <w:p w:rsidR="0046416E" w:rsidRPr="00D74F39" w:rsidRDefault="0046416E" w:rsidP="0046416E"/>
    <w:p w:rsidR="0046416E" w:rsidRPr="00BE45B6" w:rsidRDefault="0046416E" w:rsidP="0046416E">
      <w:pPr>
        <w:rPr>
          <w:rStyle w:val="StyleBoldUnderline"/>
          <w:highlight w:val="yellow"/>
        </w:rPr>
      </w:pPr>
      <w:r w:rsidRPr="00621616">
        <w:rPr>
          <w:sz w:val="16"/>
        </w:rPr>
        <w:t xml:space="preserve">Unfortunately, </w:t>
      </w:r>
      <w:r w:rsidRPr="00BE45B6">
        <w:rPr>
          <w:rStyle w:val="StyleBoldUnderline"/>
          <w:highlight w:val="yellow"/>
        </w:rPr>
        <w:t xml:space="preserve">precision bombing may not be the answer. </w:t>
      </w:r>
      <w:r w:rsidRPr="00B644F5">
        <w:rPr>
          <w:rStyle w:val="StyleBoldUnderline"/>
        </w:rPr>
        <w:t>Despite being several technological generations ahead of the capability displayed in Vietnam, smart munitions still do not guarantee zero collateral damage</w:t>
      </w:r>
      <w:r w:rsidRPr="00621616">
        <w:rPr>
          <w:sz w:val="16"/>
        </w:rPr>
        <w:t xml:space="preserve">. Many of the precision air attacks against insurgent leaders have produced claims by insurgents—as well as by Iraqis who do not support the insurgency—that Iraqi civilians have been killed in the raids. Whether true or not, such accusations grab headlines in the Islamic press and on Al Jazeera, providing the perception among many in the Muslim world that such attacks display a callous disregard for Muslim civilian lives. </w:t>
      </w:r>
      <w:r w:rsidRPr="00BE45B6">
        <w:rPr>
          <w:rStyle w:val="StyleBoldUnderline"/>
          <w:highlight w:val="yellow"/>
        </w:rPr>
        <w:t>In the type of war that America now faces</w:t>
      </w:r>
      <w:r w:rsidRPr="00B644F5">
        <w:rPr>
          <w:rStyle w:val="StyleBoldUnderline"/>
        </w:rPr>
        <w:t>, those perceptions have become reality to many opposing the United States</w:t>
      </w:r>
      <w:r w:rsidRPr="00621616">
        <w:rPr>
          <w:rStyle w:val="BoldUnderlineChar"/>
        </w:rPr>
        <w:t xml:space="preserve">. In such conflicts, </w:t>
      </w:r>
      <w:r w:rsidRPr="00BE45B6">
        <w:rPr>
          <w:rStyle w:val="BoldUnderlineChar"/>
          <w:highlight w:val="yellow"/>
        </w:rPr>
        <w:t>even with such advantages as Predator drones and Hellfire missiles, the long-term harm of applying lethal air power is likely to eclipse its short-term benefit</w:t>
      </w:r>
      <w:r w:rsidRPr="00BE45B6">
        <w:rPr>
          <w:rStyle w:val="StyleBoldUnderline"/>
          <w:highlight w:val="yellow"/>
        </w:rPr>
        <w:t>. As long as negative political goals remain substantial, the limits of air power displayed in Vietnam will continue to restrict its utility in the twenty-first century.</w:t>
      </w:r>
    </w:p>
    <w:p w:rsidR="0046416E" w:rsidRPr="00051502" w:rsidRDefault="0046416E" w:rsidP="0046416E"/>
    <w:p w:rsidR="0046416E" w:rsidRPr="00F656B6" w:rsidRDefault="0046416E" w:rsidP="0046416E">
      <w:pPr>
        <w:pStyle w:val="Heading4"/>
      </w:pPr>
      <w:r>
        <w:t xml:space="preserve">Experts vote </w:t>
      </w:r>
      <w:proofErr w:type="spellStart"/>
      <w:r>
        <w:t>neg</w:t>
      </w:r>
      <w:proofErr w:type="spellEnd"/>
      <w:r>
        <w:t xml:space="preserve"> – no impact</w:t>
      </w:r>
    </w:p>
    <w:p w:rsidR="0046416E" w:rsidRPr="00862904" w:rsidRDefault="0046416E" w:rsidP="0046416E">
      <w:pPr>
        <w:rPr>
          <w:sz w:val="16"/>
        </w:rPr>
      </w:pPr>
      <w:proofErr w:type="spellStart"/>
      <w:r w:rsidRPr="00F656B6">
        <w:rPr>
          <w:rStyle w:val="tagChar"/>
        </w:rPr>
        <w:t>McPeak</w:t>
      </w:r>
      <w:proofErr w:type="spellEnd"/>
      <w:r w:rsidRPr="00F656B6">
        <w:rPr>
          <w:rStyle w:val="tagChar"/>
        </w:rPr>
        <w:t xml:space="preserve"> 4</w:t>
      </w:r>
      <w:r w:rsidRPr="00862904">
        <w:rPr>
          <w:sz w:val="16"/>
        </w:rPr>
        <w:t xml:space="preserve"> (Merrill A, “Hit or Miss: A Neater Way to Win”, Sept/Oct, </w:t>
      </w:r>
      <w:hyperlink r:id="rId10" w:history="1">
        <w:r w:rsidRPr="00862904">
          <w:rPr>
            <w:rStyle w:val="Hyperlink"/>
            <w:sz w:val="16"/>
          </w:rPr>
          <w:t>http://www.foreignaffairs.com/articles/60107/merrill-a-mcpeak-and-robert-a-pape/hit-or-miss?page=show</w:t>
        </w:r>
      </w:hyperlink>
      <w:r w:rsidRPr="00862904">
        <w:rPr>
          <w:sz w:val="16"/>
        </w:rPr>
        <w:t>, AV)</w:t>
      </w:r>
    </w:p>
    <w:p w:rsidR="0046416E" w:rsidRPr="00F656B6" w:rsidRDefault="0046416E" w:rsidP="0046416E"/>
    <w:p w:rsidR="0046416E" w:rsidRPr="007F56D8" w:rsidRDefault="0046416E" w:rsidP="0046416E">
      <w:pPr>
        <w:rPr>
          <w:sz w:val="16"/>
        </w:rPr>
      </w:pPr>
      <w:r w:rsidRPr="007F56D8">
        <w:rPr>
          <w:sz w:val="16"/>
        </w:rPr>
        <w:t xml:space="preserve">Robert </w:t>
      </w:r>
      <w:proofErr w:type="spellStart"/>
      <w:r w:rsidRPr="007F56D8">
        <w:rPr>
          <w:sz w:val="16"/>
        </w:rPr>
        <w:t>Pape</w:t>
      </w:r>
      <w:proofErr w:type="spellEnd"/>
      <w:r w:rsidRPr="007F56D8">
        <w:rPr>
          <w:sz w:val="16"/>
        </w:rPr>
        <w:t xml:space="preserve"> ("The True </w:t>
      </w:r>
      <w:proofErr w:type="gramStart"/>
      <w:r w:rsidRPr="007F56D8">
        <w:rPr>
          <w:sz w:val="16"/>
        </w:rPr>
        <w:t>Worth</w:t>
      </w:r>
      <w:proofErr w:type="gramEnd"/>
      <w:r w:rsidRPr="007F56D8">
        <w:rPr>
          <w:sz w:val="16"/>
        </w:rPr>
        <w:t xml:space="preserve"> of Air Power," March/April 2004) seems to think that all modern war is of a kind, featuring large formations of mechanized infantry, artillery, and armor. He asserts that </w:t>
      </w:r>
      <w:r w:rsidRPr="00B644F5">
        <w:rPr>
          <w:rStyle w:val="StyleBoldUnderline"/>
        </w:rPr>
        <w:t>wars are still decided "the old-fashioned way," by pounding opposing forces into submission</w:t>
      </w:r>
      <w:r w:rsidRPr="007F56D8">
        <w:rPr>
          <w:sz w:val="16"/>
        </w:rPr>
        <w:t xml:space="preserve">. He concedes that the advent of air-delivered precision-guided munitions (PGMS) has made the task easier; formerly the largely ineffective handmaiden to ground forces, air power is now a "hammer" to be used in concert with the ground forces' "anvil." Still, </w:t>
      </w:r>
      <w:proofErr w:type="spellStart"/>
      <w:r w:rsidRPr="007F56D8">
        <w:rPr>
          <w:rStyle w:val="BoldUnderlineChar"/>
        </w:rPr>
        <w:t>Pape</w:t>
      </w:r>
      <w:proofErr w:type="spellEnd"/>
      <w:r w:rsidRPr="007F56D8">
        <w:rPr>
          <w:rStyle w:val="BoldUnderlineChar"/>
        </w:rPr>
        <w:t xml:space="preserve"> argues, it would be a mistake to think of air power as useful on its own, particularly when it is put to the service of a "decapitation" strategy-the elimination of enemy leadership-which "has never been effective</w:t>
      </w:r>
      <w:r w:rsidRPr="007F56D8">
        <w:rPr>
          <w:sz w:val="16"/>
        </w:rPr>
        <w:t>." As a consequence, tomorrow's Air Force should look much like yesterday's, with perhaps a "few F-22s (or electronically upgraded F-15s)," but mostly lots of relatively cheap "bomb trucks."</w:t>
      </w:r>
    </w:p>
    <w:p w:rsidR="0046416E" w:rsidRDefault="0046416E" w:rsidP="0046416E"/>
    <w:p w:rsidR="0046416E" w:rsidRDefault="0046416E" w:rsidP="0046416E">
      <w:pPr>
        <w:pStyle w:val="Heading4"/>
      </w:pPr>
      <w:r>
        <w:t>China favors concessions and peaceful resolution—regime instability and empirics</w:t>
      </w:r>
    </w:p>
    <w:p w:rsidR="0046416E" w:rsidRDefault="0046416E" w:rsidP="0046416E">
      <w:pPr>
        <w:rPr>
          <w:sz w:val="12"/>
        </w:rPr>
      </w:pPr>
      <w:r w:rsidRPr="00C45C9B">
        <w:rPr>
          <w:rStyle w:val="StyleStyleBold12pt"/>
        </w:rPr>
        <w:t>Asia Times 1</w:t>
      </w:r>
      <w:r>
        <w:rPr>
          <w:rStyle w:val="StyleStyleBold12pt"/>
        </w:rPr>
        <w:t>1</w:t>
      </w:r>
      <w:r>
        <w:rPr>
          <w:sz w:val="12"/>
        </w:rPr>
        <w:t xml:space="preserve"> (</w:t>
      </w:r>
      <w:proofErr w:type="spellStart"/>
      <w:r>
        <w:rPr>
          <w:sz w:val="12"/>
        </w:rPr>
        <w:t>Sudha</w:t>
      </w:r>
      <w:proofErr w:type="spellEnd"/>
      <w:r>
        <w:rPr>
          <w:sz w:val="12"/>
        </w:rPr>
        <w:t xml:space="preserve"> </w:t>
      </w:r>
      <w:proofErr w:type="spellStart"/>
      <w:r>
        <w:rPr>
          <w:sz w:val="12"/>
        </w:rPr>
        <w:t>Ramachandran</w:t>
      </w:r>
      <w:proofErr w:type="spellEnd"/>
      <w:r>
        <w:rPr>
          <w:sz w:val="12"/>
        </w:rPr>
        <w:t xml:space="preserve">, “China plays long game on border disputes,” Jan 27, 2011, </w:t>
      </w:r>
      <w:hyperlink r:id="rId11" w:history="1">
        <w:r>
          <w:rPr>
            <w:rStyle w:val="Hyperlink"/>
            <w:sz w:val="12"/>
          </w:rPr>
          <w:t>http://www.atimes.com/atimes/China/MA27Ad02.html</w:t>
        </w:r>
      </w:hyperlink>
      <w:r>
        <w:rPr>
          <w:sz w:val="12"/>
        </w:rPr>
        <w:t>)</w:t>
      </w:r>
    </w:p>
    <w:p w:rsidR="0046416E" w:rsidRDefault="0046416E" w:rsidP="0046416E">
      <w:pPr>
        <w:pStyle w:val="cardtext"/>
        <w:rPr>
          <w:sz w:val="12"/>
        </w:rPr>
      </w:pPr>
      <w:r w:rsidRPr="00510774">
        <w:rPr>
          <w:rStyle w:val="StyleBoldUnderline"/>
          <w:highlight w:val="yellow"/>
        </w:rPr>
        <w:t xml:space="preserve">A Sino-Tajik </w:t>
      </w:r>
      <w:r w:rsidRPr="004C7A8D">
        <w:rPr>
          <w:rStyle w:val="StyleBoldUnderline"/>
        </w:rPr>
        <w:t xml:space="preserve">border </w:t>
      </w:r>
      <w:r w:rsidRPr="00510774">
        <w:rPr>
          <w:rStyle w:val="StyleBoldUnderline"/>
          <w:highlight w:val="yellow"/>
        </w:rPr>
        <w:t>agreement that was ratified</w:t>
      </w:r>
      <w:r w:rsidRPr="004C7A8D">
        <w:rPr>
          <w:rStyle w:val="StyleBoldUnderline"/>
        </w:rPr>
        <w:t xml:space="preserve"> recently</w:t>
      </w:r>
      <w:r>
        <w:rPr>
          <w:sz w:val="12"/>
        </w:rPr>
        <w:t xml:space="preserve"> by Tajikistan's parliament </w:t>
      </w:r>
      <w:r w:rsidRPr="00510774">
        <w:rPr>
          <w:rStyle w:val="StyleBoldUnderline"/>
          <w:highlight w:val="yellow"/>
        </w:rPr>
        <w:t xml:space="preserve">flies in the face of images of China </w:t>
      </w:r>
      <w:r w:rsidRPr="004C7A8D">
        <w:rPr>
          <w:rStyle w:val="StyleBoldUnderline"/>
        </w:rPr>
        <w:t xml:space="preserve">being a "bullying" and "belligerent" power </w:t>
      </w:r>
      <w:r w:rsidRPr="00510774">
        <w:rPr>
          <w:rStyle w:val="StyleBoldUnderline"/>
          <w:highlight w:val="yellow"/>
        </w:rPr>
        <w:t>that "will go to any length to fulfill its territorial ambitions". The agreement</w:t>
      </w:r>
      <w:r w:rsidRPr="004C7A8D">
        <w:rPr>
          <w:rStyle w:val="StyleBoldUnderline"/>
        </w:rPr>
        <w:t xml:space="preserve">, which </w:t>
      </w:r>
      <w:r w:rsidRPr="00510774">
        <w:rPr>
          <w:rStyle w:val="StyleBoldUnderline"/>
          <w:highlight w:val="yellow"/>
        </w:rPr>
        <w:t>resolves a 130-year-old</w:t>
      </w:r>
      <w:r w:rsidRPr="004C7A8D">
        <w:rPr>
          <w:rStyle w:val="StyleBoldUnderline"/>
        </w:rPr>
        <w:t xml:space="preserve"> </w:t>
      </w:r>
      <w:r w:rsidRPr="00510774">
        <w:rPr>
          <w:rStyle w:val="StyleBoldUnderline"/>
          <w:highlight w:val="yellow"/>
        </w:rPr>
        <w:t>territorial dispute</w:t>
      </w:r>
      <w:r>
        <w:rPr>
          <w:sz w:val="12"/>
        </w:rPr>
        <w:t xml:space="preserve">, requires Tajikistan to cede around 1,000 square kilometers of land in the Pamir Mountains to China. It </w:t>
      </w:r>
      <w:r w:rsidRPr="004C7A8D">
        <w:rPr>
          <w:rStyle w:val="StyleBoldUnderline"/>
        </w:rPr>
        <w:t xml:space="preserve">means that </w:t>
      </w:r>
      <w:r w:rsidRPr="00510774">
        <w:rPr>
          <w:rStyle w:val="StyleBoldUnderline"/>
          <w:highlight w:val="yellow"/>
        </w:rPr>
        <w:t>China will receive</w:t>
      </w:r>
      <w:r w:rsidRPr="004C7A8D">
        <w:rPr>
          <w:rStyle w:val="StyleBoldUnderline"/>
        </w:rPr>
        <w:t xml:space="preserve"> roughly </w:t>
      </w:r>
      <w:r w:rsidRPr="00510774">
        <w:rPr>
          <w:rStyle w:val="StyleBoldUnderline"/>
          <w:highlight w:val="yellow"/>
        </w:rPr>
        <w:t>3.5% of the</w:t>
      </w:r>
      <w:r w:rsidRPr="004C7A8D">
        <w:rPr>
          <w:rStyle w:val="StyleBoldUnderline"/>
        </w:rPr>
        <w:t xml:space="preserve"> 28,000 square kilometers of </w:t>
      </w:r>
      <w:r w:rsidRPr="00510774">
        <w:rPr>
          <w:rStyle w:val="StyleBoldUnderline"/>
          <w:highlight w:val="yellow"/>
        </w:rPr>
        <w:t>land</w:t>
      </w:r>
      <w:r w:rsidRPr="004C7A8D">
        <w:rPr>
          <w:rStyle w:val="StyleBoldUnderline"/>
        </w:rPr>
        <w:t xml:space="preserve"> it laid claim to. </w:t>
      </w:r>
      <w:r>
        <w:rPr>
          <w:sz w:val="12"/>
        </w:rPr>
        <w:t xml:space="preserve">China's territorial concession has been hailed by Tajik Foreign Minister </w:t>
      </w:r>
      <w:proofErr w:type="spellStart"/>
      <w:r>
        <w:rPr>
          <w:sz w:val="12"/>
        </w:rPr>
        <w:t>Hamrokhon</w:t>
      </w:r>
      <w:proofErr w:type="spellEnd"/>
      <w:r>
        <w:rPr>
          <w:sz w:val="12"/>
        </w:rPr>
        <w:t xml:space="preserve"> </w:t>
      </w:r>
      <w:proofErr w:type="spellStart"/>
      <w:r>
        <w:rPr>
          <w:sz w:val="12"/>
        </w:rPr>
        <w:t>Zarifi</w:t>
      </w:r>
      <w:proofErr w:type="spellEnd"/>
      <w:r>
        <w:rPr>
          <w:sz w:val="12"/>
        </w:rPr>
        <w:t xml:space="preserve"> as a "victory for Tajik diplomacy". </w:t>
      </w:r>
      <w:r w:rsidRPr="00510774">
        <w:rPr>
          <w:rStyle w:val="Emphasis"/>
          <w:highlight w:val="yellow"/>
        </w:rPr>
        <w:t>This is not the</w:t>
      </w:r>
      <w:r w:rsidRPr="00A10FA8">
        <w:rPr>
          <w:rStyle w:val="Emphasis"/>
        </w:rPr>
        <w:t xml:space="preserve"> </w:t>
      </w:r>
      <w:r w:rsidRPr="00510774">
        <w:rPr>
          <w:rStyle w:val="Emphasis"/>
          <w:highlight w:val="yellow"/>
        </w:rPr>
        <w:t>first time that China has made concessions to settle its territorial disputes</w:t>
      </w:r>
      <w:r w:rsidRPr="007D510A">
        <w:rPr>
          <w:b/>
          <w:sz w:val="12"/>
        </w:rPr>
        <w:t>.</w:t>
      </w:r>
      <w:r>
        <w:rPr>
          <w:sz w:val="12"/>
        </w:rPr>
        <w:t xml:space="preserve"> Under its border agreements </w:t>
      </w:r>
      <w:r w:rsidRPr="004C7A8D">
        <w:rPr>
          <w:rStyle w:val="StyleBoldUnderline"/>
        </w:rPr>
        <w:t>with Kazakhstan and Kyrgyzstan</w:t>
      </w:r>
      <w:r>
        <w:rPr>
          <w:sz w:val="12"/>
        </w:rPr>
        <w:t xml:space="preserve">, for instance, </w:t>
      </w:r>
      <w:r w:rsidRPr="004C7A8D">
        <w:rPr>
          <w:rStyle w:val="StyleBoldUnderline"/>
        </w:rPr>
        <w:t xml:space="preserve">China received just 22% and 32% </w:t>
      </w:r>
      <w:r>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510774">
        <w:rPr>
          <w:rStyle w:val="StyleBoldUnderline"/>
          <w:highlight w:val="yellow"/>
        </w:rPr>
        <w:t>Analysts</w:t>
      </w:r>
      <w:r w:rsidRPr="004C7A8D">
        <w:rPr>
          <w:rStyle w:val="StyleBoldUnderline"/>
        </w:rPr>
        <w:t xml:space="preserve"> have </w:t>
      </w:r>
      <w:r w:rsidRPr="00510774">
        <w:rPr>
          <w:rStyle w:val="StyleBoldUnderline"/>
          <w:highlight w:val="yellow"/>
        </w:rPr>
        <w:t>drawn attention to the</w:t>
      </w:r>
      <w:r w:rsidRPr="004C7A8D">
        <w:rPr>
          <w:rStyle w:val="StyleBoldUnderline"/>
        </w:rPr>
        <w:t xml:space="preserve"> territorial </w:t>
      </w:r>
      <w:r w:rsidRPr="00510774">
        <w:rPr>
          <w:rStyle w:val="StyleBoldUnderline"/>
          <w:highlight w:val="yellow"/>
        </w:rPr>
        <w:t>concessions that China</w:t>
      </w:r>
      <w:r w:rsidRPr="004C7A8D">
        <w:rPr>
          <w:rStyle w:val="StyleBoldUnderline"/>
        </w:rPr>
        <w:t xml:space="preserve"> </w:t>
      </w:r>
      <w:r w:rsidRPr="00510774">
        <w:rPr>
          <w:rStyle w:val="StyleBoldUnderline"/>
          <w:highlight w:val="yellow"/>
        </w:rPr>
        <w:t>extended to resolve its many disputes</w:t>
      </w:r>
      <w:r w:rsidRPr="004C7A8D">
        <w:rPr>
          <w:rStyle w:val="StyleBoldUnderline"/>
        </w:rPr>
        <w:t xml:space="preserve">. </w:t>
      </w:r>
      <w:r w:rsidRPr="00510774">
        <w:rPr>
          <w:rStyle w:val="StyleBoldUnderline"/>
          <w:highlight w:val="yellow"/>
        </w:rPr>
        <w:t xml:space="preserve">Of its 23 </w:t>
      </w:r>
      <w:r w:rsidRPr="004C7A8D">
        <w:rPr>
          <w:rStyle w:val="StyleBoldUnderline"/>
        </w:rPr>
        <w:t xml:space="preserve">territorial </w:t>
      </w:r>
      <w:r w:rsidRPr="00510774">
        <w:rPr>
          <w:rStyle w:val="StyleBoldUnderline"/>
          <w:highlight w:val="yellow"/>
        </w:rPr>
        <w:t>disputes</w:t>
      </w:r>
      <w:r w:rsidRPr="004C7A8D">
        <w:rPr>
          <w:rStyle w:val="StyleBoldUnderline"/>
        </w:rPr>
        <w:t xml:space="preserve"> active since 1949, </w:t>
      </w:r>
      <w:r w:rsidRPr="00510774">
        <w:rPr>
          <w:rStyle w:val="StyleBoldUnderline"/>
          <w:highlight w:val="yellow"/>
        </w:rPr>
        <w:t>China offered</w:t>
      </w:r>
      <w:r w:rsidRPr="004C7A8D">
        <w:rPr>
          <w:rStyle w:val="StyleBoldUnderline"/>
        </w:rPr>
        <w:t xml:space="preserve"> "</w:t>
      </w:r>
      <w:r w:rsidRPr="00510774">
        <w:rPr>
          <w:rStyle w:val="StyleBoldUnderline"/>
          <w:highlight w:val="yellow"/>
        </w:rPr>
        <w:t>substantial compromises"</w:t>
      </w:r>
      <w:r w:rsidRPr="004C7A8D">
        <w:rPr>
          <w:rStyle w:val="StyleBoldUnderline"/>
        </w:rPr>
        <w:t xml:space="preserve"> </w:t>
      </w:r>
      <w:r w:rsidRPr="00510774">
        <w:rPr>
          <w:rStyle w:val="StyleBoldUnderline"/>
          <w:highlight w:val="yellow"/>
        </w:rPr>
        <w:t>in 17</w:t>
      </w:r>
      <w:r w:rsidRPr="00510774">
        <w:rPr>
          <w:sz w:val="12"/>
          <w:highlight w:val="yellow"/>
        </w:rPr>
        <w:t xml:space="preserve">, </w:t>
      </w:r>
      <w:r w:rsidRPr="007D510A">
        <w:rPr>
          <w:sz w:val="12"/>
        </w:rPr>
        <w:t>usually</w:t>
      </w:r>
      <w:r>
        <w:rPr>
          <w:sz w:val="12"/>
        </w:rPr>
        <w:t xml:space="preserve"> agreeing "to accept less than half of the territory being disputed," M Taylor </w:t>
      </w:r>
      <w:proofErr w:type="spellStart"/>
      <w:r w:rsidRPr="004C7A8D">
        <w:rPr>
          <w:rStyle w:val="StyleBoldUnderline"/>
        </w:rPr>
        <w:t>Fravel</w:t>
      </w:r>
      <w:proofErr w:type="spellEnd"/>
      <w:r w:rsidRPr="004C7A8D">
        <w:rPr>
          <w:rStyle w:val="StyleBoldUnderline"/>
        </w:rPr>
        <w:t xml:space="preserve">, </w:t>
      </w:r>
      <w:r w:rsidRPr="007D510A">
        <w:rPr>
          <w:sz w:val="12"/>
        </w:rPr>
        <w:t xml:space="preserve">associate </w:t>
      </w:r>
      <w:r w:rsidRPr="00510774">
        <w:rPr>
          <w:rStyle w:val="StyleBoldUnderline"/>
          <w:highlight w:val="yellow"/>
        </w:rPr>
        <w:t>prof</w:t>
      </w:r>
      <w:r w:rsidRPr="007D510A">
        <w:rPr>
          <w:sz w:val="12"/>
        </w:rPr>
        <w:t>essor</w:t>
      </w:r>
      <w:r w:rsidRPr="004C7A8D">
        <w:rPr>
          <w:rStyle w:val="StyleBoldUnderline"/>
        </w:rPr>
        <w:t xml:space="preserve"> </w:t>
      </w:r>
      <w:r w:rsidRPr="00510774">
        <w:rPr>
          <w:rStyle w:val="StyleBoldUnderline"/>
          <w:highlight w:val="yellow"/>
        </w:rPr>
        <w:t xml:space="preserve">at </w:t>
      </w:r>
      <w:r w:rsidRPr="00510774">
        <w:rPr>
          <w:rStyle w:val="StyleBoldUnderline"/>
          <w:highlight w:val="yellow"/>
        </w:rPr>
        <w:lastRenderedPageBreak/>
        <w:t>the M</w:t>
      </w:r>
      <w:r>
        <w:rPr>
          <w:sz w:val="12"/>
        </w:rPr>
        <w:t xml:space="preserve">assachusetts </w:t>
      </w:r>
      <w:r w:rsidRPr="00510774">
        <w:rPr>
          <w:rStyle w:val="StyleBoldUnderline"/>
          <w:highlight w:val="yellow"/>
        </w:rPr>
        <w:t>I</w:t>
      </w:r>
      <w:r>
        <w:rPr>
          <w:sz w:val="12"/>
        </w:rPr>
        <w:t xml:space="preserve">nstitute of </w:t>
      </w:r>
      <w:r w:rsidRPr="00510774">
        <w:rPr>
          <w:rStyle w:val="StyleBoldUnderline"/>
          <w:highlight w:val="yellow"/>
        </w:rPr>
        <w:t>T</w:t>
      </w:r>
      <w:r>
        <w:rPr>
          <w:sz w:val="12"/>
        </w:rPr>
        <w:t xml:space="preserve">echnology, </w:t>
      </w:r>
      <w:r w:rsidRPr="00510774">
        <w:rPr>
          <w:rStyle w:val="StyleBoldUnderline"/>
          <w:highlight w:val="yellow"/>
        </w:rPr>
        <w:t>pointed out</w:t>
      </w:r>
      <w:r>
        <w:rPr>
          <w:sz w:val="12"/>
        </w:rPr>
        <w:t xml:space="preserve"> in the article "Regime Insecurity and International Cooperation: Explaining China's Compromises in Territorial Disputes," published </w:t>
      </w:r>
      <w:r w:rsidRPr="004C7A8D">
        <w:rPr>
          <w:rStyle w:val="StyleBoldUnderline"/>
        </w:rPr>
        <w:t xml:space="preserve">in the journal International Security. </w:t>
      </w:r>
      <w:r>
        <w:rPr>
          <w:sz w:val="12"/>
        </w:rPr>
        <w:t xml:space="preserve">However, there is more to it than meets the eye. The territorial concessions that China is believed to have made are not quite as substantial as they appear to be. </w:t>
      </w:r>
      <w:proofErr w:type="spellStart"/>
      <w:r>
        <w:rPr>
          <w:sz w:val="12"/>
        </w:rPr>
        <w:t>Srikanth</w:t>
      </w:r>
      <w:proofErr w:type="spellEnd"/>
      <w:r>
        <w:rPr>
          <w:sz w:val="12"/>
        </w:rPr>
        <w:t xml:space="preserve"> </w:t>
      </w:r>
      <w:proofErr w:type="spellStart"/>
      <w:r>
        <w:rPr>
          <w:sz w:val="12"/>
        </w:rPr>
        <w:t>Kondapalli</w:t>
      </w:r>
      <w:proofErr w:type="spellEnd"/>
      <w:r>
        <w:rPr>
          <w:sz w:val="12"/>
        </w:rPr>
        <w:t xml:space="preserve">,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510774">
        <w:rPr>
          <w:rStyle w:val="StyleBoldUnderline"/>
          <w:highlight w:val="yellow"/>
        </w:rPr>
        <w:t>Regime insecurity appears to have been an important motivating factor</w:t>
      </w:r>
      <w:r w:rsidRPr="004C7A8D">
        <w:rPr>
          <w:rStyle w:val="StyleBoldUnderline"/>
        </w:rPr>
        <w:t>.</w:t>
      </w:r>
      <w:r>
        <w:rPr>
          <w:sz w:val="12"/>
        </w:rPr>
        <w:t xml:space="preserve"> According to </w:t>
      </w:r>
      <w:proofErr w:type="spellStart"/>
      <w:r>
        <w:rPr>
          <w:sz w:val="12"/>
        </w:rPr>
        <w:t>Fravel</w:t>
      </w:r>
      <w:proofErr w:type="spellEnd"/>
      <w:r>
        <w:rPr>
          <w:sz w:val="12"/>
        </w:rPr>
        <w:t xml:space="preserve">,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w:t>
      </w:r>
      <w:proofErr w:type="gramStart"/>
      <w:r>
        <w:rPr>
          <w:sz w:val="12"/>
        </w:rPr>
        <w:t>However, the success of this strategy hinged on support from countries bordering Xinjiang - Kazakhstan, Kyrgyzstan and Tajikistan.</w:t>
      </w:r>
      <w:proofErr w:type="gramEnd"/>
      <w:r>
        <w:rPr>
          <w:sz w:val="12"/>
        </w:rPr>
        <w:t xml:space="preserve">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510774">
        <w:rPr>
          <w:rStyle w:val="StyleBoldUnderline"/>
          <w:highlight w:val="yellow"/>
        </w:rPr>
        <w:t>China's strategy for resolving its border</w:t>
      </w:r>
      <w:r w:rsidRPr="004C7A8D">
        <w:rPr>
          <w:rStyle w:val="StyleBoldUnderline"/>
        </w:rPr>
        <w:t xml:space="preserve"> </w:t>
      </w:r>
      <w:r w:rsidRPr="00510774">
        <w:rPr>
          <w:rStyle w:val="StyleBoldUnderline"/>
          <w:highlight w:val="yellow"/>
        </w:rPr>
        <w:t>disputes</w:t>
      </w:r>
      <w:r w:rsidRPr="004C7A8D">
        <w:rPr>
          <w:rStyle w:val="StyleBoldUnderline"/>
        </w:rPr>
        <w:t xml:space="preserve"> and the nature of its border-resolution mechanism </w:t>
      </w:r>
      <w:r w:rsidRPr="00510774">
        <w:rPr>
          <w:rStyle w:val="StyleBoldUnderline"/>
          <w:highlight w:val="yellow"/>
        </w:rPr>
        <w:t xml:space="preserve">provide </w:t>
      </w:r>
      <w:r w:rsidRPr="004C7A8D">
        <w:rPr>
          <w:rStyle w:val="StyleBoldUnderline"/>
        </w:rPr>
        <w:t xml:space="preserve">useful </w:t>
      </w:r>
      <w:r w:rsidRPr="00510774">
        <w:rPr>
          <w:rStyle w:val="StyleBoldUnderline"/>
          <w:highlight w:val="yellow"/>
        </w:rPr>
        <w:t>pointers to what lies ahead.</w:t>
      </w:r>
      <w:r>
        <w:rPr>
          <w:sz w:val="12"/>
        </w:rPr>
        <w:t xml:space="preserve"> In the past, "it is when the contestant state is weak that China has moved quickly to resolve the dispute," points out </w:t>
      </w:r>
      <w:proofErr w:type="spellStart"/>
      <w:r>
        <w:rPr>
          <w:sz w:val="12"/>
        </w:rPr>
        <w:t>Kondapalli</w:t>
      </w:r>
      <w:proofErr w:type="spellEnd"/>
      <w:r>
        <w:rPr>
          <w:sz w:val="12"/>
        </w:rPr>
        <w:t xml:space="preserve">. The way it went about handling its territorial disputes with the Soviet Union is indicative. Although China did discuss them with the Soviet Union, it was only when the USSR disintegrated that Beijing moved quickly to achieve resolution. </w:t>
      </w:r>
    </w:p>
    <w:p w:rsidR="0046416E" w:rsidRPr="0046416E" w:rsidRDefault="0046416E" w:rsidP="0046416E"/>
    <w:p w:rsidR="0046416E" w:rsidRDefault="0046416E" w:rsidP="00A744E2">
      <w:pPr>
        <w:pStyle w:val="Heading1"/>
      </w:pPr>
      <w:r>
        <w:lastRenderedPageBreak/>
        <w:t>Advantage CP</w:t>
      </w:r>
    </w:p>
    <w:p w:rsidR="0046416E" w:rsidRDefault="0046416E" w:rsidP="0046416E">
      <w:pPr>
        <w:pStyle w:val="Heading4"/>
      </w:pPr>
      <w:r>
        <w:t xml:space="preserve">The United States Federal Government should substantially increase investment in smart </w:t>
      </w:r>
      <w:proofErr w:type="spellStart"/>
      <w:r>
        <w:t>microgrid</w:t>
      </w:r>
      <w:proofErr w:type="spellEnd"/>
      <w:r>
        <w:t xml:space="preserve"> technology for military installations in Alaska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  </w:t>
      </w:r>
    </w:p>
    <w:p w:rsidR="0046416E" w:rsidRPr="000C3A49" w:rsidRDefault="0046416E" w:rsidP="0046416E">
      <w:pPr>
        <w:pStyle w:val="Heading4"/>
      </w:pPr>
      <w:r>
        <w:t>Text: The United States federal government should coordinate with Russia to develop the Multinational Arctic Task Force.</w:t>
      </w:r>
    </w:p>
    <w:p w:rsidR="0046416E" w:rsidRDefault="0046416E" w:rsidP="0046416E"/>
    <w:p w:rsidR="0046416E" w:rsidRPr="00374892" w:rsidRDefault="0046416E" w:rsidP="0046416E">
      <w:pPr>
        <w:pStyle w:val="Heading4"/>
      </w:pPr>
      <w:r>
        <w:t xml:space="preserve">Smart </w:t>
      </w:r>
      <w:proofErr w:type="spellStart"/>
      <w:r>
        <w:t>microgrids</w:t>
      </w:r>
      <w:proofErr w:type="spellEnd"/>
      <w:r>
        <w:t xml:space="preserve"> solve DOD grid vulnerability---the </w:t>
      </w:r>
      <w:r>
        <w:rPr>
          <w:u w:val="single"/>
        </w:rPr>
        <w:t>combination</w:t>
      </w:r>
      <w:r>
        <w:t xml:space="preserve"> of the CP’s mechanisms resolves the problems with each individual component </w:t>
      </w:r>
    </w:p>
    <w:p w:rsidR="0046416E" w:rsidRDefault="0046416E" w:rsidP="0046416E">
      <w:r w:rsidRPr="00B73CB6">
        <w:rPr>
          <w:rStyle w:val="StyleStyleBold12pt"/>
        </w:rPr>
        <w:t>SERDP 12</w:t>
      </w:r>
      <w:r>
        <w:t xml:space="preserve"> – the Strategic Environmental Research and Development Program, </w:t>
      </w:r>
      <w:proofErr w:type="spellStart"/>
      <w:r>
        <w:t>DoD’s</w:t>
      </w:r>
      <w:proofErr w:type="spellEnd"/>
      <w:r>
        <w:t xml:space="preserve"> environmental science and technology program, executed in partnership with DOE and EPA, 7/10/12, “</w:t>
      </w:r>
      <w:proofErr w:type="spellStart"/>
      <w:r>
        <w:t>DoD</w:t>
      </w:r>
      <w:proofErr w:type="spellEnd"/>
      <w:r>
        <w:t xml:space="preserve"> Study Finds </w:t>
      </w:r>
      <w:proofErr w:type="spellStart"/>
      <w:r>
        <w:t>Microgrids</w:t>
      </w:r>
      <w:proofErr w:type="spellEnd"/>
      <w:r>
        <w:t xml:space="preserve"> Offer Improved Energy Security for </w:t>
      </w:r>
      <w:proofErr w:type="spellStart"/>
      <w:r>
        <w:t>DoD</w:t>
      </w:r>
      <w:proofErr w:type="spellEnd"/>
      <w:r>
        <w:t xml:space="preserve"> Installations,” http://www.serdp.org/News-and-Events/News-Announcements/Program-News/DoD-study-finds-microgrids-offer-improved-energy-security-for-DoD-installations</w:t>
      </w:r>
    </w:p>
    <w:p w:rsidR="0046416E" w:rsidRDefault="0046416E" w:rsidP="0046416E">
      <w:pPr>
        <w:ind w:left="288"/>
      </w:pPr>
      <w:r w:rsidRPr="00187DCD">
        <w:rPr>
          <w:rStyle w:val="Emphasis"/>
          <w:highlight w:val="yellow"/>
        </w:rPr>
        <w:t xml:space="preserve">Advanced </w:t>
      </w:r>
      <w:proofErr w:type="spellStart"/>
      <w:r w:rsidRPr="00187DCD">
        <w:rPr>
          <w:rStyle w:val="Emphasis"/>
          <w:highlight w:val="yellow"/>
        </w:rPr>
        <w:t>microgrids</w:t>
      </w:r>
      <w:proofErr w:type="spellEnd"/>
      <w:r w:rsidRPr="00187DCD">
        <w:rPr>
          <w:highlight w:val="yellow"/>
        </w:rPr>
        <w:t xml:space="preserve"> </w:t>
      </w:r>
      <w:r w:rsidRPr="00187DCD">
        <w:rPr>
          <w:rStyle w:val="StyleBoldUnderline"/>
          <w:highlight w:val="yellow"/>
        </w:rPr>
        <w:t>offer</w:t>
      </w:r>
      <w:r w:rsidRPr="00B73CB6">
        <w:rPr>
          <w:rStyle w:val="StyleBoldUnderline"/>
        </w:rPr>
        <w:t xml:space="preserve"> a</w:t>
      </w:r>
      <w:r>
        <w:t xml:space="preserve"> </w:t>
      </w:r>
      <w:r w:rsidRPr="00187DCD">
        <w:rPr>
          <w:rStyle w:val="Emphasis"/>
          <w:highlight w:val="yellow"/>
        </w:rPr>
        <w:t>cost-effective solution</w:t>
      </w:r>
      <w:r w:rsidRPr="00187DCD">
        <w:rPr>
          <w:highlight w:val="yellow"/>
        </w:rPr>
        <w:t xml:space="preserve"> </w:t>
      </w:r>
      <w:r w:rsidRPr="00187DCD">
        <w:rPr>
          <w:rStyle w:val="StyleBoldUnderline"/>
          <w:highlight w:val="yellow"/>
        </w:rPr>
        <w:t>to military</w:t>
      </w:r>
      <w:r w:rsidRPr="00B73CB6">
        <w:rPr>
          <w:rStyle w:val="StyleBoldUnderline"/>
        </w:rPr>
        <w:t xml:space="preserve"> installations'</w:t>
      </w:r>
      <w:r>
        <w:t xml:space="preserve"> growing </w:t>
      </w:r>
      <w:r w:rsidRPr="00187DCD">
        <w:rPr>
          <w:rStyle w:val="StyleBoldUnderline"/>
          <w:highlight w:val="yellow"/>
        </w:rPr>
        <w:t>vulnerability to the</w:t>
      </w:r>
      <w:r w:rsidRPr="00B73CB6">
        <w:rPr>
          <w:rStyle w:val="StyleBoldUnderline"/>
        </w:rPr>
        <w:t xml:space="preserve"> fragile electric </w:t>
      </w:r>
      <w:r w:rsidRPr="00187DCD">
        <w:rPr>
          <w:rStyle w:val="StyleBoldUnderline"/>
          <w:highlight w:val="yellow"/>
        </w:rPr>
        <w:t>grid</w:t>
      </w:r>
      <w:r w:rsidRPr="00187DCD">
        <w:rPr>
          <w:highlight w:val="yellow"/>
        </w:rPr>
        <w:t xml:space="preserve">, </w:t>
      </w:r>
      <w:r w:rsidRPr="00187DCD">
        <w:rPr>
          <w:rStyle w:val="StyleBoldUnderline"/>
          <w:highlight w:val="yellow"/>
        </w:rPr>
        <w:t>according to</w:t>
      </w:r>
      <w:r>
        <w:t xml:space="preserve"> a study released today by </w:t>
      </w:r>
      <w:proofErr w:type="spellStart"/>
      <w:proofErr w:type="gramStart"/>
      <w:r w:rsidRPr="00187DCD">
        <w:rPr>
          <w:rStyle w:val="Emphasis"/>
          <w:highlight w:val="yellow"/>
        </w:rPr>
        <w:t>DoD’s</w:t>
      </w:r>
      <w:proofErr w:type="spellEnd"/>
      <w:proofErr w:type="gramEnd"/>
      <w:r w:rsidRPr="00187DCD">
        <w:rPr>
          <w:rStyle w:val="Emphasis"/>
          <w:highlight w:val="yellow"/>
        </w:rPr>
        <w:t xml:space="preserve"> Office of Installations</w:t>
      </w:r>
      <w:r w:rsidRPr="00B73CB6">
        <w:rPr>
          <w:rStyle w:val="Emphasis"/>
        </w:rPr>
        <w:t xml:space="preserve"> and Environment</w:t>
      </w:r>
      <w:r>
        <w:t xml:space="preserve">. </w:t>
      </w:r>
      <w:r w:rsidRPr="00187DCD">
        <w:rPr>
          <w:rStyle w:val="StyleBoldUnderline"/>
          <w:highlight w:val="yellow"/>
        </w:rPr>
        <w:t>The study</w:t>
      </w:r>
      <w:r>
        <w:t xml:space="preserve"> performed by MIT Lincoln Laboratory </w:t>
      </w:r>
      <w:r w:rsidRPr="00B73CB6">
        <w:rPr>
          <w:rStyle w:val="StyleBoldUnderline"/>
        </w:rPr>
        <w:t>looked at</w:t>
      </w:r>
      <w:r>
        <w:t xml:space="preserve"> different </w:t>
      </w:r>
      <w:proofErr w:type="spellStart"/>
      <w:r w:rsidRPr="00B73CB6">
        <w:rPr>
          <w:rStyle w:val="StyleBoldUnderline"/>
        </w:rPr>
        <w:t>microgrid</w:t>
      </w:r>
      <w:proofErr w:type="spellEnd"/>
      <w:r w:rsidRPr="00B73CB6">
        <w:rPr>
          <w:rStyle w:val="StyleBoldUnderline"/>
        </w:rPr>
        <w:t xml:space="preserve"> architectures</w:t>
      </w:r>
      <w:r>
        <w:t xml:space="preserve"> and characteristics </w:t>
      </w:r>
      <w:r w:rsidRPr="00B73CB6">
        <w:rPr>
          <w:rStyle w:val="StyleBoldUnderline"/>
        </w:rPr>
        <w:t>and compared their relative cost-effectiveness</w:t>
      </w:r>
      <w:r>
        <w:t xml:space="preserve">. </w:t>
      </w:r>
      <w:r w:rsidRPr="00B73CB6">
        <w:rPr>
          <w:rStyle w:val="StyleBoldUnderline"/>
        </w:rPr>
        <w:t xml:space="preserve">The report </w:t>
      </w:r>
      <w:r w:rsidRPr="00187DCD">
        <w:rPr>
          <w:rStyle w:val="StyleBoldUnderline"/>
          <w:highlight w:val="yellow"/>
        </w:rPr>
        <w:t>provides insight into</w:t>
      </w:r>
      <w:r w:rsidRPr="00187DCD">
        <w:rPr>
          <w:highlight w:val="yellow"/>
        </w:rPr>
        <w:t xml:space="preserve"> </w:t>
      </w:r>
      <w:r w:rsidRPr="00187DCD">
        <w:rPr>
          <w:rStyle w:val="Emphasis"/>
          <w:highlight w:val="yellow"/>
        </w:rPr>
        <w:t>increasing energy security</w:t>
      </w:r>
      <w:r>
        <w:t xml:space="preserve"> </w:t>
      </w:r>
      <w:r w:rsidRPr="00B73CB6">
        <w:rPr>
          <w:rStyle w:val="StyleBoldUnderline"/>
        </w:rPr>
        <w:t>and</w:t>
      </w:r>
      <w:r>
        <w:t xml:space="preserve"> </w:t>
      </w:r>
      <w:r w:rsidRPr="00B73CB6">
        <w:rPr>
          <w:rStyle w:val="StyleBoldUnderline"/>
        </w:rPr>
        <w:t xml:space="preserve">reducing energy costs </w:t>
      </w:r>
      <w:r w:rsidRPr="00187DCD">
        <w:rPr>
          <w:rStyle w:val="StyleBoldUnderline"/>
          <w:highlight w:val="yellow"/>
        </w:rPr>
        <w:t>through</w:t>
      </w:r>
      <w:r>
        <w:t xml:space="preserve"> the </w:t>
      </w:r>
      <w:r w:rsidRPr="00B73CB6">
        <w:rPr>
          <w:rStyle w:val="StyleBoldUnderline"/>
        </w:rPr>
        <w:t xml:space="preserve">incorporation of </w:t>
      </w:r>
      <w:r w:rsidRPr="00187DCD">
        <w:rPr>
          <w:rStyle w:val="StyleBoldUnderline"/>
          <w:highlight w:val="yellow"/>
        </w:rPr>
        <w:t>renewable</w:t>
      </w:r>
      <w:r w:rsidRPr="00B73CB6">
        <w:rPr>
          <w:rStyle w:val="StyleBoldUnderline"/>
        </w:rPr>
        <w:t xml:space="preserve"> energy </w:t>
      </w:r>
      <w:r w:rsidRPr="00187DCD">
        <w:rPr>
          <w:rStyle w:val="StyleBoldUnderline"/>
          <w:highlight w:val="yellow"/>
        </w:rPr>
        <w:t xml:space="preserve">resources into </w:t>
      </w:r>
      <w:proofErr w:type="spellStart"/>
      <w:r w:rsidRPr="00187DCD">
        <w:rPr>
          <w:rStyle w:val="StyleBoldUnderline"/>
          <w:highlight w:val="yellow"/>
        </w:rPr>
        <w:t>microgrids</w:t>
      </w:r>
      <w:proofErr w:type="spellEnd"/>
      <w:r>
        <w:t xml:space="preserve">, as well as new market opportunities for </w:t>
      </w:r>
      <w:proofErr w:type="spellStart"/>
      <w:proofErr w:type="gramStart"/>
      <w:r>
        <w:t>DoD</w:t>
      </w:r>
      <w:proofErr w:type="spellEnd"/>
      <w:proofErr w:type="gramEnd"/>
      <w:r>
        <w:t xml:space="preserve"> in the area of demand response and ancillary services.</w:t>
      </w:r>
    </w:p>
    <w:p w:rsidR="0046416E" w:rsidRDefault="0046416E" w:rsidP="0046416E">
      <w:pPr>
        <w:ind w:left="288"/>
      </w:pPr>
      <w:r>
        <w:t xml:space="preserve">The study highlights the extent of ongoing </w:t>
      </w:r>
      <w:proofErr w:type="spellStart"/>
      <w:r>
        <w:t>microgrid</w:t>
      </w:r>
      <w:proofErr w:type="spellEnd"/>
      <w:r>
        <w:t xml:space="preserve"> work across </w:t>
      </w:r>
      <w:proofErr w:type="spellStart"/>
      <w:proofErr w:type="gramStart"/>
      <w:r>
        <w:t>DoD</w:t>
      </w:r>
      <w:proofErr w:type="spellEnd"/>
      <w:proofErr w:type="gramEnd"/>
      <w:r>
        <w:t xml:space="preserve">. It identified </w:t>
      </w:r>
      <w:r w:rsidRPr="00B73CB6">
        <w:rPr>
          <w:rStyle w:val="StyleBoldUnderline"/>
        </w:rPr>
        <w:t>44 installations</w:t>
      </w:r>
      <w:r>
        <w:t xml:space="preserve"> that either </w:t>
      </w:r>
      <w:r w:rsidRPr="00B73CB6">
        <w:rPr>
          <w:rStyle w:val="StyleBoldUnderline"/>
        </w:rPr>
        <w:t xml:space="preserve">had existing </w:t>
      </w:r>
      <w:proofErr w:type="spellStart"/>
      <w:r w:rsidRPr="00B73CB6">
        <w:rPr>
          <w:rStyle w:val="StyleBoldUnderline"/>
        </w:rPr>
        <w:t>microgrids</w:t>
      </w:r>
      <w:proofErr w:type="spellEnd"/>
      <w:r w:rsidRPr="00B73CB6">
        <w:rPr>
          <w:rStyle w:val="StyleBoldUnderline"/>
        </w:rPr>
        <w:t>, planned installation</w:t>
      </w:r>
      <w:r>
        <w:t xml:space="preserve"> of </w:t>
      </w:r>
      <w:proofErr w:type="spellStart"/>
      <w:r>
        <w:t>microgrids</w:t>
      </w:r>
      <w:proofErr w:type="spellEnd"/>
      <w:r>
        <w:t xml:space="preserve">, </w:t>
      </w:r>
      <w:r w:rsidRPr="00B73CB6">
        <w:rPr>
          <w:rStyle w:val="StyleBoldUnderline"/>
        </w:rPr>
        <w:t xml:space="preserve">or conducted </w:t>
      </w:r>
      <w:proofErr w:type="spellStart"/>
      <w:r w:rsidRPr="00B73CB6">
        <w:rPr>
          <w:rStyle w:val="StyleBoldUnderline"/>
        </w:rPr>
        <w:t>microgrid</w:t>
      </w:r>
      <w:proofErr w:type="spellEnd"/>
      <w:r w:rsidRPr="00B73CB6">
        <w:rPr>
          <w:rStyle w:val="StyleBoldUnderline"/>
        </w:rPr>
        <w:t xml:space="preserve"> studies</w:t>
      </w:r>
      <w:r>
        <w:t xml:space="preserve"> or demonstrations at their facilities. The authors interviewed more than 75 people from the military Services, the Office of the Secretary of Defense, and the Department of Energy. The analysis categorized the ongoing </w:t>
      </w:r>
      <w:proofErr w:type="spellStart"/>
      <w:r>
        <w:t>microgrid</w:t>
      </w:r>
      <w:proofErr w:type="spellEnd"/>
      <w:r>
        <w:t xml:space="preserve"> efforts based on several key attributes including size, maturity, the inclusion of renewable resources, and the ability to operate in a grid-tied manner.</w:t>
      </w:r>
    </w:p>
    <w:p w:rsidR="0046416E" w:rsidRDefault="0046416E" w:rsidP="0046416E">
      <w:pPr>
        <w:ind w:left="288"/>
      </w:pPr>
      <w:r>
        <w:t xml:space="preserve">The </w:t>
      </w:r>
      <w:r w:rsidRPr="00187DCD">
        <w:rPr>
          <w:rStyle w:val="StyleBoldUnderline"/>
          <w:highlight w:val="yellow"/>
        </w:rPr>
        <w:t>analysis</w:t>
      </w:r>
      <w:r w:rsidRPr="00187DCD">
        <w:rPr>
          <w:highlight w:val="yellow"/>
        </w:rPr>
        <w:t xml:space="preserve"> </w:t>
      </w:r>
      <w:r w:rsidRPr="00187DCD">
        <w:rPr>
          <w:rStyle w:val="Emphasis"/>
          <w:highlight w:val="yellow"/>
        </w:rPr>
        <w:t>confirms</w:t>
      </w:r>
      <w:r w:rsidRPr="00B73CB6">
        <w:rPr>
          <w:rStyle w:val="Emphasis"/>
        </w:rPr>
        <w:t xml:space="preserve"> the </w:t>
      </w:r>
      <w:r w:rsidRPr="00187DCD">
        <w:rPr>
          <w:rStyle w:val="Emphasis"/>
          <w:highlight w:val="yellow"/>
        </w:rPr>
        <w:t xml:space="preserve">value of </w:t>
      </w:r>
      <w:proofErr w:type="spellStart"/>
      <w:r w:rsidRPr="00187DCD">
        <w:rPr>
          <w:rStyle w:val="Emphasis"/>
          <w:highlight w:val="yellow"/>
        </w:rPr>
        <w:t>microgrids</w:t>
      </w:r>
      <w:proofErr w:type="spellEnd"/>
      <w:r w:rsidRPr="00187DCD">
        <w:rPr>
          <w:rStyle w:val="Emphasis"/>
          <w:highlight w:val="yellow"/>
        </w:rPr>
        <w:t xml:space="preserve"> to </w:t>
      </w:r>
      <w:proofErr w:type="spellStart"/>
      <w:proofErr w:type="gramStart"/>
      <w:r w:rsidRPr="00187DCD">
        <w:rPr>
          <w:rStyle w:val="Emphasis"/>
          <w:highlight w:val="yellow"/>
        </w:rPr>
        <w:t>DoD</w:t>
      </w:r>
      <w:proofErr w:type="spellEnd"/>
      <w:proofErr w:type="gramEnd"/>
      <w:r>
        <w:t xml:space="preserve">. The </w:t>
      </w:r>
      <w:r w:rsidRPr="00187DCD">
        <w:rPr>
          <w:rStyle w:val="StyleBoldUnderline"/>
          <w:highlight w:val="yellow"/>
        </w:rPr>
        <w:t>combination of on-site</w:t>
      </w:r>
      <w:r w:rsidRPr="00B73CB6">
        <w:rPr>
          <w:rStyle w:val="StyleBoldUnderline"/>
        </w:rPr>
        <w:t xml:space="preserve"> energy </w:t>
      </w:r>
      <w:r w:rsidRPr="00187DCD">
        <w:rPr>
          <w:rStyle w:val="StyleBoldUnderline"/>
          <w:highlight w:val="yellow"/>
        </w:rPr>
        <w:t>generation and storage</w:t>
      </w:r>
      <w:r w:rsidRPr="00B73CB6">
        <w:rPr>
          <w:rStyle w:val="StyleBoldUnderline"/>
        </w:rPr>
        <w:t>,</w:t>
      </w:r>
      <w:r>
        <w:t xml:space="preserve"> together </w:t>
      </w:r>
      <w:r w:rsidRPr="00187DCD">
        <w:rPr>
          <w:rStyle w:val="StyleBoldUnderline"/>
          <w:highlight w:val="yellow"/>
        </w:rPr>
        <w:t>with the</w:t>
      </w:r>
      <w:r w:rsidRPr="00B73CB6">
        <w:rPr>
          <w:rStyle w:val="StyleBoldUnderline"/>
        </w:rPr>
        <w:t xml:space="preserve"> </w:t>
      </w:r>
      <w:proofErr w:type="spellStart"/>
      <w:r w:rsidRPr="00B73CB6">
        <w:rPr>
          <w:rStyle w:val="StyleBoldUnderline"/>
        </w:rPr>
        <w:t>microgrid’s</w:t>
      </w:r>
      <w:proofErr w:type="spellEnd"/>
      <w:r w:rsidRPr="00B73CB6">
        <w:rPr>
          <w:rStyle w:val="StyleBoldUnderline"/>
        </w:rPr>
        <w:t xml:space="preserve"> </w:t>
      </w:r>
      <w:r w:rsidRPr="00187DCD">
        <w:rPr>
          <w:rStyle w:val="StyleBoldUnderline"/>
          <w:highlight w:val="yellow"/>
        </w:rPr>
        <w:t>ability to manage local energy supply</w:t>
      </w:r>
      <w:r w:rsidRPr="00B73CB6">
        <w:rPr>
          <w:rStyle w:val="StyleBoldUnderline"/>
        </w:rPr>
        <w:t xml:space="preserve"> and demand, </w:t>
      </w:r>
      <w:r w:rsidRPr="00187DCD">
        <w:rPr>
          <w:rStyle w:val="StyleBoldUnderline"/>
          <w:highlight w:val="yellow"/>
        </w:rPr>
        <w:t>allow installations to</w:t>
      </w:r>
      <w:r>
        <w:t xml:space="preserve"> </w:t>
      </w:r>
      <w:r w:rsidRPr="00B73CB6">
        <w:rPr>
          <w:rStyle w:val="StyleBoldUnderline"/>
        </w:rPr>
        <w:t xml:space="preserve">shed non-essential loads and </w:t>
      </w:r>
      <w:r w:rsidRPr="00187DCD">
        <w:rPr>
          <w:rStyle w:val="Emphasis"/>
          <w:highlight w:val="yellow"/>
        </w:rPr>
        <w:t>maintain mission-critical loads</w:t>
      </w:r>
      <w:r w:rsidRPr="00187DCD">
        <w:rPr>
          <w:highlight w:val="yellow"/>
        </w:rPr>
        <w:t xml:space="preserve"> </w:t>
      </w:r>
      <w:r w:rsidRPr="00187DCD">
        <w:rPr>
          <w:rStyle w:val="StyleBoldUnderline"/>
          <w:highlight w:val="yellow"/>
        </w:rPr>
        <w:t>if the</w:t>
      </w:r>
      <w:r w:rsidRPr="00B73CB6">
        <w:rPr>
          <w:rStyle w:val="StyleBoldUnderline"/>
        </w:rPr>
        <w:t xml:space="preserve"> electric </w:t>
      </w:r>
      <w:r w:rsidRPr="00187DCD">
        <w:rPr>
          <w:rStyle w:val="StyleBoldUnderline"/>
          <w:highlight w:val="yellow"/>
        </w:rPr>
        <w:t>grid is disrupted</w:t>
      </w:r>
      <w:r>
        <w:t>.</w:t>
      </w:r>
    </w:p>
    <w:p w:rsidR="0046416E" w:rsidRDefault="0046416E" w:rsidP="0046416E">
      <w:pPr>
        <w:ind w:left="288"/>
      </w:pPr>
      <w:r w:rsidRPr="00187DCD">
        <w:rPr>
          <w:rStyle w:val="StyleBoldUnderline"/>
          <w:highlight w:val="yellow"/>
        </w:rPr>
        <w:lastRenderedPageBreak/>
        <w:t>The report illustrates</w:t>
      </w:r>
      <w:r w:rsidRPr="00B73CB6">
        <w:rPr>
          <w:rStyle w:val="StyleBoldUnderline"/>
        </w:rPr>
        <w:t xml:space="preserve"> the</w:t>
      </w:r>
      <w:r>
        <w:t xml:space="preserve"> largely </w:t>
      </w:r>
      <w:r w:rsidRPr="00187DCD">
        <w:rPr>
          <w:rStyle w:val="Emphasis"/>
          <w:highlight w:val="yellow"/>
          <w:bdr w:val="single" w:sz="4" w:space="0" w:color="auto"/>
        </w:rPr>
        <w:t>untapped potential</w:t>
      </w:r>
      <w:r w:rsidRPr="00187DCD">
        <w:rPr>
          <w:rStyle w:val="StyleBoldUnderline"/>
          <w:highlight w:val="yellow"/>
        </w:rPr>
        <w:t xml:space="preserve"> of</w:t>
      </w:r>
      <w:r w:rsidRPr="00B73CB6">
        <w:rPr>
          <w:rStyle w:val="StyleBoldUnderline"/>
        </w:rPr>
        <w:t xml:space="preserve"> moving to</w:t>
      </w:r>
      <w:r>
        <w:t xml:space="preserve"> </w:t>
      </w:r>
      <w:r w:rsidRPr="00187DCD">
        <w:rPr>
          <w:rStyle w:val="StyleBoldUnderline"/>
          <w:highlight w:val="yellow"/>
        </w:rPr>
        <w:t>smarter</w:t>
      </w:r>
      <w:r w:rsidRPr="00B73CB6">
        <w:rPr>
          <w:rStyle w:val="StyleBoldUnderline"/>
        </w:rPr>
        <w:t xml:space="preserve">, next generation </w:t>
      </w:r>
      <w:proofErr w:type="spellStart"/>
      <w:r w:rsidRPr="00187DCD">
        <w:rPr>
          <w:rStyle w:val="StyleBoldUnderline"/>
          <w:highlight w:val="yellow"/>
        </w:rPr>
        <w:t>microgrids</w:t>
      </w:r>
      <w:proofErr w:type="spellEnd"/>
      <w:r w:rsidRPr="00187DCD">
        <w:rPr>
          <w:rStyle w:val="StyleBoldUnderline"/>
          <w:highlight w:val="yellow"/>
        </w:rPr>
        <w:t xml:space="preserve"> that</w:t>
      </w:r>
      <w:r w:rsidRPr="00B73CB6">
        <w:rPr>
          <w:rStyle w:val="StyleBoldUnderline"/>
        </w:rPr>
        <w:t xml:space="preserve"> would </w:t>
      </w:r>
      <w:r w:rsidRPr="00187DCD">
        <w:rPr>
          <w:rStyle w:val="StyleBoldUnderline"/>
          <w:highlight w:val="yellow"/>
        </w:rPr>
        <w:t>accommodate</w:t>
      </w:r>
      <w:r w:rsidRPr="00B73CB6">
        <w:rPr>
          <w:rStyle w:val="StyleBoldUnderline"/>
        </w:rPr>
        <w:t xml:space="preserve"> </w:t>
      </w:r>
      <w:r w:rsidRPr="00187DCD">
        <w:rPr>
          <w:rStyle w:val="Emphasis"/>
          <w:highlight w:val="yellow"/>
        </w:rPr>
        <w:t>far greater penetration of renewable</w:t>
      </w:r>
      <w:r w:rsidRPr="00B73CB6">
        <w:rPr>
          <w:rStyle w:val="StyleBoldUnderline"/>
        </w:rPr>
        <w:t xml:space="preserve"> energy </w:t>
      </w:r>
      <w:r w:rsidRPr="00187DCD">
        <w:rPr>
          <w:rStyle w:val="Emphasis"/>
          <w:highlight w:val="yellow"/>
        </w:rPr>
        <w:t>sources</w:t>
      </w:r>
      <w:r w:rsidRPr="00B73CB6">
        <w:rPr>
          <w:rStyle w:val="StyleBoldUnderline"/>
        </w:rPr>
        <w:t>, as well as tighter integration with the electrical grid</w:t>
      </w:r>
      <w:r>
        <w:t xml:space="preserve">. </w:t>
      </w:r>
      <w:r w:rsidRPr="00B73CB6">
        <w:rPr>
          <w:rStyle w:val="StyleBoldUnderline"/>
        </w:rPr>
        <w:t xml:space="preserve">If </w:t>
      </w:r>
      <w:r w:rsidRPr="00187DCD">
        <w:rPr>
          <w:rStyle w:val="StyleBoldUnderline"/>
          <w:highlight w:val="yellow"/>
        </w:rPr>
        <w:t>solar resources</w:t>
      </w:r>
      <w:r>
        <w:t xml:space="preserve"> that are increasingly being installed on </w:t>
      </w:r>
      <w:proofErr w:type="spellStart"/>
      <w:proofErr w:type="gramStart"/>
      <w:r>
        <w:t>DoD</w:t>
      </w:r>
      <w:proofErr w:type="spellEnd"/>
      <w:proofErr w:type="gramEnd"/>
      <w:r>
        <w:t xml:space="preserve"> installations </w:t>
      </w:r>
      <w:r w:rsidRPr="00B73CB6">
        <w:rPr>
          <w:rStyle w:val="StyleBoldUnderline"/>
        </w:rPr>
        <w:t xml:space="preserve">were available </w:t>
      </w:r>
      <w:r w:rsidRPr="00187DCD">
        <w:rPr>
          <w:rStyle w:val="StyleBoldUnderline"/>
          <w:highlight w:val="yellow"/>
        </w:rPr>
        <w:t>during</w:t>
      </w:r>
      <w:r w:rsidRPr="00187DCD">
        <w:rPr>
          <w:highlight w:val="yellow"/>
        </w:rPr>
        <w:t xml:space="preserve"> </w:t>
      </w:r>
      <w:r w:rsidRPr="00187DCD">
        <w:rPr>
          <w:rStyle w:val="Emphasis"/>
          <w:highlight w:val="yellow"/>
        </w:rPr>
        <w:t>islanded operation</w:t>
      </w:r>
      <w:r>
        <w:t xml:space="preserve"> </w:t>
      </w:r>
      <w:r w:rsidRPr="00B73CB6">
        <w:rPr>
          <w:rStyle w:val="StyleBoldUnderline"/>
        </w:rPr>
        <w:t xml:space="preserve">of a </w:t>
      </w:r>
      <w:proofErr w:type="spellStart"/>
      <w:r w:rsidRPr="00B73CB6">
        <w:rPr>
          <w:rStyle w:val="StyleBoldUnderline"/>
        </w:rPr>
        <w:t>microgrid</w:t>
      </w:r>
      <w:proofErr w:type="spellEnd"/>
      <w:r w:rsidRPr="00B73CB6">
        <w:rPr>
          <w:rStyle w:val="StyleBoldUnderline"/>
        </w:rPr>
        <w:t xml:space="preserve">, they </w:t>
      </w:r>
      <w:r w:rsidRPr="00187DCD">
        <w:rPr>
          <w:rStyle w:val="StyleBoldUnderline"/>
          <w:highlight w:val="yellow"/>
        </w:rPr>
        <w:t xml:space="preserve">could </w:t>
      </w:r>
      <w:r w:rsidRPr="00187DCD">
        <w:rPr>
          <w:rStyle w:val="Emphasis"/>
          <w:highlight w:val="yellow"/>
          <w:bdr w:val="single" w:sz="4" w:space="0" w:color="auto"/>
        </w:rPr>
        <w:t>significantly extend</w:t>
      </w:r>
      <w:r w:rsidRPr="00B73CB6">
        <w:rPr>
          <w:rStyle w:val="Emphasis"/>
          <w:bdr w:val="single" w:sz="4" w:space="0" w:color="auto"/>
        </w:rPr>
        <w:t xml:space="preserve"> the </w:t>
      </w:r>
      <w:r w:rsidRPr="00187DCD">
        <w:rPr>
          <w:rStyle w:val="Emphasis"/>
          <w:highlight w:val="yellow"/>
          <w:bdr w:val="single" w:sz="4" w:space="0" w:color="auto"/>
        </w:rPr>
        <w:t>islanding time</w:t>
      </w:r>
      <w:r>
        <w:t xml:space="preserve">. Moreover, </w:t>
      </w:r>
      <w:r w:rsidRPr="00187DCD">
        <w:rPr>
          <w:rStyle w:val="StyleBoldUnderline"/>
          <w:highlight w:val="yellow"/>
        </w:rPr>
        <w:t xml:space="preserve">a </w:t>
      </w:r>
      <w:proofErr w:type="spellStart"/>
      <w:r w:rsidRPr="00187DCD">
        <w:rPr>
          <w:rStyle w:val="StyleBoldUnderline"/>
          <w:highlight w:val="yellow"/>
        </w:rPr>
        <w:t>microgrid</w:t>
      </w:r>
      <w:proofErr w:type="spellEnd"/>
      <w:r w:rsidRPr="00B73CB6">
        <w:rPr>
          <w:rStyle w:val="StyleBoldUnderline"/>
        </w:rPr>
        <w:t xml:space="preserve"> that could operate when tied to the grid </w:t>
      </w:r>
      <w:r w:rsidRPr="00187DCD">
        <w:rPr>
          <w:rStyle w:val="StyleBoldUnderline"/>
          <w:highlight w:val="yellow"/>
        </w:rPr>
        <w:t>would</w:t>
      </w:r>
      <w:r w:rsidRPr="00B73CB6">
        <w:rPr>
          <w:rStyle w:val="StyleBoldUnderline"/>
        </w:rPr>
        <w:t xml:space="preserve"> offer</w:t>
      </w:r>
      <w:r>
        <w:t xml:space="preserve"> </w:t>
      </w:r>
      <w:r w:rsidRPr="00B73CB6">
        <w:rPr>
          <w:rStyle w:val="StyleBoldUnderline"/>
        </w:rPr>
        <w:t xml:space="preserve">new opportunities for the </w:t>
      </w:r>
      <w:proofErr w:type="spellStart"/>
      <w:proofErr w:type="gramStart"/>
      <w:r w:rsidRPr="00B73CB6">
        <w:rPr>
          <w:rStyle w:val="StyleBoldUnderline"/>
        </w:rPr>
        <w:t>DoD</w:t>
      </w:r>
      <w:proofErr w:type="spellEnd"/>
      <w:proofErr w:type="gramEnd"/>
      <w:r w:rsidRPr="00B73CB6">
        <w:rPr>
          <w:rStyle w:val="StyleBoldUnderline"/>
        </w:rPr>
        <w:t xml:space="preserve"> to </w:t>
      </w:r>
      <w:r w:rsidRPr="00187DCD">
        <w:rPr>
          <w:rStyle w:val="StyleBoldUnderline"/>
          <w:highlight w:val="yellow"/>
        </w:rPr>
        <w:t>generate</w:t>
      </w:r>
      <w:r w:rsidRPr="00187DCD">
        <w:rPr>
          <w:highlight w:val="yellow"/>
        </w:rPr>
        <w:t xml:space="preserve"> </w:t>
      </w:r>
      <w:r w:rsidRPr="00187DCD">
        <w:rPr>
          <w:rStyle w:val="StyleBoldUnderline"/>
          <w:highlight w:val="yellow"/>
        </w:rPr>
        <w:t>cost savings</w:t>
      </w:r>
      <w:r w:rsidRPr="00B73CB6">
        <w:rPr>
          <w:rStyle w:val="StyleBoldUnderline"/>
        </w:rPr>
        <w:t xml:space="preserve"> by using backup generation assets</w:t>
      </w:r>
      <w:r>
        <w:t xml:space="preserve"> during normal operation </w:t>
      </w:r>
      <w:r w:rsidRPr="00187DCD">
        <w:rPr>
          <w:rStyle w:val="StyleBoldUnderline"/>
          <w:highlight w:val="yellow"/>
        </w:rPr>
        <w:t>and</w:t>
      </w:r>
      <w:r w:rsidRPr="00187DCD">
        <w:rPr>
          <w:highlight w:val="yellow"/>
        </w:rPr>
        <w:t xml:space="preserve"> </w:t>
      </w:r>
      <w:r w:rsidRPr="00187DCD">
        <w:rPr>
          <w:rStyle w:val="Emphasis"/>
          <w:highlight w:val="yellow"/>
        </w:rPr>
        <w:t>generate financial revenue</w:t>
      </w:r>
      <w:r>
        <w:t xml:space="preserve"> </w:t>
      </w:r>
      <w:r w:rsidRPr="00B73CB6">
        <w:rPr>
          <w:rStyle w:val="StyleBoldUnderline"/>
        </w:rPr>
        <w:t>by using advanced ancillary services</w:t>
      </w:r>
      <w:r>
        <w:t xml:space="preserve">. </w:t>
      </w:r>
    </w:p>
    <w:p w:rsidR="0046416E" w:rsidRDefault="0046416E" w:rsidP="0046416E">
      <w:pPr>
        <w:ind w:left="288"/>
      </w:pPr>
      <w:r>
        <w:t xml:space="preserve">One important finding is that </w:t>
      </w:r>
      <w:r w:rsidRPr="00B73CB6">
        <w:rPr>
          <w:rStyle w:val="StyleBoldUnderline"/>
        </w:rPr>
        <w:t>there will be no “one size fits all” solution</w:t>
      </w:r>
      <w:r>
        <w:t xml:space="preserve">. The </w:t>
      </w:r>
      <w:r w:rsidRPr="00187DCD">
        <w:rPr>
          <w:rStyle w:val="StyleBoldUnderline"/>
          <w:highlight w:val="yellow"/>
        </w:rPr>
        <w:t>location of a</w:t>
      </w:r>
      <w:r w:rsidRPr="00B73CB6">
        <w:rPr>
          <w:rStyle w:val="StyleBoldUnderline"/>
        </w:rPr>
        <w:t xml:space="preserve"> military </w:t>
      </w:r>
      <w:r w:rsidRPr="00187DCD">
        <w:rPr>
          <w:rStyle w:val="StyleBoldUnderline"/>
          <w:highlight w:val="yellow"/>
        </w:rPr>
        <w:t>installation influences</w:t>
      </w:r>
      <w:r w:rsidRPr="00B73CB6">
        <w:rPr>
          <w:rStyle w:val="StyleBoldUnderline"/>
        </w:rPr>
        <w:t xml:space="preserve"> the </w:t>
      </w:r>
      <w:r w:rsidRPr="00187DCD">
        <w:rPr>
          <w:rStyle w:val="StyleBoldUnderline"/>
          <w:highlight w:val="yellow"/>
        </w:rPr>
        <w:t>options available</w:t>
      </w:r>
      <w:r w:rsidRPr="00B73CB6">
        <w:rPr>
          <w:rStyle w:val="StyleBoldUnderline"/>
        </w:rPr>
        <w:t xml:space="preserve"> for energy generation</w:t>
      </w:r>
      <w:r>
        <w:t xml:space="preserve"> sources, the options available for interaction with the local utility, the characteristics of the local electricity market, and the regulatory environment. </w:t>
      </w:r>
      <w:r w:rsidRPr="00B73CB6">
        <w:rPr>
          <w:rStyle w:val="StyleBoldUnderline"/>
        </w:rPr>
        <w:t>The</w:t>
      </w:r>
      <w:r>
        <w:t xml:space="preserve"> </w:t>
      </w:r>
      <w:r w:rsidRPr="00B73CB6">
        <w:rPr>
          <w:rStyle w:val="Emphasis"/>
        </w:rPr>
        <w:t xml:space="preserve">most </w:t>
      </w:r>
      <w:r w:rsidRPr="00187DCD">
        <w:rPr>
          <w:rStyle w:val="Emphasis"/>
          <w:highlight w:val="yellow"/>
        </w:rPr>
        <w:t xml:space="preserve">effective </w:t>
      </w:r>
      <w:proofErr w:type="spellStart"/>
      <w:r w:rsidRPr="00187DCD">
        <w:rPr>
          <w:rStyle w:val="Emphasis"/>
          <w:highlight w:val="yellow"/>
        </w:rPr>
        <w:t>microgrids</w:t>
      </w:r>
      <w:proofErr w:type="spellEnd"/>
      <w:r w:rsidRPr="00187DCD">
        <w:rPr>
          <w:highlight w:val="yellow"/>
        </w:rPr>
        <w:t xml:space="preserve"> </w:t>
      </w:r>
      <w:r w:rsidRPr="00187DCD">
        <w:rPr>
          <w:rStyle w:val="StyleBoldUnderline"/>
          <w:highlight w:val="yellow"/>
        </w:rPr>
        <w:t>will</w:t>
      </w:r>
      <w:r>
        <w:t xml:space="preserve"> be those that </w:t>
      </w:r>
      <w:r w:rsidRPr="00187DCD">
        <w:rPr>
          <w:rStyle w:val="StyleBoldUnderline"/>
          <w:highlight w:val="yellow"/>
        </w:rPr>
        <w:t>take into account</w:t>
      </w:r>
      <w:r w:rsidRPr="00B73CB6">
        <w:rPr>
          <w:rStyle w:val="StyleBoldUnderline"/>
        </w:rPr>
        <w:t xml:space="preserve"> the </w:t>
      </w:r>
      <w:r w:rsidRPr="00187DCD">
        <w:rPr>
          <w:rStyle w:val="StyleBoldUnderline"/>
          <w:highlight w:val="yellow"/>
        </w:rPr>
        <w:t>needs of the local</w:t>
      </w:r>
      <w:r w:rsidRPr="00B73CB6">
        <w:rPr>
          <w:rStyle w:val="StyleBoldUnderline"/>
        </w:rPr>
        <w:t xml:space="preserve"> commercial electric </w:t>
      </w:r>
      <w:r w:rsidRPr="00187DCD">
        <w:rPr>
          <w:rStyle w:val="StyleBoldUnderline"/>
          <w:highlight w:val="yellow"/>
        </w:rPr>
        <w:t>grid</w:t>
      </w:r>
      <w:r w:rsidRPr="00B73CB6">
        <w:rPr>
          <w:rStyle w:val="StyleBoldUnderline"/>
        </w:rPr>
        <w:t xml:space="preserve"> and are configured so that they can earn value helping to meet those needs</w:t>
      </w:r>
      <w:r>
        <w:t>.</w:t>
      </w:r>
    </w:p>
    <w:p w:rsidR="0046416E" w:rsidRPr="0046416E" w:rsidRDefault="0046416E" w:rsidP="0046416E"/>
    <w:p w:rsidR="0046416E" w:rsidRDefault="0046416E" w:rsidP="0046416E">
      <w:pPr>
        <w:pStyle w:val="Heading1"/>
      </w:pPr>
      <w:r>
        <w:lastRenderedPageBreak/>
        <w:t>Elections</w:t>
      </w:r>
    </w:p>
    <w:p w:rsidR="0046416E" w:rsidRDefault="0046416E" w:rsidP="0046416E">
      <w:pPr>
        <w:pStyle w:val="Heading4"/>
      </w:pPr>
      <w:r>
        <w:t>Obama will win but it’s close</w:t>
      </w:r>
    </w:p>
    <w:p w:rsidR="0046416E" w:rsidRDefault="0046416E" w:rsidP="0046416E">
      <w:r w:rsidRPr="00DF7E1F">
        <w:rPr>
          <w:rStyle w:val="StyleStyleBold12pt"/>
        </w:rPr>
        <w:t>AP 10/29</w:t>
      </w:r>
      <w:r>
        <w:t xml:space="preserve"> “A week before Election Day, Obama has an edge in fight for 270 electoral votes needed to win,” 2012, </w:t>
      </w:r>
      <w:hyperlink r:id="rId12" w:history="1">
        <w:r w:rsidRPr="001B487F">
          <w:rPr>
            <w:rStyle w:val="Hyperlink"/>
          </w:rPr>
          <w:t>http://www.washingtonpost.com/politics/a-week-before-election-day-obama-has-an-edge-in-fight-for-270-electoral-votes-needed-to-win/2012/10/29/c8f7f2e2-21aa-11e2-92f8-7f9c4daf276a_story.html</w:t>
        </w:r>
      </w:hyperlink>
    </w:p>
    <w:p w:rsidR="0046416E" w:rsidRPr="001A7950" w:rsidRDefault="0046416E" w:rsidP="0046416E">
      <w:pPr>
        <w:rPr>
          <w:sz w:val="10"/>
        </w:rPr>
      </w:pPr>
      <w:r w:rsidRPr="00DF7E1F">
        <w:rPr>
          <w:sz w:val="10"/>
        </w:rPr>
        <w:t xml:space="preserve">AMES, Iowa — President Barack </w:t>
      </w:r>
      <w:r w:rsidRPr="00DF7E1F">
        <w:rPr>
          <w:rStyle w:val="StyleBoldUnderline"/>
          <w:b/>
          <w:highlight w:val="yellow"/>
        </w:rPr>
        <w:t>Obama is poised to eke out a victory in the race for</w:t>
      </w:r>
      <w:r w:rsidRPr="00DF7E1F">
        <w:rPr>
          <w:rStyle w:val="StyleBoldUnderline"/>
          <w:b/>
        </w:rPr>
        <w:t xml:space="preserve"> the </w:t>
      </w:r>
      <w:r w:rsidRPr="00DF7E1F">
        <w:rPr>
          <w:rStyle w:val="StyleBoldUnderline"/>
          <w:b/>
          <w:highlight w:val="yellow"/>
        </w:rPr>
        <w:t>270</w:t>
      </w:r>
      <w:r w:rsidRPr="00DF7E1F">
        <w:rPr>
          <w:rStyle w:val="StyleBoldUnderline"/>
          <w:b/>
        </w:rPr>
        <w:t xml:space="preserve"> electoral votes</w:t>
      </w:r>
      <w:r w:rsidRPr="00DF7E1F">
        <w:rPr>
          <w:rStyle w:val="StyleBoldUnderline"/>
        </w:rPr>
        <w:t xml:space="preserve"> needed to win re-election, </w:t>
      </w:r>
      <w:r w:rsidRPr="00DF7E1F">
        <w:rPr>
          <w:rStyle w:val="StyleBoldUnderline"/>
          <w:highlight w:val="yellow"/>
        </w:rPr>
        <w:t>having beaten back</w:t>
      </w:r>
      <w:r w:rsidRPr="00DF7E1F">
        <w:rPr>
          <w:sz w:val="10"/>
        </w:rPr>
        <w:t xml:space="preserve"> Republican Mitt </w:t>
      </w:r>
      <w:r w:rsidRPr="00DF7E1F">
        <w:rPr>
          <w:rStyle w:val="StyleBoldUnderline"/>
          <w:highlight w:val="yellow"/>
        </w:rPr>
        <w:t>Romney’s</w:t>
      </w:r>
      <w:r w:rsidRPr="00DF7E1F">
        <w:rPr>
          <w:rStyle w:val="StyleBoldUnderline"/>
        </w:rPr>
        <w:t xml:space="preserve"> attempts to convert </w:t>
      </w:r>
      <w:r w:rsidRPr="00DF7E1F">
        <w:rPr>
          <w:rStyle w:val="StyleBoldUnderline"/>
          <w:highlight w:val="yellow"/>
        </w:rPr>
        <w:t>momentum from</w:t>
      </w:r>
      <w:r w:rsidRPr="00DF7E1F">
        <w:rPr>
          <w:rStyle w:val="StyleBoldUnderline"/>
        </w:rPr>
        <w:t xml:space="preserve"> the </w:t>
      </w:r>
      <w:r w:rsidRPr="00DF7E1F">
        <w:rPr>
          <w:rStyle w:val="StyleBoldUnderline"/>
          <w:highlight w:val="yellow"/>
        </w:rPr>
        <w:t>debates</w:t>
      </w:r>
      <w:r w:rsidRPr="00DF7E1F">
        <w:rPr>
          <w:rStyle w:val="StyleBoldUnderline"/>
        </w:rPr>
        <w:t xml:space="preserve"> into support in all-important Ohio</w:t>
      </w:r>
      <w:r w:rsidRPr="00DF7E1F">
        <w:rPr>
          <w:sz w:val="10"/>
        </w:rPr>
        <w:t>, according to an Associated Press analysis a week before Election Day.</w:t>
      </w:r>
      <w:r w:rsidRPr="00DF7E1F">
        <w:rPr>
          <w:sz w:val="12"/>
        </w:rPr>
        <w:t>¶</w:t>
      </w:r>
      <w:r w:rsidRPr="00DF7E1F">
        <w:rPr>
          <w:sz w:val="10"/>
        </w:rPr>
        <w:t xml:space="preserve"> While </w:t>
      </w:r>
      <w:r w:rsidRPr="00DF7E1F">
        <w:rPr>
          <w:rStyle w:val="StyleBoldUnderline"/>
          <w:highlight w:val="yellow"/>
        </w:rPr>
        <w:t>the</w:t>
      </w:r>
      <w:r w:rsidRPr="00DF7E1F">
        <w:rPr>
          <w:rStyle w:val="StyleBoldUnderline"/>
        </w:rPr>
        <w:t xml:space="preserve"> Democratic </w:t>
      </w:r>
      <w:r w:rsidRPr="00DF7E1F">
        <w:rPr>
          <w:rStyle w:val="StyleBoldUnderline"/>
          <w:highlight w:val="yellow"/>
        </w:rPr>
        <w:t>incumbent has the upper hand</w:t>
      </w:r>
      <w:r w:rsidRPr="00DF7E1F">
        <w:rPr>
          <w:rStyle w:val="StyleBoldUnderline"/>
        </w:rPr>
        <w:t xml:space="preserve"> in the electoral vote hunt</w:t>
      </w:r>
      <w:r w:rsidRPr="00DF7E1F">
        <w:rPr>
          <w:sz w:val="10"/>
        </w:rPr>
        <w:t xml:space="preserve">, Romney has pulled even, or is slightly ahead, in polling in a few pivotal states, including Florida and Virginia. The Republican challenger also appears to have the advantage in North </w:t>
      </w:r>
      <w:proofErr w:type="gramStart"/>
      <w:r w:rsidRPr="00DF7E1F">
        <w:rPr>
          <w:sz w:val="10"/>
        </w:rPr>
        <w:t>Carolina,</w:t>
      </w:r>
      <w:proofErr w:type="gramEnd"/>
      <w:r w:rsidRPr="00DF7E1F">
        <w:rPr>
          <w:sz w:val="10"/>
        </w:rPr>
        <w:t xml:space="preserve"> the most conservative of the hotly contested nine states that will determine the winner.</w:t>
      </w:r>
      <w:r w:rsidRPr="00DF7E1F">
        <w:rPr>
          <w:sz w:val="12"/>
        </w:rPr>
        <w:t>¶</w:t>
      </w:r>
      <w:r w:rsidRPr="00DF7E1F">
        <w:rPr>
          <w:sz w:val="10"/>
        </w:rPr>
        <w:t xml:space="preserve"> While in a tight race with Obama for the popular vote, </w:t>
      </w:r>
      <w:r w:rsidRPr="00DF7E1F">
        <w:rPr>
          <w:rStyle w:val="StyleBoldUnderline"/>
          <w:highlight w:val="yellow"/>
        </w:rPr>
        <w:t>Romney continues to have fewer</w:t>
      </w:r>
      <w:r w:rsidRPr="00DF7E1F">
        <w:rPr>
          <w:rStyle w:val="StyleBoldUnderline"/>
        </w:rPr>
        <w:t xml:space="preserve"> state-by-state </w:t>
      </w:r>
      <w:r w:rsidRPr="00DF7E1F">
        <w:rPr>
          <w:rStyle w:val="StyleBoldUnderline"/>
          <w:highlight w:val="yellow"/>
        </w:rPr>
        <w:t>paths</w:t>
      </w:r>
      <w:r w:rsidRPr="00DF7E1F">
        <w:rPr>
          <w:rStyle w:val="StyleBoldUnderline"/>
        </w:rPr>
        <w:t xml:space="preserve"> than Obama </w:t>
      </w:r>
      <w:r w:rsidRPr="00DF7E1F">
        <w:rPr>
          <w:rStyle w:val="StyleBoldUnderline"/>
          <w:highlight w:val="yellow"/>
        </w:rPr>
        <w:t>to</w:t>
      </w:r>
      <w:r w:rsidRPr="00DF7E1F">
        <w:rPr>
          <w:rStyle w:val="StyleBoldUnderline"/>
        </w:rPr>
        <w:t xml:space="preserve"> reach </w:t>
      </w:r>
      <w:r w:rsidRPr="00DF7E1F">
        <w:rPr>
          <w:rStyle w:val="StyleBoldUnderline"/>
          <w:highlight w:val="yellow"/>
        </w:rPr>
        <w:t>270. Without Ohio’s</w:t>
      </w:r>
      <w:r w:rsidRPr="00DF7E1F">
        <w:rPr>
          <w:rStyle w:val="StyleBoldUnderline"/>
        </w:rPr>
        <w:t xml:space="preserve"> 18 electoral </w:t>
      </w:r>
      <w:r w:rsidRPr="00DF7E1F">
        <w:rPr>
          <w:rStyle w:val="StyleBoldUnderline"/>
          <w:highlight w:val="yellow"/>
        </w:rPr>
        <w:t xml:space="preserve">votes, </w:t>
      </w:r>
      <w:r w:rsidRPr="001C62D8">
        <w:rPr>
          <w:rStyle w:val="StyleBoldUnderline"/>
          <w:highlight w:val="yellow"/>
        </w:rPr>
        <w:t xml:space="preserve">Romney would need </w:t>
      </w:r>
      <w:r w:rsidRPr="00DF7E1F">
        <w:rPr>
          <w:rStyle w:val="StyleBoldUnderline"/>
          <w:highlight w:val="yellow"/>
        </w:rPr>
        <w:t xml:space="preserve">last-minute victories in nearly </w:t>
      </w:r>
      <w:r w:rsidRPr="001C62D8">
        <w:rPr>
          <w:rStyle w:val="StyleBoldUnderline"/>
          <w:highlight w:val="yellow"/>
        </w:rPr>
        <w:t>all</w:t>
      </w:r>
      <w:r w:rsidRPr="00DF7E1F">
        <w:rPr>
          <w:rStyle w:val="StyleBoldUnderline"/>
        </w:rPr>
        <w:t xml:space="preserve"> the remaining </w:t>
      </w:r>
      <w:r w:rsidRPr="00DF7E1F">
        <w:rPr>
          <w:rStyle w:val="StyleBoldUnderline"/>
          <w:highlight w:val="yellow"/>
        </w:rPr>
        <w:t>up-for-grabs states and manage to pick off</w:t>
      </w:r>
      <w:r w:rsidRPr="00DF7E1F">
        <w:rPr>
          <w:rStyle w:val="StyleBoldUnderline"/>
        </w:rPr>
        <w:t xml:space="preserve"> key </w:t>
      </w:r>
      <w:r w:rsidRPr="00DF7E1F">
        <w:rPr>
          <w:rStyle w:val="StyleBoldUnderline"/>
          <w:highlight w:val="yellow"/>
        </w:rPr>
        <w:t>states</w:t>
      </w:r>
      <w:r w:rsidRPr="00DF7E1F">
        <w:rPr>
          <w:rStyle w:val="StyleBoldUnderline"/>
        </w:rPr>
        <w:t xml:space="preserve"> now </w:t>
      </w:r>
      <w:r w:rsidRPr="00DF7E1F">
        <w:rPr>
          <w:rStyle w:val="StyleBoldUnderline"/>
          <w:highlight w:val="yellow"/>
        </w:rPr>
        <w:t>leaning Obama</w:t>
      </w:r>
      <w:r w:rsidRPr="00DF7E1F">
        <w:rPr>
          <w:rStyle w:val="StyleBoldUnderline"/>
        </w:rPr>
        <w:t>’s way,</w:t>
      </w:r>
      <w:r w:rsidRPr="00DF7E1F">
        <w:rPr>
          <w:sz w:val="10"/>
        </w:rPr>
        <w:t xml:space="preserve"> such as Iowa or Wisconsin.</w:t>
      </w:r>
      <w:r w:rsidRPr="00DF7E1F">
        <w:rPr>
          <w:sz w:val="12"/>
        </w:rPr>
        <w:t>¶</w:t>
      </w:r>
      <w:r w:rsidRPr="00DF7E1F">
        <w:rPr>
          <w:sz w:val="10"/>
        </w:rPr>
        <w:t xml:space="preserve"> </w:t>
      </w:r>
      <w:r w:rsidRPr="001C62D8">
        <w:rPr>
          <w:rStyle w:val="StyleBoldUnderline"/>
          <w:b/>
        </w:rPr>
        <w:t xml:space="preserve">To be sure, </w:t>
      </w:r>
      <w:r w:rsidRPr="00DF7E1F">
        <w:rPr>
          <w:rStyle w:val="StyleBoldUnderline"/>
          <w:b/>
          <w:highlight w:val="yellow"/>
        </w:rPr>
        <w:t>anything can happen in the coming days to influence the</w:t>
      </w:r>
      <w:r w:rsidRPr="00DF7E1F">
        <w:rPr>
          <w:rStyle w:val="StyleBoldUnderline"/>
          <w:b/>
        </w:rPr>
        <w:t xml:space="preserve"> Nov. 6 </w:t>
      </w:r>
      <w:r w:rsidRPr="00DF7E1F">
        <w:rPr>
          <w:rStyle w:val="StyleBoldUnderline"/>
          <w:b/>
          <w:highlight w:val="yellow"/>
        </w:rPr>
        <w:t>election</w:t>
      </w:r>
      <w:r w:rsidRPr="00DF7E1F">
        <w:rPr>
          <w:rStyle w:val="StyleBoldUnderline"/>
          <w:b/>
        </w:rPr>
        <w:t>.</w:t>
      </w:r>
      <w:r w:rsidRPr="00DF7E1F">
        <w:rPr>
          <w:rStyle w:val="StyleBoldUnderline"/>
          <w:sz w:val="12"/>
          <w:u w:val="none"/>
        </w:rPr>
        <w:t>¶</w:t>
      </w:r>
      <w:r w:rsidRPr="00DF7E1F">
        <w:rPr>
          <w:sz w:val="10"/>
        </w:rPr>
        <w:t xml:space="preserve"> The </w:t>
      </w:r>
      <w:r w:rsidRPr="00DF7E1F">
        <w:rPr>
          <w:rStyle w:val="StyleBoldUnderline"/>
          <w:highlight w:val="yellow"/>
        </w:rPr>
        <w:t>AP</w:t>
      </w:r>
      <w:r w:rsidRPr="00DF7E1F">
        <w:rPr>
          <w:rStyle w:val="StyleBoldUnderline"/>
        </w:rPr>
        <w:t xml:space="preserve"> analysis</w:t>
      </w:r>
      <w:r w:rsidRPr="00DF7E1F">
        <w:rPr>
          <w:sz w:val="10"/>
        </w:rPr>
        <w:t xml:space="preserve"> isn’t intended to predict the outcome. Rather, it’s meant to provide a snapshot of a race that has been stubbornly close in the small number of competitive states all year. The analysis is based on public polls and internal campaign surveys as well as spending on television advertising, candidate visits, get-out-the-vote organizations and interviews with dozens of Republican and Democratic strategists in Washington and in the most contested states.</w:t>
      </w:r>
      <w:r w:rsidRPr="00DF7E1F">
        <w:rPr>
          <w:sz w:val="12"/>
        </w:rPr>
        <w:t>¶</w:t>
      </w:r>
      <w:r w:rsidRPr="00DF7E1F">
        <w:rPr>
          <w:sz w:val="10"/>
        </w:rPr>
        <w:t xml:space="preserve"> The analysis </w:t>
      </w:r>
      <w:r w:rsidRPr="00DF7E1F">
        <w:rPr>
          <w:rStyle w:val="StyleBoldUnderline"/>
          <w:highlight w:val="yellow"/>
        </w:rPr>
        <w:t>shows</w:t>
      </w:r>
      <w:r w:rsidRPr="00DF7E1F">
        <w:rPr>
          <w:rStyle w:val="StyleBoldUnderline"/>
        </w:rPr>
        <w:t xml:space="preserve"> that </w:t>
      </w:r>
      <w:r w:rsidRPr="00DF7E1F">
        <w:rPr>
          <w:rStyle w:val="StyleBoldUnderline"/>
          <w:highlight w:val="yellow"/>
        </w:rPr>
        <w:t>Obama probably would win with at least 271</w:t>
      </w:r>
      <w:r w:rsidRPr="00DF7E1F">
        <w:rPr>
          <w:rStyle w:val="StyleBoldUnderline"/>
        </w:rPr>
        <w:t xml:space="preserve"> electoral votes from 21 states</w:t>
      </w:r>
      <w:r w:rsidRPr="00DF7E1F">
        <w:rPr>
          <w:sz w:val="10"/>
        </w:rPr>
        <w:t>, including Ohio, Wisconsin and Iowa, and the District of Columbia. Romney seems on track for 206 from 23 states, including North Carolina. Obama won that state in 2008 and campaigned aggressively there this year. But Obama’s team acknowledges it is the most difficult state for him to win, and he’s paid less attention to it recently.</w:t>
      </w:r>
    </w:p>
    <w:p w:rsidR="0046416E" w:rsidRDefault="0046416E" w:rsidP="0046416E">
      <w:pPr>
        <w:pStyle w:val="Heading4"/>
      </w:pPr>
      <w:r>
        <w:t xml:space="preserve">RECs trigger massive backlash---perceived as a backdoor carbon tax </w:t>
      </w:r>
    </w:p>
    <w:p w:rsidR="0046416E" w:rsidRDefault="0046416E" w:rsidP="0046416E">
      <w:r>
        <w:t xml:space="preserve">Bill </w:t>
      </w:r>
      <w:r w:rsidRPr="00C93215">
        <w:rPr>
          <w:rStyle w:val="StyleStyleBold12pt"/>
        </w:rPr>
        <w:t>Sweet 12</w:t>
      </w:r>
      <w:r>
        <w:t>, Editor of IEEE Spectrum, a publication of the Institute of Electrical and Electronics Engineers, 3/2/12, “Are Renewable Energy Credits Excessively Expensive?,” http://spectrum.ieee.org/energywise/energy/renewables/are-renewable-energy-credits-excessively-expensive</w:t>
      </w:r>
    </w:p>
    <w:p w:rsidR="0046416E" w:rsidRPr="001A7950" w:rsidRDefault="0046416E" w:rsidP="0046416E">
      <w:pPr>
        <w:rPr>
          <w:sz w:val="12"/>
        </w:rPr>
      </w:pPr>
      <w:r w:rsidRPr="00C93215">
        <w:rPr>
          <w:rStyle w:val="StyleBoldUnderline"/>
        </w:rPr>
        <w:t>The Manhattan Institute</w:t>
      </w:r>
      <w:r w:rsidRPr="001A7950">
        <w:rPr>
          <w:sz w:val="12"/>
        </w:rPr>
        <w:t xml:space="preserve">, a public policy research outfit with a free-market and somewhat libertarian orientation, has </w:t>
      </w:r>
      <w:r w:rsidRPr="00C93215">
        <w:rPr>
          <w:rStyle w:val="StyleBoldUnderline"/>
        </w:rPr>
        <w:t>issued a report arguing</w:t>
      </w:r>
      <w:r w:rsidRPr="001A7950">
        <w:rPr>
          <w:sz w:val="12"/>
        </w:rPr>
        <w:t xml:space="preserve"> that </w:t>
      </w:r>
      <w:r w:rsidRPr="00C93215">
        <w:rPr>
          <w:rStyle w:val="Emphasis"/>
        </w:rPr>
        <w:t>renewable energy credits</w:t>
      </w:r>
      <w:r w:rsidRPr="001A7950">
        <w:rPr>
          <w:sz w:val="12"/>
        </w:rPr>
        <w:t xml:space="preserve"> (</w:t>
      </w:r>
      <w:r w:rsidRPr="00E875B0">
        <w:rPr>
          <w:rStyle w:val="StyleBoldUnderline"/>
          <w:highlight w:val="yellow"/>
        </w:rPr>
        <w:t>RECs)</w:t>
      </w:r>
      <w:r w:rsidRPr="001A7950">
        <w:rPr>
          <w:sz w:val="12"/>
          <w:highlight w:val="yellow"/>
        </w:rPr>
        <w:t xml:space="preserve"> </w:t>
      </w:r>
      <w:r w:rsidRPr="00E875B0">
        <w:rPr>
          <w:rStyle w:val="StyleBoldUnderline"/>
          <w:highlight w:val="yellow"/>
        </w:rPr>
        <w:t>represent an</w:t>
      </w:r>
      <w:r w:rsidRPr="001A7950">
        <w:rPr>
          <w:sz w:val="12"/>
          <w:highlight w:val="yellow"/>
        </w:rPr>
        <w:t xml:space="preserve"> </w:t>
      </w:r>
      <w:r w:rsidRPr="00E875B0">
        <w:rPr>
          <w:rStyle w:val="Emphasis"/>
          <w:highlight w:val="yellow"/>
        </w:rPr>
        <w:t>excessively expensive</w:t>
      </w:r>
      <w:r w:rsidRPr="001A7950">
        <w:rPr>
          <w:sz w:val="12"/>
          <w:highlight w:val="yellow"/>
        </w:rPr>
        <w:t xml:space="preserve"> </w:t>
      </w:r>
      <w:r w:rsidRPr="00E875B0">
        <w:rPr>
          <w:rStyle w:val="StyleBoldUnderline"/>
          <w:highlight w:val="yellow"/>
        </w:rPr>
        <w:t>way of</w:t>
      </w:r>
      <w:r w:rsidRPr="00C93215">
        <w:rPr>
          <w:rStyle w:val="StyleBoldUnderline"/>
        </w:rPr>
        <w:t xml:space="preserve"> addressing environmental concerns and </w:t>
      </w:r>
      <w:r w:rsidRPr="00E875B0">
        <w:rPr>
          <w:rStyle w:val="StyleBoldUnderline"/>
          <w:highlight w:val="yellow"/>
        </w:rPr>
        <w:t>promoting green tech</w:t>
      </w:r>
      <w:r w:rsidRPr="00C93215">
        <w:rPr>
          <w:rStyle w:val="StyleBoldUnderline"/>
        </w:rPr>
        <w:t>nology</w:t>
      </w:r>
      <w:r w:rsidRPr="001A7950">
        <w:rPr>
          <w:sz w:val="12"/>
        </w:rPr>
        <w:t xml:space="preserve">. The REC is a device employed by the 29 states plus the District of Columbia and Puerto Rico that have adopted renewable portfolio standards, sometimes with special "carve-outs" for solar energy. </w:t>
      </w:r>
      <w:r w:rsidRPr="00C93215">
        <w:rPr>
          <w:rStyle w:val="StyleBoldUnderline"/>
        </w:rPr>
        <w:t xml:space="preserve">Grid participants unable to meet mandated targets for renewable generation purchase </w:t>
      </w:r>
      <w:proofErr w:type="spellStart"/>
      <w:r w:rsidRPr="00C93215">
        <w:rPr>
          <w:rStyle w:val="StyleBoldUnderline"/>
        </w:rPr>
        <w:t>tradeable</w:t>
      </w:r>
      <w:proofErr w:type="spellEnd"/>
      <w:r w:rsidRPr="00C93215">
        <w:rPr>
          <w:rStyle w:val="StyleBoldUnderline"/>
        </w:rPr>
        <w:t xml:space="preserve"> credits from those that can</w:t>
      </w:r>
      <w:r w:rsidRPr="001A7950">
        <w:rPr>
          <w:sz w:val="12"/>
        </w:rPr>
        <w:t xml:space="preserve">, where a single REC represents one </w:t>
      </w:r>
      <w:proofErr w:type="spellStart"/>
      <w:r w:rsidRPr="001A7950">
        <w:rPr>
          <w:sz w:val="12"/>
        </w:rPr>
        <w:t>MWh</w:t>
      </w:r>
      <w:proofErr w:type="spellEnd"/>
      <w:r w:rsidRPr="001A7950">
        <w:rPr>
          <w:sz w:val="12"/>
        </w:rPr>
        <w:t xml:space="preserve"> of green energy delivered. Thus, </w:t>
      </w:r>
      <w:r w:rsidRPr="00C93215">
        <w:rPr>
          <w:rStyle w:val="StyleBoldUnderline"/>
        </w:rPr>
        <w:t>the REC is a means of</w:t>
      </w:r>
      <w:r w:rsidRPr="001A7950">
        <w:rPr>
          <w:sz w:val="12"/>
        </w:rPr>
        <w:t xml:space="preserve"> </w:t>
      </w:r>
      <w:r w:rsidRPr="00C93215">
        <w:rPr>
          <w:rStyle w:val="Emphasis"/>
        </w:rPr>
        <w:t>delivering subsidies</w:t>
      </w:r>
      <w:r w:rsidRPr="001A7950">
        <w:rPr>
          <w:sz w:val="12"/>
        </w:rPr>
        <w:t xml:space="preserve"> </w:t>
      </w:r>
      <w:r w:rsidRPr="00C93215">
        <w:rPr>
          <w:rStyle w:val="StyleBoldUnderline"/>
        </w:rPr>
        <w:t>to producers of green energy that are</w:t>
      </w:r>
      <w:r w:rsidRPr="001A7950">
        <w:rPr>
          <w:sz w:val="12"/>
        </w:rPr>
        <w:t xml:space="preserve"> </w:t>
      </w:r>
      <w:r w:rsidRPr="00C93215">
        <w:rPr>
          <w:rStyle w:val="StyleBoldUnderline"/>
        </w:rPr>
        <w:t>paid for by producers of dirty energy</w:t>
      </w:r>
      <w:r w:rsidRPr="001A7950">
        <w:rPr>
          <w:sz w:val="12"/>
        </w:rPr>
        <w:t xml:space="preserve">.¶ </w:t>
      </w:r>
      <w:r w:rsidRPr="00E875B0">
        <w:rPr>
          <w:rStyle w:val="StyleBoldUnderline"/>
          <w:highlight w:val="yellow"/>
        </w:rPr>
        <w:t>The REC</w:t>
      </w:r>
      <w:r w:rsidRPr="001A7950">
        <w:rPr>
          <w:sz w:val="12"/>
        </w:rPr>
        <w:t xml:space="preserve">, and even perhaps some of the purposes the REC is meant to serve, </w:t>
      </w:r>
      <w:r w:rsidRPr="00E875B0">
        <w:rPr>
          <w:rStyle w:val="StyleBoldUnderline"/>
          <w:highlight w:val="yellow"/>
        </w:rPr>
        <w:t>is</w:t>
      </w:r>
      <w:r w:rsidRPr="001A7950">
        <w:rPr>
          <w:sz w:val="12"/>
          <w:highlight w:val="yellow"/>
        </w:rPr>
        <w:t xml:space="preserve"> </w:t>
      </w:r>
      <w:r w:rsidRPr="00E875B0">
        <w:rPr>
          <w:rStyle w:val="Emphasis"/>
          <w:highlight w:val="yellow"/>
        </w:rPr>
        <w:t>not popular</w:t>
      </w:r>
      <w:r w:rsidRPr="001A7950">
        <w:rPr>
          <w:sz w:val="12"/>
        </w:rPr>
        <w:t xml:space="preserve"> among the kinds of people who write for the Manhattan Institute. </w:t>
      </w:r>
      <w:r w:rsidRPr="00C93215">
        <w:rPr>
          <w:rStyle w:val="StyleBoldUnderline"/>
        </w:rPr>
        <w:t>As they see it—and</w:t>
      </w:r>
      <w:r w:rsidRPr="001A7950">
        <w:rPr>
          <w:sz w:val="12"/>
        </w:rPr>
        <w:t xml:space="preserve"> arguably </w:t>
      </w:r>
      <w:r w:rsidRPr="00C93215">
        <w:rPr>
          <w:rStyle w:val="Emphasis"/>
        </w:rPr>
        <w:t>they are right</w:t>
      </w:r>
      <w:r w:rsidRPr="001A7950">
        <w:rPr>
          <w:sz w:val="12"/>
        </w:rPr>
        <w:t>—</w:t>
      </w:r>
      <w:r w:rsidRPr="00E875B0">
        <w:rPr>
          <w:rStyle w:val="StyleBoldUnderline"/>
          <w:highlight w:val="yellow"/>
        </w:rPr>
        <w:t>the REC is a</w:t>
      </w:r>
      <w:r w:rsidRPr="001A7950">
        <w:rPr>
          <w:sz w:val="12"/>
          <w:highlight w:val="yellow"/>
        </w:rPr>
        <w:t xml:space="preserve"> </w:t>
      </w:r>
      <w:r w:rsidRPr="00E875B0">
        <w:rPr>
          <w:rStyle w:val="Emphasis"/>
          <w:highlight w:val="yellow"/>
        </w:rPr>
        <w:t>poorly concealed substitute</w:t>
      </w:r>
      <w:r w:rsidRPr="001A7950">
        <w:rPr>
          <w:sz w:val="12"/>
          <w:highlight w:val="yellow"/>
        </w:rPr>
        <w:t xml:space="preserve"> </w:t>
      </w:r>
      <w:r w:rsidRPr="00E875B0">
        <w:rPr>
          <w:rStyle w:val="StyleBoldUnderline"/>
          <w:highlight w:val="yellow"/>
        </w:rPr>
        <w:t>for</w:t>
      </w:r>
      <w:r w:rsidRPr="00C93215">
        <w:rPr>
          <w:rStyle w:val="StyleBoldUnderline"/>
        </w:rPr>
        <w:t xml:space="preserve"> a carbon emissions credit, which</w:t>
      </w:r>
      <w:r w:rsidRPr="001A7950">
        <w:rPr>
          <w:sz w:val="12"/>
        </w:rPr>
        <w:t xml:space="preserve"> in turn </w:t>
      </w:r>
      <w:r w:rsidRPr="00C93215">
        <w:rPr>
          <w:rStyle w:val="StyleBoldUnderline"/>
        </w:rPr>
        <w:t xml:space="preserve">is a poorly concealed substitute for </w:t>
      </w:r>
      <w:r w:rsidRPr="00E875B0">
        <w:rPr>
          <w:rStyle w:val="StyleBoldUnderline"/>
          <w:highlight w:val="yellow"/>
        </w:rPr>
        <w:t>a</w:t>
      </w:r>
      <w:r w:rsidRPr="001A7950">
        <w:rPr>
          <w:sz w:val="12"/>
          <w:highlight w:val="yellow"/>
        </w:rPr>
        <w:t xml:space="preserve"> </w:t>
      </w:r>
      <w:r w:rsidRPr="00E875B0">
        <w:rPr>
          <w:rStyle w:val="Emphasis"/>
          <w:highlight w:val="yellow"/>
        </w:rPr>
        <w:t>carbon tax</w:t>
      </w:r>
      <w:r w:rsidRPr="001A7950">
        <w:rPr>
          <w:sz w:val="12"/>
        </w:rPr>
        <w:t xml:space="preserve">. Nevertheless, the Manhattan Institute has a record of producing serious work that is respected by people who do not necessarily share the institute's general point of view. This latest report, "The High Cost of Renewable Energy Mandates," by Robert Bryce, deserves attention as a first stab at </w:t>
      </w:r>
      <w:r w:rsidRPr="00C93215">
        <w:rPr>
          <w:rStyle w:val="StyleBoldUnderline"/>
        </w:rPr>
        <w:t>assessing the</w:t>
      </w:r>
      <w:r w:rsidRPr="001A7950">
        <w:rPr>
          <w:sz w:val="12"/>
        </w:rPr>
        <w:t xml:space="preserve"> </w:t>
      </w:r>
      <w:r w:rsidRPr="00C93215">
        <w:rPr>
          <w:rStyle w:val="Emphasis"/>
        </w:rPr>
        <w:t>overall costs</w:t>
      </w:r>
      <w:r w:rsidRPr="001A7950">
        <w:rPr>
          <w:sz w:val="12"/>
        </w:rPr>
        <w:t xml:space="preserve"> to consumers </w:t>
      </w:r>
      <w:r w:rsidRPr="00C93215">
        <w:rPr>
          <w:rStyle w:val="StyleBoldUnderline"/>
        </w:rPr>
        <w:t>of</w:t>
      </w:r>
      <w:r w:rsidRPr="001A7950">
        <w:rPr>
          <w:sz w:val="12"/>
        </w:rPr>
        <w:t xml:space="preserve"> </w:t>
      </w:r>
      <w:proofErr w:type="spellStart"/>
      <w:r w:rsidRPr="00C93215">
        <w:rPr>
          <w:rStyle w:val="Emphasis"/>
        </w:rPr>
        <w:t>RECs</w:t>
      </w:r>
      <w:r w:rsidRPr="001A7950">
        <w:rPr>
          <w:sz w:val="12"/>
        </w:rPr>
        <w:t>.</w:t>
      </w:r>
      <w:proofErr w:type="spellEnd"/>
      <w:r w:rsidRPr="001A7950">
        <w:rPr>
          <w:sz w:val="12"/>
        </w:rPr>
        <w:t xml:space="preserve">¶ Basically </w:t>
      </w:r>
      <w:r w:rsidRPr="00C93215">
        <w:rPr>
          <w:rStyle w:val="StyleBoldUnderline"/>
        </w:rPr>
        <w:t>Bryce compares the costs of electricity in states that have renewable</w:t>
      </w:r>
      <w:r w:rsidRPr="001A7950">
        <w:rPr>
          <w:sz w:val="12"/>
        </w:rPr>
        <w:t xml:space="preserve"> energy </w:t>
      </w:r>
      <w:r w:rsidRPr="00C93215">
        <w:rPr>
          <w:rStyle w:val="StyleBoldUnderline"/>
        </w:rPr>
        <w:t>mandates with costs in states that do not and finds</w:t>
      </w:r>
      <w:r w:rsidRPr="001A7950">
        <w:rPr>
          <w:sz w:val="12"/>
        </w:rPr>
        <w:t xml:space="preserve"> that </w:t>
      </w:r>
      <w:r w:rsidRPr="00C93215">
        <w:rPr>
          <w:rStyle w:val="StyleBoldUnderline"/>
        </w:rPr>
        <w:t>rates have</w:t>
      </w:r>
      <w:r w:rsidRPr="001A7950">
        <w:rPr>
          <w:sz w:val="12"/>
        </w:rPr>
        <w:t xml:space="preserve"> </w:t>
      </w:r>
      <w:r w:rsidRPr="00C93215">
        <w:rPr>
          <w:rStyle w:val="Emphasis"/>
        </w:rPr>
        <w:t>gone up much more</w:t>
      </w:r>
      <w:r w:rsidRPr="001A7950">
        <w:rPr>
          <w:sz w:val="12"/>
        </w:rPr>
        <w:t xml:space="preserve"> </w:t>
      </w:r>
      <w:r w:rsidRPr="00C93215">
        <w:rPr>
          <w:rStyle w:val="StyleBoldUnderline"/>
        </w:rPr>
        <w:t>in states that do have such mandates</w:t>
      </w:r>
      <w:r w:rsidRPr="001A7950">
        <w:rPr>
          <w:sz w:val="12"/>
        </w:rPr>
        <w:t xml:space="preserve">. "The gap is particularly striking in coal-dependent states—seven such states with RPS mandates saw their rates soar by an average of 54.2 percent between 2001 and 2010, more than twice the average increase experienced by seven other coal-dependent states without mandates," reports Bryce. Though he devotes detailed attention to certain states such as California, Oregon and Washington, he does not try to disentangle the precise mix of reasons that have produced higher rates in states with portfolio standards, and nor does he claim to.¶ Bryce notes that tightening regulation of coal generating plants and higher expenditures on power transmission also have been major factors in driving up electricity costs. Citing figures from the Edison Electric Institute, Bryce says that "member companies spent over $55 billion on transmission projects between 2001 and 2009. Another $61 billion will likely be spent on transmission projects from 2010 through 2021."¶ </w:t>
      </w:r>
      <w:proofErr w:type="gramStart"/>
      <w:r w:rsidRPr="001A7950">
        <w:rPr>
          <w:sz w:val="12"/>
        </w:rPr>
        <w:lastRenderedPageBreak/>
        <w:t>However</w:t>
      </w:r>
      <w:proofErr w:type="gramEnd"/>
      <w:r w:rsidRPr="001A7950">
        <w:rPr>
          <w:sz w:val="12"/>
        </w:rPr>
        <w:t xml:space="preserve"> superficial, the Manhattan Institute report suggests worryingly that </w:t>
      </w:r>
      <w:r w:rsidRPr="00E875B0">
        <w:rPr>
          <w:rStyle w:val="StyleBoldUnderline"/>
          <w:highlight w:val="yellow"/>
        </w:rPr>
        <w:t>the costs</w:t>
      </w:r>
      <w:r w:rsidRPr="00926C41">
        <w:rPr>
          <w:rStyle w:val="StyleBoldUnderline"/>
        </w:rPr>
        <w:t xml:space="preserve"> of promoting wind and</w:t>
      </w:r>
      <w:r w:rsidRPr="001A7950">
        <w:rPr>
          <w:sz w:val="12"/>
        </w:rPr>
        <w:t xml:space="preserve"> especially </w:t>
      </w:r>
      <w:r w:rsidRPr="00926C41">
        <w:rPr>
          <w:rStyle w:val="StyleBoldUnderline"/>
        </w:rPr>
        <w:t xml:space="preserve">solar energy </w:t>
      </w:r>
      <w:r w:rsidRPr="00E875B0">
        <w:rPr>
          <w:rStyle w:val="StyleBoldUnderline"/>
          <w:highlight w:val="yellow"/>
        </w:rPr>
        <w:t>may start catching up with policy-makers and</w:t>
      </w:r>
      <w:r w:rsidRPr="001A7950">
        <w:rPr>
          <w:sz w:val="12"/>
          <w:highlight w:val="yellow"/>
        </w:rPr>
        <w:t xml:space="preserve"> </w:t>
      </w:r>
      <w:r w:rsidRPr="00E875B0">
        <w:rPr>
          <w:rStyle w:val="Emphasis"/>
          <w:highlight w:val="yellow"/>
          <w:bdr w:val="single" w:sz="4" w:space="0" w:color="auto"/>
        </w:rPr>
        <w:t>produce a political backlash</w:t>
      </w:r>
      <w:r w:rsidRPr="001A7950">
        <w:rPr>
          <w:sz w:val="12"/>
        </w:rPr>
        <w:t>, as we have been witnessing in Europe.</w:t>
      </w:r>
    </w:p>
    <w:p w:rsidR="0046416E" w:rsidRPr="00B94367" w:rsidRDefault="0046416E" w:rsidP="0046416E">
      <w:pPr>
        <w:pStyle w:val="Heading4"/>
      </w:pPr>
      <w:r>
        <w:t>That swings the election</w:t>
      </w:r>
    </w:p>
    <w:p w:rsidR="0046416E" w:rsidRDefault="0046416E" w:rsidP="0046416E">
      <w:r w:rsidRPr="00F11CEC">
        <w:rPr>
          <w:rStyle w:val="StyleStyleBold12pt"/>
        </w:rPr>
        <w:t xml:space="preserve">Seattle Times </w:t>
      </w:r>
      <w:r>
        <w:rPr>
          <w:rStyle w:val="StyleStyleBold12pt"/>
        </w:rPr>
        <w:t>12</w:t>
      </w:r>
      <w:r>
        <w:t>"Not just the economy: Secondary issues may play role in election," 7/14, http://seattletimes.nwsource.com/html/nationworld/2018688463_electionissues15.html</w:t>
      </w:r>
    </w:p>
    <w:p w:rsidR="0046416E" w:rsidRDefault="0046416E" w:rsidP="0046416E">
      <w:pPr>
        <w:pStyle w:val="cardtext"/>
        <w:ind w:left="0"/>
        <w:rPr>
          <w:rStyle w:val="StyleBoldUnderline"/>
        </w:rPr>
      </w:pPr>
      <w:r w:rsidRPr="005C25CB">
        <w:rPr>
          <w:sz w:val="12"/>
        </w:rPr>
        <w:t xml:space="preserve">WASHINGTON — </w:t>
      </w:r>
      <w:proofErr w:type="gramStart"/>
      <w:r w:rsidRPr="005C25CB">
        <w:rPr>
          <w:sz w:val="12"/>
        </w:rPr>
        <w:t>As</w:t>
      </w:r>
      <w:proofErr w:type="gramEnd"/>
      <w:r w:rsidRPr="005C25CB">
        <w:rPr>
          <w:sz w:val="12"/>
        </w:rPr>
        <w:t xml:space="preserve"> the economy colors and polarizes voters' attitudes, </w:t>
      </w:r>
      <w:r w:rsidRPr="00F50765">
        <w:rPr>
          <w:rStyle w:val="StyleBoldUnderline"/>
          <w:highlight w:val="yellow"/>
        </w:rPr>
        <w:t>the Election</w:t>
      </w:r>
      <w:r w:rsidRPr="004E34B8">
        <w:rPr>
          <w:rStyle w:val="StyleBoldUnderline"/>
        </w:rPr>
        <w:t xml:space="preserve"> Day </w:t>
      </w:r>
      <w:r w:rsidRPr="00F50765">
        <w:rPr>
          <w:rStyle w:val="StyleBoldUnderline"/>
          <w:highlight w:val="yellow"/>
        </w:rPr>
        <w:t>outcome</w:t>
      </w:r>
      <w:r w:rsidRPr="005C25CB">
        <w:rPr>
          <w:sz w:val="12"/>
        </w:rPr>
        <w:t xml:space="preserve"> for President Obama and Republican challenger Mitt Romney </w:t>
      </w:r>
      <w:r w:rsidRPr="00F50765">
        <w:rPr>
          <w:rStyle w:val="StyleBoldUnderline"/>
          <w:highlight w:val="yellow"/>
        </w:rPr>
        <w:t>may be decided on the margins by narrower issues that energize small but crucial slivers of the population</w:t>
      </w:r>
      <w:r w:rsidRPr="004E34B8">
        <w:rPr>
          <w:rStyle w:val="StyleBoldUnderline"/>
        </w:rPr>
        <w:t>.</w:t>
      </w:r>
      <w:r w:rsidRPr="008E65F6">
        <w:rPr>
          <w:rStyle w:val="StyleBoldUnderline"/>
          <w:sz w:val="12"/>
        </w:rPr>
        <w:t xml:space="preserve">¶ </w:t>
      </w:r>
      <w:r w:rsidRPr="005C25CB">
        <w:rPr>
          <w:sz w:val="12"/>
        </w:rPr>
        <w:t xml:space="preserve">For three months, </w:t>
      </w:r>
      <w:r w:rsidRPr="00F50765">
        <w:rPr>
          <w:rStyle w:val="StyleBoldUnderline"/>
          <w:highlight w:val="yellow"/>
        </w:rPr>
        <w:t>the economy</w:t>
      </w:r>
      <w:r w:rsidRPr="005C25CB">
        <w:rPr>
          <w:sz w:val="12"/>
        </w:rPr>
        <w:t xml:space="preserve"> by most measures </w:t>
      </w:r>
      <w:r w:rsidRPr="00F50765">
        <w:rPr>
          <w:rStyle w:val="StyleBoldUnderline"/>
          <w:highlight w:val="yellow"/>
        </w:rPr>
        <w:t>has faltered. Yet the</w:t>
      </w:r>
      <w:r w:rsidRPr="004E34B8">
        <w:rPr>
          <w:rStyle w:val="StyleBoldUnderline"/>
        </w:rPr>
        <w:t xml:space="preserve"> White House </w:t>
      </w:r>
      <w:r w:rsidRPr="00F50765">
        <w:rPr>
          <w:rStyle w:val="StyleBoldUnderline"/>
          <w:highlight w:val="yellow"/>
        </w:rPr>
        <w:t>contest has remained locked in place</w:t>
      </w:r>
      <w:r w:rsidRPr="004E34B8">
        <w:rPr>
          <w:rStyle w:val="StyleBoldUnderline"/>
        </w:rPr>
        <w:t>, with the incumbent holding on to a slight</w:t>
      </w:r>
      <w:r w:rsidRPr="005C25CB">
        <w:rPr>
          <w:sz w:val="12"/>
        </w:rPr>
        <w:t xml:space="preserve"> national </w:t>
      </w:r>
      <w:r w:rsidRPr="004E34B8">
        <w:rPr>
          <w:rStyle w:val="StyleBoldUnderline"/>
        </w:rPr>
        <w:t>lead</w:t>
      </w:r>
      <w:r w:rsidRPr="005C25CB">
        <w:rPr>
          <w:sz w:val="12"/>
        </w:rPr>
        <w:t xml:space="preserve"> or in a virtual tie with his rival. Analysts from both parties have no doubt that </w:t>
      </w:r>
      <w:r w:rsidRPr="00F50765">
        <w:rPr>
          <w:rStyle w:val="StyleBoldUnderline"/>
          <w:highlight w:val="yellow"/>
        </w:rPr>
        <w:t>absent a</w:t>
      </w:r>
      <w:r w:rsidRPr="004E34B8">
        <w:rPr>
          <w:rStyle w:val="StyleBoldUnderline"/>
        </w:rPr>
        <w:t xml:space="preserve"> defining, </w:t>
      </w:r>
      <w:r w:rsidRPr="00F50765">
        <w:rPr>
          <w:rStyle w:val="StyleBoldUnderline"/>
          <w:highlight w:val="yellow"/>
        </w:rPr>
        <w:t xml:space="preserve">unpredictable </w:t>
      </w:r>
      <w:proofErr w:type="gramStart"/>
      <w:r w:rsidRPr="00F50765">
        <w:rPr>
          <w:rStyle w:val="StyleBoldUnderline"/>
          <w:highlight w:val="yellow"/>
        </w:rPr>
        <w:t>moment,</w:t>
      </w:r>
      <w:proofErr w:type="gramEnd"/>
      <w:r w:rsidRPr="00F50765">
        <w:rPr>
          <w:rStyle w:val="StyleBoldUnderline"/>
          <w:highlight w:val="yellow"/>
        </w:rPr>
        <w:t xml:space="preserve"> the race will remain neck and neck</w:t>
      </w:r>
      <w:r w:rsidRPr="004E34B8">
        <w:rPr>
          <w:rStyle w:val="StyleBoldUnderline"/>
        </w:rPr>
        <w:t xml:space="preserve"> until November.</w:t>
      </w:r>
    </w:p>
    <w:p w:rsidR="0046416E" w:rsidRDefault="0046416E" w:rsidP="0046416E">
      <w:pPr>
        <w:pStyle w:val="Heading4"/>
      </w:pPr>
      <w:r>
        <w:t>Romney causes massive foreign backlash and nuclear wars globally</w:t>
      </w:r>
    </w:p>
    <w:p w:rsidR="0046416E" w:rsidRDefault="0046416E" w:rsidP="0046416E">
      <w:proofErr w:type="spellStart"/>
      <w:r w:rsidRPr="000E781E">
        <w:rPr>
          <w:rStyle w:val="StyleStyleBold12pt"/>
        </w:rPr>
        <w:t>Bandow</w:t>
      </w:r>
      <w:proofErr w:type="spellEnd"/>
      <w:r w:rsidRPr="000E781E">
        <w:rPr>
          <w:rStyle w:val="StyleStyleBold12pt"/>
        </w:rPr>
        <w:t xml:space="preserve"> 12</w:t>
      </w:r>
      <w:r>
        <w:t xml:space="preserve"> Doug is a senior fellow at the Cato Institute. “Mitt Romney: The Foreign Policy of Know-</w:t>
      </w:r>
      <w:proofErr w:type="spellStart"/>
      <w:r>
        <w:t>Nothingism</w:t>
      </w:r>
      <w:proofErr w:type="spellEnd"/>
      <w:r>
        <w:t xml:space="preserve">,” 5/15, </w:t>
      </w:r>
      <w:hyperlink r:id="rId13" w:history="1">
        <w:r w:rsidRPr="00F92331">
          <w:rPr>
            <w:rStyle w:val="Hyperlink"/>
          </w:rPr>
          <w:t>http://www.cato.org/publications/commentary/mitt-romney-foreign-policy-knownothingism</w:t>
        </w:r>
      </w:hyperlink>
    </w:p>
    <w:p w:rsidR="0046416E" w:rsidRPr="00AD7D4F" w:rsidRDefault="0046416E" w:rsidP="0046416E">
      <w:r w:rsidRPr="00F32FAE">
        <w:rPr>
          <w:rStyle w:val="StyleBoldUnderline"/>
          <w:highlight w:val="yellow"/>
        </w:rPr>
        <w:t>Republican</w:t>
      </w:r>
      <w:r w:rsidRPr="00F32FAE">
        <w:rPr>
          <w:rStyle w:val="StyleBoldUnderline"/>
        </w:rPr>
        <w:t xml:space="preserve"> politician</w:t>
      </w:r>
      <w:r w:rsidRPr="00F32FAE">
        <w:rPr>
          <w:rStyle w:val="StyleBoldUnderline"/>
          <w:highlight w:val="yellow"/>
        </w:rPr>
        <w:t>s continue to beat the war drums.</w:t>
      </w:r>
      <w:r w:rsidRPr="00937326">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937326">
        <w:rPr>
          <w:sz w:val="12"/>
        </w:rPr>
        <w:t>¶</w:t>
      </w:r>
      <w:r w:rsidRPr="00937326">
        <w:rPr>
          <w:sz w:val="16"/>
        </w:rPr>
        <w:t xml:space="preserve"> In fact, a recent Washington Post-ABC poll found that Americans prefer Barack Obama to Mitt Romney on international issues by 53 percent to 36 percent. Republican apparatchiks Karl Rove and Ed Gillespie nevertheless claim, “</w:t>
      </w:r>
      <w:proofErr w:type="gramStart"/>
      <w:r w:rsidRPr="00937326">
        <w:rPr>
          <w:sz w:val="16"/>
        </w:rPr>
        <w:t>the</w:t>
      </w:r>
      <w:proofErr w:type="gramEnd"/>
      <w:r w:rsidRPr="00937326">
        <w:rPr>
          <w:sz w:val="16"/>
        </w:rPr>
        <w:t xml:space="preserve"> president is strikingly vulnerable in this area,” but so far Romney is convincing only as a blowhard with a know-nothing foreign policy. Noted Jacob </w:t>
      </w:r>
      <w:proofErr w:type="spellStart"/>
      <w:r w:rsidRPr="00937326">
        <w:rPr>
          <w:sz w:val="16"/>
        </w:rPr>
        <w:t>Heilbrunn</w:t>
      </w:r>
      <w:proofErr w:type="spellEnd"/>
      <w:r w:rsidRPr="00937326">
        <w:rPr>
          <w:sz w:val="16"/>
        </w:rPr>
        <w:t xml:space="preserve"> of the National Interest, the GOP is “returning to a prescription that led to trillion-dollar wars in the Middle East that the public loathes.”</w:t>
      </w:r>
      <w:r w:rsidRPr="00937326">
        <w:rPr>
          <w:sz w:val="12"/>
        </w:rPr>
        <w:t>¶</w:t>
      </w:r>
      <w:r w:rsidRPr="00937326">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 xml:space="preserve">theme is American </w:t>
      </w:r>
      <w:proofErr w:type="spellStart"/>
      <w:r w:rsidRPr="006A4679">
        <w:rPr>
          <w:rStyle w:val="StyleBoldUnderline"/>
          <w:highlight w:val="yellow"/>
        </w:rPr>
        <w:t>exceptionalism</w:t>
      </w:r>
      <w:proofErr w:type="spellEnd"/>
      <w:r w:rsidRPr="0005296B">
        <w:rPr>
          <w:rStyle w:val="StyleBoldUnderline"/>
        </w:rPr>
        <w:t xml:space="preserve"> and greatness, slogans that win public applause but offer no guidance for a bankrupt superpower that has squandered its international credibility</w:t>
      </w:r>
      <w:r w:rsidRPr="00937326">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937326">
        <w:rPr>
          <w:sz w:val="16"/>
        </w:rPr>
        <w:t>uber</w:t>
      </w:r>
      <w:proofErr w:type="spellEnd"/>
      <w:r w:rsidRPr="00937326">
        <w:rPr>
          <w:sz w:val="16"/>
        </w:rPr>
        <w:t xml:space="preserve">-hawks — Robert </w:t>
      </w:r>
      <w:proofErr w:type="spellStart"/>
      <w:r w:rsidRPr="00937326">
        <w:rPr>
          <w:sz w:val="16"/>
        </w:rPr>
        <w:t>Kagan</w:t>
      </w:r>
      <w:proofErr w:type="spellEnd"/>
      <w:r w:rsidRPr="00937326">
        <w:rPr>
          <w:sz w:val="16"/>
        </w:rPr>
        <w:t xml:space="preserve">, Eliot Cohen, Jim Talent, </w:t>
      </w:r>
      <w:proofErr w:type="spellStart"/>
      <w:r w:rsidRPr="00937326">
        <w:rPr>
          <w:sz w:val="16"/>
        </w:rPr>
        <w:t>Walid</w:t>
      </w:r>
      <w:proofErr w:type="spellEnd"/>
      <w:r w:rsidRPr="00937326">
        <w:rPr>
          <w:sz w:val="16"/>
        </w:rPr>
        <w:t xml:space="preserve"> </w:t>
      </w:r>
      <w:proofErr w:type="spellStart"/>
      <w:r w:rsidRPr="00937326">
        <w:rPr>
          <w:sz w:val="16"/>
        </w:rPr>
        <w:t>Phares</w:t>
      </w:r>
      <w:proofErr w:type="spellEnd"/>
      <w:r w:rsidRPr="00937326">
        <w:rPr>
          <w:sz w:val="16"/>
        </w:rPr>
        <w:t xml:space="preserve">, Kim Holmes, and Daniel Senor, for instance — that </w:t>
      </w:r>
      <w:proofErr w:type="gramStart"/>
      <w:r w:rsidRPr="00937326">
        <w:rPr>
          <w:sz w:val="16"/>
        </w:rPr>
        <w:t>gives</w:t>
      </w:r>
      <w:proofErr w:type="gramEnd"/>
      <w:r w:rsidRPr="00937326">
        <w:rPr>
          <w:sz w:val="16"/>
        </w:rPr>
        <w:t xml:space="preserve"> little reason for comfort. Their involvement suggests Romney’s general commitment to an imperial foreign policy and force structure. </w:t>
      </w:r>
      <w:r w:rsidRPr="00937326">
        <w:rPr>
          <w:sz w:val="12"/>
        </w:rPr>
        <w:t>¶</w:t>
      </w:r>
      <w:r w:rsidRPr="00937326">
        <w:rPr>
          <w:sz w:val="16"/>
        </w:rPr>
        <w:t xml:space="preserve"> </w:t>
      </w:r>
      <w:r w:rsidRPr="006A4679">
        <w:rPr>
          <w:rStyle w:val="StyleBoldUnderline"/>
        </w:rPr>
        <w:t>Romney</w:t>
      </w:r>
      <w:r w:rsidRPr="00937326">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937326">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937326">
        <w:rPr>
          <w:sz w:val="16"/>
        </w:rPr>
        <w:t xml:space="preserve">. This tactic worked well for Bush, whose spendthrift policies received surprisingly little criticism on the right from activists busy defending his war-happy foreign policy. </w:t>
      </w:r>
      <w:r w:rsidRPr="00937326">
        <w:rPr>
          <w:sz w:val="12"/>
        </w:rPr>
        <w:t>¶</w:t>
      </w:r>
      <w:r w:rsidRPr="00937326">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937326">
        <w:rPr>
          <w:sz w:val="12"/>
        </w:rPr>
        <w:t>¶</w:t>
      </w:r>
      <w:r w:rsidRPr="00937326">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937326">
        <w:rPr>
          <w:sz w:val="16"/>
          <w:szCs w:val="16"/>
        </w:rPr>
        <w:t>effectively taken no position on Afghanistan. At</w:t>
      </w:r>
      <w:r w:rsidRPr="00937326">
        <w:rPr>
          <w:sz w:val="16"/>
        </w:rPr>
        <w:t xml:space="preserve"> times he appears to support the Obama timetable for reducing troop levels, but </w:t>
      </w:r>
      <w:r w:rsidRPr="0005296B">
        <w:rPr>
          <w:rStyle w:val="StyleBoldUnderline"/>
        </w:rPr>
        <w:t>he has</w:t>
      </w:r>
      <w:r w:rsidRPr="00937326">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937326">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937326">
        <w:rPr>
          <w:sz w:val="16"/>
        </w:rPr>
        <w:t xml:space="preserve">. We should defeat the Taliban.” </w:t>
      </w:r>
      <w:r w:rsidRPr="00937326">
        <w:rPr>
          <w:sz w:val="12"/>
        </w:rPr>
        <w:t>¶</w:t>
      </w:r>
      <w:r w:rsidRPr="00937326">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937326">
        <w:rPr>
          <w:sz w:val="12"/>
        </w:rPr>
        <w:t>¶</w:t>
      </w:r>
      <w:r w:rsidRPr="00937326">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937326">
        <w:rPr>
          <w:sz w:val="16"/>
        </w:rPr>
        <w:t xml:space="preserve">. What will Romney do if the U.S. military tells him that American combat forces must remain in Afghanistan for another decade or two in order to “win”? </w:t>
      </w:r>
      <w:r w:rsidRPr="00937326">
        <w:rPr>
          <w:sz w:val="12"/>
        </w:rPr>
        <w:t>¶</w:t>
      </w:r>
      <w:r w:rsidRPr="00937326">
        <w:rPr>
          <w:sz w:val="16"/>
        </w:rPr>
        <w:t xml:space="preserve"> </w:t>
      </w:r>
      <w:proofErr w:type="gramStart"/>
      <w:r w:rsidRPr="0005296B">
        <w:rPr>
          <w:rStyle w:val="StyleBoldUnderline"/>
        </w:rPr>
        <w:t>The</w:t>
      </w:r>
      <w:proofErr w:type="gramEnd"/>
      <w:r w:rsidRPr="0005296B">
        <w:rPr>
          <w:rStyle w:val="StyleBoldUnderline"/>
        </w:rPr>
        <w:t xml:space="preserve"> ongoing </w:t>
      </w:r>
      <w:proofErr w:type="spellStart"/>
      <w:r w:rsidRPr="0005296B">
        <w:rPr>
          <w:rStyle w:val="StyleBoldUnderline"/>
        </w:rPr>
        <w:lastRenderedPageBreak/>
        <w:t>AfPak</w:t>
      </w:r>
      <w:proofErr w:type="spellEnd"/>
      <w:r w:rsidRPr="0005296B">
        <w:rPr>
          <w:rStyle w:val="StyleBoldUnderline"/>
        </w:rPr>
        <w:t xml:space="preserve"> conflict is 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937326">
        <w:rPr>
          <w:sz w:val="16"/>
        </w:rPr>
        <w:t xml:space="preserve"> No one wants a nuclear Iran, but Persian nuclear </w:t>
      </w:r>
      <w:proofErr w:type="spellStart"/>
      <w:r w:rsidRPr="00937326">
        <w:rPr>
          <w:sz w:val="16"/>
        </w:rPr>
        <w:t>ambitiions</w:t>
      </w:r>
      <w:proofErr w:type="spellEnd"/>
      <w:r w:rsidRPr="00937326">
        <w:rPr>
          <w:sz w:val="16"/>
        </w:rPr>
        <w:t xml:space="preserve"> began under America’s ally the Shah, and there is no reason to believe that the U.S. (and Israel) cannot deter Tehran. True, Richard </w:t>
      </w:r>
      <w:proofErr w:type="spellStart"/>
      <w:r w:rsidRPr="00937326">
        <w:rPr>
          <w:sz w:val="16"/>
        </w:rPr>
        <w:t>Grenell</w:t>
      </w:r>
      <w:proofErr w:type="spellEnd"/>
      <w:r w:rsidRPr="00937326">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937326">
        <w:rPr>
          <w:sz w:val="16"/>
        </w:rPr>
        <w:t>Washington uneasily but effectively deterred Joseph Stalin and Mao Zedong, the two most prolific mass murderers in history.</w:t>
      </w:r>
      <w:proofErr w:type="gramEnd"/>
      <w:r w:rsidRPr="00937326">
        <w:rPr>
          <w:sz w:val="16"/>
        </w:rPr>
        <w:t xml:space="preserve"> Iran is no substitute for them. </w:t>
      </w:r>
      <w:r w:rsidRPr="00937326">
        <w:rPr>
          <w:sz w:val="12"/>
        </w:rPr>
        <w:t>¶</w:t>
      </w:r>
      <w:r w:rsidRPr="00937326">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937326">
        <w:rPr>
          <w:sz w:val="12"/>
        </w:rPr>
        <w:t>¶</w:t>
      </w:r>
      <w:r w:rsidRPr="00937326">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937326">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rPr>
        <w:t>only delay</w:t>
      </w:r>
      <w:r w:rsidRPr="0005296B">
        <w:rPr>
          <w:rStyle w:val="StyleBoldUnderline"/>
        </w:rPr>
        <w:t xml:space="preserve"> development of nuclear weapons</w:t>
      </w:r>
      <w:r w:rsidRPr="00937326">
        <w:rPr>
          <w:sz w:val="16"/>
        </w:rPr>
        <w:t xml:space="preserve">. “Elect me as the next president,” he declared, and Iran “will not have a nuclear weapon.” </w:t>
      </w:r>
      <w:r w:rsidRPr="00937326">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highlight w:val="yellow"/>
        </w:rPr>
        <w:t>if Tehran becomes convinced</w:t>
      </w:r>
      <w:r w:rsidRPr="0005296B">
        <w:rPr>
          <w:rStyle w:val="StyleBoldUnderline"/>
        </w:rPr>
        <w:t xml:space="preserve"> that </w:t>
      </w:r>
      <w:r w:rsidRPr="007850AB">
        <w:rPr>
          <w:rStyle w:val="StyleBoldUnderline"/>
          <w:highlight w:val="yellow"/>
        </w:rPr>
        <w:t>an attack</w:t>
      </w:r>
      <w:r w:rsidRPr="0005296B">
        <w:rPr>
          <w:rStyle w:val="StyleBoldUnderline"/>
        </w:rPr>
        <w:t xml:space="preserve"> and attempted regime change </w:t>
      </w:r>
      <w:r w:rsidRPr="007850AB">
        <w:rPr>
          <w:rStyle w:val="StyleBoldUnderline"/>
          <w:highlight w:val="yellow"/>
        </w:rPr>
        <w:t>are likely</w:t>
      </w:r>
      <w:r w:rsidRPr="0005296B">
        <w:rPr>
          <w:rStyle w:val="StyleBoldUnderline"/>
          <w:highlight w:val="yellow"/>
        </w:rPr>
        <w:t xml:space="preserve">, </w:t>
      </w:r>
      <w:r w:rsidRPr="007850AB">
        <w:rPr>
          <w:rStyle w:val="StyleBoldUnderline"/>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highlight w:val="yellow"/>
        </w:rPr>
        <w:t>but to develop nuc</w:t>
      </w:r>
      <w:r w:rsidRPr="007850AB">
        <w:rPr>
          <w:rStyle w:val="StyleBoldUnderline"/>
        </w:rPr>
        <w:t>lear weapon</w:t>
      </w:r>
      <w:r w:rsidRPr="007850AB">
        <w:rPr>
          <w:rStyle w:val="StyleBoldUnderline"/>
          <w:highlight w:val="yellow"/>
        </w:rPr>
        <w:t>s</w:t>
      </w:r>
      <w:r w:rsidRPr="00937326">
        <w:rPr>
          <w:sz w:val="16"/>
          <w:highlight w:val="yellow"/>
        </w:rPr>
        <w:t>.</w:t>
      </w:r>
      <w:r w:rsidRPr="00937326">
        <w:rPr>
          <w:sz w:val="16"/>
        </w:rPr>
        <w:t xml:space="preserve"> </w:t>
      </w:r>
      <w:r w:rsidRPr="0005296B">
        <w:rPr>
          <w:rStyle w:val="StyleBoldUnderline"/>
        </w:rPr>
        <w:t xml:space="preserve">How else to defend itself? </w:t>
      </w:r>
      <w:r w:rsidRPr="00937326">
        <w:rPr>
          <w:sz w:val="16"/>
        </w:rPr>
        <w:t xml:space="preserve">The misguided war in Libya, which Romney supported, sent a clear signal to both North Korea and Iran never to trust the West. </w:t>
      </w:r>
      <w:r w:rsidRPr="00937326">
        <w:rPr>
          <w:sz w:val="12"/>
        </w:rPr>
        <w:t>¶</w:t>
      </w:r>
      <w:r w:rsidRPr="00937326">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937326">
        <w:rPr>
          <w:sz w:val="16"/>
        </w:rPr>
        <w:t xml:space="preserve"> The ties between the U.S. and Israel are many, but their interests often diverge. The current Israeli government wants Washington to attack Iran irrespective of the cost to America. Moreover, </w:t>
      </w:r>
      <w:r w:rsidRPr="00937326">
        <w:rPr>
          <w:rStyle w:val="StyleBoldUnderline"/>
        </w:rPr>
        <w:t>successive Israeli governments have decided to effectively colonize the West Bank</w:t>
      </w:r>
      <w:r w:rsidRPr="00937326">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937326">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937326">
        <w:rPr>
          <w:sz w:val="16"/>
        </w:rPr>
        <w:t xml:space="preserve"> </w:t>
      </w:r>
      <w:r w:rsidRPr="00937326">
        <w:rPr>
          <w:sz w:val="12"/>
        </w:rPr>
        <w:t>¶</w:t>
      </w:r>
      <w:r w:rsidRPr="00937326">
        <w:rPr>
          <w:sz w:val="16"/>
        </w:rPr>
        <w:t xml:space="preserve"> </w:t>
      </w:r>
      <w:r w:rsidRPr="0005296B">
        <w:rPr>
          <w:rStyle w:val="StyleBoldUnderline"/>
        </w:rPr>
        <w:t xml:space="preserve">Yet </w:t>
      </w:r>
      <w:r w:rsidRPr="00937326">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937326">
        <w:rPr>
          <w:sz w:val="16"/>
        </w:rPr>
        <w:t>Bibi</w:t>
      </w:r>
      <w:proofErr w:type="spellEnd"/>
      <w:r w:rsidRPr="00937326">
        <w:rPr>
          <w:sz w:val="16"/>
        </w:rPr>
        <w:t xml:space="preserve"> Netanyahu and say, ‘Would it help if I say this? What would you like me to do?’” Americans would be better served by a president committed to making policy in the interests of the U.S. instead. </w:t>
      </w:r>
      <w:r w:rsidRPr="00937326">
        <w:rPr>
          <w:sz w:val="12"/>
        </w:rPr>
        <w:t>¶</w:t>
      </w:r>
      <w:r w:rsidRPr="00937326">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highlight w:val="yellow"/>
        </w:rPr>
        <w:t xml:space="preserve">our number one </w:t>
      </w:r>
      <w:r w:rsidRPr="007850AB">
        <w:rPr>
          <w:rStyle w:val="StyleBoldUnderline"/>
        </w:rPr>
        <w:t>geopolitical</w:t>
      </w:r>
      <w:r w:rsidRPr="007850AB">
        <w:rPr>
          <w:rStyle w:val="StyleBoldUnderline"/>
          <w:highlight w:val="yellow"/>
        </w:rPr>
        <w:t xml:space="preserve"> foe</w:t>
      </w:r>
      <w:r w:rsidRPr="00937326">
        <w:rPr>
          <w:sz w:val="16"/>
        </w:rPr>
        <w:t xml:space="preserve">.” Romney complained that “across the board, it has been a thorn in our side on questions vital to America’s national security.” </w:t>
      </w:r>
      <w:r w:rsidRPr="00937326">
        <w:rPr>
          <w:sz w:val="12"/>
        </w:rPr>
        <w:t>¶</w:t>
      </w:r>
      <w:r w:rsidRPr="00937326">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937326">
        <w:rPr>
          <w:sz w:val="12"/>
        </w:rPr>
        <w:t>¶</w:t>
      </w:r>
      <w:r w:rsidRPr="00937326">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937326">
        <w:rPr>
          <w:sz w:val="12"/>
        </w:rPr>
        <w:t>¶</w:t>
      </w:r>
      <w:r w:rsidRPr="00937326">
        <w:rPr>
          <w:sz w:val="16"/>
        </w:rPr>
        <w:t xml:space="preserve"> </w:t>
      </w:r>
      <w:r w:rsidRPr="0005296B">
        <w:rPr>
          <w:rStyle w:val="StyleBoldUnderline"/>
        </w:rPr>
        <w:t>Romney</w:t>
      </w:r>
      <w:r w:rsidRPr="00937326">
        <w:rPr>
          <w:sz w:val="16"/>
        </w:rPr>
        <w:t xml:space="preserve">’s website </w:t>
      </w:r>
      <w:r w:rsidRPr="0005296B">
        <w:rPr>
          <w:rStyle w:val="StyleBoldUnderline"/>
        </w:rPr>
        <w:t>explains that he will “implement a strategy that will seek to discourage aggressive or expansionist behavior</w:t>
      </w:r>
      <w:r w:rsidRPr="00937326">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937326">
        <w:rPr>
          <w:sz w:val="16"/>
        </w:rPr>
        <w:t xml:space="preserve"> to protect what it sees as vital interests in a region of historic influence. </w:t>
      </w:r>
      <w:r w:rsidRPr="00937326">
        <w:rPr>
          <w:sz w:val="12"/>
        </w:rPr>
        <w:t>¶</w:t>
      </w:r>
      <w:r w:rsidRPr="00937326">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937326">
        <w:rPr>
          <w:sz w:val="16"/>
        </w:rPr>
        <w:t xml:space="preserve">. If anything, the Putin government has done Washington a favor keeping the U.S. out of Syria. </w:t>
      </w:r>
      <w:r w:rsidRPr="00937326">
        <w:rPr>
          <w:sz w:val="12"/>
        </w:rPr>
        <w:t>¶</w:t>
      </w:r>
      <w:r w:rsidRPr="00937326">
        <w:rPr>
          <w:sz w:val="16"/>
        </w:rPr>
        <w:t xml:space="preserve"> </w:t>
      </w:r>
      <w:proofErr w:type="gramStart"/>
      <w:r w:rsidRPr="00937326">
        <w:rPr>
          <w:sz w:val="16"/>
        </w:rPr>
        <w:t>This</w:t>
      </w:r>
      <w:proofErr w:type="gramEnd"/>
      <w:r w:rsidRPr="00937326">
        <w:rPr>
          <w:sz w:val="16"/>
        </w:rPr>
        <w:t xml:space="preserve"> doesn’t mean America should not confront Moscow when important differences arise. </w:t>
      </w:r>
      <w:proofErr w:type="gramStart"/>
      <w:r w:rsidRPr="00937326">
        <w:rPr>
          <w:sz w:val="16"/>
        </w:rPr>
        <w:t xml:space="preserve">But </w:t>
      </w:r>
      <w:r w:rsidRPr="007850AB">
        <w:rPr>
          <w:rStyle w:val="StyleBoldUnderline"/>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7850AB">
        <w:rPr>
          <w:sz w:val="16"/>
        </w:rPr>
        <w:t xml:space="preserve"> Naturally, Romney wants to</w:t>
      </w:r>
      <w:r w:rsidRPr="00937326">
        <w:rPr>
          <w:sz w:val="16"/>
        </w:rPr>
        <w:t xml:space="preserve"> “encourage democratic political and economic reform” in Russia — a fine idea in theory, but meddling in another country’s politics rarely works in practice. Just look at the Arab Spring. </w:t>
      </w:r>
      <w:r w:rsidRPr="00937326">
        <w:rPr>
          <w:sz w:val="12"/>
        </w:rPr>
        <w:t>¶</w:t>
      </w:r>
      <w:r w:rsidRPr="00937326">
        <w:rPr>
          <w:sz w:val="16"/>
        </w:rPr>
        <w:t xml:space="preserve"> </w:t>
      </w:r>
      <w:proofErr w:type="gramStart"/>
      <w:r w:rsidRPr="00D8123C">
        <w:rPr>
          <w:rStyle w:val="StyleBoldUnderline"/>
        </w:rPr>
        <w:t>Not</w:t>
      </w:r>
      <w:proofErr w:type="gramEnd"/>
      <w:r w:rsidRPr="00D8123C">
        <w:rPr>
          <w:rStyle w:val="StyleBoldUnderline"/>
        </w:rPr>
        <w:t xml:space="preserve"> content with attempting to start a mini-Cold War, </w:t>
      </w:r>
      <w:r w:rsidRPr="00D8123C">
        <w:rPr>
          <w:rStyle w:val="StyleBoldUnderline"/>
        </w:rPr>
        <w:lastRenderedPageBreak/>
        <w:t>Mitt</w:t>
      </w:r>
      <w:r w:rsidRPr="0005296B">
        <w:rPr>
          <w:rStyle w:val="StyleBoldUnderline"/>
        </w:rPr>
        <w:t xml:space="preserve">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937326">
        <w:rPr>
          <w:sz w:val="16"/>
        </w:rPr>
        <w:t xml:space="preserve">. He complained about currency manipulation and forced technology transfers: “China seeks advantage through systematic exploitation of other economies.” </w:t>
      </w:r>
      <w:r w:rsidRPr="00937326">
        <w:rPr>
          <w:sz w:val="12"/>
        </w:rPr>
        <w:t>¶</w:t>
      </w:r>
      <w:r w:rsidRPr="00937326">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937326">
        <w:rPr>
          <w:sz w:val="16"/>
        </w:rPr>
        <w:t xml:space="preserve">” Moreover, he added, he would “take a holistic approach to addressing all of China’s abuses. </w:t>
      </w:r>
      <w:r w:rsidRPr="0005296B">
        <w:rPr>
          <w:rStyle w:val="StyleBoldUnderline"/>
        </w:rPr>
        <w:t>That includes unilateral actions such as increased enforcement</w:t>
      </w:r>
      <w:r w:rsidRPr="00937326">
        <w:rPr>
          <w:sz w:val="16"/>
        </w:rPr>
        <w:t xml:space="preserve"> of U.S. trade laws, </w:t>
      </w:r>
      <w:r w:rsidRPr="0005296B">
        <w:rPr>
          <w:rStyle w:val="StyleBoldUnderline"/>
        </w:rPr>
        <w:t>punitive measures</w:t>
      </w:r>
      <w:r w:rsidRPr="00937326">
        <w:rPr>
          <w:sz w:val="16"/>
        </w:rPr>
        <w:t xml:space="preserve"> targeting products and industries that rely on misappropriations of our intellectual property, </w:t>
      </w:r>
      <w:r w:rsidRPr="0005296B">
        <w:rPr>
          <w:rStyle w:val="StyleBoldUnderline"/>
        </w:rPr>
        <w:t>reciprocity i</w:t>
      </w:r>
      <w:r w:rsidRPr="00937326">
        <w:rPr>
          <w:sz w:val="16"/>
        </w:rPr>
        <w:t xml:space="preserve">n government procurement, </w:t>
      </w:r>
      <w:r w:rsidRPr="0005296B">
        <w:rPr>
          <w:rStyle w:val="StyleBoldUnderline"/>
        </w:rPr>
        <w:t xml:space="preserve">and countervailing duties </w:t>
      </w:r>
      <w:r w:rsidRPr="00937326">
        <w:rPr>
          <w:sz w:val="16"/>
        </w:rPr>
        <w:t xml:space="preserve">against currency manipulation. It also includes multilateral actions to block technology transfers into China and to create a trading bloc open only for nations genuinely committed to free trade.” </w:t>
      </w:r>
      <w:r w:rsidRPr="00937326">
        <w:rPr>
          <w:sz w:val="12"/>
        </w:rPr>
        <w:t>¶</w:t>
      </w:r>
      <w:r w:rsidRPr="00937326">
        <w:rPr>
          <w:sz w:val="16"/>
        </w:rPr>
        <w:t xml:space="preserve"> </w:t>
      </w:r>
      <w:r w:rsidRPr="0005296B">
        <w:rPr>
          <w:rStyle w:val="StyleBoldUnderline"/>
        </w:rPr>
        <w:t>Romney’s apparent belief that Washington is “genuinely committed to free trade” is charming nonsense</w:t>
      </w:r>
      <w:r w:rsidRPr="00937326">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937326">
        <w:rPr>
          <w:sz w:val="12"/>
        </w:rPr>
        <w:t>¶</w:t>
      </w:r>
      <w:r w:rsidRPr="00937326">
        <w:rPr>
          <w:sz w:val="16"/>
        </w:rPr>
        <w:t xml:space="preserve"> </w:t>
      </w:r>
      <w:proofErr w:type="gramStart"/>
      <w:r w:rsidRPr="00937326">
        <w:rPr>
          <w:sz w:val="16"/>
        </w:rPr>
        <w:t>Of</w:t>
      </w:r>
      <w:proofErr w:type="gramEnd"/>
      <w:r w:rsidRPr="00937326">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937326">
        <w:rPr>
          <w:sz w:val="16"/>
        </w:rPr>
        <w:t>but</w:t>
      </w:r>
      <w:proofErr w:type="gramEnd"/>
      <w:r w:rsidRPr="00937326">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937326">
        <w:rPr>
          <w:sz w:val="12"/>
        </w:rPr>
        <w:t>¶</w:t>
      </w:r>
      <w:r w:rsidRPr="00937326">
        <w:rPr>
          <w:sz w:val="16"/>
        </w:rPr>
        <w:t xml:space="preserve"> Beijing already has good reason to be paranoid of the superpower which patrols 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937326">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937326">
        <w:rPr>
          <w:sz w:val="16"/>
        </w:rPr>
        <w:t xml:space="preserve"> </w:t>
      </w:r>
      <w:r w:rsidRPr="00937326">
        <w:rPr>
          <w:sz w:val="12"/>
        </w:rPr>
        <w:t>¶</w:t>
      </w:r>
      <w:r w:rsidRPr="00937326">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937326">
        <w:rPr>
          <w:sz w:val="12"/>
        </w:rPr>
        <w:t>¶</w:t>
      </w:r>
      <w:r w:rsidRPr="00937326">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937326">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w:t>
      </w:r>
      <w:r w:rsidRPr="00937326">
        <w:rPr>
          <w:sz w:val="12"/>
        </w:rPr>
        <w:t>¶</w:t>
      </w:r>
      <w:r w:rsidRPr="00937326">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937326">
        <w:rPr>
          <w:sz w:val="12"/>
        </w:rPr>
        <w:t>¶</w:t>
      </w:r>
      <w:r w:rsidRPr="00937326">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937326">
        <w:rPr>
          <w:sz w:val="12"/>
        </w:rPr>
        <w:t>¶</w:t>
      </w:r>
      <w:r w:rsidRPr="00937326">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w:t>
      </w:r>
      <w:proofErr w:type="spellStart"/>
      <w:r w:rsidRPr="00937326">
        <w:rPr>
          <w:sz w:val="16"/>
        </w:rPr>
        <w:t>every</w:t>
      </w:r>
      <w:proofErr w:type="spellEnd"/>
      <w:r w:rsidRPr="00937326">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937326">
        <w:rPr>
          <w:sz w:val="12"/>
        </w:rPr>
        <w:t>¶</w:t>
      </w:r>
      <w:r w:rsidRPr="00937326">
        <w:rPr>
          <w:sz w:val="16"/>
        </w:rPr>
        <w:t xml:space="preserve"> </w:t>
      </w:r>
      <w:proofErr w:type="gramStart"/>
      <w:r w:rsidRPr="00937326">
        <w:rPr>
          <w:sz w:val="16"/>
        </w:rPr>
        <w:t>Yet</w:t>
      </w:r>
      <w:proofErr w:type="gramEnd"/>
      <w:r w:rsidRPr="00937326">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937326">
        <w:rPr>
          <w:sz w:val="12"/>
        </w:rPr>
        <w:t>¶</w:t>
      </w:r>
      <w:r w:rsidRPr="00937326">
        <w:rPr>
          <w:sz w:val="16"/>
        </w:rPr>
        <w:t xml:space="preserve"> </w:t>
      </w:r>
      <w:proofErr w:type="gramStart"/>
      <w:r w:rsidRPr="00937326">
        <w:rPr>
          <w:sz w:val="16"/>
        </w:rPr>
        <w:t>Which</w:t>
      </w:r>
      <w:proofErr w:type="gramEnd"/>
      <w:r w:rsidRPr="00937326">
        <w:rPr>
          <w:sz w:val="16"/>
        </w:rPr>
        <w:t xml:space="preserve"> is why Romney’s demand to do something in Syria is so foolish. Until recently he wanted to work with the UN, call on the Syrian military to be nice, impose more sanctions, and “increase the possibility that the ruling minority </w:t>
      </w:r>
      <w:proofErr w:type="spellStart"/>
      <w:r w:rsidRPr="00937326">
        <w:rPr>
          <w:sz w:val="16"/>
        </w:rPr>
        <w:t>Alawites</w:t>
      </w:r>
      <w:proofErr w:type="spellEnd"/>
      <w:r w:rsidRPr="00937326">
        <w:rPr>
          <w:sz w:val="16"/>
        </w:rPr>
        <w:t xml:space="preserve"> will be able to reconcile with the majority Sunni population in a post-Assad Syria.” Snapping his fingers would be no less effective. </w:t>
      </w:r>
      <w:r w:rsidRPr="00937326">
        <w:rPr>
          <w:sz w:val="12"/>
        </w:rPr>
        <w:t>¶</w:t>
      </w:r>
      <w:r w:rsidRPr="00937326">
        <w:rPr>
          <w:sz w:val="16"/>
        </w:rPr>
        <w:t xml:space="preserve"> </w:t>
      </w:r>
      <w:proofErr w:type="gramStart"/>
      <w:r w:rsidRPr="00937326">
        <w:rPr>
          <w:sz w:val="16"/>
        </w:rPr>
        <w:t>Most</w:t>
      </w:r>
      <w:proofErr w:type="gramEnd"/>
      <w:r w:rsidRPr="00937326">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937326">
        <w:rPr>
          <w:sz w:val="12"/>
        </w:rPr>
        <w:t>¶</w:t>
      </w:r>
      <w:r w:rsidRPr="00937326">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937326">
        <w:rPr>
          <w:sz w:val="12"/>
        </w:rPr>
        <w:t>¶</w:t>
      </w:r>
      <w:r w:rsidRPr="00937326">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D8123C">
        <w:rPr>
          <w:rStyle w:val="StyleBoldUnderline"/>
        </w:rPr>
        <w:t>Romney wants to increase dramatically Washington’s already outsize military spending</w:t>
      </w:r>
      <w:r w:rsidRPr="00D8123C">
        <w:rPr>
          <w:sz w:val="16"/>
        </w:rPr>
        <w:t xml:space="preserve">. Rather than make a case on what the U.S. needs, he has taken the typical liberal approach of setting an arbitrary number: 4 percent of GDP. </w:t>
      </w:r>
      <w:r w:rsidRPr="00D8123C">
        <w:rPr>
          <w:rStyle w:val="StyleBoldUnderline"/>
        </w:rPr>
        <w:t>It’s</w:t>
      </w:r>
      <w:r w:rsidRPr="00937326">
        <w:rPr>
          <w:rStyle w:val="StyleBoldUnderline"/>
        </w:rPr>
        <w:t xml:space="preserve"> a dumb idea, since America already accounts for roughly half the globe’s military spending</w:t>
      </w:r>
      <w:r w:rsidRPr="00937326">
        <w:rPr>
          <w:sz w:val="16"/>
        </w:rPr>
        <w:t xml:space="preserve"> — far more if you include Washington’s wealthy allies — and spends more in real terms than at any time </w:t>
      </w:r>
      <w:r w:rsidRPr="00937326">
        <w:rPr>
          <w:sz w:val="16"/>
        </w:rPr>
        <w:lastRenderedPageBreak/>
        <w:t xml:space="preserve">during the Cold War, Korean War, or Vietnam War, and real outlays have nearly doubled since 2000. By any normal measure, the U.S. possesses far more military resources than it needs to confront genuine threats. </w:t>
      </w:r>
      <w:r w:rsidRPr="00937326">
        <w:rPr>
          <w:sz w:val="12"/>
        </w:rPr>
        <w:t>¶</w:t>
      </w:r>
      <w:r w:rsidRPr="00937326">
        <w:rPr>
          <w:sz w:val="16"/>
        </w:rPr>
        <w:t xml:space="preserve"> What Romney clearly wants is a military to fight multiple wars and garrison endless occupations, irrespective of cost. My Cato colleague Chris Preble figured that </w:t>
      </w:r>
      <w:r w:rsidRPr="00937326">
        <w:rPr>
          <w:sz w:val="12"/>
        </w:rPr>
        <w:t>¶</w:t>
      </w:r>
      <w:r w:rsidRPr="00937326">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937326">
        <w:rPr>
          <w:sz w:val="16"/>
        </w:rPr>
        <w:t>1990-2012),</w:t>
      </w:r>
      <w:proofErr w:type="gramEnd"/>
      <w:r w:rsidRPr="00937326">
        <w:rPr>
          <w:sz w:val="16"/>
        </w:rPr>
        <w:t xml:space="preserve"> and 42 percent more than the average during the Reagan era (1981-1989). </w:t>
      </w:r>
      <w:r w:rsidRPr="00937326">
        <w:rPr>
          <w:sz w:val="12"/>
        </w:rPr>
        <w:t>¶</w:t>
      </w:r>
      <w:r w:rsidRPr="00937326">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937326">
        <w:rPr>
          <w:sz w:val="12"/>
        </w:rPr>
        <w:t>¶</w:t>
      </w:r>
      <w:r w:rsidRPr="00937326">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937326">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937326">
        <w:rPr>
          <w:sz w:val="16"/>
        </w:rPr>
        <w:t xml:space="preserve">. </w:t>
      </w:r>
      <w:r w:rsidRPr="00937326">
        <w:rPr>
          <w:sz w:val="12"/>
        </w:rPr>
        <w:t>¶</w:t>
      </w:r>
      <w:r w:rsidRPr="00937326">
        <w:rPr>
          <w:sz w:val="16"/>
        </w:rPr>
        <w:t xml:space="preserve"> </w:t>
      </w:r>
      <w:r w:rsidRPr="0005296B">
        <w:rPr>
          <w:rStyle w:val="StyleBoldUnderline"/>
        </w:rPr>
        <w:t>America faces international challenges but nevertheless enjoys unparalleled dominance</w:t>
      </w:r>
      <w:r w:rsidRPr="00937326">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37725D">
        <w:rPr>
          <w:rStyle w:val="StyleBoldUnderline"/>
        </w:rPr>
        <w:t xml:space="preserve">Mitt Romney really believes that America is at greater risk today than during the Cold War, he is not qualified to be president. </w:t>
      </w:r>
      <w:r w:rsidRPr="0037725D">
        <w:rPr>
          <w:rStyle w:val="StyleBoldUnderline"/>
          <w:sz w:val="12"/>
        </w:rPr>
        <w:t xml:space="preserve">¶ </w:t>
      </w:r>
      <w:proofErr w:type="gramStart"/>
      <w:r w:rsidRPr="0037725D">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937326">
        <w:rPr>
          <w:sz w:val="16"/>
        </w:rPr>
        <w:t xml:space="preserve">. </w:t>
      </w:r>
      <w:r w:rsidRPr="0005296B">
        <w:rPr>
          <w:rStyle w:val="StyleBoldUnderline"/>
        </w:rPr>
        <w:t xml:space="preserve">Being a superpower means having many interests but few vital ones warranting </w:t>
      </w:r>
      <w:r w:rsidRPr="0037725D">
        <w:rPr>
          <w:rStyle w:val="StyleBoldUnderline"/>
        </w:rPr>
        <w:t>war.</w:t>
      </w:r>
      <w:r w:rsidRPr="0037725D">
        <w:rPr>
          <w:sz w:val="16"/>
        </w:rPr>
        <w:t xml:space="preserve"> </w:t>
      </w:r>
      <w:r w:rsidRPr="0037725D">
        <w:rPr>
          <w:rStyle w:val="StyleBoldUnderline"/>
        </w:rPr>
        <w:t>Being a bankrupt superpower means exhibiting judgment and exercising discretion</w:t>
      </w:r>
      <w:r w:rsidRPr="0037725D">
        <w:rPr>
          <w:sz w:val="16"/>
        </w:rPr>
        <w:t xml:space="preserve">. </w:t>
      </w:r>
      <w:r w:rsidRPr="0037725D">
        <w:rPr>
          <w:sz w:val="12"/>
        </w:rPr>
        <w:t>¶</w:t>
      </w:r>
      <w:r w:rsidRPr="0037725D">
        <w:rPr>
          <w:sz w:val="16"/>
        </w:rPr>
        <w:t xml:space="preserve"> President Barack </w:t>
      </w:r>
      <w:r w:rsidRPr="0037725D">
        <w:rPr>
          <w:rStyle w:val="StyleBoldUnderline"/>
        </w:rPr>
        <w:t>Obama has been a disappointment</w:t>
      </w:r>
      <w:r w:rsidRPr="0037725D">
        <w:rPr>
          <w:sz w:val="16"/>
        </w:rPr>
        <w:t xml:space="preserve">, amounting in foreign policy to George W. Bush-lite. </w:t>
      </w:r>
      <w:r w:rsidRPr="0037725D">
        <w:rPr>
          <w:rStyle w:val="StyleBoldUnderline"/>
        </w:rPr>
        <w:t xml:space="preserve">But Mitt Romney </w:t>
      </w:r>
      <w:r w:rsidRPr="0037725D">
        <w:rPr>
          <w:rStyle w:val="Emphasis"/>
        </w:rPr>
        <w:t>sounds even worse.</w:t>
      </w:r>
      <w:r w:rsidRPr="0037725D">
        <w:rPr>
          <w:sz w:val="16"/>
        </w:rPr>
        <w:t xml:space="preserve"> </w:t>
      </w:r>
      <w:r w:rsidRPr="0037725D">
        <w:rPr>
          <w:rStyle w:val="StyleBoldUnderline"/>
        </w:rPr>
        <w:t>His rhetoric suggests a return to the worst of the Bush administration</w:t>
      </w:r>
      <w:r w:rsidRPr="0037725D">
        <w:rPr>
          <w:sz w:val="16"/>
        </w:rPr>
        <w:t>. The 2012 election likely will be</w:t>
      </w:r>
      <w:r w:rsidRPr="00937326">
        <w:rPr>
          <w:sz w:val="16"/>
        </w:rPr>
        <w:t xml:space="preserve"> decided on economics, but foreign policy will prove to be equally important in the long-term. </w:t>
      </w:r>
      <w:r w:rsidRPr="0005296B">
        <w:rPr>
          <w:rStyle w:val="StyleBoldUnderline"/>
        </w:rPr>
        <w:t>America can ill afford another know-nothing president</w:t>
      </w:r>
      <w:r w:rsidRPr="00937326">
        <w:rPr>
          <w:sz w:val="16"/>
        </w:rPr>
        <w:t>.</w:t>
      </w:r>
    </w:p>
    <w:p w:rsidR="0046416E" w:rsidRDefault="0046416E" w:rsidP="0046416E">
      <w:pPr>
        <w:pStyle w:val="Heading1"/>
      </w:pPr>
      <w:r>
        <w:lastRenderedPageBreak/>
        <w:t>Budget T/Off DA</w:t>
      </w:r>
    </w:p>
    <w:p w:rsidR="0046416E" w:rsidRDefault="0046416E" w:rsidP="0046416E">
      <w:pPr>
        <w:pStyle w:val="Heading4"/>
      </w:pPr>
      <w:r>
        <w:t xml:space="preserve">The DOD budget’s focused on the Asia pivot now---new tradeoffs collapse the whole thing </w:t>
      </w:r>
    </w:p>
    <w:p w:rsidR="0046416E" w:rsidRDefault="0046416E" w:rsidP="0046416E">
      <w:r>
        <w:t xml:space="preserve">Todd </w:t>
      </w:r>
      <w:r w:rsidRPr="00C864E6">
        <w:rPr>
          <w:rStyle w:val="StyleStyleBold12pt"/>
        </w:rPr>
        <w:t>Harrison 12</w:t>
      </w:r>
      <w:r>
        <w:t xml:space="preserve">, Center for Strategic and Budgetary Priorities, 8/24/2012, </w:t>
      </w:r>
      <w:r w:rsidRPr="009620F3">
        <w:t>ANALYSIS OF THE FY 2013 DEFENSE BUDGET AND SEQUESTRATION</w:t>
      </w:r>
      <w:r>
        <w:t>, http://www.csbaonline.org/wp-content/uploads/2012/08/Analysis-of-the-FY-2013-Defese-Budget.pdf</w:t>
      </w:r>
    </w:p>
    <w:p w:rsidR="0046416E" w:rsidRPr="0014081A" w:rsidRDefault="0046416E" w:rsidP="0046416E">
      <w:pPr>
        <w:ind w:left="288"/>
        <w:rPr>
          <w:sz w:val="16"/>
        </w:rPr>
      </w:pPr>
      <w:r w:rsidRPr="00187DCD">
        <w:rPr>
          <w:rStyle w:val="StyleBoldUnderline"/>
          <w:highlight w:val="yellow"/>
        </w:rPr>
        <w:t>The Fiscal</w:t>
      </w:r>
      <w:r w:rsidRPr="0014081A">
        <w:rPr>
          <w:sz w:val="16"/>
        </w:rPr>
        <w:t xml:space="preserve"> Year (FY) </w:t>
      </w:r>
      <w:r w:rsidRPr="006431F0">
        <w:rPr>
          <w:rStyle w:val="StyleBoldUnderline"/>
        </w:rPr>
        <w:t>20</w:t>
      </w:r>
      <w:r w:rsidRPr="00187DCD">
        <w:rPr>
          <w:rStyle w:val="StyleBoldUnderline"/>
          <w:highlight w:val="yellow"/>
        </w:rPr>
        <w:t>13 defense budget</w:t>
      </w:r>
      <w:r w:rsidRPr="0014081A">
        <w:rPr>
          <w:sz w:val="16"/>
        </w:rPr>
        <w:t xml:space="preserve"> currently being debated in Congress is a departure from previous budgets in several respects. It </w:t>
      </w:r>
      <w:r w:rsidRPr="00187DCD">
        <w:rPr>
          <w:rStyle w:val="StyleBoldUnderline"/>
          <w:highlight w:val="yellow"/>
        </w:rPr>
        <w:t>is the first</w:t>
      </w:r>
      <w:r w:rsidRPr="006431F0">
        <w:rPr>
          <w:rStyle w:val="StyleBoldUnderline"/>
        </w:rPr>
        <w:t xml:space="preserve"> budget submitted </w:t>
      </w:r>
      <w:r w:rsidRPr="00187DCD">
        <w:rPr>
          <w:rStyle w:val="StyleBoldUnderline"/>
          <w:highlight w:val="yellow"/>
        </w:rPr>
        <w:t>following</w:t>
      </w:r>
      <w:r w:rsidRPr="006431F0">
        <w:rPr>
          <w:rStyle w:val="StyleBoldUnderline"/>
        </w:rPr>
        <w:t xml:space="preserve"> the release of </w:t>
      </w:r>
      <w:r w:rsidRPr="00187DCD">
        <w:rPr>
          <w:rStyle w:val="StyleBoldUnderline"/>
          <w:highlight w:val="yellow"/>
        </w:rPr>
        <w:t>the Pentagon’s new strategic guidance</w:t>
      </w:r>
      <w:r w:rsidRPr="00187DCD">
        <w:rPr>
          <w:sz w:val="16"/>
          <w:highlight w:val="yellow"/>
        </w:rPr>
        <w:t xml:space="preserve">, </w:t>
      </w:r>
      <w:r w:rsidRPr="00187DCD">
        <w:rPr>
          <w:rStyle w:val="Emphasis"/>
          <w:highlight w:val="yellow"/>
        </w:rPr>
        <w:t>marking</w:t>
      </w:r>
      <w:r w:rsidRPr="006431F0">
        <w:rPr>
          <w:rStyle w:val="Emphasis"/>
        </w:rPr>
        <w:t xml:space="preserve"> the beginning of </w:t>
      </w:r>
      <w:r w:rsidRPr="00187DCD">
        <w:rPr>
          <w:rStyle w:val="Emphasis"/>
          <w:highlight w:val="yellow"/>
        </w:rPr>
        <w:t>a “pivot</w:t>
      </w:r>
      <w:r w:rsidRPr="0014081A">
        <w:rPr>
          <w:sz w:val="16"/>
        </w:rPr>
        <w:t xml:space="preserve">” from the wars of the past decade </w:t>
      </w:r>
      <w:r w:rsidRPr="00187DCD">
        <w:rPr>
          <w:rStyle w:val="StyleBoldUnderline"/>
          <w:highlight w:val="yellow"/>
        </w:rPr>
        <w:t xml:space="preserve">to </w:t>
      </w:r>
      <w:r w:rsidRPr="00D8123C">
        <w:rPr>
          <w:rStyle w:val="StyleBoldUnderline"/>
        </w:rPr>
        <w:t>the</w:t>
      </w:r>
      <w:r w:rsidRPr="00D8123C">
        <w:rPr>
          <w:sz w:val="16"/>
        </w:rPr>
        <w:t xml:space="preserve"> </w:t>
      </w:r>
      <w:r w:rsidRPr="00187DCD">
        <w:rPr>
          <w:rStyle w:val="Emphasis"/>
          <w:highlight w:val="yellow"/>
        </w:rPr>
        <w:t>Asia-</w:t>
      </w:r>
      <w:r w:rsidRPr="00D8123C">
        <w:rPr>
          <w:rStyle w:val="Emphasis"/>
        </w:rPr>
        <w:t>Pacific</w:t>
      </w:r>
      <w:r w:rsidRPr="0014081A">
        <w:rPr>
          <w:sz w:val="16"/>
        </w:rPr>
        <w:t xml:space="preserve"> </w:t>
      </w:r>
      <w:r w:rsidRPr="006431F0">
        <w:rPr>
          <w:rStyle w:val="StyleBoldUnderline"/>
        </w:rPr>
        <w:t>region</w:t>
      </w:r>
      <w:r w:rsidRPr="0014081A">
        <w:rPr>
          <w:sz w:val="16"/>
        </w:rPr>
        <w:t xml:space="preserve">. It is also the first budget request in more than a decade to propose a real decline in defense spending from the level currently enacted. Moreover, the prospect of sequestration hangs over the budget, threatening to cut some 10 percent of funding if Congress does not act to prevent it. Secretary of Defense Leon Panetta has argued that </w:t>
      </w:r>
      <w:r w:rsidRPr="00187DCD">
        <w:rPr>
          <w:rStyle w:val="StyleBoldUnderline"/>
          <w:highlight w:val="yellow"/>
        </w:rPr>
        <w:t>the budget request is a “complete package,”</w:t>
      </w:r>
      <w:r w:rsidRPr="0014081A">
        <w:rPr>
          <w:sz w:val="16"/>
        </w:rPr>
        <w:t xml:space="preserve"> that “</w:t>
      </w:r>
      <w:r w:rsidRPr="00187DCD">
        <w:rPr>
          <w:rStyle w:val="StyleBoldUnderline"/>
          <w:highlight w:val="yellow"/>
        </w:rPr>
        <w:t>there is</w:t>
      </w:r>
      <w:r w:rsidRPr="00187DCD">
        <w:rPr>
          <w:sz w:val="16"/>
          <w:highlight w:val="yellow"/>
        </w:rPr>
        <w:t xml:space="preserve"> </w:t>
      </w:r>
      <w:r w:rsidRPr="00187DCD">
        <w:rPr>
          <w:rStyle w:val="Emphasis"/>
          <w:highlight w:val="yellow"/>
        </w:rPr>
        <w:t>little room</w:t>
      </w:r>
      <w:r w:rsidRPr="006431F0">
        <w:rPr>
          <w:rStyle w:val="Emphasis"/>
        </w:rPr>
        <w:t xml:space="preserve"> here </w:t>
      </w:r>
      <w:r w:rsidRPr="00187DCD">
        <w:rPr>
          <w:rStyle w:val="Emphasis"/>
          <w:highlight w:val="yellow"/>
        </w:rPr>
        <w:t>for</w:t>
      </w:r>
      <w:r w:rsidRPr="006431F0">
        <w:rPr>
          <w:rStyle w:val="Emphasis"/>
        </w:rPr>
        <w:t xml:space="preserve"> significant </w:t>
      </w:r>
      <w:r w:rsidRPr="00187DCD">
        <w:rPr>
          <w:rStyle w:val="Emphasis"/>
          <w:highlight w:val="yellow"/>
        </w:rPr>
        <w:t>modification</w:t>
      </w:r>
      <w:r w:rsidRPr="0014081A">
        <w:rPr>
          <w:sz w:val="16"/>
        </w:rPr>
        <w:t xml:space="preserve">,” </w:t>
      </w:r>
      <w:r w:rsidRPr="006431F0">
        <w:rPr>
          <w:rStyle w:val="StyleBoldUnderline"/>
        </w:rPr>
        <w:t>and that</w:t>
      </w:r>
      <w:r w:rsidRPr="0014081A">
        <w:rPr>
          <w:sz w:val="16"/>
        </w:rPr>
        <w:t xml:space="preserve"> </w:t>
      </w:r>
      <w:r w:rsidRPr="00187DCD">
        <w:rPr>
          <w:rStyle w:val="Emphasis"/>
          <w:highlight w:val="yellow"/>
        </w:rPr>
        <w:t xml:space="preserve">any further </w:t>
      </w:r>
      <w:r w:rsidRPr="00D8123C">
        <w:rPr>
          <w:rStyle w:val="Emphasis"/>
        </w:rPr>
        <w:t xml:space="preserve">funding </w:t>
      </w:r>
      <w:r w:rsidRPr="00187DCD">
        <w:rPr>
          <w:rStyle w:val="Emphasis"/>
          <w:highlight w:val="yellow"/>
        </w:rPr>
        <w:t>reductions</w:t>
      </w:r>
      <w:r w:rsidRPr="0014081A">
        <w:rPr>
          <w:sz w:val="16"/>
        </w:rPr>
        <w:t xml:space="preserve">, such as those called for by sequestration, </w:t>
      </w:r>
      <w:r w:rsidRPr="00187DCD">
        <w:rPr>
          <w:rStyle w:val="StyleBoldUnderline"/>
          <w:highlight w:val="yellow"/>
        </w:rPr>
        <w:t>would</w:t>
      </w:r>
      <w:r w:rsidRPr="00187DCD">
        <w:rPr>
          <w:sz w:val="16"/>
          <w:highlight w:val="yellow"/>
        </w:rPr>
        <w:t xml:space="preserve"> </w:t>
      </w:r>
      <w:r w:rsidRPr="00187DCD">
        <w:rPr>
          <w:rStyle w:val="StyleBoldUnderline"/>
          <w:highlight w:val="yellow"/>
        </w:rPr>
        <w:t xml:space="preserve">require the Department to </w:t>
      </w:r>
      <w:r w:rsidRPr="00187DCD">
        <w:rPr>
          <w:rStyle w:val="Emphasis"/>
          <w:highlight w:val="yellow"/>
        </w:rPr>
        <w:t xml:space="preserve">fundamentally rethink its </w:t>
      </w:r>
      <w:r w:rsidRPr="00D8123C">
        <w:rPr>
          <w:rStyle w:val="Emphasis"/>
        </w:rPr>
        <w:t xml:space="preserve">new </w:t>
      </w:r>
      <w:r w:rsidRPr="00187DCD">
        <w:rPr>
          <w:rStyle w:val="Emphasis"/>
          <w:highlight w:val="yellow"/>
        </w:rPr>
        <w:t>strategy</w:t>
      </w:r>
      <w:r w:rsidRPr="00187DCD">
        <w:rPr>
          <w:sz w:val="16"/>
          <w:highlight w:val="yellow"/>
        </w:rPr>
        <w:t>.</w:t>
      </w:r>
      <w:r w:rsidRPr="0014081A">
        <w:rPr>
          <w:sz w:val="16"/>
        </w:rPr>
        <w:t>1 Nevertheless, the FY 2013 request is unlikely to survive unscathed and the Department will likely be forced to revise its strategic guidance.</w:t>
      </w:r>
    </w:p>
    <w:p w:rsidR="0046416E" w:rsidRPr="00D16409" w:rsidRDefault="0046416E" w:rsidP="0046416E">
      <w:pPr>
        <w:pStyle w:val="Heading4"/>
      </w:pPr>
      <w:r>
        <w:t xml:space="preserve">REC reliance </w:t>
      </w:r>
      <w:r>
        <w:rPr>
          <w:u w:val="single"/>
        </w:rPr>
        <w:t>doubles</w:t>
      </w:r>
      <w:r>
        <w:t xml:space="preserve"> energy costs---plan buys electricity </w:t>
      </w:r>
      <w:r>
        <w:rPr>
          <w:u w:val="single"/>
        </w:rPr>
        <w:t>and then buys redundant RECs</w:t>
      </w:r>
    </w:p>
    <w:p w:rsidR="0046416E" w:rsidRDefault="0046416E" w:rsidP="0046416E">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4" w:history="1">
        <w:r w:rsidRPr="00DD29A5">
          <w:rPr>
            <w:rStyle w:val="Hyperlink"/>
          </w:rPr>
          <w:t>http://www.gao.gov/new.items/d10104.pdf</w:t>
        </w:r>
      </w:hyperlink>
    </w:p>
    <w:p w:rsidR="0046416E" w:rsidRPr="004F3E54" w:rsidRDefault="0046416E" w:rsidP="0046416E">
      <w:pPr>
        <w:ind w:left="288"/>
        <w:rPr>
          <w:sz w:val="16"/>
        </w:rPr>
      </w:pPr>
      <w:r w:rsidRPr="008232F1">
        <w:rPr>
          <w:rStyle w:val="StyleBoldUnderline"/>
          <w:highlight w:val="yellow"/>
        </w:rPr>
        <w:t>When DOD consumes</w:t>
      </w:r>
      <w:r w:rsidRPr="008232F1">
        <w:rPr>
          <w:sz w:val="16"/>
        </w:rPr>
        <w:t xml:space="preserve"> the </w:t>
      </w:r>
      <w:r w:rsidRPr="003455A8">
        <w:rPr>
          <w:rStyle w:val="StyleBoldUnderline"/>
        </w:rPr>
        <w:t xml:space="preserve">unbundled </w:t>
      </w:r>
      <w:r w:rsidRPr="008232F1">
        <w:rPr>
          <w:rStyle w:val="StyleBoldUnderline"/>
          <w:highlight w:val="yellow"/>
        </w:rPr>
        <w:t>energy</w:t>
      </w:r>
      <w:r w:rsidRPr="003455A8">
        <w:rPr>
          <w:rStyle w:val="StyleBoldUnderline"/>
        </w:rPr>
        <w:t xml:space="preserve"> from a project</w:t>
      </w:r>
      <w:r w:rsidRPr="008232F1">
        <w:rPr>
          <w:sz w:val="16"/>
        </w:rPr>
        <w:t xml:space="preserve"> built at a federal facility </w:t>
      </w:r>
      <w:r w:rsidRPr="008232F1">
        <w:rPr>
          <w:rStyle w:val="StyleBoldUnderline"/>
          <w:highlight w:val="yellow"/>
        </w:rPr>
        <w:t>and does not retain the certificate</w:t>
      </w:r>
      <w:r w:rsidRPr="008232F1">
        <w:rPr>
          <w:sz w:val="16"/>
        </w:rPr>
        <w:t>—as is the case with one of the largest renewable energy projects on DOD land—</w:t>
      </w:r>
      <w:r w:rsidRPr="008232F1">
        <w:rPr>
          <w:rStyle w:val="StyleBoldUnderline"/>
          <w:highlight w:val="yellow"/>
        </w:rPr>
        <w:t>DOD has</w:t>
      </w:r>
      <w:r w:rsidRPr="008232F1">
        <w:rPr>
          <w:sz w:val="16"/>
        </w:rPr>
        <w:t xml:space="preserve"> two options: to not count the energy toward the renewable energy goals or </w:t>
      </w:r>
      <w:r w:rsidRPr="008232F1">
        <w:rPr>
          <w:rStyle w:val="StyleBoldUnderline"/>
          <w:highlight w:val="yellow"/>
        </w:rPr>
        <w:t>to</w:t>
      </w:r>
      <w:r w:rsidRPr="008232F1">
        <w:rPr>
          <w:sz w:val="16"/>
          <w:highlight w:val="yellow"/>
        </w:rPr>
        <w:t xml:space="preserve"> </w:t>
      </w:r>
      <w:r w:rsidRPr="008232F1">
        <w:rPr>
          <w:rStyle w:val="Emphasis"/>
          <w:highlight w:val="yellow"/>
        </w:rPr>
        <w:t>obtain new r</w:t>
      </w:r>
      <w:r w:rsidRPr="004F3E54">
        <w:rPr>
          <w:rStyle w:val="Emphasis"/>
        </w:rPr>
        <w:t xml:space="preserve">enewable </w:t>
      </w:r>
      <w:r w:rsidRPr="008232F1">
        <w:rPr>
          <w:rStyle w:val="Emphasis"/>
          <w:highlight w:val="yellow"/>
        </w:rPr>
        <w:t>e</w:t>
      </w:r>
      <w:r w:rsidRPr="004F3E54">
        <w:rPr>
          <w:rStyle w:val="Emphasis"/>
        </w:rPr>
        <w:t xml:space="preserve">nergy </w:t>
      </w:r>
      <w:r w:rsidRPr="008232F1">
        <w:rPr>
          <w:rStyle w:val="Emphasis"/>
          <w:highlight w:val="yellow"/>
        </w:rPr>
        <w:t>c</w:t>
      </w:r>
      <w:r w:rsidRPr="004F3E54">
        <w:rPr>
          <w:rStyle w:val="Emphasis"/>
        </w:rPr>
        <w:t>ertificate</w:t>
      </w:r>
      <w:r w:rsidRPr="008232F1">
        <w:rPr>
          <w:rStyle w:val="Emphasis"/>
          <w:highlight w:val="yellow"/>
        </w:rPr>
        <w:t>s</w:t>
      </w:r>
      <w:r w:rsidRPr="008232F1">
        <w:rPr>
          <w:sz w:val="16"/>
          <w:highlight w:val="yellow"/>
        </w:rPr>
        <w:t xml:space="preserve"> </w:t>
      </w:r>
      <w:r w:rsidRPr="008232F1">
        <w:rPr>
          <w:rStyle w:val="StyleBoldUnderline"/>
          <w:highlight w:val="yellow"/>
        </w:rPr>
        <w:t>to replace those retained by the</w:t>
      </w:r>
      <w:r w:rsidRPr="003455A8">
        <w:rPr>
          <w:rStyle w:val="StyleBoldUnderline"/>
        </w:rPr>
        <w:t xml:space="preserve"> private </w:t>
      </w:r>
      <w:r w:rsidRPr="008232F1">
        <w:rPr>
          <w:rStyle w:val="StyleBoldUnderline"/>
          <w:highlight w:val="yellow"/>
        </w:rPr>
        <w:t>developer</w:t>
      </w:r>
      <w:r w:rsidRPr="003455A8">
        <w:rPr>
          <w:rStyle w:val="StyleBoldUnderline"/>
        </w:rPr>
        <w:t>.</w:t>
      </w:r>
      <w:r w:rsidRPr="008232F1">
        <w:rPr>
          <w:sz w:val="16"/>
        </w:rPr>
        <w:t xml:space="preserve"> 49 </w:t>
      </w:r>
      <w:r w:rsidRPr="003455A8">
        <w:rPr>
          <w:rStyle w:val="StyleBoldUnderline"/>
        </w:rPr>
        <w:t>If DOD plans to count the energy toward the goals, it would need to choose the second option</w:t>
      </w:r>
      <w:r w:rsidRPr="008232F1">
        <w:rPr>
          <w:sz w:val="16"/>
        </w:rPr>
        <w:t xml:space="preserve">, since under DOE guidance, DOD would need to consume the energy and own renewable energy certificates in order to count the energy toward the renewable energy goals. </w:t>
      </w:r>
      <w:r w:rsidRPr="008232F1">
        <w:rPr>
          <w:rStyle w:val="StyleBoldUnderline"/>
          <w:highlight w:val="yellow"/>
        </w:rPr>
        <w:t>If DOD chose to purchase replacement</w:t>
      </w:r>
      <w:r w:rsidRPr="003455A8">
        <w:rPr>
          <w:rStyle w:val="StyleBoldUnderline"/>
        </w:rPr>
        <w:t xml:space="preserve"> renewable energy </w:t>
      </w:r>
      <w:r w:rsidRPr="008232F1">
        <w:rPr>
          <w:rStyle w:val="StyleBoldUnderline"/>
          <w:highlight w:val="yellow"/>
        </w:rPr>
        <w:t>certificates</w:t>
      </w:r>
      <w:r w:rsidRPr="008232F1">
        <w:rPr>
          <w:sz w:val="16"/>
        </w:rPr>
        <w:t xml:space="preserve">, then </w:t>
      </w:r>
      <w:r w:rsidRPr="008232F1">
        <w:rPr>
          <w:rStyle w:val="StyleBoldUnderline"/>
          <w:highlight w:val="yellow"/>
        </w:rPr>
        <w:t>it would</w:t>
      </w:r>
      <w:r w:rsidRPr="008232F1">
        <w:rPr>
          <w:sz w:val="16"/>
        </w:rPr>
        <w:t xml:space="preserve"> generally </w:t>
      </w:r>
      <w:r w:rsidRPr="008232F1">
        <w:rPr>
          <w:rStyle w:val="Emphasis"/>
          <w:highlight w:val="yellow"/>
        </w:rPr>
        <w:t>pay a higher price for the energy</w:t>
      </w:r>
      <w:r w:rsidRPr="003455A8">
        <w:rPr>
          <w:rStyle w:val="Emphasis"/>
        </w:rPr>
        <w:t xml:space="preserve"> consumed</w:t>
      </w:r>
      <w:r w:rsidRPr="008232F1">
        <w:rPr>
          <w:sz w:val="16"/>
        </w:rPr>
        <w:t xml:space="preserve"> </w:t>
      </w:r>
      <w:r w:rsidRPr="008232F1">
        <w:rPr>
          <w:rStyle w:val="StyleBoldUnderline"/>
          <w:highlight w:val="yellow"/>
        </w:rPr>
        <w:t>because DOD would</w:t>
      </w:r>
      <w:r w:rsidRPr="003455A8">
        <w:rPr>
          <w:rStyle w:val="StyleBoldUnderline"/>
        </w:rPr>
        <w:t xml:space="preserve"> need to</w:t>
      </w:r>
      <w:r w:rsidRPr="008232F1">
        <w:rPr>
          <w:sz w:val="16"/>
        </w:rPr>
        <w:t xml:space="preserve"> </w:t>
      </w:r>
      <w:r w:rsidRPr="008232F1">
        <w:rPr>
          <w:rStyle w:val="Emphasis"/>
          <w:highlight w:val="yellow"/>
        </w:rPr>
        <w:t>purchase two products</w:t>
      </w:r>
      <w:r w:rsidRPr="008232F1">
        <w:rPr>
          <w:sz w:val="16"/>
          <w:highlight w:val="yellow"/>
        </w:rPr>
        <w:t>—</w:t>
      </w:r>
      <w:r w:rsidRPr="008232F1">
        <w:rPr>
          <w:rStyle w:val="StyleBoldUnderline"/>
          <w:highlight w:val="yellow"/>
        </w:rPr>
        <w:t>the renewable energy</w:t>
      </w:r>
      <w:r w:rsidRPr="008232F1">
        <w:rPr>
          <w:sz w:val="16"/>
          <w:highlight w:val="yellow"/>
        </w:rPr>
        <w:t xml:space="preserve"> </w:t>
      </w:r>
      <w:r w:rsidRPr="008232F1">
        <w:rPr>
          <w:rStyle w:val="Emphasis"/>
          <w:highlight w:val="yellow"/>
          <w:bdr w:val="single" w:sz="4" w:space="0" w:color="auto"/>
        </w:rPr>
        <w:t>and</w:t>
      </w:r>
      <w:r w:rsidRPr="008232F1">
        <w:rPr>
          <w:sz w:val="16"/>
          <w:highlight w:val="yellow"/>
        </w:rPr>
        <w:t xml:space="preserve"> </w:t>
      </w:r>
      <w:r w:rsidRPr="008232F1">
        <w:rPr>
          <w:rStyle w:val="StyleBoldUnderline"/>
          <w:highlight w:val="yellow"/>
        </w:rPr>
        <w:t xml:space="preserve">the </w:t>
      </w:r>
      <w:r w:rsidRPr="004F3E54">
        <w:rPr>
          <w:rStyle w:val="StyleBoldUnderline"/>
        </w:rPr>
        <w:t xml:space="preserve">replacement </w:t>
      </w:r>
      <w:r w:rsidRPr="008232F1">
        <w:rPr>
          <w:rStyle w:val="StyleBoldUnderline"/>
          <w:highlight w:val="yellow"/>
        </w:rPr>
        <w:t>certificates</w:t>
      </w:r>
      <w:r w:rsidRPr="008232F1">
        <w:rPr>
          <w:sz w:val="16"/>
        </w:rPr>
        <w:t xml:space="preserve">. In short, </w:t>
      </w:r>
      <w:r w:rsidRPr="003455A8">
        <w:rPr>
          <w:rStyle w:val="StyleBoldUnderline"/>
        </w:rPr>
        <w:t xml:space="preserve">while </w:t>
      </w:r>
      <w:r w:rsidRPr="004F3E54">
        <w:rPr>
          <w:rStyle w:val="Box"/>
          <w:highlight w:val="yellow"/>
        </w:rPr>
        <w:t>alt</w:t>
      </w:r>
      <w:r w:rsidRPr="004F3E54">
        <w:rPr>
          <w:rStyle w:val="Box"/>
        </w:rPr>
        <w:t xml:space="preserve">ernative </w:t>
      </w:r>
      <w:r w:rsidRPr="004F3E54">
        <w:rPr>
          <w:rStyle w:val="Box"/>
          <w:highlight w:val="yellow"/>
        </w:rPr>
        <w:t>financing</w:t>
      </w:r>
      <w:r w:rsidRPr="008232F1">
        <w:rPr>
          <w:rStyle w:val="StyleBoldUnderline"/>
          <w:highlight w:val="yellow"/>
        </w:rPr>
        <w:t xml:space="preserve"> approaches</w:t>
      </w:r>
      <w:r w:rsidRPr="008232F1">
        <w:rPr>
          <w:sz w:val="16"/>
        </w:rPr>
        <w:t xml:space="preserve"> supplement DOD’s appropriated funding and </w:t>
      </w:r>
      <w:r w:rsidRPr="003455A8">
        <w:rPr>
          <w:rStyle w:val="StyleBoldUnderline"/>
        </w:rPr>
        <w:t>cost</w:t>
      </w:r>
      <w:r w:rsidRPr="008232F1">
        <w:rPr>
          <w:sz w:val="16"/>
        </w:rPr>
        <w:t xml:space="preserve"> DOD </w:t>
      </w:r>
      <w:r w:rsidRPr="003455A8">
        <w:rPr>
          <w:rStyle w:val="StyleBoldUnderline"/>
        </w:rPr>
        <w:t>less up front</w:t>
      </w:r>
      <w:r w:rsidRPr="008232F1">
        <w:rPr>
          <w:sz w:val="16"/>
        </w:rPr>
        <w:t xml:space="preserve">, </w:t>
      </w:r>
      <w:r w:rsidRPr="003455A8">
        <w:rPr>
          <w:rStyle w:val="StyleBoldUnderline"/>
        </w:rPr>
        <w:t>if DOD intends to count projects’ energy toward the renewable energy goals</w:t>
      </w:r>
      <w:r w:rsidRPr="008232F1">
        <w:rPr>
          <w:sz w:val="16"/>
        </w:rPr>
        <w:t xml:space="preserve">, 50 </w:t>
      </w:r>
      <w:r w:rsidRPr="003455A8">
        <w:rPr>
          <w:rStyle w:val="StyleBoldUnderline"/>
        </w:rPr>
        <w:t>DOD</w:t>
      </w:r>
      <w:r w:rsidRPr="008232F1">
        <w:rPr>
          <w:sz w:val="16"/>
        </w:rPr>
        <w:t xml:space="preserve"> generally </w:t>
      </w:r>
      <w:r w:rsidRPr="008232F1">
        <w:rPr>
          <w:rStyle w:val="Emphasis"/>
          <w:highlight w:val="yellow"/>
        </w:rPr>
        <w:t>face</w:t>
      </w:r>
      <w:r w:rsidRPr="003455A8">
        <w:rPr>
          <w:rStyle w:val="Emphasis"/>
        </w:rPr>
        <w:t xml:space="preserve">s </w:t>
      </w:r>
      <w:r w:rsidRPr="008232F1">
        <w:rPr>
          <w:rStyle w:val="Emphasis"/>
          <w:highlight w:val="yellow"/>
        </w:rPr>
        <w:t>additional costs</w:t>
      </w:r>
      <w:r w:rsidRPr="008232F1">
        <w:rPr>
          <w:sz w:val="16"/>
          <w:highlight w:val="yellow"/>
        </w:rPr>
        <w:t xml:space="preserve"> </w:t>
      </w:r>
      <w:r w:rsidRPr="008232F1">
        <w:rPr>
          <w:rStyle w:val="StyleBoldUnderline"/>
          <w:highlight w:val="yellow"/>
        </w:rPr>
        <w:t>to purchase replacement certificates</w:t>
      </w:r>
      <w:r w:rsidRPr="008232F1">
        <w:rPr>
          <w:sz w:val="16"/>
        </w:rPr>
        <w:t xml:space="preserve">. </w:t>
      </w:r>
    </w:p>
    <w:p w:rsidR="0046416E" w:rsidRDefault="0046416E" w:rsidP="0046416E">
      <w:pPr>
        <w:pStyle w:val="Heading4"/>
      </w:pPr>
      <w:r>
        <w:t xml:space="preserve">That destroys the budget </w:t>
      </w:r>
    </w:p>
    <w:p w:rsidR="0046416E" w:rsidRDefault="0046416E" w:rsidP="0046416E">
      <w:r w:rsidRPr="003928CB">
        <w:rPr>
          <w:rStyle w:val="StyleStyleBold12pt"/>
        </w:rPr>
        <w:t>DOD Energy Blog 10</w:t>
      </w:r>
      <w:r>
        <w:t xml:space="preserve"> – “Making the Numbers: From Energy Goals to Business Cases,” 9/14/10, http://dodenergy.blogspot.com/2010/09/making-numbers-from-energy-goals-to.html</w:t>
      </w:r>
    </w:p>
    <w:p w:rsidR="0046416E" w:rsidRPr="00FC4248" w:rsidRDefault="0046416E" w:rsidP="0046416E">
      <w:pPr>
        <w:ind w:left="288"/>
        <w:rPr>
          <w:sz w:val="16"/>
        </w:rPr>
      </w:pPr>
      <w:r w:rsidRPr="00FC4248">
        <w:rPr>
          <w:sz w:val="16"/>
        </w:rPr>
        <w:t xml:space="preserve">At a time when America is recovering from an energy disaster on our shores, the </w:t>
      </w:r>
      <w:proofErr w:type="spellStart"/>
      <w:proofErr w:type="gramStart"/>
      <w:r w:rsidRPr="008232F1">
        <w:rPr>
          <w:rStyle w:val="StyleBoldUnderline"/>
          <w:highlight w:val="yellow"/>
        </w:rPr>
        <w:t>DoD</w:t>
      </w:r>
      <w:proofErr w:type="spellEnd"/>
      <w:proofErr w:type="gramEnd"/>
      <w:r w:rsidRPr="008232F1">
        <w:rPr>
          <w:rStyle w:val="StyleBoldUnderline"/>
          <w:highlight w:val="yellow"/>
        </w:rPr>
        <w:t xml:space="preserve"> is taking</w:t>
      </w:r>
      <w:r w:rsidRPr="003928CB">
        <w:rPr>
          <w:rStyle w:val="StyleBoldUnderline"/>
        </w:rPr>
        <w:t xml:space="preserve"> bold, measurable </w:t>
      </w:r>
      <w:r w:rsidRPr="008232F1">
        <w:rPr>
          <w:rStyle w:val="StyleBoldUnderline"/>
          <w:highlight w:val="yellow"/>
        </w:rPr>
        <w:t>steps toward</w:t>
      </w:r>
      <w:r w:rsidRPr="003928CB">
        <w:rPr>
          <w:rStyle w:val="StyleBoldUnderline"/>
        </w:rPr>
        <w:t xml:space="preserve"> energy conservation and efficiency as well as</w:t>
      </w:r>
      <w:r w:rsidRPr="00FC4248">
        <w:rPr>
          <w:sz w:val="16"/>
        </w:rPr>
        <w:t xml:space="preserve"> creating a portion of their energy needs from </w:t>
      </w:r>
      <w:r w:rsidRPr="008232F1">
        <w:rPr>
          <w:rStyle w:val="StyleBoldUnderline"/>
          <w:highlight w:val="yellow"/>
        </w:rPr>
        <w:lastRenderedPageBreak/>
        <w:t>renewable sources</w:t>
      </w:r>
      <w:r w:rsidRPr="00FC4248">
        <w:rPr>
          <w:sz w:val="16"/>
        </w:rPr>
        <w:t xml:space="preserve">. The Department of </w:t>
      </w:r>
      <w:r w:rsidRPr="00FC4248">
        <w:rPr>
          <w:rStyle w:val="StyleBoldUnderline"/>
        </w:rPr>
        <w:t>Defense is taking these</w:t>
      </w:r>
      <w:r w:rsidRPr="00FC4248">
        <w:rPr>
          <w:sz w:val="16"/>
        </w:rPr>
        <w:t xml:space="preserve"> audacious </w:t>
      </w:r>
      <w:r w:rsidRPr="00FC4248">
        <w:rPr>
          <w:rStyle w:val="StyleBoldUnderline"/>
        </w:rPr>
        <w:t>measures because they provide</w:t>
      </w:r>
      <w:r w:rsidRPr="00FC4248">
        <w:rPr>
          <w:sz w:val="16"/>
        </w:rPr>
        <w:t xml:space="preserve"> for </w:t>
      </w:r>
      <w:r w:rsidRPr="00FC4248">
        <w:rPr>
          <w:rStyle w:val="StyleBoldUnderline"/>
        </w:rPr>
        <w:t>energy security</w:t>
      </w:r>
      <w:r w:rsidRPr="00FC4248">
        <w:rPr>
          <w:sz w:val="16"/>
        </w:rPr>
        <w:t xml:space="preserve">, reduce cost and improve the environment. Oh, </w:t>
      </w:r>
      <w:r w:rsidRPr="00FC4248">
        <w:rPr>
          <w:rStyle w:val="StyleBoldUnderline"/>
        </w:rPr>
        <w:t>and</w:t>
      </w:r>
      <w:r w:rsidRPr="00FC4248">
        <w:rPr>
          <w:sz w:val="16"/>
        </w:rPr>
        <w:t xml:space="preserve"> </w:t>
      </w:r>
      <w:r w:rsidRPr="008232F1">
        <w:rPr>
          <w:rStyle w:val="Emphasis"/>
          <w:highlight w:val="yellow"/>
        </w:rPr>
        <w:t>they have to, by law</w:t>
      </w:r>
      <w:r w:rsidRPr="00FC4248">
        <w:rPr>
          <w:sz w:val="16"/>
        </w:rPr>
        <w:t xml:space="preserve">. </w:t>
      </w:r>
    </w:p>
    <w:p w:rsidR="0046416E" w:rsidRPr="00FC4248" w:rsidRDefault="0046416E" w:rsidP="0046416E">
      <w:pPr>
        <w:ind w:left="288"/>
        <w:rPr>
          <w:sz w:val="16"/>
        </w:rPr>
      </w:pPr>
      <w:r w:rsidRPr="00FC4248">
        <w:rPr>
          <w:sz w:val="16"/>
        </w:rPr>
        <w:t xml:space="preserve">In the past five years, </w:t>
      </w:r>
      <w:proofErr w:type="spellStart"/>
      <w:proofErr w:type="gramStart"/>
      <w:r w:rsidRPr="008232F1">
        <w:rPr>
          <w:rStyle w:val="StyleBoldUnderline"/>
          <w:highlight w:val="yellow"/>
        </w:rPr>
        <w:t>DoD</w:t>
      </w:r>
      <w:proofErr w:type="spellEnd"/>
      <w:proofErr w:type="gramEnd"/>
      <w:r w:rsidRPr="008232F1">
        <w:rPr>
          <w:rStyle w:val="StyleBoldUnderline"/>
          <w:highlight w:val="yellow"/>
        </w:rPr>
        <w:t>, the Executive</w:t>
      </w:r>
      <w:r w:rsidRPr="00FC4248">
        <w:rPr>
          <w:rStyle w:val="StyleBoldUnderline"/>
        </w:rPr>
        <w:t xml:space="preserve"> Branch </w:t>
      </w:r>
      <w:r w:rsidRPr="008232F1">
        <w:rPr>
          <w:rStyle w:val="StyleBoldUnderline"/>
          <w:highlight w:val="yellow"/>
        </w:rPr>
        <w:t>and Congress</w:t>
      </w:r>
      <w:r w:rsidRPr="00FC4248">
        <w:rPr>
          <w:rStyle w:val="StyleBoldUnderline"/>
        </w:rPr>
        <w:t xml:space="preserve"> have </w:t>
      </w:r>
      <w:r w:rsidRPr="008232F1">
        <w:rPr>
          <w:rStyle w:val="StyleBoldUnderline"/>
          <w:highlight w:val="yellow"/>
        </w:rPr>
        <w:t>issued</w:t>
      </w:r>
      <w:r w:rsidRPr="00FC4248">
        <w:rPr>
          <w:rStyle w:val="StyleBoldUnderline"/>
        </w:rPr>
        <w:t xml:space="preserve"> dozens of policies, Executive Orders, and </w:t>
      </w:r>
      <w:r w:rsidRPr="008232F1">
        <w:rPr>
          <w:rStyle w:val="StyleBoldUnderline"/>
          <w:highlight w:val="yellow"/>
        </w:rPr>
        <w:t>mandates</w:t>
      </w:r>
      <w:r w:rsidRPr="008232F1">
        <w:rPr>
          <w:sz w:val="16"/>
          <w:highlight w:val="yellow"/>
        </w:rPr>
        <w:t xml:space="preserve"> </w:t>
      </w:r>
      <w:r w:rsidRPr="008232F1">
        <w:rPr>
          <w:rStyle w:val="Emphasis"/>
          <w:highlight w:val="yellow"/>
        </w:rPr>
        <w:t>requiring the Department</w:t>
      </w:r>
      <w:r w:rsidRPr="008232F1">
        <w:rPr>
          <w:sz w:val="16"/>
          <w:highlight w:val="yellow"/>
        </w:rPr>
        <w:t xml:space="preserve"> </w:t>
      </w:r>
      <w:r w:rsidRPr="008232F1">
        <w:rPr>
          <w:rStyle w:val="StyleBoldUnderline"/>
          <w:highlight w:val="yellow"/>
        </w:rPr>
        <w:t>to</w:t>
      </w:r>
      <w:r w:rsidRPr="00FC4248">
        <w:rPr>
          <w:sz w:val="16"/>
        </w:rPr>
        <w:t xml:space="preserve"> </w:t>
      </w:r>
      <w:r w:rsidRPr="00FC4248">
        <w:rPr>
          <w:rStyle w:val="Emphasis"/>
        </w:rPr>
        <w:t>reduce energy demand</w:t>
      </w:r>
      <w:r w:rsidRPr="00FC4248">
        <w:rPr>
          <w:sz w:val="16"/>
        </w:rPr>
        <w:t xml:space="preserve"> </w:t>
      </w:r>
      <w:r w:rsidRPr="00FC4248">
        <w:rPr>
          <w:rStyle w:val="StyleBoldUnderline"/>
        </w:rPr>
        <w:t>and</w:t>
      </w:r>
      <w:r w:rsidRPr="00FC4248">
        <w:rPr>
          <w:sz w:val="16"/>
        </w:rPr>
        <w:t xml:space="preserve"> </w:t>
      </w:r>
      <w:r w:rsidRPr="008232F1">
        <w:rPr>
          <w:rStyle w:val="Emphasis"/>
          <w:highlight w:val="yellow"/>
        </w:rPr>
        <w:t>produce more</w:t>
      </w:r>
      <w:r w:rsidRPr="00FC4248">
        <w:rPr>
          <w:rStyle w:val="Emphasis"/>
        </w:rPr>
        <w:t xml:space="preserve"> of their energy </w:t>
      </w:r>
      <w:r w:rsidRPr="008232F1">
        <w:rPr>
          <w:rStyle w:val="Emphasis"/>
          <w:highlight w:val="yellow"/>
        </w:rPr>
        <w:t>from renewable</w:t>
      </w:r>
      <w:r w:rsidRPr="00FC4248">
        <w:rPr>
          <w:rStyle w:val="Emphasis"/>
        </w:rPr>
        <w:t xml:space="preserve"> and alternative </w:t>
      </w:r>
      <w:r w:rsidRPr="008232F1">
        <w:rPr>
          <w:rStyle w:val="Emphasis"/>
          <w:highlight w:val="yellow"/>
        </w:rPr>
        <w:t>sources</w:t>
      </w:r>
      <w:r w:rsidRPr="00FC4248">
        <w:rPr>
          <w:sz w:val="16"/>
        </w:rPr>
        <w:t xml:space="preserve"> for the billions of square feet of installation real estate owned. </w:t>
      </w:r>
    </w:p>
    <w:p w:rsidR="0046416E" w:rsidRPr="00FC4248" w:rsidRDefault="0046416E" w:rsidP="0046416E">
      <w:pPr>
        <w:ind w:left="288"/>
        <w:rPr>
          <w:sz w:val="16"/>
        </w:rPr>
      </w:pPr>
      <w:r w:rsidRPr="00FC4248">
        <w:rPr>
          <w:sz w:val="16"/>
        </w:rPr>
        <w:t xml:space="preserve">The Congressional Research Service’s Anthony Andrews published an excellent report (http://www.fas.org/sgp/crs/natsec/R40111.pdf) In February 2009 on the Departments policies and spending in regard to energy. In the report, there is a comprehensive review of “energy conservation legislation and Executive Orders that apply to the Department of Defense, directives and instructions to the military departments and agencies on implementing the legislation and orders, Defense spending on facility energy over the last decade, annual Defense appropriations that fund energy-conservation improvements, and Defense energy conservation investments.”. </w:t>
      </w:r>
    </w:p>
    <w:p w:rsidR="0046416E" w:rsidRPr="00FC4248" w:rsidRDefault="0046416E" w:rsidP="0046416E">
      <w:pPr>
        <w:ind w:left="288"/>
        <w:rPr>
          <w:sz w:val="16"/>
        </w:rPr>
      </w:pPr>
      <w:r w:rsidRPr="00FC4248">
        <w:rPr>
          <w:sz w:val="16"/>
        </w:rPr>
        <w:t xml:space="preserve">For example, </w:t>
      </w:r>
      <w:r w:rsidRPr="00FC4248">
        <w:rPr>
          <w:rStyle w:val="StyleBoldUnderline"/>
        </w:rPr>
        <w:t>the Energy Policy Act of 2005</w:t>
      </w:r>
      <w:r w:rsidRPr="00FC4248">
        <w:rPr>
          <w:sz w:val="16"/>
        </w:rPr>
        <w:t xml:space="preserve"> (EPACT 2005) </w:t>
      </w:r>
      <w:r w:rsidRPr="00FC4248">
        <w:rPr>
          <w:rStyle w:val="StyleBoldUnderline"/>
        </w:rPr>
        <w:t>required</w:t>
      </w:r>
      <w:r w:rsidRPr="00FC4248">
        <w:rPr>
          <w:sz w:val="16"/>
        </w:rPr>
        <w:t xml:space="preserve"> “that </w:t>
      </w:r>
      <w:r w:rsidRPr="00FC4248">
        <w:rPr>
          <w:rStyle w:val="StyleBoldUnderline"/>
        </w:rPr>
        <w:t>the federal government offset its electric energy consumption with an increasing percentage of “renewable energy</w:t>
      </w:r>
      <w:r w:rsidRPr="00FC4248">
        <w:rPr>
          <w:sz w:val="16"/>
        </w:rPr>
        <w:t xml:space="preserve">” from 3% starting in 2005 to not less than 7.5% by 2013 and each fiscal year thereafter.”. </w:t>
      </w:r>
      <w:r w:rsidRPr="00FC4248">
        <w:rPr>
          <w:rStyle w:val="StyleBoldUnderline"/>
        </w:rPr>
        <w:t>The Energy Independence and Security Act of 2007 requires “a 30% energy reduction in federal buildings by 2015</w:t>
      </w:r>
      <w:r w:rsidRPr="00FC4248">
        <w:rPr>
          <w:sz w:val="16"/>
        </w:rPr>
        <w:t xml:space="preserve"> relative to a 2005 baseline.</w:t>
      </w:r>
      <w:proofErr w:type="gramStart"/>
      <w:r w:rsidRPr="00FC4248">
        <w:rPr>
          <w:sz w:val="16"/>
        </w:rPr>
        <w:t>”.</w:t>
      </w:r>
      <w:proofErr w:type="gramEnd"/>
      <w:r w:rsidRPr="00FC4248">
        <w:rPr>
          <w:sz w:val="16"/>
        </w:rPr>
        <w:t xml:space="preserve"> Executive Order 13423 amplified this stating that </w:t>
      </w:r>
      <w:r w:rsidRPr="00FC4248">
        <w:rPr>
          <w:rStyle w:val="StyleBoldUnderline"/>
        </w:rPr>
        <w:t>all federal agencies would reduce the production of greenhouse gases by a “reduction of energy intensity (3% annually</w:t>
      </w:r>
      <w:r w:rsidRPr="00FC4248">
        <w:rPr>
          <w:sz w:val="16"/>
        </w:rPr>
        <w:t xml:space="preserve"> through the end of FY2015, and 30% by the end of FY2015, relative to each agency’s baseline energy use in FY2003).</w:t>
      </w:r>
      <w:proofErr w:type="gramStart"/>
      <w:r w:rsidRPr="00FC4248">
        <w:rPr>
          <w:sz w:val="16"/>
        </w:rPr>
        <w:t>”.</w:t>
      </w:r>
      <w:proofErr w:type="gramEnd"/>
      <w:r w:rsidRPr="00FC4248">
        <w:rPr>
          <w:sz w:val="16"/>
        </w:rPr>
        <w:t xml:space="preserve"> </w:t>
      </w:r>
      <w:proofErr w:type="gramStart"/>
      <w:r w:rsidRPr="00FC4248">
        <w:rPr>
          <w:sz w:val="16"/>
        </w:rPr>
        <w:t>So, 30% reduction in energy by 2015, relative to 2003 and production of 7.5% of that energy from renewables.</w:t>
      </w:r>
      <w:proofErr w:type="gramEnd"/>
      <w:r w:rsidRPr="00FC4248">
        <w:rPr>
          <w:sz w:val="16"/>
        </w:rPr>
        <w:t xml:space="preserve"> </w:t>
      </w:r>
    </w:p>
    <w:p w:rsidR="0046416E" w:rsidRPr="00FC4248" w:rsidRDefault="0046416E" w:rsidP="0046416E">
      <w:pPr>
        <w:ind w:left="288"/>
        <w:rPr>
          <w:sz w:val="16"/>
        </w:rPr>
      </w:pPr>
      <w:r w:rsidRPr="00FC4248">
        <w:rPr>
          <w:sz w:val="16"/>
        </w:rPr>
        <w:t xml:space="preserve">Here’s where it gets fun. In the same report it states that </w:t>
      </w:r>
      <w:proofErr w:type="spellStart"/>
      <w:proofErr w:type="gramStart"/>
      <w:r w:rsidRPr="00FC4248">
        <w:rPr>
          <w:sz w:val="16"/>
        </w:rPr>
        <w:t>DoD</w:t>
      </w:r>
      <w:proofErr w:type="spellEnd"/>
      <w:proofErr w:type="gramEnd"/>
      <w:r w:rsidRPr="00FC4248">
        <w:rPr>
          <w:sz w:val="16"/>
        </w:rPr>
        <w:t xml:space="preserve"> consumption in FY2007 was 218,062 billion BTUs (BBTUs). It has steadily come down from FY2003 number of 242,240 BBTUs. Based on this report I have done a couple of back of the envelop calculations. By the way, I did not graduate in the bottom hundred in my class, but I knew all of those guys by their first names, so check the math. </w:t>
      </w:r>
    </w:p>
    <w:p w:rsidR="0046416E" w:rsidRDefault="0046416E" w:rsidP="0046416E">
      <w:pPr>
        <w:ind w:left="288"/>
        <w:rPr>
          <w:sz w:val="16"/>
        </w:rPr>
      </w:pPr>
      <w:r w:rsidRPr="00FC4248">
        <w:rPr>
          <w:sz w:val="16"/>
        </w:rPr>
        <w:t xml:space="preserve">Averaging the reductions since FY1999, </w:t>
      </w:r>
      <w:r w:rsidRPr="00FC4248">
        <w:rPr>
          <w:rStyle w:val="StyleBoldUnderline"/>
        </w:rPr>
        <w:t>we should anticipate a reduction of</w:t>
      </w:r>
      <w:r w:rsidRPr="00FC4248">
        <w:rPr>
          <w:sz w:val="16"/>
        </w:rPr>
        <w:t xml:space="preserve"> about </w:t>
      </w:r>
      <w:r w:rsidRPr="00FC4248">
        <w:rPr>
          <w:rStyle w:val="StyleBoldUnderline"/>
        </w:rPr>
        <w:t>6,300 BBTUs annual</w:t>
      </w:r>
      <w:r w:rsidRPr="00FC4248">
        <w:rPr>
          <w:sz w:val="16"/>
        </w:rPr>
        <w:t xml:space="preserve">. That reduction will achieve the 30% reduction required by 2015 in EO13423. </w:t>
      </w:r>
      <w:r w:rsidRPr="00FC4248">
        <w:rPr>
          <w:rStyle w:val="StyleBoldUnderline"/>
        </w:rPr>
        <w:t>That’s only 31,500 BBTUs to go. But the question is</w:t>
      </w:r>
      <w:r w:rsidRPr="00FC4248">
        <w:rPr>
          <w:sz w:val="16"/>
        </w:rPr>
        <w:t xml:space="preserve"> – </w:t>
      </w:r>
      <w:r w:rsidRPr="008232F1">
        <w:rPr>
          <w:sz w:val="16"/>
        </w:rPr>
        <w:t xml:space="preserve">and I think we all know the answer – </w:t>
      </w:r>
      <w:r w:rsidRPr="008232F1">
        <w:rPr>
          <w:rStyle w:val="Emphasis"/>
        </w:rPr>
        <w:t>have we already picked all the low hanging fruit?</w:t>
      </w:r>
      <w:r w:rsidRPr="008232F1">
        <w:rPr>
          <w:sz w:val="16"/>
        </w:rPr>
        <w:t xml:space="preserve"> </w:t>
      </w:r>
      <w:r w:rsidRPr="008232F1">
        <w:rPr>
          <w:rStyle w:val="StyleBoldUnderline"/>
        </w:rPr>
        <w:t>To compute the renewable energy required</w:t>
      </w:r>
      <w:r w:rsidRPr="008232F1">
        <w:rPr>
          <w:sz w:val="16"/>
        </w:rPr>
        <w:t xml:space="preserve"> by 2013 in EPACT 2005 let’s use that 6,300 BBTUs reduction assumption. </w:t>
      </w:r>
      <w:r w:rsidRPr="008232F1">
        <w:rPr>
          <w:rStyle w:val="StyleBoldUnderline"/>
        </w:rPr>
        <w:t>By 2013 the total</w:t>
      </w:r>
      <w:r w:rsidRPr="00FC4248">
        <w:rPr>
          <w:rStyle w:val="StyleBoldUnderline"/>
        </w:rPr>
        <w:t xml:space="preserve"> energy requirement for DOD should be 179,193 BBTUs</w:t>
      </w:r>
      <w:r w:rsidRPr="00FC4248">
        <w:rPr>
          <w:sz w:val="16"/>
        </w:rPr>
        <w:t xml:space="preserve">. </w:t>
      </w:r>
      <w:r w:rsidRPr="00FC4248">
        <w:rPr>
          <w:rStyle w:val="StyleBoldUnderline"/>
        </w:rPr>
        <w:t xml:space="preserve">In 2009 </w:t>
      </w:r>
      <w:proofErr w:type="spellStart"/>
      <w:proofErr w:type="gramStart"/>
      <w:r w:rsidRPr="00FC4248">
        <w:rPr>
          <w:rStyle w:val="StyleBoldUnderline"/>
        </w:rPr>
        <w:t>DoD</w:t>
      </w:r>
      <w:proofErr w:type="spellEnd"/>
      <w:proofErr w:type="gramEnd"/>
      <w:r w:rsidRPr="00FC4248">
        <w:rPr>
          <w:rStyle w:val="StyleBoldUnderline"/>
        </w:rPr>
        <w:t xml:space="preserve"> reported</w:t>
      </w:r>
      <w:r w:rsidRPr="00FC4248">
        <w:rPr>
          <w:sz w:val="16"/>
        </w:rPr>
        <w:t xml:space="preserve"> that </w:t>
      </w:r>
      <w:r w:rsidRPr="00FC4248">
        <w:rPr>
          <w:rStyle w:val="StyleBoldUnderline"/>
        </w:rPr>
        <w:t>2.9% of its energy was derived from renewable</w:t>
      </w:r>
      <w:r w:rsidRPr="00FC4248">
        <w:rPr>
          <w:sz w:val="16"/>
        </w:rPr>
        <w:t xml:space="preserve"> energy and/or renewable energy credits. Given that, </w:t>
      </w:r>
      <w:r w:rsidRPr="00FC4248">
        <w:rPr>
          <w:rStyle w:val="StyleBoldUnderline"/>
        </w:rPr>
        <w:t xml:space="preserve">by 2013 </w:t>
      </w:r>
      <w:proofErr w:type="spellStart"/>
      <w:proofErr w:type="gramStart"/>
      <w:r w:rsidRPr="008232F1">
        <w:rPr>
          <w:rStyle w:val="StyleBoldUnderline"/>
          <w:highlight w:val="yellow"/>
        </w:rPr>
        <w:t>DoD</w:t>
      </w:r>
      <w:proofErr w:type="spellEnd"/>
      <w:proofErr w:type="gramEnd"/>
      <w:r w:rsidRPr="008232F1">
        <w:rPr>
          <w:rStyle w:val="StyleBoldUnderline"/>
          <w:highlight w:val="yellow"/>
        </w:rPr>
        <w:t xml:space="preserve"> will have to produce 7,512 BBTUs from renewable energy</w:t>
      </w:r>
      <w:r w:rsidRPr="00FC4248">
        <w:rPr>
          <w:sz w:val="16"/>
        </w:rPr>
        <w:t xml:space="preserve">. </w:t>
      </w:r>
      <w:r w:rsidRPr="00FC4248">
        <w:rPr>
          <w:rStyle w:val="StyleBoldUnderline"/>
        </w:rPr>
        <w:t xml:space="preserve">That equates to 2,200 </w:t>
      </w:r>
      <w:proofErr w:type="spellStart"/>
      <w:r w:rsidRPr="00FC4248">
        <w:rPr>
          <w:rStyle w:val="StyleBoldUnderline"/>
        </w:rPr>
        <w:t>Gigawatt</w:t>
      </w:r>
      <w:proofErr w:type="spellEnd"/>
      <w:r w:rsidRPr="00FC4248">
        <w:rPr>
          <w:rStyle w:val="StyleBoldUnderline"/>
        </w:rPr>
        <w:t xml:space="preserve">-hours of production. </w:t>
      </w:r>
      <w:r w:rsidRPr="008232F1">
        <w:rPr>
          <w:rStyle w:val="StyleBoldUnderline"/>
          <w:highlight w:val="yellow"/>
        </w:rPr>
        <w:t>In the past</w:t>
      </w:r>
      <w:r w:rsidRPr="008232F1">
        <w:rPr>
          <w:sz w:val="16"/>
          <w:highlight w:val="yellow"/>
        </w:rPr>
        <w:t xml:space="preserve"> </w:t>
      </w:r>
      <w:proofErr w:type="spellStart"/>
      <w:proofErr w:type="gramStart"/>
      <w:r w:rsidRPr="008232F1">
        <w:rPr>
          <w:rStyle w:val="Emphasis"/>
          <w:highlight w:val="yellow"/>
        </w:rPr>
        <w:t>DoD</w:t>
      </w:r>
      <w:proofErr w:type="spellEnd"/>
      <w:proofErr w:type="gramEnd"/>
      <w:r w:rsidRPr="008232F1">
        <w:rPr>
          <w:rStyle w:val="Emphasis"/>
          <w:highlight w:val="yellow"/>
        </w:rPr>
        <w:t xml:space="preserve"> has used renewable energy credits</w:t>
      </w:r>
      <w:r w:rsidRPr="008232F1">
        <w:rPr>
          <w:sz w:val="16"/>
          <w:highlight w:val="yellow"/>
        </w:rPr>
        <w:t xml:space="preserve"> </w:t>
      </w:r>
      <w:r w:rsidRPr="008232F1">
        <w:rPr>
          <w:rStyle w:val="StyleBoldUnderline"/>
          <w:highlight w:val="yellow"/>
        </w:rPr>
        <w:t>to meet</w:t>
      </w:r>
      <w:r w:rsidRPr="00FC4248">
        <w:rPr>
          <w:rStyle w:val="StyleBoldUnderline"/>
        </w:rPr>
        <w:t xml:space="preserve"> RE </w:t>
      </w:r>
      <w:r w:rsidRPr="008232F1">
        <w:rPr>
          <w:rStyle w:val="StyleBoldUnderline"/>
          <w:highlight w:val="yellow"/>
        </w:rPr>
        <w:t>goals</w:t>
      </w:r>
      <w:r w:rsidRPr="008232F1">
        <w:rPr>
          <w:sz w:val="16"/>
          <w:highlight w:val="yellow"/>
        </w:rPr>
        <w:t xml:space="preserve">. </w:t>
      </w:r>
      <w:r w:rsidRPr="008232F1">
        <w:rPr>
          <w:rStyle w:val="Emphasis"/>
          <w:highlight w:val="yellow"/>
          <w:bdr w:val="single" w:sz="4" w:space="0" w:color="auto"/>
        </w:rPr>
        <w:t>With shrinking budgets, this may not be an option</w:t>
      </w:r>
      <w:r w:rsidRPr="00FC4248">
        <w:rPr>
          <w:sz w:val="16"/>
        </w:rPr>
        <w:t xml:space="preserve">. </w:t>
      </w:r>
      <w:r w:rsidRPr="00FC4248">
        <w:rPr>
          <w:rStyle w:val="StyleBoldUnderline"/>
        </w:rPr>
        <w:t xml:space="preserve">Those same </w:t>
      </w:r>
      <w:r w:rsidRPr="008232F1">
        <w:rPr>
          <w:rStyle w:val="StyleBoldUnderline"/>
          <w:highlight w:val="yellow"/>
        </w:rPr>
        <w:t>budgets will</w:t>
      </w:r>
      <w:r w:rsidRPr="00FC4248">
        <w:rPr>
          <w:sz w:val="16"/>
        </w:rPr>
        <w:t xml:space="preserve"> probably </w:t>
      </w:r>
      <w:r w:rsidRPr="008232F1">
        <w:rPr>
          <w:rStyle w:val="Emphasis"/>
          <w:highlight w:val="yellow"/>
        </w:rPr>
        <w:t>not be able to afford</w:t>
      </w:r>
      <w:r w:rsidRPr="008232F1">
        <w:rPr>
          <w:sz w:val="16"/>
          <w:highlight w:val="yellow"/>
        </w:rPr>
        <w:t xml:space="preserve"> </w:t>
      </w:r>
      <w:r w:rsidRPr="008232F1">
        <w:rPr>
          <w:rStyle w:val="StyleBoldUnderline"/>
          <w:highlight w:val="yellow"/>
        </w:rPr>
        <w:t>the</w:t>
      </w:r>
      <w:r w:rsidRPr="00FC4248">
        <w:rPr>
          <w:rStyle w:val="StyleBoldUnderline"/>
        </w:rPr>
        <w:t xml:space="preserve"> 2.2 Terawatt-hours of </w:t>
      </w:r>
      <w:r w:rsidRPr="008232F1">
        <w:rPr>
          <w:rStyle w:val="StyleBoldUnderline"/>
          <w:highlight w:val="yellow"/>
        </w:rPr>
        <w:t>capacity</w:t>
      </w:r>
      <w:r w:rsidRPr="00FC4248">
        <w:rPr>
          <w:sz w:val="16"/>
        </w:rPr>
        <w:t>, much less the 31,500 BBTUs of energy conservation.</w:t>
      </w:r>
    </w:p>
    <w:p w:rsidR="0046416E" w:rsidRDefault="0046416E" w:rsidP="0046416E">
      <w:pPr>
        <w:pStyle w:val="Heading4"/>
      </w:pPr>
      <w:r>
        <w:t xml:space="preserve">Causes tradeoffs that wreck the budget </w:t>
      </w:r>
    </w:p>
    <w:p w:rsidR="0046416E" w:rsidRDefault="0046416E" w:rsidP="0046416E">
      <w:r>
        <w:t xml:space="preserve">Jack </w:t>
      </w:r>
      <w:r w:rsidRPr="0014081A">
        <w:rPr>
          <w:rStyle w:val="StyleStyleBold12pt"/>
        </w:rPr>
        <w:t>Spencer 11</w:t>
      </w:r>
      <w:r>
        <w:t>, Research Fellow in Nuclear Energy in the Thomas A. Roe Institute for Economic Policy Studies at The Heritage Foundation, 6/22/11, “Capability, Not Politics, Should Drive DOD Energy Research,” http://www.heritage.org/research/reports/2011/06/capability-not-politics-should-drive-dod-energy-research</w:t>
      </w:r>
    </w:p>
    <w:p w:rsidR="0046416E" w:rsidRDefault="0046416E" w:rsidP="0046416E">
      <w:pPr>
        <w:ind w:left="288"/>
      </w:pPr>
      <w:r w:rsidRPr="00187DCD">
        <w:rPr>
          <w:rStyle w:val="StyleBoldUnderline"/>
          <w:highlight w:val="yellow"/>
        </w:rPr>
        <w:t>With</w:t>
      </w:r>
      <w:r w:rsidRPr="0014081A">
        <w:rPr>
          <w:rStyle w:val="StyleBoldUnderline"/>
        </w:rPr>
        <w:t xml:space="preserve"> multiple wars</w:t>
      </w:r>
      <w:r>
        <w:t xml:space="preserve"> ongoing, </w:t>
      </w:r>
      <w:r w:rsidRPr="00187DCD">
        <w:rPr>
          <w:rStyle w:val="StyleBoldUnderline"/>
          <w:highlight w:val="yellow"/>
        </w:rPr>
        <w:t>traditional threats looming</w:t>
      </w:r>
      <w:r w:rsidRPr="0014081A">
        <w:rPr>
          <w:rStyle w:val="StyleBoldUnderline"/>
        </w:rPr>
        <w:t>, and new ones</w:t>
      </w:r>
      <w:r>
        <w:t xml:space="preserve"> emerging, </w:t>
      </w:r>
      <w:r w:rsidRPr="00187DCD">
        <w:rPr>
          <w:rStyle w:val="StyleBoldUnderline"/>
          <w:highlight w:val="yellow"/>
        </w:rPr>
        <w:t>the</w:t>
      </w:r>
      <w:r>
        <w:t xml:space="preserve"> U.S. </w:t>
      </w:r>
      <w:r w:rsidRPr="00187DCD">
        <w:rPr>
          <w:rStyle w:val="StyleBoldUnderline"/>
          <w:highlight w:val="yellow"/>
        </w:rPr>
        <w:t>Armed Forces are</w:t>
      </w:r>
      <w:r w:rsidRPr="00187DCD">
        <w:rPr>
          <w:highlight w:val="yellow"/>
        </w:rPr>
        <w:t xml:space="preserve"> </w:t>
      </w:r>
      <w:r w:rsidRPr="00187DCD">
        <w:rPr>
          <w:rStyle w:val="Emphasis"/>
          <w:highlight w:val="yellow"/>
        </w:rPr>
        <w:t>already under</w:t>
      </w:r>
      <w:r w:rsidRPr="0014081A">
        <w:rPr>
          <w:rStyle w:val="Emphasis"/>
        </w:rPr>
        <w:t xml:space="preserve"> tremendous </w:t>
      </w:r>
      <w:r w:rsidRPr="00187DCD">
        <w:rPr>
          <w:rStyle w:val="Emphasis"/>
          <w:highlight w:val="yellow"/>
        </w:rPr>
        <w:t>stress</w:t>
      </w:r>
      <w:r w:rsidRPr="0014081A">
        <w:rPr>
          <w:rStyle w:val="Emphasis"/>
        </w:rPr>
        <w:t>.</w:t>
      </w:r>
      <w:r>
        <w:t xml:space="preserve"> So </w:t>
      </w:r>
      <w:r w:rsidRPr="0014081A">
        <w:rPr>
          <w:rStyle w:val="StyleBoldUnderline"/>
        </w:rPr>
        <w:t xml:space="preserve">introducing </w:t>
      </w:r>
      <w:r w:rsidRPr="00187DCD">
        <w:rPr>
          <w:rStyle w:val="StyleBoldUnderline"/>
          <w:highlight w:val="yellow"/>
        </w:rPr>
        <w:t>a new assignment that</w:t>
      </w:r>
      <w:r>
        <w:t xml:space="preserve"> </w:t>
      </w:r>
      <w:r w:rsidRPr="0014081A">
        <w:rPr>
          <w:rStyle w:val="Emphasis"/>
        </w:rPr>
        <w:t xml:space="preserve">needlessly </w:t>
      </w:r>
      <w:r w:rsidRPr="00187DCD">
        <w:rPr>
          <w:rStyle w:val="Emphasis"/>
          <w:highlight w:val="yellow"/>
        </w:rPr>
        <w:t>bleeds scarce resources</w:t>
      </w:r>
      <w:r w:rsidRPr="00187DCD">
        <w:rPr>
          <w:highlight w:val="yellow"/>
        </w:rPr>
        <w:t xml:space="preserve"> </w:t>
      </w:r>
      <w:r w:rsidRPr="00187DCD">
        <w:rPr>
          <w:rStyle w:val="StyleBoldUnderline"/>
          <w:highlight w:val="yellow"/>
        </w:rPr>
        <w:t>away from</w:t>
      </w:r>
      <w:r w:rsidRPr="00187DCD">
        <w:rPr>
          <w:highlight w:val="yellow"/>
        </w:rPr>
        <w:t xml:space="preserve"> </w:t>
      </w:r>
      <w:r w:rsidRPr="00187DCD">
        <w:rPr>
          <w:rStyle w:val="Emphasis"/>
          <w:highlight w:val="yellow"/>
        </w:rPr>
        <w:t>core missions</w:t>
      </w:r>
      <w:r>
        <w:t xml:space="preserve"> to advance a political agenda </w:t>
      </w:r>
      <w:r w:rsidRPr="00187DCD">
        <w:rPr>
          <w:rStyle w:val="StyleBoldUnderline"/>
          <w:highlight w:val="yellow"/>
        </w:rPr>
        <w:t>is</w:t>
      </w:r>
      <w:r w:rsidRPr="00187DCD">
        <w:rPr>
          <w:highlight w:val="yellow"/>
        </w:rPr>
        <w:t xml:space="preserve"> </w:t>
      </w:r>
      <w:r w:rsidRPr="00187DCD">
        <w:rPr>
          <w:rStyle w:val="Emphasis"/>
          <w:highlight w:val="yellow"/>
        </w:rPr>
        <w:t>untenable</w:t>
      </w:r>
      <w:r>
        <w:t xml:space="preserve">. Yet this is exactly what the Obama Administration is doing by ordering </w:t>
      </w:r>
      <w:r w:rsidRPr="00187DCD">
        <w:rPr>
          <w:rStyle w:val="StyleBoldUnderline"/>
          <w:highlight w:val="yellow"/>
        </w:rPr>
        <w:t>the military</w:t>
      </w:r>
      <w:r>
        <w:t xml:space="preserve"> to lead a </w:t>
      </w:r>
      <w:r w:rsidRPr="00187DCD">
        <w:rPr>
          <w:rStyle w:val="StyleBoldUnderline"/>
          <w:highlight w:val="yellow"/>
        </w:rPr>
        <w:t>green revolution</w:t>
      </w:r>
      <w:r>
        <w:t>.</w:t>
      </w:r>
    </w:p>
    <w:p w:rsidR="0046416E" w:rsidRPr="0014081A" w:rsidRDefault="0046416E" w:rsidP="0046416E">
      <w:pPr>
        <w:ind w:left="288"/>
      </w:pPr>
      <w:r>
        <w:t xml:space="preserve">The White House is pushing the idea that the alternative energy industry would get the kick start it needs if the military will just commit to using them. But the assumptions behind this </w:t>
      </w:r>
      <w:r>
        <w:lastRenderedPageBreak/>
        <w:t xml:space="preserve">argument are flawed, and the strategy </w:t>
      </w:r>
      <w:r w:rsidRPr="00187DCD">
        <w:rPr>
          <w:rStyle w:val="StyleBoldUnderline"/>
          <w:highlight w:val="yellow"/>
        </w:rPr>
        <w:t>would</w:t>
      </w:r>
      <w:r w:rsidRPr="00187DCD">
        <w:rPr>
          <w:highlight w:val="yellow"/>
        </w:rPr>
        <w:t xml:space="preserve"> </w:t>
      </w:r>
      <w:r w:rsidRPr="00187DCD">
        <w:rPr>
          <w:rStyle w:val="Emphasis"/>
          <w:highlight w:val="yellow"/>
        </w:rPr>
        <w:t xml:space="preserve">increase demands on the </w:t>
      </w:r>
      <w:r w:rsidRPr="00116757">
        <w:rPr>
          <w:rStyle w:val="Emphasis"/>
        </w:rPr>
        <w:t xml:space="preserve">military </w:t>
      </w:r>
      <w:r w:rsidRPr="00187DCD">
        <w:rPr>
          <w:rStyle w:val="Emphasis"/>
          <w:highlight w:val="yellow"/>
        </w:rPr>
        <w:t>budget</w:t>
      </w:r>
      <w:r w:rsidRPr="00187DCD">
        <w:rPr>
          <w:highlight w:val="yellow"/>
        </w:rPr>
        <w:t xml:space="preserve"> </w:t>
      </w:r>
      <w:r w:rsidRPr="00187DCD">
        <w:rPr>
          <w:rStyle w:val="StyleBoldUnderline"/>
          <w:highlight w:val="yellow"/>
        </w:rPr>
        <w:t>while harming</w:t>
      </w:r>
      <w:r w:rsidRPr="00681C52">
        <w:rPr>
          <w:rStyle w:val="StyleBoldUnderline"/>
        </w:rPr>
        <w:t xml:space="preserve"> national </w:t>
      </w:r>
      <w:r w:rsidRPr="00187DCD">
        <w:rPr>
          <w:rStyle w:val="StyleBoldUnderline"/>
          <w:highlight w:val="yellow"/>
        </w:rPr>
        <w:t>security</w:t>
      </w:r>
      <w:r>
        <w:t>. Congress should put a stop to it right away.</w:t>
      </w:r>
    </w:p>
    <w:p w:rsidR="0046416E" w:rsidRDefault="0046416E" w:rsidP="0046416E">
      <w:pPr>
        <w:pStyle w:val="Heading4"/>
      </w:pPr>
      <w:r>
        <w:t xml:space="preserve">Budget tradeoffs undermine the U.S. pivot to Asia---nuclear war  </w:t>
      </w:r>
    </w:p>
    <w:p w:rsidR="0046416E" w:rsidRDefault="0046416E" w:rsidP="0046416E">
      <w:pPr>
        <w:rPr>
          <w:rFonts w:eastAsia="Calibri"/>
        </w:rPr>
      </w:pPr>
      <w:r w:rsidRPr="0075075C">
        <w:rPr>
          <w:rStyle w:val="StyleStyleBold12pt"/>
          <w:rFonts w:eastAsia="Calibri"/>
        </w:rPr>
        <w:t>Colby 11</w:t>
      </w:r>
      <w:r>
        <w:rPr>
          <w:rFonts w:eastAsia="Calibri"/>
        </w:rPr>
        <w:t xml:space="preserve"> – Elbridge Colby, research analyst at the Center for Naval Analyses, served as policy advisor to the Secretary of Defense’s Representative to the New START talks, expert advisor to the Congressional Strategic Posture Commission, August 10, 2011, “Why the U.S. Needs its Liberal Empire,” The Diplomat, online: http://the-diplomat.com/2011/08/10/why-us-needs-its-liberal-empire/2/?print=yes</w:t>
      </w:r>
    </w:p>
    <w:p w:rsidR="0046416E" w:rsidRPr="001A7950" w:rsidRDefault="0046416E" w:rsidP="0046416E">
      <w:pPr>
        <w:pStyle w:val="cardtext"/>
        <w:rPr>
          <w:rFonts w:eastAsia="Calibri"/>
          <w:sz w:val="16"/>
        </w:rPr>
      </w:pPr>
      <w:r w:rsidRPr="00E3366B">
        <w:rPr>
          <w:rFonts w:eastAsia="Calibri"/>
          <w:sz w:val="16"/>
        </w:rPr>
        <w:t xml:space="preserve">But the pendulum shouldn’t be allowed to swing too far toward an incautious retrenchment. For our problem </w:t>
      </w:r>
      <w:proofErr w:type="gramStart"/>
      <w:r w:rsidRPr="00E3366B">
        <w:rPr>
          <w:rFonts w:eastAsia="Calibri"/>
          <w:sz w:val="16"/>
        </w:rPr>
        <w:t>hasn’t</w:t>
      </w:r>
      <w:proofErr w:type="gramEnd"/>
      <w:r w:rsidRPr="00E3366B">
        <w:rPr>
          <w:rFonts w:eastAsia="Calibri"/>
          <w:sz w:val="16"/>
        </w:rPr>
        <w:t xml:space="preserve"> been overseas commitments and interventions as such, but the kinds of interventions. </w:t>
      </w:r>
      <w:r w:rsidRPr="00187DCD">
        <w:rPr>
          <w:rStyle w:val="StyleBoldUnderline"/>
          <w:rFonts w:eastAsia="Calibri"/>
          <w:highlight w:val="yellow"/>
        </w:rPr>
        <w:t>The US</w:t>
      </w:r>
      <w:r w:rsidRPr="00E3366B">
        <w:rPr>
          <w:rFonts w:eastAsia="Calibri"/>
          <w:sz w:val="16"/>
        </w:rPr>
        <w:t xml:space="preserve"> alliance and partnership structure, what the late William Odom called the United States’ ‘</w:t>
      </w:r>
      <w:r w:rsidRPr="0014081A">
        <w:rPr>
          <w:rStyle w:val="StyleBoldUnderline"/>
          <w:rFonts w:eastAsia="Calibri"/>
        </w:rPr>
        <w:t>liberal empire’</w:t>
      </w:r>
      <w:r w:rsidRPr="0044098C">
        <w:rPr>
          <w:rStyle w:val="StyleBoldUnderline"/>
          <w:rFonts w:eastAsia="Calibri"/>
        </w:rPr>
        <w:t xml:space="preserve"> that includes</w:t>
      </w:r>
      <w:r w:rsidRPr="00E3366B">
        <w:rPr>
          <w:rFonts w:eastAsia="Calibri"/>
          <w:sz w:val="16"/>
        </w:rPr>
        <w:t xml:space="preserve"> a substantial </w:t>
      </w:r>
      <w:r w:rsidRPr="0044098C">
        <w:rPr>
          <w:rStyle w:val="StyleBoldUnderline"/>
          <w:rFonts w:eastAsia="Calibri"/>
        </w:rPr>
        <w:t>military presence and a willingness to use it</w:t>
      </w:r>
      <w:r w:rsidRPr="00E3366B">
        <w:rPr>
          <w:rFonts w:eastAsia="Calibri"/>
          <w:sz w:val="16"/>
        </w:rPr>
        <w:t xml:space="preserve"> in the </w:t>
      </w:r>
      <w:proofErr w:type="spellStart"/>
      <w:r w:rsidRPr="00E3366B">
        <w:rPr>
          <w:rFonts w:eastAsia="Calibri"/>
          <w:sz w:val="16"/>
        </w:rPr>
        <w:t>defence</w:t>
      </w:r>
      <w:proofErr w:type="spellEnd"/>
      <w:r w:rsidRPr="00E3366B">
        <w:rPr>
          <w:rFonts w:eastAsia="Calibri"/>
          <w:sz w:val="16"/>
        </w:rPr>
        <w:t xml:space="preserve"> of US and allied interests, </w:t>
      </w:r>
      <w:r w:rsidRPr="00187DCD">
        <w:rPr>
          <w:rStyle w:val="StyleBoldUnderline"/>
          <w:rFonts w:eastAsia="Calibri"/>
          <w:highlight w:val="yellow"/>
        </w:rPr>
        <w:t>remains a</w:t>
      </w:r>
      <w:r w:rsidRPr="00187DCD">
        <w:rPr>
          <w:rFonts w:eastAsia="Calibri"/>
          <w:sz w:val="16"/>
          <w:highlight w:val="yellow"/>
        </w:rPr>
        <w:t xml:space="preserve"> </w:t>
      </w:r>
      <w:r w:rsidRPr="00187DCD">
        <w:rPr>
          <w:rStyle w:val="StyleBoldUnderline"/>
          <w:b/>
          <w:highlight w:val="yellow"/>
        </w:rPr>
        <w:t>vital component</w:t>
      </w:r>
      <w:r w:rsidRPr="00187DCD">
        <w:rPr>
          <w:rFonts w:eastAsia="Calibri"/>
          <w:sz w:val="16"/>
          <w:highlight w:val="yellow"/>
        </w:rPr>
        <w:t xml:space="preserve"> </w:t>
      </w:r>
      <w:r w:rsidRPr="00187DCD">
        <w:rPr>
          <w:rStyle w:val="StyleBoldUnderline"/>
          <w:rFonts w:eastAsia="Calibri"/>
          <w:highlight w:val="yellow"/>
        </w:rPr>
        <w:t>of</w:t>
      </w:r>
      <w:r w:rsidRPr="00E3366B">
        <w:rPr>
          <w:rFonts w:eastAsia="Calibri"/>
          <w:sz w:val="16"/>
        </w:rPr>
        <w:t xml:space="preserve"> US security and </w:t>
      </w:r>
      <w:r w:rsidRPr="00187DCD">
        <w:rPr>
          <w:rStyle w:val="StyleBoldUnderline"/>
          <w:b/>
          <w:highlight w:val="yellow"/>
        </w:rPr>
        <w:t xml:space="preserve">global </w:t>
      </w:r>
      <w:r w:rsidRPr="00116757">
        <w:rPr>
          <w:rStyle w:val="StyleBoldUnderline"/>
          <w:b/>
        </w:rPr>
        <w:t xml:space="preserve">stability and </w:t>
      </w:r>
      <w:r w:rsidRPr="00187DCD">
        <w:rPr>
          <w:rStyle w:val="StyleBoldUnderline"/>
          <w:b/>
          <w:highlight w:val="yellow"/>
        </w:rPr>
        <w:t>prosperity</w:t>
      </w:r>
      <w:r w:rsidRPr="00E3366B">
        <w:rPr>
          <w:rFonts w:eastAsia="Calibri"/>
          <w:sz w:val="16"/>
        </w:rPr>
        <w:t xml:space="preserve">. This system of voluntary and consensual cooperation under </w:t>
      </w:r>
      <w:r w:rsidRPr="004C7101">
        <w:rPr>
          <w:rStyle w:val="StyleBoldUnderline"/>
          <w:b/>
        </w:rPr>
        <w:t>US leadership</w:t>
      </w:r>
      <w:r w:rsidRPr="00E3366B">
        <w:rPr>
          <w:rFonts w:eastAsia="Calibri"/>
          <w:sz w:val="16"/>
        </w:rPr>
        <w:t xml:space="preserve">, particularly in the security realm, </w:t>
      </w:r>
      <w:r w:rsidRPr="0044098C">
        <w:rPr>
          <w:rStyle w:val="StyleBoldUnderline"/>
          <w:rFonts w:eastAsia="Calibri"/>
        </w:rPr>
        <w:t>constitutes a formidable bloc defending the liberal international order</w:t>
      </w:r>
      <w:r w:rsidRPr="00E3366B">
        <w:rPr>
          <w:rFonts w:eastAsia="Calibri"/>
          <w:sz w:val="16"/>
        </w:rPr>
        <w:t>.</w:t>
      </w:r>
      <w:r w:rsidRPr="00F9383F">
        <w:rPr>
          <w:rFonts w:eastAsia="Calibri"/>
          <w:sz w:val="12"/>
        </w:rPr>
        <w:t xml:space="preserve">¶ </w:t>
      </w:r>
      <w:r w:rsidRPr="00E3366B">
        <w:rPr>
          <w:rFonts w:eastAsia="Calibri"/>
          <w:sz w:val="16"/>
        </w:rPr>
        <w:t xml:space="preserve">But, in part due to poor decision-making in Washington, this system is under strain, particularly in East Asia, where the security situation has become tenser even as the region continues to become the </w:t>
      </w:r>
      <w:proofErr w:type="spellStart"/>
      <w:r w:rsidRPr="00E3366B">
        <w:rPr>
          <w:rFonts w:eastAsia="Calibri"/>
          <w:sz w:val="16"/>
        </w:rPr>
        <w:t>centre</w:t>
      </w:r>
      <w:proofErr w:type="spellEnd"/>
      <w:r w:rsidRPr="00E3366B">
        <w:rPr>
          <w:rFonts w:eastAsia="Calibri"/>
          <w:sz w:val="16"/>
        </w:rPr>
        <w:t xml:space="preserve"> of the global economy.</w:t>
      </w:r>
      <w:r w:rsidRPr="00F9383F">
        <w:rPr>
          <w:rFonts w:eastAsia="Calibri"/>
          <w:sz w:val="12"/>
        </w:rPr>
        <w:t xml:space="preserve">¶ </w:t>
      </w:r>
      <w:r w:rsidRPr="00E3366B">
        <w:rPr>
          <w:rFonts w:eastAsia="Calibri"/>
          <w:sz w:val="16"/>
        </w:rPr>
        <w:t xml:space="preserve">A nuclear North Korea’s violent </w:t>
      </w:r>
      <w:proofErr w:type="spellStart"/>
      <w:r w:rsidRPr="00E3366B">
        <w:rPr>
          <w:rFonts w:eastAsia="Calibri"/>
          <w:sz w:val="16"/>
        </w:rPr>
        <w:t>behaviour</w:t>
      </w:r>
      <w:proofErr w:type="spellEnd"/>
      <w:r w:rsidRPr="00E3366B">
        <w:rPr>
          <w:rFonts w:eastAsia="Calibri"/>
          <w:sz w:val="16"/>
        </w:rPr>
        <w:t xml:space="preserve"> threatens South Korea and Japan, as well as US forces on the peninsula; Pyongyang’s development of a road mobile Intercontinental Ballistic Missile, moreover, brings into sight the day when </w:t>
      </w:r>
      <w:r w:rsidRPr="00187DCD">
        <w:rPr>
          <w:rStyle w:val="StyleBoldUnderline"/>
          <w:rFonts w:eastAsia="Calibri"/>
          <w:highlight w:val="yellow"/>
        </w:rPr>
        <w:t>North Korea could threaten the U</w:t>
      </w:r>
      <w:r w:rsidRPr="00E3366B">
        <w:rPr>
          <w:rFonts w:eastAsia="Calibri"/>
          <w:sz w:val="16"/>
        </w:rPr>
        <w:t xml:space="preserve">nited </w:t>
      </w:r>
      <w:r w:rsidRPr="00187DCD">
        <w:rPr>
          <w:rStyle w:val="StyleBoldUnderline"/>
          <w:rFonts w:eastAsia="Calibri"/>
          <w:highlight w:val="yellow"/>
        </w:rPr>
        <w:t>S</w:t>
      </w:r>
      <w:r w:rsidRPr="00E3366B">
        <w:rPr>
          <w:rFonts w:eastAsia="Calibri"/>
          <w:sz w:val="16"/>
        </w:rPr>
        <w:t xml:space="preserve">tates itself </w:t>
      </w:r>
      <w:r w:rsidRPr="00187DCD">
        <w:rPr>
          <w:rStyle w:val="StyleBoldUnderline"/>
          <w:b/>
          <w:highlight w:val="yellow"/>
        </w:rPr>
        <w:t>with nuclear attack</w:t>
      </w:r>
      <w:r w:rsidRPr="00E3366B">
        <w:rPr>
          <w:rFonts w:eastAsia="Calibri"/>
          <w:sz w:val="16"/>
        </w:rPr>
        <w:t>, a prospect that will further imperil stability in the region.</w:t>
      </w:r>
      <w:r w:rsidRPr="00F9383F">
        <w:rPr>
          <w:rFonts w:eastAsia="Calibri"/>
          <w:sz w:val="12"/>
        </w:rPr>
        <w:t xml:space="preserve">¶ </w:t>
      </w:r>
      <w:r w:rsidRPr="00E3366B">
        <w:rPr>
          <w:rFonts w:eastAsia="Calibri"/>
          <w:sz w:val="16"/>
        </w:rPr>
        <w:t xml:space="preserve">More broadly, </w:t>
      </w:r>
      <w:r w:rsidRPr="00FA2156">
        <w:rPr>
          <w:rStyle w:val="StyleBoldUnderline"/>
          <w:rFonts w:eastAsia="Calibri"/>
        </w:rPr>
        <w:t xml:space="preserve">the </w:t>
      </w:r>
      <w:r w:rsidRPr="00187DCD">
        <w:rPr>
          <w:rStyle w:val="StyleBoldUnderline"/>
          <w:rFonts w:eastAsia="Calibri"/>
          <w:highlight w:val="yellow"/>
        </w:rPr>
        <w:t>rise of China</w:t>
      </w:r>
      <w:r w:rsidRPr="00E3366B">
        <w:rPr>
          <w:rFonts w:eastAsia="Calibri"/>
          <w:sz w:val="16"/>
        </w:rPr>
        <w:t xml:space="preserve"> – and especially its rapi</w:t>
      </w:r>
      <w:r w:rsidRPr="00944E4D">
        <w:rPr>
          <w:rFonts w:eastAsia="Calibri"/>
          <w:sz w:val="16"/>
        </w:rPr>
        <w:t xml:space="preserve">d and opaque military build-up – combined with its increasing assertiveness in regional disputes </w:t>
      </w:r>
      <w:r w:rsidRPr="00944E4D">
        <w:rPr>
          <w:rStyle w:val="StyleBoldUnderline"/>
          <w:rFonts w:eastAsia="Calibri"/>
        </w:rPr>
        <w:t>is troubling</w:t>
      </w:r>
      <w:r w:rsidRPr="00944E4D">
        <w:rPr>
          <w:rFonts w:eastAsia="Calibri"/>
          <w:sz w:val="16"/>
        </w:rPr>
        <w:t xml:space="preserve"> to the United States and its allies and partners </w:t>
      </w:r>
      <w:r w:rsidRPr="00944E4D">
        <w:rPr>
          <w:rStyle w:val="StyleBoldUnderline"/>
          <w:rFonts w:eastAsia="Calibri"/>
        </w:rPr>
        <w:t>across the region</w:t>
      </w:r>
      <w:r w:rsidRPr="00944E4D">
        <w:rPr>
          <w:rFonts w:eastAsia="Calibri"/>
          <w:sz w:val="16"/>
        </w:rPr>
        <w:t>. Particularly relevant to the US military presence in the western Pacific is the development of Beijing’s anti-access and area denial capabi</w:t>
      </w:r>
      <w:r w:rsidRPr="00E3366B">
        <w:rPr>
          <w:rFonts w:eastAsia="Calibri"/>
          <w:sz w:val="16"/>
        </w:rPr>
        <w:t>lities, including the DF-21D anti-ship ballistic missile, more capable anti-ship cruise missiles, attack submarines, attack aircraft, smart mines, torpedoes, and other assets.</w:t>
      </w:r>
      <w:r w:rsidRPr="00F9383F">
        <w:rPr>
          <w:rFonts w:eastAsia="Calibri"/>
          <w:sz w:val="12"/>
        </w:rPr>
        <w:t xml:space="preserve">¶ </w:t>
      </w:r>
      <w:r w:rsidRPr="00E3366B">
        <w:rPr>
          <w:rFonts w:eastAsia="Calibri"/>
          <w:sz w:val="16"/>
        </w:rPr>
        <w:t xml:space="preserve">While Beijing remains a constructive contributor on a range of matters, these capabilities </w:t>
      </w:r>
      <w:r w:rsidRPr="00187DCD">
        <w:rPr>
          <w:rStyle w:val="StyleBoldUnderline"/>
          <w:rFonts w:eastAsia="Calibri"/>
          <w:highlight w:val="yellow"/>
        </w:rPr>
        <w:t>will</w:t>
      </w:r>
      <w:r w:rsidRPr="00E3366B">
        <w:rPr>
          <w:rFonts w:eastAsia="Calibri"/>
          <w:sz w:val="16"/>
        </w:rPr>
        <w:t xml:space="preserve"> give China the growing power to deny the United States the ability to operate effectively in the western Pacific, and thus the potential to </w:t>
      </w:r>
      <w:r w:rsidRPr="00187DCD">
        <w:rPr>
          <w:rStyle w:val="StyleBoldUnderline"/>
          <w:rFonts w:eastAsia="Calibri"/>
          <w:highlight w:val="yellow"/>
        </w:rPr>
        <w:t>undermine the US-guaranteed security substructure</w:t>
      </w:r>
      <w:r w:rsidRPr="00E3366B">
        <w:rPr>
          <w:rFonts w:eastAsia="Calibri"/>
          <w:sz w:val="16"/>
        </w:rPr>
        <w:t xml:space="preserve"> that has defined littoral East Asia since World War II. Even if China says today it won’t exploit this growing capability, who can tell what tomorrow or the next day will bring</w:t>
      </w:r>
      <w:proofErr w:type="gramStart"/>
      <w:r w:rsidRPr="00E3366B">
        <w:rPr>
          <w:rFonts w:eastAsia="Calibri"/>
          <w:sz w:val="16"/>
        </w:rPr>
        <w:t>?</w:t>
      </w:r>
      <w:r w:rsidRPr="00F9383F">
        <w:rPr>
          <w:rFonts w:eastAsia="Calibri"/>
          <w:sz w:val="12"/>
        </w:rPr>
        <w:t>¶</w:t>
      </w:r>
      <w:proofErr w:type="gramEnd"/>
      <w:r w:rsidRPr="00F9383F">
        <w:rPr>
          <w:rFonts w:eastAsia="Calibri"/>
          <w:sz w:val="12"/>
        </w:rPr>
        <w:t xml:space="preserve"> </w:t>
      </w:r>
      <w:r w:rsidRPr="00E3366B">
        <w:rPr>
          <w:rFonts w:eastAsia="Calibri"/>
          <w:sz w:val="16"/>
        </w:rPr>
        <w:t xml:space="preserve">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w:t>
      </w:r>
      <w:r w:rsidRPr="00F9383F">
        <w:rPr>
          <w:rFonts w:eastAsia="Calibri"/>
          <w:sz w:val="12"/>
        </w:rPr>
        <w:t xml:space="preserve">¶ </w:t>
      </w:r>
      <w:proofErr w:type="gramStart"/>
      <w:r w:rsidRPr="00E3366B">
        <w:rPr>
          <w:rFonts w:eastAsia="Calibri"/>
          <w:sz w:val="16"/>
        </w:rPr>
        <w:t>In</w:t>
      </w:r>
      <w:proofErr w:type="gramEnd"/>
      <w:r w:rsidRPr="00E3366B">
        <w:rPr>
          <w:rFonts w:eastAsia="Calibri"/>
          <w:sz w:val="16"/>
        </w:rPr>
        <w:t xml:space="preserve"> short, </w:t>
      </w:r>
      <w:r w:rsidRPr="00187DCD">
        <w:rPr>
          <w:rStyle w:val="StyleBoldUnderline"/>
          <w:rFonts w:eastAsia="Calibri"/>
          <w:highlight w:val="yellow"/>
        </w:rPr>
        <w:t>the U</w:t>
      </w:r>
      <w:r w:rsidRPr="00E3366B">
        <w:rPr>
          <w:rFonts w:eastAsia="Calibri"/>
          <w:sz w:val="16"/>
        </w:rPr>
        <w:t xml:space="preserve">nited </w:t>
      </w:r>
      <w:r w:rsidRPr="00187DCD">
        <w:rPr>
          <w:rStyle w:val="StyleBoldUnderline"/>
          <w:rFonts w:eastAsia="Calibri"/>
          <w:highlight w:val="yellow"/>
        </w:rPr>
        <w:t>S</w:t>
      </w:r>
      <w:r w:rsidRPr="00E3366B">
        <w:rPr>
          <w:rFonts w:eastAsia="Calibri"/>
          <w:sz w:val="16"/>
        </w:rPr>
        <w:t xml:space="preserve">tates </w:t>
      </w:r>
      <w:r w:rsidRPr="00187DCD">
        <w:rPr>
          <w:rStyle w:val="StyleBoldUnderline"/>
          <w:b/>
          <w:highlight w:val="yellow"/>
        </w:rPr>
        <w:t>must increase its involvement in East Asia</w:t>
      </w:r>
      <w:r w:rsidRPr="00FA2156">
        <w:rPr>
          <w:rStyle w:val="StyleBoldUnderline"/>
          <w:rFonts w:eastAsia="Calibri"/>
        </w:rPr>
        <w:t xml:space="preserve"> rather than decrease it</w:t>
      </w:r>
      <w:r w:rsidRPr="00E3366B">
        <w:rPr>
          <w:rFonts w:eastAsia="Calibri"/>
          <w:sz w:val="16"/>
        </w:rPr>
        <w:t xml:space="preserve">. Simply </w:t>
      </w:r>
      <w:r w:rsidRPr="00187DCD">
        <w:rPr>
          <w:rStyle w:val="StyleBoldUnderline"/>
          <w:rFonts w:eastAsia="Calibri"/>
          <w:highlight w:val="yellow"/>
        </w:rPr>
        <w:t>maintaining the military balance</w:t>
      </w:r>
      <w:r w:rsidRPr="00E3366B">
        <w:rPr>
          <w:rFonts w:eastAsia="Calibri"/>
          <w:sz w:val="16"/>
        </w:rPr>
        <w:t xml:space="preserve"> in the western Pacific </w:t>
      </w:r>
      <w:r w:rsidRPr="00187DCD">
        <w:rPr>
          <w:rStyle w:val="StyleBoldUnderline"/>
          <w:rFonts w:eastAsia="Calibri"/>
          <w:highlight w:val="yellow"/>
        </w:rPr>
        <w:t>will</w:t>
      </w:r>
      <w:r w:rsidRPr="00E3366B">
        <w:rPr>
          <w:rFonts w:eastAsia="Calibri"/>
          <w:sz w:val="16"/>
        </w:rPr>
        <w:t xml:space="preserve">, however, </w:t>
      </w:r>
      <w:r w:rsidRPr="00187DCD">
        <w:rPr>
          <w:rStyle w:val="StyleBoldUnderline"/>
          <w:rFonts w:eastAsia="Calibri"/>
          <w:highlight w:val="yellow"/>
        </w:rPr>
        <w:t xml:space="preserve">involve </w:t>
      </w:r>
      <w:r w:rsidRPr="00187DCD">
        <w:rPr>
          <w:rStyle w:val="Emphasis"/>
          <w:highlight w:val="yellow"/>
          <w:bdr w:val="single" w:sz="4" w:space="0" w:color="auto"/>
        </w:rPr>
        <w:t>substantial investments</w:t>
      </w:r>
      <w:r w:rsidRPr="00E3366B">
        <w:rPr>
          <w:rFonts w:eastAsia="Calibri"/>
          <w:sz w:val="16"/>
        </w:rPr>
        <w:t xml:space="preserve"> </w:t>
      </w:r>
      <w:r w:rsidRPr="00187DCD">
        <w:rPr>
          <w:rStyle w:val="StyleBoldUnderline"/>
          <w:highlight w:val="yellow"/>
        </w:rPr>
        <w:t>to improve US capabilities</w:t>
      </w:r>
      <w:r w:rsidRPr="00E3366B">
        <w:rPr>
          <w:rFonts w:eastAsia="Calibri"/>
          <w:sz w:val="16"/>
        </w:rPr>
        <w:t xml:space="preserve">. It will also require augmented contributions to the common </w:t>
      </w:r>
      <w:proofErr w:type="spellStart"/>
      <w:r w:rsidRPr="00E3366B">
        <w:rPr>
          <w:rFonts w:eastAsia="Calibri"/>
          <w:sz w:val="16"/>
        </w:rPr>
        <w:t>defence</w:t>
      </w:r>
      <w:proofErr w:type="spellEnd"/>
      <w:r w:rsidRPr="00E3366B">
        <w:rPr>
          <w:rFonts w:eastAsia="Calibri"/>
          <w:sz w:val="16"/>
        </w:rPr>
        <w:t xml:space="preserve"> by US allies that have long enjoyed low </w:t>
      </w:r>
      <w:proofErr w:type="spellStart"/>
      <w:r w:rsidRPr="00E3366B">
        <w:rPr>
          <w:rFonts w:eastAsia="Calibri"/>
          <w:sz w:val="16"/>
        </w:rPr>
        <w:t>defence</w:t>
      </w:r>
      <w:proofErr w:type="spellEnd"/>
      <w:r w:rsidRPr="00E3366B">
        <w:rPr>
          <w:rFonts w:eastAsia="Calibri"/>
          <w:sz w:val="16"/>
        </w:rPr>
        <w:t xml:space="preserve"> budgets under the US security umbrella.</w:t>
      </w:r>
      <w:r>
        <w:rPr>
          <w:rFonts w:eastAsia="Calibri"/>
          <w:sz w:val="16"/>
        </w:rPr>
        <w:t xml:space="preserve"> </w:t>
      </w:r>
      <w:r w:rsidRPr="00187DCD">
        <w:rPr>
          <w:rStyle w:val="Emphasis"/>
          <w:highlight w:val="yellow"/>
          <w:bdr w:val="single" w:sz="4" w:space="0" w:color="auto"/>
        </w:rPr>
        <w:t>This won’t be cheap</w:t>
      </w:r>
      <w:r w:rsidRPr="00E3366B">
        <w:rPr>
          <w:rFonts w:eastAsia="Calibri"/>
          <w:sz w:val="16"/>
        </w:rPr>
        <w:t>, for these requirements can’t be met simply by incremental additions to the existing posture, but will have to include advances in air, naval, space, cyber, and other expensive high-tech capabilities.</w:t>
      </w:r>
      <w:r w:rsidRPr="00F9383F">
        <w:rPr>
          <w:rFonts w:eastAsia="Calibri"/>
          <w:sz w:val="12"/>
        </w:rPr>
        <w:t xml:space="preserve">¶ </w:t>
      </w:r>
      <w:r w:rsidRPr="00E3366B">
        <w:rPr>
          <w:rFonts w:eastAsia="Calibri"/>
          <w:sz w:val="16"/>
        </w:rPr>
        <w:t xml:space="preserve">Yet such efforts are vital, for </w:t>
      </w:r>
      <w:r w:rsidRPr="00FA2156">
        <w:rPr>
          <w:rStyle w:val="StyleBoldUnderline"/>
          <w:rFonts w:eastAsia="Calibri"/>
        </w:rPr>
        <w:t xml:space="preserve">East </w:t>
      </w:r>
      <w:r w:rsidRPr="00187DCD">
        <w:rPr>
          <w:rStyle w:val="StyleBoldUnderline"/>
          <w:rFonts w:eastAsia="Calibri"/>
          <w:highlight w:val="yellow"/>
        </w:rPr>
        <w:t>Asia</w:t>
      </w:r>
      <w:r w:rsidRPr="003D1EF3">
        <w:rPr>
          <w:rStyle w:val="StyleBoldUnderline"/>
          <w:rFonts w:eastAsia="Calibri"/>
        </w:rPr>
        <w:t xml:space="preserve"> represents the economic future, and its strategic developments </w:t>
      </w:r>
      <w:r w:rsidRPr="00187DCD">
        <w:rPr>
          <w:rStyle w:val="StyleBoldUnderline"/>
          <w:rFonts w:eastAsia="Calibri"/>
          <w:highlight w:val="yellow"/>
        </w:rPr>
        <w:t>will</w:t>
      </w:r>
      <w:r w:rsidRPr="00187DCD">
        <w:rPr>
          <w:rFonts w:eastAsia="Calibri"/>
          <w:sz w:val="16"/>
          <w:highlight w:val="yellow"/>
        </w:rPr>
        <w:t xml:space="preserve"> </w:t>
      </w:r>
      <w:r w:rsidRPr="00187DCD">
        <w:rPr>
          <w:rStyle w:val="StyleBoldUnderline"/>
          <w:b/>
          <w:highlight w:val="yellow"/>
        </w:rPr>
        <w:t>determine which country</w:t>
      </w:r>
      <w:r w:rsidRPr="00E3366B">
        <w:rPr>
          <w:rFonts w:eastAsia="Calibri"/>
          <w:sz w:val="16"/>
        </w:rPr>
        <w:t xml:space="preserve"> or countries </w:t>
      </w:r>
      <w:r w:rsidRPr="00187DCD">
        <w:rPr>
          <w:rStyle w:val="StyleBoldUnderline"/>
          <w:b/>
          <w:highlight w:val="yellow"/>
        </w:rPr>
        <w:t>set the international rules</w:t>
      </w:r>
      <w:r w:rsidRPr="00E3366B">
        <w:rPr>
          <w:rFonts w:eastAsia="Calibri"/>
          <w:sz w:val="16"/>
        </w:rPr>
        <w:t xml:space="preserve"> </w:t>
      </w:r>
      <w:r w:rsidRPr="00FA2156">
        <w:rPr>
          <w:rStyle w:val="StyleBoldUnderline"/>
          <w:rFonts w:eastAsia="Calibri"/>
        </w:rPr>
        <w:t>that shape that economic future</w:t>
      </w:r>
      <w:r w:rsidRPr="00E3366B">
        <w:rPr>
          <w:rFonts w:eastAsia="Calibri"/>
          <w:sz w:val="16"/>
        </w:rPr>
        <w:t>. Conversely</w:t>
      </w:r>
      <w:r w:rsidRPr="003D1EF3">
        <w:rPr>
          <w:rFonts w:eastAsia="Calibri"/>
          <w:sz w:val="16"/>
        </w:rPr>
        <w:t xml:space="preserve">, </w:t>
      </w:r>
      <w:r w:rsidRPr="003D1EF3">
        <w:rPr>
          <w:rStyle w:val="StyleBoldUnderline"/>
          <w:rFonts w:eastAsia="Calibri"/>
        </w:rPr>
        <w:t>US interventions</w:t>
      </w:r>
      <w:r w:rsidRPr="003D1EF3">
        <w:rPr>
          <w:rFonts w:eastAsia="Calibri"/>
          <w:sz w:val="16"/>
        </w:rPr>
        <w:t xml:space="preserve"> </w:t>
      </w:r>
      <w:r w:rsidRPr="004C7101">
        <w:rPr>
          <w:rStyle w:val="StyleBoldUnderline"/>
          <w:b/>
        </w:rPr>
        <w:t>in the Middle East</w:t>
      </w:r>
      <w:r w:rsidRPr="003D1EF3">
        <w:rPr>
          <w:rFonts w:eastAsia="Calibri"/>
          <w:sz w:val="16"/>
        </w:rPr>
        <w:t xml:space="preserve"> and, to a lesser degree, in south-eastern Europe </w:t>
      </w:r>
      <w:r w:rsidRPr="003D1EF3">
        <w:rPr>
          <w:rStyle w:val="StyleBoldUnderline"/>
          <w:rFonts w:eastAsia="Calibri"/>
        </w:rPr>
        <w:t>have been driven by</w:t>
      </w:r>
      <w:r w:rsidRPr="003D1EF3">
        <w:rPr>
          <w:rFonts w:eastAsia="Calibri"/>
          <w:sz w:val="16"/>
        </w:rPr>
        <w:t xml:space="preserve"> far more ambitious and </w:t>
      </w:r>
      <w:r w:rsidRPr="003D1EF3">
        <w:rPr>
          <w:rStyle w:val="StyleBoldUnderline"/>
          <w:rFonts w:eastAsia="Calibri"/>
        </w:rPr>
        <w:t>aspirational conceptions of the national interest</w:t>
      </w:r>
      <w:r w:rsidRPr="003D1EF3">
        <w:rPr>
          <w:rFonts w:eastAsia="Calibri"/>
          <w:sz w:val="16"/>
        </w:rPr>
        <w:t xml:space="preserve">, encompassing </w:t>
      </w:r>
      <w:r w:rsidRPr="003D1EF3">
        <w:rPr>
          <w:rStyle w:val="StyleBoldUnderline"/>
          <w:rFonts w:eastAsia="Calibri"/>
        </w:rPr>
        <w:t>the proposition that</w:t>
      </w:r>
      <w:r w:rsidRPr="003D1EF3">
        <w:rPr>
          <w:rFonts w:eastAsia="Calibri"/>
          <w:sz w:val="16"/>
        </w:rPr>
        <w:t xml:space="preserve"> failing or </w:t>
      </w:r>
      <w:r w:rsidRPr="003D1EF3">
        <w:rPr>
          <w:rStyle w:val="Box"/>
        </w:rPr>
        <w:t>illiberally governed peripheral states</w:t>
      </w:r>
      <w:r w:rsidRPr="003D1EF3">
        <w:rPr>
          <w:rFonts w:eastAsia="Calibri"/>
          <w:sz w:val="16"/>
        </w:rPr>
        <w:t xml:space="preserve"> </w:t>
      </w:r>
      <w:r w:rsidRPr="003D1EF3">
        <w:rPr>
          <w:rStyle w:val="StyleBoldUnderline"/>
          <w:rFonts w:eastAsia="Calibri"/>
        </w:rPr>
        <w:t>can contribute to an instability</w:t>
      </w:r>
      <w:r w:rsidRPr="003D1EF3">
        <w:rPr>
          <w:rFonts w:eastAsia="Calibri"/>
          <w:sz w:val="16"/>
        </w:rPr>
        <w:t xml:space="preserve"> that nurtures terrorism and impedes economic growth. Regardless of whether this proposition is true, </w:t>
      </w:r>
      <w:r w:rsidRPr="003D1EF3">
        <w:rPr>
          <w:rStyle w:val="StyleBoldUnderline"/>
          <w:rFonts w:eastAsia="Calibri"/>
        </w:rPr>
        <w:t>the effort is</w:t>
      </w:r>
      <w:r w:rsidRPr="003D1EF3">
        <w:rPr>
          <w:rFonts w:eastAsia="Calibri"/>
          <w:sz w:val="16"/>
        </w:rPr>
        <w:t xml:space="preserve"> rightly seen by the new political tide </w:t>
      </w:r>
      <w:r w:rsidRPr="003D1EF3">
        <w:rPr>
          <w:rStyle w:val="Box"/>
        </w:rPr>
        <w:t xml:space="preserve">not </w:t>
      </w:r>
      <w:r w:rsidRPr="003D1EF3">
        <w:rPr>
          <w:rFonts w:eastAsia="Calibri"/>
          <w:sz w:val="16"/>
        </w:rPr>
        <w:t xml:space="preserve">to be </w:t>
      </w:r>
      <w:r w:rsidRPr="003D1EF3">
        <w:rPr>
          <w:rStyle w:val="Box"/>
        </w:rPr>
        <w:t>worth the benefits gained</w:t>
      </w:r>
      <w:r w:rsidRPr="003D1EF3">
        <w:rPr>
          <w:rFonts w:eastAsia="Calibri"/>
          <w:sz w:val="16"/>
        </w:rPr>
        <w:t>. Moreover, the</w:t>
      </w:r>
      <w:r w:rsidRPr="00E3366B">
        <w:rPr>
          <w:rFonts w:eastAsia="Calibri"/>
          <w:sz w:val="16"/>
        </w:rPr>
        <w:t xml:space="preserve"> United States can scale (and has scaled) back nation-building plans in Iraq, Afghanistan, and the Balkans without undermining its vital interests in ensuring the free flow of oil and in preventing terrorism.</w:t>
      </w:r>
      <w:r w:rsidRPr="00F9383F">
        <w:rPr>
          <w:rFonts w:eastAsia="Calibri"/>
          <w:sz w:val="12"/>
        </w:rPr>
        <w:t xml:space="preserve">¶ </w:t>
      </w:r>
      <w:r w:rsidRPr="00E3366B">
        <w:rPr>
          <w:rFonts w:eastAsia="Calibri"/>
          <w:sz w:val="16"/>
        </w:rPr>
        <w:t>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w:t>
      </w:r>
      <w:r>
        <w:rPr>
          <w:rFonts w:eastAsia="Calibri"/>
          <w:sz w:val="16"/>
        </w:rPr>
        <w:t xml:space="preserve"> </w:t>
      </w:r>
      <w:r w:rsidRPr="00E3366B">
        <w:rPr>
          <w:rFonts w:eastAsia="Calibri"/>
          <w:sz w:val="16"/>
        </w:rPr>
        <w:t>at worst</w:t>
      </w:r>
      <w:r>
        <w:rPr>
          <w:rFonts w:eastAsia="Calibri"/>
          <w:sz w:val="16"/>
        </w:rPr>
        <w:t xml:space="preserve"> </w:t>
      </w:r>
      <w:r w:rsidRPr="00E3366B">
        <w:rPr>
          <w:rFonts w:eastAsia="Calibri"/>
          <w:sz w:val="16"/>
        </w:rPr>
        <w:t>to</w:t>
      </w:r>
      <w:r>
        <w:rPr>
          <w:rFonts w:eastAsia="Calibri"/>
          <w:sz w:val="16"/>
        </w:rPr>
        <w:t xml:space="preserve"> </w:t>
      </w:r>
      <w:r w:rsidRPr="00E3366B">
        <w:rPr>
          <w:rFonts w:eastAsia="Calibri"/>
          <w:sz w:val="16"/>
        </w:rPr>
        <w:t>chaos or dominance by others who could not be counted on to look out for US interests.</w:t>
      </w:r>
      <w:r w:rsidRPr="00F9383F">
        <w:rPr>
          <w:rStyle w:val="StyleBoldUnderline"/>
          <w:rFonts w:eastAsia="Calibri"/>
          <w:bCs w:val="0"/>
          <w:sz w:val="12"/>
        </w:rPr>
        <w:t xml:space="preserve">¶ </w:t>
      </w:r>
      <w:r w:rsidRPr="00965EC2">
        <w:rPr>
          <w:rStyle w:val="StyleBoldUnderline"/>
          <w:rFonts w:eastAsia="Calibri"/>
        </w:rPr>
        <w:t xml:space="preserve">We need to </w:t>
      </w:r>
      <w:r w:rsidRPr="003D1EF3">
        <w:rPr>
          <w:rStyle w:val="StyleBoldUnderline"/>
          <w:rFonts w:eastAsia="Calibri"/>
        </w:rPr>
        <w:t>focus on</w:t>
      </w:r>
      <w:r w:rsidRPr="003D1EF3">
        <w:rPr>
          <w:rFonts w:eastAsia="Calibri"/>
          <w:sz w:val="16"/>
        </w:rPr>
        <w:t xml:space="preserve"> </w:t>
      </w:r>
      <w:r w:rsidRPr="004C7101">
        <w:rPr>
          <w:rStyle w:val="StyleBoldUnderline"/>
          <w:b/>
        </w:rPr>
        <w:t>making the right interventions</w:t>
      </w:r>
      <w:r w:rsidRPr="003D1EF3">
        <w:rPr>
          <w:rFonts w:eastAsia="Calibri"/>
          <w:sz w:val="16"/>
        </w:rPr>
        <w:t xml:space="preserve">, not forswearing them completely. In practice, </w:t>
      </w:r>
      <w:r w:rsidRPr="003D1EF3">
        <w:rPr>
          <w:rStyle w:val="StyleBoldUnderline"/>
          <w:rFonts w:eastAsia="Calibri"/>
        </w:rPr>
        <w:t>this means a</w:t>
      </w:r>
      <w:r w:rsidRPr="003D1EF3">
        <w:rPr>
          <w:rFonts w:eastAsia="Calibri"/>
          <w:sz w:val="16"/>
        </w:rPr>
        <w:t xml:space="preserve"> </w:t>
      </w:r>
      <w:r w:rsidRPr="004C7101">
        <w:rPr>
          <w:rStyle w:val="StyleBoldUnderline"/>
          <w:b/>
        </w:rPr>
        <w:t>more substantial focus on East Asia</w:t>
      </w:r>
      <w:r w:rsidRPr="003D1EF3">
        <w:rPr>
          <w:rFonts w:eastAsia="Calibri"/>
          <w:sz w:val="16"/>
        </w:rPr>
        <w:t xml:space="preserve"> and the serious security challenges there, </w:t>
      </w:r>
      <w:r w:rsidRPr="003D1EF3">
        <w:rPr>
          <w:rStyle w:val="StyleBoldUnderline"/>
          <w:rFonts w:eastAsia="Calibri"/>
        </w:rPr>
        <w:t>and</w:t>
      </w:r>
      <w:r w:rsidRPr="003D1EF3">
        <w:rPr>
          <w:rFonts w:eastAsia="Calibri"/>
          <w:sz w:val="16"/>
        </w:rPr>
        <w:t xml:space="preserve"> </w:t>
      </w:r>
      <w:r w:rsidRPr="004C7101">
        <w:rPr>
          <w:rStyle w:val="StyleBoldUnderline"/>
          <w:b/>
        </w:rPr>
        <w:t>less emphasis on the Middle East</w:t>
      </w:r>
      <w:r w:rsidRPr="003D1EF3">
        <w:rPr>
          <w:rFonts w:eastAsia="Calibri"/>
          <w:sz w:val="16"/>
        </w:rPr>
        <w:t>.</w:t>
      </w:r>
      <w:r>
        <w:rPr>
          <w:rFonts w:eastAsia="Calibri"/>
          <w:sz w:val="16"/>
        </w:rPr>
        <w:t xml:space="preserve"> </w:t>
      </w:r>
      <w:r w:rsidRPr="00F9383F">
        <w:rPr>
          <w:rFonts w:eastAsia="Calibri"/>
          <w:sz w:val="12"/>
        </w:rPr>
        <w:t xml:space="preserve">¶ </w:t>
      </w:r>
      <w:proofErr w:type="gramStart"/>
      <w:r w:rsidRPr="003D1EF3">
        <w:rPr>
          <w:rFonts w:eastAsia="Calibri"/>
          <w:sz w:val="16"/>
        </w:rPr>
        <w:t>This</w:t>
      </w:r>
      <w:proofErr w:type="gramEnd"/>
      <w:r w:rsidRPr="003D1EF3">
        <w:rPr>
          <w:rFonts w:eastAsia="Calibri"/>
          <w:sz w:val="16"/>
        </w:rPr>
        <w:t xml:space="preserve"> isn’t to say that the United States should be unwilling to </w:t>
      </w:r>
      <w:r w:rsidRPr="0014081A">
        <w:rPr>
          <w:rFonts w:eastAsia="Calibri"/>
          <w:sz w:val="16"/>
        </w:rPr>
        <w:t xml:space="preserve">intervene in the Middle East. Rather, it is to say that our interventions there should be more tightly connected to concrete objectives such as </w:t>
      </w:r>
      <w:r w:rsidRPr="0014081A">
        <w:rPr>
          <w:rStyle w:val="StyleBoldUnderline"/>
          <w:rFonts w:eastAsia="Calibri"/>
        </w:rPr>
        <w:t>protecting</w:t>
      </w:r>
      <w:r w:rsidRPr="0014081A">
        <w:rPr>
          <w:rFonts w:eastAsia="Calibri"/>
          <w:sz w:val="16"/>
        </w:rPr>
        <w:t xml:space="preserve"> the free flow of </w:t>
      </w:r>
      <w:r w:rsidRPr="0014081A">
        <w:rPr>
          <w:rStyle w:val="StyleBoldUnderline"/>
          <w:rFonts w:eastAsia="Calibri"/>
        </w:rPr>
        <w:t>oil</w:t>
      </w:r>
      <w:r w:rsidRPr="0014081A">
        <w:rPr>
          <w:rFonts w:eastAsia="Calibri"/>
          <w:sz w:val="16"/>
        </w:rPr>
        <w:t xml:space="preserve"> from </w:t>
      </w:r>
      <w:r w:rsidRPr="0014081A">
        <w:rPr>
          <w:rFonts w:eastAsia="Calibri"/>
          <w:sz w:val="16"/>
        </w:rPr>
        <w:lastRenderedPageBreak/>
        <w:t xml:space="preserve">the region, </w:t>
      </w:r>
      <w:r w:rsidRPr="00187DCD">
        <w:rPr>
          <w:rStyle w:val="StyleBoldUnderline"/>
          <w:rFonts w:eastAsia="Calibri"/>
          <w:highlight w:val="yellow"/>
        </w:rPr>
        <w:t>preventing</w:t>
      </w:r>
      <w:r w:rsidRPr="0014081A">
        <w:rPr>
          <w:rStyle w:val="StyleBoldUnderline"/>
          <w:rFonts w:eastAsia="Calibri"/>
        </w:rPr>
        <w:t xml:space="preserve"> terrorist attacks</w:t>
      </w:r>
      <w:r w:rsidRPr="0014081A">
        <w:rPr>
          <w:rFonts w:eastAsia="Calibri"/>
          <w:sz w:val="16"/>
        </w:rPr>
        <w:t xml:space="preserve"> against the United States and its allies, and </w:t>
      </w:r>
      <w:r w:rsidRPr="0014081A">
        <w:rPr>
          <w:rStyle w:val="StyleBoldUnderline"/>
          <w:rFonts w:eastAsia="Calibri"/>
        </w:rPr>
        <w:t>forestalling</w:t>
      </w:r>
      <w:r w:rsidRPr="0014081A">
        <w:rPr>
          <w:rFonts w:eastAsia="Calibri"/>
          <w:sz w:val="16"/>
        </w:rPr>
        <w:t xml:space="preserve"> or, if necessary, containing </w:t>
      </w:r>
      <w:r w:rsidRPr="00187DCD">
        <w:rPr>
          <w:rStyle w:val="Emphasis"/>
          <w:highlight w:val="yellow"/>
        </w:rPr>
        <w:t>nuclear prolif</w:t>
      </w:r>
      <w:r w:rsidRPr="0014081A">
        <w:rPr>
          <w:rStyle w:val="Emphasis"/>
        </w:rPr>
        <w:t>eration</w:t>
      </w:r>
      <w:r w:rsidRPr="0014081A">
        <w:rPr>
          <w:rFonts w:eastAsia="Calibri"/>
          <w:sz w:val="16"/>
        </w:rPr>
        <w:t xml:space="preserve"> as opposed to the more idealistic aspirations to transform the region’s societies. </w:t>
      </w:r>
      <w:r w:rsidRPr="0014081A">
        <w:rPr>
          <w:rFonts w:eastAsia="Calibri"/>
          <w:sz w:val="12"/>
        </w:rPr>
        <w:t xml:space="preserve">¶ </w:t>
      </w:r>
      <w:proofErr w:type="gramStart"/>
      <w:r w:rsidRPr="0014081A">
        <w:rPr>
          <w:rFonts w:eastAsia="Calibri"/>
          <w:sz w:val="16"/>
        </w:rPr>
        <w:t>These</w:t>
      </w:r>
      <w:proofErr w:type="gramEnd"/>
      <w:r w:rsidRPr="0014081A">
        <w:rPr>
          <w:rFonts w:eastAsia="Calibri"/>
          <w:sz w:val="16"/>
        </w:rPr>
        <w:t xml:space="preserve"> more concrete objectives </w:t>
      </w:r>
      <w:r w:rsidRPr="00187DCD">
        <w:rPr>
          <w:rStyle w:val="StyleBoldUnderline"/>
          <w:rFonts w:eastAsia="Calibri"/>
          <w:highlight w:val="yellow"/>
        </w:rPr>
        <w:t>can be</w:t>
      </w:r>
      <w:r w:rsidRPr="00187DCD">
        <w:rPr>
          <w:rFonts w:eastAsia="Calibri"/>
          <w:sz w:val="16"/>
          <w:highlight w:val="yellow"/>
        </w:rPr>
        <w:t xml:space="preserve"> </w:t>
      </w:r>
      <w:r w:rsidRPr="00187DCD">
        <w:rPr>
          <w:rStyle w:val="Box"/>
          <w:highlight w:val="yellow"/>
        </w:rPr>
        <w:t>better</w:t>
      </w:r>
      <w:r w:rsidRPr="00187DCD">
        <w:rPr>
          <w:rStyle w:val="StyleBoldUnderline"/>
          <w:rFonts w:eastAsia="Calibri"/>
          <w:highlight w:val="yellow"/>
        </w:rPr>
        <w:t xml:space="preserve"> met by</w:t>
      </w:r>
      <w:r w:rsidRPr="0014081A">
        <w:rPr>
          <w:rFonts w:eastAsia="Calibri"/>
          <w:sz w:val="16"/>
        </w:rPr>
        <w:t xml:space="preserve"> the </w:t>
      </w:r>
      <w:r w:rsidRPr="0014081A">
        <w:rPr>
          <w:rStyle w:val="StyleBoldUnderline"/>
          <w:rFonts w:eastAsia="Calibri"/>
        </w:rPr>
        <w:t>more judicious and economical use of our military power</w:t>
      </w:r>
      <w:r w:rsidRPr="0014081A">
        <w:rPr>
          <w:rFonts w:eastAsia="Calibri"/>
          <w:sz w:val="16"/>
        </w:rPr>
        <w:t xml:space="preserve">. More broadly, however, </w:t>
      </w:r>
      <w:r w:rsidRPr="0014081A">
        <w:rPr>
          <w:rStyle w:val="StyleBoldUnderline"/>
          <w:rFonts w:eastAsia="Calibri"/>
        </w:rPr>
        <w:t>it</w:t>
      </w:r>
      <w:r w:rsidRPr="0014081A">
        <w:rPr>
          <w:rFonts w:eastAsia="Calibri"/>
          <w:sz w:val="16"/>
        </w:rPr>
        <w:t xml:space="preserve"> </w:t>
      </w:r>
      <w:r w:rsidRPr="0014081A">
        <w:rPr>
          <w:rStyle w:val="StyleBoldUnderline"/>
          <w:b/>
        </w:rPr>
        <w:t xml:space="preserve">means </w:t>
      </w:r>
      <w:r w:rsidRPr="00187DCD">
        <w:rPr>
          <w:rStyle w:val="StyleBoldUnderline"/>
          <w:b/>
          <w:highlight w:val="yellow"/>
        </w:rPr>
        <w:t>a shift in US emphasis</w:t>
      </w:r>
      <w:r w:rsidRPr="0014081A">
        <w:rPr>
          <w:rStyle w:val="StyleBoldUnderline"/>
          <w:b/>
        </w:rPr>
        <w:t xml:space="preserve"> away from the</w:t>
      </w:r>
      <w:r w:rsidRPr="0014081A">
        <w:rPr>
          <w:rFonts w:eastAsia="Calibri"/>
          <w:sz w:val="16"/>
        </w:rPr>
        <w:t xml:space="preserve"> greater </w:t>
      </w:r>
      <w:r w:rsidRPr="0014081A">
        <w:rPr>
          <w:rStyle w:val="StyleBoldUnderline"/>
          <w:b/>
        </w:rPr>
        <w:t xml:space="preserve">Middle East </w:t>
      </w:r>
      <w:r w:rsidRPr="00187DCD">
        <w:rPr>
          <w:rStyle w:val="StyleBoldUnderline"/>
          <w:b/>
          <w:highlight w:val="yellow"/>
        </w:rPr>
        <w:t xml:space="preserve">toward </w:t>
      </w:r>
      <w:r w:rsidRPr="00024F9D">
        <w:rPr>
          <w:rStyle w:val="StyleBoldUnderline"/>
          <w:b/>
        </w:rPr>
        <w:t xml:space="preserve">the </w:t>
      </w:r>
      <w:r w:rsidRPr="00187DCD">
        <w:rPr>
          <w:rStyle w:val="StyleBoldUnderline"/>
          <w:b/>
          <w:highlight w:val="yellow"/>
        </w:rPr>
        <w:t>Asia</w:t>
      </w:r>
      <w:r w:rsidRPr="00024F9D">
        <w:rPr>
          <w:rStyle w:val="StyleBoldUnderline"/>
          <w:b/>
        </w:rPr>
        <w:t>-Pacific</w:t>
      </w:r>
      <w:r w:rsidRPr="0014081A">
        <w:rPr>
          <w:rFonts w:eastAsia="Calibri"/>
          <w:sz w:val="16"/>
        </w:rPr>
        <w:t xml:space="preserve"> region, </w:t>
      </w:r>
      <w:r w:rsidRPr="0014081A">
        <w:rPr>
          <w:rStyle w:val="StyleBoldUnderline"/>
          <w:rFonts w:eastAsia="Calibri"/>
        </w:rPr>
        <w:t>which</w:t>
      </w:r>
      <w:r w:rsidRPr="0014081A">
        <w:rPr>
          <w:rFonts w:eastAsia="Calibri"/>
          <w:sz w:val="16"/>
        </w:rPr>
        <w:t xml:space="preserve"> </w:t>
      </w:r>
      <w:r w:rsidRPr="0014081A">
        <w:rPr>
          <w:rStyle w:val="StyleBoldUnderline"/>
          <w:b/>
        </w:rPr>
        <w:t>dwarfs</w:t>
      </w:r>
      <w:r w:rsidRPr="0014081A">
        <w:rPr>
          <w:rFonts w:eastAsia="Calibri"/>
          <w:sz w:val="16"/>
        </w:rPr>
        <w:t xml:space="preserve"> </w:t>
      </w:r>
      <w:r w:rsidRPr="0014081A">
        <w:rPr>
          <w:rStyle w:val="StyleBoldUnderline"/>
          <w:rFonts w:eastAsia="Calibri"/>
        </w:rPr>
        <w:t>the former in</w:t>
      </w:r>
      <w:r w:rsidRPr="0014081A">
        <w:rPr>
          <w:rFonts w:eastAsia="Calibri"/>
          <w:sz w:val="16"/>
        </w:rPr>
        <w:t xml:space="preserve"> </w:t>
      </w:r>
      <w:r w:rsidRPr="0014081A">
        <w:rPr>
          <w:rStyle w:val="StyleBoldUnderline"/>
          <w:b/>
        </w:rPr>
        <w:t>economic and military potential</w:t>
      </w:r>
      <w:r w:rsidRPr="0014081A">
        <w:rPr>
          <w:rFonts w:eastAsia="Calibri"/>
          <w:sz w:val="16"/>
        </w:rPr>
        <w:t xml:space="preserve"> and in the dynamis</w:t>
      </w:r>
      <w:r w:rsidRPr="00EF4D9D">
        <w:rPr>
          <w:rFonts w:eastAsia="Calibri"/>
          <w:sz w:val="16"/>
        </w:rPr>
        <w:t xml:space="preserve">m of its societies. </w:t>
      </w:r>
      <w:r w:rsidRPr="00EF4D9D">
        <w:rPr>
          <w:rStyle w:val="StyleBoldUnderline"/>
          <w:rFonts w:eastAsia="Calibri"/>
        </w:rPr>
        <w:t>The Asia-Pacific</w:t>
      </w:r>
      <w:r w:rsidRPr="00EF4D9D">
        <w:rPr>
          <w:rFonts w:eastAsia="Calibri"/>
          <w:sz w:val="16"/>
        </w:rPr>
        <w:t xml:space="preserve"> region, with its hard-charging</w:t>
      </w:r>
      <w:r w:rsidRPr="00E3366B">
        <w:rPr>
          <w:rFonts w:eastAsia="Calibri"/>
          <w:sz w:val="16"/>
        </w:rPr>
        <w:t xml:space="preserve"> economies and growing presence on the global stage, </w:t>
      </w:r>
      <w:r w:rsidRPr="00965EC2">
        <w:rPr>
          <w:rStyle w:val="StyleBoldUnderline"/>
          <w:rFonts w:eastAsia="Calibri"/>
        </w:rPr>
        <w:t>is where the future of the international security and economic system will be set</w:t>
      </w:r>
      <w:r w:rsidRPr="00E3366B">
        <w:rPr>
          <w:rFonts w:eastAsia="Calibri"/>
          <w:sz w:val="16"/>
        </w:rPr>
        <w:t>, and it is there that Washington needs to focus its attention, especially in light of rising regional security challenges.</w:t>
      </w:r>
      <w:r>
        <w:rPr>
          <w:rFonts w:eastAsia="Calibri"/>
          <w:sz w:val="16"/>
        </w:rPr>
        <w:t xml:space="preserve"> </w:t>
      </w:r>
      <w:r w:rsidRPr="00F9383F">
        <w:rPr>
          <w:rFonts w:eastAsia="Calibri"/>
          <w:sz w:val="12"/>
        </w:rPr>
        <w:t xml:space="preserve">¶ </w:t>
      </w:r>
      <w:r w:rsidRPr="00187DCD">
        <w:rPr>
          <w:rStyle w:val="Emphasis"/>
          <w:highlight w:val="yellow"/>
          <w:bdr w:val="single" w:sz="4" w:space="0" w:color="auto"/>
        </w:rPr>
        <w:t>In light of US budgetary pressures</w:t>
      </w:r>
      <w:r w:rsidRPr="00187DCD">
        <w:rPr>
          <w:rFonts w:eastAsia="Calibri"/>
          <w:sz w:val="16"/>
          <w:highlight w:val="yellow"/>
        </w:rPr>
        <w:t>,</w:t>
      </w:r>
      <w:r w:rsidRPr="00EF4D9D">
        <w:rPr>
          <w:rFonts w:eastAsia="Calibri"/>
          <w:sz w:val="16"/>
        </w:rPr>
        <w:t xml:space="preserve"> including the </w:t>
      </w:r>
      <w:r w:rsidRPr="004D6ED3">
        <w:rPr>
          <w:rFonts w:eastAsia="Calibri"/>
          <w:sz w:val="16"/>
        </w:rPr>
        <w:t>hundreds of billions in ‘security’ related money to be cut as part of the debt ceiling deal,</w:t>
      </w:r>
      <w:r>
        <w:rPr>
          <w:rFonts w:eastAsia="Calibri"/>
          <w:sz w:val="16"/>
        </w:rPr>
        <w:t xml:space="preserve"> </w:t>
      </w:r>
      <w:r w:rsidRPr="00187DCD">
        <w:rPr>
          <w:rStyle w:val="StyleBoldUnderline"/>
          <w:rFonts w:eastAsia="Calibri"/>
          <w:highlight w:val="yellow"/>
        </w:rPr>
        <w:t>it’s</w:t>
      </w:r>
      <w:r w:rsidRPr="004D6ED3">
        <w:rPr>
          <w:rFonts w:eastAsia="Calibri"/>
          <w:sz w:val="16"/>
        </w:rPr>
        <w:t xml:space="preserve"> doubly </w:t>
      </w:r>
      <w:r w:rsidRPr="00187DCD">
        <w:rPr>
          <w:rStyle w:val="StyleBoldUnderline"/>
          <w:rFonts w:eastAsia="Calibri"/>
          <w:highlight w:val="yellow"/>
        </w:rPr>
        <w:t>important</w:t>
      </w:r>
      <w:r w:rsidRPr="004D6ED3">
        <w:rPr>
          <w:rFonts w:eastAsia="Calibri"/>
          <w:sz w:val="16"/>
        </w:rPr>
        <w:t xml:space="preserve"> that </w:t>
      </w:r>
      <w:r w:rsidRPr="00187DCD">
        <w:rPr>
          <w:rStyle w:val="StyleBoldUnderline"/>
          <w:rFonts w:eastAsia="Calibri"/>
          <w:highlight w:val="yellow"/>
        </w:rPr>
        <w:t>US security dollars be allocated to the</w:t>
      </w:r>
      <w:r w:rsidRPr="00187DCD">
        <w:rPr>
          <w:rFonts w:eastAsia="Calibri"/>
          <w:sz w:val="16"/>
          <w:highlight w:val="yellow"/>
        </w:rPr>
        <w:t xml:space="preserve"> </w:t>
      </w:r>
      <w:r w:rsidRPr="00187DCD">
        <w:rPr>
          <w:rStyle w:val="StyleBoldUnderline"/>
          <w:b/>
          <w:highlight w:val="yellow"/>
        </w:rPr>
        <w:t>most pressing tasks</w:t>
      </w:r>
      <w:r w:rsidRPr="004D6ED3">
        <w:rPr>
          <w:rFonts w:eastAsia="Calibri"/>
          <w:sz w:val="16"/>
        </w:rPr>
        <w:t xml:space="preserve"> – </w:t>
      </w:r>
      <w:r w:rsidRPr="004D6ED3">
        <w:rPr>
          <w:rStyle w:val="StyleBoldUnderline"/>
          <w:rFonts w:eastAsia="Calibri"/>
        </w:rPr>
        <w:t xml:space="preserve">shoring up the US position </w:t>
      </w:r>
      <w:r w:rsidRPr="00187DCD">
        <w:rPr>
          <w:rStyle w:val="StyleBoldUnderline"/>
          <w:rFonts w:eastAsia="Calibri"/>
          <w:highlight w:val="yellow"/>
        </w:rPr>
        <w:t>in</w:t>
      </w:r>
      <w:r w:rsidRPr="004D6ED3">
        <w:rPr>
          <w:rFonts w:eastAsia="Calibri"/>
          <w:sz w:val="16"/>
        </w:rPr>
        <w:t xml:space="preserve"> the most important region of the world, </w:t>
      </w:r>
      <w:r w:rsidRPr="004D6ED3">
        <w:rPr>
          <w:rStyle w:val="StyleBoldUnderline"/>
          <w:rFonts w:eastAsia="Calibri"/>
        </w:rPr>
        <w:t>the</w:t>
      </w:r>
      <w:r>
        <w:rPr>
          <w:rStyle w:val="StyleBoldUnderline"/>
          <w:rFonts w:eastAsia="Calibri"/>
        </w:rPr>
        <w:t xml:space="preserve"> </w:t>
      </w:r>
      <w:r w:rsidRPr="00187DCD">
        <w:rPr>
          <w:rStyle w:val="Box"/>
          <w:highlight w:val="yellow"/>
        </w:rPr>
        <w:t>Asia</w:t>
      </w:r>
      <w:r w:rsidRPr="004D6ED3">
        <w:rPr>
          <w:rStyle w:val="StyleBoldUnderline"/>
          <w:rFonts w:eastAsia="Calibri"/>
        </w:rPr>
        <w:t>-Pacific</w:t>
      </w:r>
      <w:r w:rsidRPr="004D6ED3">
        <w:rPr>
          <w:rFonts w:eastAsia="Calibri"/>
          <w:sz w:val="16"/>
        </w:rPr>
        <w:t xml:space="preserve">. It </w:t>
      </w:r>
      <w:r w:rsidRPr="004D6ED3">
        <w:rPr>
          <w:rStyle w:val="StyleBoldUnderline"/>
          <w:rFonts w:eastAsia="Calibri"/>
        </w:rPr>
        <w:t>will</w:t>
      </w:r>
      <w:r w:rsidRPr="004D6ED3">
        <w:rPr>
          <w:rFonts w:eastAsia="Calibri"/>
          <w:sz w:val="16"/>
        </w:rPr>
        <w:t xml:space="preserve"> also </w:t>
      </w:r>
      <w:r w:rsidRPr="004D6ED3">
        <w:rPr>
          <w:rStyle w:val="Box"/>
        </w:rPr>
        <w:t>require restraint</w:t>
      </w:r>
      <w:r w:rsidRPr="004D6ED3">
        <w:rPr>
          <w:rStyle w:val="StyleBoldUnderline"/>
          <w:rFonts w:eastAsia="Calibri"/>
        </w:rPr>
        <w:t xml:space="preserve"> in expenditure on those challenges and </w:t>
      </w:r>
      <w:r w:rsidRPr="004C7101">
        <w:rPr>
          <w:rStyle w:val="StyleBoldUnderline"/>
          <w:b/>
        </w:rPr>
        <w:t>regions</w:t>
      </w:r>
      <w:r w:rsidRPr="004D6ED3">
        <w:rPr>
          <w:rStyle w:val="StyleBoldUnderline"/>
          <w:rFonts w:eastAsia="Calibri"/>
        </w:rPr>
        <w:t xml:space="preserve"> that don’t touch so directly on the future of US security and prosperity</w:t>
      </w:r>
      <w:r w:rsidRPr="004D6ED3">
        <w:rPr>
          <w:rFonts w:eastAsia="Calibri"/>
          <w:sz w:val="16"/>
        </w:rPr>
        <w:t xml:space="preserve">. </w:t>
      </w:r>
      <w:r w:rsidRPr="00F9383F">
        <w:rPr>
          <w:rFonts w:eastAsia="Calibri"/>
          <w:sz w:val="12"/>
        </w:rPr>
        <w:t xml:space="preserve">¶ </w:t>
      </w:r>
      <w:r w:rsidRPr="004D6ED3">
        <w:rPr>
          <w:rFonts w:eastAsia="Calibri"/>
          <w:sz w:val="16"/>
        </w:rPr>
        <w:t>As Americans debate the proper US global role in the wake of the 2008 financial crisis and Iraq and Afghanistan, they would do well to direct their ire not at overseas commitments and intervention as such, but rather at those not tied to core US interests and the sustainment and adaptation of the ‘liberal empire’ that we have constructed and maintained since World War II.</w:t>
      </w:r>
      <w:r w:rsidRPr="00F9383F">
        <w:rPr>
          <w:rFonts w:eastAsia="Calibri"/>
          <w:sz w:val="12"/>
        </w:rPr>
        <w:t xml:space="preserve">¶ </w:t>
      </w:r>
      <w:r w:rsidRPr="004D6ED3">
        <w:rPr>
          <w:rFonts w:eastAsia="Calibri"/>
          <w:sz w:val="16"/>
        </w:rPr>
        <w:t>Defenders of our important overseas links and activities should clearly distinguish their cause from the hyperactive and barely restrained approach represented by those who, unsatisfied with seeing the United States tied down in three Middle</w:t>
      </w:r>
      <w:r w:rsidRPr="00EF4D9D">
        <w:rPr>
          <w:rFonts w:eastAsia="Calibri"/>
          <w:sz w:val="16"/>
        </w:rPr>
        <w:t xml:space="preserve"> Eastern countries, seek intervention in yet more, such as Syria. Indeed, </w:t>
      </w:r>
      <w:r w:rsidRPr="00187DCD">
        <w:rPr>
          <w:rStyle w:val="StyleBoldUnderline"/>
          <w:rFonts w:eastAsia="Calibri"/>
          <w:highlight w:val="yellow"/>
        </w:rPr>
        <w:t>those who</w:t>
      </w:r>
      <w:r w:rsidRPr="00EF4D9D">
        <w:rPr>
          <w:rFonts w:eastAsia="Calibri"/>
          <w:sz w:val="16"/>
        </w:rPr>
        <w:t xml:space="preserve"> </w:t>
      </w:r>
      <w:r w:rsidRPr="004C7101">
        <w:rPr>
          <w:rStyle w:val="StyleBoldUnderline"/>
          <w:b/>
        </w:rPr>
        <w:t>refuse to scale back US interventions in the Middle East</w:t>
      </w:r>
      <w:r w:rsidRPr="00EF4D9D">
        <w:rPr>
          <w:rFonts w:eastAsia="Calibri"/>
          <w:sz w:val="16"/>
        </w:rPr>
        <w:t xml:space="preserve"> </w:t>
      </w:r>
      <w:r w:rsidRPr="00EF4D9D">
        <w:rPr>
          <w:rStyle w:val="StyleBoldUnderline"/>
          <w:rFonts w:eastAsia="Calibri"/>
        </w:rPr>
        <w:t xml:space="preserve">or </w:t>
      </w:r>
      <w:r w:rsidRPr="00187DCD">
        <w:rPr>
          <w:rStyle w:val="StyleBoldUnderline"/>
          <w:rFonts w:eastAsia="Calibri"/>
          <w:highlight w:val="yellow"/>
        </w:rPr>
        <w:t>call for still more are</w:t>
      </w:r>
      <w:r w:rsidRPr="00EF4D9D">
        <w:rPr>
          <w:rFonts w:eastAsia="Calibri"/>
          <w:sz w:val="16"/>
        </w:rPr>
        <w:t xml:space="preserve"> </w:t>
      </w:r>
      <w:r w:rsidRPr="004C7101">
        <w:rPr>
          <w:rStyle w:val="StyleBoldUnderline"/>
          <w:b/>
        </w:rPr>
        <w:t xml:space="preserve">directly contributing to the </w:t>
      </w:r>
      <w:r w:rsidRPr="00187DCD">
        <w:rPr>
          <w:rStyle w:val="StyleBoldUnderline"/>
          <w:b/>
          <w:highlight w:val="yellow"/>
        </w:rPr>
        <w:t>weakening</w:t>
      </w:r>
      <w:r w:rsidRPr="004C7101">
        <w:rPr>
          <w:rStyle w:val="StyleBoldUnderline"/>
          <w:b/>
        </w:rPr>
        <w:t xml:space="preserve"> of </w:t>
      </w:r>
      <w:r w:rsidRPr="00187DCD">
        <w:rPr>
          <w:rStyle w:val="StyleBoldUnderline"/>
          <w:b/>
          <w:highlight w:val="yellow"/>
        </w:rPr>
        <w:t>US commitments in East Asia</w:t>
      </w:r>
      <w:r w:rsidRPr="00187DCD">
        <w:rPr>
          <w:rFonts w:eastAsia="Calibri"/>
          <w:sz w:val="16"/>
          <w:highlight w:val="yellow"/>
        </w:rPr>
        <w:t xml:space="preserve">, </w:t>
      </w:r>
      <w:r w:rsidRPr="00187DCD">
        <w:rPr>
          <w:rStyle w:val="StyleBoldUnderline"/>
          <w:rFonts w:eastAsia="Calibri"/>
          <w:highlight w:val="yellow"/>
        </w:rPr>
        <w:t>given</w:t>
      </w:r>
      <w:r w:rsidRPr="00EF4D9D">
        <w:rPr>
          <w:rStyle w:val="StyleBoldUnderline"/>
          <w:rFonts w:eastAsia="Calibri"/>
        </w:rPr>
        <w:t xml:space="preserve"> strategic developments in the region and </w:t>
      </w:r>
      <w:r w:rsidRPr="00187DCD">
        <w:rPr>
          <w:rStyle w:val="StyleBoldUnderline"/>
          <w:rFonts w:eastAsia="Calibri"/>
          <w:highlight w:val="yellow"/>
        </w:rPr>
        <w:t>a</w:t>
      </w:r>
      <w:r w:rsidRPr="00187DCD">
        <w:rPr>
          <w:rFonts w:eastAsia="Calibri"/>
          <w:sz w:val="16"/>
          <w:highlight w:val="yellow"/>
        </w:rPr>
        <w:t xml:space="preserve"> </w:t>
      </w:r>
      <w:r w:rsidRPr="00187DCD">
        <w:rPr>
          <w:rStyle w:val="StyleBoldUnderline"/>
          <w:b/>
          <w:highlight w:val="yellow"/>
        </w:rPr>
        <w:t>sharply constrained budgetary environment in Washington</w:t>
      </w:r>
      <w:r w:rsidRPr="00187DCD">
        <w:rPr>
          <w:rFonts w:eastAsia="Calibri"/>
          <w:sz w:val="16"/>
          <w:highlight w:val="yellow"/>
        </w:rPr>
        <w:t>.</w:t>
      </w:r>
      <w:r w:rsidRPr="00187DCD">
        <w:rPr>
          <w:rFonts w:eastAsia="Calibri"/>
          <w:sz w:val="12"/>
          <w:highlight w:val="yellow"/>
        </w:rPr>
        <w:t xml:space="preserve">¶ </w:t>
      </w:r>
      <w:r w:rsidRPr="00187DCD">
        <w:rPr>
          <w:rStyle w:val="StyleBoldUnderline"/>
          <w:rFonts w:eastAsia="Calibri"/>
          <w:highlight w:val="yellow"/>
        </w:rPr>
        <w:t>We can no longer afford</w:t>
      </w:r>
      <w:r w:rsidRPr="00EF4D9D">
        <w:rPr>
          <w:rFonts w:eastAsia="Calibri"/>
          <w:sz w:val="16"/>
        </w:rPr>
        <w:t>, either strategically</w:t>
      </w:r>
      <w:r w:rsidRPr="00E3366B">
        <w:rPr>
          <w:rFonts w:eastAsia="Calibri"/>
          <w:sz w:val="16"/>
        </w:rPr>
        <w:t xml:space="preserve"> </w:t>
      </w:r>
      <w:r w:rsidRPr="00EF4D9D">
        <w:rPr>
          <w:rFonts w:eastAsia="Calibri"/>
          <w:sz w:val="16"/>
        </w:rPr>
        <w:t xml:space="preserve">or </w:t>
      </w:r>
      <w:r w:rsidRPr="00187DCD">
        <w:rPr>
          <w:rStyle w:val="StyleBoldUnderline"/>
          <w:highlight w:val="yellow"/>
        </w:rPr>
        <w:t>financially, to</w:t>
      </w:r>
      <w:r w:rsidRPr="00187DCD">
        <w:rPr>
          <w:rFonts w:eastAsia="Calibri"/>
          <w:sz w:val="16"/>
          <w:highlight w:val="yellow"/>
        </w:rPr>
        <w:t xml:space="preserve"> </w:t>
      </w:r>
      <w:r w:rsidRPr="00187DCD">
        <w:rPr>
          <w:rStyle w:val="StyleBoldUnderline"/>
          <w:b/>
          <w:highlight w:val="yellow"/>
        </w:rPr>
        <w:t>squander our power</w:t>
      </w:r>
      <w:r w:rsidRPr="00EF4D9D">
        <w:rPr>
          <w:rFonts w:eastAsia="Calibri"/>
          <w:sz w:val="16"/>
        </w:rPr>
        <w:t xml:space="preserve"> in unnecessary and ill-advised interventions and nation-building efforts. The ability and will to intervene is too important to be so wasted.</w:t>
      </w:r>
    </w:p>
    <w:p w:rsidR="0046416E" w:rsidRDefault="0046416E" w:rsidP="00A744E2">
      <w:pPr>
        <w:pStyle w:val="Heading1"/>
      </w:pPr>
      <w:r>
        <w:lastRenderedPageBreak/>
        <w:t>T Substantial</w:t>
      </w:r>
    </w:p>
    <w:p w:rsidR="0046416E" w:rsidRDefault="0046416E" w:rsidP="0046416E">
      <w:pPr>
        <w:pStyle w:val="Heading2"/>
      </w:pPr>
      <w:r>
        <w:lastRenderedPageBreak/>
        <w:t xml:space="preserve">1NC </w:t>
      </w:r>
    </w:p>
    <w:p w:rsidR="0046416E" w:rsidRDefault="0046416E" w:rsidP="0046416E"/>
    <w:p w:rsidR="00447DBC" w:rsidRDefault="00447DBC" w:rsidP="00447DBC">
      <w:pPr>
        <w:pStyle w:val="Heading4"/>
      </w:pPr>
      <w:r>
        <w:t xml:space="preserve">A substantial increase in assistance requires doubling </w:t>
      </w:r>
    </w:p>
    <w:p w:rsidR="00447DBC" w:rsidRDefault="00447DBC" w:rsidP="00447DBC">
      <w:r>
        <w:t xml:space="preserve">James P. </w:t>
      </w:r>
      <w:r w:rsidRPr="00B50014">
        <w:rPr>
          <w:rStyle w:val="Heading3Char"/>
        </w:rPr>
        <w:t xml:space="preserve">Grant 79 </w:t>
      </w:r>
      <w:r>
        <w:t>is Executive Director of UNICEF "Perspectives on Development Aid: World War II to Today and Beyond" The ANNALS of the American Academy of Political and Social Science 1979 442: 1 ann.sagepub.com/content/442/1/1.full.pdf</w:t>
      </w:r>
    </w:p>
    <w:p w:rsidR="00447DBC" w:rsidRDefault="00447DBC" w:rsidP="00447DBC">
      <w:pPr>
        <w:pStyle w:val="cardtext"/>
        <w:rPr>
          <w:sz w:val="16"/>
        </w:rPr>
      </w:pPr>
      <w:r w:rsidRPr="00E82C47">
        <w:rPr>
          <w:sz w:val="16"/>
        </w:rPr>
        <w:t>Second</w:t>
      </w:r>
      <w:proofErr w:type="gramStart"/>
      <w:r w:rsidRPr="00E82C47">
        <w:rPr>
          <w:sz w:val="16"/>
        </w:rPr>
        <w:t>,  development</w:t>
      </w:r>
      <w:proofErr w:type="gramEnd"/>
      <w:r w:rsidRPr="00E82C47">
        <w:rPr>
          <w:sz w:val="16"/>
        </w:rPr>
        <w:t xml:space="preserve">  </w:t>
      </w:r>
      <w:r w:rsidRPr="00B50014">
        <w:rPr>
          <w:rStyle w:val="StyleBoldUnderline"/>
          <w:highlight w:val="cyan"/>
        </w:rPr>
        <w:t>strategies must be revised</w:t>
      </w:r>
      <w:r w:rsidRPr="00E82C47">
        <w:rPr>
          <w:rStyle w:val="StyleBoldUnderline"/>
        </w:rPr>
        <w:t xml:space="preserve">  so  as  </w:t>
      </w:r>
      <w:r w:rsidRPr="00B50014">
        <w:rPr>
          <w:rStyle w:val="StyleBoldUnderline"/>
          <w:highlight w:val="cyan"/>
        </w:rPr>
        <w:t>to  be more effective in</w:t>
      </w:r>
      <w:r w:rsidRPr="00E82C47">
        <w:rPr>
          <w:rStyle w:val="StyleBoldUnderline"/>
          <w:sz w:val="16"/>
          <w:u w:val="none"/>
        </w:rPr>
        <w:t xml:space="preserve"> addressing basic human needs</w:t>
      </w:r>
      <w:r w:rsidRPr="00E82C47">
        <w:rPr>
          <w:sz w:val="16"/>
        </w:rPr>
        <w:t xml:space="preserve">. This accords with the </w:t>
      </w:r>
      <w:proofErr w:type="gramStart"/>
      <w:r w:rsidRPr="00E82C47">
        <w:rPr>
          <w:sz w:val="16"/>
        </w:rPr>
        <w:t>conclusions  of</w:t>
      </w:r>
      <w:proofErr w:type="gramEnd"/>
      <w:r w:rsidRPr="00E82C47">
        <w:rPr>
          <w:sz w:val="16"/>
        </w:rPr>
        <w:t xml:space="preserve">  the  World  Employment Conference held in Geneva in June 1976. This revision of development strategies-which in many countries would mean land reform and radically changed patterns of education and </w:t>
      </w:r>
      <w:proofErr w:type="gramStart"/>
      <w:r w:rsidRPr="00E82C47">
        <w:rPr>
          <w:sz w:val="16"/>
        </w:rPr>
        <w:t>health  services</w:t>
      </w:r>
      <w:proofErr w:type="gramEnd"/>
      <w:r w:rsidRPr="00E82C47">
        <w:rPr>
          <w:sz w:val="16"/>
        </w:rPr>
        <w:t xml:space="preserve">  to  enable low cost delivery systems to  reach the great mass of the people-requires </w:t>
      </w:r>
      <w:r w:rsidRPr="00E82C47">
        <w:rPr>
          <w:rStyle w:val="StyleBoldUnderline"/>
        </w:rPr>
        <w:t xml:space="preserve">politically difficult and risky reforms, </w:t>
      </w:r>
      <w:r w:rsidRPr="00B50014">
        <w:rPr>
          <w:rStyle w:val="StyleBoldUnderline"/>
          <w:highlight w:val="cyan"/>
        </w:rPr>
        <w:t>reforms which would be</w:t>
      </w:r>
      <w:r w:rsidRPr="00E82C47">
        <w:rPr>
          <w:rStyle w:val="StyleBoldUnderline"/>
        </w:rPr>
        <w:t xml:space="preserve"> far </w:t>
      </w:r>
      <w:r w:rsidRPr="00B50014">
        <w:rPr>
          <w:rStyle w:val="StyleBoldUnderline"/>
          <w:highlight w:val="cyan"/>
        </w:rPr>
        <w:t>easier</w:t>
      </w:r>
      <w:r w:rsidRPr="00E82C47">
        <w:rPr>
          <w:rStyle w:val="StyleBoldUnderline"/>
        </w:rPr>
        <w:t xml:space="preserve"> to make </w:t>
      </w:r>
      <w:r w:rsidRPr="00B50014">
        <w:rPr>
          <w:rStyle w:val="StyleBoldUnderline"/>
          <w:highlight w:val="cyan"/>
        </w:rPr>
        <w:t>if</w:t>
      </w:r>
      <w:r w:rsidRPr="00E82C47">
        <w:rPr>
          <w:rStyle w:val="StyleBoldUnderline"/>
        </w:rPr>
        <w:t xml:space="preserve"> the high income </w:t>
      </w:r>
      <w:r w:rsidRPr="00B50014">
        <w:rPr>
          <w:rStyle w:val="StyleBoldUnderline"/>
          <w:highlight w:val="cyan"/>
        </w:rPr>
        <w:t xml:space="preserve">countries significantly </w:t>
      </w:r>
      <w:r w:rsidRPr="00B50014">
        <w:rPr>
          <w:rStyle w:val="StyleBoldUnderline"/>
          <w:b/>
          <w:highlight w:val="cyan"/>
        </w:rPr>
        <w:t>expanded their</w:t>
      </w:r>
      <w:r w:rsidRPr="00E82C47">
        <w:rPr>
          <w:rStyle w:val="StyleBoldUnderline"/>
          <w:b/>
        </w:rPr>
        <w:t xml:space="preserve"> external </w:t>
      </w:r>
      <w:r w:rsidRPr="00B50014">
        <w:rPr>
          <w:rStyle w:val="StyleBoldUnderline"/>
          <w:b/>
          <w:highlight w:val="cyan"/>
        </w:rPr>
        <w:t>assistance</w:t>
      </w:r>
      <w:r w:rsidRPr="00E82C47">
        <w:rPr>
          <w:rStyle w:val="StyleBoldUnderline"/>
          <w:b/>
        </w:rPr>
        <w:t xml:space="preserve"> to the low income countries</w:t>
      </w:r>
      <w:r w:rsidRPr="00E82C47">
        <w:rPr>
          <w:sz w:val="16"/>
        </w:rPr>
        <w:t xml:space="preserve"> for these purposes. Third, </w:t>
      </w:r>
      <w:r w:rsidRPr="00B50014">
        <w:rPr>
          <w:rStyle w:val="StyleBoldUnderline"/>
          <w:highlight w:val="cyan"/>
        </w:rPr>
        <w:t xml:space="preserve">a </w:t>
      </w:r>
      <w:r w:rsidRPr="00B50014">
        <w:rPr>
          <w:rStyle w:val="StyleBoldUnderline"/>
          <w:b/>
          <w:highlight w:val="cyan"/>
          <w:bdr w:val="single" w:sz="4" w:space="0" w:color="auto"/>
        </w:rPr>
        <w:t>substantial increase</w:t>
      </w:r>
      <w:r w:rsidRPr="00B50014">
        <w:rPr>
          <w:sz w:val="16"/>
          <w:highlight w:val="cyan"/>
        </w:rPr>
        <w:t xml:space="preserve"> </w:t>
      </w:r>
      <w:r w:rsidRPr="00B50014">
        <w:rPr>
          <w:rStyle w:val="StyleBoldUnderline"/>
          <w:highlight w:val="cyan"/>
        </w:rPr>
        <w:t>is required</w:t>
      </w:r>
      <w:r w:rsidRPr="00E82C47">
        <w:rPr>
          <w:rStyle w:val="StyleBoldUnderline"/>
        </w:rPr>
        <w:t xml:space="preserve"> in the quantity of resources</w:t>
      </w:r>
      <w:r w:rsidRPr="00E82C47">
        <w:rPr>
          <w:sz w:val="16"/>
        </w:rPr>
        <w:t xml:space="preserve">, transferred, including $12-$20 billion each year over present levels, to address mass poverty in the low income countries. </w:t>
      </w:r>
      <w:r w:rsidRPr="00B50014">
        <w:rPr>
          <w:rStyle w:val="StyleBoldUnderline"/>
          <w:highlight w:val="cyan"/>
        </w:rPr>
        <w:t xml:space="preserve">This would </w:t>
      </w:r>
      <w:r w:rsidRPr="0040769A">
        <w:rPr>
          <w:rStyle w:val="StyleBoldUnderline"/>
          <w:b/>
          <w:highlight w:val="cyan"/>
        </w:rPr>
        <w:t>require</w:t>
      </w:r>
      <w:r w:rsidRPr="00E82C47">
        <w:rPr>
          <w:sz w:val="16"/>
        </w:rPr>
        <w:t xml:space="preserve"> more than a </w:t>
      </w:r>
      <w:r w:rsidRPr="00B50014">
        <w:rPr>
          <w:rStyle w:val="StyleBoldUnderline"/>
          <w:b/>
          <w:highlight w:val="cyan"/>
        </w:rPr>
        <w:t>doubling</w:t>
      </w:r>
      <w:r w:rsidRPr="00E82C47">
        <w:rPr>
          <w:rStyle w:val="StyleBoldUnderline"/>
          <w:b/>
        </w:rPr>
        <w:t xml:space="preserve"> of </w:t>
      </w:r>
      <w:r w:rsidRPr="00B50014">
        <w:rPr>
          <w:rStyle w:val="StyleBoldUnderline"/>
          <w:b/>
          <w:highlight w:val="cyan"/>
        </w:rPr>
        <w:t>the present flow of aid resources</w:t>
      </w:r>
      <w:r w:rsidRPr="00E82C47">
        <w:rPr>
          <w:sz w:val="16"/>
        </w:rPr>
        <w:t xml:space="preserve"> to the poor majorities in the low income countries.</w:t>
      </w:r>
    </w:p>
    <w:p w:rsidR="00447DBC" w:rsidRDefault="00447DBC" w:rsidP="00447DBC"/>
    <w:p w:rsidR="00447DBC" w:rsidRPr="0046416E" w:rsidRDefault="00447DBC" w:rsidP="0046416E">
      <w:bookmarkStart w:id="0" w:name="_GoBack"/>
      <w:bookmarkEnd w:id="0"/>
    </w:p>
    <w:p w:rsidR="0046416E" w:rsidRDefault="0046416E" w:rsidP="0046416E">
      <w:pPr>
        <w:pStyle w:val="Heading2"/>
      </w:pPr>
      <w:r>
        <w:lastRenderedPageBreak/>
        <w:t>2NC</w:t>
      </w:r>
    </w:p>
    <w:p w:rsidR="0046416E" w:rsidRDefault="0046416E" w:rsidP="0046416E">
      <w:pPr>
        <w:pStyle w:val="Heading4"/>
      </w:pPr>
      <w:r>
        <w:t xml:space="preserve">The ballot matters --- voting </w:t>
      </w:r>
      <w:proofErr w:type="spellStart"/>
      <w:r>
        <w:t>neg</w:t>
      </w:r>
      <w:proofErr w:type="spellEnd"/>
      <w:r>
        <w:t xml:space="preserve"> is key to establish a </w:t>
      </w:r>
      <w:r w:rsidRPr="00937A13">
        <w:rPr>
          <w:u w:val="single"/>
        </w:rPr>
        <w:t>predictable standard</w:t>
      </w:r>
      <w:r>
        <w:t xml:space="preserve"> allowing for fair debate, instead of letting the topic devolve into arbitrary case-by-case determinations of meaning</w:t>
      </w:r>
    </w:p>
    <w:p w:rsidR="0046416E" w:rsidRPr="00451BE1" w:rsidRDefault="0046416E" w:rsidP="0046416E">
      <w:pPr>
        <w:rPr>
          <w:rFonts w:cs="Courier"/>
        </w:rPr>
      </w:pPr>
      <w:proofErr w:type="spellStart"/>
      <w:r w:rsidRPr="00451BE1">
        <w:t>Shalesh</w:t>
      </w:r>
      <w:proofErr w:type="spellEnd"/>
      <w:r w:rsidRPr="0086322A">
        <w:rPr>
          <w:rStyle w:val="tagChar"/>
        </w:rPr>
        <w:t xml:space="preserve"> Gandhi</w:t>
      </w:r>
      <w:r>
        <w:rPr>
          <w:rStyle w:val="tagChar"/>
        </w:rPr>
        <w:t xml:space="preserve"> 9</w:t>
      </w:r>
      <w:r w:rsidRPr="00451BE1">
        <w:t xml:space="preserve">, Information </w:t>
      </w:r>
      <w:proofErr w:type="spellStart"/>
      <w:r w:rsidRPr="00451BE1">
        <w:t>Comissioner</w:t>
      </w:r>
      <w:proofErr w:type="spellEnd"/>
      <w:r w:rsidRPr="00451BE1">
        <w:t xml:space="preserve">, Indian Central Information </w:t>
      </w:r>
      <w:proofErr w:type="spellStart"/>
      <w:r w:rsidRPr="00451BE1">
        <w:t>Comissioner</w:t>
      </w:r>
      <w:proofErr w:type="spellEnd"/>
      <w:r w:rsidRPr="00451BE1">
        <w:t xml:space="preserve">, Decision No. CIC/SG/C/2009/001193/5009, </w:t>
      </w:r>
      <w:hyperlink r:id="rId15" w:history="1">
        <w:r w:rsidRPr="00451BE1">
          <w:rPr>
            <w:rStyle w:val="Hyperlink"/>
            <w:bCs/>
          </w:rPr>
          <w:t>http://www.rtiindia.org/forum/</w:t>
        </w:r>
      </w:hyperlink>
      <w:r w:rsidRPr="00451BE1">
        <w:t xml:space="preserve"> </w:t>
      </w:r>
      <w:r w:rsidRPr="00451BE1">
        <w:rPr>
          <w:u w:val="single"/>
        </w:rPr>
        <w:t>32307-ic-sg-lays-down-exact-figures-guidelines-define-substantial-etc.html</w:t>
      </w:r>
    </w:p>
    <w:p w:rsidR="0046416E" w:rsidRDefault="0046416E" w:rsidP="0046416E">
      <w:pPr>
        <w:pStyle w:val="cardtext"/>
        <w:rPr>
          <w:u w:val="single"/>
        </w:rPr>
      </w:pPr>
      <w:r w:rsidRPr="000248D2">
        <w:rPr>
          <w:sz w:val="16"/>
        </w:rPr>
        <w:t xml:space="preserve">Any </w:t>
      </w:r>
      <w:proofErr w:type="spellStart"/>
      <w:r w:rsidRPr="000248D2">
        <w:rPr>
          <w:sz w:val="16"/>
        </w:rPr>
        <w:t>organisation</w:t>
      </w:r>
      <w:proofErr w:type="spellEnd"/>
      <w:r w:rsidRPr="000248D2">
        <w:rPr>
          <w:sz w:val="16"/>
        </w:rPr>
        <w:t>, not covered by Sections 2 (h) (a), (b), (c) or (d), will still fall under the ambit of public authority if it meets the requirements given under Section 2(h</w:t>
      </w:r>
      <w:proofErr w:type="gramStart"/>
      <w:r w:rsidRPr="000248D2">
        <w:rPr>
          <w:sz w:val="16"/>
        </w:rPr>
        <w:t>)(</w:t>
      </w:r>
      <w:proofErr w:type="spellStart"/>
      <w:proofErr w:type="gramEnd"/>
      <w:r w:rsidRPr="000248D2">
        <w:rPr>
          <w:sz w:val="16"/>
        </w:rPr>
        <w:t>i</w:t>
      </w:r>
      <w:proofErr w:type="spellEnd"/>
      <w:r w:rsidRPr="000248D2">
        <w:rPr>
          <w:sz w:val="16"/>
        </w:rPr>
        <w:t xml:space="preserve">) or (ii). </w:t>
      </w:r>
      <w:r w:rsidRPr="00451BE1">
        <w:rPr>
          <w:u w:val="single"/>
        </w:rPr>
        <w:t xml:space="preserve">In both these clauses a determination has to be made as to whether a body or </w:t>
      </w:r>
      <w:proofErr w:type="spellStart"/>
      <w:r w:rsidRPr="00451BE1">
        <w:rPr>
          <w:u w:val="single"/>
        </w:rPr>
        <w:t>organisation</w:t>
      </w:r>
      <w:proofErr w:type="spellEnd"/>
      <w:r w:rsidRPr="00451BE1">
        <w:rPr>
          <w:u w:val="single"/>
        </w:rPr>
        <w:t xml:space="preserve"> is substantially funded or not. </w:t>
      </w:r>
      <w:r w:rsidRPr="00097CD3">
        <w:rPr>
          <w:highlight w:val="cyan"/>
          <w:u w:val="single"/>
        </w:rPr>
        <w:t>As the Act does not define ‘substantial’, it is necessary to first define this word.</w:t>
      </w:r>
      <w:r w:rsidRPr="00451BE1">
        <w:rPr>
          <w:u w:val="single"/>
        </w:rPr>
        <w:t xml:space="preserve"> </w:t>
      </w:r>
      <w:r w:rsidRPr="000248D2">
        <w:rPr>
          <w:sz w:val="16"/>
        </w:rPr>
        <w:t xml:space="preserve">As the concept of public authority is relatively new in the Indian legal scenario, the Commission is not able to find a useful precedent in law to define substantial funding. Cases decided by Courts with regard to Article 12 of the Constitution of India are not applicable in the present case as the Parliament has deliberately used the words ‘public authority’ and not ‘state’ in the Right to Information Act.  </w:t>
      </w:r>
      <w:r w:rsidRPr="000248D2">
        <w:rPr>
          <w:rFonts w:cs="Helvetica"/>
          <w:sz w:val="16"/>
        </w:rPr>
        <w:t xml:space="preserve"> </w:t>
      </w:r>
      <w:r w:rsidRPr="000248D2">
        <w:rPr>
          <w:sz w:val="16"/>
        </w:rPr>
        <w:t xml:space="preserve">I am of the view that substantial funding can be decided through two methods- first to identify what percentage of the </w:t>
      </w:r>
      <w:proofErr w:type="spellStart"/>
      <w:r w:rsidRPr="000248D2">
        <w:rPr>
          <w:sz w:val="16"/>
        </w:rPr>
        <w:t>organisation’s</w:t>
      </w:r>
      <w:proofErr w:type="spellEnd"/>
      <w:r w:rsidRPr="000248D2">
        <w:rPr>
          <w:sz w:val="16"/>
        </w:rPr>
        <w:t xml:space="preserve"> income is given by the government which is ‘of considerable importance’ to its revenue; and second, to identify an amount of money which in the Indian scenario would, in itself, be ‘of considerable importance’. Both </w:t>
      </w:r>
      <w:r w:rsidRPr="00097CD3">
        <w:rPr>
          <w:highlight w:val="cyan"/>
          <w:u w:val="single"/>
        </w:rPr>
        <w:t>methods</w:t>
      </w:r>
      <w:r w:rsidRPr="00451BE1">
        <w:rPr>
          <w:u w:val="single"/>
        </w:rPr>
        <w:t xml:space="preserve"> if applied on a case-to-case basis </w:t>
      </w:r>
      <w:r w:rsidRPr="00097CD3">
        <w:rPr>
          <w:highlight w:val="cyan"/>
          <w:u w:val="single"/>
        </w:rPr>
        <w:t>are vulnerable to a charge of arbitrariness</w:t>
      </w:r>
      <w:r w:rsidRPr="00451BE1">
        <w:rPr>
          <w:u w:val="single"/>
        </w:rPr>
        <w:t>. Therefore, I take this opportunity to lay a specific guideline to decide whether a body is substantially financed</w:t>
      </w:r>
      <w:r w:rsidRPr="000248D2">
        <w:rPr>
          <w:sz w:val="16"/>
        </w:rPr>
        <w:t xml:space="preserve"> by the government or not. </w:t>
      </w:r>
      <w:r w:rsidRPr="00451BE1">
        <w:rPr>
          <w:u w:val="single"/>
        </w:rPr>
        <w:t xml:space="preserve">I am aware that such a guideline is also open to a charge of arbitrariness but it </w:t>
      </w:r>
      <w:r w:rsidRPr="00097CD3">
        <w:rPr>
          <w:highlight w:val="cyan"/>
          <w:u w:val="single"/>
        </w:rPr>
        <w:t xml:space="preserve">is better to have a pre-decided transparent standard which everyone can follow rather than a </w:t>
      </w:r>
      <w:r w:rsidRPr="003B5BD4">
        <w:rPr>
          <w:u w:val="single"/>
        </w:rPr>
        <w:t xml:space="preserve">post-facto </w:t>
      </w:r>
      <w:r w:rsidRPr="00097CD3">
        <w:rPr>
          <w:highlight w:val="cyan"/>
          <w:u w:val="single"/>
        </w:rPr>
        <w:t>case-to-case determination</w:t>
      </w:r>
      <w:r w:rsidRPr="00451BE1">
        <w:rPr>
          <w:u w:val="single"/>
        </w:rPr>
        <w:t>. I recognize that for this</w:t>
      </w:r>
      <w:r w:rsidRPr="000248D2">
        <w:rPr>
          <w:sz w:val="16"/>
        </w:rPr>
        <w:t xml:space="preserve"> particular matter the guideline that I lay down </w:t>
      </w:r>
      <w:r w:rsidRPr="00451BE1">
        <w:rPr>
          <w:u w:val="single"/>
        </w:rPr>
        <w:t xml:space="preserve">would be a post-facto determination but </w:t>
      </w:r>
      <w:r w:rsidRPr="00097CD3">
        <w:rPr>
          <w:highlight w:val="cyan"/>
          <w:u w:val="single"/>
        </w:rPr>
        <w:t xml:space="preserve">the </w:t>
      </w:r>
      <w:r w:rsidRPr="00097CD3">
        <w:rPr>
          <w:rStyle w:val="boldunderline0"/>
          <w:highlight w:val="cyan"/>
        </w:rPr>
        <w:t>precedential value</w:t>
      </w:r>
      <w:r w:rsidRPr="00097CD3">
        <w:rPr>
          <w:highlight w:val="cyan"/>
          <w:u w:val="single"/>
        </w:rPr>
        <w:t xml:space="preserve"> of this decision could help remove the arbitrariness to a large extent.</w:t>
      </w:r>
    </w:p>
    <w:p w:rsidR="0046416E" w:rsidRDefault="0046416E" w:rsidP="0046416E"/>
    <w:p w:rsidR="0046416E" w:rsidRPr="00113F76" w:rsidRDefault="0046416E" w:rsidP="0046416E">
      <w:pPr>
        <w:pStyle w:val="Heading4"/>
      </w:pPr>
      <w:r>
        <w:t xml:space="preserve">Must be quantitative, not qualitative </w:t>
      </w:r>
    </w:p>
    <w:p w:rsidR="0046416E" w:rsidRPr="00D131E8" w:rsidRDefault="0046416E" w:rsidP="0046416E">
      <w:r w:rsidRPr="00D131E8">
        <w:t xml:space="preserve">Justice </w:t>
      </w:r>
      <w:r w:rsidRPr="000248D2">
        <w:rPr>
          <w:rStyle w:val="Heading3Char"/>
        </w:rPr>
        <w:t>BRENNAN 81</w:t>
      </w:r>
      <w:r w:rsidRPr="00D131E8">
        <w:t xml:space="preserve"> delivered the opinion of the Court, 451 U.S. 933, 101 </w:t>
      </w:r>
      <w:proofErr w:type="spellStart"/>
      <w:r w:rsidRPr="00D131E8">
        <w:t>S.Ct</w:t>
      </w:r>
      <w:proofErr w:type="spellEnd"/>
      <w:r w:rsidRPr="00D131E8">
        <w:t>. 2008. , Charles W. STEADMAN, Petitioner, v. SECURITIES AND EXCHANGE COMMISSION http://ftp.resource.org/courts.gov/c/US/450/450.US.91.79-1266.html#fn16</w:t>
      </w:r>
    </w:p>
    <w:p w:rsidR="0046416E" w:rsidRDefault="0046416E" w:rsidP="0046416E">
      <w:pPr>
        <w:pStyle w:val="cardtext"/>
        <w:rPr>
          <w:sz w:val="16"/>
        </w:rPr>
      </w:pPr>
      <w:r w:rsidRPr="000248D2">
        <w:rPr>
          <w:sz w:val="16"/>
        </w:rPr>
        <w:t xml:space="preserve"> </w:t>
      </w:r>
      <w:r w:rsidRPr="00A86F9E">
        <w:rPr>
          <w:u w:val="single"/>
        </w:rPr>
        <w:t xml:space="preserve">The search for </w:t>
      </w:r>
      <w:r w:rsidRPr="00097CD3">
        <w:rPr>
          <w:highlight w:val="cyan"/>
          <w:u w:val="single"/>
        </w:rPr>
        <w:t xml:space="preserve">congressional intent begins with the language of </w:t>
      </w:r>
      <w:r w:rsidRPr="00A86F9E">
        <w:rPr>
          <w:u w:val="single"/>
        </w:rPr>
        <w:t>the statute</w:t>
      </w:r>
      <w:r w:rsidRPr="000248D2">
        <w:rPr>
          <w:sz w:val="16"/>
        </w:rPr>
        <w:t xml:space="preserve">. Andrus v. Allard, 444 U.S. 51, 56, 100 </w:t>
      </w:r>
      <w:proofErr w:type="spellStart"/>
      <w:r w:rsidRPr="000248D2">
        <w:rPr>
          <w:sz w:val="16"/>
        </w:rPr>
        <w:t>S.Ct</w:t>
      </w:r>
      <w:proofErr w:type="spellEnd"/>
      <w:r w:rsidRPr="000248D2">
        <w:rPr>
          <w:sz w:val="16"/>
        </w:rPr>
        <w:t xml:space="preserve">. 318, 322, 62 L.Ed.2d 210 (1979); Reiter v. </w:t>
      </w:r>
      <w:proofErr w:type="spellStart"/>
      <w:r w:rsidRPr="000248D2">
        <w:rPr>
          <w:sz w:val="16"/>
        </w:rPr>
        <w:t>Sonotone</w:t>
      </w:r>
      <w:proofErr w:type="spellEnd"/>
      <w:r w:rsidRPr="000248D2">
        <w:rPr>
          <w:sz w:val="16"/>
        </w:rPr>
        <w:t xml:space="preserve"> Corp., 442 U.S. 330, 337, 99 </w:t>
      </w:r>
      <w:proofErr w:type="spellStart"/>
      <w:r w:rsidRPr="000248D2">
        <w:rPr>
          <w:sz w:val="16"/>
        </w:rPr>
        <w:t>S.Ct</w:t>
      </w:r>
      <w:proofErr w:type="spellEnd"/>
      <w:r w:rsidRPr="000248D2">
        <w:rPr>
          <w:sz w:val="16"/>
        </w:rPr>
        <w:t xml:space="preserve">. 2326, 2330, 60 L.Ed.2d 931 (1979); 62 Cases of Jam v. United States, 340 U.S. 593, 596, 71 </w:t>
      </w:r>
      <w:proofErr w:type="spellStart"/>
      <w:r w:rsidRPr="000248D2">
        <w:rPr>
          <w:sz w:val="16"/>
        </w:rPr>
        <w:t>S.Ct</w:t>
      </w:r>
      <w:proofErr w:type="spellEnd"/>
      <w:r w:rsidRPr="000248D2">
        <w:rPr>
          <w:sz w:val="16"/>
        </w:rPr>
        <w:t xml:space="preserve">. 515, 518, 95 </w:t>
      </w:r>
      <w:proofErr w:type="spellStart"/>
      <w:r w:rsidRPr="000248D2">
        <w:rPr>
          <w:sz w:val="16"/>
        </w:rPr>
        <w:t>L.Ed</w:t>
      </w:r>
      <w:proofErr w:type="spellEnd"/>
      <w:r w:rsidRPr="000248D2">
        <w:rPr>
          <w:sz w:val="16"/>
        </w:rPr>
        <w:t xml:space="preserve">. </w:t>
      </w:r>
      <w:proofErr w:type="gramStart"/>
      <w:r w:rsidRPr="000248D2">
        <w:rPr>
          <w:sz w:val="16"/>
        </w:rPr>
        <w:t>566 (1951).</w:t>
      </w:r>
      <w:proofErr w:type="gramEnd"/>
      <w:r w:rsidRPr="000248D2">
        <w:rPr>
          <w:sz w:val="16"/>
        </w:rPr>
        <w:t xml:space="preserve"> Section 7(c), 5 </w:t>
      </w:r>
      <w:r w:rsidRPr="00A86F9E">
        <w:rPr>
          <w:u w:val="single"/>
        </w:rPr>
        <w:t>U.S.C</w:t>
      </w:r>
      <w:r w:rsidRPr="000248D2">
        <w:rPr>
          <w:sz w:val="16"/>
        </w:rPr>
        <w:t xml:space="preserve">. § 556(d), </w:t>
      </w:r>
      <w:r w:rsidRPr="00A86F9E">
        <w:rPr>
          <w:u w:val="single"/>
        </w:rPr>
        <w:t>states in pertinent part</w:t>
      </w:r>
      <w:r w:rsidRPr="000248D2">
        <w:rPr>
          <w:sz w:val="16"/>
        </w:rPr>
        <w:t xml:space="preserve">: "Except as otherwise provided by statute, the proponent of a rule or order has the burden of proof. Any oral or documentary evidence may be received, but the agency as a matter of policy shall provide for the exclusion of irrelevant, immaterial, or unduly repetitious evidence. </w:t>
      </w:r>
      <w:r w:rsidRPr="00A86F9E">
        <w:rPr>
          <w:u w:val="single"/>
        </w:rPr>
        <w:t xml:space="preserve">A sanction may not be imposed </w:t>
      </w:r>
      <w:r w:rsidRPr="000248D2">
        <w:rPr>
          <w:sz w:val="16"/>
        </w:rPr>
        <w:t xml:space="preserve">or rule or order issued </w:t>
      </w:r>
      <w:r w:rsidRPr="00A86F9E">
        <w:rPr>
          <w:u w:val="single"/>
        </w:rPr>
        <w:t xml:space="preserve">except on consideration of </w:t>
      </w:r>
      <w:r w:rsidRPr="000248D2">
        <w:rPr>
          <w:sz w:val="16"/>
        </w:rPr>
        <w:t xml:space="preserve">the whole record or those parts thereof cited by a party and supported by and in accordance with the reliable, probative, and </w:t>
      </w:r>
      <w:proofErr w:type="gramStart"/>
      <w:r w:rsidRPr="00097CD3">
        <w:rPr>
          <w:highlight w:val="cyan"/>
          <w:u w:val="single"/>
        </w:rPr>
        <w:t xml:space="preserve">substantial  </w:t>
      </w:r>
      <w:r w:rsidRPr="00A86F9E">
        <w:rPr>
          <w:u w:val="single"/>
        </w:rPr>
        <w:t>evidence</w:t>
      </w:r>
      <w:proofErr w:type="gramEnd"/>
      <w:r w:rsidRPr="000248D2">
        <w:rPr>
          <w:sz w:val="16"/>
        </w:rPr>
        <w:t xml:space="preserve">." (Emphasis added.) </w:t>
      </w:r>
      <w:r>
        <w:rPr>
          <w:u w:val="single"/>
        </w:rPr>
        <w:t xml:space="preserve"> </w:t>
      </w:r>
      <w:r w:rsidRPr="000248D2">
        <w:rPr>
          <w:sz w:val="16"/>
        </w:rPr>
        <w:t xml:space="preserve">The language of the statute itself implies the enactment of a standard of proof. </w:t>
      </w:r>
      <w:r w:rsidRPr="00097CD3">
        <w:rPr>
          <w:highlight w:val="cyan"/>
          <w:u w:val="single"/>
        </w:rPr>
        <w:t xml:space="preserve">By allowing sanctions </w:t>
      </w:r>
      <w:r w:rsidRPr="00A86F9E">
        <w:rPr>
          <w:u w:val="single"/>
        </w:rPr>
        <w:t xml:space="preserve">to be imposed </w:t>
      </w:r>
      <w:r w:rsidRPr="00097CD3">
        <w:rPr>
          <w:highlight w:val="cyan"/>
          <w:u w:val="single"/>
        </w:rPr>
        <w:t xml:space="preserve">only when they are </w:t>
      </w:r>
      <w:r w:rsidRPr="00A86F9E">
        <w:rPr>
          <w:u w:val="single"/>
        </w:rPr>
        <w:t xml:space="preserve">"in accordance </w:t>
      </w:r>
      <w:r w:rsidRPr="00097CD3">
        <w:rPr>
          <w:highlight w:val="cyan"/>
          <w:u w:val="single"/>
        </w:rPr>
        <w:t xml:space="preserve">with . . . substantial evidence," Congress implied </w:t>
      </w:r>
      <w:r w:rsidRPr="00A86F9E">
        <w:rPr>
          <w:u w:val="single"/>
        </w:rPr>
        <w:t xml:space="preserve">that a sanction must rest on </w:t>
      </w:r>
      <w:r w:rsidRPr="00097CD3">
        <w:rPr>
          <w:highlight w:val="cyan"/>
          <w:u w:val="single"/>
        </w:rPr>
        <w:t>a minimum quantity</w:t>
      </w:r>
      <w:r w:rsidRPr="000248D2">
        <w:rPr>
          <w:sz w:val="16"/>
          <w:highlight w:val="cyan"/>
        </w:rPr>
        <w:t xml:space="preserve"> </w:t>
      </w:r>
      <w:r w:rsidRPr="000248D2">
        <w:rPr>
          <w:sz w:val="16"/>
        </w:rPr>
        <w:t xml:space="preserve">of evidence. </w:t>
      </w:r>
      <w:r w:rsidRPr="00097CD3">
        <w:rPr>
          <w:b/>
          <w:highlight w:val="cyan"/>
          <w:u w:val="single"/>
          <w:bdr w:val="single" w:sz="4" w:space="0" w:color="000000"/>
        </w:rPr>
        <w:t>The word "substantial" denotes quantity</w:t>
      </w:r>
      <w:r w:rsidRPr="000248D2">
        <w:rPr>
          <w:sz w:val="16"/>
        </w:rPr>
        <w:t xml:space="preserve">.16 </w:t>
      </w:r>
      <w:proofErr w:type="gramStart"/>
      <w:r w:rsidRPr="00A86F9E">
        <w:rPr>
          <w:u w:val="single"/>
        </w:rPr>
        <w:t>The</w:t>
      </w:r>
      <w:proofErr w:type="gramEnd"/>
      <w:r w:rsidRPr="00A86F9E">
        <w:rPr>
          <w:u w:val="single"/>
        </w:rPr>
        <w:t xml:space="preserve"> phrase</w:t>
      </w:r>
      <w:r w:rsidRPr="000248D2">
        <w:rPr>
          <w:sz w:val="16"/>
        </w:rPr>
        <w:t xml:space="preserve"> "in accordance with . . . </w:t>
      </w:r>
      <w:r w:rsidRPr="00097CD3">
        <w:rPr>
          <w:highlight w:val="cyan"/>
          <w:u w:val="single"/>
        </w:rPr>
        <w:t xml:space="preserve">substantial </w:t>
      </w:r>
      <w:r w:rsidRPr="000248D2">
        <w:rPr>
          <w:sz w:val="16"/>
        </w:rPr>
        <w:t xml:space="preserve">evidence" </w:t>
      </w:r>
      <w:r w:rsidRPr="00A86F9E">
        <w:rPr>
          <w:u w:val="single"/>
        </w:rPr>
        <w:t xml:space="preserve">thus </w:t>
      </w:r>
      <w:r w:rsidRPr="00097CD3">
        <w:rPr>
          <w:highlight w:val="cyan"/>
          <w:u w:val="single"/>
        </w:rPr>
        <w:t xml:space="preserve">requires that a decision be based on a </w:t>
      </w:r>
      <w:r w:rsidRPr="00097CD3">
        <w:rPr>
          <w:b/>
          <w:highlight w:val="cyan"/>
          <w:u w:val="single"/>
          <w:bdr w:val="single" w:sz="4" w:space="0" w:color="000000"/>
        </w:rPr>
        <w:t>certain quantity</w:t>
      </w:r>
      <w:r w:rsidRPr="00097CD3">
        <w:rPr>
          <w:highlight w:val="cyan"/>
          <w:u w:val="single"/>
        </w:rPr>
        <w:t xml:space="preserve"> </w:t>
      </w:r>
      <w:r w:rsidRPr="00A86F9E">
        <w:rPr>
          <w:u w:val="single"/>
        </w:rPr>
        <w:t xml:space="preserve">of evidence. </w:t>
      </w:r>
      <w:r w:rsidRPr="00097CD3">
        <w:rPr>
          <w:highlight w:val="cyan"/>
          <w:u w:val="single"/>
        </w:rPr>
        <w:t xml:space="preserve">Petitioner's contention that </w:t>
      </w:r>
      <w:r w:rsidRPr="00A86F9E">
        <w:rPr>
          <w:u w:val="single"/>
        </w:rPr>
        <w:t>the phrase</w:t>
      </w:r>
      <w:r w:rsidRPr="000248D2">
        <w:rPr>
          <w:sz w:val="16"/>
        </w:rPr>
        <w:t xml:space="preserve"> "reliable, probative, and </w:t>
      </w:r>
      <w:r w:rsidRPr="00097CD3">
        <w:rPr>
          <w:highlight w:val="cyan"/>
          <w:u w:val="single"/>
        </w:rPr>
        <w:t xml:space="preserve">substantial </w:t>
      </w:r>
      <w:r w:rsidRPr="00A86F9E">
        <w:rPr>
          <w:u w:val="single"/>
        </w:rPr>
        <w:t xml:space="preserve">evidence" </w:t>
      </w:r>
      <w:r w:rsidRPr="00097CD3">
        <w:rPr>
          <w:highlight w:val="cyan"/>
          <w:u w:val="single"/>
        </w:rPr>
        <w:t xml:space="preserve">sets merely a standard of </w:t>
      </w:r>
      <w:r w:rsidRPr="00097CD3">
        <w:rPr>
          <w:b/>
          <w:highlight w:val="cyan"/>
          <w:u w:val="single"/>
        </w:rPr>
        <w:t>quality</w:t>
      </w:r>
      <w:r w:rsidRPr="000248D2">
        <w:rPr>
          <w:sz w:val="16"/>
          <w:highlight w:val="cyan"/>
        </w:rPr>
        <w:t xml:space="preserve"> </w:t>
      </w:r>
      <w:r w:rsidRPr="000248D2">
        <w:rPr>
          <w:sz w:val="16"/>
        </w:rPr>
        <w:t xml:space="preserve">of evidence </w:t>
      </w:r>
      <w:r w:rsidRPr="00097CD3">
        <w:rPr>
          <w:highlight w:val="cyan"/>
          <w:u w:val="single"/>
        </w:rPr>
        <w:t>is, therefore, unpersuasive</w:t>
      </w:r>
      <w:r w:rsidRPr="000248D2">
        <w:rPr>
          <w:sz w:val="16"/>
        </w:rPr>
        <w:t>.17</w:t>
      </w:r>
    </w:p>
    <w:p w:rsidR="0046416E" w:rsidRPr="0046416E" w:rsidRDefault="0046416E" w:rsidP="0046416E"/>
    <w:p w:rsidR="000022F2" w:rsidRDefault="0046416E" w:rsidP="00A744E2">
      <w:pPr>
        <w:pStyle w:val="Heading1"/>
      </w:pPr>
      <w:r>
        <w:lastRenderedPageBreak/>
        <w:t xml:space="preserve">REC </w:t>
      </w:r>
      <w:r w:rsidR="00A744E2">
        <w:t>CP</w:t>
      </w:r>
    </w:p>
    <w:p w:rsidR="00A744E2" w:rsidRDefault="00A744E2" w:rsidP="00A744E2">
      <w:pPr>
        <w:pStyle w:val="Heading2"/>
      </w:pPr>
      <w:r>
        <w:lastRenderedPageBreak/>
        <w:t>1NC</w:t>
      </w:r>
    </w:p>
    <w:p w:rsidR="00A744E2" w:rsidRDefault="00A744E2" w:rsidP="00A744E2">
      <w:pPr>
        <w:pStyle w:val="Heading4"/>
      </w:pPr>
      <w:r>
        <w:t>TEXT: The United States Department of Defense should offer procurement contracts funded through up-front appropriations for small modular nuclear reactors to be owned by the Department of Defense, and located on military bases in the United States that lack power purchase agreements for electricity generated by utility-owned small modular nuclear reactors.</w:t>
      </w:r>
    </w:p>
    <w:p w:rsidR="00A744E2" w:rsidRPr="005D5EB0" w:rsidRDefault="00A744E2" w:rsidP="00A744E2">
      <w:pPr>
        <w:pStyle w:val="Heading4"/>
      </w:pPr>
      <w:r>
        <w:t xml:space="preserve">The United States Federal Government should remove limitations on per-project allocations of operation and maintenance funding for bases with DOD-owned small modular reactors. </w:t>
      </w:r>
    </w:p>
    <w:p w:rsidR="00A744E2" w:rsidRDefault="00A744E2" w:rsidP="00A744E2"/>
    <w:p w:rsidR="00A744E2" w:rsidRDefault="00A744E2" w:rsidP="00A744E2">
      <w:pPr>
        <w:pStyle w:val="Heading4"/>
      </w:pPr>
      <w:r>
        <w:rPr>
          <w:u w:val="single"/>
        </w:rPr>
        <w:t>Solves the case</w:t>
      </w:r>
      <w:r>
        <w:t xml:space="preserve">---DOD procurement contracts accelerate SMR commercialization---spills over to widespread adoption  </w:t>
      </w:r>
    </w:p>
    <w:p w:rsidR="00A744E2" w:rsidRDefault="00A744E2" w:rsidP="00A744E2">
      <w:r w:rsidRPr="0083670A">
        <w:rPr>
          <w:rStyle w:val="StyleStyleBold12pt"/>
        </w:rPr>
        <w:t>CSPO 10</w:t>
      </w:r>
      <w:r>
        <w:t xml:space="preserve"> – Consortium for Science, Policy and Outcomes, Arizona State University, June 2010, “FOUR POLICY PRINCIPLES FOR ENERGY INNOVATION &amp; CLIMATE CHANGE: A SYNTHESIS,” http://www.catf.us/resources/publications/files/Synthesis.pdf</w:t>
      </w:r>
    </w:p>
    <w:p w:rsidR="00A744E2" w:rsidRPr="00BD51E2" w:rsidRDefault="00A744E2" w:rsidP="00A744E2">
      <w:pPr>
        <w:ind w:left="288"/>
        <w:rPr>
          <w:sz w:val="16"/>
        </w:rPr>
      </w:pPr>
      <w:r w:rsidRPr="00AD0EAE">
        <w:rPr>
          <w:rStyle w:val="Emphasis"/>
          <w:highlight w:val="yellow"/>
        </w:rPr>
        <w:t>Government purchase</w:t>
      </w:r>
      <w:r w:rsidRPr="00BD51E2">
        <w:rPr>
          <w:sz w:val="16"/>
        </w:rPr>
        <w:t xml:space="preserve"> </w:t>
      </w:r>
      <w:r w:rsidRPr="0083670A">
        <w:rPr>
          <w:rStyle w:val="StyleBoldUnderline"/>
        </w:rPr>
        <w:t xml:space="preserve">of new technologies is a powerful way to </w:t>
      </w:r>
      <w:r w:rsidRPr="00AD0EAE">
        <w:rPr>
          <w:rStyle w:val="StyleBoldUnderline"/>
          <w:highlight w:val="yellow"/>
        </w:rPr>
        <w:t>accelerate innovation</w:t>
      </w:r>
      <w:r w:rsidRPr="0083670A">
        <w:rPr>
          <w:rStyle w:val="StyleBoldUnderline"/>
        </w:rPr>
        <w:t xml:space="preserve"> through increased demand</w:t>
      </w:r>
      <w:r w:rsidRPr="00BD51E2">
        <w:rPr>
          <w:sz w:val="16"/>
        </w:rPr>
        <w:t xml:space="preserve"> (Principle 3a). We explore how this principle can be applied by considering how the </w:t>
      </w:r>
      <w:proofErr w:type="spellStart"/>
      <w:proofErr w:type="gramStart"/>
      <w:r w:rsidRPr="00AD0EAE">
        <w:rPr>
          <w:rStyle w:val="StyleBoldUnderline"/>
          <w:highlight w:val="yellow"/>
        </w:rPr>
        <w:t>DoD</w:t>
      </w:r>
      <w:proofErr w:type="spellEnd"/>
      <w:proofErr w:type="gramEnd"/>
      <w:r w:rsidRPr="00AD0EAE">
        <w:rPr>
          <w:rStyle w:val="StyleBoldUnderline"/>
          <w:highlight w:val="yellow"/>
        </w:rPr>
        <w:t xml:space="preserve"> could purchase new</w:t>
      </w:r>
      <w:r w:rsidRPr="0083670A">
        <w:rPr>
          <w:rStyle w:val="StyleBoldUnderline"/>
        </w:rPr>
        <w:t xml:space="preserve"> nuclear reactor designs to meet electric power needs for</w:t>
      </w:r>
      <w:r w:rsidRPr="00BD51E2">
        <w:rPr>
          <w:sz w:val="16"/>
        </w:rPr>
        <w:t xml:space="preserve"> </w:t>
      </w:r>
      <w:proofErr w:type="spellStart"/>
      <w:r w:rsidRPr="00BD51E2">
        <w:rPr>
          <w:sz w:val="16"/>
        </w:rPr>
        <w:t>DoD</w:t>
      </w:r>
      <w:proofErr w:type="spellEnd"/>
      <w:r w:rsidRPr="00BD51E2">
        <w:rPr>
          <w:sz w:val="16"/>
        </w:rPr>
        <w:t xml:space="preserve"> </w:t>
      </w:r>
      <w:r w:rsidRPr="0083670A">
        <w:rPr>
          <w:rStyle w:val="StyleBoldUnderline"/>
        </w:rPr>
        <w:t>bases and operations</w:t>
      </w:r>
      <w:r w:rsidRPr="00BD51E2">
        <w:rPr>
          <w:sz w:val="16"/>
        </w:rPr>
        <w:t xml:space="preserve">.  </w:t>
      </w:r>
    </w:p>
    <w:p w:rsidR="00A744E2" w:rsidRPr="00BD51E2" w:rsidRDefault="00A744E2" w:rsidP="00A744E2">
      <w:pPr>
        <w:ind w:left="288"/>
        <w:rPr>
          <w:sz w:val="16"/>
        </w:rPr>
      </w:pPr>
      <w:r w:rsidRPr="00BD51E2">
        <w:rPr>
          <w:sz w:val="16"/>
        </w:rPr>
        <w:t>Small modular nuclear power reactors (</w:t>
      </w:r>
      <w:r w:rsidRPr="00AD0EAE">
        <w:rPr>
          <w:rStyle w:val="StyleBoldUnderline"/>
          <w:highlight w:val="yellow"/>
        </w:rPr>
        <w:t>SMRs</w:t>
      </w:r>
      <w:r w:rsidRPr="00BD51E2">
        <w:rPr>
          <w:sz w:val="16"/>
        </w:rPr>
        <w:t xml:space="preserve">), which generate less than 300 MW of power (as compared to more typical reactors built in the 1000 MW </w:t>
      </w:r>
      <w:proofErr w:type="gramStart"/>
      <w:r w:rsidRPr="00BD51E2">
        <w:rPr>
          <w:sz w:val="16"/>
        </w:rPr>
        <w:t>range)</w:t>
      </w:r>
      <w:proofErr w:type="gramEnd"/>
      <w:r w:rsidRPr="00BD51E2">
        <w:rPr>
          <w:sz w:val="16"/>
        </w:rPr>
        <w:t xml:space="preserve"> </w:t>
      </w:r>
      <w:r w:rsidRPr="0083670A">
        <w:rPr>
          <w:rStyle w:val="StyleBoldUnderline"/>
        </w:rPr>
        <w:t>are</w:t>
      </w:r>
      <w:r w:rsidRPr="00BD51E2">
        <w:rPr>
          <w:sz w:val="16"/>
        </w:rPr>
        <w:t xml:space="preserve"> often listed as </w:t>
      </w:r>
      <w:r w:rsidRPr="0083670A">
        <w:rPr>
          <w:rStyle w:val="StyleBoldUnderline"/>
        </w:rPr>
        <w:t>a potentially transformative energy technology</w:t>
      </w:r>
      <w:r w:rsidRPr="00BD51E2">
        <w:rPr>
          <w:sz w:val="16"/>
        </w:rPr>
        <w:t xml:space="preserve">.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w:t>
      </w:r>
      <w:r w:rsidRPr="00BD51E2">
        <w:rPr>
          <w:sz w:val="16"/>
        </w:rPr>
        <w:br/>
        <w:t xml:space="preserve">It is likely that some </w:t>
      </w:r>
      <w:r w:rsidRPr="0083670A">
        <w:rPr>
          <w:rStyle w:val="StyleBoldUnderline"/>
        </w:rPr>
        <w:t>advanced reactors designs</w:t>
      </w:r>
      <w:r w:rsidRPr="00BD51E2">
        <w:rPr>
          <w:sz w:val="16"/>
        </w:rPr>
        <w:t xml:space="preserve"> – including molten salt reactors and reactors utilizing thorium fuels – </w:t>
      </w:r>
      <w:r w:rsidRPr="0083670A">
        <w:rPr>
          <w:rStyle w:val="StyleBoldUnderline"/>
        </w:rPr>
        <w:t>could be developed as SMRs</w:t>
      </w:r>
      <w:r w:rsidRPr="00BD51E2">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p>
    <w:p w:rsidR="00A744E2" w:rsidRPr="00BD51E2" w:rsidRDefault="00A744E2" w:rsidP="00A744E2">
      <w:pPr>
        <w:ind w:left="288"/>
        <w:rPr>
          <w:sz w:val="16"/>
        </w:rPr>
      </w:pPr>
      <w:r w:rsidRPr="00BD51E2">
        <w:rPr>
          <w:sz w:val="16"/>
        </w:rPr>
        <w:t xml:space="preserve">Currently, </w:t>
      </w:r>
      <w:r w:rsidRPr="00AD0EAE">
        <w:rPr>
          <w:rStyle w:val="StyleBoldUnderline"/>
          <w:highlight w:val="yellow"/>
        </w:rPr>
        <w:t xml:space="preserve">several corporations have been developing </w:t>
      </w:r>
      <w:r w:rsidRPr="00AD0EAE">
        <w:rPr>
          <w:rStyle w:val="StyleBoldUnderline"/>
          <w:highlight w:val="yellow"/>
          <w:bdr w:val="single" w:sz="4" w:space="0" w:color="auto"/>
        </w:rPr>
        <w:t>sm</w:t>
      </w:r>
      <w:r w:rsidRPr="0083670A">
        <w:rPr>
          <w:rStyle w:val="StyleBoldUnderline"/>
        </w:rPr>
        <w:t xml:space="preserve">all nuclear </w:t>
      </w:r>
      <w:r w:rsidRPr="00AD0EAE">
        <w:rPr>
          <w:rStyle w:val="StyleBoldUnderline"/>
          <w:highlight w:val="yellow"/>
          <w:bdr w:val="single" w:sz="4" w:space="0" w:color="auto"/>
        </w:rPr>
        <w:t>r</w:t>
      </w:r>
      <w:r w:rsidRPr="0083670A">
        <w:rPr>
          <w:rStyle w:val="StyleBoldUnderline"/>
        </w:rPr>
        <w:t>eactor</w:t>
      </w:r>
      <w:r w:rsidRPr="00AD0EAE">
        <w:rPr>
          <w:rStyle w:val="StyleBoldUnderline"/>
          <w:highlight w:val="yellow"/>
          <w:bdr w:val="single" w:sz="4" w:space="0" w:color="auto"/>
        </w:rPr>
        <w:t>s</w:t>
      </w:r>
      <w:r w:rsidRPr="0083670A">
        <w:rPr>
          <w:rStyle w:val="StyleBoldUnderline"/>
        </w:rPr>
        <w:t>.</w:t>
      </w:r>
      <w:r w:rsidRPr="00BD51E2">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BD51E2">
        <w:rPr>
          <w:sz w:val="16"/>
        </w:rPr>
        <w:t>NuScale</w:t>
      </w:r>
      <w:proofErr w:type="spellEnd"/>
      <w:r w:rsidRPr="00BD51E2">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BD51E2">
        <w:rPr>
          <w:sz w:val="16"/>
        </w:rPr>
        <w:t>NuScale</w:t>
      </w:r>
      <w:proofErr w:type="spellEnd"/>
      <w:r w:rsidRPr="00BD51E2">
        <w:rPr>
          <w:sz w:val="16"/>
        </w:rPr>
        <w:t xml:space="preserve"> reactor is 60 feet long and 14 feet in diameter. Further, many of these reactors produce significant amounts of </w:t>
      </w:r>
      <w:proofErr w:type="spellStart"/>
      <w:r w:rsidRPr="00BD51E2">
        <w:rPr>
          <w:sz w:val="16"/>
        </w:rPr>
        <w:t>hightemperature</w:t>
      </w:r>
      <w:proofErr w:type="spellEnd"/>
      <w:r w:rsidRPr="00BD51E2">
        <w:rPr>
          <w:sz w:val="16"/>
        </w:rPr>
        <w:t xml:space="preserve"> heat, which can be harnessed for process heating, gas turbine generators, and other operations.</w:t>
      </w:r>
    </w:p>
    <w:p w:rsidR="00A744E2" w:rsidRPr="00BD51E2" w:rsidRDefault="00A744E2" w:rsidP="00A744E2">
      <w:pPr>
        <w:ind w:left="288"/>
        <w:rPr>
          <w:sz w:val="16"/>
        </w:rPr>
      </w:pPr>
      <w:r w:rsidRPr="00BD51E2">
        <w:rPr>
          <w:rStyle w:val="StyleBoldUnderline"/>
        </w:rPr>
        <w:t>One major obstacle</w:t>
      </w:r>
      <w:r w:rsidRPr="00BD51E2">
        <w:rPr>
          <w:sz w:val="16"/>
        </w:rPr>
        <w:t xml:space="preserve"> is </w:t>
      </w:r>
      <w:r w:rsidRPr="00BD51E2">
        <w:rPr>
          <w:rStyle w:val="StyleBoldUnderline"/>
        </w:rPr>
        <w:t>to rapid commercialization and development are prolonged multi-year licensing times with the N</w:t>
      </w:r>
      <w:r w:rsidRPr="00BD51E2">
        <w:rPr>
          <w:sz w:val="16"/>
        </w:rPr>
        <w:t xml:space="preserve">uclear </w:t>
      </w:r>
      <w:r w:rsidRPr="00BD51E2">
        <w:rPr>
          <w:rStyle w:val="StyleBoldUnderline"/>
        </w:rPr>
        <w:t>R</w:t>
      </w:r>
      <w:r w:rsidRPr="00BD51E2">
        <w:rPr>
          <w:sz w:val="16"/>
        </w:rPr>
        <w:t xml:space="preserve">egulatory </w:t>
      </w:r>
      <w:r w:rsidRPr="00BD51E2">
        <w:rPr>
          <w:rStyle w:val="StyleBoldUnderline"/>
        </w:rPr>
        <w:t>C</w:t>
      </w:r>
      <w:r w:rsidRPr="00BD51E2">
        <w:rPr>
          <w:sz w:val="16"/>
        </w:rPr>
        <w:t xml:space="preserve">ommission. </w:t>
      </w:r>
      <w:r w:rsidRPr="00BD51E2">
        <w:rPr>
          <w:rStyle w:val="StyleBoldUnderline"/>
        </w:rPr>
        <w:t>Currently, the NRC will not consider a reactor for licensing unless there is a power utility already prepared to purchase the device</w:t>
      </w:r>
      <w:r w:rsidRPr="00BD51E2">
        <w:rPr>
          <w:sz w:val="16"/>
        </w:rPr>
        <w:t xml:space="preserve">. Recent Senate legislation introduced by Senator Jeff Bingaman (D-NM) has pushed for DOE support in bringing down reactor costs and in helping to license and certify two reactor designs with the NRC. Some </w:t>
      </w:r>
      <w:r w:rsidRPr="00BD51E2">
        <w:rPr>
          <w:rStyle w:val="StyleBoldUnderline"/>
        </w:rPr>
        <w:t>additional opportunities to facilitate the NRC licensing process for innovative small modular reactors would be to fund NRC to conduct participatory research to get ahead of potential license applications</w:t>
      </w:r>
      <w:r w:rsidRPr="00BD51E2">
        <w:rPr>
          <w:sz w:val="16"/>
        </w:rPr>
        <w:t xml:space="preserve"> (this might </w:t>
      </w:r>
      <w:r w:rsidRPr="00BD51E2">
        <w:rPr>
          <w:sz w:val="16"/>
        </w:rPr>
        <w:lastRenderedPageBreak/>
        <w:t xml:space="preserve">require ~$100million/year) </w:t>
      </w:r>
      <w:r w:rsidRPr="00BD51E2">
        <w:rPr>
          <w:rStyle w:val="StyleBoldUnderline"/>
        </w:rPr>
        <w:t>and potentially revise the current requirement that licensing fees cover nearly all NRC licensing review costs</w:t>
      </w:r>
      <w:r w:rsidRPr="00BD51E2">
        <w:rPr>
          <w:sz w:val="16"/>
        </w:rPr>
        <w:t xml:space="preserve">. </w:t>
      </w:r>
    </w:p>
    <w:p w:rsidR="00A744E2" w:rsidRPr="00BD51E2" w:rsidRDefault="00A744E2" w:rsidP="00A744E2">
      <w:pPr>
        <w:ind w:left="288"/>
        <w:rPr>
          <w:sz w:val="16"/>
        </w:rPr>
      </w:pPr>
      <w:r w:rsidRPr="00AD0EAE">
        <w:rPr>
          <w:rStyle w:val="StyleBoldUnderline"/>
          <w:highlight w:val="yellow"/>
        </w:rPr>
        <w:t>One option for</w:t>
      </w:r>
      <w:r w:rsidRPr="00AD0EAE">
        <w:rPr>
          <w:sz w:val="16"/>
          <w:highlight w:val="yellow"/>
        </w:rPr>
        <w:t xml:space="preserve"> </w:t>
      </w:r>
      <w:r w:rsidRPr="00AD0EAE">
        <w:rPr>
          <w:rStyle w:val="Emphasis"/>
          <w:highlight w:val="yellow"/>
        </w:rPr>
        <w:t>accelerating SMR</w:t>
      </w:r>
      <w:r w:rsidRPr="00BD51E2">
        <w:rPr>
          <w:rStyle w:val="Emphasis"/>
        </w:rPr>
        <w:t xml:space="preserve"> development and </w:t>
      </w:r>
      <w:r w:rsidRPr="00AD0EAE">
        <w:rPr>
          <w:rStyle w:val="Emphasis"/>
          <w:highlight w:val="yellow"/>
        </w:rPr>
        <w:t>commercialization</w:t>
      </w:r>
      <w:r w:rsidRPr="00AD0EAE">
        <w:rPr>
          <w:sz w:val="16"/>
          <w:highlight w:val="yellow"/>
        </w:rPr>
        <w:t xml:space="preserve">, </w:t>
      </w:r>
      <w:r w:rsidRPr="00AD0EAE">
        <w:rPr>
          <w:rStyle w:val="StyleBoldUnderline"/>
          <w:highlight w:val="yellow"/>
        </w:rPr>
        <w:t>would be for</w:t>
      </w:r>
      <w:r w:rsidRPr="00AD0EAE">
        <w:rPr>
          <w:sz w:val="16"/>
          <w:highlight w:val="yellow"/>
        </w:rPr>
        <w:t xml:space="preserve"> </w:t>
      </w:r>
      <w:r w:rsidRPr="00AD0EAE">
        <w:rPr>
          <w:rStyle w:val="Emphasis"/>
          <w:highlight w:val="yellow"/>
        </w:rPr>
        <w:t>DOD to establish SMR procurement specifications</w:t>
      </w:r>
      <w:r w:rsidRPr="00BD51E2">
        <w:rPr>
          <w:sz w:val="16"/>
        </w:rPr>
        <w:t xml:space="preserve"> (</w:t>
      </w:r>
      <w:r w:rsidRPr="00BD51E2">
        <w:rPr>
          <w:rStyle w:val="StyleBoldUnderline"/>
        </w:rPr>
        <w:t xml:space="preserve">to include cost) </w:t>
      </w:r>
      <w:r w:rsidRPr="00AD0EAE">
        <w:rPr>
          <w:rStyle w:val="StyleBoldUnderline"/>
          <w:highlight w:val="yellow"/>
        </w:rPr>
        <w:t>and agree to purchase</w:t>
      </w:r>
      <w:r w:rsidRPr="00BD51E2">
        <w:rPr>
          <w:rStyle w:val="StyleBoldUnderline"/>
        </w:rPr>
        <w:t xml:space="preserve"> a </w:t>
      </w:r>
      <w:r w:rsidRPr="00AD0EAE">
        <w:rPr>
          <w:rStyle w:val="StyleBoldUnderline"/>
          <w:highlight w:val="yellow"/>
        </w:rPr>
        <w:t>sufficient</w:t>
      </w:r>
      <w:r w:rsidRPr="00BD51E2">
        <w:rPr>
          <w:rStyle w:val="StyleBoldUnderline"/>
        </w:rPr>
        <w:t xml:space="preserve"> amount of </w:t>
      </w:r>
      <w:r w:rsidRPr="00AD0EAE">
        <w:rPr>
          <w:rStyle w:val="StyleBoldUnderline"/>
          <w:highlight w:val="yellow"/>
        </w:rPr>
        <w:t>SMR’s to underwrite private sector</w:t>
      </w:r>
      <w:r w:rsidRPr="00BD51E2">
        <w:rPr>
          <w:rStyle w:val="StyleBoldUnderline"/>
        </w:rPr>
        <w:t xml:space="preserve"> SMR </w:t>
      </w:r>
      <w:r w:rsidRPr="00AD0EAE">
        <w:rPr>
          <w:rStyle w:val="StyleBoldUnderline"/>
          <w:highlight w:val="yellow"/>
        </w:rPr>
        <w:t>development</w:t>
      </w:r>
      <w:r w:rsidRPr="00BD51E2">
        <w:rPr>
          <w:sz w:val="16"/>
        </w:rPr>
        <w:t xml:space="preserve">. Of note here may be that </w:t>
      </w:r>
      <w:r w:rsidRPr="00BD51E2">
        <w:rPr>
          <w:rStyle w:val="StyleBoldUnderline"/>
        </w:rPr>
        <w:t>DARPA recently</w:t>
      </w:r>
      <w:r w:rsidRPr="00BD51E2">
        <w:rPr>
          <w:sz w:val="16"/>
        </w:rPr>
        <w:t xml:space="preserve"> (3/30/10) </w:t>
      </w:r>
      <w:r w:rsidRPr="00BD51E2">
        <w:rPr>
          <w:rStyle w:val="StyleBoldUnderline"/>
        </w:rPr>
        <w:t>issued a “Request for Information</w:t>
      </w:r>
      <w:r w:rsidRPr="00BD51E2">
        <w:rPr>
          <w:sz w:val="16"/>
        </w:rPr>
        <w:t xml:space="preserve"> (RFI) </w:t>
      </w:r>
      <w:r w:rsidRPr="00BD51E2">
        <w:rPr>
          <w:rStyle w:val="StyleBoldUnderline"/>
        </w:rPr>
        <w:t>on Deployable Reactor Technologies for Generating Power and Logistic Fuels”</w:t>
      </w:r>
      <w:r w:rsidRPr="00BD51E2">
        <w:rPr>
          <w:sz w:val="16"/>
        </w:rPr>
        <w:t xml:space="preserve"> 2 </w:t>
      </w:r>
      <w:r w:rsidRPr="00BD51E2">
        <w:rPr>
          <w:rStyle w:val="StyleBoldUnderline"/>
        </w:rPr>
        <w:t xml:space="preserve">that specifies </w:t>
      </w:r>
      <w:proofErr w:type="gramStart"/>
      <w:r w:rsidRPr="00BD51E2">
        <w:rPr>
          <w:rStyle w:val="StyleBoldUnderline"/>
        </w:rPr>
        <w:t>may</w:t>
      </w:r>
      <w:proofErr w:type="gramEnd"/>
      <w:r w:rsidRPr="00BD51E2">
        <w:rPr>
          <w:rStyle w:val="StyleBoldUnderline"/>
        </w:rPr>
        <w:t xml:space="preserve"> features that would be highly desirable in an advanced commercial SMR</w:t>
      </w:r>
      <w:r w:rsidRPr="00BD51E2">
        <w:rPr>
          <w:sz w:val="16"/>
        </w:rPr>
        <w:t xml:space="preserve">.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51E2">
        <w:rPr>
          <w:rStyle w:val="StyleBoldUnderline"/>
        </w:rPr>
        <w:t xml:space="preserve">nuclear </w:t>
      </w:r>
      <w:r w:rsidRPr="00AD0EAE">
        <w:rPr>
          <w:rStyle w:val="StyleBoldUnderline"/>
          <w:highlight w:val="yellow"/>
        </w:rPr>
        <w:t>reactors purchased and used by DOD are</w:t>
      </w:r>
      <w:r w:rsidRPr="00BD51E2">
        <w:rPr>
          <w:sz w:val="16"/>
        </w:rPr>
        <w:t xml:space="preserve"> potentially </w:t>
      </w:r>
      <w:r w:rsidRPr="00AD0EAE">
        <w:rPr>
          <w:rStyle w:val="Emphasis"/>
          <w:highlight w:val="yellow"/>
        </w:rPr>
        <w:t>exempt from</w:t>
      </w:r>
      <w:r w:rsidRPr="00BD51E2">
        <w:rPr>
          <w:rStyle w:val="Emphasis"/>
        </w:rPr>
        <w:t xml:space="preserve"> many </w:t>
      </w:r>
      <w:r w:rsidRPr="00AD0EAE">
        <w:rPr>
          <w:rStyle w:val="Emphasis"/>
          <w:highlight w:val="yellow"/>
        </w:rPr>
        <w:t>NRC licensing requirements</w:t>
      </w:r>
      <w:r w:rsidRPr="00BD51E2">
        <w:rPr>
          <w:sz w:val="16"/>
        </w:rPr>
        <w:t xml:space="preserve"> </w:t>
      </w:r>
      <w:proofErr w:type="gramStart"/>
      <w:r w:rsidRPr="00BD51E2">
        <w:rPr>
          <w:sz w:val="16"/>
        </w:rPr>
        <w:t>3 ,</w:t>
      </w:r>
      <w:proofErr w:type="gramEnd"/>
      <w:r w:rsidRPr="00BD51E2">
        <w:rPr>
          <w:sz w:val="16"/>
        </w:rPr>
        <w:t xml:space="preserve"> any reactor design resulting from a DOD procurement contract would need to proceed through NRC licensing before it could be commercially offered. </w:t>
      </w:r>
      <w:r w:rsidRPr="00BD51E2">
        <w:rPr>
          <w:rStyle w:val="StyleBoldUnderline"/>
        </w:rPr>
        <w:t xml:space="preserve">Successful </w:t>
      </w:r>
      <w:r w:rsidRPr="00AD0EAE">
        <w:rPr>
          <w:rStyle w:val="StyleBoldUnderline"/>
          <w:highlight w:val="yellow"/>
        </w:rPr>
        <w:t>use of procured SMR’s</w:t>
      </w:r>
      <w:r w:rsidRPr="00BD51E2">
        <w:rPr>
          <w:rStyle w:val="StyleBoldUnderline"/>
        </w:rPr>
        <w:t xml:space="preserve"> for DOD purposes </w:t>
      </w:r>
      <w:r w:rsidRPr="00AD0EAE">
        <w:rPr>
          <w:rStyle w:val="StyleBoldUnderline"/>
          <w:highlight w:val="yellow"/>
        </w:rPr>
        <w:t>could provide</w:t>
      </w:r>
      <w:r w:rsidRPr="00BD51E2">
        <w:rPr>
          <w:rStyle w:val="StyleBoldUnderline"/>
        </w:rPr>
        <w:t xml:space="preserve"> the</w:t>
      </w:r>
      <w:r w:rsidRPr="00BD51E2">
        <w:rPr>
          <w:sz w:val="16"/>
        </w:rPr>
        <w:t xml:space="preserve"> </w:t>
      </w:r>
      <w:r w:rsidRPr="00AD0EAE">
        <w:rPr>
          <w:rStyle w:val="Emphasis"/>
          <w:highlight w:val="yellow"/>
        </w:rPr>
        <w:t>knowledge and operational experience</w:t>
      </w:r>
      <w:r w:rsidRPr="00BD51E2">
        <w:rPr>
          <w:sz w:val="16"/>
        </w:rPr>
        <w:t xml:space="preserve"> </w:t>
      </w:r>
      <w:r w:rsidRPr="00BD51E2">
        <w:rPr>
          <w:rStyle w:val="StyleBoldUnderline"/>
        </w:rPr>
        <w:t xml:space="preserve">needed </w:t>
      </w:r>
      <w:r w:rsidRPr="00AD0EAE">
        <w:rPr>
          <w:rStyle w:val="StyleBoldUnderline"/>
          <w:highlight w:val="yellow"/>
        </w:rPr>
        <w:t>to</w:t>
      </w:r>
      <w:r w:rsidRPr="00AD0EAE">
        <w:rPr>
          <w:sz w:val="16"/>
          <w:highlight w:val="yellow"/>
        </w:rPr>
        <w:t xml:space="preserve"> </w:t>
      </w:r>
      <w:r w:rsidRPr="00AD0EAE">
        <w:rPr>
          <w:rStyle w:val="Emphasis"/>
          <w:highlight w:val="yellow"/>
        </w:rPr>
        <w:t>aid NRC licensing</w:t>
      </w:r>
      <w:r w:rsidRPr="00BD51E2">
        <w:rPr>
          <w:sz w:val="16"/>
        </w:rPr>
        <w:t xml:space="preserve"> </w:t>
      </w:r>
      <w:r w:rsidRPr="00BD51E2">
        <w:rPr>
          <w:rStyle w:val="StyleBoldUnderline"/>
        </w:rPr>
        <w:t>and it might be possible for the SMR contractor to begin licensing at some point in the SMR development process</w:t>
      </w:r>
      <w:r w:rsidRPr="00BD51E2">
        <w:rPr>
          <w:sz w:val="16"/>
        </w:rPr>
        <w:t xml:space="preserve">4. </w:t>
      </w:r>
    </w:p>
    <w:p w:rsidR="00A744E2" w:rsidRDefault="00A744E2" w:rsidP="00A744E2">
      <w:pPr>
        <w:ind w:left="288"/>
        <w:rPr>
          <w:sz w:val="16"/>
        </w:rPr>
      </w:pPr>
      <w:r w:rsidRPr="00BD51E2">
        <w:rPr>
          <w:sz w:val="16"/>
        </w:rPr>
        <w:t xml:space="preserve">Potential </w:t>
      </w:r>
      <w:r w:rsidRPr="00AD0EAE">
        <w:rPr>
          <w:rStyle w:val="StyleBoldUnderline"/>
          <w:highlight w:val="yellow"/>
        </w:rPr>
        <w:t>purchase</w:t>
      </w:r>
      <w:r w:rsidRPr="00BD51E2">
        <w:rPr>
          <w:rStyle w:val="StyleBoldUnderline"/>
        </w:rPr>
        <w:t xml:space="preserve"> of small modular nuclear reactors </w:t>
      </w:r>
      <w:r w:rsidRPr="00AD0EAE">
        <w:rPr>
          <w:rStyle w:val="StyleBoldUnderline"/>
          <w:highlight w:val="yellow"/>
        </w:rPr>
        <w:t>would be a</w:t>
      </w:r>
      <w:r w:rsidRPr="00AD0EAE">
        <w:rPr>
          <w:sz w:val="16"/>
          <w:highlight w:val="yellow"/>
        </w:rPr>
        <w:t xml:space="preserve"> </w:t>
      </w:r>
      <w:r w:rsidRPr="00AD0EAE">
        <w:rPr>
          <w:rStyle w:val="Emphasis"/>
          <w:highlight w:val="yellow"/>
        </w:rPr>
        <w:t>powerful but proven</w:t>
      </w:r>
      <w:r w:rsidRPr="00AD0EAE">
        <w:rPr>
          <w:sz w:val="16"/>
          <w:highlight w:val="yellow"/>
        </w:rPr>
        <w:t xml:space="preserve"> </w:t>
      </w:r>
      <w:r w:rsidRPr="00AD0EAE">
        <w:rPr>
          <w:rStyle w:val="StyleBoldUnderline"/>
          <w:highlight w:val="yellow"/>
        </w:rPr>
        <w:t>way</w:t>
      </w:r>
      <w:r w:rsidRPr="00BD51E2">
        <w:rPr>
          <w:rStyle w:val="StyleBoldUnderline"/>
        </w:rPr>
        <w:t xml:space="preserve"> in which government </w:t>
      </w:r>
      <w:r w:rsidRPr="00AD0EAE">
        <w:rPr>
          <w:rStyle w:val="StyleBoldUnderline"/>
          <w:highlight w:val="yellow"/>
        </w:rPr>
        <w:t>procurement</w:t>
      </w:r>
      <w:r w:rsidRPr="00BD51E2">
        <w:rPr>
          <w:sz w:val="16"/>
        </w:rPr>
        <w:t xml:space="preserve"> of new energy technologies </w:t>
      </w:r>
      <w:r w:rsidRPr="00AD0EAE">
        <w:rPr>
          <w:rStyle w:val="StyleBoldUnderline"/>
          <w:highlight w:val="yellow"/>
        </w:rPr>
        <w:t>could</w:t>
      </w:r>
      <w:r w:rsidRPr="00AD0EAE">
        <w:rPr>
          <w:sz w:val="16"/>
          <w:highlight w:val="yellow"/>
        </w:rPr>
        <w:t xml:space="preserve"> </w:t>
      </w:r>
      <w:r w:rsidRPr="00AD0EAE">
        <w:rPr>
          <w:rStyle w:val="Emphasis"/>
          <w:highlight w:val="yellow"/>
        </w:rPr>
        <w:t>encourage innovation</w:t>
      </w:r>
      <w:r w:rsidRPr="00BD51E2">
        <w:rPr>
          <w:sz w:val="16"/>
        </w:rPr>
        <w:t xml:space="preserve">. Public procurement of other renewable energy technologies could be similarly important. </w:t>
      </w:r>
    </w:p>
    <w:p w:rsidR="00A744E2" w:rsidRDefault="00A744E2" w:rsidP="00A744E2"/>
    <w:p w:rsidR="00A744E2" w:rsidRDefault="00A744E2" w:rsidP="00A744E2">
      <w:pPr>
        <w:pStyle w:val="Heading4"/>
      </w:pPr>
      <w:r>
        <w:rPr>
          <w:u w:val="single"/>
        </w:rPr>
        <w:t>Net-benefit mechanics</w:t>
      </w:r>
      <w:r>
        <w:t xml:space="preserve">: </w:t>
      </w:r>
    </w:p>
    <w:p w:rsidR="00A744E2" w:rsidRDefault="00A744E2" w:rsidP="00A744E2"/>
    <w:p w:rsidR="00A744E2" w:rsidRDefault="00A744E2" w:rsidP="00A744E2">
      <w:pPr>
        <w:pStyle w:val="Heading4"/>
      </w:pPr>
      <w:r>
        <w:t xml:space="preserve">DOD reducing reliance on REC purchases now </w:t>
      </w:r>
    </w:p>
    <w:p w:rsidR="00A744E2" w:rsidRDefault="00A744E2" w:rsidP="00A744E2">
      <w:r w:rsidRPr="00C34346">
        <w:rPr>
          <w:rStyle w:val="StyleStyleBold12pt"/>
        </w:rPr>
        <w:t>FT 12</w:t>
      </w:r>
      <w:r>
        <w:t xml:space="preserve"> – Federal Times, 7/22/12, “Agencies buying energy credits to meet mandates,” http://www.federaltimes.com/article/20120722/FACILITIES02/307220006/Agencies-buying-energy-credits-meet-mandates</w:t>
      </w:r>
    </w:p>
    <w:p w:rsidR="00A744E2" w:rsidRPr="00A056A8" w:rsidRDefault="00A744E2" w:rsidP="00A744E2">
      <w:pPr>
        <w:ind w:left="288"/>
        <w:rPr>
          <w:sz w:val="16"/>
        </w:rPr>
      </w:pPr>
      <w:r w:rsidRPr="00A056A8">
        <w:rPr>
          <w:sz w:val="16"/>
        </w:rPr>
        <w:t xml:space="preserve">But some </w:t>
      </w:r>
      <w:r w:rsidRPr="00A056A8">
        <w:rPr>
          <w:rStyle w:val="StyleBoldUnderline"/>
          <w:highlight w:val="yellow"/>
        </w:rPr>
        <w:t>agencies are trying to</w:t>
      </w:r>
      <w:r w:rsidRPr="00A056A8">
        <w:rPr>
          <w:sz w:val="16"/>
        </w:rPr>
        <w:t xml:space="preserve"> buck the trend and </w:t>
      </w:r>
      <w:r w:rsidRPr="00A056A8">
        <w:rPr>
          <w:rStyle w:val="Emphasis"/>
          <w:highlight w:val="yellow"/>
        </w:rPr>
        <w:t>reduce</w:t>
      </w:r>
      <w:r w:rsidRPr="00C34346">
        <w:rPr>
          <w:rStyle w:val="Emphasis"/>
        </w:rPr>
        <w:t xml:space="preserve"> their </w:t>
      </w:r>
      <w:r w:rsidRPr="00A056A8">
        <w:rPr>
          <w:rStyle w:val="Emphasis"/>
          <w:highlight w:val="yellow"/>
        </w:rPr>
        <w:t xml:space="preserve">reliance on </w:t>
      </w:r>
      <w:proofErr w:type="spellStart"/>
      <w:r w:rsidRPr="00A056A8">
        <w:rPr>
          <w:rStyle w:val="Emphasis"/>
          <w:highlight w:val="yellow"/>
        </w:rPr>
        <w:t>RECs</w:t>
      </w:r>
      <w:r w:rsidRPr="00A056A8">
        <w:rPr>
          <w:sz w:val="16"/>
        </w:rPr>
        <w:t>.</w:t>
      </w:r>
      <w:proofErr w:type="spellEnd"/>
      <w:r w:rsidRPr="00A056A8">
        <w:rPr>
          <w:sz w:val="16"/>
        </w:rPr>
        <w:t xml:space="preserve"> </w:t>
      </w:r>
    </w:p>
    <w:p w:rsidR="00A744E2" w:rsidRPr="00A056A8" w:rsidRDefault="00A744E2" w:rsidP="00A744E2">
      <w:pPr>
        <w:ind w:left="288"/>
        <w:rPr>
          <w:sz w:val="16"/>
        </w:rPr>
      </w:pPr>
      <w:r w:rsidRPr="00A056A8">
        <w:rPr>
          <w:sz w:val="16"/>
        </w:rPr>
        <w:t xml:space="preserve">The Interior Department said it plans to build more renewable energy projects and purchase fewer </w:t>
      </w:r>
      <w:proofErr w:type="spellStart"/>
      <w:r w:rsidRPr="00A056A8">
        <w:rPr>
          <w:sz w:val="16"/>
        </w:rPr>
        <w:t>RECs.</w:t>
      </w:r>
      <w:proofErr w:type="spellEnd"/>
      <w:r w:rsidRPr="00A056A8">
        <w:rPr>
          <w:sz w:val="16"/>
        </w:rPr>
        <w:t xml:space="preserve"> </w:t>
      </w:r>
    </w:p>
    <w:p w:rsidR="00A744E2" w:rsidRPr="00A056A8" w:rsidRDefault="00A744E2" w:rsidP="00A744E2">
      <w:pPr>
        <w:ind w:left="288"/>
        <w:rPr>
          <w:sz w:val="16"/>
        </w:rPr>
      </w:pPr>
      <w:r w:rsidRPr="00A056A8">
        <w:rPr>
          <w:sz w:val="16"/>
        </w:rPr>
        <w:t xml:space="preserve">For example, the National Park Service plans to install solar panels on top of its visitor station at Assateague Island, in Berlin, Md. </w:t>
      </w:r>
    </w:p>
    <w:p w:rsidR="00A744E2" w:rsidRPr="00A056A8" w:rsidRDefault="00A744E2" w:rsidP="00A744E2">
      <w:pPr>
        <w:ind w:left="288"/>
        <w:rPr>
          <w:sz w:val="16"/>
        </w:rPr>
      </w:pPr>
      <w:r w:rsidRPr="00A056A8">
        <w:rPr>
          <w:sz w:val="16"/>
        </w:rPr>
        <w:t xml:space="preserve">“We anticipate a reduced reliance on RECs to meet mandated renewable energy goals,” spokesman Drew </w:t>
      </w:r>
      <w:proofErr w:type="spellStart"/>
      <w:r w:rsidRPr="00A056A8">
        <w:rPr>
          <w:sz w:val="16"/>
        </w:rPr>
        <w:t>Malcomb</w:t>
      </w:r>
      <w:proofErr w:type="spellEnd"/>
      <w:r w:rsidRPr="00A056A8">
        <w:rPr>
          <w:sz w:val="16"/>
        </w:rPr>
        <w:t xml:space="preserve"> said. </w:t>
      </w:r>
    </w:p>
    <w:p w:rsidR="00A744E2" w:rsidRPr="00A056A8" w:rsidRDefault="00A744E2" w:rsidP="00A744E2">
      <w:pPr>
        <w:ind w:left="288"/>
        <w:rPr>
          <w:sz w:val="16"/>
        </w:rPr>
      </w:pPr>
      <w:r w:rsidRPr="00A056A8">
        <w:rPr>
          <w:sz w:val="16"/>
        </w:rPr>
        <w:t xml:space="preserve">The </w:t>
      </w:r>
      <w:r w:rsidRPr="00A056A8">
        <w:rPr>
          <w:rStyle w:val="StyleBoldUnderline"/>
          <w:highlight w:val="yellow"/>
        </w:rPr>
        <w:t>Defense</w:t>
      </w:r>
      <w:r w:rsidRPr="00A056A8">
        <w:rPr>
          <w:sz w:val="16"/>
        </w:rPr>
        <w:t xml:space="preserve"> Department </w:t>
      </w:r>
      <w:r w:rsidRPr="00A056A8">
        <w:rPr>
          <w:rStyle w:val="StyleBoldUnderline"/>
          <w:highlight w:val="yellow"/>
        </w:rPr>
        <w:t>intends to buy fewer RECs and instead</w:t>
      </w:r>
      <w:r w:rsidRPr="00A056A8">
        <w:rPr>
          <w:sz w:val="16"/>
          <w:highlight w:val="yellow"/>
        </w:rPr>
        <w:t xml:space="preserve"> </w:t>
      </w:r>
      <w:r w:rsidRPr="00A056A8">
        <w:rPr>
          <w:rStyle w:val="Emphasis"/>
          <w:highlight w:val="yellow"/>
        </w:rPr>
        <w:t>invest</w:t>
      </w:r>
      <w:r w:rsidRPr="00C34346">
        <w:rPr>
          <w:rStyle w:val="Emphasis"/>
        </w:rPr>
        <w:t xml:space="preserve"> money </w:t>
      </w:r>
      <w:r w:rsidRPr="00A056A8">
        <w:rPr>
          <w:rStyle w:val="Emphasis"/>
          <w:highlight w:val="yellow"/>
        </w:rPr>
        <w:t>in on-site projects</w:t>
      </w:r>
      <w:r w:rsidRPr="00A056A8">
        <w:rPr>
          <w:sz w:val="16"/>
        </w:rPr>
        <w:t xml:space="preserve">. </w:t>
      </w:r>
    </w:p>
    <w:p w:rsidR="00A744E2" w:rsidRPr="00A056A8" w:rsidRDefault="00A744E2" w:rsidP="00A744E2">
      <w:pPr>
        <w:ind w:left="288"/>
        <w:rPr>
          <w:sz w:val="16"/>
        </w:rPr>
      </w:pPr>
      <w:r w:rsidRPr="00A056A8">
        <w:rPr>
          <w:sz w:val="16"/>
        </w:rPr>
        <w:t>“</w:t>
      </w:r>
      <w:r w:rsidRPr="00A056A8">
        <w:rPr>
          <w:rStyle w:val="StyleBoldUnderline"/>
          <w:highlight w:val="yellow"/>
        </w:rPr>
        <w:t>It takes money</w:t>
      </w:r>
      <w:r w:rsidRPr="00C34346">
        <w:rPr>
          <w:rStyle w:val="StyleBoldUnderline"/>
        </w:rPr>
        <w:t xml:space="preserve"> to buy RECs</w:t>
      </w:r>
      <w:r w:rsidRPr="00A056A8">
        <w:rPr>
          <w:sz w:val="16"/>
        </w:rPr>
        <w:t xml:space="preserve">, and </w:t>
      </w:r>
      <w:r w:rsidRPr="00A056A8">
        <w:rPr>
          <w:rStyle w:val="StyleBoldUnderline"/>
          <w:highlight w:val="yellow"/>
        </w:rPr>
        <w:t>you are not creating</w:t>
      </w:r>
      <w:r w:rsidRPr="00C34346">
        <w:rPr>
          <w:rStyle w:val="StyleBoldUnderline"/>
        </w:rPr>
        <w:t xml:space="preserve"> any </w:t>
      </w:r>
      <w:r w:rsidRPr="00A056A8">
        <w:rPr>
          <w:rStyle w:val="StyleBoldUnderline"/>
          <w:highlight w:val="yellow"/>
        </w:rPr>
        <w:t>new capacity</w:t>
      </w:r>
      <w:r w:rsidRPr="00C34346">
        <w:rPr>
          <w:rStyle w:val="StyleBoldUnderline"/>
        </w:rPr>
        <w:t xml:space="preserve">. You are </w:t>
      </w:r>
      <w:r w:rsidRPr="00A056A8">
        <w:rPr>
          <w:rStyle w:val="StyleBoldUnderline"/>
          <w:highlight w:val="yellow"/>
        </w:rPr>
        <w:t>just</w:t>
      </w:r>
      <w:r w:rsidRPr="00A056A8">
        <w:rPr>
          <w:sz w:val="16"/>
          <w:highlight w:val="yellow"/>
        </w:rPr>
        <w:t xml:space="preserve"> </w:t>
      </w:r>
      <w:r w:rsidRPr="00A056A8">
        <w:rPr>
          <w:rStyle w:val="Emphasis"/>
          <w:highlight w:val="yellow"/>
        </w:rPr>
        <w:t>spending money to meet a goal</w:t>
      </w:r>
      <w:r w:rsidRPr="00A056A8">
        <w:rPr>
          <w:sz w:val="16"/>
        </w:rPr>
        <w:t xml:space="preserve">,” Dorothy Robyn, </w:t>
      </w:r>
      <w:r w:rsidRPr="00A056A8">
        <w:rPr>
          <w:rStyle w:val="StyleBoldUnderline"/>
          <w:highlight w:val="yellow"/>
        </w:rPr>
        <w:t>deputy undersec</w:t>
      </w:r>
      <w:r w:rsidRPr="00A056A8">
        <w:rPr>
          <w:rStyle w:val="StyleBoldUnderline"/>
        </w:rPr>
        <w:t>retary</w:t>
      </w:r>
      <w:r w:rsidRPr="00A056A8">
        <w:rPr>
          <w:sz w:val="16"/>
        </w:rPr>
        <w:t xml:space="preserve"> of Defense </w:t>
      </w:r>
      <w:r w:rsidRPr="00A056A8">
        <w:rPr>
          <w:rStyle w:val="StyleBoldUnderline"/>
          <w:highlight w:val="yellow"/>
        </w:rPr>
        <w:t>for installations</w:t>
      </w:r>
      <w:r w:rsidRPr="00A056A8">
        <w:rPr>
          <w:sz w:val="16"/>
        </w:rPr>
        <w:t xml:space="preserve"> and environment, said in an interview. </w:t>
      </w:r>
    </w:p>
    <w:p w:rsidR="00A744E2" w:rsidRPr="00A056A8" w:rsidRDefault="00A744E2" w:rsidP="00A744E2">
      <w:pPr>
        <w:ind w:left="288"/>
        <w:rPr>
          <w:sz w:val="16"/>
        </w:rPr>
      </w:pPr>
      <w:r w:rsidRPr="00C34346">
        <w:rPr>
          <w:rStyle w:val="StyleBoldUnderline"/>
        </w:rPr>
        <w:t xml:space="preserve">Robyn </w:t>
      </w:r>
      <w:r w:rsidRPr="00A056A8">
        <w:rPr>
          <w:rStyle w:val="StyleBoldUnderline"/>
          <w:highlight w:val="yellow"/>
        </w:rPr>
        <w:t xml:space="preserve">is confident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will</w:t>
      </w:r>
      <w:r w:rsidRPr="00A056A8">
        <w:rPr>
          <w:sz w:val="16"/>
          <w:highlight w:val="yellow"/>
        </w:rPr>
        <w:t xml:space="preserve"> </w:t>
      </w:r>
      <w:r w:rsidRPr="00A056A8">
        <w:rPr>
          <w:rStyle w:val="Emphasis"/>
          <w:highlight w:val="yellow"/>
        </w:rPr>
        <w:t xml:space="preserve">get there </w:t>
      </w:r>
      <w:r w:rsidRPr="00A056A8">
        <w:rPr>
          <w:rStyle w:val="Emphasis"/>
          <w:highlight w:val="yellow"/>
          <w:bdr w:val="single" w:sz="4" w:space="0" w:color="auto"/>
        </w:rPr>
        <w:t>without</w:t>
      </w:r>
      <w:r w:rsidRPr="00C34346">
        <w:rPr>
          <w:rStyle w:val="Emphasis"/>
        </w:rPr>
        <w:t xml:space="preserve"> paying for </w:t>
      </w:r>
      <w:r w:rsidRPr="00A056A8">
        <w:rPr>
          <w:rStyle w:val="Emphasis"/>
          <w:highlight w:val="yellow"/>
          <w:bdr w:val="single" w:sz="4" w:space="0" w:color="auto"/>
        </w:rPr>
        <w:t>credits</w:t>
      </w:r>
      <w:r w:rsidRPr="00A056A8">
        <w:rPr>
          <w:sz w:val="16"/>
          <w:highlight w:val="yellow"/>
        </w:rPr>
        <w:t>. “</w:t>
      </w:r>
      <w:r w:rsidRPr="00A056A8">
        <w:rPr>
          <w:rStyle w:val="StyleBoldUnderline"/>
          <w:highlight w:val="yellow"/>
        </w:rPr>
        <w:t>We are in a position to generate renewable energy on</w:t>
      </w:r>
      <w:r w:rsidRPr="00C34346">
        <w:rPr>
          <w:rStyle w:val="StyleBoldUnderline"/>
        </w:rPr>
        <w:t xml:space="preserve"> our own </w:t>
      </w:r>
      <w:r w:rsidRPr="00A056A8">
        <w:rPr>
          <w:rStyle w:val="StyleBoldUnderline"/>
          <w:highlight w:val="yellow"/>
        </w:rPr>
        <w:t>installations</w:t>
      </w:r>
      <w:r w:rsidRPr="00A056A8">
        <w:rPr>
          <w:sz w:val="16"/>
        </w:rPr>
        <w:t xml:space="preserve">,” she said. </w:t>
      </w:r>
    </w:p>
    <w:p w:rsidR="00A744E2" w:rsidRPr="00A056A8" w:rsidRDefault="00A744E2" w:rsidP="00A744E2">
      <w:pPr>
        <w:ind w:left="288"/>
        <w:rPr>
          <w:sz w:val="16"/>
        </w:rPr>
      </w:pPr>
      <w:r w:rsidRPr="00A056A8">
        <w:rPr>
          <w:sz w:val="16"/>
        </w:rPr>
        <w:t xml:space="preserve">Pentagon spokeswoman Melinda Morgan said the department does not track how much it spends on credits each year. </w:t>
      </w:r>
    </w:p>
    <w:p w:rsidR="00A744E2" w:rsidRPr="00A056A8" w:rsidRDefault="00A744E2" w:rsidP="00A744E2">
      <w:pPr>
        <w:ind w:left="288"/>
        <w:rPr>
          <w:sz w:val="16"/>
        </w:rPr>
      </w:pPr>
      <w:r w:rsidRPr="00A056A8">
        <w:rPr>
          <w:rStyle w:val="StyleBoldUnderline"/>
          <w:highlight w:val="yellow"/>
        </w:rPr>
        <w:t xml:space="preserve">In 2011,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decided to scale back</w:t>
      </w:r>
      <w:r w:rsidRPr="00C34346">
        <w:rPr>
          <w:rStyle w:val="StyleBoldUnderline"/>
        </w:rPr>
        <w:t xml:space="preserve"> its </w:t>
      </w:r>
      <w:r w:rsidRPr="00A056A8">
        <w:rPr>
          <w:rStyle w:val="StyleBoldUnderline"/>
          <w:highlight w:val="yellow"/>
        </w:rPr>
        <w:t>purchase of RECs</w:t>
      </w:r>
      <w:r w:rsidRPr="00C34346">
        <w:rPr>
          <w:rStyle w:val="StyleBoldUnderline"/>
        </w:rPr>
        <w:t>, despite having a goal to obtain 5 percent of its facilities’ energy</w:t>
      </w:r>
      <w:r w:rsidRPr="00A056A8">
        <w:rPr>
          <w:sz w:val="16"/>
        </w:rPr>
        <w:t xml:space="preserve"> needs </w:t>
      </w:r>
      <w:r w:rsidRPr="00C34346">
        <w:rPr>
          <w:rStyle w:val="StyleBoldUnderline"/>
        </w:rPr>
        <w:t>from renewable</w:t>
      </w:r>
      <w:r w:rsidRPr="00A056A8">
        <w:rPr>
          <w:sz w:val="16"/>
        </w:rPr>
        <w:t xml:space="preserve"> energy </w:t>
      </w:r>
      <w:r w:rsidRPr="00C34346">
        <w:rPr>
          <w:rStyle w:val="StyleBoldUnderline"/>
        </w:rPr>
        <w:t>sources</w:t>
      </w:r>
      <w:r w:rsidRPr="00A056A8">
        <w:rPr>
          <w:sz w:val="16"/>
        </w:rPr>
        <w:t>. It achieved only 3.1 percent after reducing its purchase of credits from 440,000 to 248,000 megawatt hours, Robyn said.</w:t>
      </w:r>
    </w:p>
    <w:p w:rsidR="00A744E2" w:rsidRDefault="00A744E2" w:rsidP="00A744E2"/>
    <w:p w:rsidR="00A744E2" w:rsidRPr="00AD0EAE" w:rsidRDefault="00A744E2" w:rsidP="00A744E2">
      <w:pPr>
        <w:pStyle w:val="Heading4"/>
      </w:pPr>
      <w:r>
        <w:lastRenderedPageBreak/>
        <w:t xml:space="preserve">Energy obtained through alternative financing </w:t>
      </w:r>
      <w:r>
        <w:rPr>
          <w:u w:val="single"/>
        </w:rPr>
        <w:t>doesn’t count</w:t>
      </w:r>
      <w:r>
        <w:t xml:space="preserve"> towards mandates that force DOD to increase reliance on renewables---causes </w:t>
      </w:r>
      <w:r>
        <w:rPr>
          <w:u w:val="single"/>
        </w:rPr>
        <w:t>renewable energy credit</w:t>
      </w:r>
      <w:r>
        <w:t xml:space="preserve"> purchases to make up the difference </w:t>
      </w:r>
    </w:p>
    <w:p w:rsidR="00A744E2" w:rsidRDefault="00A744E2" w:rsidP="00A744E2">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6" w:history="1">
        <w:r w:rsidRPr="00DD29A5">
          <w:rPr>
            <w:rStyle w:val="Hyperlink"/>
          </w:rPr>
          <w:t>http://www.gao.gov/new.items/d10104.pdf</w:t>
        </w:r>
      </w:hyperlink>
    </w:p>
    <w:p w:rsidR="00A744E2" w:rsidRPr="00A056A8" w:rsidRDefault="00A744E2" w:rsidP="00A744E2">
      <w:pPr>
        <w:ind w:left="288"/>
        <w:rPr>
          <w:sz w:val="16"/>
        </w:rPr>
      </w:pPr>
      <w:r w:rsidRPr="00A056A8">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t>
      </w:r>
      <w:proofErr w:type="gramStart"/>
      <w:r w:rsidRPr="00A056A8">
        <w:rPr>
          <w:sz w:val="16"/>
        </w:rPr>
        <w:t>who</w:t>
      </w:r>
      <w:proofErr w:type="gramEnd"/>
      <w:r w:rsidRPr="00A056A8">
        <w:rPr>
          <w:sz w:val="16"/>
        </w:rPr>
        <w:t xml:space="preserve"> have the relevant expertise for implementing the approaches. However, because we found that the services and their installations’ staff often lack expertise </w:t>
      </w:r>
      <w:r w:rsidRPr="00A056A8">
        <w:rPr>
          <w:rStyle w:val="StyleBoldUnderline"/>
          <w:highlight w:val="yellow"/>
        </w:rPr>
        <w:t>in</w:t>
      </w:r>
      <w:r w:rsidRPr="00A056A8">
        <w:rPr>
          <w:sz w:val="16"/>
        </w:rPr>
        <w:t xml:space="preserve"> developing </w:t>
      </w:r>
      <w:r w:rsidRPr="00A056A8">
        <w:rPr>
          <w:rStyle w:val="StyleBoldUnderline"/>
          <w:highlight w:val="yellow"/>
        </w:rPr>
        <w:t>alternative financing</w:t>
      </w:r>
      <w:r w:rsidRPr="00A056A8">
        <w:rPr>
          <w:rStyle w:val="StyleBoldUnderline"/>
        </w:rPr>
        <w:t xml:space="preserve"> approaches</w:t>
      </w:r>
      <w:r w:rsidRPr="00A056A8">
        <w:rPr>
          <w:sz w:val="16"/>
        </w:rPr>
        <w:t xml:space="preserve">, DOD may </w:t>
      </w:r>
      <w:proofErr w:type="spellStart"/>
      <w:r w:rsidRPr="00A056A8">
        <w:rPr>
          <w:sz w:val="16"/>
        </w:rPr>
        <w:t>by</w:t>
      </w:r>
      <w:proofErr w:type="spellEnd"/>
      <w:r w:rsidRPr="00A056A8">
        <w:rPr>
          <w:sz w:val="16"/>
        </w:rPr>
        <w:t xml:space="preserve"> limited in its ability both to use these approaches to develop renewable energy projects and to do so in a manner that adequately protects the government’s financial resources committed to these approaches. </w:t>
      </w:r>
    </w:p>
    <w:p w:rsidR="00A744E2" w:rsidRPr="00A056A8" w:rsidRDefault="00A744E2" w:rsidP="00A744E2">
      <w:pPr>
        <w:ind w:left="288"/>
        <w:rPr>
          <w:sz w:val="16"/>
        </w:rPr>
      </w:pPr>
      <w:r w:rsidRPr="00A056A8">
        <w:rPr>
          <w:sz w:val="16"/>
        </w:rPr>
        <w:t xml:space="preserve">According to DOD officials, in most cases, private developers are generally interested in partnering with DOD in order to sell the projects’ unbundled energy or associated renewable energy certificates to a third party. These officials explained that </w:t>
      </w:r>
      <w:r w:rsidRPr="00A056A8">
        <w:rPr>
          <w:rStyle w:val="StyleBoldUnderline"/>
          <w:highlight w:val="yellow"/>
        </w:rPr>
        <w:t>the</w:t>
      </w:r>
      <w:r w:rsidRPr="00A056A8">
        <w:rPr>
          <w:sz w:val="16"/>
        </w:rPr>
        <w:t xml:space="preserve"> </w:t>
      </w:r>
      <w:r w:rsidRPr="002A5DF3">
        <w:rPr>
          <w:rStyle w:val="Emphasis"/>
        </w:rPr>
        <w:t xml:space="preserve">generally </w:t>
      </w:r>
      <w:r w:rsidRPr="00A056A8">
        <w:rPr>
          <w:rStyle w:val="Emphasis"/>
          <w:highlight w:val="yellow"/>
        </w:rPr>
        <w:t>accepted business model</w:t>
      </w:r>
      <w:r w:rsidRPr="00A056A8">
        <w:rPr>
          <w:sz w:val="16"/>
        </w:rPr>
        <w:t xml:space="preserve"> </w:t>
      </w:r>
      <w:r w:rsidRPr="002A5DF3">
        <w:rPr>
          <w:rStyle w:val="StyleBoldUnderline"/>
        </w:rPr>
        <w:t xml:space="preserve">for these types of approaches </w:t>
      </w:r>
      <w:r w:rsidRPr="00A056A8">
        <w:rPr>
          <w:rStyle w:val="StyleBoldUnderline"/>
          <w:highlight w:val="yellow"/>
        </w:rPr>
        <w:t>includes a</w:t>
      </w:r>
      <w:r w:rsidRPr="002A5DF3">
        <w:rPr>
          <w:rStyle w:val="StyleBoldUnderline"/>
        </w:rPr>
        <w:t xml:space="preserve"> renewable energy </w:t>
      </w:r>
      <w:r w:rsidRPr="00A056A8">
        <w:rPr>
          <w:rStyle w:val="StyleBoldUnderline"/>
          <w:highlight w:val="yellow"/>
        </w:rPr>
        <w:t>resource on or near DOD land</w:t>
      </w:r>
      <w:r w:rsidRPr="002A5DF3">
        <w:rPr>
          <w:rStyle w:val="StyleBoldUnderline"/>
        </w:rPr>
        <w:t xml:space="preserve"> that is </w:t>
      </w:r>
      <w:r w:rsidRPr="00A056A8">
        <w:rPr>
          <w:rStyle w:val="StyleBoldUnderline"/>
        </w:rPr>
        <w:t xml:space="preserve">harnessed by a project </w:t>
      </w:r>
      <w:r w:rsidRPr="00A056A8">
        <w:rPr>
          <w:rStyle w:val="StyleBoldUnderline"/>
          <w:highlight w:val="yellow"/>
          <w:bdr w:val="single" w:sz="4" w:space="0" w:color="auto"/>
        </w:rPr>
        <w:t xml:space="preserve">financed, built, and operated by </w:t>
      </w:r>
      <w:proofErr w:type="spellStart"/>
      <w:r w:rsidRPr="00A056A8">
        <w:rPr>
          <w:rStyle w:val="StyleBoldUnderline"/>
          <w:highlight w:val="yellow"/>
          <w:bdr w:val="single" w:sz="4" w:space="0" w:color="auto"/>
        </w:rPr>
        <w:t>thirdparty</w:t>
      </w:r>
      <w:proofErr w:type="spellEnd"/>
      <w:r w:rsidRPr="00A056A8">
        <w:rPr>
          <w:rStyle w:val="StyleBoldUnderline"/>
          <w:highlight w:val="yellow"/>
          <w:bdr w:val="single" w:sz="4" w:space="0" w:color="auto"/>
        </w:rPr>
        <w:t xml:space="preserve"> developer</w:t>
      </w:r>
      <w:r w:rsidRPr="00A056A8">
        <w:rPr>
          <w:rStyle w:val="StyleBoldUnderline"/>
          <w:highlight w:val="yellow"/>
        </w:rPr>
        <w:t xml:space="preserve"> that</w:t>
      </w:r>
      <w:r w:rsidRPr="00A056A8">
        <w:rPr>
          <w:sz w:val="16"/>
        </w:rPr>
        <w:t xml:space="preserve"> then </w:t>
      </w:r>
      <w:r w:rsidRPr="00A056A8">
        <w:rPr>
          <w:rStyle w:val="Emphasis"/>
          <w:highlight w:val="yellow"/>
        </w:rPr>
        <w:t>sells</w:t>
      </w:r>
      <w:r w:rsidRPr="002A5DF3">
        <w:rPr>
          <w:rStyle w:val="Emphasis"/>
        </w:rPr>
        <w:t xml:space="preserve"> the unbundled </w:t>
      </w:r>
      <w:r w:rsidRPr="00A056A8">
        <w:rPr>
          <w:rStyle w:val="Emphasis"/>
          <w:highlight w:val="yellow"/>
        </w:rPr>
        <w:t>energy to DOD</w:t>
      </w:r>
      <w:r w:rsidRPr="00A056A8">
        <w:rPr>
          <w:sz w:val="16"/>
        </w:rPr>
        <w:t xml:space="preserve"> or other customers </w:t>
      </w:r>
      <w:r w:rsidRPr="00A056A8">
        <w:rPr>
          <w:rStyle w:val="StyleBoldUnderline"/>
          <w:highlight w:val="yellow"/>
        </w:rPr>
        <w:t>and</w:t>
      </w:r>
      <w:r w:rsidRPr="00A056A8">
        <w:rPr>
          <w:sz w:val="16"/>
        </w:rPr>
        <w:t xml:space="preserve"> </w:t>
      </w:r>
      <w:r w:rsidRPr="002A5DF3">
        <w:rPr>
          <w:rStyle w:val="Emphasis"/>
        </w:rPr>
        <w:t xml:space="preserve">typically </w:t>
      </w:r>
      <w:r w:rsidRPr="00A056A8">
        <w:rPr>
          <w:rStyle w:val="Emphasis"/>
          <w:highlight w:val="yellow"/>
        </w:rPr>
        <w:t>retains ownership of the project’s renewable energy certificates</w:t>
      </w:r>
      <w:r w:rsidRPr="00A056A8">
        <w:rPr>
          <w:sz w:val="16"/>
        </w:rPr>
        <w:t>.48</w:t>
      </w:r>
    </w:p>
    <w:p w:rsidR="00A744E2" w:rsidRPr="00A056A8" w:rsidRDefault="00A744E2" w:rsidP="00A744E2">
      <w:pPr>
        <w:ind w:left="288"/>
        <w:rPr>
          <w:sz w:val="16"/>
        </w:rPr>
      </w:pPr>
      <w:r w:rsidRPr="00A056A8">
        <w:rPr>
          <w:sz w:val="16"/>
        </w:rPr>
        <w:t>However,</w:t>
      </w:r>
      <w:r w:rsidRPr="002A5DF3">
        <w:rPr>
          <w:rStyle w:val="StyleBoldUnderline"/>
        </w:rPr>
        <w:t xml:space="preserve"> </w:t>
      </w:r>
      <w:r w:rsidRPr="00A056A8">
        <w:rPr>
          <w:rStyle w:val="StyleBoldUnderline"/>
          <w:highlight w:val="yellow"/>
        </w:rPr>
        <w:t>under such approaches</w:t>
      </w:r>
      <w:r w:rsidRPr="00A056A8">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sidRPr="00A056A8">
        <w:rPr>
          <w:rStyle w:val="StyleBoldUnderline"/>
          <w:highlight w:val="yellow"/>
        </w:rPr>
        <w:t xml:space="preserve">a serious challenge may be posed to DOD’s ability to </w:t>
      </w:r>
      <w:r w:rsidRPr="00A056A8">
        <w:rPr>
          <w:rStyle w:val="Emphasis"/>
          <w:highlight w:val="yellow"/>
        </w:rPr>
        <w:t>meet</w:t>
      </w:r>
      <w:r w:rsidRPr="002A5DF3">
        <w:rPr>
          <w:rStyle w:val="Emphasis"/>
        </w:rPr>
        <w:t xml:space="preserve"> the </w:t>
      </w:r>
      <w:r w:rsidRPr="00A056A8">
        <w:rPr>
          <w:rStyle w:val="Emphasis"/>
          <w:highlight w:val="yellow"/>
        </w:rPr>
        <w:t>renewable energy goals</w:t>
      </w:r>
      <w:r w:rsidRPr="00A056A8">
        <w:rPr>
          <w:sz w:val="16"/>
        </w:rPr>
        <w:t xml:space="preserve">. That occurs </w:t>
      </w:r>
      <w:r w:rsidRPr="002A5DF3">
        <w:rPr>
          <w:rStyle w:val="StyleBoldUnderline"/>
        </w:rPr>
        <w:t xml:space="preserve">because, </w:t>
      </w:r>
      <w:r w:rsidRPr="00A056A8">
        <w:rPr>
          <w:rStyle w:val="StyleBoldUnderline"/>
          <w:highlight w:val="yellow"/>
        </w:rPr>
        <w:t>according to DOE’s guidance on</w:t>
      </w:r>
      <w:r w:rsidRPr="002A5DF3">
        <w:rPr>
          <w:rStyle w:val="StyleBoldUnderline"/>
        </w:rPr>
        <w:t xml:space="preserve"> implementation of </w:t>
      </w:r>
      <w:r w:rsidRPr="00A056A8">
        <w:rPr>
          <w:rStyle w:val="StyleBoldUnderline"/>
          <w:highlight w:val="yellow"/>
        </w:rPr>
        <w:t>the 2005 Act and</w:t>
      </w:r>
      <w:r w:rsidRPr="002A5DF3">
        <w:rPr>
          <w:rStyle w:val="StyleBoldUnderline"/>
        </w:rPr>
        <w:t xml:space="preserve"> the </w:t>
      </w:r>
      <w:r w:rsidRPr="00A056A8">
        <w:rPr>
          <w:rStyle w:val="StyleBoldUnderline"/>
          <w:highlight w:val="yellow"/>
        </w:rPr>
        <w:t xml:space="preserve">2007 </w:t>
      </w:r>
      <w:r w:rsidRPr="00A056A8">
        <w:rPr>
          <w:rStyle w:val="StyleBoldUnderline"/>
          <w:highlight w:val="yellow"/>
          <w:bdr w:val="single" w:sz="4" w:space="0" w:color="auto"/>
        </w:rPr>
        <w:t>Ex</w:t>
      </w:r>
      <w:r w:rsidRPr="002A5DF3">
        <w:rPr>
          <w:rStyle w:val="StyleBoldUnderline"/>
        </w:rPr>
        <w:t xml:space="preserve">ecutive </w:t>
      </w:r>
      <w:r w:rsidRPr="00A056A8">
        <w:rPr>
          <w:rStyle w:val="StyleBoldUnderline"/>
          <w:highlight w:val="yellow"/>
          <w:bdr w:val="single" w:sz="4" w:space="0" w:color="auto"/>
        </w:rPr>
        <w:t>O</w:t>
      </w:r>
      <w:r w:rsidRPr="002A5DF3">
        <w:rPr>
          <w:rStyle w:val="StyleBoldUnderline"/>
        </w:rPr>
        <w:t>rder</w:t>
      </w:r>
      <w:r w:rsidRPr="00A056A8">
        <w:rPr>
          <w:sz w:val="16"/>
        </w:rPr>
        <w:t>—</w:t>
      </w:r>
      <w:r w:rsidRPr="002A5DF3">
        <w:rPr>
          <w:rStyle w:val="StyleBoldUnderline"/>
        </w:rPr>
        <w:t xml:space="preserve">guidance </w:t>
      </w:r>
      <w:r w:rsidRPr="00A056A8">
        <w:rPr>
          <w:rStyle w:val="StyleBoldUnderline"/>
          <w:highlight w:val="yellow"/>
        </w:rPr>
        <w:t xml:space="preserve">designed to </w:t>
      </w:r>
      <w:r w:rsidRPr="00A056A8">
        <w:rPr>
          <w:rStyle w:val="StyleBoldUnderline"/>
          <w:highlight w:val="yellow"/>
          <w:bdr w:val="single" w:sz="4" w:space="0" w:color="auto"/>
        </w:rPr>
        <w:t>preserve the integrity of the renewable energy certificate market</w:t>
      </w:r>
      <w:r w:rsidRPr="00A056A8">
        <w:rPr>
          <w:sz w:val="16"/>
        </w:rPr>
        <w:t>—</w:t>
      </w:r>
      <w:r w:rsidRPr="00A056A8">
        <w:rPr>
          <w:rStyle w:val="StyleBoldUnderline"/>
          <w:highlight w:val="yellow"/>
        </w:rPr>
        <w:t>for</w:t>
      </w:r>
      <w:r w:rsidRPr="002A5DF3">
        <w:rPr>
          <w:rStyle w:val="StyleBoldUnderline"/>
        </w:rPr>
        <w:t xml:space="preserve"> </w:t>
      </w:r>
      <w:r w:rsidRPr="00A056A8">
        <w:rPr>
          <w:rStyle w:val="StyleBoldUnderline"/>
          <w:highlight w:val="yellow"/>
        </w:rPr>
        <w:t>an agency to</w:t>
      </w:r>
      <w:r w:rsidRPr="00A056A8">
        <w:rPr>
          <w:sz w:val="16"/>
          <w:highlight w:val="yellow"/>
        </w:rPr>
        <w:t xml:space="preserve"> </w:t>
      </w:r>
      <w:r w:rsidRPr="00A056A8">
        <w:rPr>
          <w:rStyle w:val="Emphasis"/>
          <w:highlight w:val="yellow"/>
        </w:rPr>
        <w:t>count a project’s renewable energy</w:t>
      </w:r>
      <w:r w:rsidRPr="00A056A8">
        <w:rPr>
          <w:sz w:val="16"/>
          <w:highlight w:val="yellow"/>
        </w:rPr>
        <w:t xml:space="preserve"> </w:t>
      </w:r>
      <w:r w:rsidRPr="00A056A8">
        <w:rPr>
          <w:rStyle w:val="StyleBoldUnderline"/>
          <w:highlight w:val="yellow"/>
        </w:rPr>
        <w:t>toward these goals</w:t>
      </w:r>
      <w:r w:rsidRPr="00A056A8">
        <w:rPr>
          <w:sz w:val="16"/>
          <w:highlight w:val="yellow"/>
        </w:rPr>
        <w:t xml:space="preserve">, </w:t>
      </w:r>
      <w:r w:rsidRPr="00A056A8">
        <w:rPr>
          <w:rStyle w:val="StyleBoldUnderline"/>
          <w:highlight w:val="yellow"/>
        </w:rPr>
        <w:t>the project</w:t>
      </w:r>
      <w:r w:rsidRPr="00A056A8">
        <w:rPr>
          <w:sz w:val="16"/>
          <w:highlight w:val="yellow"/>
        </w:rPr>
        <w:t xml:space="preserve"> </w:t>
      </w:r>
      <w:r w:rsidRPr="00A056A8">
        <w:rPr>
          <w:rStyle w:val="Emphasis"/>
          <w:highlight w:val="yellow"/>
        </w:rPr>
        <w:t>must meet</w:t>
      </w:r>
      <w:r w:rsidRPr="00A056A8">
        <w:rPr>
          <w:sz w:val="16"/>
          <w:highlight w:val="yellow"/>
        </w:rPr>
        <w:t xml:space="preserve"> </w:t>
      </w:r>
      <w:r w:rsidRPr="00A056A8">
        <w:rPr>
          <w:rStyle w:val="StyleBoldUnderline"/>
          <w:highlight w:val="yellow"/>
        </w:rPr>
        <w:t>two requirements</w:t>
      </w:r>
      <w:r w:rsidRPr="00A056A8">
        <w:rPr>
          <w:sz w:val="16"/>
        </w:rPr>
        <w:t xml:space="preserve">. First, </w:t>
      </w:r>
      <w:r w:rsidRPr="002A5DF3">
        <w:rPr>
          <w:rStyle w:val="StyleBoldUnderline"/>
        </w:rPr>
        <w:t xml:space="preserve">the renewable </w:t>
      </w:r>
      <w:r w:rsidRPr="00A056A8">
        <w:rPr>
          <w:rStyle w:val="StyleBoldUnderline"/>
          <w:highlight w:val="yellow"/>
        </w:rPr>
        <w:t>energy must be produced and used on-site</w:t>
      </w:r>
      <w:r w:rsidRPr="002A5DF3">
        <w:rPr>
          <w:rStyle w:val="StyleBoldUnderline"/>
        </w:rPr>
        <w:t xml:space="preserve"> at a federal agency </w:t>
      </w:r>
      <w:r w:rsidRPr="00A056A8">
        <w:rPr>
          <w:rStyle w:val="StyleBoldUnderline"/>
          <w:highlight w:val="yellow"/>
        </w:rPr>
        <w:t>or</w:t>
      </w:r>
      <w:r w:rsidRPr="00A056A8">
        <w:rPr>
          <w:sz w:val="16"/>
        </w:rPr>
        <w:t xml:space="preserve"> the renewable energy must be </w:t>
      </w:r>
      <w:r w:rsidRPr="00A056A8">
        <w:rPr>
          <w:rStyle w:val="StyleBoldUnderline"/>
          <w:highlight w:val="yellow"/>
        </w:rPr>
        <w:t>produced by a project owned by a</w:t>
      </w:r>
      <w:r w:rsidRPr="002A5DF3">
        <w:rPr>
          <w:rStyle w:val="StyleBoldUnderline"/>
        </w:rPr>
        <w:t xml:space="preserve"> federal </w:t>
      </w:r>
      <w:r w:rsidRPr="00A056A8">
        <w:rPr>
          <w:rStyle w:val="StyleBoldUnderline"/>
          <w:highlight w:val="yellow"/>
        </w:rPr>
        <w:t>agency</w:t>
      </w:r>
      <w:r w:rsidRPr="00A056A8">
        <w:rPr>
          <w:sz w:val="16"/>
        </w:rPr>
        <w:t xml:space="preserve"> but installed on private property. </w:t>
      </w:r>
      <w:r w:rsidRPr="00A056A8">
        <w:rPr>
          <w:rStyle w:val="StyleBoldUnderline"/>
          <w:highlight w:val="yellow"/>
        </w:rPr>
        <w:t>Second</w:t>
      </w:r>
      <w:r w:rsidRPr="00A056A8">
        <w:rPr>
          <w:sz w:val="16"/>
          <w:highlight w:val="yellow"/>
        </w:rPr>
        <w:t xml:space="preserve">, </w:t>
      </w:r>
      <w:r w:rsidRPr="00A056A8">
        <w:rPr>
          <w:rStyle w:val="Emphasis"/>
          <w:highlight w:val="yellow"/>
        </w:rPr>
        <w:t>the agency must retain or replace the renewable energy certificates</w:t>
      </w:r>
      <w:r w:rsidRPr="00A056A8">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p>
    <w:p w:rsidR="00A744E2" w:rsidRDefault="00A744E2" w:rsidP="00A744E2"/>
    <w:p w:rsidR="00A744E2" w:rsidRDefault="00A744E2" w:rsidP="00A744E2">
      <w:pPr>
        <w:pStyle w:val="Heading4"/>
      </w:pPr>
      <w:r>
        <w:t xml:space="preserve">DOD ownership of the project solves the case and avoids REC purchases </w:t>
      </w:r>
    </w:p>
    <w:p w:rsidR="00A744E2" w:rsidRDefault="00A744E2" w:rsidP="00A744E2">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A744E2" w:rsidRDefault="00A744E2" w:rsidP="00A744E2">
      <w:pPr>
        <w:ind w:left="288"/>
      </w:pPr>
      <w:r w:rsidRPr="00A056A8">
        <w:rPr>
          <w:rStyle w:val="StyleBoldUnderline"/>
          <w:highlight w:val="yellow"/>
        </w:rPr>
        <w:t>The best way to address</w:t>
      </w:r>
      <w:r w:rsidRPr="00634F0D">
        <w:rPr>
          <w:rStyle w:val="StyleBoldUnderline"/>
        </w:rPr>
        <w:t xml:space="preserve"> the </w:t>
      </w:r>
      <w:r w:rsidRPr="00A056A8">
        <w:rPr>
          <w:rStyle w:val="StyleBoldUnderline"/>
          <w:highlight w:val="yellow"/>
        </w:rPr>
        <w:t xml:space="preserve">problems with FEMP’s REC interpretation is to </w:t>
      </w:r>
      <w:r w:rsidRPr="00B1195C">
        <w:rPr>
          <w:rStyle w:val="StyleBoldUnderline"/>
          <w:highlight w:val="yellow"/>
          <w:bdr w:val="single" w:sz="4" w:space="0" w:color="auto"/>
        </w:rPr>
        <w:t>render</w:t>
      </w:r>
      <w:r w:rsidRPr="00B1195C">
        <w:rPr>
          <w:bdr w:val="single" w:sz="4" w:space="0" w:color="auto"/>
        </w:rPr>
        <w:t xml:space="preserve"> </w:t>
      </w:r>
      <w:r w:rsidRPr="00B1195C">
        <w:rPr>
          <w:rStyle w:val="StyleBoldUnderline"/>
          <w:bdr w:val="single" w:sz="4" w:space="0" w:color="auto"/>
        </w:rPr>
        <w:t xml:space="preserve">the </w:t>
      </w:r>
      <w:r w:rsidRPr="00B1195C">
        <w:rPr>
          <w:rStyle w:val="StyleBoldUnderline"/>
          <w:highlight w:val="yellow"/>
          <w:bdr w:val="single" w:sz="4" w:space="0" w:color="auto"/>
        </w:rPr>
        <w:t>use of RECs</w:t>
      </w:r>
      <w:r w:rsidRPr="00A056A8">
        <w:rPr>
          <w:rStyle w:val="StyleBoldUnderline"/>
          <w:highlight w:val="yellow"/>
        </w:rPr>
        <w:t xml:space="preserve"> to meet</w:t>
      </w:r>
      <w:r w:rsidRPr="00A056A8">
        <w:rPr>
          <w:highlight w:val="yellow"/>
        </w:rPr>
        <w:t xml:space="preserve"> </w:t>
      </w:r>
      <w:proofErr w:type="spellStart"/>
      <w:r w:rsidRPr="00A056A8">
        <w:rPr>
          <w:rStyle w:val="StyleBoldUnderline"/>
          <w:highlight w:val="yellow"/>
        </w:rPr>
        <w:t>EPAct</w:t>
      </w:r>
      <w:proofErr w:type="spellEnd"/>
      <w:r w:rsidRPr="00634F0D">
        <w:rPr>
          <w:rStyle w:val="StyleBoldUnderline"/>
        </w:rPr>
        <w:t xml:space="preserve"> 20</w:t>
      </w:r>
      <w:r w:rsidRPr="00A056A8">
        <w:rPr>
          <w:rStyle w:val="StyleBoldUnderline"/>
          <w:highlight w:val="yellow"/>
        </w:rPr>
        <w:t xml:space="preserve">05 and EO 13423 </w:t>
      </w:r>
      <w:r w:rsidRPr="00B1195C">
        <w:rPr>
          <w:rStyle w:val="StyleBoldUnderline"/>
          <w:highlight w:val="yellow"/>
          <w:bdr w:val="single" w:sz="4" w:space="0" w:color="auto"/>
        </w:rPr>
        <w:t>obsolete</w:t>
      </w:r>
      <w:r>
        <w:t xml:space="preserve">. RECs should only be used as a short-term, stop-gap solution to meet the renewable energy requirements. 139 </w:t>
      </w:r>
      <w:r w:rsidRPr="00A056A8">
        <w:rPr>
          <w:rStyle w:val="StyleBoldUnderline"/>
          <w:highlight w:val="yellow"/>
        </w:rPr>
        <w:t>The</w:t>
      </w:r>
      <w:r>
        <w:t xml:space="preserve"> long-term </w:t>
      </w:r>
      <w:r w:rsidRPr="00A056A8">
        <w:rPr>
          <w:rStyle w:val="StyleBoldUnderline"/>
          <w:highlight w:val="yellow"/>
        </w:rPr>
        <w:t>goal should be</w:t>
      </w:r>
      <w:r w:rsidRPr="00634F0D">
        <w:rPr>
          <w:rStyle w:val="StyleBoldUnderline"/>
        </w:rPr>
        <w:t xml:space="preserve"> for </w:t>
      </w:r>
      <w:r w:rsidRPr="00A056A8">
        <w:rPr>
          <w:rStyle w:val="StyleBoldUnderline"/>
          <w:highlight w:val="yellow"/>
        </w:rPr>
        <w:t>agencies</w:t>
      </w:r>
      <w:r w:rsidRPr="00634F0D">
        <w:rPr>
          <w:rStyle w:val="StyleBoldUnderline"/>
        </w:rPr>
        <w:t xml:space="preserve"> to</w:t>
      </w:r>
      <w:r>
        <w:t xml:space="preserve"> </w:t>
      </w:r>
      <w:r w:rsidRPr="00A056A8">
        <w:rPr>
          <w:rStyle w:val="StyleBoldUnderline"/>
          <w:highlight w:val="yellow"/>
        </w:rPr>
        <w:t>consume bundled renewable energy produced on or near</w:t>
      </w:r>
      <w:r w:rsidRPr="00634F0D">
        <w:rPr>
          <w:rStyle w:val="StyleBoldUnderline"/>
        </w:rPr>
        <w:t xml:space="preserve"> agency </w:t>
      </w:r>
      <w:r w:rsidRPr="00A056A8">
        <w:rPr>
          <w:rStyle w:val="StyleBoldUnderline"/>
          <w:highlight w:val="yellow"/>
        </w:rPr>
        <w:t>installations</w:t>
      </w:r>
      <w:r>
        <w:t>.</w:t>
      </w:r>
    </w:p>
    <w:p w:rsidR="00A744E2" w:rsidRDefault="00A744E2" w:rsidP="00A744E2">
      <w:pPr>
        <w:ind w:left="288"/>
      </w:pPr>
      <w:r>
        <w:t xml:space="preserve">Consuming renewable energy would eliminate the current problems with FEMP’s REC interpretation. First, </w:t>
      </w:r>
      <w:r w:rsidRPr="00634F0D">
        <w:rPr>
          <w:rStyle w:val="StyleBoldUnderline"/>
        </w:rPr>
        <w:t>consuming renewable energy would</w:t>
      </w:r>
      <w:r>
        <w:t xml:space="preserve"> </w:t>
      </w:r>
      <w:r w:rsidRPr="00634F0D">
        <w:rPr>
          <w:rStyle w:val="StyleBoldUnderline"/>
        </w:rPr>
        <w:t>eliminate the problem with best value because</w:t>
      </w:r>
      <w:r>
        <w:t xml:space="preserve">, </w:t>
      </w:r>
      <w:r w:rsidRPr="00634F0D">
        <w:rPr>
          <w:rStyle w:val="StyleBoldUnderline"/>
        </w:rPr>
        <w:t xml:space="preserve">unlike RECs, renewable energy responds to and fulﬁlls agencies’ actual energy </w:t>
      </w:r>
      <w:r w:rsidRPr="00634F0D">
        <w:rPr>
          <w:rStyle w:val="StyleBoldUnderline"/>
        </w:rPr>
        <w:lastRenderedPageBreak/>
        <w:t>needs.</w:t>
      </w:r>
      <w:r>
        <w:t xml:space="preserve"> 140 For Joe, the energy manager, the ability to use renewable energy means that he would not need to spend part of his energy budget on a commodity that does not address his actual energy needs. 141</w:t>
      </w:r>
    </w:p>
    <w:p w:rsidR="00A744E2" w:rsidRDefault="00A744E2" w:rsidP="00A744E2">
      <w:pPr>
        <w:ind w:left="288"/>
      </w:pPr>
      <w:r>
        <w:t xml:space="preserve">Second, </w:t>
      </w:r>
      <w:r w:rsidRPr="00A056A8">
        <w:rPr>
          <w:rStyle w:val="StyleBoldUnderline"/>
          <w:highlight w:val="yellow"/>
        </w:rPr>
        <w:t>consuming renewable energy would</w:t>
      </w:r>
      <w:r w:rsidRPr="00A056A8">
        <w:rPr>
          <w:highlight w:val="yellow"/>
        </w:rPr>
        <w:t xml:space="preserve"> </w:t>
      </w:r>
      <w:r w:rsidRPr="00A056A8">
        <w:rPr>
          <w:rStyle w:val="StyleBoldUnderline"/>
          <w:highlight w:val="yellow"/>
        </w:rPr>
        <w:t>eliminate the problems with transparency and accountability</w:t>
      </w:r>
      <w:r>
        <w:t xml:space="preserve">. 142 </w:t>
      </w:r>
      <w:r w:rsidRPr="00A056A8">
        <w:rPr>
          <w:rStyle w:val="StyleBoldUnderline"/>
          <w:highlight w:val="yellow"/>
        </w:rPr>
        <w:t>Because the policies</w:t>
      </w:r>
      <w:r>
        <w:t xml:space="preserve"> plainly </w:t>
      </w:r>
      <w:r w:rsidRPr="00A056A8">
        <w:rPr>
          <w:rStyle w:val="StyleBoldUnderline"/>
          <w:highlight w:val="yellow"/>
        </w:rPr>
        <w:t>require agencies to consume renewable energy</w:t>
      </w:r>
      <w:r>
        <w:t xml:space="preserve">, </w:t>
      </w:r>
      <w:r w:rsidRPr="00634F0D">
        <w:rPr>
          <w:rStyle w:val="StyleBoldUnderline"/>
        </w:rPr>
        <w:t xml:space="preserve">complying by </w:t>
      </w:r>
      <w:r w:rsidRPr="00A056A8">
        <w:rPr>
          <w:rStyle w:val="StyleBoldUnderline"/>
          <w:highlight w:val="yellow"/>
        </w:rPr>
        <w:t>consuming renewable energy</w:t>
      </w:r>
      <w:r w:rsidRPr="00A056A8">
        <w:rPr>
          <w:highlight w:val="yellow"/>
        </w:rPr>
        <w:t xml:space="preserve">, </w:t>
      </w:r>
      <w:r w:rsidRPr="00A056A8">
        <w:rPr>
          <w:rStyle w:val="StyleBoldUnderline"/>
          <w:highlight w:val="yellow"/>
        </w:rPr>
        <w:t>rather than purchasing RECs, would be transparent</w:t>
      </w:r>
      <w:r>
        <w:t xml:space="preserve">. 143 Moreover, because this method of compliance is transparent and allows a clear view of what the Government is doing in response to the requirements of the policies, </w:t>
      </w:r>
      <w:r w:rsidRPr="00A056A8">
        <w:rPr>
          <w:rStyle w:val="StyleBoldUnderline"/>
          <w:highlight w:val="yellow"/>
        </w:rPr>
        <w:t>it allows the Government to be held accountable</w:t>
      </w:r>
      <w:r w:rsidRPr="00634F0D">
        <w:rPr>
          <w:rStyle w:val="StyleBoldUnderline"/>
        </w:rPr>
        <w:t>.</w:t>
      </w:r>
      <w:r>
        <w:t xml:space="preserve"> 144</w:t>
      </w:r>
    </w:p>
    <w:p w:rsidR="00A744E2" w:rsidRDefault="00A744E2" w:rsidP="00A744E2">
      <w:pPr>
        <w:ind w:left="288"/>
      </w:pPr>
      <w:r>
        <w:t xml:space="preserve">Third, </w:t>
      </w:r>
      <w:r w:rsidRPr="00634F0D">
        <w:rPr>
          <w:rStyle w:val="StyleBoldUnderline"/>
        </w:rPr>
        <w:t>consuming renewable energy produced at on-site facilities would</w:t>
      </w:r>
      <w:r>
        <w:t xml:space="preserve"> </w:t>
      </w:r>
      <w:r w:rsidRPr="00634F0D">
        <w:rPr>
          <w:rStyle w:val="StyleBoldUnderline"/>
        </w:rPr>
        <w:t>further the policies’ goal of developing on-site renewable energy facilities</w:t>
      </w:r>
      <w:r>
        <w:t xml:space="preserve">. 145 </w:t>
      </w:r>
      <w:r w:rsidRPr="00B1195C">
        <w:rPr>
          <w:rStyle w:val="StyleBoldUnderline"/>
          <w:highlight w:val="yellow"/>
        </w:rPr>
        <w:t>Having facilities on or near agency property would</w:t>
      </w:r>
      <w:r w:rsidRPr="00B1195C">
        <w:rPr>
          <w:highlight w:val="yellow"/>
        </w:rPr>
        <w:t xml:space="preserve"> </w:t>
      </w:r>
      <w:r w:rsidRPr="00B1195C">
        <w:rPr>
          <w:rStyle w:val="Emphasis"/>
          <w:highlight w:val="yellow"/>
        </w:rPr>
        <w:t>provide power</w:t>
      </w:r>
      <w:r w:rsidRPr="00634F0D">
        <w:rPr>
          <w:rStyle w:val="Emphasis"/>
        </w:rPr>
        <w:t xml:space="preserve"> to the installation </w:t>
      </w:r>
      <w:r w:rsidRPr="00B1195C">
        <w:rPr>
          <w:rStyle w:val="Emphasis"/>
          <w:highlight w:val="yellow"/>
        </w:rPr>
        <w:t>in case the grid is attacked</w:t>
      </w:r>
      <w:r w:rsidRPr="00634F0D">
        <w:rPr>
          <w:rStyle w:val="Emphasis"/>
        </w:rPr>
        <w:t xml:space="preserve"> or fails</w:t>
      </w:r>
      <w:r>
        <w:t xml:space="preserve">. 146 </w:t>
      </w:r>
      <w:r w:rsidRPr="00634F0D">
        <w:rPr>
          <w:rStyle w:val="StyleBoldUnderline"/>
        </w:rPr>
        <w:t>It would</w:t>
      </w:r>
      <w:r>
        <w:t xml:space="preserve"> also </w:t>
      </w:r>
      <w:r w:rsidRPr="00B1195C">
        <w:rPr>
          <w:rStyle w:val="Emphasis"/>
          <w:highlight w:val="yellow"/>
        </w:rPr>
        <w:t>promote</w:t>
      </w:r>
      <w:r w:rsidRPr="00634F0D">
        <w:rPr>
          <w:rStyle w:val="Emphasis"/>
        </w:rPr>
        <w:t xml:space="preserve"> the </w:t>
      </w:r>
      <w:r w:rsidRPr="00B1195C">
        <w:rPr>
          <w:rStyle w:val="Emphasis"/>
          <w:highlight w:val="yellow"/>
        </w:rPr>
        <w:t>energy independence, security, and sustainability</w:t>
      </w:r>
      <w:r w:rsidRPr="00B1195C">
        <w:rPr>
          <w:highlight w:val="yellow"/>
        </w:rPr>
        <w:t xml:space="preserve"> </w:t>
      </w:r>
      <w:r w:rsidRPr="00B1195C">
        <w:rPr>
          <w:rStyle w:val="StyleBoldUnderline"/>
          <w:highlight w:val="yellow"/>
        </w:rPr>
        <w:t>of</w:t>
      </w:r>
      <w:r>
        <w:t xml:space="preserve"> both </w:t>
      </w:r>
      <w:r w:rsidRPr="00634F0D">
        <w:rPr>
          <w:rStyle w:val="StyleBoldUnderline"/>
        </w:rPr>
        <w:t xml:space="preserve">the Federal Government and </w:t>
      </w:r>
      <w:r w:rsidRPr="00B1195C">
        <w:rPr>
          <w:rStyle w:val="StyleBoldUnderline"/>
          <w:highlight w:val="yellow"/>
        </w:rPr>
        <w:t>the nation as a whole by</w:t>
      </w:r>
      <w:r>
        <w:t xml:space="preserve"> </w:t>
      </w:r>
      <w:r w:rsidRPr="00B1195C">
        <w:rPr>
          <w:rStyle w:val="StyleBoldUnderline"/>
          <w:highlight w:val="yellow"/>
        </w:rPr>
        <w:t>developing new renewable</w:t>
      </w:r>
      <w:r w:rsidRPr="00634F0D">
        <w:rPr>
          <w:rStyle w:val="StyleBoldUnderline"/>
        </w:rPr>
        <w:t xml:space="preserve"> energy </w:t>
      </w:r>
      <w:r w:rsidRPr="00B1195C">
        <w:rPr>
          <w:rStyle w:val="StyleBoldUnderline"/>
          <w:highlight w:val="yellow"/>
        </w:rPr>
        <w:t>facilities</w:t>
      </w:r>
      <w:r>
        <w:t>. 147</w:t>
      </w:r>
    </w:p>
    <w:p w:rsidR="00A744E2" w:rsidRDefault="00A744E2" w:rsidP="00A744E2">
      <w:pPr>
        <w:ind w:left="288"/>
      </w:pPr>
      <w:r w:rsidRPr="00634F0D">
        <w:rPr>
          <w:rStyle w:val="StyleBoldUnderline"/>
        </w:rPr>
        <w:t xml:space="preserve">Developing new </w:t>
      </w:r>
      <w:r w:rsidRPr="00B1195C">
        <w:rPr>
          <w:rStyle w:val="StyleBoldUnderline"/>
          <w:highlight w:val="yellow"/>
        </w:rPr>
        <w:t>renewable</w:t>
      </w:r>
      <w:r w:rsidRPr="00634F0D">
        <w:rPr>
          <w:rStyle w:val="StyleBoldUnderline"/>
        </w:rPr>
        <w:t xml:space="preserve"> energy </w:t>
      </w:r>
      <w:r w:rsidRPr="00B1195C">
        <w:rPr>
          <w:rStyle w:val="StyleBoldUnderline"/>
          <w:highlight w:val="yellow"/>
        </w:rPr>
        <w:t>facilities on or near</w:t>
      </w:r>
      <w:r w:rsidRPr="00634F0D">
        <w:rPr>
          <w:rStyle w:val="StyleBoldUnderline"/>
        </w:rPr>
        <w:t xml:space="preserve"> agency </w:t>
      </w:r>
      <w:r w:rsidRPr="00B1195C">
        <w:rPr>
          <w:rStyle w:val="StyleBoldUnderline"/>
          <w:highlight w:val="yellow"/>
        </w:rPr>
        <w:t>installations would</w:t>
      </w:r>
      <w:r>
        <w:t xml:space="preserve"> </w:t>
      </w:r>
      <w:r w:rsidRPr="00B1195C">
        <w:rPr>
          <w:rStyle w:val="StyleBoldUnderline"/>
          <w:highlight w:val="yellow"/>
          <w:bdr w:val="single" w:sz="4" w:space="0" w:color="auto"/>
        </w:rPr>
        <w:t xml:space="preserve">allow agencies to consume renewable energy, rather than </w:t>
      </w:r>
      <w:proofErr w:type="spellStart"/>
      <w:r w:rsidRPr="00B1195C">
        <w:rPr>
          <w:rStyle w:val="StyleBoldUnderline"/>
          <w:highlight w:val="yellow"/>
          <w:bdr w:val="single" w:sz="4" w:space="0" w:color="auto"/>
        </w:rPr>
        <w:t>RECs</w:t>
      </w:r>
      <w:r>
        <w:t>.</w:t>
      </w:r>
      <w:proofErr w:type="spellEnd"/>
      <w:r>
        <w:t xml:space="preserve"> 148 Of course, not all locations are able to support a renewable energy facility. 149 However, because the policy requirements are agency-wide rather than installation speciﬁc, </w:t>
      </w:r>
      <w:r w:rsidRPr="00634F0D">
        <w:rPr>
          <w:rStyle w:val="StyleBoldUnderline"/>
        </w:rPr>
        <w:t>agencies can build facilities at installations with available land, increasing renewably energy production to compensate for installations where the lack of available land or other factors makes facility development impossible.</w:t>
      </w:r>
      <w:r>
        <w:t xml:space="preserve"> 150</w:t>
      </w:r>
    </w:p>
    <w:p w:rsidR="00A744E2" w:rsidRPr="00A744E2" w:rsidRDefault="00A744E2" w:rsidP="00A744E2"/>
    <w:p w:rsidR="00A744E2" w:rsidRDefault="00A744E2" w:rsidP="00A744E2">
      <w:pPr>
        <w:pStyle w:val="Heading2"/>
      </w:pPr>
      <w:r>
        <w:lastRenderedPageBreak/>
        <w:t>2NC</w:t>
      </w:r>
    </w:p>
    <w:p w:rsidR="00A744E2" w:rsidRDefault="00A744E2" w:rsidP="00A744E2">
      <w:pPr>
        <w:pStyle w:val="Heading3"/>
      </w:pPr>
      <w:r>
        <w:lastRenderedPageBreak/>
        <w:t>AT Perm do CP</w:t>
      </w:r>
    </w:p>
    <w:p w:rsidR="00A744E2" w:rsidRDefault="00A744E2" w:rsidP="00A744E2">
      <w:pPr>
        <w:pStyle w:val="Heading4"/>
      </w:pPr>
      <w:r>
        <w:t xml:space="preserve">Appropriated funds and alternative financing are distinct </w:t>
      </w:r>
    </w:p>
    <w:p w:rsidR="00A744E2" w:rsidRDefault="00A744E2" w:rsidP="00A744E2">
      <w:r>
        <w:t xml:space="preserve">Jeffrey </w:t>
      </w:r>
      <w:proofErr w:type="spellStart"/>
      <w:r w:rsidRPr="00B1326B">
        <w:rPr>
          <w:rStyle w:val="StyleStyleBold12pt"/>
        </w:rPr>
        <w:t>Marqusee</w:t>
      </w:r>
      <w:proofErr w:type="spellEnd"/>
      <w:r w:rsidRPr="00B1326B">
        <w:rPr>
          <w:rStyle w:val="StyleStyleBold12pt"/>
        </w:rPr>
        <w:t xml:space="preserve"> 12</w:t>
      </w:r>
      <w:r>
        <w:t>, Executive Director of the Strategic Environmental Research and Development Program (SERDP) and the Environmental Security Technology Certification Program (ESTCP) at the Department of Defense, March 2012, “Military Installations and Energy Technology Innovation,” in Energy Innovation at the Department of Defense: Assessing the Opportunities, http://bipartisanpolicy.org/sites/default/files/Energy%20Innovation%20at%20DoD.pdf</w:t>
      </w:r>
    </w:p>
    <w:p w:rsidR="00A744E2" w:rsidRDefault="00A744E2" w:rsidP="00A744E2">
      <w:pPr>
        <w:ind w:left="288"/>
      </w:pPr>
      <w:r>
        <w:t xml:space="preserve">Decisions on implementing these technologies will be made in a distributed sense and involve tens of thousands of individual decision makers if they are ever to reach large-scale deployment. </w:t>
      </w:r>
      <w:r w:rsidRPr="00A95131">
        <w:rPr>
          <w:rStyle w:val="StyleBoldUnderline"/>
          <w:highlight w:val="yellow"/>
        </w:rPr>
        <w:t>These are the energy technologies that</w:t>
      </w:r>
      <w:r w:rsidRPr="00A95131">
        <w:rPr>
          <w:highlight w:val="yellow"/>
        </w:rPr>
        <w:t xml:space="preserve"> </w:t>
      </w:r>
      <w:proofErr w:type="spellStart"/>
      <w:proofErr w:type="gramStart"/>
      <w:r w:rsidRPr="00A95131">
        <w:rPr>
          <w:rStyle w:val="Emphasis"/>
          <w:highlight w:val="yellow"/>
        </w:rPr>
        <w:t>DoD</w:t>
      </w:r>
      <w:proofErr w:type="spellEnd"/>
      <w:proofErr w:type="gramEnd"/>
      <w:r w:rsidRPr="00A95131">
        <w:rPr>
          <w:rStyle w:val="Emphasis"/>
          <w:highlight w:val="yellow"/>
        </w:rPr>
        <w:t xml:space="preserve"> installations will be buying</w:t>
      </w:r>
      <w:r w:rsidRPr="00A95131">
        <w:rPr>
          <w:highlight w:val="yellow"/>
        </w:rPr>
        <w:t xml:space="preserve">, </w:t>
      </w:r>
      <w:r w:rsidRPr="00A95131">
        <w:rPr>
          <w:rStyle w:val="Emphasis"/>
          <w:highlight w:val="yellow"/>
          <w:bdr w:val="single" w:sz="4" w:space="0" w:color="auto"/>
        </w:rPr>
        <w:t>either directly</w:t>
      </w:r>
      <w:r w:rsidRPr="00A95131">
        <w:rPr>
          <w:highlight w:val="yellow"/>
        </w:rPr>
        <w:t xml:space="preserve"> </w:t>
      </w:r>
      <w:r w:rsidRPr="00A95131">
        <w:rPr>
          <w:rStyle w:val="StyleBoldUnderline"/>
          <w:highlight w:val="yellow"/>
        </w:rPr>
        <w:t>through appropriated funds</w:t>
      </w:r>
      <w:r w:rsidRPr="00A95131">
        <w:rPr>
          <w:highlight w:val="yellow"/>
        </w:rPr>
        <w:t xml:space="preserve"> </w:t>
      </w:r>
      <w:r w:rsidRPr="00A95131">
        <w:rPr>
          <w:rStyle w:val="Emphasis"/>
          <w:highlight w:val="yellow"/>
          <w:bdr w:val="single" w:sz="4" w:space="0" w:color="auto"/>
        </w:rPr>
        <w:t>or</w:t>
      </w:r>
      <w:r w:rsidRPr="00A95131">
        <w:rPr>
          <w:highlight w:val="yellow"/>
        </w:rPr>
        <w:t xml:space="preserve"> </w:t>
      </w:r>
      <w:r w:rsidRPr="00A95131">
        <w:rPr>
          <w:rStyle w:val="StyleBoldUnderline"/>
          <w:highlight w:val="yellow"/>
        </w:rPr>
        <w:t>in partnership with third-party financing through</w:t>
      </w:r>
      <w:r w:rsidRPr="00B1326B">
        <w:rPr>
          <w:rStyle w:val="StyleBoldUnderline"/>
        </w:rPr>
        <w:t xml:space="preserve"> mechanisms such as Energy Saving Performance Contracts</w:t>
      </w:r>
      <w:r>
        <w:t xml:space="preserve"> (ESPCs) </w:t>
      </w:r>
      <w:r w:rsidRPr="00B1326B">
        <w:rPr>
          <w:rStyle w:val="StyleBoldUnderline"/>
        </w:rPr>
        <w:t xml:space="preserve">or </w:t>
      </w:r>
      <w:r w:rsidRPr="00A95131">
        <w:rPr>
          <w:rStyle w:val="StyleBoldUnderline"/>
          <w:highlight w:val="yellow"/>
        </w:rPr>
        <w:t>Power Purchase Agreements</w:t>
      </w:r>
      <w:r>
        <w:t xml:space="preserve">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w:t>
      </w:r>
      <w:proofErr w:type="spellStart"/>
      <w:r>
        <w:t>microgrids</w:t>
      </w:r>
      <w:proofErr w:type="spellEnd"/>
      <w:r>
        <w:t xml:space="preserve"> and their relationship to energy storage and electric vehicles reside.</w:t>
      </w:r>
    </w:p>
    <w:p w:rsidR="00A744E2" w:rsidRDefault="00A744E2" w:rsidP="00A744E2"/>
    <w:p w:rsidR="00A744E2" w:rsidRDefault="00A744E2" w:rsidP="00A744E2">
      <w:pPr>
        <w:pStyle w:val="Heading4"/>
      </w:pPr>
      <w:r>
        <w:t xml:space="preserve">The CP is an explicit alternative to the CP </w:t>
      </w:r>
    </w:p>
    <w:p w:rsidR="00A744E2" w:rsidRDefault="00A744E2" w:rsidP="00A744E2">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7" w:history="1">
        <w:r w:rsidRPr="00DD29A5">
          <w:rPr>
            <w:rStyle w:val="Hyperlink"/>
          </w:rPr>
          <w:t>http://www.gao.gov/new.items/d10104.pdf</w:t>
        </w:r>
      </w:hyperlink>
    </w:p>
    <w:p w:rsidR="00A744E2" w:rsidRDefault="00A744E2" w:rsidP="00A744E2">
      <w:pPr>
        <w:ind w:left="288"/>
      </w:pPr>
      <w:r w:rsidRPr="00A95131">
        <w:rPr>
          <w:rStyle w:val="StyleBoldUnderline"/>
          <w:highlight w:val="yellow"/>
        </w:rPr>
        <w:t>DOD has funded renewable</w:t>
      </w:r>
      <w:r>
        <w:t xml:space="preserve"> energy </w:t>
      </w:r>
      <w:r w:rsidRPr="00A95131">
        <w:rPr>
          <w:rStyle w:val="StyleBoldUnderline"/>
          <w:highlight w:val="yellow"/>
        </w:rPr>
        <w:t>projects on its installations using</w:t>
      </w:r>
      <w:r>
        <w:t xml:space="preserve"> </w:t>
      </w:r>
      <w:r w:rsidRPr="00BB5EF1">
        <w:rPr>
          <w:rStyle w:val="Emphasis"/>
        </w:rPr>
        <w:t>both</w:t>
      </w:r>
      <w:r>
        <w:t xml:space="preserve"> </w:t>
      </w:r>
      <w:r w:rsidRPr="00A95131">
        <w:rPr>
          <w:rStyle w:val="Emphasis"/>
          <w:highlight w:val="yellow"/>
        </w:rPr>
        <w:t>up-front appropriated dollars</w:t>
      </w:r>
      <w:r w:rsidRPr="00A95131">
        <w:rPr>
          <w:highlight w:val="yellow"/>
        </w:rPr>
        <w:t xml:space="preserve"> </w:t>
      </w:r>
      <w:r w:rsidRPr="00A95131">
        <w:rPr>
          <w:rStyle w:val="Emphasis"/>
          <w:highlight w:val="yellow"/>
        </w:rPr>
        <w:t>and</w:t>
      </w:r>
      <w:r w:rsidRPr="00A95131">
        <w:rPr>
          <w:highlight w:val="yellow"/>
        </w:rPr>
        <w:t xml:space="preserve"> </w:t>
      </w:r>
      <w:r w:rsidRPr="00A95131">
        <w:rPr>
          <w:rStyle w:val="StyleBoldUnderline"/>
          <w:highlight w:val="yellow"/>
        </w:rPr>
        <w:t>various</w:t>
      </w:r>
      <w:r>
        <w:t xml:space="preserve"> types of </w:t>
      </w:r>
      <w:r w:rsidRPr="00A95131">
        <w:rPr>
          <w:rStyle w:val="Emphasis"/>
          <w:highlight w:val="yellow"/>
        </w:rPr>
        <w:t>agreements with private sector entities</w:t>
      </w:r>
      <w:r>
        <w:t>. 23 DOD primarily uses funding from two kinds of appropriation accounts to develop renewable energy projects. First, DOD uses a military construction account to pay for the Energy Conservation Investment Program—funding that Congress provides directly to OSD and that OSD, in turn, allocates to each of the services. Program funds are specifically directed toward energy conservation and renewable energy projects. Second, the services’ annual operation and maintenance appropriations provide funding that many installations have used to support small renewable energy projects.24</w:t>
      </w:r>
    </w:p>
    <w:p w:rsidR="00A744E2" w:rsidRDefault="00A744E2" w:rsidP="00A744E2">
      <w:pPr>
        <w:ind w:left="288"/>
      </w:pPr>
      <w:r w:rsidRPr="00BB5EF1">
        <w:rPr>
          <w:rStyle w:val="StyleBoldUnderline"/>
        </w:rPr>
        <w:t>DOD has</w:t>
      </w:r>
      <w:r>
        <w:t xml:space="preserve"> also </w:t>
      </w:r>
      <w:r w:rsidRPr="00BB5EF1">
        <w:rPr>
          <w:rStyle w:val="StyleBoldUnderline"/>
        </w:rPr>
        <w:t>joined with private sector entities</w:t>
      </w:r>
      <w:r>
        <w:t xml:space="preserve">, </w:t>
      </w:r>
      <w:r w:rsidRPr="00BB5EF1">
        <w:rPr>
          <w:rStyle w:val="StyleBoldUnderline"/>
        </w:rPr>
        <w:t>entering into various</w:t>
      </w:r>
      <w:r>
        <w:t xml:space="preserve"> types of </w:t>
      </w:r>
      <w:r w:rsidRPr="00BB5EF1">
        <w:rPr>
          <w:rStyle w:val="StyleBoldUnderline"/>
        </w:rPr>
        <w:t xml:space="preserve">arrangements to develop renewable energy projects. </w:t>
      </w:r>
      <w:r w:rsidRPr="00A95131">
        <w:rPr>
          <w:rStyle w:val="StyleBoldUnderline"/>
          <w:highlight w:val="yellow"/>
        </w:rPr>
        <w:t>Because</w:t>
      </w:r>
      <w:r w:rsidRPr="00BB5EF1">
        <w:rPr>
          <w:rStyle w:val="StyleBoldUnderline"/>
        </w:rPr>
        <w:t xml:space="preserve"> these</w:t>
      </w:r>
      <w:r>
        <w:t xml:space="preserve"> different </w:t>
      </w:r>
      <w:r w:rsidRPr="00A95131">
        <w:rPr>
          <w:rStyle w:val="StyleBoldUnderline"/>
          <w:highlight w:val="yellow"/>
        </w:rPr>
        <w:t>arrangements with the private sector provide</w:t>
      </w:r>
      <w:r w:rsidRPr="00BB5EF1">
        <w:rPr>
          <w:rStyle w:val="StyleBoldUnderline"/>
        </w:rPr>
        <w:t xml:space="preserve"> DOD with </w:t>
      </w:r>
      <w:r w:rsidRPr="00A95131">
        <w:rPr>
          <w:rStyle w:val="StyleBoldUnderline"/>
          <w:highlight w:val="yellow"/>
        </w:rPr>
        <w:t>an</w:t>
      </w:r>
      <w:r w:rsidRPr="00A95131">
        <w:rPr>
          <w:highlight w:val="yellow"/>
        </w:rPr>
        <w:t xml:space="preserve"> </w:t>
      </w:r>
      <w:r w:rsidRPr="00A95131">
        <w:rPr>
          <w:rStyle w:val="Emphasis"/>
          <w:highlight w:val="yellow"/>
        </w:rPr>
        <w:t>alternative to using only up-front appropriations</w:t>
      </w:r>
      <w:r>
        <w:t xml:space="preserve"> </w:t>
      </w:r>
      <w:r w:rsidRPr="00BB5EF1">
        <w:rPr>
          <w:rStyle w:val="StyleBoldUnderline"/>
        </w:rPr>
        <w:t xml:space="preserve">to fund renewable energy projects, </w:t>
      </w:r>
      <w:r w:rsidRPr="00A95131">
        <w:rPr>
          <w:rStyle w:val="StyleBoldUnderline"/>
          <w:highlight w:val="yellow"/>
        </w:rPr>
        <w:t>we refer to these arrangements as</w:t>
      </w:r>
      <w:r w:rsidRPr="00A95131">
        <w:rPr>
          <w:highlight w:val="yellow"/>
        </w:rPr>
        <w:t xml:space="preserve"> </w:t>
      </w:r>
      <w:r w:rsidRPr="00A95131">
        <w:rPr>
          <w:rStyle w:val="Emphasis"/>
          <w:highlight w:val="yellow"/>
        </w:rPr>
        <w:t>alternative financing</w:t>
      </w:r>
      <w:r>
        <w:t xml:space="preserve"> approaches. For the purposes of this report, </w:t>
      </w:r>
      <w:r w:rsidRPr="00A95131">
        <w:rPr>
          <w:rStyle w:val="StyleBoldUnderline"/>
          <w:highlight w:val="yellow"/>
        </w:rPr>
        <w:t>we</w:t>
      </w:r>
      <w:r w:rsidRPr="00A95131">
        <w:rPr>
          <w:highlight w:val="yellow"/>
        </w:rPr>
        <w:t xml:space="preserve"> </w:t>
      </w:r>
      <w:r w:rsidRPr="00A95131">
        <w:rPr>
          <w:rStyle w:val="Emphasis"/>
          <w:highlight w:val="yellow"/>
        </w:rPr>
        <w:t>define</w:t>
      </w:r>
      <w:r>
        <w:t xml:space="preserve"> </w:t>
      </w:r>
      <w:r w:rsidRPr="00BB5EF1">
        <w:rPr>
          <w:rStyle w:val="StyleBoldUnderline"/>
        </w:rPr>
        <w:t xml:space="preserve">an </w:t>
      </w:r>
      <w:r w:rsidRPr="00A95131">
        <w:rPr>
          <w:rStyle w:val="StyleBoldUnderline"/>
          <w:highlight w:val="yellow"/>
        </w:rPr>
        <w:t>alternative financing</w:t>
      </w:r>
      <w:r w:rsidRPr="00BB5EF1">
        <w:rPr>
          <w:rStyle w:val="StyleBoldUnderline"/>
        </w:rPr>
        <w:t xml:space="preserve"> approach </w:t>
      </w:r>
      <w:r w:rsidRPr="00A95131">
        <w:rPr>
          <w:rStyle w:val="StyleBoldUnderline"/>
          <w:highlight w:val="yellow"/>
        </w:rPr>
        <w:t>as any funding arrangement</w:t>
      </w:r>
      <w:r w:rsidRPr="00A95131">
        <w:rPr>
          <w:highlight w:val="yellow"/>
        </w:rPr>
        <w:t xml:space="preserve"> </w:t>
      </w:r>
      <w:r w:rsidRPr="00A95131">
        <w:rPr>
          <w:rStyle w:val="Emphasis"/>
          <w:highlight w:val="yellow"/>
        </w:rPr>
        <w:t>other than</w:t>
      </w:r>
      <w:r w:rsidRPr="00A95131">
        <w:rPr>
          <w:highlight w:val="yellow"/>
        </w:rPr>
        <w:t xml:space="preserve"> </w:t>
      </w:r>
      <w:r w:rsidRPr="00A95131">
        <w:rPr>
          <w:rStyle w:val="StyleBoldUnderline"/>
          <w:highlight w:val="yellow"/>
        </w:rPr>
        <w:t>projects in which</w:t>
      </w:r>
      <w:r w:rsidRPr="00A95131">
        <w:rPr>
          <w:highlight w:val="yellow"/>
        </w:rPr>
        <w:t xml:space="preserve"> </w:t>
      </w:r>
      <w:r w:rsidRPr="00A95131">
        <w:rPr>
          <w:rStyle w:val="Emphasis"/>
          <w:highlight w:val="yellow"/>
        </w:rPr>
        <w:t>total project costs are funded only through full up-front appropriations</w:t>
      </w:r>
      <w:r>
        <w:t>. DOD has entered into several different types of these approaches that have resulted in renewable energy projects.</w:t>
      </w:r>
    </w:p>
    <w:p w:rsidR="00A744E2" w:rsidRDefault="00A744E2" w:rsidP="00A744E2"/>
    <w:p w:rsidR="00A744E2" w:rsidRDefault="00A744E2" w:rsidP="00A744E2">
      <w:pPr>
        <w:pStyle w:val="Heading3"/>
      </w:pPr>
      <w:r>
        <w:lastRenderedPageBreak/>
        <w:t xml:space="preserve">AT Perm do </w:t>
      </w:r>
      <w:proofErr w:type="gramStart"/>
      <w:r>
        <w:t>Both</w:t>
      </w:r>
      <w:proofErr w:type="gramEnd"/>
    </w:p>
    <w:p w:rsidR="00A744E2" w:rsidRPr="00647765" w:rsidRDefault="00A744E2" w:rsidP="00A744E2">
      <w:pPr>
        <w:pStyle w:val="Heading4"/>
      </w:pPr>
      <w:r>
        <w:t xml:space="preserve">)  it says “obtain electricity”---the word “obtain” is defined as </w:t>
      </w:r>
      <w:r>
        <w:rPr>
          <w:u w:val="single"/>
        </w:rPr>
        <w:t>receiving the transfer</w:t>
      </w:r>
      <w:r>
        <w:t xml:space="preserve"> of property or </w:t>
      </w:r>
      <w:r>
        <w:rPr>
          <w:u w:val="single"/>
        </w:rPr>
        <w:t>securing the actual performance</w:t>
      </w:r>
      <w:r>
        <w:t xml:space="preserve"> of a service </w:t>
      </w:r>
    </w:p>
    <w:p w:rsidR="00A744E2" w:rsidRDefault="00A744E2" w:rsidP="00A744E2">
      <w:r w:rsidRPr="00647765">
        <w:rPr>
          <w:rStyle w:val="StyleStyleBold12pt"/>
        </w:rPr>
        <w:t>NRS 9</w:t>
      </w:r>
      <w:r>
        <w:t xml:space="preserve"> – Nevada Revised Statutes, 2009, CHAPTER 205 - CRIMES AGAINST PROPERTY, http://www.leg.state.nv.us/NRS/NRS-205.html</w:t>
      </w:r>
    </w:p>
    <w:p w:rsidR="00A744E2" w:rsidRDefault="00A744E2" w:rsidP="00A744E2">
      <w:pPr>
        <w:ind w:left="288"/>
      </w:pPr>
      <w:r>
        <w:t xml:space="preserve">NRS </w:t>
      </w:r>
      <w:proofErr w:type="gramStart"/>
      <w:r>
        <w:t>205.0827  “</w:t>
      </w:r>
      <w:proofErr w:type="gramEnd"/>
      <w:r w:rsidRPr="00647765">
        <w:rPr>
          <w:rStyle w:val="StyleBoldUnderline"/>
          <w:highlight w:val="yellow"/>
        </w:rPr>
        <w:t>Obtain” defined</w:t>
      </w:r>
      <w:r>
        <w:t xml:space="preserve">.  “Obtain” </w:t>
      </w:r>
      <w:r w:rsidRPr="00647765">
        <w:rPr>
          <w:rStyle w:val="StyleBoldUnderline"/>
          <w:highlight w:val="yellow"/>
        </w:rPr>
        <w:t>means to</w:t>
      </w:r>
      <w:r>
        <w:t xml:space="preserve"> bring about or </w:t>
      </w:r>
      <w:r w:rsidRPr="00647765">
        <w:rPr>
          <w:rStyle w:val="StyleBoldUnderline"/>
          <w:highlight w:val="yellow"/>
          <w:bdr w:val="single" w:sz="4" w:space="0" w:color="auto"/>
        </w:rPr>
        <w:t>receive the transfer</w:t>
      </w:r>
      <w:r>
        <w:t xml:space="preserve"> </w:t>
      </w:r>
      <w:r w:rsidRPr="00647765">
        <w:rPr>
          <w:rStyle w:val="StyleBoldUnderline"/>
          <w:highlight w:val="yellow"/>
        </w:rPr>
        <w:t>of</w:t>
      </w:r>
      <w:r>
        <w:t xml:space="preserve"> any interest in </w:t>
      </w:r>
      <w:r w:rsidRPr="00647765">
        <w:rPr>
          <w:rStyle w:val="StyleBoldUnderline"/>
          <w:highlight w:val="yellow"/>
        </w:rPr>
        <w:t>property</w:t>
      </w:r>
      <w:r>
        <w:t xml:space="preserve">, </w:t>
      </w:r>
      <w:r w:rsidRPr="00647765">
        <w:rPr>
          <w:rStyle w:val="StyleBoldUnderline"/>
          <w:highlight w:val="yellow"/>
        </w:rPr>
        <w:t>or</w:t>
      </w:r>
      <w:r>
        <w:t xml:space="preserve"> to </w:t>
      </w:r>
      <w:r w:rsidRPr="00647765">
        <w:rPr>
          <w:rStyle w:val="StyleBoldUnderline"/>
          <w:highlight w:val="yellow"/>
          <w:bdr w:val="single" w:sz="4" w:space="0" w:color="auto"/>
        </w:rPr>
        <w:t>secure performance</w:t>
      </w:r>
      <w:r>
        <w:t xml:space="preserve"> </w:t>
      </w:r>
      <w:r w:rsidRPr="00647765">
        <w:rPr>
          <w:rStyle w:val="StyleBoldUnderline"/>
          <w:highlight w:val="yellow"/>
        </w:rPr>
        <w:t>of a service</w:t>
      </w:r>
      <w:r>
        <w:t>.     (Added to NRS by 1989, 1204)</w:t>
      </w:r>
    </w:p>
    <w:p w:rsidR="00A744E2" w:rsidRPr="002E00E4" w:rsidRDefault="00A744E2" w:rsidP="00A744E2">
      <w:pPr>
        <w:pStyle w:val="Heading4"/>
      </w:pPr>
      <w:r w:rsidRPr="000B7924">
        <w:t>They’ll say</w:t>
      </w:r>
      <w:r>
        <w:t xml:space="preserve"> that the plan and the CP could </w:t>
      </w:r>
      <w:r>
        <w:rPr>
          <w:u w:val="single"/>
        </w:rPr>
        <w:t>both</w:t>
      </w:r>
      <w:r>
        <w:t xml:space="preserve"> supply base electricity---</w:t>
      </w:r>
      <w:r>
        <w:rPr>
          <w:u w:val="single"/>
        </w:rPr>
        <w:t>wrong</w:t>
      </w:r>
      <w:r>
        <w:t xml:space="preserve">---base power demand is relatively low, and the reactors funded by the plan would be sufficient to power entire bases </w:t>
      </w:r>
      <w:r>
        <w:rPr>
          <w:u w:val="single"/>
        </w:rPr>
        <w:t>and then some</w:t>
      </w:r>
      <w:r>
        <w:t xml:space="preserve">---no room for the CP’s reactors </w:t>
      </w:r>
    </w:p>
    <w:p w:rsidR="00A744E2" w:rsidRDefault="00A744E2" w:rsidP="00A744E2">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w:t>
      </w:r>
      <w:proofErr w:type="spellStart"/>
      <w:r>
        <w:t>Breetz</w:t>
      </w:r>
      <w:proofErr w:type="spellEnd"/>
      <w:r>
        <w:t>, doctoral candidate in the Department of Political Science at The Massachusetts Institute of Technology, February 2011, "Small Nuclear Reactors for Military Installations: Capabilities, Costs, and Technological Implications",  www.ndu.edu/press/lib/pdf/StrForum/SF-262.pdf</w:t>
      </w:r>
    </w:p>
    <w:p w:rsidR="00A744E2" w:rsidRPr="00647765" w:rsidRDefault="00A744E2" w:rsidP="00A744E2">
      <w:pPr>
        <w:ind w:left="288"/>
      </w:pPr>
      <w:r>
        <w:t xml:space="preserve">Unlike other alternative sources of energy, small reactors have the potential to solve DOD’s vulnerability to grid outages. </w:t>
      </w:r>
      <w:r w:rsidRPr="002E00E4">
        <w:rPr>
          <w:rStyle w:val="StyleBoldUnderline"/>
        </w:rPr>
        <w:t>Most bases have</w:t>
      </w:r>
      <w:r>
        <w:t xml:space="preserve"> </w:t>
      </w:r>
      <w:r w:rsidRPr="002E00E4">
        <w:rPr>
          <w:rStyle w:val="StyleBoldUnderline"/>
          <w:bdr w:val="single" w:sz="4" w:space="0" w:color="auto"/>
        </w:rPr>
        <w:t>relatively light power demands</w:t>
      </w:r>
      <w:r>
        <w:t xml:space="preserve"> when compared to civilian towns or cities. </w:t>
      </w:r>
      <w:r w:rsidRPr="002E00E4">
        <w:rPr>
          <w:rStyle w:val="StyleBoldUnderline"/>
        </w:rPr>
        <w:t>Small reactors could</w:t>
      </w:r>
      <w:r>
        <w:t xml:space="preserve"> </w:t>
      </w:r>
      <w:r w:rsidRPr="002E00E4">
        <w:rPr>
          <w:rStyle w:val="StyleBoldUnderline"/>
          <w:b/>
          <w:bdr w:val="single" w:sz="4" w:space="0" w:color="auto"/>
        </w:rPr>
        <w:t>easily support bases’ power demands</w:t>
      </w:r>
      <w:r>
        <w:t xml:space="preserve"> separate from the civilian grid during crises. In some cases, </w:t>
      </w:r>
      <w:r w:rsidRPr="002E00E4">
        <w:rPr>
          <w:rStyle w:val="StyleBoldUnderline"/>
        </w:rPr>
        <w:t>the reactors could</w:t>
      </w:r>
      <w:r>
        <w:t xml:space="preserve"> be designed to </w:t>
      </w:r>
      <w:r w:rsidRPr="002E00E4">
        <w:rPr>
          <w:rStyle w:val="StyleBoldUnderline"/>
        </w:rPr>
        <w:t>produce enough power</w:t>
      </w:r>
      <w:r>
        <w:t xml:space="preserve"> </w:t>
      </w:r>
      <w:r w:rsidRPr="002E00E4">
        <w:rPr>
          <w:rStyle w:val="StyleBoldUnderline"/>
          <w:bdr w:val="single" w:sz="4" w:space="0" w:color="auto"/>
        </w:rPr>
        <w:t>not only to supply the base</w:t>
      </w:r>
      <w:r>
        <w:t xml:space="preserve">, </w:t>
      </w:r>
      <w:r w:rsidRPr="002E00E4">
        <w:rPr>
          <w:rStyle w:val="StyleBoldUnderline"/>
        </w:rPr>
        <w:t>but also to</w:t>
      </w:r>
      <w:r>
        <w:t xml:space="preserve"> </w:t>
      </w:r>
      <w:r w:rsidRPr="002E00E4">
        <w:rPr>
          <w:rStyle w:val="StyleBoldUnderline"/>
          <w:bdr w:val="single" w:sz="4" w:space="0" w:color="auto"/>
        </w:rPr>
        <w:t>provide critical services in surrounding towns</w:t>
      </w:r>
      <w:r>
        <w:t xml:space="preserve"> during long-term outages.</w:t>
      </w:r>
    </w:p>
    <w:p w:rsidR="00A744E2" w:rsidRDefault="00A744E2" w:rsidP="00A744E2"/>
    <w:p w:rsidR="00A744E2" w:rsidRDefault="00A744E2" w:rsidP="00A744E2">
      <w:pPr>
        <w:pStyle w:val="Heading3"/>
      </w:pPr>
      <w:r>
        <w:lastRenderedPageBreak/>
        <w:t xml:space="preserve">AT </w:t>
      </w:r>
      <w:proofErr w:type="spellStart"/>
      <w:r>
        <w:t>Loper</w:t>
      </w:r>
      <w:proofErr w:type="spellEnd"/>
    </w:p>
    <w:p w:rsidR="00A744E2" w:rsidRDefault="00A744E2" w:rsidP="00A744E2">
      <w:pPr>
        <w:pStyle w:val="Heading4"/>
      </w:pPr>
      <w:r>
        <w:t xml:space="preserve">ESPCs are for </w:t>
      </w:r>
      <w:r>
        <w:rPr>
          <w:u w:val="single"/>
        </w:rPr>
        <w:t>efficiency</w:t>
      </w:r>
      <w:r>
        <w:t xml:space="preserve">---they’re </w:t>
      </w:r>
      <w:r>
        <w:rPr>
          <w:u w:val="single"/>
        </w:rPr>
        <w:t>simply not</w:t>
      </w:r>
      <w:r>
        <w:t xml:space="preserve"> the type of alternative financing that DOD uses to </w:t>
      </w:r>
      <w:r>
        <w:rPr>
          <w:u w:val="single"/>
        </w:rPr>
        <w:t>procure electricity</w:t>
      </w:r>
      <w:r>
        <w:t xml:space="preserve"> which means it’s </w:t>
      </w:r>
      <w:r>
        <w:rPr>
          <w:u w:val="single"/>
        </w:rPr>
        <w:t>irrelevant</w:t>
      </w:r>
      <w:r>
        <w:t xml:space="preserve"> to our CP </w:t>
      </w:r>
    </w:p>
    <w:p w:rsidR="00A744E2" w:rsidRDefault="00A744E2" w:rsidP="00A744E2">
      <w:r>
        <w:t xml:space="preserve">Ryan </w:t>
      </w:r>
      <w:r w:rsidRPr="00100B4C">
        <w:rPr>
          <w:rStyle w:val="StyleStyleBold12pt"/>
        </w:rPr>
        <w:t>Fitzpatrick 11</w:t>
      </w:r>
      <w:r>
        <w:t xml:space="preserve">, Senior Policy Advisor for Clean Energy at Third Way; Josh Freed, Vice President for Clean Energy at Third Way; and </w:t>
      </w:r>
      <w:proofErr w:type="spellStart"/>
      <w:r>
        <w:t>Mieke</w:t>
      </w:r>
      <w:proofErr w:type="spellEnd"/>
      <w:r>
        <w:t xml:space="preserve"> </w:t>
      </w:r>
      <w:proofErr w:type="spellStart"/>
      <w:r>
        <w:t>Eoyang</w:t>
      </w:r>
      <w:proofErr w:type="spellEnd"/>
      <w:r>
        <w:t xml:space="preserve">, Director for National Security at Third Way, June 2011, “Fighting for Innovation: How </w:t>
      </w:r>
      <w:proofErr w:type="spellStart"/>
      <w:r>
        <w:t>DoD</w:t>
      </w:r>
      <w:proofErr w:type="spellEnd"/>
      <w:r>
        <w:t xml:space="preserve"> Can Advance Clean Energy Technology... And Why It Has To,” http://content.thirdway.org/publications/414/Third_Way_Idea_Brief_-_Fighting_for_Innovation.pdf</w:t>
      </w:r>
    </w:p>
    <w:p w:rsidR="00A744E2" w:rsidRDefault="00A744E2" w:rsidP="00A744E2">
      <w:pPr>
        <w:ind w:left="288"/>
      </w:pPr>
      <w:r w:rsidRPr="00745977">
        <w:rPr>
          <w:rStyle w:val="StyleBoldUnderline"/>
          <w:highlight w:val="yellow"/>
        </w:rPr>
        <w:t xml:space="preserve">One advanced financing tool available to </w:t>
      </w:r>
      <w:proofErr w:type="spellStart"/>
      <w:proofErr w:type="gramStart"/>
      <w:r w:rsidRPr="00745977">
        <w:rPr>
          <w:rStyle w:val="StyleBoldUnderline"/>
          <w:highlight w:val="yellow"/>
        </w:rPr>
        <w:t>DoD</w:t>
      </w:r>
      <w:proofErr w:type="spellEnd"/>
      <w:proofErr w:type="gramEnd"/>
      <w:r w:rsidRPr="00745977">
        <w:rPr>
          <w:rStyle w:val="StyleBoldUnderline"/>
          <w:highlight w:val="yellow"/>
        </w:rPr>
        <w:t xml:space="preserve"> is the</w:t>
      </w:r>
      <w:r w:rsidRPr="00745977">
        <w:rPr>
          <w:highlight w:val="yellow"/>
        </w:rPr>
        <w:t xml:space="preserve"> </w:t>
      </w:r>
      <w:r w:rsidRPr="00745977">
        <w:rPr>
          <w:rStyle w:val="Emphasis"/>
          <w:highlight w:val="yellow"/>
        </w:rPr>
        <w:t>energy savings performance contract</w:t>
      </w:r>
      <w:r>
        <w:t xml:space="preserve"> (ESPC). </w:t>
      </w:r>
      <w:r w:rsidRPr="00745977">
        <w:rPr>
          <w:rStyle w:val="StyleBoldUnderline"/>
          <w:highlight w:val="yellow"/>
        </w:rPr>
        <w:t>These</w:t>
      </w:r>
      <w:r>
        <w:t xml:space="preserve"> agreements </w:t>
      </w:r>
      <w:r w:rsidRPr="000813A0">
        <w:rPr>
          <w:rStyle w:val="StyleBoldUnderline"/>
        </w:rPr>
        <w:t xml:space="preserve">allow </w:t>
      </w:r>
      <w:proofErr w:type="spellStart"/>
      <w:proofErr w:type="gramStart"/>
      <w:r w:rsidRPr="000813A0">
        <w:rPr>
          <w:rStyle w:val="StyleBoldUnderline"/>
        </w:rPr>
        <w:t>DoD</w:t>
      </w:r>
      <w:proofErr w:type="spellEnd"/>
      <w:proofErr w:type="gramEnd"/>
      <w:r w:rsidRPr="000813A0">
        <w:rPr>
          <w:rStyle w:val="StyleBoldUnderline"/>
        </w:rPr>
        <w:t xml:space="preserve"> to </w:t>
      </w:r>
      <w:r w:rsidRPr="00745977">
        <w:rPr>
          <w:rStyle w:val="StyleBoldUnderline"/>
          <w:highlight w:val="yellow"/>
        </w:rPr>
        <w:t>contract a private firm to</w:t>
      </w:r>
      <w:r w:rsidRPr="00745977">
        <w:rPr>
          <w:highlight w:val="yellow"/>
        </w:rPr>
        <w:t xml:space="preserve"> </w:t>
      </w:r>
      <w:r w:rsidRPr="00745977">
        <w:rPr>
          <w:rStyle w:val="Emphasis"/>
          <w:highlight w:val="yellow"/>
        </w:rPr>
        <w:t>make upgrades to a building</w:t>
      </w:r>
      <w:r>
        <w:t xml:space="preserve"> or other facility </w:t>
      </w:r>
      <w:r w:rsidRPr="00745977">
        <w:rPr>
          <w:rStyle w:val="StyleBoldUnderline"/>
          <w:highlight w:val="yellow"/>
        </w:rPr>
        <w:t>that result in</w:t>
      </w:r>
      <w:r w:rsidRPr="00745977">
        <w:rPr>
          <w:highlight w:val="yellow"/>
        </w:rPr>
        <w:t xml:space="preserve"> </w:t>
      </w:r>
      <w:r w:rsidRPr="00745977">
        <w:rPr>
          <w:rStyle w:val="Emphasis"/>
          <w:highlight w:val="yellow"/>
        </w:rPr>
        <w:t>energy savings</w:t>
      </w:r>
      <w:r>
        <w:t xml:space="preserve">, </w:t>
      </w:r>
      <w:r w:rsidRPr="000813A0">
        <w:rPr>
          <w:rStyle w:val="StyleBoldUnderline"/>
        </w:rPr>
        <w:t>reducing overall energy costs</w:t>
      </w:r>
      <w:r>
        <w:t xml:space="preserve"> without appropriated funds. </w:t>
      </w:r>
      <w:r w:rsidRPr="00745977">
        <w:rPr>
          <w:rStyle w:val="StyleBoldUnderline"/>
          <w:highlight w:val="yellow"/>
        </w:rPr>
        <w:t>The firm finances</w:t>
      </w:r>
      <w:r w:rsidRPr="000813A0">
        <w:rPr>
          <w:rStyle w:val="StyleBoldUnderline"/>
        </w:rPr>
        <w:t xml:space="preserve"> the cost, maintenance and operation of </w:t>
      </w:r>
      <w:r w:rsidRPr="00745977">
        <w:rPr>
          <w:rStyle w:val="StyleBoldUnderline"/>
          <w:highlight w:val="yellow"/>
        </w:rPr>
        <w:t>these upgrades and recovers a profit over the life of the contract</w:t>
      </w:r>
      <w:r>
        <w:t xml:space="preserve">. While mobile applications consume 75% of the Department’s energy, 34 </w:t>
      </w:r>
      <w:proofErr w:type="spellStart"/>
      <w:proofErr w:type="gramStart"/>
      <w:r w:rsidRPr="00745977">
        <w:rPr>
          <w:rStyle w:val="StyleBoldUnderline"/>
          <w:highlight w:val="yellow"/>
        </w:rPr>
        <w:t>DoD</w:t>
      </w:r>
      <w:proofErr w:type="spellEnd"/>
      <w:proofErr w:type="gramEnd"/>
      <w:r w:rsidRPr="00745977">
        <w:rPr>
          <w:rStyle w:val="StyleBoldUnderline"/>
          <w:highlight w:val="yellow"/>
        </w:rPr>
        <w:t xml:space="preserve"> is</w:t>
      </w:r>
      <w:r>
        <w:t xml:space="preserve"> </w:t>
      </w:r>
      <w:r w:rsidRPr="00745977">
        <w:rPr>
          <w:rStyle w:val="StyleBoldUnderline"/>
          <w:highlight w:val="yellow"/>
          <w:bdr w:val="single" w:sz="4" w:space="0" w:color="auto"/>
        </w:rPr>
        <w:t>only authorized to enter an ESPC for energy improvements</w:t>
      </w:r>
      <w:r>
        <w:t xml:space="preserve"> done at stationary sites. As such, Congress should allow </w:t>
      </w:r>
      <w:proofErr w:type="spellStart"/>
      <w:proofErr w:type="gramStart"/>
      <w:r>
        <w:t>DoD</w:t>
      </w:r>
      <w:proofErr w:type="spellEnd"/>
      <w:proofErr w:type="gramEnd"/>
      <w:r>
        <w:t xml:space="preserve"> to conduct pilot programs in which ESPCs are used to enhance mobile components like aircraft and vehicle engines. This could accelerate the needed replacement or updating of aging equipment and a significant reduction of energy with no upfront cost.  </w:t>
      </w:r>
    </w:p>
    <w:p w:rsidR="00A744E2" w:rsidRDefault="00A744E2" w:rsidP="00A744E2"/>
    <w:p w:rsidR="00A744E2" w:rsidRDefault="00A744E2" w:rsidP="00A744E2">
      <w:pPr>
        <w:pStyle w:val="Heading3"/>
      </w:pPr>
      <w:r>
        <w:lastRenderedPageBreak/>
        <w:t>Solvency</w:t>
      </w:r>
    </w:p>
    <w:p w:rsidR="00A744E2" w:rsidRDefault="00A744E2" w:rsidP="00A744E2">
      <w:pPr>
        <w:pStyle w:val="Heading4"/>
      </w:pPr>
      <w:r>
        <w:t xml:space="preserve">Definitely solves the case </w:t>
      </w:r>
    </w:p>
    <w:p w:rsidR="00A744E2" w:rsidRDefault="00A744E2" w:rsidP="00A744E2">
      <w:r>
        <w:t xml:space="preserve">Jim </w:t>
      </w:r>
      <w:proofErr w:type="spellStart"/>
      <w:r w:rsidRPr="00DF54A9">
        <w:rPr>
          <w:rStyle w:val="StyleStyleBold12pt"/>
        </w:rPr>
        <w:t>DiPeso</w:t>
      </w:r>
      <w:proofErr w:type="spellEnd"/>
      <w:r w:rsidRPr="00DF54A9">
        <w:rPr>
          <w:rStyle w:val="StyleStyleBold12pt"/>
        </w:rPr>
        <w:t xml:space="preserve"> 10</w:t>
      </w:r>
      <w:r>
        <w:t>, is policy director for Republicans for Environmental Protection, Winter 2010, “Can DOD Lead the Way to a Better Energy Future</w:t>
      </w:r>
      <w:proofErr w:type="gramStart"/>
      <w:r>
        <w:t>?,</w:t>
      </w:r>
      <w:proofErr w:type="gramEnd"/>
      <w:r>
        <w:t>” Environmental Quality Management, Vol. 20, No. 2</w:t>
      </w:r>
    </w:p>
    <w:p w:rsidR="00A744E2" w:rsidRPr="00DF54A9" w:rsidRDefault="00A744E2" w:rsidP="00A744E2">
      <w:pPr>
        <w:ind w:left="288"/>
        <w:rPr>
          <w:rStyle w:val="StyleBoldUnderline"/>
        </w:rPr>
      </w:pPr>
      <w:r w:rsidRPr="00DF54A9">
        <w:rPr>
          <w:rStyle w:val="StyleBoldUnderline"/>
          <w:highlight w:val="yellow"/>
          <w:bdr w:val="single" w:sz="4" w:space="0" w:color="auto"/>
        </w:rPr>
        <w:t>Using DOD’s Purchasing Power</w:t>
      </w:r>
    </w:p>
    <w:p w:rsidR="00A744E2" w:rsidRDefault="00A744E2" w:rsidP="00A744E2">
      <w:pPr>
        <w:ind w:left="288"/>
      </w:pPr>
      <w:r>
        <w:t xml:space="preserve">Finally, </w:t>
      </w:r>
      <w:r w:rsidRPr="00DF54A9">
        <w:rPr>
          <w:rStyle w:val="StyleBoldUnderline"/>
          <w:highlight w:val="yellow"/>
        </w:rPr>
        <w:t>one sure way to</w:t>
      </w:r>
      <w:r>
        <w:t xml:space="preserve"> </w:t>
      </w:r>
      <w:r w:rsidRPr="00DF54A9">
        <w:rPr>
          <w:rStyle w:val="StyleBoldUnderline"/>
          <w:highlight w:val="yellow"/>
          <w:bdr w:val="single" w:sz="4" w:space="0" w:color="auto"/>
        </w:rPr>
        <w:t>create a market</w:t>
      </w:r>
      <w:r>
        <w:t xml:space="preserve"> </w:t>
      </w:r>
      <w:r w:rsidRPr="00DF54A9">
        <w:rPr>
          <w:rStyle w:val="StyleBoldUnderline"/>
          <w:highlight w:val="yellow"/>
        </w:rPr>
        <w:t>for innovative energy technologies is to</w:t>
      </w:r>
      <w:r>
        <w:t xml:space="preserve"> </w:t>
      </w:r>
      <w:r w:rsidRPr="00DF54A9">
        <w:rPr>
          <w:rStyle w:val="StyleBoldUnderline"/>
          <w:highlight w:val="yellow"/>
          <w:bdr w:val="single" w:sz="4" w:space="0" w:color="auto"/>
        </w:rPr>
        <w:t>buy them in large quantities</w:t>
      </w:r>
      <w:r>
        <w:t>. The Defense Department already works with energy-savings performance contractors who install efficiency measures and are paid through a share of the resulting savings on energy bills. For example, the Air Force is financing more than $5 million in energy-savings projects at Holloman Air Force Base in New Mexico, including lighting upgrades and installation of building occupancy sensors. The Air Force estimates that the investment will return annual energy-bill savings exceeding $1 million per year.23</w:t>
      </w:r>
    </w:p>
    <w:p w:rsidR="00A744E2" w:rsidRDefault="00A744E2" w:rsidP="00A744E2">
      <w:pPr>
        <w:ind w:left="288"/>
      </w:pPr>
      <w:r w:rsidRPr="00DF54A9">
        <w:rPr>
          <w:rStyle w:val="StyleBoldUnderline"/>
          <w:highlight w:val="yellow"/>
        </w:rPr>
        <w:t>As the military makes further progress</w:t>
      </w:r>
      <w:r>
        <w:t xml:space="preserve"> on alternative fuels and renewables, </w:t>
      </w:r>
      <w:r w:rsidRPr="00DF54A9">
        <w:rPr>
          <w:rStyle w:val="StyleBoldUnderline"/>
          <w:highlight w:val="yellow"/>
        </w:rPr>
        <w:t>the</w:t>
      </w:r>
      <w:r>
        <w:t xml:space="preserve"> </w:t>
      </w:r>
      <w:r w:rsidRPr="00DF54A9">
        <w:rPr>
          <w:rStyle w:val="StyleBoldUnderline"/>
          <w:highlight w:val="yellow"/>
          <w:bdr w:val="single" w:sz="4" w:space="0" w:color="auto"/>
        </w:rPr>
        <w:t>purchasing power of DOD</w:t>
      </w:r>
      <w:r>
        <w:t xml:space="preserve"> </w:t>
      </w:r>
      <w:r w:rsidRPr="00DF54A9">
        <w:rPr>
          <w:rStyle w:val="StyleBoldUnderline"/>
          <w:highlight w:val="yellow"/>
        </w:rPr>
        <w:t>is expected to have an even larger impact</w:t>
      </w:r>
      <w:r>
        <w:t xml:space="preserve">. A recent article in the New York Times noted, “While setting national energy policy requires Congressional debates, </w:t>
      </w:r>
      <w:r w:rsidRPr="00DF54A9">
        <w:rPr>
          <w:rStyle w:val="StyleBoldUnderline"/>
          <w:highlight w:val="yellow"/>
        </w:rPr>
        <w:t>military leaders can</w:t>
      </w:r>
      <w:r>
        <w:t xml:space="preserve"> </w:t>
      </w:r>
      <w:r w:rsidRPr="00DF54A9">
        <w:rPr>
          <w:rStyle w:val="StyleBoldUnderline"/>
          <w:highlight w:val="yellow"/>
          <w:bdr w:val="single" w:sz="4" w:space="0" w:color="auto"/>
        </w:rPr>
        <w:t>simply order the adoption of renewable energy.</w:t>
      </w:r>
      <w:r>
        <w:t xml:space="preserve"> </w:t>
      </w:r>
      <w:r w:rsidRPr="00DF54A9">
        <w:rPr>
          <w:rStyle w:val="StyleBoldUnderline"/>
          <w:highlight w:val="yellow"/>
        </w:rPr>
        <w:t>And the military</w:t>
      </w:r>
      <w:r>
        <w:t xml:space="preserve"> </w:t>
      </w:r>
      <w:r w:rsidRPr="00DF54A9">
        <w:rPr>
          <w:rStyle w:val="StyleBoldUnderline"/>
          <w:highlight w:val="yellow"/>
          <w:bdr w:val="single" w:sz="4" w:space="0" w:color="auto"/>
        </w:rPr>
        <w:t>has the buying power to create products and markets</w:t>
      </w:r>
      <w:r>
        <w:t xml:space="preserve">. </w:t>
      </w:r>
      <w:r w:rsidRPr="00DF54A9">
        <w:rPr>
          <w:rStyle w:val="StyleBoldUnderline"/>
          <w:highlight w:val="yellow"/>
        </w:rPr>
        <w:t>That</w:t>
      </w:r>
      <w:r>
        <w:t xml:space="preserve">, in turn, </w:t>
      </w:r>
      <w:r w:rsidRPr="00DF54A9">
        <w:rPr>
          <w:rStyle w:val="StyleBoldUnderline"/>
          <w:highlight w:val="yellow"/>
        </w:rPr>
        <w:t>may make renewable energy more practical and affordable for everyday uses</w:t>
      </w:r>
      <w:r>
        <w:t>, experts say.”24</w:t>
      </w:r>
    </w:p>
    <w:p w:rsidR="00A744E2" w:rsidRDefault="00A744E2" w:rsidP="00A744E2">
      <w:pPr>
        <w:pStyle w:val="Heading4"/>
        <w:rPr>
          <w:u w:val="single"/>
        </w:rPr>
      </w:pPr>
    </w:p>
    <w:p w:rsidR="00A744E2" w:rsidRPr="00FB6EBE" w:rsidRDefault="00A744E2" w:rsidP="00A744E2">
      <w:pPr>
        <w:pStyle w:val="Heading4"/>
      </w:pPr>
      <w:r>
        <w:rPr>
          <w:u w:val="single"/>
        </w:rPr>
        <w:t>Zero solvency deficit</w:t>
      </w:r>
      <w:r>
        <w:t xml:space="preserve"> to procurement vs. alternative financing </w:t>
      </w:r>
    </w:p>
    <w:p w:rsidR="00A744E2" w:rsidRDefault="00A744E2" w:rsidP="00A744E2">
      <w:r w:rsidRPr="003455A8">
        <w:rPr>
          <w:rStyle w:val="StyleStyleBold12pt"/>
        </w:rPr>
        <w:t>GAO 3</w:t>
      </w:r>
      <w:r>
        <w:t xml:space="preserve"> – Government Accountability Office, August 2003, “Budget Issues: Alternative Approaches to Finance Federal Capital,” http://www.gao.gov/assets/240/239391.pdf</w:t>
      </w:r>
    </w:p>
    <w:p w:rsidR="00A744E2" w:rsidRPr="00FB6EBE" w:rsidRDefault="00A744E2" w:rsidP="00A744E2">
      <w:pPr>
        <w:ind w:left="288"/>
        <w:rPr>
          <w:sz w:val="16"/>
        </w:rPr>
      </w:pPr>
      <w:r w:rsidRPr="00FB6EBE">
        <w:rPr>
          <w:rStyle w:val="StyleBoldUnderline"/>
          <w:highlight w:val="yellow"/>
        </w:rPr>
        <w:t>Capital projects are</w:t>
      </w:r>
      <w:r w:rsidRPr="00FB6EBE">
        <w:rPr>
          <w:sz w:val="16"/>
          <w:highlight w:val="yellow"/>
        </w:rPr>
        <w:t xml:space="preserve"> </w:t>
      </w:r>
      <w:r w:rsidRPr="00FB6EBE">
        <w:rPr>
          <w:rStyle w:val="StyleBoldUnderline"/>
          <w:highlight w:val="yellow"/>
        </w:rPr>
        <w:t>fully funded when Congress provides budget authority for the full cost of an asset up front</w:t>
      </w:r>
      <w:r w:rsidRPr="00FB6EBE">
        <w:rPr>
          <w:sz w:val="16"/>
        </w:rPr>
        <w:t xml:space="preserve">. Such </w:t>
      </w:r>
      <w:r w:rsidRPr="003455A8">
        <w:rPr>
          <w:rStyle w:val="StyleBoldUnderline"/>
        </w:rPr>
        <w:t xml:space="preserve">up-front funding provides recognition for commitments that are embodied in budgetary decisions and </w:t>
      </w:r>
      <w:r w:rsidRPr="003455A8">
        <w:rPr>
          <w:rStyle w:val="Emphasis"/>
        </w:rPr>
        <w:t>maintains government-wide fiscal control</w:t>
      </w:r>
      <w:r w:rsidRPr="00FB6EBE">
        <w:rPr>
          <w:sz w:val="16"/>
        </w:rPr>
        <w:t xml:space="preserve">. However, providing budget authority for the large up-front costs of capital assets creates challenges in an era of resource constraints. </w:t>
      </w:r>
      <w:r w:rsidRPr="00FB6EBE">
        <w:rPr>
          <w:rStyle w:val="StyleBoldUnderline"/>
          <w:highlight w:val="yellow"/>
        </w:rPr>
        <w:t>Agencies have been authorized to use</w:t>
      </w:r>
      <w:r w:rsidRPr="00FB6EBE">
        <w:rPr>
          <w:sz w:val="16"/>
        </w:rPr>
        <w:t xml:space="preserve"> an array of </w:t>
      </w:r>
      <w:r w:rsidRPr="00FB6EBE">
        <w:rPr>
          <w:rStyle w:val="StyleBoldUnderline"/>
          <w:highlight w:val="yellow"/>
        </w:rPr>
        <w:t>approaches</w:t>
      </w:r>
      <w:r w:rsidRPr="003455A8">
        <w:rPr>
          <w:rStyle w:val="StyleBoldUnderline"/>
        </w:rPr>
        <w:t xml:space="preserve"> to obtain capital assets</w:t>
      </w:r>
      <w:r w:rsidRPr="00FB6EBE">
        <w:rPr>
          <w:sz w:val="16"/>
        </w:rPr>
        <w:t xml:space="preserve"> </w:t>
      </w:r>
      <w:r w:rsidRPr="00FB6EBE">
        <w:rPr>
          <w:rStyle w:val="Emphasis"/>
          <w:highlight w:val="yellow"/>
        </w:rPr>
        <w:t>without full, up-front budget authority</w:t>
      </w:r>
      <w:r w:rsidRPr="00FB6EBE">
        <w:rPr>
          <w:sz w:val="16"/>
          <w:highlight w:val="yellow"/>
        </w:rPr>
        <w:t xml:space="preserve">. </w:t>
      </w:r>
      <w:r w:rsidRPr="00FB6EBE">
        <w:rPr>
          <w:rStyle w:val="StyleBoldUnderline"/>
          <w:highlight w:val="yellow"/>
        </w:rPr>
        <w:t>Our work identified</w:t>
      </w:r>
      <w:r w:rsidRPr="00FB6EBE">
        <w:rPr>
          <w:sz w:val="16"/>
          <w:highlight w:val="yellow"/>
        </w:rPr>
        <w:t xml:space="preserve"> </w:t>
      </w:r>
      <w:r w:rsidRPr="00FB6EBE">
        <w:rPr>
          <w:rStyle w:val="Emphasis"/>
          <w:highlight w:val="yellow"/>
        </w:rPr>
        <w:t>10 alternative financing approaches</w:t>
      </w:r>
      <w:r w:rsidRPr="00FB6EBE">
        <w:rPr>
          <w:sz w:val="16"/>
        </w:rPr>
        <w:t xml:space="preserve"> </w:t>
      </w:r>
      <w:r w:rsidRPr="003455A8">
        <w:rPr>
          <w:rStyle w:val="StyleBoldUnderline"/>
        </w:rPr>
        <w:t>used by</w:t>
      </w:r>
      <w:r w:rsidRPr="00FB6EBE">
        <w:rPr>
          <w:sz w:val="16"/>
        </w:rPr>
        <w:t xml:space="preserve"> one or more of 13 </w:t>
      </w:r>
      <w:r w:rsidRPr="003455A8">
        <w:rPr>
          <w:rStyle w:val="StyleBoldUnderline"/>
        </w:rPr>
        <w:t>agencies</w:t>
      </w:r>
      <w:r w:rsidRPr="00FB6EBE">
        <w:rPr>
          <w:sz w:val="16"/>
        </w:rPr>
        <w:t xml:space="preserve">. These approaches, which are described in our letter, are:  </w:t>
      </w:r>
    </w:p>
    <w:p w:rsidR="00A744E2" w:rsidRPr="00FB6EBE" w:rsidRDefault="00A744E2" w:rsidP="00A744E2">
      <w:pPr>
        <w:ind w:left="288"/>
        <w:rPr>
          <w:sz w:val="16"/>
        </w:rPr>
      </w:pPr>
      <w:proofErr w:type="gramStart"/>
      <w:r w:rsidRPr="00FB6EBE">
        <w:rPr>
          <w:sz w:val="16"/>
        </w:rPr>
        <w:t>•  incremental</w:t>
      </w:r>
      <w:proofErr w:type="gramEnd"/>
      <w:r w:rsidRPr="00FB6EBE">
        <w:rPr>
          <w:sz w:val="16"/>
        </w:rPr>
        <w:t xml:space="preserve"> funding, </w:t>
      </w:r>
    </w:p>
    <w:p w:rsidR="00A744E2" w:rsidRPr="00FB6EBE" w:rsidRDefault="00A744E2" w:rsidP="00A744E2">
      <w:pPr>
        <w:ind w:left="288"/>
        <w:rPr>
          <w:sz w:val="16"/>
        </w:rPr>
      </w:pPr>
      <w:proofErr w:type="gramStart"/>
      <w:r w:rsidRPr="00FB6EBE">
        <w:rPr>
          <w:sz w:val="16"/>
        </w:rPr>
        <w:t>•  operating</w:t>
      </w:r>
      <w:proofErr w:type="gramEnd"/>
      <w:r w:rsidRPr="00FB6EBE">
        <w:rPr>
          <w:sz w:val="16"/>
        </w:rPr>
        <w:t xml:space="preserve"> leases, </w:t>
      </w:r>
    </w:p>
    <w:p w:rsidR="00A744E2" w:rsidRPr="00FB6EBE" w:rsidRDefault="00A744E2" w:rsidP="00A744E2">
      <w:pPr>
        <w:ind w:left="288"/>
        <w:rPr>
          <w:sz w:val="16"/>
        </w:rPr>
      </w:pPr>
      <w:proofErr w:type="gramStart"/>
      <w:r w:rsidRPr="00FB6EBE">
        <w:rPr>
          <w:sz w:val="16"/>
        </w:rPr>
        <w:t>•  retained</w:t>
      </w:r>
      <w:proofErr w:type="gramEnd"/>
      <w:r w:rsidRPr="00FB6EBE">
        <w:rPr>
          <w:sz w:val="16"/>
        </w:rPr>
        <w:t xml:space="preserve"> fees, </w:t>
      </w:r>
    </w:p>
    <w:p w:rsidR="00A744E2" w:rsidRPr="00FB6EBE" w:rsidRDefault="00A744E2" w:rsidP="00A744E2">
      <w:pPr>
        <w:ind w:left="288"/>
        <w:rPr>
          <w:sz w:val="16"/>
        </w:rPr>
      </w:pPr>
      <w:proofErr w:type="gramStart"/>
      <w:r w:rsidRPr="00FB6EBE">
        <w:rPr>
          <w:sz w:val="16"/>
        </w:rPr>
        <w:t>•  real</w:t>
      </w:r>
      <w:proofErr w:type="gramEnd"/>
      <w:r w:rsidRPr="00FB6EBE">
        <w:rPr>
          <w:sz w:val="16"/>
        </w:rPr>
        <w:t xml:space="preserve"> property swaps,  </w:t>
      </w:r>
    </w:p>
    <w:p w:rsidR="00A744E2" w:rsidRPr="00FB6EBE" w:rsidRDefault="00A744E2" w:rsidP="00A744E2">
      <w:pPr>
        <w:ind w:left="288"/>
        <w:rPr>
          <w:sz w:val="16"/>
        </w:rPr>
      </w:pPr>
      <w:proofErr w:type="gramStart"/>
      <w:r w:rsidRPr="00FB6EBE">
        <w:rPr>
          <w:sz w:val="16"/>
        </w:rPr>
        <w:t>•  sale</w:t>
      </w:r>
      <w:proofErr w:type="gramEnd"/>
      <w:r w:rsidRPr="00FB6EBE">
        <w:rPr>
          <w:sz w:val="16"/>
        </w:rPr>
        <w:t xml:space="preserve">-leasebacks, </w:t>
      </w:r>
    </w:p>
    <w:p w:rsidR="00A744E2" w:rsidRPr="00FB6EBE" w:rsidRDefault="00A744E2" w:rsidP="00A744E2">
      <w:pPr>
        <w:ind w:left="288"/>
        <w:rPr>
          <w:sz w:val="16"/>
        </w:rPr>
      </w:pPr>
      <w:proofErr w:type="gramStart"/>
      <w:r w:rsidRPr="00FB6EBE">
        <w:rPr>
          <w:sz w:val="16"/>
        </w:rPr>
        <w:t>•  lease</w:t>
      </w:r>
      <w:proofErr w:type="gramEnd"/>
      <w:r w:rsidRPr="00FB6EBE">
        <w:rPr>
          <w:sz w:val="16"/>
        </w:rPr>
        <w:t xml:space="preserve">-leasebacks, </w:t>
      </w:r>
    </w:p>
    <w:p w:rsidR="00A744E2" w:rsidRPr="00FB6EBE" w:rsidRDefault="00A744E2" w:rsidP="00A744E2">
      <w:pPr>
        <w:ind w:left="288"/>
        <w:rPr>
          <w:sz w:val="16"/>
        </w:rPr>
      </w:pPr>
      <w:proofErr w:type="gramStart"/>
      <w:r w:rsidRPr="00FB6EBE">
        <w:rPr>
          <w:sz w:val="16"/>
        </w:rPr>
        <w:t>•  public</w:t>
      </w:r>
      <w:proofErr w:type="gramEnd"/>
      <w:r w:rsidRPr="00FB6EBE">
        <w:rPr>
          <w:sz w:val="16"/>
        </w:rPr>
        <w:t xml:space="preserve"> private partnerships, </w:t>
      </w:r>
    </w:p>
    <w:p w:rsidR="00A744E2" w:rsidRPr="00FB6EBE" w:rsidRDefault="00A744E2" w:rsidP="00A744E2">
      <w:pPr>
        <w:ind w:left="288"/>
        <w:rPr>
          <w:sz w:val="16"/>
        </w:rPr>
      </w:pPr>
      <w:proofErr w:type="gramStart"/>
      <w:r w:rsidRPr="00FB6EBE">
        <w:rPr>
          <w:sz w:val="16"/>
        </w:rPr>
        <w:t xml:space="preserve">•  </w:t>
      </w:r>
      <w:proofErr w:type="spellStart"/>
      <w:r w:rsidRPr="00FB6EBE">
        <w:rPr>
          <w:sz w:val="16"/>
        </w:rPr>
        <w:t>outleases</w:t>
      </w:r>
      <w:proofErr w:type="spellEnd"/>
      <w:proofErr w:type="gramEnd"/>
      <w:r w:rsidRPr="00FB6EBE">
        <w:rPr>
          <w:sz w:val="16"/>
        </w:rPr>
        <w:t xml:space="preserve">, </w:t>
      </w:r>
    </w:p>
    <w:p w:rsidR="00A744E2" w:rsidRPr="00FB6EBE" w:rsidRDefault="00A744E2" w:rsidP="00A744E2">
      <w:pPr>
        <w:ind w:left="288"/>
        <w:rPr>
          <w:sz w:val="16"/>
        </w:rPr>
      </w:pPr>
      <w:proofErr w:type="gramStart"/>
      <w:r w:rsidRPr="00FB6EBE">
        <w:rPr>
          <w:sz w:val="16"/>
        </w:rPr>
        <w:t>•  share</w:t>
      </w:r>
      <w:proofErr w:type="gramEnd"/>
      <w:r w:rsidRPr="00FB6EBE">
        <w:rPr>
          <w:sz w:val="16"/>
        </w:rPr>
        <w:t xml:space="preserve">-in-savings contracts, and </w:t>
      </w:r>
    </w:p>
    <w:p w:rsidR="00A744E2" w:rsidRPr="00FB6EBE" w:rsidRDefault="00A744E2" w:rsidP="00A744E2">
      <w:pPr>
        <w:ind w:left="288"/>
        <w:rPr>
          <w:sz w:val="16"/>
        </w:rPr>
      </w:pPr>
      <w:proofErr w:type="gramStart"/>
      <w:r w:rsidRPr="00FB6EBE">
        <w:rPr>
          <w:sz w:val="16"/>
        </w:rPr>
        <w:t>•  debt</w:t>
      </w:r>
      <w:proofErr w:type="gramEnd"/>
      <w:r w:rsidRPr="00FB6EBE">
        <w:rPr>
          <w:sz w:val="16"/>
        </w:rPr>
        <w:t xml:space="preserve"> issuance. </w:t>
      </w:r>
    </w:p>
    <w:p w:rsidR="00A744E2" w:rsidRDefault="00A744E2" w:rsidP="00A744E2">
      <w:pPr>
        <w:ind w:left="288"/>
      </w:pPr>
      <w:r w:rsidRPr="00FB6EBE">
        <w:rPr>
          <w:sz w:val="16"/>
        </w:rPr>
        <w:t xml:space="preserve">From an agency’s perspective, meeting capital needs through alternative financing approaches (i.e., not full funding) can be very attractive because the agency can obtain the capital asset without first having to secure sufficient appropriations to cover the full cost of the asset. Depending on the financing approach, an agency may spread the asset cost over a number of years or may never even incur a monetary cost that is recognized in the budget. </w:t>
      </w:r>
      <w:r w:rsidRPr="003455A8">
        <w:rPr>
          <w:rStyle w:val="StyleBoldUnderline"/>
        </w:rPr>
        <w:t xml:space="preserve">From a </w:t>
      </w:r>
      <w:proofErr w:type="spellStart"/>
      <w:r w:rsidRPr="003455A8">
        <w:rPr>
          <w:rStyle w:val="StyleBoldUnderline"/>
        </w:rPr>
        <w:t>governmentwide</w:t>
      </w:r>
      <w:proofErr w:type="spellEnd"/>
      <w:r w:rsidRPr="003455A8">
        <w:rPr>
          <w:rStyle w:val="StyleBoldUnderline"/>
        </w:rPr>
        <w:t xml:space="preserve"> perspective,</w:t>
      </w:r>
      <w:r w:rsidRPr="00FB6EBE">
        <w:rPr>
          <w:sz w:val="16"/>
        </w:rPr>
        <w:t xml:space="preserve"> however, as we have reported in the past, </w:t>
      </w:r>
      <w:r w:rsidRPr="003455A8">
        <w:rPr>
          <w:rStyle w:val="StyleBoldUnderline"/>
        </w:rPr>
        <w:t>the</w:t>
      </w:r>
      <w:r w:rsidRPr="00FB6EBE">
        <w:rPr>
          <w:sz w:val="16"/>
        </w:rPr>
        <w:t xml:space="preserve"> </w:t>
      </w:r>
      <w:r w:rsidRPr="003455A8">
        <w:rPr>
          <w:rStyle w:val="Emphasis"/>
        </w:rPr>
        <w:t>costs associated</w:t>
      </w:r>
      <w:r w:rsidRPr="00FB6EBE">
        <w:rPr>
          <w:sz w:val="16"/>
        </w:rPr>
        <w:t xml:space="preserve"> </w:t>
      </w:r>
      <w:r w:rsidRPr="003455A8">
        <w:rPr>
          <w:rStyle w:val="StyleBoldUnderline"/>
        </w:rPr>
        <w:t>with these financing approaches may be</w:t>
      </w:r>
      <w:r w:rsidRPr="00FB6EBE">
        <w:rPr>
          <w:sz w:val="16"/>
        </w:rPr>
        <w:t xml:space="preserve"> </w:t>
      </w:r>
      <w:r w:rsidRPr="003455A8">
        <w:rPr>
          <w:rStyle w:val="Emphasis"/>
        </w:rPr>
        <w:t>greater than</w:t>
      </w:r>
      <w:r w:rsidRPr="00FB6EBE">
        <w:rPr>
          <w:sz w:val="16"/>
        </w:rPr>
        <w:t xml:space="preserve"> </w:t>
      </w:r>
      <w:r w:rsidRPr="003455A8">
        <w:rPr>
          <w:rStyle w:val="StyleBoldUnderline"/>
        </w:rPr>
        <w:t>with full, up-front budget authority</w:t>
      </w:r>
      <w:r w:rsidRPr="00FB6EBE">
        <w:rPr>
          <w:sz w:val="16"/>
        </w:rPr>
        <w:t xml:space="preserve">. </w:t>
      </w:r>
      <w:r w:rsidRPr="00FB6EBE">
        <w:rPr>
          <w:rStyle w:val="Emphasis"/>
          <w:highlight w:val="yellow"/>
          <w:bdr w:val="single" w:sz="4" w:space="0" w:color="auto"/>
        </w:rPr>
        <w:t xml:space="preserve">Regardless of the financing </w:t>
      </w:r>
      <w:r w:rsidRPr="00FB6EBE">
        <w:rPr>
          <w:rStyle w:val="Emphasis"/>
          <w:highlight w:val="yellow"/>
          <w:bdr w:val="single" w:sz="4" w:space="0" w:color="auto"/>
        </w:rPr>
        <w:lastRenderedPageBreak/>
        <w:t>approach</w:t>
      </w:r>
      <w:r w:rsidRPr="00FB6EBE">
        <w:rPr>
          <w:sz w:val="16"/>
          <w:highlight w:val="yellow"/>
        </w:rPr>
        <w:t>—</w:t>
      </w:r>
      <w:r w:rsidRPr="00FB6EBE">
        <w:rPr>
          <w:rStyle w:val="StyleBoldUnderline"/>
          <w:highlight w:val="yellow"/>
        </w:rPr>
        <w:t xml:space="preserve">up-front budget authority </w:t>
      </w:r>
      <w:r w:rsidRPr="00FB6EBE">
        <w:rPr>
          <w:rStyle w:val="Emphasis"/>
          <w:highlight w:val="yellow"/>
          <w:bdr w:val="single" w:sz="4" w:space="0" w:color="auto"/>
        </w:rPr>
        <w:t>or any of the other approaches</w:t>
      </w:r>
      <w:r w:rsidRPr="00FB6EBE">
        <w:rPr>
          <w:rStyle w:val="StyleBoldUnderline"/>
          <w:highlight w:val="yellow"/>
        </w:rPr>
        <w:t>—</w:t>
      </w:r>
      <w:r w:rsidRPr="00FB6EBE">
        <w:rPr>
          <w:sz w:val="16"/>
          <w:highlight w:val="yellow"/>
        </w:rPr>
        <w:t xml:space="preserve"> </w:t>
      </w:r>
      <w:r w:rsidRPr="00FB6EBE">
        <w:rPr>
          <w:rStyle w:val="Emphasis"/>
          <w:highlight w:val="yellow"/>
          <w:bdr w:val="single" w:sz="4" w:space="0" w:color="auto"/>
        </w:rPr>
        <w:t>agencies would receive the same program benefits</w:t>
      </w:r>
      <w:r>
        <w:t>.</w:t>
      </w:r>
    </w:p>
    <w:p w:rsidR="00A744E2" w:rsidRDefault="00A744E2" w:rsidP="00A744E2">
      <w:pPr>
        <w:ind w:left="288"/>
      </w:pPr>
    </w:p>
    <w:p w:rsidR="00A744E2" w:rsidRPr="00953F57" w:rsidRDefault="00A744E2" w:rsidP="00A744E2">
      <w:pPr>
        <w:pStyle w:val="Heading4"/>
      </w:pPr>
      <w:r>
        <w:t>No land tradeoff impact</w:t>
      </w:r>
    </w:p>
    <w:p w:rsidR="00A744E2" w:rsidRPr="00953F57" w:rsidRDefault="00A744E2" w:rsidP="00A744E2">
      <w:r w:rsidRPr="00953F57">
        <w:rPr>
          <w:rStyle w:val="StyleStyleBold12pt"/>
        </w:rPr>
        <w:t>King et al 11</w:t>
      </w:r>
      <w:r w:rsidRPr="00953F57">
        <w:t xml:space="preserve"> Marcus,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A744E2" w:rsidRDefault="00A744E2" w:rsidP="00A744E2">
      <w:pPr>
        <w:rPr>
          <w:rStyle w:val="Emphasis"/>
        </w:rPr>
      </w:pPr>
      <w:r w:rsidRPr="00953F57">
        <w:rPr>
          <w:sz w:val="12"/>
        </w:rPr>
        <w:t xml:space="preserve">It should be noted that </w:t>
      </w:r>
      <w:r w:rsidRPr="00953F57">
        <w:rPr>
          <w:rStyle w:val="StyleBoldUnderline"/>
        </w:rPr>
        <w:t xml:space="preserve">1963 legislation granted </w:t>
      </w:r>
      <w:r w:rsidRPr="00953F57">
        <w:rPr>
          <w:rStyle w:val="StyleBoldUnderline"/>
          <w:highlight w:val="yellow"/>
        </w:rPr>
        <w:t>Southern California Edison Corp</w:t>
      </w:r>
      <w:r w:rsidRPr="00953F57">
        <w:rPr>
          <w:sz w:val="12"/>
        </w:rPr>
        <w:t xml:space="preserve">oration </w:t>
      </w:r>
      <w:r w:rsidRPr="00953F57">
        <w:rPr>
          <w:rStyle w:val="StyleBoldUnderline"/>
        </w:rPr>
        <w:t xml:space="preserve">an easement of 90 </w:t>
      </w:r>
      <w:r w:rsidRPr="00953F57">
        <w:rPr>
          <w:rStyle w:val="StyleBoldUnderline"/>
          <w:highlight w:val="yellow"/>
        </w:rPr>
        <w:t>acres from</w:t>
      </w:r>
      <w:r w:rsidRPr="00953F57">
        <w:rPr>
          <w:sz w:val="12"/>
        </w:rPr>
        <w:t xml:space="preserve"> the </w:t>
      </w:r>
      <w:r w:rsidRPr="00953F57">
        <w:rPr>
          <w:rStyle w:val="StyleBoldUnderline"/>
        </w:rPr>
        <w:t xml:space="preserve">Camp </w:t>
      </w:r>
      <w:r w:rsidRPr="00953F57">
        <w:rPr>
          <w:rStyle w:val="StyleBoldUnderline"/>
          <w:highlight w:val="yellow"/>
        </w:rPr>
        <w:t>Pendleton</w:t>
      </w:r>
      <w:r w:rsidRPr="00953F57">
        <w:rPr>
          <w:rStyle w:val="StyleBoldUnderline"/>
        </w:rPr>
        <w:t xml:space="preserve"> Marine </w:t>
      </w:r>
      <w:r w:rsidRPr="00953F57">
        <w:rPr>
          <w:sz w:val="12"/>
        </w:rPr>
        <w:t>Corp</w:t>
      </w:r>
      <w:r w:rsidRPr="00953F57">
        <w:rPr>
          <w:rStyle w:val="StyleBoldUnderline"/>
        </w:rPr>
        <w:t xml:space="preserve">s Base </w:t>
      </w:r>
      <w:r w:rsidRPr="00953F57">
        <w:rPr>
          <w:rStyle w:val="StyleBoldUnderline"/>
          <w:highlight w:val="yellow"/>
        </w:rPr>
        <w:t>to construct</w:t>
      </w:r>
      <w:r w:rsidRPr="00953F57">
        <w:rPr>
          <w:rStyle w:val="StyleBoldUnderline"/>
        </w:rPr>
        <w:t xml:space="preserve"> the </w:t>
      </w:r>
      <w:r w:rsidRPr="00953F57">
        <w:rPr>
          <w:rStyle w:val="StyleBoldUnderline"/>
          <w:highlight w:val="yellow"/>
        </w:rPr>
        <w:t xml:space="preserve">San </w:t>
      </w:r>
      <w:proofErr w:type="spellStart"/>
      <w:r w:rsidRPr="00953F57">
        <w:rPr>
          <w:rStyle w:val="StyleBoldUnderline"/>
          <w:highlight w:val="yellow"/>
        </w:rPr>
        <w:t>Onofre</w:t>
      </w:r>
      <w:proofErr w:type="spellEnd"/>
      <w:r w:rsidRPr="00953F57">
        <w:rPr>
          <w:rStyle w:val="StyleBoldUnderline"/>
          <w:highlight w:val="yellow"/>
        </w:rPr>
        <w:t xml:space="preserve"> Nuclear</w:t>
      </w:r>
      <w:r w:rsidRPr="00953F57">
        <w:rPr>
          <w:rStyle w:val="StyleBoldUnderline"/>
        </w:rPr>
        <w:t xml:space="preserve"> Generating Station.</w:t>
      </w:r>
      <w:r w:rsidRPr="00953F57">
        <w:rPr>
          <w:sz w:val="12"/>
        </w:rPr>
        <w:t xml:space="preserve"> Our </w:t>
      </w:r>
      <w:r w:rsidRPr="00953F57">
        <w:rPr>
          <w:rStyle w:val="Emphasis"/>
        </w:rPr>
        <w:t xml:space="preserve">discussions have indicated that </w:t>
      </w:r>
      <w:r w:rsidRPr="00953F57">
        <w:rPr>
          <w:rStyle w:val="Emphasis"/>
          <w:highlight w:val="yellow"/>
        </w:rPr>
        <w:t>the two facilities have co-existed without significant impact on training and readiness.</w:t>
      </w:r>
    </w:p>
    <w:p w:rsidR="00A744E2" w:rsidRDefault="00A744E2" w:rsidP="00A744E2"/>
    <w:p w:rsidR="00A744E2" w:rsidRPr="00953F57" w:rsidRDefault="00A744E2" w:rsidP="00A744E2">
      <w:pPr>
        <w:pStyle w:val="Heading4"/>
      </w:pPr>
      <w:r>
        <w:t>Yes expertise</w:t>
      </w:r>
    </w:p>
    <w:p w:rsidR="00A744E2" w:rsidRPr="00953F57" w:rsidRDefault="00A744E2" w:rsidP="00A744E2">
      <w:proofErr w:type="spellStart"/>
      <w:r w:rsidRPr="00953F57">
        <w:rPr>
          <w:rStyle w:val="StyleStyleBold12pt"/>
        </w:rPr>
        <w:t>Robitaille</w:t>
      </w:r>
      <w:proofErr w:type="spellEnd"/>
      <w:r w:rsidRPr="00953F57">
        <w:rPr>
          <w:rStyle w:val="StyleStyleBold12pt"/>
        </w:rPr>
        <w:t xml:space="preserve"> 12</w:t>
      </w:r>
      <w:r w:rsidRPr="00953F57">
        <w:t xml:space="preserve"> George E, Department of Army Civilian, March 21, "Small Modular Reactors: The Army’s Secure Source of Energy?</w:t>
      </w:r>
      <w:proofErr w:type="gramStart"/>
      <w:r w:rsidRPr="00953F57">
        <w:t>",</w:t>
      </w:r>
      <w:proofErr w:type="gramEnd"/>
      <w:r w:rsidRPr="00953F57">
        <w:t xml:space="preserve"> </w:t>
      </w:r>
      <w:hyperlink r:id="rId18" w:history="1">
        <w:r w:rsidRPr="00953F57">
          <w:rPr>
            <w:rStyle w:val="Hyperlink"/>
          </w:rPr>
          <w:t>www.dtic.mil/cgi-bin/GetTRDoc?AD=ADA561802</w:t>
        </w:r>
      </w:hyperlink>
    </w:p>
    <w:p w:rsidR="00A744E2" w:rsidRPr="00953F57" w:rsidRDefault="00A744E2" w:rsidP="00A744E2">
      <w:pPr>
        <w:rPr>
          <w:sz w:val="14"/>
        </w:rPr>
      </w:pPr>
      <w:r w:rsidRPr="00953F57">
        <w:rPr>
          <w:sz w:val="14"/>
        </w:rPr>
        <w:t xml:space="preserve">Section 332 of the FY2010 National Defense Authorization Act (NDAA), “Extension and Expansion of Reporting Requirements Regarding Department of Defense Energy Efficiency Programs,” requires the Secretary of Defense to evaluate the cost and feasibility of a policy that would require new power generation projects established on installations to be able to provide power for military operations in the event of a commercial grid outage.28 A potential solution to meet this national security requirement, as well as the critical needs of nearby towns, is for </w:t>
      </w:r>
      <w:proofErr w:type="spellStart"/>
      <w:r w:rsidRPr="00953F57">
        <w:rPr>
          <w:sz w:val="14"/>
        </w:rPr>
        <w:t>DoD</w:t>
      </w:r>
      <w:proofErr w:type="spellEnd"/>
      <w:r w:rsidRPr="00953F57">
        <w:rPr>
          <w:sz w:val="14"/>
        </w:rPr>
        <w:t xml:space="preserve"> to evaluate SMRs as a possible source for safe and secure electricity. </w:t>
      </w:r>
      <w:r w:rsidRPr="00953F57">
        <w:rPr>
          <w:rStyle w:val="StyleBoldUnderline"/>
          <w:highlight w:val="yellow"/>
        </w:rPr>
        <w:t>Military facilities depend on reliable sources of energy to operate</w:t>
      </w:r>
      <w:r w:rsidRPr="00953F57">
        <w:rPr>
          <w:rStyle w:val="StyleBoldUnderline"/>
        </w:rPr>
        <w:t xml:space="preserve">, train, and support national security missions. </w:t>
      </w:r>
      <w:r w:rsidRPr="00953F57">
        <w:rPr>
          <w:rStyle w:val="StyleBoldUnderline"/>
          <w:highlight w:val="yellow"/>
        </w:rPr>
        <w:t>The power demand</w:t>
      </w:r>
      <w:r w:rsidRPr="00953F57">
        <w:rPr>
          <w:rStyle w:val="StyleBoldUnderline"/>
        </w:rPr>
        <w:t xml:space="preserve"> for most military facilities is not very high, and </w:t>
      </w:r>
      <w:r w:rsidRPr="00953F57">
        <w:rPr>
          <w:rStyle w:val="StyleBoldUnderline"/>
          <w:highlight w:val="yellow"/>
        </w:rPr>
        <w:t xml:space="preserve">could </w:t>
      </w:r>
      <w:r w:rsidRPr="00953F57">
        <w:rPr>
          <w:rStyle w:val="Box"/>
          <w:highlight w:val="yellow"/>
        </w:rPr>
        <w:t>easily be met by a SMR</w:t>
      </w:r>
      <w:r w:rsidRPr="00953F57">
        <w:rPr>
          <w:rStyle w:val="BoldUnderline"/>
        </w:rPr>
        <w:t>.</w:t>
      </w:r>
      <w:r w:rsidRPr="00953F57">
        <w:rPr>
          <w:sz w:val="14"/>
        </w:rPr>
        <w:t xml:space="preserve"> Table 1 provides the itemized description of the annual energy requirements in megawatt of electricity (</w:t>
      </w:r>
      <w:proofErr w:type="spellStart"/>
      <w:r w:rsidRPr="00953F57">
        <w:rPr>
          <w:sz w:val="14"/>
        </w:rPr>
        <w:t>MWe</w:t>
      </w:r>
      <w:proofErr w:type="spellEnd"/>
      <w:r w:rsidRPr="00953F57">
        <w:rPr>
          <w:sz w:val="14"/>
        </w:rPr>
        <w:t xml:space="preserve">) required for the three hundred seventy four </w:t>
      </w:r>
      <w:proofErr w:type="spellStart"/>
      <w:proofErr w:type="gramStart"/>
      <w:r w:rsidRPr="00953F57">
        <w:rPr>
          <w:sz w:val="14"/>
        </w:rPr>
        <w:t>DoD</w:t>
      </w:r>
      <w:proofErr w:type="spellEnd"/>
      <w:proofErr w:type="gramEnd"/>
      <w:r w:rsidRPr="00953F57">
        <w:rPr>
          <w:sz w:val="14"/>
        </w:rPr>
        <w:t xml:space="preserve"> installations.29 </w:t>
      </w:r>
      <w:proofErr w:type="spellStart"/>
      <w:r w:rsidRPr="00953F57">
        <w:rPr>
          <w:sz w:val="14"/>
        </w:rPr>
        <w:t>DoD</w:t>
      </w:r>
      <w:proofErr w:type="spellEnd"/>
      <w:r w:rsidRPr="00953F57">
        <w:rPr>
          <w:sz w:val="14"/>
        </w:rPr>
        <w:t xml:space="preserve"> History with SMRs </w:t>
      </w:r>
      <w:r w:rsidRPr="00953F57">
        <w:rPr>
          <w:rStyle w:val="StyleBoldUnderline"/>
          <w:highlight w:val="yellow"/>
        </w:rPr>
        <w:t>The concept of small reactors</w:t>
      </w:r>
      <w:r w:rsidRPr="00953F57">
        <w:rPr>
          <w:rStyle w:val="StyleBoldUnderline"/>
        </w:rPr>
        <w:t xml:space="preserve"> for electrical power generation </w:t>
      </w:r>
      <w:r w:rsidRPr="00953F57">
        <w:rPr>
          <w:rStyle w:val="StyleBoldUnderline"/>
          <w:highlight w:val="yellow"/>
        </w:rPr>
        <w:t>is not new</w:t>
      </w:r>
      <w:r w:rsidRPr="00953F57">
        <w:rPr>
          <w:sz w:val="14"/>
          <w:highlight w:val="yellow"/>
        </w:rPr>
        <w:t>.</w:t>
      </w:r>
      <w:r w:rsidRPr="00953F57">
        <w:rPr>
          <w:sz w:val="14"/>
        </w:rPr>
        <w:t xml:space="preserve"> In fact, </w:t>
      </w:r>
      <w:r w:rsidRPr="00953F57">
        <w:rPr>
          <w:rStyle w:val="StyleBoldUnderline"/>
          <w:highlight w:val="yellow"/>
        </w:rPr>
        <w:t xml:space="preserve">the </w:t>
      </w:r>
      <w:proofErr w:type="spellStart"/>
      <w:proofErr w:type="gramStart"/>
      <w:r w:rsidRPr="00953F57">
        <w:rPr>
          <w:rStyle w:val="StyleBoldUnderline"/>
          <w:highlight w:val="yellow"/>
        </w:rPr>
        <w:t>DoD</w:t>
      </w:r>
      <w:proofErr w:type="spellEnd"/>
      <w:proofErr w:type="gramEnd"/>
      <w:r w:rsidRPr="00953F57">
        <w:rPr>
          <w:rStyle w:val="StyleBoldUnderline"/>
          <w:highlight w:val="yellow"/>
        </w:rPr>
        <w:t xml:space="preserve"> built and operated small reactors</w:t>
      </w:r>
      <w:r w:rsidRPr="00953F57">
        <w:rPr>
          <w:rStyle w:val="StyleBoldUnderline"/>
        </w:rPr>
        <w:t xml:space="preserve"> for applications </w:t>
      </w:r>
      <w:r w:rsidRPr="00953F57">
        <w:rPr>
          <w:rStyle w:val="StyleBoldUnderline"/>
          <w:highlight w:val="yellow"/>
        </w:rPr>
        <w:t>on land and at sea. The U.S. Army operated eight nuclear</w:t>
      </w:r>
      <w:r w:rsidRPr="00953F57">
        <w:rPr>
          <w:rStyle w:val="StyleBoldUnderline"/>
        </w:rPr>
        <w:t xml:space="preserve"> power </w:t>
      </w:r>
      <w:r w:rsidRPr="00953F57">
        <w:rPr>
          <w:rStyle w:val="StyleBoldUnderline"/>
          <w:highlight w:val="yellow"/>
        </w:rPr>
        <w:t>plants</w:t>
      </w:r>
      <w:r w:rsidRPr="00953F57">
        <w:rPr>
          <w:rStyle w:val="StyleBoldUnderline"/>
        </w:rPr>
        <w:t xml:space="preserve"> from 1954 to 1977. Six out of the eight reactors built by the Army produced operationally useful power for an extended period, including the first nuclear reactor to be connected and provide electricity to the commercial grid</w:t>
      </w:r>
      <w:r w:rsidRPr="00953F57">
        <w:rPr>
          <w:sz w:val="14"/>
        </w:rPr>
        <w:t xml:space="preserve">. 30 The Army program that built and operated compact nuclear reactors was ended after 1966, not because of any safety issues, but strictly as a result of funding cuts in military long range research and development programs. In essence, it was determined that the program costs could only be justified if there was a unique </w:t>
      </w:r>
      <w:proofErr w:type="spellStart"/>
      <w:proofErr w:type="gramStart"/>
      <w:r w:rsidRPr="00953F57">
        <w:rPr>
          <w:sz w:val="14"/>
        </w:rPr>
        <w:t>DoD</w:t>
      </w:r>
      <w:proofErr w:type="spellEnd"/>
      <w:proofErr w:type="gramEnd"/>
      <w:r w:rsidRPr="00953F57">
        <w:rPr>
          <w:sz w:val="14"/>
        </w:rPr>
        <w:t xml:space="preserve"> specific requirement. At the time there were none.31 </w:t>
      </w:r>
      <w:proofErr w:type="gramStart"/>
      <w:r w:rsidRPr="00953F57">
        <w:rPr>
          <w:sz w:val="14"/>
        </w:rPr>
        <w:t>Although</w:t>
      </w:r>
      <w:proofErr w:type="gramEnd"/>
      <w:r w:rsidRPr="00953F57">
        <w:rPr>
          <w:sz w:val="14"/>
        </w:rPr>
        <w:t xml:space="preserve"> it has been many years since these Army reactors were operational, the independent source of energy they provided at the time is exactly what is needed again to serve as a secure source of energy today. Many of the nuclear power plant designs used by the Army were based on United States Naval reactors. Although the Army stopped developing SMRs, </w:t>
      </w:r>
      <w:r w:rsidRPr="00953F57">
        <w:rPr>
          <w:rStyle w:val="StyleBoldUnderline"/>
        </w:rPr>
        <w:t>the Navy as well as the private sector has continued to research, develop, and implement improved designs</w:t>
      </w:r>
      <w:r w:rsidRPr="00953F57">
        <w:rPr>
          <w:sz w:val="14"/>
        </w:rPr>
        <w:t xml:space="preserve"> to improve the safety and efficiency of these alternative energy sources. The U.S. Navy nuclear program developed twenty seven different power plant systems and almost all of them have been based on a light water reactor design.32 </w:t>
      </w:r>
      <w:proofErr w:type="gramStart"/>
      <w:r w:rsidRPr="00953F57">
        <w:rPr>
          <w:sz w:val="14"/>
        </w:rPr>
        <w:t>This</w:t>
      </w:r>
      <w:proofErr w:type="gramEnd"/>
      <w:r w:rsidRPr="00953F57">
        <w:rPr>
          <w:sz w:val="14"/>
        </w:rPr>
        <w:t xml:space="preserve"> design focus can be attributed to the inherent safety and the ability of this design to handle the pitch and roll climate expected on a ship at sea. </w:t>
      </w:r>
      <w:r w:rsidRPr="00953F57">
        <w:rPr>
          <w:rStyle w:val="StyleBoldUnderline"/>
        </w:rPr>
        <w:t xml:space="preserve">To date, </w:t>
      </w:r>
      <w:r w:rsidRPr="00953F57">
        <w:rPr>
          <w:rStyle w:val="StyleBoldUnderline"/>
          <w:highlight w:val="yellow"/>
        </w:rPr>
        <w:t>the U. S Navy operated five hundred twenty six reactor cores in two hundred nineteen</w:t>
      </w:r>
      <w:r w:rsidRPr="00953F57">
        <w:rPr>
          <w:rStyle w:val="StyleBoldUnderline"/>
        </w:rPr>
        <w:t xml:space="preserve"> nuclear powered </w:t>
      </w:r>
      <w:r w:rsidRPr="00953F57">
        <w:rPr>
          <w:rStyle w:val="StyleBoldUnderline"/>
          <w:highlight w:val="yellow"/>
        </w:rPr>
        <w:t>ships,</w:t>
      </w:r>
      <w:r w:rsidRPr="00953F57">
        <w:rPr>
          <w:rStyle w:val="StyleBoldUnderline"/>
        </w:rPr>
        <w:t xml:space="preserve"> accumulated the equivalent of over six thousand two hundred reactor years of operation and safely steamed one hundred forty nine million miles</w:t>
      </w:r>
      <w:r w:rsidRPr="00953F57">
        <w:rPr>
          <w:sz w:val="14"/>
        </w:rPr>
        <w:t xml:space="preserve">. </w:t>
      </w:r>
      <w:r w:rsidRPr="00953F57">
        <w:rPr>
          <w:rStyle w:val="StyleBoldUnderline"/>
          <w:highlight w:val="yellow"/>
        </w:rPr>
        <w:t>The</w:t>
      </w:r>
      <w:r w:rsidRPr="00953F57">
        <w:rPr>
          <w:rStyle w:val="StyleBoldUnderline"/>
        </w:rPr>
        <w:t xml:space="preserve"> U.S. </w:t>
      </w:r>
      <w:r w:rsidRPr="00953F57">
        <w:rPr>
          <w:rStyle w:val="StyleBoldUnderline"/>
          <w:highlight w:val="yellow"/>
        </w:rPr>
        <w:t xml:space="preserve">Navy has </w:t>
      </w:r>
      <w:r w:rsidRPr="00953F57">
        <w:rPr>
          <w:rStyle w:val="Emphasis"/>
          <w:highlight w:val="yellow"/>
        </w:rPr>
        <w:t xml:space="preserve">never experienced a </w:t>
      </w:r>
      <w:r w:rsidRPr="00953F57">
        <w:rPr>
          <w:rStyle w:val="Emphasis"/>
        </w:rPr>
        <w:t>reactor</w:t>
      </w:r>
      <w:r w:rsidRPr="00953F57">
        <w:rPr>
          <w:rStyle w:val="Emphasis"/>
          <w:highlight w:val="yellow"/>
        </w:rPr>
        <w:t xml:space="preserve"> accident</w:t>
      </w:r>
      <w:r w:rsidRPr="00953F57">
        <w:rPr>
          <w:sz w:val="14"/>
        </w:rPr>
        <w:t xml:space="preserve">.33 All of the modern Navy reactors are design to use fuel that is enriched to ninety three percent Uranium 235 (U235) versus the approximate three percent U235 used in commercial light water reactors. The use of highly enriched U235 in Navy vessels has two primary benefits, long core lives and small reactor cores.34 </w:t>
      </w:r>
      <w:proofErr w:type="gramStart"/>
      <w:r w:rsidRPr="00953F57">
        <w:rPr>
          <w:sz w:val="14"/>
        </w:rPr>
        <w:t>The</w:t>
      </w:r>
      <w:proofErr w:type="gramEnd"/>
      <w:r w:rsidRPr="00953F57">
        <w:rPr>
          <w:sz w:val="14"/>
        </w:rPr>
        <w:t xml:space="preserve"> power generation capability for naval reactors ranges from two hundred </w:t>
      </w:r>
      <w:proofErr w:type="spellStart"/>
      <w:r w:rsidRPr="00953F57">
        <w:rPr>
          <w:sz w:val="14"/>
        </w:rPr>
        <w:t>MWe</w:t>
      </w:r>
      <w:proofErr w:type="spellEnd"/>
      <w:r w:rsidRPr="00953F57">
        <w:rPr>
          <w:sz w:val="14"/>
        </w:rPr>
        <w:t xml:space="preserve"> (megawatts of electricity) for submarines to five hundred </w:t>
      </w:r>
      <w:proofErr w:type="spellStart"/>
      <w:r w:rsidRPr="00953F57">
        <w:rPr>
          <w:sz w:val="14"/>
        </w:rPr>
        <w:t>MWe</w:t>
      </w:r>
      <w:proofErr w:type="spellEnd"/>
      <w:r w:rsidRPr="00953F57">
        <w:rPr>
          <w:sz w:val="14"/>
        </w:rPr>
        <w:t xml:space="preserve"> for an aircraft carrier. A Naval reactor can expect to operate for at least ten years before refueling and the core has a fifty year operational life for a carrier or thirty to forty years for a submarine.35 As an example, the world’s first nuclear carrier, the USS Enterprise, which is still operating, celebrated fifty years of operations in 2011.36 The Navy nuclear program has set a precedent for safely harnessing the energy associated with the nuclear fission reaction. In addition, </w:t>
      </w:r>
      <w:r w:rsidRPr="00953F57">
        <w:rPr>
          <w:rStyle w:val="StyleBoldUnderline"/>
          <w:highlight w:val="yellow"/>
        </w:rPr>
        <w:t>the Navy collaborates with the private sector to build their reactors and</w:t>
      </w:r>
      <w:r w:rsidRPr="00953F57">
        <w:rPr>
          <w:rStyle w:val="StyleBoldUnderline"/>
        </w:rPr>
        <w:t xml:space="preserve"> then </w:t>
      </w:r>
      <w:r w:rsidRPr="00953F57">
        <w:rPr>
          <w:rStyle w:val="StyleBoldUnderline"/>
          <w:highlight w:val="yellow"/>
        </w:rPr>
        <w:t>uses government</w:t>
      </w:r>
      <w:r w:rsidRPr="00953F57">
        <w:rPr>
          <w:rStyle w:val="StyleBoldUnderline"/>
        </w:rPr>
        <w:t xml:space="preserve"> trained </w:t>
      </w:r>
      <w:r w:rsidRPr="00953F57">
        <w:rPr>
          <w:rStyle w:val="StyleBoldUnderline"/>
          <w:highlight w:val="yellow"/>
        </w:rPr>
        <w:t>personnel to serve as operators</w:t>
      </w:r>
      <w:r w:rsidRPr="00953F57">
        <w:rPr>
          <w:sz w:val="14"/>
          <w:highlight w:val="yellow"/>
        </w:rPr>
        <w:t xml:space="preserve">. </w:t>
      </w:r>
      <w:r w:rsidRPr="00953F57">
        <w:rPr>
          <w:rStyle w:val="StyleBoldUnderline"/>
          <w:highlight w:val="yellow"/>
        </w:rPr>
        <w:t>Implementing</w:t>
      </w:r>
      <w:r w:rsidRPr="00953F57">
        <w:rPr>
          <w:rStyle w:val="StyleBoldUnderline"/>
        </w:rPr>
        <w:t xml:space="preserve"> the use of </w:t>
      </w:r>
      <w:r w:rsidRPr="00953F57">
        <w:rPr>
          <w:rStyle w:val="StyleBoldUnderline"/>
          <w:highlight w:val="yellow"/>
        </w:rPr>
        <w:t>SMRs</w:t>
      </w:r>
      <w:r w:rsidRPr="00953F57">
        <w:rPr>
          <w:rStyle w:val="StyleBoldUnderline"/>
        </w:rPr>
        <w:t xml:space="preserve"> as a secure source of energy </w:t>
      </w:r>
      <w:r w:rsidRPr="00953F57">
        <w:rPr>
          <w:rStyle w:val="StyleBoldUnderline"/>
          <w:highlight w:val="yellow"/>
        </w:rPr>
        <w:t>for our</w:t>
      </w:r>
      <w:r w:rsidRPr="00953F57">
        <w:rPr>
          <w:rStyle w:val="StyleBoldUnderline"/>
        </w:rPr>
        <w:t xml:space="preserve"> critical </w:t>
      </w:r>
      <w:r w:rsidRPr="00953F57">
        <w:rPr>
          <w:rStyle w:val="StyleBoldUnderline"/>
          <w:highlight w:val="yellow"/>
        </w:rPr>
        <w:t>military facilities will leverage this knowledge and experience</w:t>
      </w:r>
      <w:r w:rsidRPr="00953F57">
        <w:rPr>
          <w:sz w:val="14"/>
          <w:highlight w:val="yellow"/>
        </w:rPr>
        <w:t>.</w:t>
      </w:r>
    </w:p>
    <w:p w:rsidR="00A744E2" w:rsidRPr="00D17C4E" w:rsidRDefault="00A744E2" w:rsidP="00A744E2"/>
    <w:p w:rsidR="00A744E2" w:rsidRDefault="00A744E2" w:rsidP="00A744E2">
      <w:pPr>
        <w:ind w:left="288"/>
      </w:pPr>
    </w:p>
    <w:p w:rsidR="00A744E2" w:rsidRDefault="00A744E2" w:rsidP="00A744E2">
      <w:pPr>
        <w:pStyle w:val="Heading3"/>
      </w:pPr>
      <w:r>
        <w:lastRenderedPageBreak/>
        <w:t>CP Link Differential</w:t>
      </w:r>
    </w:p>
    <w:p w:rsidR="00A744E2" w:rsidRPr="0090671E" w:rsidRDefault="00A744E2" w:rsidP="00A744E2">
      <w:pPr>
        <w:pStyle w:val="Heading4"/>
      </w:pPr>
      <w:r>
        <w:t xml:space="preserve">Producing energy from reactors that </w:t>
      </w:r>
      <w:r>
        <w:rPr>
          <w:u w:val="single"/>
        </w:rPr>
        <w:t>DOD owns</w:t>
      </w:r>
      <w:r>
        <w:t xml:space="preserve"> allows the electricity to count toward the mandates---and obviously solves the case too </w:t>
      </w:r>
    </w:p>
    <w:p w:rsidR="00A744E2" w:rsidRDefault="00A744E2" w:rsidP="00A744E2">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A744E2" w:rsidRDefault="00A744E2" w:rsidP="00A744E2">
      <w:pPr>
        <w:ind w:left="288"/>
      </w:pPr>
      <w:r>
        <w:t xml:space="preserve">C. FEMP’s </w:t>
      </w:r>
      <w:r w:rsidRPr="007F7F58">
        <w:rPr>
          <w:rStyle w:val="StyleBoldUnderline"/>
        </w:rPr>
        <w:t>REC Retention Requirement</w:t>
      </w:r>
      <w:r>
        <w:t xml:space="preserve"> </w:t>
      </w:r>
      <w:r w:rsidRPr="007F7F58">
        <w:rPr>
          <w:rStyle w:val="StyleBoldUnderline"/>
        </w:rPr>
        <w:t>Frustrates the</w:t>
      </w:r>
      <w:r>
        <w:t xml:space="preserve"> Policies’ </w:t>
      </w:r>
      <w:r w:rsidRPr="007F7F58">
        <w:rPr>
          <w:rStyle w:val="StyleBoldUnderline"/>
        </w:rPr>
        <w:t>Goal of Developing On-site Renewable Energy</w:t>
      </w:r>
      <w:r>
        <w:t xml:space="preserve"> Facilities</w:t>
      </w:r>
    </w:p>
    <w:p w:rsidR="00A744E2" w:rsidRDefault="00A744E2" w:rsidP="00A744E2">
      <w:pPr>
        <w:ind w:left="288"/>
      </w:pPr>
      <w:r>
        <w:t xml:space="preserve">Fed up with using part of his energy budget to buy RECs, </w:t>
      </w:r>
      <w:r w:rsidRPr="00934649">
        <w:rPr>
          <w:rStyle w:val="StyleBoldUnderline"/>
          <w:highlight w:val="yellow"/>
        </w:rPr>
        <w:t>Joe reasons</w:t>
      </w:r>
      <w:r>
        <w:t xml:space="preserve"> that </w:t>
      </w:r>
      <w:r w:rsidRPr="00934649">
        <w:rPr>
          <w:rStyle w:val="StyleBoldUnderline"/>
          <w:highlight w:val="yellow"/>
        </w:rPr>
        <w:t>if Base Alpha had its own renewable</w:t>
      </w:r>
      <w:r w:rsidRPr="007F7F58">
        <w:rPr>
          <w:rStyle w:val="StyleBoldUnderline"/>
        </w:rPr>
        <w:t xml:space="preserve"> energy </w:t>
      </w:r>
      <w:r w:rsidRPr="00934649">
        <w:rPr>
          <w:rStyle w:val="StyleBoldUnderline"/>
          <w:highlight w:val="yellow"/>
        </w:rPr>
        <w:t>facility on-site, it could provide</w:t>
      </w:r>
      <w:r>
        <w:t xml:space="preserve"> some of the </w:t>
      </w:r>
      <w:r w:rsidRPr="00934649">
        <w:rPr>
          <w:rStyle w:val="StyleBoldUnderline"/>
          <w:highlight w:val="yellow"/>
        </w:rPr>
        <w:t>power</w:t>
      </w:r>
      <w:r w:rsidRPr="007F7F58">
        <w:rPr>
          <w:rStyle w:val="StyleBoldUnderline"/>
        </w:rPr>
        <w:t xml:space="preserve"> the base needs while</w:t>
      </w:r>
      <w:r>
        <w:t xml:space="preserve"> simultaneously </w:t>
      </w:r>
      <w:r w:rsidRPr="00934649">
        <w:rPr>
          <w:rStyle w:val="StyleBoldUnderline"/>
          <w:highlight w:val="yellow"/>
        </w:rPr>
        <w:t>meeting the</w:t>
      </w:r>
      <w:r w:rsidRPr="007F7F58">
        <w:rPr>
          <w:rStyle w:val="StyleBoldUnderline"/>
        </w:rPr>
        <w:t xml:space="preserve"> policy </w:t>
      </w:r>
      <w:r w:rsidRPr="00934649">
        <w:rPr>
          <w:rStyle w:val="StyleBoldUnderline"/>
          <w:highlight w:val="yellow"/>
        </w:rPr>
        <w:t>requirements</w:t>
      </w:r>
      <w:r w:rsidRPr="00934649">
        <w:rPr>
          <w:highlight w:val="yellow"/>
        </w:rPr>
        <w:t xml:space="preserve">. </w:t>
      </w:r>
      <w:r w:rsidRPr="00934649">
        <w:rPr>
          <w:rStyle w:val="StyleBoldUnderline"/>
          <w:highlight w:val="yellow"/>
        </w:rPr>
        <w:t xml:space="preserve">Joe approaches a </w:t>
      </w:r>
      <w:r w:rsidRPr="00934649">
        <w:rPr>
          <w:rStyle w:val="Emphasis"/>
          <w:highlight w:val="yellow"/>
        </w:rPr>
        <w:t>third-party developer</w:t>
      </w:r>
      <w:r w:rsidRPr="00934649">
        <w:rPr>
          <w:rStyle w:val="StyleBoldUnderline"/>
          <w:highlight w:val="yellow"/>
        </w:rPr>
        <w:t xml:space="preserve"> about</w:t>
      </w:r>
      <w:r w:rsidRPr="007F7F58">
        <w:rPr>
          <w:rStyle w:val="StyleBoldUnderline"/>
        </w:rPr>
        <w:t xml:space="preserve"> the possibility of </w:t>
      </w:r>
      <w:r w:rsidRPr="00934649">
        <w:rPr>
          <w:rStyle w:val="StyleBoldUnderline"/>
          <w:highlight w:val="yellow"/>
        </w:rPr>
        <w:t>developing a renewable energy facility on the site</w:t>
      </w:r>
      <w:r>
        <w:t xml:space="preserve">, which would decrease the cost of the facility for Base Alpha. </w:t>
      </w:r>
      <w:r w:rsidRPr="00934649">
        <w:rPr>
          <w:rStyle w:val="StyleBoldUnderline"/>
          <w:highlight w:val="yellow"/>
        </w:rPr>
        <w:t>The third-party developer says</w:t>
      </w:r>
      <w:r>
        <w:t xml:space="preserve"> that </w:t>
      </w:r>
      <w:r w:rsidRPr="00934649">
        <w:rPr>
          <w:rStyle w:val="StyleBoldUnderline"/>
          <w:highlight w:val="yellow"/>
        </w:rPr>
        <w:t>to make the facility proﬁtable</w:t>
      </w:r>
      <w:r>
        <w:t xml:space="preserve"> and worthwhile, </w:t>
      </w:r>
      <w:r w:rsidRPr="00934649">
        <w:rPr>
          <w:rStyle w:val="Emphasis"/>
          <w:highlight w:val="yellow"/>
        </w:rPr>
        <w:t>the developer would need to sell the RECs</w:t>
      </w:r>
      <w:r>
        <w:t xml:space="preserve"> from the facility </w:t>
      </w:r>
      <w:r w:rsidRPr="00934649">
        <w:rPr>
          <w:rStyle w:val="StyleBoldUnderline"/>
          <w:highlight w:val="yellow"/>
        </w:rPr>
        <w:t>to the local utility</w:t>
      </w:r>
      <w:r>
        <w:t xml:space="preserve">. However, </w:t>
      </w:r>
      <w:r w:rsidRPr="00934649">
        <w:rPr>
          <w:rStyle w:val="StyleBoldUnderline"/>
          <w:highlight w:val="yellow"/>
        </w:rPr>
        <w:t>if this occurs</w:t>
      </w:r>
      <w:r w:rsidRPr="00934649">
        <w:rPr>
          <w:highlight w:val="yellow"/>
        </w:rPr>
        <w:t>,</w:t>
      </w:r>
      <w:r>
        <w:t xml:space="preserve"> </w:t>
      </w:r>
      <w:r w:rsidRPr="007F7F58">
        <w:rPr>
          <w:rStyle w:val="Emphasis"/>
        </w:rPr>
        <w:t xml:space="preserve">the </w:t>
      </w:r>
      <w:r w:rsidRPr="00934649">
        <w:rPr>
          <w:rStyle w:val="Emphasis"/>
          <w:highlight w:val="yellow"/>
        </w:rPr>
        <w:t>energy produced on-site would no longer qualify as renewable</w:t>
      </w:r>
      <w:r w:rsidRPr="00934649">
        <w:rPr>
          <w:highlight w:val="yellow"/>
        </w:rPr>
        <w:t xml:space="preserve"> </w:t>
      </w:r>
      <w:r w:rsidRPr="00934649">
        <w:rPr>
          <w:rStyle w:val="StyleBoldUnderline"/>
          <w:highlight w:val="yellow"/>
        </w:rPr>
        <w:t>and Joe would</w:t>
      </w:r>
      <w:r w:rsidRPr="00934649">
        <w:rPr>
          <w:highlight w:val="yellow"/>
        </w:rPr>
        <w:t xml:space="preserve"> </w:t>
      </w:r>
      <w:r w:rsidRPr="00934649">
        <w:rPr>
          <w:rStyle w:val="Emphasis"/>
          <w:highlight w:val="yellow"/>
        </w:rPr>
        <w:t>not be able to count the energy</w:t>
      </w:r>
      <w:r>
        <w:t xml:space="preserve"> produced by the facility </w:t>
      </w:r>
      <w:r w:rsidRPr="00934649">
        <w:rPr>
          <w:rStyle w:val="StyleBoldUnderline"/>
          <w:highlight w:val="yellow"/>
        </w:rPr>
        <w:t>toward the</w:t>
      </w:r>
      <w:r w:rsidRPr="007F7F58">
        <w:rPr>
          <w:rStyle w:val="StyleBoldUnderline"/>
        </w:rPr>
        <w:t xml:space="preserve"> </w:t>
      </w:r>
      <w:proofErr w:type="spellStart"/>
      <w:r w:rsidRPr="007F7F58">
        <w:rPr>
          <w:rStyle w:val="StyleBoldUnderline"/>
        </w:rPr>
        <w:t>EPAct</w:t>
      </w:r>
      <w:proofErr w:type="spellEnd"/>
      <w:r w:rsidRPr="007F7F58">
        <w:rPr>
          <w:rStyle w:val="StyleBoldUnderline"/>
        </w:rPr>
        <w:t xml:space="preserve"> 2005 and EO</w:t>
      </w:r>
      <w:r>
        <w:t xml:space="preserve"> 13423 </w:t>
      </w:r>
      <w:r w:rsidRPr="00934649">
        <w:rPr>
          <w:rStyle w:val="StyleBoldUnderline"/>
          <w:highlight w:val="yellow"/>
        </w:rPr>
        <w:t>requirements</w:t>
      </w:r>
      <w:r>
        <w:t>.</w:t>
      </w:r>
    </w:p>
    <w:p w:rsidR="00A744E2" w:rsidRDefault="00A744E2" w:rsidP="00A744E2">
      <w:pPr>
        <w:ind w:left="288"/>
      </w:pPr>
      <w:r>
        <w:t xml:space="preserve">Both </w:t>
      </w:r>
      <w:proofErr w:type="spellStart"/>
      <w:r>
        <w:t>EPAct</w:t>
      </w:r>
      <w:proofErr w:type="spellEnd"/>
      <w:r>
        <w:t xml:space="preserve"> 2005 and EO 13423 emphasize the goal of developing on-site sources. 110 EO 13423 requires that, to the extent feasible, each </w:t>
      </w:r>
      <w:r w:rsidRPr="002B62FD">
        <w:rPr>
          <w:rStyle w:val="StyleBoldUnderline"/>
          <w:highlight w:val="yellow"/>
        </w:rPr>
        <w:t>agency should</w:t>
      </w:r>
      <w:r>
        <w:t xml:space="preserve"> </w:t>
      </w:r>
      <w:r w:rsidRPr="002B62FD">
        <w:rPr>
          <w:rStyle w:val="StyleBoldUnderline"/>
          <w:highlight w:val="yellow"/>
        </w:rPr>
        <w:t>implement “renewable</w:t>
      </w:r>
      <w:r>
        <w:t xml:space="preserve"> energy </w:t>
      </w:r>
      <w:r w:rsidRPr="002B62FD">
        <w:rPr>
          <w:rStyle w:val="StyleBoldUnderline"/>
          <w:highlight w:val="yellow"/>
        </w:rPr>
        <w:t>generation projects</w:t>
      </w:r>
      <w:r>
        <w:t xml:space="preserve"> </w:t>
      </w:r>
      <w:r w:rsidRPr="002B62FD">
        <w:rPr>
          <w:rStyle w:val="StyleBoldUnderline"/>
          <w:highlight w:val="yellow"/>
          <w:bdr w:val="single" w:sz="4" w:space="0" w:color="auto"/>
        </w:rPr>
        <w:t>on agency property for agency use</w:t>
      </w:r>
      <w:r>
        <w:t xml:space="preserve">.” 111 </w:t>
      </w:r>
      <w:proofErr w:type="spellStart"/>
      <w:r>
        <w:t>EPAct</w:t>
      </w:r>
      <w:proofErr w:type="spellEnd"/>
      <w:r>
        <w:t xml:space="preserve"> 2005, section 203, encourages on-site development of renewable energy sources by providing a bonus for renewable electricity produced on-site at a federal facility, on federal lands, or on Indian lands. 112</w:t>
      </w:r>
    </w:p>
    <w:p w:rsidR="00A744E2" w:rsidRDefault="00A744E2" w:rsidP="00A744E2">
      <w:pPr>
        <w:ind w:left="288"/>
      </w:pPr>
      <w:r w:rsidRPr="002B62FD">
        <w:rPr>
          <w:rStyle w:val="StyleBoldUnderline"/>
          <w:highlight w:val="yellow"/>
        </w:rPr>
        <w:t>There are beneﬁts to</w:t>
      </w:r>
      <w:r w:rsidRPr="002B62FD">
        <w:rPr>
          <w:highlight w:val="yellow"/>
        </w:rPr>
        <w:t xml:space="preserve"> </w:t>
      </w:r>
      <w:r w:rsidRPr="002B62FD">
        <w:rPr>
          <w:rStyle w:val="StyleBoldUnderline"/>
          <w:highlight w:val="yellow"/>
        </w:rPr>
        <w:t>building</w:t>
      </w:r>
      <w:r w:rsidRPr="00934649">
        <w:rPr>
          <w:rStyle w:val="StyleBoldUnderline"/>
        </w:rPr>
        <w:t xml:space="preserve"> renewable energy </w:t>
      </w:r>
      <w:r w:rsidRPr="002B62FD">
        <w:rPr>
          <w:rStyle w:val="StyleBoldUnderline"/>
          <w:highlight w:val="yellow"/>
        </w:rPr>
        <w:t>facilities on-site</w:t>
      </w:r>
      <w:r w:rsidRPr="00934649">
        <w:t xml:space="preserve">. First, </w:t>
      </w:r>
      <w:r w:rsidRPr="00934649">
        <w:rPr>
          <w:rStyle w:val="StyleBoldUnderline"/>
        </w:rPr>
        <w:t>producing</w:t>
      </w:r>
      <w:r w:rsidRPr="00934649">
        <w:t xml:space="preserve"> energy </w:t>
      </w:r>
      <w:r w:rsidRPr="00934649">
        <w:rPr>
          <w:rStyle w:val="StyleBoldUnderline"/>
        </w:rPr>
        <w:t>on-site</w:t>
      </w:r>
      <w:r w:rsidRPr="00934649">
        <w:t xml:space="preserve"> </w:t>
      </w:r>
      <w:r w:rsidRPr="00934649">
        <w:rPr>
          <w:rStyle w:val="Emphasis"/>
        </w:rPr>
        <w:t>insulates agencies from fuel price ﬂuctuation</w:t>
      </w:r>
      <w:r w:rsidRPr="00934649">
        <w:t xml:space="preserve">. 113 </w:t>
      </w:r>
      <w:r w:rsidRPr="00934649">
        <w:rPr>
          <w:rStyle w:val="StyleBoldUnderline"/>
        </w:rPr>
        <w:t>When an agency buys energy from a power supply company, the cost of a kilowatt hour</w:t>
      </w:r>
      <w:r w:rsidRPr="00934649">
        <w:t xml:space="preserve"> (kWh) </w:t>
      </w:r>
      <w:r w:rsidRPr="00934649">
        <w:rPr>
          <w:rStyle w:val="StyleBoldUnderline"/>
        </w:rPr>
        <w:t>varies</w:t>
      </w:r>
      <w:r w:rsidRPr="00934649">
        <w:t xml:space="preserve">. For example, one Coast Guard presentation on energy procurement noted that the cost of a kWh ranged from $0.77 for winter off-peak power to $1.54 for summer on-peak power. 114 </w:t>
      </w:r>
      <w:r w:rsidRPr="00934649">
        <w:rPr>
          <w:rStyle w:val="StyleBoldUnderline"/>
        </w:rPr>
        <w:t>On-site facilities help an agency to avoid the ups and downs of the energy market</w:t>
      </w:r>
      <w:r w:rsidRPr="00934649">
        <w:t xml:space="preserve"> by providing energy that the agency does not have to buy. 115</w:t>
      </w:r>
    </w:p>
    <w:p w:rsidR="00A744E2" w:rsidRDefault="00A744E2" w:rsidP="00A744E2">
      <w:pPr>
        <w:ind w:left="288"/>
      </w:pPr>
      <w:r>
        <w:t xml:space="preserve">Second, </w:t>
      </w:r>
      <w:r w:rsidRPr="00934649">
        <w:rPr>
          <w:rStyle w:val="StyleBoldUnderline"/>
          <w:highlight w:val="yellow"/>
        </w:rPr>
        <w:t>producing</w:t>
      </w:r>
      <w:r w:rsidRPr="007F7F58">
        <w:rPr>
          <w:rStyle w:val="StyleBoldUnderline"/>
        </w:rPr>
        <w:t xml:space="preserve"> renewable energy </w:t>
      </w:r>
      <w:r w:rsidRPr="00934649">
        <w:rPr>
          <w:rStyle w:val="StyleBoldUnderline"/>
          <w:highlight w:val="yellow"/>
        </w:rPr>
        <w:t>on-site</w:t>
      </w:r>
      <w:r>
        <w:t xml:space="preserve"> also </w:t>
      </w:r>
      <w:r w:rsidRPr="00934649">
        <w:rPr>
          <w:rStyle w:val="Emphasis"/>
          <w:highlight w:val="yellow"/>
        </w:rPr>
        <w:t>insulates agencies from REC price ﬂuctuations</w:t>
      </w:r>
      <w:r>
        <w:t xml:space="preserve">. 116 </w:t>
      </w:r>
      <w:r w:rsidRPr="007F7F58">
        <w:rPr>
          <w:rStyle w:val="StyleBoldUnderline"/>
        </w:rPr>
        <w:t xml:space="preserve">Because </w:t>
      </w:r>
      <w:r w:rsidRPr="00934649">
        <w:rPr>
          <w:rStyle w:val="StyleBoldUnderline"/>
          <w:highlight w:val="yellow"/>
        </w:rPr>
        <w:t>RECs</w:t>
      </w:r>
      <w:r w:rsidRPr="007F7F58">
        <w:rPr>
          <w:rStyle w:val="StyleBoldUnderline"/>
        </w:rPr>
        <w:t xml:space="preserve"> are commodities</w:t>
      </w:r>
      <w:r>
        <w:t xml:space="preserve">, </w:t>
      </w:r>
      <w:r w:rsidRPr="007F7F58">
        <w:rPr>
          <w:rStyle w:val="Emphasis"/>
        </w:rPr>
        <w:t xml:space="preserve">their </w:t>
      </w:r>
      <w:r w:rsidRPr="00934649">
        <w:rPr>
          <w:rStyle w:val="Emphasis"/>
          <w:highlight w:val="yellow"/>
        </w:rPr>
        <w:t>prices can ﬂuctuate signiﬁcantly</w:t>
      </w:r>
      <w:r>
        <w:t xml:space="preserve">. 117 </w:t>
      </w:r>
      <w:r w:rsidRPr="007F7F58">
        <w:rPr>
          <w:rStyle w:val="StyleBoldUnderline"/>
        </w:rPr>
        <w:t>Prices can differ by region and by source of energy</w:t>
      </w:r>
      <w:r>
        <w:t>. For example, one report indicated that in 2009, companies paid anywhere from $1 per REC up to $650. 118 Prices also ﬂuctuate by year. For example, “[</w:t>
      </w:r>
      <w:proofErr w:type="spellStart"/>
      <w:r w:rsidRPr="00934649">
        <w:rPr>
          <w:rStyle w:val="StyleBoldUnderline"/>
          <w:highlight w:val="yellow"/>
        </w:rPr>
        <w:t>i</w:t>
      </w:r>
      <w:proofErr w:type="spellEnd"/>
      <w:r w:rsidRPr="00934649">
        <w:rPr>
          <w:rStyle w:val="StyleBoldUnderline"/>
          <w:highlight w:val="yellow"/>
        </w:rPr>
        <w:t>]n</w:t>
      </w:r>
      <w:r w:rsidRPr="007F7F58">
        <w:rPr>
          <w:rStyle w:val="StyleBoldUnderline"/>
        </w:rPr>
        <w:t xml:space="preserve"> ﬁscal</w:t>
      </w:r>
      <w:r>
        <w:t xml:space="preserve"> year </w:t>
      </w:r>
      <w:r w:rsidRPr="007F7F58">
        <w:rPr>
          <w:rStyle w:val="StyleBoldUnderline"/>
        </w:rPr>
        <w:t>20</w:t>
      </w:r>
      <w:r w:rsidRPr="00934649">
        <w:rPr>
          <w:rStyle w:val="StyleBoldUnderline"/>
          <w:highlight w:val="yellow"/>
        </w:rPr>
        <w:t xml:space="preserve">07, </w:t>
      </w:r>
      <w:proofErr w:type="spellStart"/>
      <w:proofErr w:type="gramStart"/>
      <w:r w:rsidRPr="00934649">
        <w:rPr>
          <w:rStyle w:val="StyleBoldUnderline"/>
          <w:highlight w:val="yellow"/>
        </w:rPr>
        <w:t>DoD</w:t>
      </w:r>
      <w:proofErr w:type="spellEnd"/>
      <w:proofErr w:type="gramEnd"/>
      <w:r w:rsidRPr="00934649">
        <w:rPr>
          <w:rStyle w:val="StyleBoldUnderline"/>
          <w:highlight w:val="yellow"/>
        </w:rPr>
        <w:t xml:space="preserve"> relied on [RECs] for</w:t>
      </w:r>
      <w:r>
        <w:t xml:space="preserve"> almost </w:t>
      </w:r>
      <w:r w:rsidRPr="00934649">
        <w:rPr>
          <w:rStyle w:val="StyleBoldUnderline"/>
          <w:highlight w:val="yellow"/>
        </w:rPr>
        <w:t>90 percent of</w:t>
      </w:r>
      <w:r w:rsidRPr="007F7F58">
        <w:rPr>
          <w:rStyle w:val="StyleBoldUnderline"/>
        </w:rPr>
        <w:t xml:space="preserve"> the </w:t>
      </w:r>
      <w:r w:rsidRPr="00934649">
        <w:rPr>
          <w:rStyle w:val="StyleBoldUnderline"/>
          <w:highlight w:val="yellow"/>
        </w:rPr>
        <w:t>renewable energy it purchased</w:t>
      </w:r>
      <w:r w:rsidRPr="00934649">
        <w:rPr>
          <w:highlight w:val="yellow"/>
        </w:rPr>
        <w:t xml:space="preserve">” </w:t>
      </w:r>
      <w:r w:rsidRPr="00934649">
        <w:rPr>
          <w:rStyle w:val="StyleBoldUnderline"/>
          <w:highlight w:val="yellow"/>
        </w:rPr>
        <w:t>and was</w:t>
      </w:r>
      <w:r>
        <w:t xml:space="preserve"> subsequently </w:t>
      </w:r>
      <w:r w:rsidRPr="00934649">
        <w:rPr>
          <w:rStyle w:val="StyleBoldUnderline"/>
          <w:highlight w:val="yellow"/>
        </w:rPr>
        <w:t>unable to meet the requirements</w:t>
      </w:r>
      <w:r w:rsidRPr="007F7F58">
        <w:rPr>
          <w:rStyle w:val="StyleBoldUnderline"/>
        </w:rPr>
        <w:t xml:space="preserve"> in 2008 “</w:t>
      </w:r>
      <w:r w:rsidRPr="00934649">
        <w:rPr>
          <w:rStyle w:val="StyleBoldUnderline"/>
          <w:highlight w:val="yellow"/>
        </w:rPr>
        <w:t>because</w:t>
      </w:r>
      <w:r w:rsidRPr="00934649">
        <w:rPr>
          <w:highlight w:val="yellow"/>
        </w:rPr>
        <w:t xml:space="preserve"> </w:t>
      </w:r>
      <w:r w:rsidRPr="00934649">
        <w:rPr>
          <w:rStyle w:val="Emphasis"/>
          <w:highlight w:val="yellow"/>
        </w:rPr>
        <w:t>the price of [RECs] increased</w:t>
      </w:r>
      <w:r>
        <w:t xml:space="preserve"> [almost </w:t>
      </w:r>
      <w:r w:rsidRPr="00934649">
        <w:rPr>
          <w:rStyle w:val="Emphasis"/>
          <w:highlight w:val="yellow"/>
        </w:rPr>
        <w:t>185%]</w:t>
      </w:r>
      <w:r>
        <w:t xml:space="preserve"> . . . from ﬁscal year 2007 to ﬁscal year 2008.” 119 Recently REC prices on the national, voluntary market were 0.1 cent/kWh, but </w:t>
      </w:r>
      <w:r w:rsidRPr="007F7F58">
        <w:rPr>
          <w:rStyle w:val="StyleBoldUnderline"/>
        </w:rPr>
        <w:t>it is “[d]</w:t>
      </w:r>
      <w:proofErr w:type="spellStart"/>
      <w:r w:rsidRPr="007F7F58">
        <w:rPr>
          <w:rStyle w:val="StyleBoldUnderline"/>
        </w:rPr>
        <w:t>ifﬁcult</w:t>
      </w:r>
      <w:proofErr w:type="spellEnd"/>
      <w:r w:rsidRPr="007F7F58">
        <w:rPr>
          <w:rStyle w:val="StyleBoldUnderline"/>
        </w:rPr>
        <w:t xml:space="preserve"> to predict future REC prices due to [the] uncertain policy landscape</w:t>
      </w:r>
      <w:r>
        <w:t>.” 120</w:t>
      </w:r>
    </w:p>
    <w:p w:rsidR="00A744E2" w:rsidRDefault="00A744E2" w:rsidP="00A744E2">
      <w:pPr>
        <w:ind w:left="288"/>
      </w:pPr>
      <w:r>
        <w:t xml:space="preserve">Third, </w:t>
      </w:r>
      <w:r w:rsidRPr="00934649">
        <w:rPr>
          <w:rStyle w:val="StyleBoldUnderline"/>
          <w:highlight w:val="yellow"/>
        </w:rPr>
        <w:t>producing renewable</w:t>
      </w:r>
      <w:r w:rsidRPr="007F7F58">
        <w:rPr>
          <w:rStyle w:val="StyleBoldUnderline"/>
        </w:rPr>
        <w:t xml:space="preserve"> energy </w:t>
      </w:r>
      <w:r w:rsidRPr="00934649">
        <w:rPr>
          <w:rStyle w:val="StyleBoldUnderline"/>
          <w:highlight w:val="yellow"/>
        </w:rPr>
        <w:t>on-site</w:t>
      </w:r>
      <w:r w:rsidRPr="007F7F58">
        <w:rPr>
          <w:rStyle w:val="StyleBoldUnderline"/>
        </w:rPr>
        <w:t xml:space="preserve"> increases</w:t>
      </w:r>
      <w:r>
        <w:t xml:space="preserve"> the </w:t>
      </w:r>
      <w:r w:rsidRPr="007F7F58">
        <w:rPr>
          <w:rStyle w:val="StyleBoldUnderline"/>
        </w:rPr>
        <w:t>energy independence and security</w:t>
      </w:r>
      <w:r>
        <w:t xml:space="preserve"> of the Federal Government. </w:t>
      </w:r>
      <w:r w:rsidRPr="007F7F58">
        <w:rPr>
          <w:rStyle w:val="StyleBoldUnderline"/>
        </w:rPr>
        <w:t xml:space="preserve">On-site renewable energy facilities </w:t>
      </w:r>
      <w:r w:rsidRPr="00934649">
        <w:rPr>
          <w:rStyle w:val="StyleBoldUnderline"/>
          <w:highlight w:val="yellow"/>
        </w:rPr>
        <w:t>ensure</w:t>
      </w:r>
      <w:r>
        <w:t xml:space="preserve"> that </w:t>
      </w:r>
      <w:r w:rsidRPr="007F7F58">
        <w:rPr>
          <w:rStyle w:val="StyleBoldUnderline"/>
        </w:rPr>
        <w:t>the</w:t>
      </w:r>
      <w:r>
        <w:t xml:space="preserve"> Federal </w:t>
      </w:r>
      <w:r w:rsidRPr="007F7F58">
        <w:rPr>
          <w:rStyle w:val="StyleBoldUnderline"/>
        </w:rPr>
        <w:t xml:space="preserve">Government has </w:t>
      </w:r>
      <w:r w:rsidRPr="00934649">
        <w:rPr>
          <w:rStyle w:val="Emphasis"/>
          <w:highlight w:val="yellow"/>
        </w:rPr>
        <w:t>access to power</w:t>
      </w:r>
      <w:r w:rsidRPr="00934649">
        <w:rPr>
          <w:rStyle w:val="StyleBoldUnderline"/>
          <w:highlight w:val="yellow"/>
        </w:rPr>
        <w:t xml:space="preserve"> even if the </w:t>
      </w:r>
      <w:r w:rsidRPr="00934649">
        <w:rPr>
          <w:rStyle w:val="Emphasis"/>
          <w:highlight w:val="yellow"/>
        </w:rPr>
        <w:t>national</w:t>
      </w:r>
      <w:r w:rsidRPr="007F7F58">
        <w:rPr>
          <w:rStyle w:val="Emphasis"/>
        </w:rPr>
        <w:t xml:space="preserve"> power </w:t>
      </w:r>
      <w:r w:rsidRPr="00934649">
        <w:rPr>
          <w:rStyle w:val="Emphasis"/>
          <w:highlight w:val="yellow"/>
        </w:rPr>
        <w:t xml:space="preserve">grid is attacked or </w:t>
      </w:r>
      <w:r w:rsidRPr="00934649">
        <w:rPr>
          <w:rStyle w:val="Emphasis"/>
          <w:highlight w:val="yellow"/>
        </w:rPr>
        <w:lastRenderedPageBreak/>
        <w:t>fails</w:t>
      </w:r>
      <w:r>
        <w:t xml:space="preserve">. 121 </w:t>
      </w:r>
      <w:r w:rsidRPr="007F7F58">
        <w:rPr>
          <w:rStyle w:val="Emphasis"/>
        </w:rPr>
        <w:t>Producing on-site</w:t>
      </w:r>
      <w:r>
        <w:t xml:space="preserve"> </w:t>
      </w:r>
      <w:proofErr w:type="gramStart"/>
      <w:r w:rsidRPr="007F7F58">
        <w:rPr>
          <w:rStyle w:val="StyleBoldUnderline"/>
        </w:rPr>
        <w:t>provides</w:t>
      </w:r>
      <w:proofErr w:type="gramEnd"/>
      <w:r w:rsidRPr="007F7F58">
        <w:rPr>
          <w:rStyle w:val="StyleBoldUnderline"/>
        </w:rPr>
        <w:t xml:space="preserve"> a diversity of facilities from which to draw power</w:t>
      </w:r>
      <w:r>
        <w:t xml:space="preserve">, </w:t>
      </w:r>
      <w:r w:rsidRPr="007F7F58">
        <w:rPr>
          <w:rStyle w:val="StyleBoldUnderline"/>
        </w:rPr>
        <w:t>decreasing dependence on vulnerable centralized transmission</w:t>
      </w:r>
      <w:r>
        <w:t>. 122</w:t>
      </w:r>
    </w:p>
    <w:p w:rsidR="00A744E2" w:rsidRDefault="00A744E2" w:rsidP="00A744E2"/>
    <w:p w:rsidR="00A744E2" w:rsidRPr="00A744E2" w:rsidRDefault="00A744E2" w:rsidP="00A744E2"/>
    <w:p w:rsidR="001A1E65" w:rsidRDefault="001A1E65" w:rsidP="001A1E65">
      <w:pPr>
        <w:pStyle w:val="Heading1"/>
      </w:pPr>
      <w:r>
        <w:lastRenderedPageBreak/>
        <w:t xml:space="preserve">Accountability DA </w:t>
      </w:r>
    </w:p>
    <w:p w:rsidR="001A1E65" w:rsidRDefault="001A1E65" w:rsidP="001A1E65">
      <w:pPr>
        <w:pStyle w:val="Heading2"/>
      </w:pPr>
      <w:r>
        <w:lastRenderedPageBreak/>
        <w:t>1NC</w:t>
      </w:r>
    </w:p>
    <w:p w:rsidR="001A1E65" w:rsidRPr="00D16409" w:rsidRDefault="001A1E65" w:rsidP="001A1E65">
      <w:pPr>
        <w:pStyle w:val="Heading4"/>
      </w:pPr>
      <w:r>
        <w:t xml:space="preserve">DOD REC purchases destroy agency accountability and transparency </w:t>
      </w:r>
    </w:p>
    <w:p w:rsidR="001A1E65" w:rsidRDefault="001A1E65" w:rsidP="001A1E65">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rsidR="001A1E65" w:rsidRPr="00357D8C" w:rsidRDefault="001A1E65" w:rsidP="001A1E65">
      <w:pPr>
        <w:ind w:left="288"/>
        <w:rPr>
          <w:sz w:val="12"/>
        </w:rPr>
      </w:pPr>
      <w:r w:rsidRPr="00B24293">
        <w:rPr>
          <w:rStyle w:val="StyleBoldUnderline"/>
          <w:highlight w:val="yellow"/>
        </w:rPr>
        <w:t xml:space="preserve">The </w:t>
      </w:r>
      <w:r w:rsidRPr="00AB2ED2">
        <w:rPr>
          <w:rStyle w:val="StyleBoldUnderline"/>
        </w:rPr>
        <w:t xml:space="preserve">second </w:t>
      </w:r>
      <w:r w:rsidRPr="00B24293">
        <w:rPr>
          <w:rStyle w:val="StyleBoldUnderline"/>
          <w:highlight w:val="yellow"/>
        </w:rPr>
        <w:t xml:space="preserve">problem with RECs </w:t>
      </w:r>
      <w:r w:rsidRPr="00AB2ED2">
        <w:rPr>
          <w:rStyle w:val="StyleBoldUnderline"/>
        </w:rPr>
        <w:t>is that</w:t>
      </w:r>
      <w:r w:rsidRPr="00357D8C">
        <w:rPr>
          <w:sz w:val="12"/>
        </w:rPr>
        <w:t xml:space="preserve"> </w:t>
      </w:r>
      <w:r w:rsidRPr="00AB2ED2">
        <w:rPr>
          <w:rStyle w:val="StyleBoldUnderline"/>
        </w:rPr>
        <w:t xml:space="preserve">using them </w:t>
      </w:r>
      <w:r w:rsidRPr="00B24293">
        <w:rPr>
          <w:rStyle w:val="StyleBoldUnderline"/>
          <w:highlight w:val="yellow"/>
        </w:rPr>
        <w:t>to meet</w:t>
      </w:r>
      <w:r w:rsidRPr="00186AB0">
        <w:rPr>
          <w:rStyle w:val="StyleBoldUnderline"/>
          <w:highlight w:val="yellow"/>
        </w:rPr>
        <w:t xml:space="preserve"> </w:t>
      </w:r>
      <w:proofErr w:type="spellStart"/>
      <w:r w:rsidRPr="00186AB0">
        <w:rPr>
          <w:rStyle w:val="StyleBoldUnderline"/>
          <w:highlight w:val="yellow"/>
        </w:rPr>
        <w:t>EPA</w:t>
      </w:r>
      <w:r w:rsidRPr="00357D8C">
        <w:rPr>
          <w:sz w:val="12"/>
        </w:rPr>
        <w:t>ct</w:t>
      </w:r>
      <w:proofErr w:type="spellEnd"/>
      <w:r w:rsidRPr="00357D8C">
        <w:rPr>
          <w:sz w:val="12"/>
        </w:rPr>
        <w:t xml:space="preserve"> 2005 and EO 13423 </w:t>
      </w:r>
      <w:r w:rsidRPr="00B24293">
        <w:rPr>
          <w:rStyle w:val="StyleBoldUnderline"/>
          <w:highlight w:val="yellow"/>
        </w:rPr>
        <w:t>requirements</w:t>
      </w:r>
      <w:r w:rsidRPr="00357D8C">
        <w:rPr>
          <w:sz w:val="12"/>
          <w:highlight w:val="yellow"/>
        </w:rPr>
        <w:t xml:space="preserve"> </w:t>
      </w:r>
      <w:r w:rsidRPr="00B24293">
        <w:rPr>
          <w:rStyle w:val="Emphasis"/>
          <w:highlight w:val="yellow"/>
        </w:rPr>
        <w:t>implicates transparency and accountability</w:t>
      </w:r>
      <w:r w:rsidRPr="00357D8C">
        <w:rPr>
          <w:sz w:val="12"/>
        </w:rPr>
        <w:t xml:space="preserve">. 101 </w:t>
      </w:r>
      <w:proofErr w:type="spellStart"/>
      <w:r w:rsidRPr="00AB2ED2">
        <w:rPr>
          <w:rStyle w:val="StyleBoldUnderline"/>
        </w:rPr>
        <w:t>EPAct</w:t>
      </w:r>
      <w:proofErr w:type="spellEnd"/>
      <w:r w:rsidRPr="00357D8C">
        <w:rPr>
          <w:sz w:val="12"/>
        </w:rPr>
        <w:t xml:space="preserve"> 2005 </w:t>
      </w:r>
      <w:r w:rsidRPr="00AB2ED2">
        <w:rPr>
          <w:rStyle w:val="StyleBoldUnderline"/>
        </w:rPr>
        <w:t>and EO 13423 require agencies to consume renewable energy and</w:t>
      </w:r>
      <w:r w:rsidRPr="00357D8C">
        <w:rPr>
          <w:sz w:val="12"/>
        </w:rPr>
        <w:t xml:space="preserve"> </w:t>
      </w:r>
      <w:r w:rsidRPr="00B24293">
        <w:rPr>
          <w:rStyle w:val="StyleBoldUnderline"/>
          <w:highlight w:val="yellow"/>
        </w:rPr>
        <w:t xml:space="preserve">neither policy indicates </w:t>
      </w:r>
      <w:r w:rsidRPr="00AB2ED2">
        <w:rPr>
          <w:rStyle w:val="StyleBoldUnderline"/>
        </w:rPr>
        <w:t xml:space="preserve">that purchasing </w:t>
      </w:r>
      <w:r w:rsidRPr="00B24293">
        <w:rPr>
          <w:rStyle w:val="StyleBoldUnderline"/>
          <w:highlight w:val="yellow"/>
        </w:rPr>
        <w:t>RECs qualiﬁes as consuming renewable energy</w:t>
      </w:r>
      <w:r w:rsidRPr="00357D8C">
        <w:rPr>
          <w:sz w:val="12"/>
        </w:rPr>
        <w:t xml:space="preserve">. 102 Rather, </w:t>
      </w:r>
      <w:r w:rsidRPr="00B24293">
        <w:rPr>
          <w:rStyle w:val="StyleBoldUnderline"/>
          <w:highlight w:val="yellow"/>
        </w:rPr>
        <w:t xml:space="preserve">the </w:t>
      </w:r>
      <w:r w:rsidRPr="00186AB0">
        <w:rPr>
          <w:rStyle w:val="StyleBoldUnderline"/>
        </w:rPr>
        <w:t xml:space="preserve">FEMP </w:t>
      </w:r>
      <w:r w:rsidRPr="00B24293">
        <w:rPr>
          <w:rStyle w:val="StyleBoldUnderline"/>
          <w:highlight w:val="yellow"/>
        </w:rPr>
        <w:t>guidance introduces the concept</w:t>
      </w:r>
      <w:r w:rsidRPr="00AB2ED2">
        <w:rPr>
          <w:rStyle w:val="StyleBoldUnderline"/>
        </w:rPr>
        <w:t xml:space="preserve"> of allowing RECs to meet the policy requirements</w:t>
      </w:r>
      <w:r w:rsidRPr="00357D8C">
        <w:rPr>
          <w:sz w:val="12"/>
        </w:rPr>
        <w:t xml:space="preserve">: “For purposes of the </w:t>
      </w:r>
      <w:proofErr w:type="spellStart"/>
      <w:r w:rsidRPr="00357D8C">
        <w:rPr>
          <w:sz w:val="12"/>
        </w:rPr>
        <w:t>EPAct</w:t>
      </w:r>
      <w:proofErr w:type="spellEnd"/>
      <w:r w:rsidRPr="00357D8C">
        <w:rPr>
          <w:sz w:val="12"/>
        </w:rPr>
        <w:t xml:space="preserve"> 2005 and EO 13423 Requirements, purchases of RECs are treated the same as renewable energy purchases.” 103</w:t>
      </w:r>
    </w:p>
    <w:p w:rsidR="001A1E65" w:rsidRPr="00357D8C" w:rsidRDefault="001A1E65" w:rsidP="001A1E65">
      <w:pPr>
        <w:ind w:left="288"/>
        <w:rPr>
          <w:sz w:val="12"/>
        </w:rPr>
      </w:pPr>
      <w:r w:rsidRPr="00B24293">
        <w:rPr>
          <w:rStyle w:val="StyleBoldUnderline"/>
          <w:highlight w:val="yellow"/>
        </w:rPr>
        <w:t xml:space="preserve">FEMP’s interpretation </w:t>
      </w:r>
      <w:r w:rsidRPr="00AB2ED2">
        <w:rPr>
          <w:rStyle w:val="StyleBoldUnderline"/>
        </w:rPr>
        <w:t>allowing RECs to satisfy the policy requirements</w:t>
      </w:r>
      <w:r w:rsidRPr="00357D8C">
        <w:rPr>
          <w:sz w:val="12"/>
        </w:rPr>
        <w:t xml:space="preserve"> </w:t>
      </w:r>
      <w:r w:rsidRPr="00B24293">
        <w:rPr>
          <w:rStyle w:val="Emphasis"/>
          <w:highlight w:val="yellow"/>
        </w:rPr>
        <w:t xml:space="preserve">violates </w:t>
      </w:r>
      <w:r w:rsidRPr="00B24293">
        <w:rPr>
          <w:rStyle w:val="Emphasis"/>
        </w:rPr>
        <w:t xml:space="preserve">the </w:t>
      </w:r>
      <w:r w:rsidRPr="00AB2ED2">
        <w:rPr>
          <w:rStyle w:val="Emphasis"/>
        </w:rPr>
        <w:t xml:space="preserve">spirit of </w:t>
      </w:r>
      <w:r w:rsidRPr="00B24293">
        <w:rPr>
          <w:rStyle w:val="Emphasis"/>
          <w:highlight w:val="yellow"/>
        </w:rPr>
        <w:t>transparency</w:t>
      </w:r>
      <w:r w:rsidRPr="00357D8C">
        <w:rPr>
          <w:sz w:val="12"/>
          <w:highlight w:val="yellow"/>
        </w:rPr>
        <w:t xml:space="preserve"> </w:t>
      </w:r>
      <w:r w:rsidRPr="00AB2ED2">
        <w:rPr>
          <w:rStyle w:val="StyleBoldUnderline"/>
        </w:rPr>
        <w:t xml:space="preserve">because </w:t>
      </w:r>
      <w:r w:rsidRPr="00B24293">
        <w:rPr>
          <w:rStyle w:val="StyleBoldUnderline"/>
          <w:highlight w:val="yellow"/>
        </w:rPr>
        <w:t>it provides an</w:t>
      </w:r>
      <w:r w:rsidRPr="00186AB0">
        <w:rPr>
          <w:rStyle w:val="StyleBoldUnderline"/>
          <w:highlight w:val="yellow"/>
        </w:rPr>
        <w:t xml:space="preserve"> </w:t>
      </w:r>
      <w:r w:rsidRPr="00B24293">
        <w:rPr>
          <w:rStyle w:val="StyleBoldUnderline"/>
          <w:highlight w:val="yellow"/>
        </w:rPr>
        <w:t xml:space="preserve">obscure way for agencies to meet </w:t>
      </w:r>
      <w:r w:rsidRPr="00186AB0">
        <w:rPr>
          <w:rStyle w:val="StyleBoldUnderline"/>
        </w:rPr>
        <w:t xml:space="preserve">the </w:t>
      </w:r>
      <w:r w:rsidRPr="00B24293">
        <w:rPr>
          <w:rStyle w:val="StyleBoldUnderline"/>
          <w:highlight w:val="yellow"/>
        </w:rPr>
        <w:t>requirements</w:t>
      </w:r>
      <w:r w:rsidRPr="00357D8C">
        <w:rPr>
          <w:sz w:val="12"/>
          <w:highlight w:val="yellow"/>
        </w:rPr>
        <w:t>.</w:t>
      </w:r>
      <w:r w:rsidRPr="00357D8C">
        <w:rPr>
          <w:sz w:val="12"/>
        </w:rPr>
        <w:t xml:space="preserve"> </w:t>
      </w:r>
      <w:r w:rsidRPr="00AB2ED2">
        <w:rPr>
          <w:rStyle w:val="StyleBoldUnderline"/>
        </w:rPr>
        <w:t>Transparency requires</w:t>
      </w:r>
      <w:r w:rsidRPr="00357D8C">
        <w:rPr>
          <w:sz w:val="12"/>
        </w:rPr>
        <w:t xml:space="preserve"> that “</w:t>
      </w:r>
      <w:r w:rsidRPr="00AB2ED2">
        <w:rPr>
          <w:rStyle w:val="StyleBoldUnderline"/>
        </w:rPr>
        <w:t xml:space="preserve">government business is conducted in </w:t>
      </w:r>
      <w:proofErr w:type="gramStart"/>
      <w:r w:rsidRPr="00AB2ED2">
        <w:rPr>
          <w:rStyle w:val="StyleBoldUnderline"/>
        </w:rPr>
        <w:t>an</w:t>
      </w:r>
      <w:proofErr w:type="gramEnd"/>
      <w:r w:rsidRPr="00357D8C">
        <w:rPr>
          <w:sz w:val="12"/>
        </w:rPr>
        <w:t xml:space="preserve"> . . . </w:t>
      </w:r>
      <w:r w:rsidRPr="00AB2ED2">
        <w:rPr>
          <w:rStyle w:val="StyleBoldUnderline"/>
        </w:rPr>
        <w:t>open manner</w:t>
      </w:r>
      <w:r w:rsidRPr="00357D8C">
        <w:rPr>
          <w:sz w:val="12"/>
        </w:rPr>
        <w:t xml:space="preserve">.” 104 </w:t>
      </w:r>
      <w:r w:rsidRPr="00AB2ED2">
        <w:rPr>
          <w:rStyle w:val="StyleBoldUnderline"/>
        </w:rPr>
        <w:t>If the policies themselves stated that their renewable energy requirements could be met with RECs</w:t>
      </w:r>
      <w:r w:rsidRPr="00357D8C">
        <w:rPr>
          <w:sz w:val="12"/>
        </w:rPr>
        <w:t xml:space="preserve">, </w:t>
      </w:r>
      <w:r w:rsidRPr="00AB2ED2">
        <w:rPr>
          <w:rStyle w:val="StyleBoldUnderline"/>
        </w:rPr>
        <w:t>there would be no transparency concerns</w:t>
      </w:r>
      <w:r w:rsidRPr="00357D8C">
        <w:rPr>
          <w:sz w:val="12"/>
        </w:rPr>
        <w:t xml:space="preserve"> because the methods of compliance would be apparent on the face of the policies. 105 Instead, the policies only describe compliance through use of renewable energy—they never mention </w:t>
      </w:r>
      <w:proofErr w:type="spellStart"/>
      <w:r w:rsidRPr="00357D8C">
        <w:rPr>
          <w:sz w:val="12"/>
        </w:rPr>
        <w:t>RECs.</w:t>
      </w:r>
      <w:proofErr w:type="spellEnd"/>
      <w:r w:rsidRPr="00357D8C">
        <w:rPr>
          <w:sz w:val="12"/>
        </w:rPr>
        <w:t xml:space="preserve"> 106 </w:t>
      </w:r>
      <w:r w:rsidRPr="00AB2ED2">
        <w:rPr>
          <w:rStyle w:val="StyleBoldUnderline"/>
        </w:rPr>
        <w:t>Yet agencies can comply by using RECs because FEMP’s REC interpretation subsequently allows RECs to be treated as renewable energy</w:t>
      </w:r>
      <w:r w:rsidRPr="00357D8C">
        <w:rPr>
          <w:sz w:val="12"/>
        </w:rPr>
        <w:t xml:space="preserve">. 107 </w:t>
      </w:r>
      <w:r w:rsidRPr="00B24293">
        <w:rPr>
          <w:rStyle w:val="StyleBoldUnderline"/>
          <w:highlight w:val="yellow"/>
        </w:rPr>
        <w:t xml:space="preserve">The </w:t>
      </w:r>
      <w:r w:rsidRPr="00AB2ED2">
        <w:rPr>
          <w:rStyle w:val="StyleBoldUnderline"/>
        </w:rPr>
        <w:t xml:space="preserve">FEMP </w:t>
      </w:r>
      <w:r w:rsidRPr="00B24293">
        <w:rPr>
          <w:rStyle w:val="StyleBoldUnderline"/>
          <w:highlight w:val="yellow"/>
        </w:rPr>
        <w:t xml:space="preserve">guidance allows a method </w:t>
      </w:r>
      <w:r w:rsidRPr="00AB2ED2">
        <w:rPr>
          <w:rStyle w:val="StyleBoldUnderline"/>
        </w:rPr>
        <w:t xml:space="preserve">of compliance </w:t>
      </w:r>
      <w:r w:rsidRPr="00B24293">
        <w:rPr>
          <w:rStyle w:val="StyleBoldUnderline"/>
          <w:highlight w:val="yellow"/>
        </w:rPr>
        <w:t xml:space="preserve">one would not expect from the </w:t>
      </w:r>
      <w:r w:rsidRPr="00AB2ED2">
        <w:rPr>
          <w:rStyle w:val="StyleBoldUnderline"/>
        </w:rPr>
        <w:t xml:space="preserve">face of the </w:t>
      </w:r>
      <w:r w:rsidRPr="00B24293">
        <w:rPr>
          <w:rStyle w:val="StyleBoldUnderline"/>
          <w:highlight w:val="yellow"/>
        </w:rPr>
        <w:t>statute</w:t>
      </w:r>
      <w:r w:rsidRPr="00357D8C">
        <w:rPr>
          <w:sz w:val="12"/>
        </w:rPr>
        <w:t xml:space="preserve">, </w:t>
      </w:r>
      <w:r w:rsidRPr="00AB2ED2">
        <w:rPr>
          <w:rStyle w:val="StyleBoldUnderline"/>
        </w:rPr>
        <w:t xml:space="preserve">and </w:t>
      </w:r>
      <w:r w:rsidRPr="00B24293">
        <w:rPr>
          <w:rStyle w:val="StyleBoldUnderline"/>
          <w:highlight w:val="yellow"/>
        </w:rPr>
        <w:t>this implicates</w:t>
      </w:r>
      <w:r w:rsidRPr="00357D8C">
        <w:rPr>
          <w:sz w:val="12"/>
          <w:highlight w:val="yellow"/>
        </w:rPr>
        <w:t xml:space="preserve"> </w:t>
      </w:r>
      <w:r w:rsidRPr="00B24293">
        <w:rPr>
          <w:rStyle w:val="Emphasis"/>
          <w:highlight w:val="yellow"/>
        </w:rPr>
        <w:t>signiﬁcant transparency concerns.</w:t>
      </w:r>
      <w:r w:rsidRPr="00357D8C">
        <w:rPr>
          <w:sz w:val="12"/>
          <w:highlight w:val="yellow"/>
        </w:rPr>
        <w:t xml:space="preserve"> </w:t>
      </w:r>
      <w:r w:rsidRPr="00B24293">
        <w:rPr>
          <w:rStyle w:val="StyleBoldUnderline"/>
          <w:highlight w:val="yellow"/>
        </w:rPr>
        <w:t xml:space="preserve">This </w:t>
      </w:r>
      <w:r w:rsidRPr="00AB2ED2">
        <w:rPr>
          <w:rStyle w:val="StyleBoldUnderline"/>
        </w:rPr>
        <w:t xml:space="preserve">lack of transparency </w:t>
      </w:r>
      <w:r w:rsidRPr="00B24293">
        <w:rPr>
          <w:rStyle w:val="StyleBoldUnderline"/>
          <w:highlight w:val="yellow"/>
        </w:rPr>
        <w:t>means</w:t>
      </w:r>
      <w:r w:rsidRPr="00357D8C">
        <w:rPr>
          <w:sz w:val="12"/>
          <w:highlight w:val="yellow"/>
        </w:rPr>
        <w:t xml:space="preserve"> </w:t>
      </w:r>
      <w:r w:rsidRPr="00357D8C">
        <w:rPr>
          <w:sz w:val="12"/>
        </w:rPr>
        <w:t xml:space="preserve">that </w:t>
      </w:r>
      <w:r w:rsidRPr="00B24293">
        <w:rPr>
          <w:rStyle w:val="Emphasis"/>
          <w:highlight w:val="yellow"/>
        </w:rPr>
        <w:t>accountability is</w:t>
      </w:r>
      <w:r w:rsidRPr="00357D8C">
        <w:rPr>
          <w:sz w:val="12"/>
          <w:highlight w:val="yellow"/>
        </w:rPr>
        <w:t xml:space="preserve"> </w:t>
      </w:r>
      <w:r w:rsidRPr="00357D8C">
        <w:rPr>
          <w:sz w:val="12"/>
        </w:rPr>
        <w:t xml:space="preserve">also </w:t>
      </w:r>
      <w:r w:rsidRPr="00B24293">
        <w:rPr>
          <w:rStyle w:val="Emphasis"/>
          <w:highlight w:val="yellow"/>
        </w:rPr>
        <w:t>sacriﬁced</w:t>
      </w:r>
      <w:r w:rsidRPr="00357D8C">
        <w:rPr>
          <w:sz w:val="12"/>
        </w:rPr>
        <w:t>. 108 A taxpayer cannot know from the face of the statute that agencies can use RECs.109 A taxpayer is therefore less likely to hold the Government accountable.</w:t>
      </w:r>
    </w:p>
    <w:p w:rsidR="001A1E65" w:rsidRDefault="001A1E65" w:rsidP="001A1E65">
      <w:pPr>
        <w:pStyle w:val="Heading4"/>
      </w:pPr>
      <w:r>
        <w:t xml:space="preserve">Causes foreign policy catastrophes </w:t>
      </w:r>
    </w:p>
    <w:p w:rsidR="001A1E65" w:rsidRDefault="001A1E65" w:rsidP="001A1E65">
      <w:r>
        <w:t xml:space="preserve">Norman J. </w:t>
      </w:r>
      <w:r w:rsidRPr="000E5F1C">
        <w:rPr>
          <w:rStyle w:val="StyleStyleBold12pt"/>
        </w:rPr>
        <w:t>Ornstein 6</w:t>
      </w:r>
      <w:r>
        <w:t xml:space="preserve">, Resident Scholar at the American Enterprise Institute; and Thomas E. Mann, the W. </w:t>
      </w:r>
      <w:proofErr w:type="spellStart"/>
      <w:r>
        <w:t>Averell</w:t>
      </w:r>
      <w:proofErr w:type="spellEnd"/>
      <w:r>
        <w:t xml:space="preserve"> Harriman Chair and Senior Fellow in Governance Studies at the Brookings Institution, November/December 2006, “When Congress Checks Out,” Foreign Affairs </w:t>
      </w:r>
    </w:p>
    <w:p w:rsidR="001A1E65" w:rsidRPr="00357D8C" w:rsidRDefault="001A1E65" w:rsidP="001A1E65">
      <w:pPr>
        <w:ind w:left="288"/>
        <w:rPr>
          <w:sz w:val="14"/>
        </w:rPr>
      </w:pPr>
      <w:r w:rsidRPr="00357D8C">
        <w:rPr>
          <w:sz w:val="14"/>
        </w:rPr>
        <w:t xml:space="preserve">The </w:t>
      </w:r>
      <w:r w:rsidRPr="00B24293">
        <w:rPr>
          <w:rStyle w:val="StyleBoldUnderline"/>
          <w:highlight w:val="yellow"/>
        </w:rPr>
        <w:t>making</w:t>
      </w:r>
      <w:r w:rsidRPr="00357D8C">
        <w:rPr>
          <w:sz w:val="14"/>
          <w:highlight w:val="yellow"/>
        </w:rPr>
        <w:t xml:space="preserve"> </w:t>
      </w:r>
      <w:r w:rsidRPr="00357D8C">
        <w:rPr>
          <w:sz w:val="14"/>
        </w:rPr>
        <w:t xml:space="preserve">of </w:t>
      </w:r>
      <w:r w:rsidRPr="00B24293">
        <w:rPr>
          <w:rStyle w:val="StyleBoldUnderline"/>
          <w:highlight w:val="yellow"/>
        </w:rPr>
        <w:t>sound</w:t>
      </w:r>
      <w:r w:rsidRPr="00357D8C">
        <w:rPr>
          <w:sz w:val="14"/>
          <w:highlight w:val="yellow"/>
        </w:rPr>
        <w:t xml:space="preserve"> </w:t>
      </w:r>
      <w:r w:rsidRPr="00357D8C">
        <w:rPr>
          <w:sz w:val="14"/>
        </w:rPr>
        <w:t xml:space="preserve">U.S. </w:t>
      </w:r>
      <w:r w:rsidRPr="00B24293">
        <w:rPr>
          <w:rStyle w:val="StyleBoldUnderline"/>
          <w:highlight w:val="yellow"/>
        </w:rPr>
        <w:t>foreign policy</w:t>
      </w:r>
      <w:r w:rsidRPr="00357D8C">
        <w:rPr>
          <w:sz w:val="14"/>
          <w:highlight w:val="yellow"/>
        </w:rPr>
        <w:t xml:space="preserve"> </w:t>
      </w:r>
      <w:r w:rsidRPr="00B24293">
        <w:rPr>
          <w:rStyle w:val="Emphasis"/>
          <w:highlight w:val="yellow"/>
        </w:rPr>
        <w:t>depends</w:t>
      </w:r>
      <w:r w:rsidRPr="00357D8C">
        <w:rPr>
          <w:sz w:val="14"/>
          <w:highlight w:val="yellow"/>
        </w:rPr>
        <w:t xml:space="preserve"> </w:t>
      </w:r>
      <w:r w:rsidRPr="00B24293">
        <w:rPr>
          <w:rStyle w:val="StyleBoldUnderline"/>
          <w:highlight w:val="yellow"/>
        </w:rPr>
        <w:t xml:space="preserve">on </w:t>
      </w:r>
      <w:r w:rsidRPr="00FD262A">
        <w:rPr>
          <w:rStyle w:val="StyleBoldUnderline"/>
        </w:rPr>
        <w:t>a</w:t>
      </w:r>
      <w:r w:rsidRPr="00357D8C">
        <w:rPr>
          <w:sz w:val="14"/>
        </w:rPr>
        <w:t xml:space="preserve"> vigorous, deliberative, and often </w:t>
      </w:r>
      <w:r w:rsidRPr="00FD262A">
        <w:rPr>
          <w:rStyle w:val="StyleBoldUnderline"/>
        </w:rPr>
        <w:t>combative process that involves</w:t>
      </w:r>
      <w:r w:rsidRPr="00357D8C">
        <w:rPr>
          <w:sz w:val="14"/>
        </w:rPr>
        <w:t xml:space="preserve"> both </w:t>
      </w:r>
      <w:r w:rsidRPr="00FD262A">
        <w:rPr>
          <w:rStyle w:val="StyleBoldUnderline"/>
        </w:rPr>
        <w:t xml:space="preserve">the </w:t>
      </w:r>
      <w:r w:rsidRPr="00B24293">
        <w:rPr>
          <w:rStyle w:val="StyleBoldUnderline"/>
          <w:highlight w:val="yellow"/>
        </w:rPr>
        <w:t>executive and</w:t>
      </w:r>
      <w:r w:rsidRPr="00357D8C">
        <w:rPr>
          <w:sz w:val="14"/>
          <w:highlight w:val="yellow"/>
        </w:rPr>
        <w:t xml:space="preserve"> </w:t>
      </w:r>
      <w:r w:rsidRPr="00357D8C">
        <w:rPr>
          <w:sz w:val="14"/>
        </w:rPr>
        <w:t xml:space="preserve">the </w:t>
      </w:r>
      <w:r w:rsidRPr="00B24293">
        <w:rPr>
          <w:rStyle w:val="StyleBoldUnderline"/>
          <w:highlight w:val="yellow"/>
        </w:rPr>
        <w:t>legislative branches</w:t>
      </w:r>
      <w:r w:rsidRPr="00357D8C">
        <w:rPr>
          <w:sz w:val="14"/>
        </w:rPr>
        <w:t xml:space="preserve">. The country's Founding Fathers gave each branch both exclusive and overlapping powers in the realm of foreign policy, according to each one's comparative advantage -- inviting them, as the constitutional scholar Edwin Corwin has put it, "to struggle for the privilege of directing American foreign policy." </w:t>
      </w:r>
    </w:p>
    <w:p w:rsidR="001A1E65" w:rsidRPr="00357D8C" w:rsidRDefault="001A1E65" w:rsidP="001A1E65">
      <w:pPr>
        <w:ind w:left="288"/>
        <w:rPr>
          <w:sz w:val="14"/>
        </w:rPr>
      </w:pPr>
      <w:r w:rsidRPr="00357D8C">
        <w:rPr>
          <w:sz w:val="14"/>
        </w:rPr>
        <w:t xml:space="preserve">One of </w:t>
      </w:r>
      <w:r w:rsidRPr="00B24293">
        <w:rPr>
          <w:rStyle w:val="StyleBoldUnderline"/>
          <w:highlight w:val="yellow"/>
        </w:rPr>
        <w:t>Congress' key role</w:t>
      </w:r>
      <w:r w:rsidRPr="00357D8C">
        <w:rPr>
          <w:sz w:val="14"/>
        </w:rPr>
        <w:t>s</w:t>
      </w:r>
      <w:r w:rsidRPr="00357D8C">
        <w:rPr>
          <w:sz w:val="14"/>
          <w:highlight w:val="yellow"/>
        </w:rPr>
        <w:t xml:space="preserve"> </w:t>
      </w:r>
      <w:r w:rsidRPr="00B24293">
        <w:rPr>
          <w:rStyle w:val="StyleBoldUnderline"/>
          <w:highlight w:val="yellow"/>
        </w:rPr>
        <w:t>is</w:t>
      </w:r>
      <w:r w:rsidRPr="00357D8C">
        <w:rPr>
          <w:sz w:val="14"/>
          <w:highlight w:val="yellow"/>
        </w:rPr>
        <w:t xml:space="preserve"> </w:t>
      </w:r>
      <w:r w:rsidRPr="00B24293">
        <w:rPr>
          <w:rStyle w:val="Emphasis"/>
          <w:highlight w:val="yellow"/>
        </w:rPr>
        <w:t>oversight</w:t>
      </w:r>
      <w:r w:rsidRPr="00357D8C">
        <w:rPr>
          <w:sz w:val="14"/>
        </w:rPr>
        <w:t xml:space="preserve">: </w:t>
      </w:r>
      <w:r w:rsidRPr="00F44B68">
        <w:rPr>
          <w:rStyle w:val="StyleBoldUnderline"/>
        </w:rPr>
        <w:t>making sure</w:t>
      </w:r>
      <w:r w:rsidRPr="00357D8C">
        <w:rPr>
          <w:sz w:val="14"/>
        </w:rPr>
        <w:t xml:space="preserve"> that the </w:t>
      </w:r>
      <w:r w:rsidRPr="00F44B68">
        <w:rPr>
          <w:rStyle w:val="StyleBoldUnderline"/>
        </w:rPr>
        <w:t>laws</w:t>
      </w:r>
      <w:r w:rsidRPr="00357D8C">
        <w:rPr>
          <w:sz w:val="14"/>
        </w:rPr>
        <w:t xml:space="preserve"> it writes </w:t>
      </w:r>
      <w:r w:rsidRPr="00F44B68">
        <w:rPr>
          <w:rStyle w:val="StyleBoldUnderline"/>
        </w:rPr>
        <w:t>are faithfully executed and</w:t>
      </w:r>
      <w:r w:rsidRPr="00357D8C">
        <w:rPr>
          <w:sz w:val="14"/>
        </w:rPr>
        <w:t xml:space="preserve"> </w:t>
      </w:r>
      <w:r w:rsidRPr="00B24293">
        <w:rPr>
          <w:rStyle w:val="Emphasis"/>
          <w:highlight w:val="yellow"/>
        </w:rPr>
        <w:t>vetting</w:t>
      </w:r>
      <w:r w:rsidRPr="00357D8C">
        <w:rPr>
          <w:sz w:val="14"/>
          <w:highlight w:val="yellow"/>
        </w:rPr>
        <w:t xml:space="preserve"> </w:t>
      </w:r>
      <w:r w:rsidRPr="00357D8C">
        <w:rPr>
          <w:sz w:val="14"/>
        </w:rPr>
        <w:t xml:space="preserve">the </w:t>
      </w:r>
      <w:r w:rsidRPr="00B24293">
        <w:rPr>
          <w:rStyle w:val="Emphasis"/>
          <w:highlight w:val="yellow"/>
        </w:rPr>
        <w:t>military and diplomatic activities</w:t>
      </w:r>
      <w:r w:rsidRPr="00357D8C">
        <w:rPr>
          <w:sz w:val="14"/>
          <w:highlight w:val="yellow"/>
        </w:rPr>
        <w:t xml:space="preserve"> </w:t>
      </w:r>
      <w:r w:rsidRPr="00F44B68">
        <w:rPr>
          <w:rStyle w:val="StyleBoldUnderline"/>
        </w:rPr>
        <w:t>of the executive</w:t>
      </w:r>
      <w:r w:rsidRPr="00357D8C">
        <w:rPr>
          <w:sz w:val="14"/>
        </w:rPr>
        <w:t xml:space="preserve">. </w:t>
      </w:r>
      <w:r w:rsidRPr="00F44B68">
        <w:rPr>
          <w:rStyle w:val="StyleBoldUnderline"/>
        </w:rPr>
        <w:t xml:space="preserve">Congressional oversight is meant </w:t>
      </w:r>
      <w:r w:rsidRPr="00B24293">
        <w:rPr>
          <w:rStyle w:val="StyleBoldUnderline"/>
          <w:highlight w:val="yellow"/>
        </w:rPr>
        <w:t>to keep mistakes from happening or</w:t>
      </w:r>
      <w:r w:rsidRPr="00357D8C">
        <w:rPr>
          <w:sz w:val="14"/>
          <w:highlight w:val="yellow"/>
        </w:rPr>
        <w:t xml:space="preserve"> </w:t>
      </w:r>
      <w:r w:rsidRPr="00357D8C">
        <w:rPr>
          <w:sz w:val="14"/>
        </w:rPr>
        <w:t xml:space="preserve">from </w:t>
      </w:r>
      <w:r w:rsidRPr="00B24293">
        <w:rPr>
          <w:rStyle w:val="StyleBoldUnderline"/>
          <w:highlight w:val="yellow"/>
        </w:rPr>
        <w:t>spiraling out of control</w:t>
      </w:r>
      <w:r w:rsidRPr="00357D8C">
        <w:rPr>
          <w:rStyle w:val="StyleBoldUnderline"/>
          <w:highlight w:val="yellow"/>
        </w:rPr>
        <w:t xml:space="preserve">; </w:t>
      </w:r>
      <w:r w:rsidRPr="00B24293">
        <w:rPr>
          <w:rStyle w:val="StyleBoldUnderline"/>
          <w:highlight w:val="yellow"/>
        </w:rPr>
        <w:t>it helps draw</w:t>
      </w:r>
      <w:r w:rsidRPr="00357D8C">
        <w:rPr>
          <w:sz w:val="14"/>
          <w:highlight w:val="yellow"/>
        </w:rPr>
        <w:t xml:space="preserve"> </w:t>
      </w:r>
      <w:r w:rsidRPr="00357D8C">
        <w:rPr>
          <w:sz w:val="14"/>
        </w:rPr>
        <w:t xml:space="preserve">out </w:t>
      </w:r>
      <w:r w:rsidRPr="00B24293">
        <w:rPr>
          <w:rStyle w:val="StyleBoldUnderline"/>
          <w:highlight w:val="yellow"/>
        </w:rPr>
        <w:t>lessons from</w:t>
      </w:r>
      <w:r w:rsidRPr="00357D8C">
        <w:rPr>
          <w:sz w:val="14"/>
          <w:highlight w:val="yellow"/>
        </w:rPr>
        <w:t xml:space="preserve"> </w:t>
      </w:r>
      <w:r w:rsidRPr="00B24293">
        <w:rPr>
          <w:rStyle w:val="Emphasis"/>
          <w:highlight w:val="yellow"/>
        </w:rPr>
        <w:t>catastrophes</w:t>
      </w:r>
      <w:r w:rsidRPr="00357D8C">
        <w:rPr>
          <w:sz w:val="14"/>
          <w:highlight w:val="yellow"/>
        </w:rPr>
        <w:t xml:space="preserve"> </w:t>
      </w:r>
      <w:r w:rsidRPr="00357D8C">
        <w:rPr>
          <w:sz w:val="14"/>
        </w:rPr>
        <w:t xml:space="preserve">in order </w:t>
      </w:r>
      <w:r w:rsidRPr="00B24293">
        <w:rPr>
          <w:rStyle w:val="StyleBoldUnderline"/>
          <w:highlight w:val="yellow"/>
        </w:rPr>
        <w:t>to</w:t>
      </w:r>
      <w:r w:rsidRPr="00357D8C">
        <w:rPr>
          <w:sz w:val="14"/>
          <w:highlight w:val="yellow"/>
        </w:rPr>
        <w:t xml:space="preserve"> </w:t>
      </w:r>
      <w:r w:rsidRPr="00B24293">
        <w:rPr>
          <w:rStyle w:val="Emphasis"/>
          <w:highlight w:val="yellow"/>
        </w:rPr>
        <w:t xml:space="preserve">prevent </w:t>
      </w:r>
      <w:proofErr w:type="gramStart"/>
      <w:r w:rsidRPr="00B24293">
        <w:rPr>
          <w:rStyle w:val="Emphasis"/>
          <w:highlight w:val="yellow"/>
        </w:rPr>
        <w:t>them</w:t>
      </w:r>
      <w:r w:rsidRPr="00357D8C">
        <w:rPr>
          <w:sz w:val="14"/>
        </w:rPr>
        <w:t>,</w:t>
      </w:r>
      <w:proofErr w:type="gramEnd"/>
      <w:r w:rsidRPr="00357D8C">
        <w:rPr>
          <w:sz w:val="14"/>
        </w:rPr>
        <w:t xml:space="preserve"> or others like them, </w:t>
      </w:r>
      <w:r w:rsidRPr="00B24293">
        <w:rPr>
          <w:rStyle w:val="StyleBoldUnderline"/>
          <w:highlight w:val="yellow"/>
        </w:rPr>
        <w:t>from recurring</w:t>
      </w:r>
      <w:r w:rsidRPr="00357D8C">
        <w:rPr>
          <w:sz w:val="14"/>
          <w:highlight w:val="yellow"/>
        </w:rPr>
        <w:t xml:space="preserve">. </w:t>
      </w:r>
      <w:r w:rsidRPr="00B24293">
        <w:rPr>
          <w:rStyle w:val="StyleBoldUnderline"/>
          <w:highlight w:val="yellow"/>
        </w:rPr>
        <w:t xml:space="preserve">Good oversight </w:t>
      </w:r>
      <w:r w:rsidRPr="00F44B68">
        <w:rPr>
          <w:rStyle w:val="StyleBoldUnderline"/>
        </w:rPr>
        <w:t xml:space="preserve">cuts waste, </w:t>
      </w:r>
      <w:r w:rsidRPr="00B24293">
        <w:rPr>
          <w:rStyle w:val="StyleBoldUnderline"/>
          <w:highlight w:val="yellow"/>
        </w:rPr>
        <w:t xml:space="preserve">punishes fraud </w:t>
      </w:r>
      <w:r w:rsidRPr="00F44B68">
        <w:rPr>
          <w:rStyle w:val="StyleBoldUnderline"/>
        </w:rPr>
        <w:t xml:space="preserve">or scandal, </w:t>
      </w:r>
      <w:r w:rsidRPr="00B24293">
        <w:rPr>
          <w:rStyle w:val="StyleBoldUnderline"/>
          <w:highlight w:val="yellow"/>
        </w:rPr>
        <w:t>and keeps policymakers on their toes</w:t>
      </w:r>
      <w:r w:rsidRPr="00357D8C">
        <w:rPr>
          <w:sz w:val="14"/>
          <w:highlight w:val="yellow"/>
        </w:rPr>
        <w:t xml:space="preserve">. </w:t>
      </w:r>
      <w:r w:rsidRPr="00357D8C">
        <w:rPr>
          <w:sz w:val="14"/>
        </w:rPr>
        <w:t xml:space="preserve">The task is not easy. Examining a department or agency, its personnel, and its implementation policies is time-consuming. Investigating possible scandals can easily lapse into a partisan exercise that ignores broad policy issues for the sake of cheap publicity. </w:t>
      </w:r>
    </w:p>
    <w:p w:rsidR="001A1E65" w:rsidRPr="00A744E2" w:rsidRDefault="001A1E65" w:rsidP="001A1E65"/>
    <w:p w:rsidR="00A744E2" w:rsidRDefault="00A744E2" w:rsidP="00A744E2">
      <w:pPr>
        <w:pStyle w:val="Heading1"/>
      </w:pPr>
      <w:r>
        <w:lastRenderedPageBreak/>
        <w:t>RECs DA</w:t>
      </w:r>
    </w:p>
    <w:p w:rsidR="00A744E2" w:rsidRDefault="00A744E2" w:rsidP="00A744E2">
      <w:pPr>
        <w:pStyle w:val="Heading2"/>
      </w:pPr>
      <w:r>
        <w:lastRenderedPageBreak/>
        <w:t>1NC</w:t>
      </w:r>
    </w:p>
    <w:p w:rsidR="00A744E2" w:rsidRDefault="00A744E2" w:rsidP="00A744E2">
      <w:pPr>
        <w:pStyle w:val="Heading4"/>
      </w:pPr>
      <w:r>
        <w:t xml:space="preserve">REC reliance sends a signal of </w:t>
      </w:r>
      <w:proofErr w:type="spellStart"/>
      <w:r>
        <w:rPr>
          <w:u w:val="single"/>
        </w:rPr>
        <w:t>greenwashing</w:t>
      </w:r>
      <w:proofErr w:type="spellEnd"/>
    </w:p>
    <w:p w:rsidR="00A744E2" w:rsidRDefault="00A744E2" w:rsidP="00A744E2">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rsidR="00A744E2" w:rsidRPr="008C7818" w:rsidRDefault="00A744E2" w:rsidP="00A744E2">
      <w:pPr>
        <w:ind w:left="288"/>
        <w:rPr>
          <w:sz w:val="12"/>
        </w:rPr>
      </w:pPr>
      <w:r w:rsidRPr="002368BA">
        <w:rPr>
          <w:rStyle w:val="StyleBoldUnderline"/>
          <w:highlight w:val="yellow"/>
        </w:rPr>
        <w:t>The</w:t>
      </w:r>
      <w:r w:rsidRPr="00357D8C">
        <w:rPr>
          <w:sz w:val="12"/>
          <w:highlight w:val="yellow"/>
        </w:rPr>
        <w:t xml:space="preserve"> </w:t>
      </w:r>
      <w:r w:rsidRPr="002368BA">
        <w:rPr>
          <w:rStyle w:val="Emphasis"/>
          <w:highlight w:val="yellow"/>
        </w:rPr>
        <w:t>danger</w:t>
      </w:r>
      <w:r w:rsidRPr="00357D8C">
        <w:rPr>
          <w:sz w:val="12"/>
          <w:highlight w:val="yellow"/>
        </w:rPr>
        <w:t xml:space="preserve"> </w:t>
      </w:r>
      <w:r w:rsidRPr="002368BA">
        <w:rPr>
          <w:rStyle w:val="StyleBoldUnderline"/>
          <w:highlight w:val="yellow"/>
        </w:rPr>
        <w:t>in buying RECs is</w:t>
      </w:r>
      <w:r w:rsidRPr="00C36585">
        <w:rPr>
          <w:rStyle w:val="StyleBoldUnderline"/>
        </w:rPr>
        <w:t xml:space="preserve"> that </w:t>
      </w:r>
      <w:r w:rsidRPr="002368BA">
        <w:rPr>
          <w:rStyle w:val="StyleBoldUnderline"/>
          <w:highlight w:val="yellow"/>
        </w:rPr>
        <w:t>the</w:t>
      </w:r>
      <w:r w:rsidRPr="00357D8C">
        <w:rPr>
          <w:sz w:val="12"/>
        </w:rPr>
        <w:t xml:space="preserve"> mainstream </w:t>
      </w:r>
      <w:r w:rsidRPr="002368BA">
        <w:rPr>
          <w:rStyle w:val="StyleBoldUnderline"/>
          <w:highlight w:val="yellow"/>
        </w:rPr>
        <w:t>press has begun to</w:t>
      </w:r>
      <w:r w:rsidRPr="00357D8C">
        <w:rPr>
          <w:sz w:val="12"/>
          <w:highlight w:val="yellow"/>
        </w:rPr>
        <w:t xml:space="preserve"> </w:t>
      </w:r>
      <w:r w:rsidRPr="002368BA">
        <w:rPr>
          <w:rStyle w:val="Emphasis"/>
          <w:highlight w:val="yellow"/>
        </w:rPr>
        <w:t>challenge claims</w:t>
      </w:r>
      <w:r w:rsidRPr="00357D8C">
        <w:rPr>
          <w:sz w:val="12"/>
          <w:highlight w:val="yellow"/>
        </w:rPr>
        <w:t xml:space="preserve"> </w:t>
      </w:r>
      <w:r w:rsidRPr="002368BA">
        <w:rPr>
          <w:rStyle w:val="StyleBoldUnderline"/>
          <w:highlight w:val="yellow"/>
        </w:rPr>
        <w:t>about their environmental value</w:t>
      </w:r>
      <w:r w:rsidRPr="00357D8C">
        <w:rPr>
          <w:sz w:val="12"/>
        </w:rPr>
        <w:t xml:space="preserve">. Articles have appeared in publications including BusinessWeek and the Financial Times </w:t>
      </w:r>
      <w:r w:rsidRPr="002368BA">
        <w:rPr>
          <w:rStyle w:val="StyleBoldUnderline"/>
          <w:highlight w:val="yellow"/>
        </w:rPr>
        <w:t>pointing out</w:t>
      </w:r>
      <w:r w:rsidRPr="00C36585">
        <w:rPr>
          <w:rStyle w:val="StyleBoldUnderline"/>
        </w:rPr>
        <w:t xml:space="preserve"> that </w:t>
      </w:r>
      <w:r w:rsidRPr="00ED1A76">
        <w:rPr>
          <w:rStyle w:val="StyleBoldUnderline"/>
        </w:rPr>
        <w:t xml:space="preserve">most </w:t>
      </w:r>
      <w:r w:rsidRPr="002368BA">
        <w:rPr>
          <w:rStyle w:val="StyleBoldUnderline"/>
          <w:highlight w:val="yellow"/>
        </w:rPr>
        <w:t xml:space="preserve">RECs </w:t>
      </w:r>
      <w:r w:rsidRPr="00ED1A76">
        <w:rPr>
          <w:rStyle w:val="Emphasis"/>
          <w:highlight w:val="yellow"/>
        </w:rPr>
        <w:t>don't actually offset emissions</w:t>
      </w:r>
      <w:r w:rsidRPr="00C36585">
        <w:rPr>
          <w:rStyle w:val="StyleBoldUnderline"/>
        </w:rPr>
        <w:t>,</w:t>
      </w:r>
      <w:r w:rsidRPr="00357D8C">
        <w:rPr>
          <w:sz w:val="12"/>
        </w:rPr>
        <w:t xml:space="preserve"> and the skepticism is spreading across the Internet. Indeed, </w:t>
      </w:r>
      <w:r w:rsidRPr="00ED1A76">
        <w:rPr>
          <w:rStyle w:val="StyleBoldUnderline"/>
        </w:rPr>
        <w:t xml:space="preserve">most </w:t>
      </w:r>
      <w:r w:rsidRPr="002368BA">
        <w:rPr>
          <w:rStyle w:val="StyleBoldUnderline"/>
          <w:highlight w:val="yellow"/>
        </w:rPr>
        <w:t>RECs don't result in</w:t>
      </w:r>
      <w:r w:rsidRPr="00C36585">
        <w:rPr>
          <w:rStyle w:val="StyleBoldUnderline"/>
        </w:rPr>
        <w:t xml:space="preserve"> the </w:t>
      </w:r>
      <w:r w:rsidRPr="002368BA">
        <w:rPr>
          <w:rStyle w:val="StyleBoldUnderline"/>
          <w:highlight w:val="yellow"/>
        </w:rPr>
        <w:t xml:space="preserve">creation of clean electricity, </w:t>
      </w:r>
      <w:r w:rsidRPr="00ED1A76">
        <w:rPr>
          <w:rStyle w:val="StyleBoldUnderline"/>
        </w:rPr>
        <w:t>which would have been generated anyway</w:t>
      </w:r>
      <w:r w:rsidRPr="00C36585">
        <w:rPr>
          <w:rStyle w:val="StyleBoldUnderline"/>
        </w:rPr>
        <w:t>, whether or not an REC was printed</w:t>
      </w:r>
      <w:r w:rsidRPr="00357D8C">
        <w:rPr>
          <w:sz w:val="12"/>
        </w:rPr>
        <w:t xml:space="preserve">. As consumers become increasingly savvy about evaluating companies' environmental claims, </w:t>
      </w:r>
      <w:r w:rsidRPr="002368BA">
        <w:rPr>
          <w:rStyle w:val="StyleBoldUnderline"/>
          <w:highlight w:val="yellow"/>
        </w:rPr>
        <w:t xml:space="preserve">businesses that tout REC </w:t>
      </w:r>
      <w:r w:rsidRPr="00ED1A76">
        <w:rPr>
          <w:rStyle w:val="StyleBoldUnderline"/>
        </w:rPr>
        <w:t>purchase</w:t>
      </w:r>
      <w:r w:rsidRPr="002368BA">
        <w:rPr>
          <w:rStyle w:val="StyleBoldUnderline"/>
          <w:highlight w:val="yellow"/>
        </w:rPr>
        <w:t>s may</w:t>
      </w:r>
      <w:r w:rsidRPr="00357D8C">
        <w:rPr>
          <w:sz w:val="12"/>
          <w:highlight w:val="yellow"/>
        </w:rPr>
        <w:t xml:space="preserve"> </w:t>
      </w:r>
      <w:r w:rsidRPr="002368BA">
        <w:rPr>
          <w:rStyle w:val="Emphasis"/>
          <w:highlight w:val="yellow"/>
        </w:rPr>
        <w:t xml:space="preserve">expose themselves to </w:t>
      </w:r>
      <w:r w:rsidRPr="00ED1A76">
        <w:rPr>
          <w:rStyle w:val="Emphasis"/>
        </w:rPr>
        <w:t xml:space="preserve">charges of </w:t>
      </w:r>
      <w:proofErr w:type="spellStart"/>
      <w:r w:rsidRPr="00ED1A76">
        <w:rPr>
          <w:rStyle w:val="Box"/>
          <w:highlight w:val="yellow"/>
        </w:rPr>
        <w:t>greenwashing</w:t>
      </w:r>
      <w:proofErr w:type="spellEnd"/>
      <w:r w:rsidRPr="00357D8C">
        <w:rPr>
          <w:sz w:val="12"/>
        </w:rPr>
        <w:t xml:space="preserve">.¶ </w:t>
      </w:r>
      <w:proofErr w:type="gramStart"/>
      <w:r w:rsidRPr="00357D8C">
        <w:rPr>
          <w:sz w:val="12"/>
        </w:rPr>
        <w:t>A</w:t>
      </w:r>
      <w:proofErr w:type="gramEnd"/>
      <w:r w:rsidRPr="00357D8C">
        <w:rPr>
          <w:sz w:val="12"/>
        </w:rPr>
        <w:t xml:space="preserve"> report released in 2006 by an environmental organization called Clean Air--Cool Planet was among the first to rigorously examine the environmental impact of </w:t>
      </w:r>
      <w:proofErr w:type="spellStart"/>
      <w:r w:rsidRPr="00357D8C">
        <w:rPr>
          <w:sz w:val="12"/>
        </w:rPr>
        <w:t>RECs.</w:t>
      </w:r>
      <w:proofErr w:type="spellEnd"/>
      <w:r w:rsidRPr="00357D8C">
        <w:rPr>
          <w:sz w:val="12"/>
        </w:rPr>
        <w:t xml:space="preserve"> The report found that while most RECs don't lead to carbon-emissions reductions, a minority do, by directly helping to finance, say, the construction of a new wind farm. Companies that buy RECs and want to avoid charges of </w:t>
      </w:r>
      <w:proofErr w:type="spellStart"/>
      <w:r w:rsidRPr="00357D8C">
        <w:rPr>
          <w:sz w:val="12"/>
        </w:rPr>
        <w:t>greenwashing</w:t>
      </w:r>
      <w:proofErr w:type="spellEnd"/>
      <w:r w:rsidRPr="00357D8C">
        <w:rPr>
          <w:sz w:val="12"/>
        </w:rPr>
        <w:t xml:space="preserve"> should seek out these higher-quality and more costly certificates, whose purchase directly and demonstrably helps reduce carbon emissions.¶ 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2368BA">
        <w:rPr>
          <w:rStyle w:val="StyleBoldUnderline"/>
          <w:highlight w:val="yellow"/>
        </w:rPr>
        <w:t>there has been</w:t>
      </w:r>
      <w:r w:rsidRPr="00346A4F">
        <w:rPr>
          <w:rStyle w:val="StyleBoldUnderline"/>
        </w:rPr>
        <w:t xml:space="preserve"> such a surplus of cheap RECs--and </w:t>
      </w:r>
      <w:r w:rsidRPr="002368BA">
        <w:rPr>
          <w:rStyle w:val="StyleBoldUnderline"/>
          <w:highlight w:val="yellow"/>
        </w:rPr>
        <w:t>no</w:t>
      </w:r>
      <w:r w:rsidRPr="00346A4F">
        <w:rPr>
          <w:rStyle w:val="StyleBoldUnderline"/>
        </w:rPr>
        <w:t xml:space="preserve"> easy </w:t>
      </w:r>
      <w:r w:rsidRPr="002368BA">
        <w:rPr>
          <w:rStyle w:val="StyleBoldUnderline"/>
          <w:highlight w:val="yellow"/>
        </w:rPr>
        <w:t>way to distinguish between high- and low-quality offerings</w:t>
      </w:r>
      <w:r w:rsidRPr="00357D8C">
        <w:rPr>
          <w:sz w:val="12"/>
        </w:rPr>
        <w:t>--</w:t>
      </w:r>
      <w:r w:rsidRPr="00346A4F">
        <w:rPr>
          <w:rStyle w:val="StyleBoldUnderline"/>
        </w:rPr>
        <w:t>the market mechanism has remained stalled</w:t>
      </w:r>
      <w:r w:rsidRPr="00357D8C">
        <w:rPr>
          <w:sz w:val="12"/>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rsidR="00A744E2" w:rsidRPr="00301B8D" w:rsidRDefault="00A744E2" w:rsidP="00A744E2">
      <w:pPr>
        <w:pStyle w:val="Heading4"/>
      </w:pPr>
      <w:r>
        <w:t xml:space="preserve">Perception of </w:t>
      </w:r>
      <w:proofErr w:type="spellStart"/>
      <w:r>
        <w:t>greenwashing</w:t>
      </w:r>
      <w:proofErr w:type="spellEnd"/>
      <w:r>
        <w:t xml:space="preserve"> destroys the </w:t>
      </w:r>
      <w:r>
        <w:rPr>
          <w:u w:val="single"/>
        </w:rPr>
        <w:t>credibility</w:t>
      </w:r>
      <w:r>
        <w:t xml:space="preserve"> of DOD leadership on clean energy---credible strategy’s key to </w:t>
      </w:r>
      <w:r>
        <w:rPr>
          <w:u w:val="single"/>
        </w:rPr>
        <w:t>global spillover</w:t>
      </w:r>
      <w:r>
        <w:t xml:space="preserve"> of sustainable tech </w:t>
      </w:r>
    </w:p>
    <w:p w:rsidR="00A744E2" w:rsidRDefault="00A744E2" w:rsidP="00A744E2">
      <w:r>
        <w:t xml:space="preserve">Laura </w:t>
      </w:r>
      <w:r w:rsidRPr="00FA6617">
        <w:rPr>
          <w:rStyle w:val="StyleStyleBold12pt"/>
        </w:rPr>
        <w:t>Horton 11</w:t>
      </w:r>
      <w:r>
        <w:t xml:space="preserve">, J.D., Golden Gate University School of Law, </w:t>
      </w:r>
      <w:proofErr w:type="gramStart"/>
      <w:r>
        <w:t>Spring</w:t>
      </w:r>
      <w:proofErr w:type="gramEnd"/>
      <w:r>
        <w:t xml:space="preserve"> 2011, “COMMENT: FUTURE FORCE SUSTAINABILITY: DEPARTMENT OF DEFENSE AND ENERGY EFFICIENCY IN A CHANGING CLIMATE,” Golden Gate University Environmental Law Journal, 4 Golden Gate U. </w:t>
      </w:r>
      <w:proofErr w:type="spellStart"/>
      <w:r>
        <w:t>Envtl</w:t>
      </w:r>
      <w:proofErr w:type="spellEnd"/>
      <w:r>
        <w:t xml:space="preserve">. L.J. 303, p. lexis </w:t>
      </w:r>
    </w:p>
    <w:p w:rsidR="00A744E2" w:rsidRPr="00DC5B3A" w:rsidRDefault="00A744E2" w:rsidP="00A744E2">
      <w:pPr>
        <w:ind w:left="288"/>
        <w:rPr>
          <w:sz w:val="16"/>
        </w:rPr>
      </w:pPr>
      <w:r w:rsidRPr="00FA6617">
        <w:rPr>
          <w:rStyle w:val="StyleBoldUnderline"/>
        </w:rPr>
        <w:t>As the world’s largest consumer of energy, the military has a long way to go</w:t>
      </w:r>
      <w:r w:rsidRPr="00DC5B3A">
        <w:rPr>
          <w:sz w:val="16"/>
        </w:rPr>
        <w:t xml:space="preserve"> if it intends </w:t>
      </w:r>
      <w:r w:rsidRPr="00FA6617">
        <w:rPr>
          <w:rStyle w:val="StyleBoldUnderline"/>
        </w:rPr>
        <w:t>to achieve energy efficiency goals</w:t>
      </w:r>
      <w:r w:rsidRPr="00DC5B3A">
        <w:rPr>
          <w:sz w:val="16"/>
        </w:rPr>
        <w:t xml:space="preserve"> set by the government and the DOD itself. However, </w:t>
      </w:r>
      <w:r w:rsidRPr="002368BA">
        <w:rPr>
          <w:rStyle w:val="StyleBoldUnderline"/>
          <w:highlight w:val="yellow"/>
          <w:bdr w:val="single" w:sz="4" w:space="0" w:color="auto"/>
        </w:rPr>
        <w:t>not everyone is convinced</w:t>
      </w:r>
      <w:r w:rsidRPr="00DC5B3A">
        <w:rPr>
          <w:sz w:val="16"/>
        </w:rPr>
        <w:t xml:space="preserve"> </w:t>
      </w:r>
      <w:r w:rsidRPr="00FA6617">
        <w:rPr>
          <w:rStyle w:val="StyleBoldUnderline"/>
        </w:rPr>
        <w:t xml:space="preserve">that </w:t>
      </w:r>
      <w:r w:rsidRPr="002368BA">
        <w:rPr>
          <w:rStyle w:val="StyleBoldUnderline"/>
          <w:highlight w:val="yellow"/>
        </w:rPr>
        <w:t xml:space="preserve">the military will </w:t>
      </w:r>
      <w:r w:rsidRPr="002368BA">
        <w:rPr>
          <w:rStyle w:val="StyleBoldUnderline"/>
          <w:highlight w:val="yellow"/>
          <w:bdr w:val="single" w:sz="4" w:space="0" w:color="auto"/>
        </w:rPr>
        <w:t>follow through</w:t>
      </w:r>
      <w:r w:rsidRPr="00DC5B3A">
        <w:rPr>
          <w:sz w:val="16"/>
          <w:highlight w:val="yellow"/>
        </w:rPr>
        <w:t>,</w:t>
      </w:r>
      <w:r w:rsidRPr="00DC5B3A">
        <w:rPr>
          <w:sz w:val="16"/>
        </w:rPr>
        <w:t xml:space="preserve"> </w:t>
      </w:r>
      <w:r w:rsidRPr="00FA6617">
        <w:rPr>
          <w:rStyle w:val="StyleBoldUnderline"/>
        </w:rPr>
        <w:t>considering its past environmental record</w:t>
      </w:r>
      <w:r w:rsidRPr="00DC5B3A">
        <w:rPr>
          <w:sz w:val="16"/>
        </w:rPr>
        <w:t xml:space="preserve">. 153 This </w:t>
      </w:r>
      <w:r w:rsidRPr="002368BA">
        <w:rPr>
          <w:rStyle w:val="StyleBoldUnderline"/>
          <w:highlight w:val="yellow"/>
        </w:rPr>
        <w:t>skepticism is valid in light of the</w:t>
      </w:r>
      <w:r w:rsidRPr="00FA6617">
        <w:rPr>
          <w:rStyle w:val="StyleBoldUnderline"/>
        </w:rPr>
        <w:t xml:space="preserve"> growing </w:t>
      </w:r>
      <w:r w:rsidRPr="002368BA">
        <w:rPr>
          <w:rStyle w:val="StyleBoldUnderline"/>
          <w:highlight w:val="yellow"/>
          <w:bdr w:val="single" w:sz="4" w:space="0" w:color="auto"/>
        </w:rPr>
        <w:t>impact climate change</w:t>
      </w:r>
      <w:r w:rsidRPr="002368BA">
        <w:rPr>
          <w:rStyle w:val="StyleBoldUnderline"/>
          <w:highlight w:val="yellow"/>
        </w:rPr>
        <w:t xml:space="preserve"> has had</w:t>
      </w:r>
      <w:r w:rsidRPr="00FA6617">
        <w:rPr>
          <w:rStyle w:val="StyleBoldUnderline"/>
        </w:rPr>
        <w:t xml:space="preserve"> on the planet and the extent to which the military has contributed to GHG emissions</w:t>
      </w:r>
      <w:r w:rsidRPr="00DC5B3A">
        <w:rPr>
          <w:sz w:val="16"/>
        </w:rPr>
        <w:t>. 154 In addition, mistrust of the DOD’s environmental record is warranted, since environmental damage from military activities still exists all over the United States 155</w:t>
      </w:r>
    </w:p>
    <w:p w:rsidR="00A744E2" w:rsidRPr="00DC5B3A" w:rsidRDefault="00A744E2" w:rsidP="00A744E2">
      <w:pPr>
        <w:ind w:left="288"/>
        <w:rPr>
          <w:sz w:val="16"/>
        </w:rPr>
      </w:pPr>
      <w:r w:rsidRPr="002368BA">
        <w:rPr>
          <w:rStyle w:val="StyleBoldUnderline"/>
          <w:highlight w:val="yellow"/>
        </w:rPr>
        <w:t>The</w:t>
      </w:r>
      <w:r w:rsidRPr="00DC5B3A">
        <w:rPr>
          <w:sz w:val="16"/>
          <w:highlight w:val="yellow"/>
        </w:rPr>
        <w:t xml:space="preserve"> </w:t>
      </w:r>
      <w:r w:rsidRPr="002368BA">
        <w:rPr>
          <w:rStyle w:val="StyleBoldUnderline"/>
          <w:highlight w:val="yellow"/>
          <w:bdr w:val="single" w:sz="4" w:space="0" w:color="auto"/>
        </w:rPr>
        <w:t>suspect attitude</w:t>
      </w:r>
      <w:r w:rsidRPr="00DC5B3A">
        <w:rPr>
          <w:sz w:val="16"/>
          <w:highlight w:val="yellow"/>
        </w:rPr>
        <w:t xml:space="preserve"> </w:t>
      </w:r>
      <w:r w:rsidRPr="002368BA">
        <w:rPr>
          <w:rStyle w:val="StyleBoldUnderline"/>
          <w:highlight w:val="yellow"/>
        </w:rPr>
        <w:t>toward military greening is akin to</w:t>
      </w:r>
      <w:r w:rsidRPr="00DC5B3A">
        <w:rPr>
          <w:sz w:val="16"/>
        </w:rPr>
        <w:t xml:space="preserve"> an attitude held by many concerning </w:t>
      </w:r>
      <w:r w:rsidRPr="002368BA">
        <w:rPr>
          <w:rStyle w:val="StyleBoldUnderline"/>
          <w:highlight w:val="yellow"/>
        </w:rPr>
        <w:t>corporate</w:t>
      </w:r>
      <w:r w:rsidRPr="00957D44">
        <w:rPr>
          <w:rStyle w:val="StyleBoldUnderline"/>
        </w:rPr>
        <w:t xml:space="preserve"> “environmentalism” in the form of</w:t>
      </w:r>
      <w:r w:rsidRPr="00DC5B3A">
        <w:rPr>
          <w:sz w:val="16"/>
        </w:rPr>
        <w:t xml:space="preserve"> </w:t>
      </w:r>
      <w:r w:rsidRPr="002368BA">
        <w:rPr>
          <w:rStyle w:val="Emphasis"/>
          <w:highlight w:val="yellow"/>
          <w:bdr w:val="single" w:sz="4" w:space="0" w:color="auto"/>
        </w:rPr>
        <w:t>“</w:t>
      </w:r>
      <w:proofErr w:type="spellStart"/>
      <w:r w:rsidRPr="002368BA">
        <w:rPr>
          <w:rStyle w:val="Emphasis"/>
          <w:highlight w:val="yellow"/>
          <w:bdr w:val="single" w:sz="4" w:space="0" w:color="auto"/>
        </w:rPr>
        <w:t>greenwashing</w:t>
      </w:r>
      <w:proofErr w:type="spellEnd"/>
      <w:r w:rsidRPr="00DC5B3A">
        <w:rPr>
          <w:sz w:val="16"/>
        </w:rPr>
        <w:t xml:space="preserve">.” 156 The military is claiming to go “green,” and is indeed making strides in energy efficiency, while simultaneously increasing oil use by 1.5% annually through 2017. 157 Also, efficiency programs are limited to base installations and are not applied to tactical fleets, where much of the DOD’s fuel consumption occurs. 158 </w:t>
      </w:r>
      <w:proofErr w:type="gramStart"/>
      <w:r w:rsidRPr="00DC5B3A">
        <w:rPr>
          <w:sz w:val="16"/>
        </w:rPr>
        <w:t>Furthermore,</w:t>
      </w:r>
      <w:proofErr w:type="gramEnd"/>
      <w:r w:rsidRPr="00DC5B3A">
        <w:rPr>
          <w:sz w:val="16"/>
        </w:rPr>
        <w:t xml:space="preserve"> little is said in any of the aforementioned reports about the many exemptions the DOD sought from numerous environmental laws over the past eight years. 159 The military is accustomed to approaching environmental protection on its own terms and is giving mixed signals about how important energy efficiency will be in the near future. Consequently, </w:t>
      </w:r>
      <w:r w:rsidRPr="00957D44">
        <w:rPr>
          <w:rStyle w:val="StyleBoldUnderline"/>
        </w:rPr>
        <w:t>there is a</w:t>
      </w:r>
      <w:r w:rsidRPr="00DC5B3A">
        <w:rPr>
          <w:sz w:val="16"/>
        </w:rPr>
        <w:t xml:space="preserve"> </w:t>
      </w:r>
      <w:r w:rsidRPr="00957D44">
        <w:rPr>
          <w:rStyle w:val="StyleBoldUnderline"/>
          <w:bdr w:val="single" w:sz="4" w:space="0" w:color="auto"/>
        </w:rPr>
        <w:t>question</w:t>
      </w:r>
      <w:r w:rsidRPr="00DC5B3A">
        <w:rPr>
          <w:sz w:val="16"/>
        </w:rPr>
        <w:t xml:space="preserve"> </w:t>
      </w:r>
      <w:r w:rsidRPr="00957D44">
        <w:rPr>
          <w:rStyle w:val="StyleBoldUnderline"/>
        </w:rPr>
        <w:t>as to how self-imposed standards such as voluntary compliance with federal energy efficiency standards,</w:t>
      </w:r>
      <w:r w:rsidRPr="00DC5B3A">
        <w:rPr>
          <w:sz w:val="16"/>
        </w:rPr>
        <w:t xml:space="preserve"> from which the DOD is otherwise exempt, </w:t>
      </w:r>
      <w:r w:rsidRPr="00957D44">
        <w:rPr>
          <w:rStyle w:val="StyleBoldUnderline"/>
        </w:rPr>
        <w:t>will play out</w:t>
      </w:r>
      <w:r w:rsidRPr="00DC5B3A">
        <w:rPr>
          <w:sz w:val="16"/>
        </w:rPr>
        <w:t xml:space="preserve">. 160 One example of the uncertainty of these programs can be found in a recent article in </w:t>
      </w:r>
      <w:proofErr w:type="spellStart"/>
      <w:r w:rsidRPr="00DC5B3A">
        <w:rPr>
          <w:sz w:val="16"/>
        </w:rPr>
        <w:t>ClimateWire</w:t>
      </w:r>
      <w:proofErr w:type="spellEnd"/>
      <w:r w:rsidRPr="00DC5B3A">
        <w:rPr>
          <w:sz w:val="16"/>
        </w:rPr>
        <w:t xml:space="preserve">. 161 According to the article, the aforementioned spray foam insulation program has now been halted in the absence of advocacy for such programs. 162 The difficulty of relocating the foam tents and high disposal costs have led to the demise of spray foam use, and supporters are calling for a mandate to move forward with the project. 163 It is unclear whether the DOD will resume the program at all. </w:t>
      </w:r>
      <w:r w:rsidRPr="00957D44">
        <w:rPr>
          <w:rStyle w:val="StyleBoldUnderline"/>
        </w:rPr>
        <w:t xml:space="preserve">The need for </w:t>
      </w:r>
      <w:r w:rsidRPr="002368BA">
        <w:rPr>
          <w:rStyle w:val="StyleBoldUnderline"/>
          <w:highlight w:val="yellow"/>
        </w:rPr>
        <w:t>advocacy</w:t>
      </w:r>
      <w:r w:rsidRPr="00DC5B3A">
        <w:rPr>
          <w:sz w:val="16"/>
          <w:highlight w:val="yellow"/>
        </w:rPr>
        <w:t xml:space="preserve"> </w:t>
      </w:r>
      <w:r w:rsidRPr="002368BA">
        <w:rPr>
          <w:rStyle w:val="StyleBoldUnderline"/>
          <w:highlight w:val="yellow"/>
        </w:rPr>
        <w:t>is</w:t>
      </w:r>
      <w:r w:rsidRPr="00DC5B3A">
        <w:rPr>
          <w:sz w:val="16"/>
          <w:highlight w:val="yellow"/>
        </w:rPr>
        <w:t xml:space="preserve"> </w:t>
      </w:r>
      <w:r w:rsidRPr="001C62D8">
        <w:rPr>
          <w:rStyle w:val="StyleBoldUnderline"/>
          <w:bdr w:val="single" w:sz="4" w:space="0" w:color="auto"/>
        </w:rPr>
        <w:t xml:space="preserve">especially </w:t>
      </w:r>
      <w:r w:rsidRPr="002368BA">
        <w:rPr>
          <w:rStyle w:val="StyleBoldUnderline"/>
          <w:highlight w:val="yellow"/>
          <w:bdr w:val="single" w:sz="4" w:space="0" w:color="auto"/>
        </w:rPr>
        <w:t>important for the public to understand</w:t>
      </w:r>
      <w:r w:rsidRPr="00DC5B3A">
        <w:rPr>
          <w:sz w:val="16"/>
          <w:highlight w:val="yellow"/>
        </w:rPr>
        <w:t xml:space="preserve">, </w:t>
      </w:r>
      <w:r w:rsidRPr="002368BA">
        <w:rPr>
          <w:rStyle w:val="StyleBoldUnderline"/>
          <w:highlight w:val="yellow"/>
        </w:rPr>
        <w:t>because of</w:t>
      </w:r>
      <w:r w:rsidRPr="00957D44">
        <w:rPr>
          <w:rStyle w:val="StyleBoldUnderline"/>
        </w:rPr>
        <w:t xml:space="preserve"> the </w:t>
      </w:r>
      <w:r w:rsidRPr="002368BA">
        <w:rPr>
          <w:rStyle w:val="StyleBoldUnderline"/>
          <w:highlight w:val="yellow"/>
        </w:rPr>
        <w:lastRenderedPageBreak/>
        <w:t>potential for</w:t>
      </w:r>
      <w:r w:rsidRPr="00DC5B3A">
        <w:rPr>
          <w:sz w:val="16"/>
          <w:highlight w:val="yellow"/>
        </w:rPr>
        <w:t xml:space="preserve"> </w:t>
      </w:r>
      <w:r w:rsidRPr="002368BA">
        <w:rPr>
          <w:rStyle w:val="StyleBoldUnderline"/>
          <w:highlight w:val="yellow"/>
          <w:bdr w:val="single" w:sz="4" w:space="0" w:color="auto"/>
        </w:rPr>
        <w:t>new energy tech</w:t>
      </w:r>
      <w:r w:rsidRPr="00957D44">
        <w:rPr>
          <w:rStyle w:val="StyleBoldUnderline"/>
          <w:bdr w:val="single" w:sz="4" w:space="0" w:color="auto"/>
        </w:rPr>
        <w:t xml:space="preserve">nology </w:t>
      </w:r>
      <w:r w:rsidRPr="002368BA">
        <w:rPr>
          <w:rStyle w:val="StyleBoldUnderline"/>
          <w:highlight w:val="yellow"/>
          <w:bdr w:val="single" w:sz="4" w:space="0" w:color="auto"/>
        </w:rPr>
        <w:t xml:space="preserve">to transform the </w:t>
      </w:r>
      <w:r w:rsidRPr="00F37172">
        <w:rPr>
          <w:rStyle w:val="StyleBoldUnderline"/>
          <w:bdr w:val="single" w:sz="4" w:space="0" w:color="auto"/>
        </w:rPr>
        <w:t xml:space="preserve">civilian </w:t>
      </w:r>
      <w:r w:rsidRPr="002368BA">
        <w:rPr>
          <w:rStyle w:val="StyleBoldUnderline"/>
          <w:highlight w:val="yellow"/>
          <w:bdr w:val="single" w:sz="4" w:space="0" w:color="auto"/>
        </w:rPr>
        <w:t>marketplace</w:t>
      </w:r>
      <w:r w:rsidRPr="00DC5B3A">
        <w:rPr>
          <w:sz w:val="16"/>
          <w:highlight w:val="yellow"/>
        </w:rPr>
        <w:t xml:space="preserve"> </w:t>
      </w:r>
      <w:r w:rsidRPr="002368BA">
        <w:rPr>
          <w:rStyle w:val="StyleBoldUnderline"/>
          <w:highlight w:val="yellow"/>
        </w:rPr>
        <w:t>as military tech</w:t>
      </w:r>
      <w:r w:rsidRPr="00957D44">
        <w:rPr>
          <w:rStyle w:val="StyleBoldUnderline"/>
        </w:rPr>
        <w:t xml:space="preserve">nology </w:t>
      </w:r>
      <w:r w:rsidRPr="002368BA">
        <w:rPr>
          <w:rStyle w:val="StyleBoldUnderline"/>
          <w:highlight w:val="yellow"/>
        </w:rPr>
        <w:t>finds its way into the public</w:t>
      </w:r>
      <w:r w:rsidRPr="00957D44">
        <w:rPr>
          <w:rStyle w:val="StyleBoldUnderline"/>
        </w:rPr>
        <w:t xml:space="preserve"> domain</w:t>
      </w:r>
      <w:r w:rsidRPr="00DC5B3A">
        <w:rPr>
          <w:sz w:val="16"/>
        </w:rPr>
        <w:t>. 164</w:t>
      </w:r>
    </w:p>
    <w:p w:rsidR="00A744E2" w:rsidRPr="00F37172" w:rsidRDefault="00A744E2" w:rsidP="00A744E2">
      <w:pPr>
        <w:ind w:left="288"/>
        <w:rPr>
          <w:sz w:val="16"/>
        </w:rPr>
      </w:pPr>
      <w:r w:rsidRPr="002368BA">
        <w:rPr>
          <w:rStyle w:val="StyleBoldUnderline"/>
          <w:highlight w:val="yellow"/>
        </w:rPr>
        <w:t>The military has</w:t>
      </w:r>
      <w:r w:rsidRPr="00DC5B3A">
        <w:rPr>
          <w:sz w:val="16"/>
          <w:highlight w:val="yellow"/>
        </w:rPr>
        <w:t xml:space="preserve"> </w:t>
      </w:r>
      <w:r w:rsidRPr="002368BA">
        <w:rPr>
          <w:rStyle w:val="Emphasis"/>
          <w:highlight w:val="yellow"/>
          <w:bdr w:val="single" w:sz="4" w:space="0" w:color="auto"/>
        </w:rPr>
        <w:t>begun to take the lead</w:t>
      </w:r>
      <w:r w:rsidRPr="00DC5B3A">
        <w:rPr>
          <w:sz w:val="16"/>
        </w:rPr>
        <w:t xml:space="preserve"> in energy efficiency, </w:t>
      </w:r>
      <w:r w:rsidRPr="00957D44">
        <w:rPr>
          <w:rStyle w:val="StyleBoldUnderline"/>
        </w:rPr>
        <w:t xml:space="preserve">drive the civilian sector </w:t>
      </w:r>
      <w:r w:rsidRPr="002368BA">
        <w:rPr>
          <w:rStyle w:val="StyleBoldUnderline"/>
          <w:highlight w:val="yellow"/>
        </w:rPr>
        <w:t>toward sustainable energy use, and push for “policy change to</w:t>
      </w:r>
      <w:r w:rsidRPr="00DC5B3A">
        <w:rPr>
          <w:sz w:val="16"/>
        </w:rPr>
        <w:t xml:space="preserve"> help </w:t>
      </w:r>
      <w:r w:rsidRPr="002368BA">
        <w:rPr>
          <w:rStyle w:val="StyleBoldUnderline"/>
          <w:highlight w:val="yellow"/>
        </w:rPr>
        <w:t>make</w:t>
      </w:r>
      <w:r w:rsidRPr="00DC5B3A">
        <w:rPr>
          <w:sz w:val="16"/>
        </w:rPr>
        <w:t xml:space="preserve"> the </w:t>
      </w:r>
      <w:r w:rsidRPr="002368BA">
        <w:rPr>
          <w:rStyle w:val="Emphasis"/>
          <w:highlight w:val="yellow"/>
          <w:bdr w:val="single" w:sz="4" w:space="0" w:color="auto"/>
        </w:rPr>
        <w:t>necessary cultural shifts</w:t>
      </w:r>
      <w:r w:rsidRPr="00DC5B3A">
        <w:rPr>
          <w:sz w:val="16"/>
        </w:rPr>
        <w:t xml:space="preserve"> </w:t>
      </w:r>
      <w:r w:rsidRPr="00957D44">
        <w:rPr>
          <w:rStyle w:val="StyleBoldUnderline"/>
        </w:rPr>
        <w:t>in how</w:t>
      </w:r>
      <w:r w:rsidRPr="00DC5B3A">
        <w:rPr>
          <w:sz w:val="16"/>
        </w:rPr>
        <w:t xml:space="preserve"> its </w:t>
      </w:r>
      <w:r w:rsidRPr="00957D44">
        <w:rPr>
          <w:rStyle w:val="StyleBoldUnderline"/>
        </w:rPr>
        <w:t>people think about energy use</w:t>
      </w:r>
      <w:r w:rsidRPr="00DC5B3A">
        <w:rPr>
          <w:sz w:val="16"/>
        </w:rPr>
        <w:t xml:space="preserve"> and the decisions they make in all settings.” 165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more seriously</w:t>
      </w:r>
      <w:r w:rsidRPr="00DC5B3A">
        <w:rPr>
          <w:sz w:val="16"/>
          <w:highlight w:val="yellow"/>
        </w:rPr>
        <w:t xml:space="preserve"> </w:t>
      </w:r>
      <w:r w:rsidRPr="002368BA">
        <w:rPr>
          <w:rStyle w:val="StyleBoldUnderline"/>
          <w:highlight w:val="yellow"/>
        </w:rPr>
        <w:t>the military takes energy</w:t>
      </w:r>
      <w:r w:rsidRPr="00957D44">
        <w:rPr>
          <w:rStyle w:val="StyleBoldUnderline"/>
        </w:rPr>
        <w:t xml:space="preserve"> </w:t>
      </w:r>
      <w:proofErr w:type="gramStart"/>
      <w:r w:rsidRPr="00957D44">
        <w:rPr>
          <w:rStyle w:val="StyleBoldUnderline"/>
        </w:rPr>
        <w:t>efficiency,</w:t>
      </w:r>
      <w:proofErr w:type="gramEnd"/>
      <w:r w:rsidRPr="00DC5B3A">
        <w:rPr>
          <w:sz w:val="16"/>
        </w:rPr>
        <w:t xml:space="preserve">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faster sustainable tech</w:t>
      </w:r>
      <w:r w:rsidRPr="00957D44">
        <w:rPr>
          <w:rStyle w:val="Emphasis"/>
          <w:bdr w:val="single" w:sz="4" w:space="0" w:color="auto"/>
        </w:rPr>
        <w:t xml:space="preserve">nology </w:t>
      </w:r>
      <w:r w:rsidRPr="002368BA">
        <w:rPr>
          <w:rStyle w:val="Emphasis"/>
          <w:highlight w:val="yellow"/>
          <w:bdr w:val="single" w:sz="4" w:space="0" w:color="auto"/>
        </w:rPr>
        <w:t>will reach the public</w:t>
      </w:r>
      <w:r w:rsidRPr="00DC5B3A">
        <w:rPr>
          <w:sz w:val="16"/>
        </w:rPr>
        <w:t xml:space="preserve">. For that reason, progress on these efforts should be monitored and documented for the public to review. </w:t>
      </w:r>
      <w:r w:rsidRPr="00957D44">
        <w:rPr>
          <w:rStyle w:val="StyleBoldUnderline"/>
        </w:rPr>
        <w:t xml:space="preserve">A history of </w:t>
      </w:r>
      <w:r w:rsidRPr="002368BA">
        <w:rPr>
          <w:rStyle w:val="StyleBoldUnderline"/>
          <w:highlight w:val="yellow"/>
        </w:rPr>
        <w:t>military brush-offs</w:t>
      </w:r>
      <w:r w:rsidRPr="00957D44">
        <w:rPr>
          <w:rStyle w:val="StyleBoldUnderline"/>
        </w:rPr>
        <w:t xml:space="preserve"> of the importance of environmental protection</w:t>
      </w:r>
      <w:r w:rsidRPr="00DC5B3A">
        <w:rPr>
          <w:sz w:val="16"/>
        </w:rPr>
        <w:t xml:space="preserve"> </w:t>
      </w:r>
      <w:r w:rsidRPr="002368BA">
        <w:rPr>
          <w:rStyle w:val="StyleBoldUnderline"/>
          <w:highlight w:val="yellow"/>
        </w:rPr>
        <w:t>does not lend</w:t>
      </w:r>
      <w:r w:rsidRPr="00957D44">
        <w:rPr>
          <w:rStyle w:val="StyleBoldUnderline"/>
        </w:rPr>
        <w:t xml:space="preserve"> itself </w:t>
      </w:r>
      <w:r w:rsidRPr="002368BA">
        <w:rPr>
          <w:rStyle w:val="StyleBoldUnderline"/>
          <w:highlight w:val="yellow"/>
        </w:rPr>
        <w:t>to a campaign of</w:t>
      </w:r>
      <w:r w:rsidRPr="00DC5B3A">
        <w:rPr>
          <w:sz w:val="16"/>
          <w:highlight w:val="yellow"/>
        </w:rPr>
        <w:t xml:space="preserve"> </w:t>
      </w:r>
      <w:r w:rsidRPr="002368BA">
        <w:rPr>
          <w:rStyle w:val="StyleBoldUnderline"/>
          <w:highlight w:val="yellow"/>
          <w:bdr w:val="single" w:sz="4" w:space="0" w:color="auto"/>
        </w:rPr>
        <w:t>global stewardship</w:t>
      </w:r>
      <w:r w:rsidRPr="00DC5B3A">
        <w:rPr>
          <w:sz w:val="16"/>
        </w:rPr>
        <w:t xml:space="preserve">. In order </w:t>
      </w:r>
      <w:r w:rsidRPr="002368BA">
        <w:rPr>
          <w:rStyle w:val="StyleBoldUnderline"/>
          <w:highlight w:val="yellow"/>
        </w:rPr>
        <w:t>to</w:t>
      </w:r>
      <w:r w:rsidRPr="00F37172">
        <w:rPr>
          <w:rStyle w:val="StyleBoldUnderline"/>
          <w:highlight w:val="yellow"/>
        </w:rPr>
        <w:t xml:space="preserve"> </w:t>
      </w:r>
      <w:r w:rsidRPr="002368BA">
        <w:rPr>
          <w:rStyle w:val="StyleBoldUnderline"/>
          <w:highlight w:val="yellow"/>
          <w:bdr w:val="single" w:sz="4" w:space="0" w:color="auto"/>
        </w:rPr>
        <w:t xml:space="preserve">win the </w:t>
      </w:r>
      <w:r w:rsidRPr="00F37172">
        <w:rPr>
          <w:rStyle w:val="StyleBoldUnderline"/>
          <w:bdr w:val="single" w:sz="4" w:space="0" w:color="auto"/>
        </w:rPr>
        <w:t xml:space="preserve">confidence of the </w:t>
      </w:r>
      <w:r w:rsidRPr="002368BA">
        <w:rPr>
          <w:rStyle w:val="StyleBoldUnderline"/>
          <w:highlight w:val="yellow"/>
          <w:bdr w:val="single" w:sz="4" w:space="0" w:color="auto"/>
        </w:rPr>
        <w:t>public</w:t>
      </w:r>
      <w:r w:rsidRPr="002368BA">
        <w:rPr>
          <w:rStyle w:val="StyleBoldUnderline"/>
          <w:highlight w:val="yellow"/>
        </w:rPr>
        <w:t>, the military must</w:t>
      </w:r>
      <w:r w:rsidRPr="00957D44">
        <w:rPr>
          <w:rStyle w:val="StyleBoldUnderline"/>
        </w:rPr>
        <w:t xml:space="preserve"> </w:t>
      </w:r>
      <w:r w:rsidRPr="002368BA">
        <w:rPr>
          <w:rStyle w:val="StyleBoldUnderline"/>
          <w:highlight w:val="yellow"/>
          <w:bdr w:val="single" w:sz="4" w:space="0" w:color="auto"/>
        </w:rPr>
        <w:t>demonstrate a willingness to</w:t>
      </w:r>
      <w:r w:rsidRPr="00DC5B3A">
        <w:rPr>
          <w:sz w:val="16"/>
          <w:highlight w:val="yellow"/>
          <w:bdr w:val="single" w:sz="4" w:space="0" w:color="auto"/>
        </w:rPr>
        <w:t xml:space="preserve"> </w:t>
      </w:r>
      <w:r w:rsidRPr="002368BA">
        <w:rPr>
          <w:rStyle w:val="StyleBoldUnderline"/>
          <w:highlight w:val="yellow"/>
          <w:bdr w:val="single" w:sz="4" w:space="0" w:color="auto"/>
        </w:rPr>
        <w:t>follow through</w:t>
      </w:r>
      <w:r w:rsidRPr="00DC5B3A">
        <w:rPr>
          <w:sz w:val="16"/>
        </w:rPr>
        <w:t xml:space="preserve"> </w:t>
      </w:r>
      <w:r w:rsidRPr="00957D44">
        <w:rPr>
          <w:rStyle w:val="StyleBoldUnderline"/>
        </w:rPr>
        <w:t xml:space="preserve">with the programs it has set in place </w:t>
      </w:r>
      <w:r w:rsidRPr="002368BA">
        <w:rPr>
          <w:rStyle w:val="StyleBoldUnderline"/>
          <w:highlight w:val="yellow"/>
        </w:rPr>
        <w:t>to</w:t>
      </w:r>
      <w:r w:rsidRPr="00DC5B3A">
        <w:rPr>
          <w:sz w:val="16"/>
          <w:highlight w:val="yellow"/>
        </w:rPr>
        <w:t xml:space="preserve"> </w:t>
      </w:r>
      <w:r w:rsidRPr="002368BA">
        <w:rPr>
          <w:rStyle w:val="Emphasis"/>
          <w:highlight w:val="yellow"/>
          <w:bdr w:val="single" w:sz="4" w:space="0" w:color="auto"/>
        </w:rPr>
        <w:t xml:space="preserve">lead </w:t>
      </w:r>
      <w:r w:rsidRPr="00F37172">
        <w:rPr>
          <w:rStyle w:val="Emphasis"/>
          <w:bdr w:val="single" w:sz="4" w:space="0" w:color="auto"/>
        </w:rPr>
        <w:t>alternative-</w:t>
      </w:r>
      <w:r w:rsidRPr="002368BA">
        <w:rPr>
          <w:rStyle w:val="Emphasis"/>
          <w:highlight w:val="yellow"/>
          <w:bdr w:val="single" w:sz="4" w:space="0" w:color="auto"/>
        </w:rPr>
        <w:t>energy development in the U</w:t>
      </w:r>
      <w:r w:rsidRPr="00DC5B3A">
        <w:rPr>
          <w:sz w:val="16"/>
        </w:rPr>
        <w:t xml:space="preserve">nited </w:t>
      </w:r>
      <w:r w:rsidRPr="002368BA">
        <w:rPr>
          <w:rStyle w:val="Emphasis"/>
          <w:highlight w:val="yellow"/>
          <w:bdr w:val="single" w:sz="4" w:space="0" w:color="auto"/>
        </w:rPr>
        <w:t>S</w:t>
      </w:r>
      <w:r w:rsidRPr="00DC5B3A">
        <w:rPr>
          <w:sz w:val="16"/>
        </w:rPr>
        <w:t xml:space="preserve">tates </w:t>
      </w:r>
      <w:r w:rsidRPr="002368BA">
        <w:rPr>
          <w:rStyle w:val="Emphasis"/>
          <w:highlight w:val="yellow"/>
          <w:bdr w:val="single" w:sz="4" w:space="0" w:color="auto"/>
        </w:rPr>
        <w:t>and the world</w:t>
      </w:r>
      <w:r w:rsidRPr="00DC5B3A">
        <w:rPr>
          <w:sz w:val="16"/>
        </w:rPr>
        <w:t xml:space="preserve">. </w:t>
      </w:r>
    </w:p>
    <w:p w:rsidR="00A744E2" w:rsidRPr="008232F1" w:rsidRDefault="00A744E2" w:rsidP="00A744E2">
      <w:pPr>
        <w:pStyle w:val="Heading4"/>
      </w:pPr>
      <w:r>
        <w:t xml:space="preserve">U.S. leadership on the </w:t>
      </w:r>
      <w:r>
        <w:rPr>
          <w:u w:val="single"/>
        </w:rPr>
        <w:t>broader</w:t>
      </w:r>
      <w:r>
        <w:t xml:space="preserve"> green tech transition solves extinction </w:t>
      </w:r>
    </w:p>
    <w:p w:rsidR="00A744E2" w:rsidRPr="00953F57" w:rsidRDefault="00A744E2" w:rsidP="00A744E2">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rsidR="00A744E2" w:rsidRPr="00953F57" w:rsidRDefault="00A744E2" w:rsidP="00A744E2">
      <w:pPr>
        <w:ind w:left="288"/>
        <w:rPr>
          <w:u w:val="single"/>
        </w:rPr>
      </w:pPr>
      <w:r w:rsidRPr="00953F57">
        <w:rPr>
          <w:sz w:val="14"/>
        </w:rPr>
        <w:t xml:space="preserve">As national leaders from around the world are gathering in Copenhagen, Denmark, to attend the United Nations Climate Change Conference, </w:t>
      </w:r>
      <w:r w:rsidRPr="00953F57">
        <w:rPr>
          <w:highlight w:val="yellow"/>
          <w:u w:val="single"/>
        </w:rPr>
        <w:t>the time is ripe to re-assess America's</w:t>
      </w:r>
      <w:r w:rsidRPr="00953F57">
        <w:rPr>
          <w:u w:val="single"/>
        </w:rPr>
        <w:t xml:space="preserve"> current </w:t>
      </w:r>
      <w:r w:rsidRPr="00953F57">
        <w:rPr>
          <w:highlight w:val="yellow"/>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953F57">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 xml:space="preserve">key technologies that 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953F57">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greatest challenge ever faced by (</w:t>
      </w:r>
      <w:proofErr w:type="spellStart"/>
      <w:r w:rsidRPr="00953F57">
        <w:rPr>
          <w:rStyle w:val="Box"/>
          <w:highlight w:val="yellow"/>
        </w:rPr>
        <w:t>hu</w:t>
      </w:r>
      <w:proofErr w:type="spellEnd"/>
      <w:proofErr w:type="gramStart"/>
      <w:r w:rsidRPr="00953F57">
        <w:rPr>
          <w:rStyle w:val="Box"/>
          <w:highlight w:val="yellow"/>
        </w:rPr>
        <w:t>)mankind</w:t>
      </w:r>
      <w:proofErr w:type="gramEnd"/>
      <w:r w:rsidRPr="00953F57">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 xml:space="preserve">a </w:t>
      </w:r>
      <w:r w:rsidRPr="00953F57">
        <w:rPr>
          <w:rStyle w:val="Box"/>
          <w:highlight w:val="yellow"/>
        </w:rPr>
        <w:t xml:space="preserve">nasty </w:t>
      </w:r>
      <w:r w:rsidRPr="00953F57">
        <w:rPr>
          <w:rStyle w:val="Box"/>
        </w:rPr>
        <w:t xml:space="preserve">zero-sum </w:t>
      </w:r>
      <w:r w:rsidRPr="00953F57">
        <w:rPr>
          <w:rStyle w:val="Box"/>
          <w:highlight w:val="yellow"/>
        </w:rPr>
        <w:t>contest could be looming</w:t>
      </w:r>
      <w:r w:rsidRPr="00953F57">
        <w:rPr>
          <w:u w:val="single"/>
        </w:rPr>
        <w:t xml:space="preserve"> on </w:t>
      </w:r>
      <w:r w:rsidRPr="00953F57">
        <w:rPr>
          <w:u w:val="single"/>
        </w:rPr>
        <w:lastRenderedPageBreak/>
        <w:t>the horizon for the U.S. and its major power rivals</w:t>
      </w:r>
      <w:r w:rsidRPr="00953F57">
        <w:rPr>
          <w:sz w:val="14"/>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953F57">
        <w:rPr>
          <w:sz w:val="14"/>
        </w:rPr>
        <w:t xml:space="preserve">. Second, </w:t>
      </w:r>
      <w:r w:rsidRPr="00953F57">
        <w:rPr>
          <w:u w:val="single"/>
        </w:rPr>
        <w:t>converting fossil fuels like oil to run national economies is producing irreversible harm in the form of carbon 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953F57">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953F57">
        <w:rPr>
          <w:highlight w:val="yellow"/>
          <w:u w:val="single"/>
        </w:rPr>
        <w:t>mean</w:t>
      </w:r>
      <w:r w:rsidRPr="00953F57">
        <w:rPr>
          <w:u w:val="single"/>
        </w:rPr>
        <w:t>s</w:t>
      </w:r>
      <w:proofErr w:type="gramEnd"/>
      <w:r w:rsidRPr="00953F57">
        <w:rPr>
          <w:u w:val="single"/>
        </w:rPr>
        <w:t xml:space="preserve">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953F57">
        <w:rPr>
          <w:sz w:val="14"/>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953F57">
        <w:rPr>
          <w:sz w:val="14"/>
        </w:rPr>
        <w:t xml:space="preserve"> massive amounts of </w:t>
      </w:r>
      <w:r w:rsidRPr="00C458C8">
        <w:rPr>
          <w:rStyle w:val="StyleBoldUnderline"/>
          <w:highlight w:val="yellow"/>
        </w:rPr>
        <w:t>solar (and</w:t>
      </w:r>
      <w:r w:rsidRPr="00953F57">
        <w:rPr>
          <w:sz w:val="14"/>
        </w:rPr>
        <w:t xml:space="preserve"> possibly even </w:t>
      </w:r>
      <w:r w:rsidRPr="00C458C8">
        <w:rPr>
          <w:rStyle w:val="StyleBoldUnderline"/>
          <w:highlight w:val="yellow"/>
        </w:rPr>
        <w:t>wind) power</w:t>
      </w:r>
      <w:r w:rsidRPr="00953F57">
        <w:rPr>
          <w:sz w:val="14"/>
        </w:rPr>
        <w:t xml:space="preserve">; efficient and cost-effective </w:t>
      </w:r>
      <w:r w:rsidRPr="00C458C8">
        <w:rPr>
          <w:rStyle w:val="StyleBoldUnderline"/>
          <w:highlight w:val="yellow"/>
        </w:rPr>
        <w:t>photovoltaic cells</w:t>
      </w:r>
      <w:r w:rsidRPr="00953F57">
        <w:rPr>
          <w:sz w:val="14"/>
        </w:rPr>
        <w:t xml:space="preserve">, crop-fuels, and hydrogen-based fuels; and </w:t>
      </w:r>
      <w:r w:rsidRPr="00C458C8">
        <w:rPr>
          <w:rStyle w:val="StyleBoldUnderline"/>
          <w:highlight w:val="yellow"/>
          <w:bdr w:val="single" w:sz="4" w:space="0" w:color="auto"/>
        </w:rPr>
        <w:t>even fusion</w:t>
      </w:r>
      <w:r w:rsidRPr="00953F57">
        <w:rPr>
          <w:sz w:val="14"/>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C458C8">
        <w:rPr>
          <w:sz w:val="14"/>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C458C8">
        <w:rPr>
          <w:sz w:val="14"/>
        </w:rPr>
        <w:t xml:space="preserve">. The bottom-line is that </w:t>
      </w:r>
      <w:r w:rsidRPr="00C458C8">
        <w:rPr>
          <w:u w:val="single"/>
        </w:rPr>
        <w:t>the U.S. needs to become green energy dominant as opposed to black energy independent.</w:t>
      </w:r>
    </w:p>
    <w:p w:rsidR="00A744E2" w:rsidRPr="00A744E2" w:rsidRDefault="00A744E2" w:rsidP="00A744E2"/>
    <w:p w:rsidR="00A744E2" w:rsidRDefault="00A744E2" w:rsidP="00A744E2">
      <w:pPr>
        <w:pStyle w:val="Heading2"/>
      </w:pPr>
      <w:r>
        <w:lastRenderedPageBreak/>
        <w:t>1NR</w:t>
      </w:r>
    </w:p>
    <w:p w:rsidR="00A148AA" w:rsidRPr="00534CF8" w:rsidRDefault="00A148AA" w:rsidP="00A148AA">
      <w:pPr>
        <w:pStyle w:val="Heading3"/>
      </w:pPr>
      <w:r>
        <w:lastRenderedPageBreak/>
        <w:t>AT: Link Non-U</w:t>
      </w:r>
    </w:p>
    <w:p w:rsidR="00A148AA" w:rsidRDefault="00A148AA" w:rsidP="00A148AA">
      <w:pPr>
        <w:pStyle w:val="Heading4"/>
      </w:pPr>
      <w:r>
        <w:t xml:space="preserve">We have broad uniqueness---the overwhelming majority of renewable projects are funded by up-front appropriations now </w:t>
      </w:r>
    </w:p>
    <w:p w:rsidR="00A148AA" w:rsidRDefault="00A148AA" w:rsidP="00A148AA">
      <w:r w:rsidRPr="00437710">
        <w:rPr>
          <w:rStyle w:val="StyleStyleBold12pt"/>
        </w:rPr>
        <w:t>GAO 12</w:t>
      </w:r>
      <w:r>
        <w:t xml:space="preserve"> – Government Accountability Office, 4/4/12, “IMPROVED GUIDANCE AND INFORMATION SHARING NEEDED FOR DOD PROJECT-LEVEL OFFICIALS,” RPT-NUMBER: GAO-12-401, p. lexis </w:t>
      </w:r>
    </w:p>
    <w:p w:rsidR="00A148AA" w:rsidRPr="00534CF8" w:rsidRDefault="00A148AA" w:rsidP="00A148AA">
      <w:pPr>
        <w:ind w:left="288"/>
      </w:pPr>
      <w:r w:rsidRPr="00314FA8">
        <w:rPr>
          <w:rStyle w:val="StyleBoldUnderline"/>
        </w:rPr>
        <w:t xml:space="preserve">The </w:t>
      </w:r>
      <w:r w:rsidRPr="00647765">
        <w:rPr>
          <w:rStyle w:val="StyleBoldUnderline"/>
          <w:highlight w:val="yellow"/>
        </w:rPr>
        <w:t>military services have varied in</w:t>
      </w:r>
      <w:r w:rsidRPr="00314FA8">
        <w:rPr>
          <w:rStyle w:val="StyleBoldUnderline"/>
        </w:rPr>
        <w:t xml:space="preserve"> their </w:t>
      </w:r>
      <w:r w:rsidRPr="00647765">
        <w:rPr>
          <w:rStyle w:val="StyleBoldUnderline"/>
          <w:highlight w:val="yellow"/>
        </w:rPr>
        <w:t>use of up-front appropriations and alternative-financing</w:t>
      </w:r>
      <w:r>
        <w:t xml:space="preserve"> approaches </w:t>
      </w:r>
      <w:r w:rsidRPr="00647765">
        <w:rPr>
          <w:rStyle w:val="StyleBoldUnderline"/>
          <w:highlight w:val="yellow"/>
        </w:rPr>
        <w:t>for renewable</w:t>
      </w:r>
      <w:r w:rsidRPr="00314FA8">
        <w:rPr>
          <w:rStyle w:val="StyleBoldUnderline"/>
        </w:rPr>
        <w:t xml:space="preserve"> energy </w:t>
      </w:r>
      <w:r w:rsidRPr="00647765">
        <w:rPr>
          <w:rStyle w:val="StyleBoldUnderline"/>
          <w:highlight w:val="yellow"/>
        </w:rPr>
        <w:t>projects</w:t>
      </w:r>
      <w:r w:rsidRPr="00314FA8">
        <w:rPr>
          <w:rStyle w:val="StyleBoldUnderline"/>
        </w:rPr>
        <w:t xml:space="preserve"> on military installations</w:t>
      </w:r>
      <w:r>
        <w:t xml:space="preserve">. Based on our analysis of DOD`s data on renewable energy projects, </w:t>
      </w:r>
      <w:r w:rsidRPr="00647765">
        <w:rPr>
          <w:rStyle w:val="StyleBoldUnderline"/>
          <w:highlight w:val="yellow"/>
        </w:rPr>
        <w:t>of</w:t>
      </w:r>
      <w:r w:rsidRPr="00314FA8">
        <w:rPr>
          <w:rStyle w:val="StyleBoldUnderline"/>
        </w:rPr>
        <w:t xml:space="preserve"> the nearly </w:t>
      </w:r>
      <w:r w:rsidRPr="00647765">
        <w:rPr>
          <w:rStyle w:val="StyleBoldUnderline"/>
          <w:highlight w:val="yellow"/>
        </w:rPr>
        <w:t>600 projects</w:t>
      </w:r>
      <w:r>
        <w:t xml:space="preserve"> that were </w:t>
      </w:r>
      <w:r w:rsidRPr="00314FA8">
        <w:rPr>
          <w:rStyle w:val="StyleBoldUnderline"/>
        </w:rPr>
        <w:t>in design, under construction, or</w:t>
      </w:r>
      <w:r>
        <w:t xml:space="preserve"> currently </w:t>
      </w:r>
      <w:r w:rsidRPr="00314FA8">
        <w:rPr>
          <w:rStyle w:val="StyleBoldUnderline"/>
        </w:rPr>
        <w:t xml:space="preserve">operating </w:t>
      </w:r>
      <w:r w:rsidRPr="00647765">
        <w:rPr>
          <w:rStyle w:val="StyleBoldUnderline"/>
          <w:highlight w:val="yellow"/>
        </w:rPr>
        <w:t>in</w:t>
      </w:r>
      <w:r>
        <w:t xml:space="preserve"> fiscal year </w:t>
      </w:r>
      <w:r w:rsidRPr="00647765">
        <w:rPr>
          <w:rStyle w:val="StyleBoldUnderline"/>
          <w:highlight w:val="yellow"/>
        </w:rPr>
        <w:t>2011, the</w:t>
      </w:r>
      <w:r>
        <w:t xml:space="preserve"> military </w:t>
      </w:r>
      <w:r w:rsidRPr="00647765">
        <w:rPr>
          <w:rStyle w:val="StyleBoldUnderline"/>
          <w:highlight w:val="yellow"/>
        </w:rPr>
        <w:t>services</w:t>
      </w:r>
      <w:r w:rsidRPr="00647765">
        <w:rPr>
          <w:highlight w:val="yellow"/>
        </w:rPr>
        <w:t xml:space="preserve"> </w:t>
      </w:r>
      <w:r w:rsidRPr="00647765">
        <w:rPr>
          <w:rStyle w:val="Emphasis"/>
          <w:highlight w:val="yellow"/>
        </w:rPr>
        <w:t>funded</w:t>
      </w:r>
      <w:r>
        <w:t xml:space="preserve"> about </w:t>
      </w:r>
      <w:r w:rsidRPr="00647765">
        <w:rPr>
          <w:rStyle w:val="Emphasis"/>
          <w:highlight w:val="yellow"/>
        </w:rPr>
        <w:t>85 percent</w:t>
      </w:r>
      <w:r w:rsidRPr="00647765">
        <w:rPr>
          <w:highlight w:val="yellow"/>
        </w:rPr>
        <w:t xml:space="preserve"> </w:t>
      </w:r>
      <w:r w:rsidRPr="00647765">
        <w:rPr>
          <w:rStyle w:val="StyleBoldUnderline"/>
          <w:highlight w:val="yellow"/>
        </w:rPr>
        <w:t>of the projects with</w:t>
      </w:r>
      <w:r w:rsidRPr="00647765">
        <w:rPr>
          <w:highlight w:val="yellow"/>
        </w:rPr>
        <w:t xml:space="preserve"> </w:t>
      </w:r>
      <w:r w:rsidRPr="00647765">
        <w:rPr>
          <w:rStyle w:val="Emphasis"/>
          <w:highlight w:val="yellow"/>
        </w:rPr>
        <w:t>up-front appropriations</w:t>
      </w:r>
      <w:r>
        <w:t>. Table 3 shows the number of renewable energy projects the military services identified as being in design, under construction, or currently operating in fiscal year 2011 and the financing approaches used for the projects.</w:t>
      </w:r>
    </w:p>
    <w:p w:rsidR="00A148AA" w:rsidRDefault="00A148AA" w:rsidP="00A148AA">
      <w:pPr>
        <w:pStyle w:val="Heading3"/>
      </w:pPr>
      <w:r>
        <w:lastRenderedPageBreak/>
        <w:t>Link U</w:t>
      </w:r>
    </w:p>
    <w:p w:rsidR="00A148AA" w:rsidRDefault="00A148AA" w:rsidP="00A148AA">
      <w:pPr>
        <w:pStyle w:val="Heading4"/>
      </w:pPr>
      <w:r>
        <w:t>DOE SMR grants haven’t been appropriated by Congress yet and DOD is distinct</w:t>
      </w:r>
    </w:p>
    <w:p w:rsidR="00A148AA" w:rsidRDefault="00A148AA" w:rsidP="00A148AA">
      <w:r>
        <w:t xml:space="preserve">Jeffrey </w:t>
      </w:r>
      <w:proofErr w:type="spellStart"/>
      <w:r w:rsidRPr="00E13F54">
        <w:rPr>
          <w:rStyle w:val="StyleStyleBold12pt"/>
        </w:rPr>
        <w:t>Tomich</w:t>
      </w:r>
      <w:proofErr w:type="spellEnd"/>
      <w:r w:rsidRPr="00E13F54">
        <w:rPr>
          <w:rStyle w:val="StyleStyleBold12pt"/>
        </w:rPr>
        <w:t xml:space="preserve"> 12</w:t>
      </w:r>
      <w:r>
        <w:t>, energy and environment reporter for the St. Louis Post-Dispatch, 4/25/12, “Small nuclear reactors generate hype, questions about cost,” http://www.stltoday.com/business/local/small-nuclear-reactors-generate-hype-questions-about-cost/article_39757dba-8e5c-11e1-9883-001a4bcf6878.html#ixzz1tTlcQ1Jt</w:t>
      </w:r>
    </w:p>
    <w:p w:rsidR="00A148AA" w:rsidRPr="008C1A19" w:rsidRDefault="00A148AA" w:rsidP="00A148AA">
      <w:pPr>
        <w:ind w:left="288"/>
      </w:pPr>
      <w:r w:rsidRPr="008C1A19">
        <w:t xml:space="preserve">The Obama administration, which is pushing for development of low-carbon energy technologies, sees potential, too. And the president wants the United States to take the lead in developing the industry. </w:t>
      </w:r>
    </w:p>
    <w:p w:rsidR="00A148AA" w:rsidRDefault="00A148AA" w:rsidP="00A148AA">
      <w:pPr>
        <w:ind w:left="288"/>
      </w:pPr>
      <w:r>
        <w:t xml:space="preserve">Last month, </w:t>
      </w:r>
      <w:r w:rsidRPr="00187DCD">
        <w:rPr>
          <w:rStyle w:val="StyleBoldUnderline"/>
          <w:highlight w:val="yellow"/>
        </w:rPr>
        <w:t>Obama proposed $452 million to</w:t>
      </w:r>
      <w:r w:rsidRPr="008C1A19">
        <w:rPr>
          <w:rStyle w:val="StyleBoldUnderline"/>
        </w:rPr>
        <w:t xml:space="preserve"> help </w:t>
      </w:r>
      <w:r w:rsidRPr="00187DCD">
        <w:rPr>
          <w:rStyle w:val="StyleBoldUnderline"/>
          <w:highlight w:val="yellow"/>
        </w:rPr>
        <w:t>speed</w:t>
      </w:r>
      <w:r w:rsidRPr="008C1A19">
        <w:rPr>
          <w:rStyle w:val="StyleBoldUnderline"/>
        </w:rPr>
        <w:t xml:space="preserve"> up </w:t>
      </w:r>
      <w:r w:rsidRPr="00187DCD">
        <w:rPr>
          <w:rStyle w:val="StyleBoldUnderline"/>
          <w:highlight w:val="yellow"/>
        </w:rPr>
        <w:t>development of small modular reactors</w:t>
      </w:r>
      <w:r>
        <w:t xml:space="preserve">. The funding availability would come on top of $8 billion in loan guarantees for the </w:t>
      </w:r>
      <w:proofErr w:type="spellStart"/>
      <w:r>
        <w:t>Vogtle</w:t>
      </w:r>
      <w:proofErr w:type="spellEnd"/>
      <w:r>
        <w:t xml:space="preserve"> twin-reactor nuclear project in Georgia. </w:t>
      </w:r>
    </w:p>
    <w:p w:rsidR="00A148AA" w:rsidRDefault="00A148AA" w:rsidP="00A148AA">
      <w:pPr>
        <w:ind w:left="288"/>
      </w:pPr>
      <w:r w:rsidRPr="00187DCD">
        <w:rPr>
          <w:rStyle w:val="StyleBoldUnderline"/>
          <w:highlight w:val="yellow"/>
        </w:rPr>
        <w:t>The federal funding</w:t>
      </w:r>
      <w:r w:rsidRPr="00187DCD">
        <w:rPr>
          <w:highlight w:val="yellow"/>
        </w:rPr>
        <w:t>,</w:t>
      </w:r>
      <w:r>
        <w:t xml:space="preserve"> </w:t>
      </w:r>
      <w:r w:rsidRPr="008C1A19">
        <w:rPr>
          <w:rStyle w:val="Emphasis"/>
        </w:rPr>
        <w:t xml:space="preserve">which </w:t>
      </w:r>
      <w:r w:rsidRPr="00187DCD">
        <w:rPr>
          <w:rStyle w:val="Emphasis"/>
          <w:highlight w:val="yellow"/>
        </w:rPr>
        <w:t>has yet to be appropriated by Congress</w:t>
      </w:r>
      <w:r>
        <w:t xml:space="preserve">, </w:t>
      </w:r>
      <w:r w:rsidRPr="008C1A19">
        <w:rPr>
          <w:rStyle w:val="StyleBoldUnderline"/>
        </w:rPr>
        <w:t>would support engineering, design certification and licensing</w:t>
      </w:r>
      <w:r>
        <w:t xml:space="preserve"> of up to two plant designs that have the potential to be licensed and in commercial operation in a decade. </w:t>
      </w:r>
    </w:p>
    <w:p w:rsidR="00A744E2" w:rsidRPr="0030312A" w:rsidRDefault="00A744E2" w:rsidP="00A744E2">
      <w:pPr>
        <w:pStyle w:val="Heading3"/>
      </w:pPr>
      <w:r>
        <w:lastRenderedPageBreak/>
        <w:t xml:space="preserve">Uniqueness---2NC </w:t>
      </w:r>
    </w:p>
    <w:p w:rsidR="00A744E2" w:rsidRPr="0030312A" w:rsidRDefault="00A744E2" w:rsidP="00A744E2">
      <w:pPr>
        <w:pStyle w:val="Heading4"/>
      </w:pPr>
      <w:r w:rsidRPr="00BF4D0E">
        <w:t xml:space="preserve">It’s </w:t>
      </w:r>
      <w:r>
        <w:t xml:space="preserve">unique---DOD’s committed to showing leadership on sustainability by </w:t>
      </w:r>
      <w:r>
        <w:rPr>
          <w:u w:val="single"/>
        </w:rPr>
        <w:t>using renewables on installations</w:t>
      </w:r>
      <w:r>
        <w:t xml:space="preserve">---plan reverses that </w:t>
      </w:r>
    </w:p>
    <w:p w:rsidR="00A744E2" w:rsidRDefault="00A744E2" w:rsidP="00A744E2">
      <w:r w:rsidRPr="009A3F49">
        <w:rPr>
          <w:rStyle w:val="StyleStyleBold12pt"/>
        </w:rPr>
        <w:t>DOD 11</w:t>
      </w:r>
      <w:r>
        <w:t xml:space="preserve"> – Department of Defense, 7/11/11, “Department of Defense Strategic Sustainability Performance Plan,” http://www.acq.osd.mil/ie/download/green_energy/dod_sustainability/DoD%20SSPP%20Public_2011.pdf</w:t>
      </w:r>
    </w:p>
    <w:p w:rsidR="00A744E2" w:rsidRDefault="00A744E2" w:rsidP="00A744E2">
      <w:pPr>
        <w:ind w:left="288"/>
      </w:pPr>
      <w:r>
        <w:t xml:space="preserve">Relating specifically to the fixed installations under the purview of this Plan, a final challenge is grid vulnerability. </w:t>
      </w:r>
      <w:proofErr w:type="spellStart"/>
      <w:proofErr w:type="gramStart"/>
      <w:r>
        <w:t>DoD’s</w:t>
      </w:r>
      <w:proofErr w:type="spellEnd"/>
      <w:proofErr w:type="gramEnd"/>
      <w:r>
        <w:t xml:space="preserve"> reliance on the commercial grid to deliver electricity to more than 500 major installations places the continuity of critical missions at risk. In general, installations lack the ability to manage their demand for and supply of electrical power, making them potentially vulnerable to intermittent or prolonged power disruption caused by natural disasters, attacks, or sheer overload of the grid. With the increasing reliance of U.S. combat forces on “reach back” support from installations in the United States, power failures at those installations could adversely affect power projection and homeland defense capability. This means that an energy threat to bases in the United States can be a threat to operations abroad. </w:t>
      </w:r>
      <w:r w:rsidRPr="0030312A">
        <w:rPr>
          <w:rStyle w:val="StyleBoldUnderline"/>
          <w:highlight w:val="yellow"/>
        </w:rPr>
        <w:t>The Department is</w:t>
      </w:r>
      <w:r w:rsidRPr="0030312A">
        <w:rPr>
          <w:highlight w:val="yellow"/>
        </w:rPr>
        <w:t xml:space="preserve"> </w:t>
      </w:r>
      <w:r w:rsidRPr="0030312A">
        <w:rPr>
          <w:rStyle w:val="StyleBoldUnderline"/>
          <w:highlight w:val="yellow"/>
          <w:bdr w:val="single" w:sz="4" w:space="0" w:color="auto"/>
        </w:rPr>
        <w:t>committed to renewable energy</w:t>
      </w:r>
      <w:r w:rsidRPr="0030312A">
        <w:rPr>
          <w:highlight w:val="yellow"/>
        </w:rPr>
        <w:t xml:space="preserve"> </w:t>
      </w:r>
      <w:r w:rsidRPr="0030312A">
        <w:rPr>
          <w:rStyle w:val="StyleBoldUnderline"/>
          <w:highlight w:val="yellow"/>
        </w:rPr>
        <w:t>not only because it is</w:t>
      </w:r>
      <w:r w:rsidRPr="0030312A">
        <w:rPr>
          <w:highlight w:val="yellow"/>
        </w:rPr>
        <w:t xml:space="preserve"> </w:t>
      </w:r>
      <w:r w:rsidRPr="0030312A">
        <w:rPr>
          <w:rStyle w:val="Emphasis"/>
          <w:highlight w:val="yellow"/>
          <w:bdr w:val="single" w:sz="4" w:space="0" w:color="auto"/>
        </w:rPr>
        <w:t>dedicated to showing leadership in sustainability</w:t>
      </w:r>
      <w:r w:rsidRPr="0030312A">
        <w:rPr>
          <w:highlight w:val="yellow"/>
        </w:rPr>
        <w:t xml:space="preserve">, </w:t>
      </w:r>
      <w:r w:rsidRPr="0030312A">
        <w:rPr>
          <w:rStyle w:val="StyleBoldUnderline"/>
          <w:highlight w:val="yellow"/>
        </w:rPr>
        <w:t>but because it improves resilience and</w:t>
      </w:r>
      <w:r w:rsidRPr="00983476">
        <w:rPr>
          <w:rStyle w:val="StyleBoldUnderline"/>
        </w:rPr>
        <w:t xml:space="preserve"> thus </w:t>
      </w:r>
      <w:r w:rsidRPr="0030312A">
        <w:rPr>
          <w:rStyle w:val="StyleBoldUnderline"/>
          <w:highlight w:val="yellow"/>
        </w:rPr>
        <w:t>mission readiness</w:t>
      </w:r>
      <w:r>
        <w:t xml:space="preserve">. </w:t>
      </w:r>
      <w:r w:rsidRPr="00983476">
        <w:rPr>
          <w:rStyle w:val="StyleBoldUnderline"/>
        </w:rPr>
        <w:t xml:space="preserve">Military </w:t>
      </w:r>
      <w:r w:rsidRPr="0030312A">
        <w:rPr>
          <w:rStyle w:val="StyleBoldUnderline"/>
          <w:highlight w:val="yellow"/>
        </w:rPr>
        <w:t>installations are</w:t>
      </w:r>
      <w:r>
        <w:t xml:space="preserve"> generally </w:t>
      </w:r>
      <w:r w:rsidRPr="0030312A">
        <w:rPr>
          <w:rStyle w:val="StyleBoldUnderline"/>
          <w:highlight w:val="yellow"/>
        </w:rPr>
        <w:t>well situated to support solar, wind, geothermal and other</w:t>
      </w:r>
      <w:r w:rsidRPr="00983476">
        <w:rPr>
          <w:rStyle w:val="StyleBoldUnderline"/>
        </w:rPr>
        <w:t xml:space="preserve"> forms of </w:t>
      </w:r>
      <w:r w:rsidRPr="0030312A">
        <w:rPr>
          <w:rStyle w:val="StyleBoldUnderline"/>
          <w:highlight w:val="yellow"/>
        </w:rPr>
        <w:t>renewable energy</w:t>
      </w:r>
      <w:r>
        <w:t xml:space="preserve">, as long as the type of energy facility, </w:t>
      </w:r>
      <w:proofErr w:type="gramStart"/>
      <w:r>
        <w:t>its</w:t>
      </w:r>
      <w:proofErr w:type="gramEnd"/>
      <w:r>
        <w:t xml:space="preserve"> siting, and its physical and operational characteristics are carefully evaluated and mitigated as needed for any mission or readiness impacts.   </w:t>
      </w:r>
    </w:p>
    <w:p w:rsidR="00A744E2" w:rsidRDefault="00A744E2" w:rsidP="00A744E2">
      <w:pPr>
        <w:ind w:left="288"/>
      </w:pPr>
    </w:p>
    <w:p w:rsidR="00A744E2" w:rsidRDefault="00A744E2" w:rsidP="00A744E2">
      <w:pPr>
        <w:pStyle w:val="Heading3"/>
      </w:pPr>
      <w:r>
        <w:lastRenderedPageBreak/>
        <w:t xml:space="preserve">Link---2NC </w:t>
      </w:r>
    </w:p>
    <w:p w:rsidR="00A744E2" w:rsidRDefault="00A744E2" w:rsidP="00A744E2">
      <w:pPr>
        <w:pStyle w:val="Heading4"/>
      </w:pPr>
      <w:r>
        <w:t xml:space="preserve">REC reliance destroys the credibility of purchasers’ renewable efforts---it’s perceived as a delusional </w:t>
      </w:r>
      <w:proofErr w:type="spellStart"/>
      <w:r>
        <w:t>band-aid</w:t>
      </w:r>
      <w:proofErr w:type="spellEnd"/>
      <w:r>
        <w:t xml:space="preserve"> that delays the energy transition </w:t>
      </w:r>
    </w:p>
    <w:p w:rsidR="00A744E2" w:rsidRDefault="00A744E2" w:rsidP="00A744E2">
      <w:r>
        <w:t xml:space="preserve">Daniel </w:t>
      </w:r>
      <w:r w:rsidRPr="00E2375F">
        <w:rPr>
          <w:rStyle w:val="StyleStyleBold12pt"/>
        </w:rPr>
        <w:t>Press 9</w:t>
      </w:r>
      <w:r>
        <w:t xml:space="preserve">, professor and chair of the Environmental Studies Department at the University of California, Santa Cruz, April 2009, “Renewable energy certificates are a feel-good scam,” </w:t>
      </w:r>
      <w:hyperlink r:id="rId19" w:history="1">
        <w:r w:rsidRPr="00DD29A5">
          <w:rPr>
            <w:rStyle w:val="Hyperlink"/>
          </w:rPr>
          <w:t>http://energybrokernetwork.com/press_ltr.pdf</w:t>
        </w:r>
      </w:hyperlink>
    </w:p>
    <w:p w:rsidR="00A744E2" w:rsidRPr="00BF4D0E" w:rsidRDefault="00A744E2" w:rsidP="00A744E2">
      <w:pPr>
        <w:ind w:left="288"/>
        <w:rPr>
          <w:sz w:val="16"/>
        </w:rPr>
      </w:pPr>
      <w:r w:rsidRPr="00BF4D0E">
        <w:rPr>
          <w:sz w:val="16"/>
        </w:rPr>
        <w:t xml:space="preserve">To understand why, </w:t>
      </w:r>
      <w:r w:rsidRPr="00900E23">
        <w:rPr>
          <w:rStyle w:val="StyleBoldUnderline"/>
        </w:rPr>
        <w:t>consider the economics of renewable-energy production</w:t>
      </w:r>
      <w:r w:rsidRPr="00BF4D0E">
        <w:rPr>
          <w:sz w:val="16"/>
        </w:rPr>
        <w:t xml:space="preserve">. </w:t>
      </w:r>
      <w:r w:rsidRPr="00BF4D0E">
        <w:rPr>
          <w:rStyle w:val="StyleBoldUnderline"/>
          <w:highlight w:val="yellow"/>
        </w:rPr>
        <w:t>Wind farms</w:t>
      </w:r>
      <w:r w:rsidRPr="00BF4D0E">
        <w:rPr>
          <w:sz w:val="16"/>
        </w:rPr>
        <w:t xml:space="preserve"> in California and Texas </w:t>
      </w:r>
      <w:r w:rsidRPr="00BF4D0E">
        <w:rPr>
          <w:rStyle w:val="StyleBoldUnderline"/>
          <w:highlight w:val="yellow"/>
        </w:rPr>
        <w:t>sell electricity on the wholesale market</w:t>
      </w:r>
      <w:r w:rsidRPr="00BF4D0E">
        <w:rPr>
          <w:sz w:val="16"/>
        </w:rPr>
        <w:t xml:space="preserve">, with a significant boost from federal production tax credits for renewable energy. </w:t>
      </w:r>
      <w:r w:rsidRPr="00BF4D0E">
        <w:rPr>
          <w:rStyle w:val="StyleBoldUnderline"/>
          <w:highlight w:val="yellow"/>
        </w:rPr>
        <w:t xml:space="preserve">But prices for </w:t>
      </w:r>
      <w:proofErr w:type="spellStart"/>
      <w:r w:rsidRPr="00BF4D0E">
        <w:rPr>
          <w:rStyle w:val="StyleBoldUnderline"/>
          <w:highlight w:val="yellow"/>
        </w:rPr>
        <w:t>renewableenergy</w:t>
      </w:r>
      <w:proofErr w:type="spellEnd"/>
      <w:r w:rsidRPr="00BF4D0E">
        <w:rPr>
          <w:rStyle w:val="StyleBoldUnderline"/>
          <w:highlight w:val="yellow"/>
        </w:rPr>
        <w:t xml:space="preserve"> certificates</w:t>
      </w:r>
      <w:r w:rsidRPr="00900E23">
        <w:rPr>
          <w:rStyle w:val="StyleBoldUnderline"/>
        </w:rPr>
        <w:t>,</w:t>
      </w:r>
      <w:r w:rsidRPr="00BF4D0E">
        <w:rPr>
          <w:sz w:val="16"/>
        </w:rPr>
        <w:t xml:space="preserve"> as negotiated by brokers and power producers, </w:t>
      </w:r>
      <w:r w:rsidRPr="00BF4D0E">
        <w:rPr>
          <w:rStyle w:val="StyleBoldUnderline"/>
          <w:highlight w:val="yellow"/>
        </w:rPr>
        <w:t>are</w:t>
      </w:r>
      <w:r w:rsidRPr="00900E23">
        <w:rPr>
          <w:rStyle w:val="StyleBoldUnderline"/>
        </w:rPr>
        <w:t xml:space="preserve"> very low</w:t>
      </w:r>
      <w:r w:rsidRPr="00BF4D0E">
        <w:rPr>
          <w:sz w:val="16"/>
        </w:rPr>
        <w:t xml:space="preserve"> — </w:t>
      </w:r>
      <w:r w:rsidRPr="00BF4D0E">
        <w:rPr>
          <w:rStyle w:val="Emphasis"/>
          <w:highlight w:val="yellow"/>
        </w:rPr>
        <w:t>10 percent of the difference</w:t>
      </w:r>
      <w:r w:rsidRPr="00BF4D0E">
        <w:rPr>
          <w:sz w:val="16"/>
          <w:highlight w:val="yellow"/>
        </w:rPr>
        <w:t xml:space="preserve"> </w:t>
      </w:r>
      <w:r w:rsidRPr="00BF4D0E">
        <w:rPr>
          <w:rStyle w:val="StyleBoldUnderline"/>
          <w:highlight w:val="yellow"/>
        </w:rPr>
        <w:t>between the cost of producing nonrenewable and renewable energy</w:t>
      </w:r>
      <w:r w:rsidRPr="00BF4D0E">
        <w:rPr>
          <w:sz w:val="16"/>
        </w:rPr>
        <w:t xml:space="preserve">, and </w:t>
      </w:r>
      <w:r w:rsidRPr="00900E23">
        <w:rPr>
          <w:rStyle w:val="Emphasis"/>
        </w:rPr>
        <w:t xml:space="preserve">far </w:t>
      </w:r>
      <w:r w:rsidRPr="00BF4D0E">
        <w:rPr>
          <w:rStyle w:val="Emphasis"/>
          <w:highlight w:val="yellow"/>
        </w:rPr>
        <w:t>too little to actually spur production</w:t>
      </w:r>
      <w:r w:rsidRPr="00BF4D0E">
        <w:rPr>
          <w:sz w:val="16"/>
        </w:rPr>
        <w:t>.</w:t>
      </w:r>
    </w:p>
    <w:p w:rsidR="00A744E2" w:rsidRPr="00BF4D0E" w:rsidRDefault="00A744E2" w:rsidP="00A744E2">
      <w:pPr>
        <w:ind w:left="288"/>
        <w:rPr>
          <w:sz w:val="16"/>
        </w:rPr>
      </w:pPr>
      <w:r w:rsidRPr="00BF4D0E">
        <w:rPr>
          <w:sz w:val="16"/>
        </w:rPr>
        <w:t xml:space="preserve">By harnessing the power of the word “renewable” for spin and gimmickry, certificate brokers have persuaded hundreds of colleges to buy the “environmental attributes” of wind, landfill gas and solar energy — but not the electricity itself. “Environmental attributes” is the sort of mumbo-jumbo that’s hard to explain in news releases and on Web sites, so thousands of certificate buyers simply say that 100 percent of their power is green. </w:t>
      </w:r>
    </w:p>
    <w:p w:rsidR="00A744E2" w:rsidRPr="00BF4D0E" w:rsidRDefault="00A744E2" w:rsidP="00A744E2">
      <w:pPr>
        <w:ind w:left="288"/>
        <w:rPr>
          <w:sz w:val="16"/>
        </w:rPr>
      </w:pPr>
      <w:r w:rsidRPr="00BF4D0E">
        <w:rPr>
          <w:sz w:val="16"/>
        </w:rPr>
        <w:t xml:space="preserve">Unfortunately, </w:t>
      </w:r>
      <w:r w:rsidRPr="00900E23">
        <w:rPr>
          <w:rStyle w:val="StyleBoldUnderline"/>
        </w:rPr>
        <w:t>this has become a big business</w:t>
      </w:r>
      <w:r w:rsidRPr="00BF4D0E">
        <w:rPr>
          <w:sz w:val="16"/>
        </w:rPr>
        <w:t xml:space="preserve">. According to the National </w:t>
      </w:r>
      <w:proofErr w:type="gramStart"/>
      <w:r w:rsidRPr="00BF4D0E">
        <w:rPr>
          <w:sz w:val="16"/>
        </w:rPr>
        <w:t>Renewable  Energy</w:t>
      </w:r>
      <w:proofErr w:type="gramEnd"/>
      <w:r w:rsidRPr="00BF4D0E">
        <w:rPr>
          <w:sz w:val="16"/>
        </w:rPr>
        <w:t xml:space="preserve"> Lab of the U.S. Department of Energy, some 13,000 customers bought 10.5  billion certificates in 2007. Nobody knows exactly what these cost, but the lab’s </w:t>
      </w:r>
      <w:proofErr w:type="gramStart"/>
      <w:r w:rsidRPr="00BF4D0E">
        <w:rPr>
          <w:sz w:val="16"/>
        </w:rPr>
        <w:t>best  estimates</w:t>
      </w:r>
      <w:proofErr w:type="gramEnd"/>
      <w:r w:rsidRPr="00BF4D0E">
        <w:rPr>
          <w:sz w:val="16"/>
        </w:rPr>
        <w:t xml:space="preserve"> range from $100 million to $500 million.</w:t>
      </w:r>
    </w:p>
    <w:p w:rsidR="00A744E2" w:rsidRPr="00BF4D0E" w:rsidRDefault="00A744E2" w:rsidP="00A744E2">
      <w:pPr>
        <w:ind w:left="288"/>
        <w:rPr>
          <w:sz w:val="16"/>
        </w:rPr>
      </w:pPr>
      <w:r w:rsidRPr="00900E23">
        <w:rPr>
          <w:rStyle w:val="StyleBoldUnderline"/>
        </w:rPr>
        <w:t xml:space="preserve">Federal agencies are in on the act, too. The EPA hands out annual awards for the </w:t>
      </w:r>
      <w:proofErr w:type="gramStart"/>
      <w:r w:rsidRPr="00900E23">
        <w:rPr>
          <w:rStyle w:val="StyleBoldUnderline"/>
        </w:rPr>
        <w:t>most green</w:t>
      </w:r>
      <w:proofErr w:type="gramEnd"/>
      <w:r w:rsidRPr="00900E23">
        <w:rPr>
          <w:rStyle w:val="StyleBoldUnderline"/>
        </w:rPr>
        <w:t xml:space="preserve"> power purchased through REC suppliers,</w:t>
      </w:r>
      <w:r w:rsidRPr="00BF4D0E">
        <w:rPr>
          <w:sz w:val="16"/>
        </w:rPr>
        <w:t xml:space="preserve"> and it encourages competition between universities and other organizations vying to be the greenest in their class. It would be great if the purchase of certificates made up the difference between conventional and renewable power, but </w:t>
      </w:r>
      <w:r w:rsidRPr="00900E23">
        <w:rPr>
          <w:rStyle w:val="StyleBoldUnderline"/>
        </w:rPr>
        <w:t>at best this is a token subsidy for renewable energy.</w:t>
      </w:r>
      <w:r w:rsidRPr="00BF4D0E">
        <w:rPr>
          <w:sz w:val="16"/>
        </w:rPr>
        <w:t xml:space="preserve"> </w:t>
      </w:r>
      <w:r w:rsidRPr="00900E23">
        <w:rPr>
          <w:rStyle w:val="StyleBoldUnderline"/>
        </w:rPr>
        <w:t>Most sales don’t do much beyond paying the salaries</w:t>
      </w:r>
      <w:r w:rsidRPr="00BF4D0E">
        <w:rPr>
          <w:sz w:val="16"/>
        </w:rPr>
        <w:t xml:space="preserve"> — </w:t>
      </w:r>
      <w:r w:rsidRPr="00900E23">
        <w:rPr>
          <w:rStyle w:val="StyleBoldUnderline"/>
        </w:rPr>
        <w:t>of people selling certificates</w:t>
      </w:r>
      <w:r w:rsidRPr="00BF4D0E">
        <w:rPr>
          <w:sz w:val="16"/>
        </w:rPr>
        <w:t>.</w:t>
      </w:r>
    </w:p>
    <w:p w:rsidR="00A744E2" w:rsidRPr="00BF4D0E" w:rsidRDefault="00A744E2" w:rsidP="00A744E2">
      <w:pPr>
        <w:ind w:left="288"/>
        <w:rPr>
          <w:sz w:val="16"/>
        </w:rPr>
      </w:pPr>
      <w:r w:rsidRPr="00BF4D0E">
        <w:rPr>
          <w:rStyle w:val="StyleBoldUnderline"/>
          <w:highlight w:val="yellow"/>
        </w:rPr>
        <w:t>Consumers and producers have</w:t>
      </w:r>
      <w:r w:rsidRPr="00BF4D0E">
        <w:rPr>
          <w:sz w:val="16"/>
          <w:highlight w:val="yellow"/>
        </w:rPr>
        <w:t xml:space="preserve"> </w:t>
      </w:r>
      <w:r w:rsidRPr="00BF4D0E">
        <w:rPr>
          <w:rStyle w:val="Emphasis"/>
          <w:highlight w:val="yellow"/>
        </w:rPr>
        <w:t>embraced market-based solutions</w:t>
      </w:r>
      <w:r w:rsidRPr="00BF4D0E">
        <w:rPr>
          <w:sz w:val="16"/>
          <w:highlight w:val="yellow"/>
        </w:rPr>
        <w:t xml:space="preserve">, </w:t>
      </w:r>
      <w:r w:rsidRPr="00BF4D0E">
        <w:rPr>
          <w:rStyle w:val="StyleBoldUnderline"/>
          <w:highlight w:val="yellow"/>
        </w:rPr>
        <w:t>but</w:t>
      </w:r>
      <w:r w:rsidRPr="00BF4D0E">
        <w:rPr>
          <w:sz w:val="16"/>
          <w:highlight w:val="yellow"/>
        </w:rPr>
        <w:t xml:space="preserve"> </w:t>
      </w:r>
      <w:r w:rsidRPr="00BF4D0E">
        <w:rPr>
          <w:rStyle w:val="Emphasis"/>
          <w:highlight w:val="yellow"/>
        </w:rPr>
        <w:t>scams like this threaten to discredit the market</w:t>
      </w:r>
      <w:r w:rsidRPr="00BF4D0E">
        <w:rPr>
          <w:sz w:val="16"/>
        </w:rPr>
        <w:t>.</w:t>
      </w:r>
    </w:p>
    <w:p w:rsidR="00A744E2" w:rsidRPr="00BF4D0E" w:rsidRDefault="00A744E2" w:rsidP="00A744E2">
      <w:pPr>
        <w:ind w:left="288"/>
        <w:rPr>
          <w:sz w:val="16"/>
        </w:rPr>
      </w:pPr>
      <w:r w:rsidRPr="00BF4D0E">
        <w:rPr>
          <w:sz w:val="16"/>
        </w:rPr>
        <w:t xml:space="preserve">At UC-Santa Cruz, student leaders see how they’ve been duped and are taking steps to cancel their contracts. By next year, I expect them to spend money on real power, not marketing gimmicks. Like my students, </w:t>
      </w:r>
      <w:r w:rsidRPr="00BF4D0E">
        <w:rPr>
          <w:rStyle w:val="StyleBoldUnderline"/>
          <w:highlight w:val="yellow"/>
        </w:rPr>
        <w:t>the country needs</w:t>
      </w:r>
      <w:r w:rsidRPr="00900E23">
        <w:rPr>
          <w:rStyle w:val="StyleBoldUnderline"/>
        </w:rPr>
        <w:t xml:space="preserve"> to make </w:t>
      </w:r>
      <w:r w:rsidRPr="00BF4D0E">
        <w:rPr>
          <w:rStyle w:val="StyleBoldUnderline"/>
          <w:highlight w:val="yellow"/>
        </w:rPr>
        <w:t>the right energy investments, which will</w:t>
      </w:r>
      <w:r w:rsidRPr="00900E23">
        <w:rPr>
          <w:rStyle w:val="StyleBoldUnderline"/>
        </w:rPr>
        <w:t xml:space="preserve"> reap savings and </w:t>
      </w:r>
      <w:r w:rsidRPr="00BF4D0E">
        <w:rPr>
          <w:rStyle w:val="StyleBoldUnderline"/>
          <w:highlight w:val="yellow"/>
        </w:rPr>
        <w:t>reduce emissions</w:t>
      </w:r>
      <w:r w:rsidRPr="00BF4D0E">
        <w:rPr>
          <w:sz w:val="16"/>
        </w:rPr>
        <w:t xml:space="preserve"> for years to come. </w:t>
      </w:r>
      <w:r w:rsidRPr="00900E23">
        <w:rPr>
          <w:rStyle w:val="StyleBoldUnderline"/>
        </w:rPr>
        <w:t xml:space="preserve">Cheap </w:t>
      </w:r>
      <w:r w:rsidRPr="00BF4D0E">
        <w:rPr>
          <w:rStyle w:val="StyleBoldUnderline"/>
          <w:highlight w:val="yellow"/>
        </w:rPr>
        <w:t>certificates are a</w:t>
      </w:r>
      <w:r w:rsidRPr="00BF4D0E">
        <w:rPr>
          <w:sz w:val="16"/>
          <w:highlight w:val="yellow"/>
        </w:rPr>
        <w:t xml:space="preserve"> </w:t>
      </w:r>
      <w:r w:rsidRPr="00BF4D0E">
        <w:rPr>
          <w:rStyle w:val="Emphasis"/>
          <w:highlight w:val="yellow"/>
        </w:rPr>
        <w:t>delusional Band-Aid</w:t>
      </w:r>
      <w:r w:rsidRPr="00BF4D0E">
        <w:rPr>
          <w:sz w:val="16"/>
          <w:highlight w:val="yellow"/>
        </w:rPr>
        <w:t xml:space="preserve"> </w:t>
      </w:r>
      <w:r w:rsidRPr="00BF4D0E">
        <w:rPr>
          <w:rStyle w:val="StyleBoldUnderline"/>
          <w:highlight w:val="yellow"/>
        </w:rPr>
        <w:t>that will</w:t>
      </w:r>
      <w:r w:rsidRPr="00BF4D0E">
        <w:rPr>
          <w:sz w:val="16"/>
          <w:highlight w:val="yellow"/>
        </w:rPr>
        <w:t xml:space="preserve"> </w:t>
      </w:r>
      <w:r w:rsidRPr="00BF4D0E">
        <w:rPr>
          <w:rStyle w:val="Emphasis"/>
          <w:highlight w:val="yellow"/>
          <w:bdr w:val="single" w:sz="4" w:space="0" w:color="auto"/>
        </w:rPr>
        <w:t>further delay the energy transformation</w:t>
      </w:r>
      <w:r w:rsidRPr="00BF4D0E">
        <w:rPr>
          <w:sz w:val="16"/>
          <w:highlight w:val="yellow"/>
        </w:rPr>
        <w:t xml:space="preserve"> </w:t>
      </w:r>
      <w:r w:rsidRPr="00BF4D0E">
        <w:rPr>
          <w:rStyle w:val="StyleBoldUnderline"/>
          <w:highlight w:val="yellow"/>
        </w:rPr>
        <w:t>we</w:t>
      </w:r>
      <w:r w:rsidRPr="00BF4D0E">
        <w:rPr>
          <w:sz w:val="16"/>
        </w:rPr>
        <w:t xml:space="preserve"> so </w:t>
      </w:r>
      <w:r w:rsidRPr="00900E23">
        <w:rPr>
          <w:rStyle w:val="Emphasis"/>
        </w:rPr>
        <w:t xml:space="preserve">desperately </w:t>
      </w:r>
      <w:r w:rsidRPr="00BF4D0E">
        <w:rPr>
          <w:rStyle w:val="Emphasis"/>
          <w:highlight w:val="yellow"/>
        </w:rPr>
        <w:t>need</w:t>
      </w:r>
      <w:r w:rsidRPr="00BF4D0E">
        <w:rPr>
          <w:sz w:val="16"/>
        </w:rPr>
        <w:t>.</w:t>
      </w:r>
    </w:p>
    <w:p w:rsidR="00A744E2" w:rsidRDefault="00A744E2" w:rsidP="00A744E2">
      <w:r>
        <w:t xml:space="preserve"> </w:t>
      </w:r>
    </w:p>
    <w:p w:rsidR="00A744E2" w:rsidRDefault="00A744E2" w:rsidP="00A744E2">
      <w:pPr>
        <w:pStyle w:val="Heading3"/>
      </w:pPr>
      <w:r>
        <w:lastRenderedPageBreak/>
        <w:t xml:space="preserve">Warming Impact---2NC </w:t>
      </w:r>
    </w:p>
    <w:p w:rsidR="00A744E2" w:rsidRPr="00277564" w:rsidRDefault="00A744E2" w:rsidP="00A744E2">
      <w:pPr>
        <w:pStyle w:val="Heading4"/>
        <w:rPr>
          <w:u w:val="single"/>
        </w:rPr>
      </w:pPr>
      <w:r>
        <w:t>Inflating REC demand causes a flood of shitty fake RECs---collapses the credibility of the voluntary carbon market---</w:t>
      </w:r>
      <w:r>
        <w:rPr>
          <w:u w:val="single"/>
        </w:rPr>
        <w:t>locks in warming</w:t>
      </w:r>
    </w:p>
    <w:p w:rsidR="00A744E2" w:rsidRDefault="00A744E2" w:rsidP="00A744E2">
      <w:r>
        <w:t xml:space="preserve">Alice </w:t>
      </w:r>
      <w:r w:rsidRPr="00600DA1">
        <w:rPr>
          <w:rStyle w:val="StyleStyleBold12pt"/>
        </w:rPr>
        <w:t>Kenny 10</w:t>
      </w:r>
      <w:r>
        <w:t>, prize-winning science writer and a regular contributor to the Ecosystem Marketplace, 2010, “Voluntary Carbon Offsets: Boon or Boondoggle</w:t>
      </w:r>
      <w:proofErr w:type="gramStart"/>
      <w:r>
        <w:t>?,</w:t>
      </w:r>
      <w:proofErr w:type="gramEnd"/>
      <w:r>
        <w:t xml:space="preserve">” </w:t>
      </w:r>
      <w:hyperlink r:id="rId20" w:history="1">
        <w:r w:rsidRPr="00DD29A5">
          <w:rPr>
            <w:rStyle w:val="Hyperlink"/>
          </w:rPr>
          <w:t>http://greenopolis.com/media/headlines/voluntary-carbon-offsets-boon-or-boondoggle</w:t>
        </w:r>
      </w:hyperlink>
    </w:p>
    <w:p w:rsidR="00A744E2" w:rsidRPr="00A95131" w:rsidRDefault="00A744E2" w:rsidP="00A744E2">
      <w:pPr>
        <w:ind w:left="288"/>
        <w:rPr>
          <w:sz w:val="16"/>
        </w:rPr>
      </w:pPr>
      <w:r w:rsidRPr="00A95131">
        <w:rPr>
          <w:sz w:val="16"/>
        </w:rPr>
        <w:t xml:space="preserve">But </w:t>
      </w:r>
      <w:r w:rsidRPr="00A95131">
        <w:rPr>
          <w:rStyle w:val="StyleBoldUnderline"/>
        </w:rPr>
        <w:t>with</w:t>
      </w:r>
      <w:r w:rsidRPr="00A95131">
        <w:rPr>
          <w:sz w:val="16"/>
        </w:rPr>
        <w:t xml:space="preserve"> battling experts, evolving scientific knowledge and </w:t>
      </w:r>
      <w:r w:rsidRPr="00A95131">
        <w:rPr>
          <w:rStyle w:val="StyleBoldUnderline"/>
        </w:rPr>
        <w:t>no</w:t>
      </w:r>
      <w:r w:rsidRPr="00A95131">
        <w:rPr>
          <w:sz w:val="16"/>
        </w:rPr>
        <w:t xml:space="preserve"> </w:t>
      </w:r>
      <w:r w:rsidRPr="00A95131">
        <w:rPr>
          <w:rStyle w:val="StyleBoldUnderline"/>
          <w:bdr w:val="single" w:sz="4" w:space="0" w:color="auto"/>
        </w:rPr>
        <w:t>B</w:t>
      </w:r>
      <w:r w:rsidRPr="00A95131">
        <w:rPr>
          <w:rStyle w:val="StyleBoldUnderline"/>
        </w:rPr>
        <w:t xml:space="preserve">etter </w:t>
      </w:r>
      <w:r w:rsidRPr="00A95131">
        <w:rPr>
          <w:rStyle w:val="StyleBoldUnderline"/>
          <w:bdr w:val="single" w:sz="4" w:space="0" w:color="auto"/>
        </w:rPr>
        <w:t>B</w:t>
      </w:r>
      <w:r w:rsidRPr="00A95131">
        <w:rPr>
          <w:rStyle w:val="StyleBoldUnderline"/>
        </w:rPr>
        <w:t xml:space="preserve">usiness </w:t>
      </w:r>
      <w:r w:rsidRPr="00A95131">
        <w:rPr>
          <w:rStyle w:val="StyleBoldUnderline"/>
          <w:bdr w:val="single" w:sz="4" w:space="0" w:color="auto"/>
        </w:rPr>
        <w:t>B</w:t>
      </w:r>
      <w:r w:rsidRPr="00A95131">
        <w:rPr>
          <w:rStyle w:val="StyleBoldUnderline"/>
        </w:rPr>
        <w:t>ureau to police this new green field</w:t>
      </w:r>
      <w:r w:rsidRPr="00A95131">
        <w:rPr>
          <w:sz w:val="16"/>
        </w:rPr>
        <w:t xml:space="preserve">, </w:t>
      </w:r>
      <w:r w:rsidRPr="00A95131">
        <w:rPr>
          <w:rStyle w:val="StyleBoldUnderline"/>
        </w:rPr>
        <w:t>what guarantees</w:t>
      </w:r>
      <w:r w:rsidRPr="00A95131">
        <w:rPr>
          <w:sz w:val="16"/>
        </w:rPr>
        <w:t xml:space="preserve"> that </w:t>
      </w:r>
      <w:r w:rsidRPr="00A95131">
        <w:rPr>
          <w:rStyle w:val="StyleBoldUnderline"/>
        </w:rPr>
        <w:t>the carbon offsets being sold</w:t>
      </w:r>
      <w:r w:rsidRPr="00A95131">
        <w:rPr>
          <w:sz w:val="16"/>
        </w:rPr>
        <w:t xml:space="preserve"> </w:t>
      </w:r>
      <w:r w:rsidRPr="00A95131">
        <w:rPr>
          <w:rStyle w:val="StyleBoldUnderline"/>
        </w:rPr>
        <w:t>effectively protect the environment?</w:t>
      </w:r>
      <w:r w:rsidRPr="00A95131">
        <w:rPr>
          <w:sz w:val="16"/>
        </w:rPr>
        <w:t xml:space="preserve"> </w:t>
      </w:r>
    </w:p>
    <w:p w:rsidR="00A744E2" w:rsidRPr="00A95131" w:rsidRDefault="00A744E2" w:rsidP="00A744E2">
      <w:pPr>
        <w:ind w:left="288"/>
        <w:rPr>
          <w:sz w:val="16"/>
        </w:rPr>
      </w:pPr>
      <w:r w:rsidRPr="00A95131">
        <w:rPr>
          <w:sz w:val="16"/>
        </w:rPr>
        <w:t xml:space="preserve">The bad news, says Derek </w:t>
      </w:r>
      <w:proofErr w:type="spellStart"/>
      <w:r w:rsidRPr="00A95131">
        <w:rPr>
          <w:sz w:val="16"/>
        </w:rPr>
        <w:t>Broekhoff</w:t>
      </w:r>
      <w:proofErr w:type="spellEnd"/>
      <w:r w:rsidRPr="00A95131">
        <w:rPr>
          <w:sz w:val="16"/>
        </w:rPr>
        <w:t>, a senior associate at the World Resources Institute, is that "</w:t>
      </w:r>
      <w:r w:rsidRPr="00A95131">
        <w:rPr>
          <w:rStyle w:val="StyleBoldUnderline"/>
        </w:rPr>
        <w:t>the</w:t>
      </w:r>
      <w:r w:rsidRPr="00A95131">
        <w:rPr>
          <w:sz w:val="16"/>
        </w:rPr>
        <w:t xml:space="preserve"> </w:t>
      </w:r>
      <w:r w:rsidRPr="00A95131">
        <w:rPr>
          <w:rStyle w:val="Emphasis"/>
        </w:rPr>
        <w:t>vast majority of providers</w:t>
      </w:r>
      <w:r w:rsidRPr="00A95131">
        <w:rPr>
          <w:sz w:val="16"/>
        </w:rPr>
        <w:t xml:space="preserve"> </w:t>
      </w:r>
      <w:r w:rsidRPr="00A95131">
        <w:rPr>
          <w:rStyle w:val="StyleBoldUnderline"/>
        </w:rPr>
        <w:t>have a long way to go before they are up to speed and maintaining consistent levels of quality</w:t>
      </w:r>
      <w:r w:rsidRPr="00A95131">
        <w:rPr>
          <w:sz w:val="16"/>
        </w:rPr>
        <w:t xml:space="preserve">." </w:t>
      </w:r>
    </w:p>
    <w:p w:rsidR="00A744E2" w:rsidRPr="00197F3A" w:rsidRDefault="00A744E2" w:rsidP="00A744E2">
      <w:pPr>
        <w:ind w:left="288"/>
        <w:rPr>
          <w:sz w:val="16"/>
        </w:rPr>
      </w:pPr>
      <w:r w:rsidRPr="00A95131">
        <w:rPr>
          <w:sz w:val="16"/>
        </w:rPr>
        <w:t xml:space="preserve">"I would definitely say </w:t>
      </w:r>
      <w:r w:rsidRPr="00A95131">
        <w:rPr>
          <w:rStyle w:val="Emphasis"/>
          <w:highlight w:val="yellow"/>
        </w:rPr>
        <w:t>it's a buyer beware market</w:t>
      </w:r>
      <w:r w:rsidRPr="00A95131">
        <w:rPr>
          <w:sz w:val="16"/>
        </w:rPr>
        <w:t>," he concludes.</w:t>
      </w:r>
      <w:r w:rsidRPr="00197F3A">
        <w:rPr>
          <w:sz w:val="16"/>
        </w:rPr>
        <w:t xml:space="preserve"> </w:t>
      </w:r>
    </w:p>
    <w:p w:rsidR="00A744E2" w:rsidRPr="00197F3A" w:rsidRDefault="00A744E2" w:rsidP="00A744E2">
      <w:pPr>
        <w:ind w:left="288"/>
        <w:rPr>
          <w:sz w:val="16"/>
        </w:rPr>
      </w:pPr>
      <w:r w:rsidRPr="00197F3A">
        <w:rPr>
          <w:sz w:val="16"/>
        </w:rPr>
        <w:t xml:space="preserve">Now, with real money at stake, consumers, suppliers, scientists and investors have begun assessing the voluntary carbon market's ability to ensure consumer confidence, the key to the market's future. </w:t>
      </w:r>
    </w:p>
    <w:p w:rsidR="00A744E2" w:rsidRPr="00197F3A" w:rsidRDefault="00A744E2" w:rsidP="00A744E2">
      <w:pPr>
        <w:ind w:left="288"/>
        <w:rPr>
          <w:sz w:val="16"/>
        </w:rPr>
      </w:pPr>
      <w:r w:rsidRPr="00197F3A">
        <w:rPr>
          <w:sz w:val="16"/>
        </w:rPr>
        <w:t>A Dog's Dinner</w:t>
      </w:r>
    </w:p>
    <w:p w:rsidR="00A744E2" w:rsidRPr="00197F3A" w:rsidRDefault="00A744E2" w:rsidP="00A744E2">
      <w:pPr>
        <w:ind w:left="288"/>
        <w:rPr>
          <w:sz w:val="16"/>
        </w:rPr>
      </w:pPr>
      <w:r w:rsidRPr="00197F3A">
        <w:rPr>
          <w:sz w:val="16"/>
        </w:rPr>
        <w:t xml:space="preserve">The voluntary carbon market surged 1000 percent over the past two years, according to recent reports. It racked in sales of over $100 million last year and is set to double again by next year. Yet </w:t>
      </w:r>
      <w:r w:rsidRPr="00FC46E1">
        <w:rPr>
          <w:rStyle w:val="StyleBoldUnderline"/>
        </w:rPr>
        <w:t>no single standard exists to appraise the quality of marketed carbon offsets</w:t>
      </w:r>
      <w:r w:rsidRPr="00197F3A">
        <w:rPr>
          <w:sz w:val="16"/>
        </w:rPr>
        <w:t xml:space="preserve">, forcing consumers to rely on advertisements for much of their education. In the short term, </w:t>
      </w:r>
      <w:r w:rsidRPr="00A95131">
        <w:rPr>
          <w:rStyle w:val="StyleBoldUnderline"/>
          <w:highlight w:val="yellow"/>
        </w:rPr>
        <w:t xml:space="preserve">this could prove a </w:t>
      </w:r>
      <w:r w:rsidRPr="00A95131">
        <w:rPr>
          <w:rStyle w:val="Emphasis"/>
          <w:highlight w:val="yellow"/>
          <w:bdr w:val="single" w:sz="4" w:space="0" w:color="auto"/>
        </w:rPr>
        <w:t>bonanza for businesses marketing</w:t>
      </w:r>
      <w:r w:rsidRPr="00147DAF">
        <w:rPr>
          <w:rStyle w:val="Emphasis"/>
          <w:bdr w:val="single" w:sz="4" w:space="0" w:color="auto"/>
        </w:rPr>
        <w:t xml:space="preserve"> carbon </w:t>
      </w:r>
      <w:r w:rsidRPr="00A95131">
        <w:rPr>
          <w:rStyle w:val="Emphasis"/>
          <w:highlight w:val="yellow"/>
          <w:bdr w:val="single" w:sz="4" w:space="0" w:color="auto"/>
        </w:rPr>
        <w:t>offsets</w:t>
      </w:r>
      <w:r w:rsidRPr="00FC46E1">
        <w:rPr>
          <w:rStyle w:val="StyleBoldUnderline"/>
        </w:rPr>
        <w:t>. But</w:t>
      </w:r>
      <w:r w:rsidRPr="00197F3A">
        <w:rPr>
          <w:sz w:val="16"/>
        </w:rPr>
        <w:t xml:space="preserve"> in the long term, </w:t>
      </w:r>
      <w:r w:rsidRPr="00A95131">
        <w:rPr>
          <w:rStyle w:val="StyleBoldUnderline"/>
          <w:highlight w:val="yellow"/>
        </w:rPr>
        <w:t>it could</w:t>
      </w:r>
      <w:r w:rsidRPr="00A95131">
        <w:rPr>
          <w:sz w:val="16"/>
          <w:highlight w:val="yellow"/>
        </w:rPr>
        <w:t xml:space="preserve"> </w:t>
      </w:r>
      <w:r w:rsidRPr="00A95131">
        <w:rPr>
          <w:rStyle w:val="Emphasis"/>
          <w:highlight w:val="yellow"/>
        </w:rPr>
        <w:t>compromise this</w:t>
      </w:r>
      <w:r w:rsidRPr="00FC46E1">
        <w:rPr>
          <w:rStyle w:val="Emphasis"/>
        </w:rPr>
        <w:t xml:space="preserve"> consumer-driven </w:t>
      </w:r>
      <w:r w:rsidRPr="00A95131">
        <w:rPr>
          <w:rStyle w:val="Emphasis"/>
          <w:highlight w:val="yellow"/>
        </w:rPr>
        <w:t>market's credibility</w:t>
      </w:r>
      <w:r w:rsidRPr="00A95131">
        <w:rPr>
          <w:sz w:val="16"/>
          <w:highlight w:val="yellow"/>
        </w:rPr>
        <w:t xml:space="preserve">, </w:t>
      </w:r>
      <w:r w:rsidRPr="00A95131">
        <w:rPr>
          <w:rStyle w:val="Emphasis"/>
          <w:highlight w:val="yellow"/>
          <w:bdr w:val="single" w:sz="4" w:space="0" w:color="auto"/>
        </w:rPr>
        <w:t>threatening inroads</w:t>
      </w:r>
      <w:r w:rsidRPr="00FC46E1">
        <w:rPr>
          <w:rStyle w:val="Emphasis"/>
          <w:bdr w:val="single" w:sz="4" w:space="0" w:color="auto"/>
        </w:rPr>
        <w:t xml:space="preserve"> made in the battle </w:t>
      </w:r>
      <w:r w:rsidRPr="00A95131">
        <w:rPr>
          <w:rStyle w:val="Emphasis"/>
          <w:highlight w:val="yellow"/>
          <w:bdr w:val="single" w:sz="4" w:space="0" w:color="auto"/>
        </w:rPr>
        <w:t>against global warming</w:t>
      </w:r>
      <w:r w:rsidRPr="00197F3A">
        <w:rPr>
          <w:sz w:val="16"/>
        </w:rPr>
        <w:t xml:space="preserve">. </w:t>
      </w:r>
    </w:p>
    <w:p w:rsidR="00A744E2" w:rsidRPr="00197F3A" w:rsidRDefault="00A744E2" w:rsidP="00A744E2">
      <w:pPr>
        <w:ind w:left="288"/>
        <w:rPr>
          <w:sz w:val="16"/>
        </w:rPr>
      </w:pPr>
      <w:r w:rsidRPr="00197F3A">
        <w:rPr>
          <w:sz w:val="16"/>
        </w:rPr>
        <w:t xml:space="preserve">Now, says Jeff Reamer, assistant vice president for renewable energy at GE Energy Financial Services, "just about anyone can hang out a shingle and say I'm selling a ton of carbon." </w:t>
      </w:r>
    </w:p>
    <w:p w:rsidR="00A744E2" w:rsidRPr="00197F3A" w:rsidRDefault="00A744E2" w:rsidP="00A744E2">
      <w:pPr>
        <w:ind w:left="288"/>
        <w:rPr>
          <w:sz w:val="16"/>
        </w:rPr>
      </w:pPr>
      <w:r w:rsidRPr="00197F3A">
        <w:rPr>
          <w:sz w:val="16"/>
        </w:rPr>
        <w:t xml:space="preserve">Confronting this lapse, </w:t>
      </w:r>
      <w:r w:rsidRPr="00197F3A">
        <w:rPr>
          <w:rStyle w:val="StyleBoldUnderline"/>
        </w:rPr>
        <w:t>U</w:t>
      </w:r>
      <w:r w:rsidRPr="00197F3A">
        <w:rPr>
          <w:sz w:val="16"/>
        </w:rPr>
        <w:t xml:space="preserve">nited </w:t>
      </w:r>
      <w:r w:rsidRPr="00197F3A">
        <w:rPr>
          <w:rStyle w:val="StyleBoldUnderline"/>
        </w:rPr>
        <w:t>K</w:t>
      </w:r>
      <w:r w:rsidRPr="00197F3A">
        <w:rPr>
          <w:sz w:val="16"/>
        </w:rPr>
        <w:t xml:space="preserve">ingdom </w:t>
      </w:r>
      <w:r w:rsidRPr="00197F3A">
        <w:rPr>
          <w:rStyle w:val="StyleBoldUnderline"/>
        </w:rPr>
        <w:t>regulators announced</w:t>
      </w:r>
      <w:r w:rsidRPr="00197F3A">
        <w:rPr>
          <w:sz w:val="16"/>
        </w:rPr>
        <w:t xml:space="preserve"> last month that all </w:t>
      </w:r>
      <w:r w:rsidRPr="00197F3A">
        <w:rPr>
          <w:rStyle w:val="StyleBoldUnderline"/>
        </w:rPr>
        <w:t>future voluntary carbon credits undergo the same scrutiny as carbon credits sold on the mandatory European carbon market</w:t>
      </w:r>
      <w:r w:rsidRPr="00197F3A">
        <w:rPr>
          <w:sz w:val="16"/>
        </w:rPr>
        <w:t xml:space="preserve"> for factories and large institutions. The move has come under heavy criticism from many in the industry who argue that such regulation will strangle the innovative side of the market that keeps transaction costs low and contributes to sustainable development. Whether they are for or against the government approach, however, nearly everyone agrees with UK Environment Secretary David </w:t>
      </w:r>
      <w:proofErr w:type="spellStart"/>
      <w:r w:rsidRPr="00197F3A">
        <w:rPr>
          <w:sz w:val="16"/>
        </w:rPr>
        <w:t>Miliband</w:t>
      </w:r>
      <w:proofErr w:type="spellEnd"/>
      <w:r w:rsidRPr="00197F3A">
        <w:rPr>
          <w:sz w:val="16"/>
        </w:rPr>
        <w:t xml:space="preserve">: "People need to be sure that the way they offset is actually making a difference." </w:t>
      </w:r>
    </w:p>
    <w:p w:rsidR="00A744E2" w:rsidRPr="00197F3A" w:rsidRDefault="00A744E2" w:rsidP="00A744E2">
      <w:pPr>
        <w:ind w:left="288"/>
        <w:rPr>
          <w:sz w:val="16"/>
        </w:rPr>
      </w:pPr>
      <w:r w:rsidRPr="00197F3A">
        <w:rPr>
          <w:rStyle w:val="StyleBoldUnderline"/>
        </w:rPr>
        <w:t>Since the U</w:t>
      </w:r>
      <w:r w:rsidRPr="00197F3A">
        <w:rPr>
          <w:sz w:val="16"/>
        </w:rPr>
        <w:t xml:space="preserve">nited </w:t>
      </w:r>
      <w:r w:rsidRPr="00197F3A">
        <w:rPr>
          <w:rStyle w:val="StyleBoldUnderline"/>
        </w:rPr>
        <w:t>S</w:t>
      </w:r>
      <w:r w:rsidRPr="00197F3A">
        <w:rPr>
          <w:sz w:val="16"/>
        </w:rPr>
        <w:t xml:space="preserve">tates </w:t>
      </w:r>
      <w:r w:rsidRPr="00197F3A">
        <w:rPr>
          <w:rStyle w:val="StyleBoldUnderline"/>
        </w:rPr>
        <w:t>has neither a federally mandated carbon market nor established standards</w:t>
      </w:r>
      <w:r w:rsidRPr="00197F3A">
        <w:rPr>
          <w:sz w:val="16"/>
        </w:rPr>
        <w:t xml:space="preserve">, </w:t>
      </w:r>
      <w:r w:rsidRPr="00197F3A">
        <w:rPr>
          <w:rStyle w:val="StyleBoldUnderline"/>
        </w:rPr>
        <w:t>it could not follow Britain's lead even if it wanted to</w:t>
      </w:r>
      <w:r w:rsidRPr="00197F3A">
        <w:rPr>
          <w:sz w:val="16"/>
        </w:rPr>
        <w:t xml:space="preserve"> do so. Instead, </w:t>
      </w:r>
      <w:r w:rsidRPr="00197F3A">
        <w:rPr>
          <w:rStyle w:val="StyleBoldUnderline"/>
        </w:rPr>
        <w:t>a potpourri of unofficial groups proposed their own standards</w:t>
      </w:r>
      <w:r w:rsidRPr="00197F3A">
        <w:rPr>
          <w:sz w:val="16"/>
        </w:rPr>
        <w:t xml:space="preserve">. The CDM Gold Standard recently released what it calls a voluntary market standard and the Climate Group, the International Emissions Trading Association and the World Economic Forum Global Greenhouse Register </w:t>
      </w:r>
      <w:proofErr w:type="gramStart"/>
      <w:r w:rsidRPr="00197F3A">
        <w:rPr>
          <w:sz w:val="16"/>
        </w:rPr>
        <w:t>are</w:t>
      </w:r>
      <w:proofErr w:type="gramEnd"/>
      <w:r w:rsidRPr="00197F3A">
        <w:rPr>
          <w:sz w:val="16"/>
        </w:rPr>
        <w:t xml:space="preserve"> in the midst of developing their Voluntary Carbon Standard. </w:t>
      </w:r>
    </w:p>
    <w:p w:rsidR="00A744E2" w:rsidRPr="00025E06" w:rsidRDefault="00A744E2" w:rsidP="00A744E2">
      <w:pPr>
        <w:ind w:left="288"/>
        <w:rPr>
          <w:sz w:val="16"/>
        </w:rPr>
      </w:pPr>
      <w:r w:rsidRPr="00197F3A">
        <w:rPr>
          <w:rStyle w:val="StyleBoldUnderline"/>
        </w:rPr>
        <w:t>The Center for Resource Solutions offers it's Green-E logo for</w:t>
      </w:r>
      <w:r w:rsidRPr="00025E06">
        <w:rPr>
          <w:sz w:val="16"/>
        </w:rPr>
        <w:t xml:space="preserve"> vetted </w:t>
      </w:r>
      <w:r w:rsidRPr="00197F3A">
        <w:rPr>
          <w:rStyle w:val="StyleBoldUnderline"/>
        </w:rPr>
        <w:t>renewable energy certificates</w:t>
      </w:r>
      <w:r w:rsidRPr="00025E06">
        <w:rPr>
          <w:sz w:val="16"/>
        </w:rPr>
        <w:t xml:space="preserve"> and is creating similar criteria to certify carbon reductions (for more on these standards see Comparing Apples &amp; Oranges: In Search of a Standard for the Voluntary Carbon Market and The Missing Link? Green-e Attempts to Join the Voluntary Markets for RECs and Carbon Offsets in U.S.). Meanwhile </w:t>
      </w:r>
      <w:r w:rsidRPr="00197F3A">
        <w:rPr>
          <w:rStyle w:val="StyleBoldUnderline"/>
        </w:rPr>
        <w:t>GE</w:t>
      </w:r>
      <w:r w:rsidRPr="00025E06">
        <w:rPr>
          <w:sz w:val="16"/>
        </w:rPr>
        <w:t xml:space="preserve">, in its new carbon-offset partnership with AES, </w:t>
      </w:r>
      <w:r w:rsidRPr="00197F3A">
        <w:rPr>
          <w:rStyle w:val="StyleBoldUnderline"/>
        </w:rPr>
        <w:t>plans to create its own standard</w:t>
      </w:r>
      <w:r w:rsidRPr="00025E06">
        <w:rPr>
          <w:sz w:val="16"/>
        </w:rPr>
        <w:t xml:space="preserve"> to ensure that what is sold as a ton of sequestered CO2 actually represents a ton of CO2, says Reamer. </w:t>
      </w:r>
    </w:p>
    <w:p w:rsidR="00A744E2" w:rsidRPr="00025E06" w:rsidRDefault="00A744E2" w:rsidP="00A744E2">
      <w:pPr>
        <w:ind w:left="288"/>
        <w:rPr>
          <w:sz w:val="16"/>
        </w:rPr>
      </w:pPr>
      <w:r w:rsidRPr="00025E06">
        <w:rPr>
          <w:sz w:val="16"/>
        </w:rPr>
        <w:t xml:space="preserve">Many applaud these various yardsticks, saying they provide effective ways to guarantee that carbon reductions are delivered and not double sold. But </w:t>
      </w:r>
      <w:r w:rsidRPr="00197F3A">
        <w:rPr>
          <w:rStyle w:val="StyleBoldUnderline"/>
        </w:rPr>
        <w:t>with so many standards out there and none universally accepted</w:t>
      </w:r>
      <w:proofErr w:type="gramStart"/>
      <w:r w:rsidRPr="00197F3A">
        <w:rPr>
          <w:rStyle w:val="StyleBoldUnderline"/>
        </w:rPr>
        <w:t>,</w:t>
      </w:r>
      <w:proofErr w:type="gramEnd"/>
      <w:r w:rsidRPr="00025E06">
        <w:rPr>
          <w:sz w:val="16"/>
        </w:rPr>
        <w:t xml:space="preserve"> "</w:t>
      </w:r>
      <w:r w:rsidRPr="00197F3A">
        <w:rPr>
          <w:rStyle w:val="StyleBoldUnderline"/>
        </w:rPr>
        <w:t>it's</w:t>
      </w:r>
      <w:r w:rsidRPr="00025E06">
        <w:rPr>
          <w:sz w:val="16"/>
        </w:rPr>
        <w:t xml:space="preserve"> a bit of </w:t>
      </w:r>
      <w:r w:rsidRPr="00197F3A">
        <w:rPr>
          <w:rStyle w:val="StyleBoldUnderline"/>
        </w:rPr>
        <w:t>a dogs' dinner right now</w:t>
      </w:r>
      <w:r w:rsidRPr="00025E06">
        <w:rPr>
          <w:sz w:val="16"/>
        </w:rPr>
        <w:t>," says Sean Clark, offset portfolio manager for Climate Trust, a nonprofit carbon-offset provider based in Oregon. "</w:t>
      </w:r>
      <w:r w:rsidRPr="00197F3A">
        <w:rPr>
          <w:rStyle w:val="StyleBoldUnderline"/>
        </w:rPr>
        <w:t>It's a mess</w:t>
      </w:r>
      <w:r w:rsidRPr="00025E06">
        <w:rPr>
          <w:sz w:val="16"/>
        </w:rPr>
        <w:t xml:space="preserve">." </w:t>
      </w:r>
    </w:p>
    <w:p w:rsidR="00A744E2" w:rsidRPr="00025E06" w:rsidRDefault="00A744E2" w:rsidP="00A744E2">
      <w:pPr>
        <w:ind w:left="288"/>
        <w:rPr>
          <w:sz w:val="16"/>
        </w:rPr>
      </w:pPr>
      <w:r w:rsidRPr="00025E06">
        <w:rPr>
          <w:sz w:val="16"/>
        </w:rPr>
        <w:t xml:space="preserve">Messier still is where this leaves consumers. With no universal standards, even bottom-line information on how many voluntary offsets have been sold remains unknown. In a recently published report commissioned by Clean Air, Cool Planet, Mark </w:t>
      </w:r>
      <w:proofErr w:type="spellStart"/>
      <w:r w:rsidRPr="00025E06">
        <w:rPr>
          <w:sz w:val="16"/>
        </w:rPr>
        <w:t>Trexler</w:t>
      </w:r>
      <w:proofErr w:type="spellEnd"/>
      <w:r w:rsidRPr="00025E06">
        <w:rPr>
          <w:sz w:val="16"/>
        </w:rPr>
        <w:t xml:space="preserve">, president of the energy and environmental policy consulting firm </w:t>
      </w:r>
      <w:proofErr w:type="spellStart"/>
      <w:r w:rsidRPr="00025E06">
        <w:rPr>
          <w:sz w:val="16"/>
        </w:rPr>
        <w:t>Trexler</w:t>
      </w:r>
      <w:proofErr w:type="spellEnd"/>
      <w:r w:rsidRPr="00025E06">
        <w:rPr>
          <w:sz w:val="16"/>
        </w:rPr>
        <w:t xml:space="preserve"> Climate + Energy Services, determined that nearly 75 percent of the 30 retail voluntary carbon-offset providers existing at the time of his study provided insufficient information on how their offsets combat global warming, limiting consumers' ability to make educated purchasing decisions. </w:t>
      </w:r>
    </w:p>
    <w:p w:rsidR="00A744E2" w:rsidRPr="00025E06" w:rsidRDefault="00A744E2" w:rsidP="00A744E2">
      <w:pPr>
        <w:ind w:left="288"/>
        <w:rPr>
          <w:sz w:val="16"/>
        </w:rPr>
      </w:pPr>
      <w:r w:rsidRPr="00025E06">
        <w:rPr>
          <w:sz w:val="16"/>
        </w:rPr>
        <w:t xml:space="preserve">"We were surprised by how little information consumers had on the web about what they were buying," </w:t>
      </w:r>
      <w:proofErr w:type="spellStart"/>
      <w:r w:rsidRPr="00025E06">
        <w:rPr>
          <w:sz w:val="16"/>
        </w:rPr>
        <w:t>Trexler</w:t>
      </w:r>
      <w:proofErr w:type="spellEnd"/>
      <w:r w:rsidRPr="00025E06">
        <w:rPr>
          <w:sz w:val="16"/>
        </w:rPr>
        <w:t xml:space="preserve"> said. "We were also surprised by how many providers provided no indication that they understood the tricky issues of offset quality." </w:t>
      </w:r>
    </w:p>
    <w:p w:rsidR="00A744E2" w:rsidRPr="00025E06" w:rsidRDefault="00A744E2" w:rsidP="00A744E2">
      <w:pPr>
        <w:ind w:left="288"/>
        <w:rPr>
          <w:sz w:val="16"/>
        </w:rPr>
      </w:pPr>
      <w:r w:rsidRPr="00025E06">
        <w:rPr>
          <w:sz w:val="16"/>
        </w:rPr>
        <w:t>Shooting the Dog</w:t>
      </w:r>
    </w:p>
    <w:p w:rsidR="00A744E2" w:rsidRPr="00025E06" w:rsidRDefault="00A744E2" w:rsidP="00A744E2">
      <w:pPr>
        <w:ind w:left="288"/>
        <w:rPr>
          <w:sz w:val="16"/>
        </w:rPr>
      </w:pPr>
      <w:r w:rsidRPr="00025E06">
        <w:rPr>
          <w:sz w:val="16"/>
        </w:rPr>
        <w:lastRenderedPageBreak/>
        <w:t xml:space="preserve">Remember the National Lampoon magazine cover that threatens, "If you don't buy this magazine we'll shoot this dog"? The voluntary carbon market also suffers from this type of "counterfactual hypothetical," says Steve </w:t>
      </w:r>
      <w:proofErr w:type="spellStart"/>
      <w:r w:rsidRPr="00025E06">
        <w:rPr>
          <w:sz w:val="16"/>
        </w:rPr>
        <w:t>Calderia</w:t>
      </w:r>
      <w:proofErr w:type="spellEnd"/>
      <w:r w:rsidRPr="00025E06">
        <w:rPr>
          <w:sz w:val="16"/>
        </w:rPr>
        <w:t xml:space="preserve">, a scientist at Carnegie Institution's department of global ecology. Just as the dog would not be shot whether or not the magazine was purchased, </w:t>
      </w:r>
      <w:r w:rsidRPr="00197F3A">
        <w:rPr>
          <w:rStyle w:val="StyleBoldUnderline"/>
        </w:rPr>
        <w:t>a rainforest sequestering carbon may or may not have been preserved regardless of funding received from the voluntary carbon market</w:t>
      </w:r>
      <w:r w:rsidRPr="00025E06">
        <w:rPr>
          <w:sz w:val="16"/>
        </w:rPr>
        <w:t xml:space="preserve">. </w:t>
      </w:r>
      <w:r w:rsidRPr="00197F3A">
        <w:rPr>
          <w:rStyle w:val="StyleBoldUnderline"/>
        </w:rPr>
        <w:t>Factories updated in exchange for permission to spew carbon from another site may have found it financially profitable to modernize regardless of newly available carbon finance</w:t>
      </w:r>
      <w:r w:rsidRPr="00025E06">
        <w:rPr>
          <w:sz w:val="16"/>
        </w:rPr>
        <w:t xml:space="preserve">. </w:t>
      </w:r>
      <w:r w:rsidRPr="00197F3A">
        <w:rPr>
          <w:rStyle w:val="Emphasis"/>
        </w:rPr>
        <w:t>By trading against hypothetical situations</w:t>
      </w:r>
      <w:r w:rsidRPr="00025E06">
        <w:rPr>
          <w:sz w:val="16"/>
        </w:rPr>
        <w:t xml:space="preserve">, </w:t>
      </w:r>
      <w:proofErr w:type="spellStart"/>
      <w:r w:rsidRPr="00025E06">
        <w:rPr>
          <w:sz w:val="16"/>
        </w:rPr>
        <w:t>Calderia</w:t>
      </w:r>
      <w:proofErr w:type="spellEnd"/>
      <w:r w:rsidRPr="00025E06">
        <w:rPr>
          <w:sz w:val="16"/>
        </w:rPr>
        <w:t xml:space="preserve"> says, "</w:t>
      </w:r>
      <w:r w:rsidRPr="00197F3A">
        <w:rPr>
          <w:rStyle w:val="Emphasis"/>
        </w:rPr>
        <w:t>a great deal of room is left for gaming the system</w:t>
      </w:r>
      <w:r w:rsidRPr="00025E06">
        <w:rPr>
          <w:sz w:val="16"/>
        </w:rPr>
        <w:t xml:space="preserve">." </w:t>
      </w:r>
    </w:p>
    <w:p w:rsidR="00A744E2" w:rsidRPr="00025E06" w:rsidRDefault="00A744E2" w:rsidP="00A744E2">
      <w:pPr>
        <w:ind w:left="288"/>
        <w:rPr>
          <w:sz w:val="16"/>
        </w:rPr>
      </w:pPr>
      <w:r w:rsidRPr="00025E06">
        <w:rPr>
          <w:sz w:val="16"/>
        </w:rPr>
        <w:t xml:space="preserve">Folks in the carbon-trading business refer to this thorny issue as </w:t>
      </w:r>
      <w:proofErr w:type="spellStart"/>
      <w:r w:rsidRPr="00025E06">
        <w:rPr>
          <w:sz w:val="16"/>
        </w:rPr>
        <w:t>additionality</w:t>
      </w:r>
      <w:proofErr w:type="spellEnd"/>
      <w:r w:rsidRPr="00025E06">
        <w:rPr>
          <w:sz w:val="16"/>
        </w:rPr>
        <w:t xml:space="preserve">. And when assessing the quality of the carbon market, </w:t>
      </w:r>
      <w:proofErr w:type="spellStart"/>
      <w:r w:rsidRPr="00025E06">
        <w:rPr>
          <w:sz w:val="16"/>
        </w:rPr>
        <w:t>additionality</w:t>
      </w:r>
      <w:proofErr w:type="spellEnd"/>
      <w:r w:rsidRPr="00025E06">
        <w:rPr>
          <w:sz w:val="16"/>
        </w:rPr>
        <w:t xml:space="preserve">, most agree, presents the biggest hurdle. </w:t>
      </w:r>
    </w:p>
    <w:p w:rsidR="00A744E2" w:rsidRPr="00025E06" w:rsidRDefault="00A744E2" w:rsidP="00A744E2">
      <w:pPr>
        <w:ind w:left="288"/>
        <w:rPr>
          <w:sz w:val="16"/>
        </w:rPr>
      </w:pPr>
      <w:r w:rsidRPr="00025E06">
        <w:rPr>
          <w:sz w:val="16"/>
        </w:rPr>
        <w:t xml:space="preserve">Experts from various perspectives bring up </w:t>
      </w:r>
      <w:proofErr w:type="spellStart"/>
      <w:r w:rsidRPr="00025E06">
        <w:rPr>
          <w:sz w:val="16"/>
        </w:rPr>
        <w:t>additionality</w:t>
      </w:r>
      <w:proofErr w:type="spellEnd"/>
      <w:r w:rsidRPr="00025E06">
        <w:rPr>
          <w:sz w:val="16"/>
        </w:rPr>
        <w:t xml:space="preserve"> even when discussing the most basic issue surrounding offsets: promoting renewable energy verses relying on direct emissions reduction activities. Jasmine Hyman, marketing director of the Gold Standard, says that promoting renewable energy projects through the voluntary offset market provides a key way to shift from a fossil-fuel-based economy. Meanwhile, Hyman adds, carbon offset projects that prevent carbon emissions rather than create energy offer less permanence and therefore provide less quality. </w:t>
      </w:r>
    </w:p>
    <w:p w:rsidR="00A744E2" w:rsidRPr="00025E06" w:rsidRDefault="00A744E2" w:rsidP="00A744E2">
      <w:pPr>
        <w:ind w:left="288"/>
        <w:rPr>
          <w:sz w:val="16"/>
        </w:rPr>
      </w:pPr>
      <w:r w:rsidRPr="00025E06">
        <w:rPr>
          <w:sz w:val="16"/>
        </w:rPr>
        <w:t xml:space="preserve">Conversely, </w:t>
      </w:r>
      <w:proofErr w:type="spellStart"/>
      <w:r w:rsidRPr="00025E06">
        <w:rPr>
          <w:sz w:val="16"/>
        </w:rPr>
        <w:t>Trexler</w:t>
      </w:r>
      <w:proofErr w:type="spellEnd"/>
      <w:r w:rsidRPr="00025E06">
        <w:rPr>
          <w:sz w:val="16"/>
        </w:rPr>
        <w:t xml:space="preserve"> argues that </w:t>
      </w:r>
      <w:r w:rsidRPr="00277564">
        <w:rPr>
          <w:rStyle w:val="StyleBoldUnderline"/>
          <w:highlight w:val="yellow"/>
        </w:rPr>
        <w:t>intermingling</w:t>
      </w:r>
      <w:r w:rsidRPr="00277564">
        <w:rPr>
          <w:sz w:val="16"/>
          <w:highlight w:val="yellow"/>
        </w:rPr>
        <w:t xml:space="preserve"> </w:t>
      </w:r>
      <w:r w:rsidRPr="00277564">
        <w:rPr>
          <w:rStyle w:val="Emphasis"/>
          <w:highlight w:val="yellow"/>
          <w:bdr w:val="single" w:sz="4" w:space="0" w:color="auto"/>
        </w:rPr>
        <w:t>renewable energy certificates</w:t>
      </w:r>
      <w:r w:rsidRPr="00277564">
        <w:rPr>
          <w:sz w:val="16"/>
          <w:highlight w:val="yellow"/>
        </w:rPr>
        <w:t xml:space="preserve"> </w:t>
      </w:r>
      <w:r w:rsidRPr="00277564">
        <w:rPr>
          <w:rStyle w:val="StyleBoldUnderline"/>
          <w:highlight w:val="yellow"/>
        </w:rPr>
        <w:t>in the carbon-offset market could</w:t>
      </w:r>
      <w:r w:rsidRPr="00277564">
        <w:rPr>
          <w:sz w:val="16"/>
          <w:highlight w:val="yellow"/>
        </w:rPr>
        <w:t xml:space="preserve"> </w:t>
      </w:r>
      <w:r w:rsidRPr="00277564">
        <w:rPr>
          <w:rStyle w:val="StyleBoldUnderline"/>
          <w:highlight w:val="yellow"/>
        </w:rPr>
        <w:t>add green energy to the grid</w:t>
      </w:r>
      <w:r w:rsidRPr="00277564">
        <w:rPr>
          <w:sz w:val="16"/>
          <w:highlight w:val="yellow"/>
        </w:rPr>
        <w:t xml:space="preserve"> </w:t>
      </w:r>
      <w:r w:rsidRPr="00277564">
        <w:rPr>
          <w:rStyle w:val="Emphasis"/>
          <w:highlight w:val="yellow"/>
          <w:bdr w:val="single" w:sz="4" w:space="0" w:color="auto"/>
        </w:rPr>
        <w:t>without</w:t>
      </w:r>
      <w:r w:rsidRPr="00197F3A">
        <w:rPr>
          <w:rStyle w:val="Emphasis"/>
          <w:bdr w:val="single" w:sz="4" w:space="0" w:color="auto"/>
        </w:rPr>
        <w:t xml:space="preserve"> achieving </w:t>
      </w:r>
      <w:r w:rsidRPr="00277564">
        <w:rPr>
          <w:rStyle w:val="Emphasis"/>
          <w:highlight w:val="yellow"/>
          <w:bdr w:val="single" w:sz="4" w:space="0" w:color="auto"/>
        </w:rPr>
        <w:t>cuts in CO2 emissions.</w:t>
      </w:r>
      <w:r w:rsidRPr="00025E06">
        <w:rPr>
          <w:sz w:val="16"/>
        </w:rPr>
        <w:t xml:space="preserve"> Because of this perspective, he gave low marks in his study to voluntary-carbon-offset providers that included sizeable percentages of renewable energy certificates in their portfolios. </w:t>
      </w:r>
    </w:p>
    <w:p w:rsidR="00A744E2" w:rsidRPr="00025E06" w:rsidRDefault="00A744E2" w:rsidP="00A744E2">
      <w:pPr>
        <w:ind w:left="288"/>
        <w:rPr>
          <w:sz w:val="16"/>
        </w:rPr>
      </w:pPr>
      <w:r w:rsidRPr="00197F3A">
        <w:rPr>
          <w:rStyle w:val="StyleBoldUnderline"/>
        </w:rPr>
        <w:t xml:space="preserve">Without clear standards, </w:t>
      </w:r>
      <w:r w:rsidRPr="00277564">
        <w:rPr>
          <w:rStyle w:val="StyleBoldUnderline"/>
          <w:highlight w:val="yellow"/>
        </w:rPr>
        <w:t>consumers</w:t>
      </w:r>
      <w:r w:rsidRPr="00025E06">
        <w:rPr>
          <w:sz w:val="16"/>
        </w:rPr>
        <w:t xml:space="preserve"> must come up with their own criteria and may </w:t>
      </w:r>
      <w:r w:rsidRPr="00277564">
        <w:rPr>
          <w:rStyle w:val="StyleBoldUnderline"/>
          <w:highlight w:val="yellow"/>
        </w:rPr>
        <w:t>wind up</w:t>
      </w:r>
      <w:r w:rsidRPr="00277564">
        <w:rPr>
          <w:sz w:val="16"/>
          <w:highlight w:val="yellow"/>
        </w:rPr>
        <w:t xml:space="preserve"> </w:t>
      </w:r>
      <w:r w:rsidRPr="00277564">
        <w:rPr>
          <w:rStyle w:val="Emphasis"/>
          <w:highlight w:val="yellow"/>
        </w:rPr>
        <w:t>paying for phantom reductions.</w:t>
      </w:r>
      <w:r w:rsidRPr="00025E06">
        <w:rPr>
          <w:sz w:val="16"/>
        </w:rPr>
        <w:t xml:space="preserve"> </w:t>
      </w:r>
      <w:r w:rsidRPr="00197F3A">
        <w:rPr>
          <w:rStyle w:val="StyleBoldUnderline"/>
        </w:rPr>
        <w:t xml:space="preserve">Flabby oversight that forfeits consumer safeguards comes </w:t>
      </w:r>
      <w:r w:rsidRPr="00277564">
        <w:rPr>
          <w:rStyle w:val="StyleBoldUnderline"/>
          <w:highlight w:val="yellow"/>
        </w:rPr>
        <w:t>with</w:t>
      </w:r>
      <w:r w:rsidRPr="00277564">
        <w:rPr>
          <w:sz w:val="16"/>
          <w:highlight w:val="yellow"/>
        </w:rPr>
        <w:t xml:space="preserve"> </w:t>
      </w:r>
      <w:r w:rsidRPr="00277564">
        <w:rPr>
          <w:rStyle w:val="Emphasis"/>
          <w:highlight w:val="yellow"/>
        </w:rPr>
        <w:t>high stakes</w:t>
      </w:r>
      <w:r w:rsidRPr="00025E06">
        <w:rPr>
          <w:sz w:val="16"/>
        </w:rPr>
        <w:t xml:space="preserve">. "We know that </w:t>
      </w:r>
      <w:r w:rsidRPr="00277564">
        <w:rPr>
          <w:rStyle w:val="StyleBoldUnderline"/>
          <w:highlight w:val="yellow"/>
        </w:rPr>
        <w:t>selling offsets as absolution would be a</w:t>
      </w:r>
      <w:r w:rsidRPr="00277564">
        <w:rPr>
          <w:sz w:val="16"/>
          <w:highlight w:val="yellow"/>
        </w:rPr>
        <w:t xml:space="preserve"> </w:t>
      </w:r>
      <w:r w:rsidRPr="00277564">
        <w:rPr>
          <w:rStyle w:val="Emphasis"/>
          <w:highlight w:val="yellow"/>
          <w:bdr w:val="single" w:sz="4" w:space="0" w:color="auto"/>
        </w:rPr>
        <w:t>disaster for the environment</w:t>
      </w:r>
      <w:r w:rsidRPr="00025E06">
        <w:rPr>
          <w:sz w:val="16"/>
        </w:rPr>
        <w:t xml:space="preserve">. We need to raise awareness so that consumers know that pressing the buy button is only the first step," says Tom Arnold, chief environmental officer of the carbon-offset seller </w:t>
      </w:r>
      <w:proofErr w:type="spellStart"/>
      <w:r w:rsidRPr="00025E06">
        <w:rPr>
          <w:sz w:val="16"/>
        </w:rPr>
        <w:t>Terrapass</w:t>
      </w:r>
      <w:proofErr w:type="spellEnd"/>
      <w:r w:rsidRPr="00025E06">
        <w:rPr>
          <w:sz w:val="16"/>
        </w:rPr>
        <w:t>.</w:t>
      </w:r>
    </w:p>
    <w:p w:rsidR="00A744E2" w:rsidRPr="00025E06" w:rsidRDefault="00A744E2" w:rsidP="00A744E2">
      <w:pPr>
        <w:ind w:left="288"/>
        <w:rPr>
          <w:sz w:val="16"/>
        </w:rPr>
      </w:pPr>
      <w:r w:rsidRPr="00025E06">
        <w:rPr>
          <w:sz w:val="16"/>
        </w:rPr>
        <w:t>Baby Steps</w:t>
      </w:r>
    </w:p>
    <w:p w:rsidR="00A744E2" w:rsidRPr="00025E06" w:rsidRDefault="00A744E2" w:rsidP="00A744E2">
      <w:pPr>
        <w:ind w:left="288"/>
        <w:rPr>
          <w:sz w:val="16"/>
        </w:rPr>
      </w:pPr>
      <w:r w:rsidRPr="00025E06">
        <w:rPr>
          <w:sz w:val="16"/>
        </w:rPr>
        <w:t xml:space="preserve">The voluntary carbon market is not only just a first step; it is also a baby step. Voluntary offsets can lead the market but cannot solve the problem of global warming. </w:t>
      </w:r>
      <w:r w:rsidRPr="00197F3A">
        <w:rPr>
          <w:rStyle w:val="StyleBoldUnderline"/>
        </w:rPr>
        <w:t>Most scientists agree</w:t>
      </w:r>
      <w:r w:rsidRPr="00025E06">
        <w:rPr>
          <w:sz w:val="16"/>
        </w:rPr>
        <w:t xml:space="preserve"> that </w:t>
      </w:r>
      <w:r w:rsidRPr="00277564">
        <w:rPr>
          <w:rStyle w:val="Emphasis"/>
          <w:highlight w:val="yellow"/>
        </w:rPr>
        <w:t>seven billion tons of carbon</w:t>
      </w:r>
      <w:r w:rsidRPr="00197F3A">
        <w:rPr>
          <w:rStyle w:val="Emphasis"/>
        </w:rPr>
        <w:t xml:space="preserve"> emissions</w:t>
      </w:r>
      <w:r w:rsidRPr="00025E06">
        <w:rPr>
          <w:sz w:val="16"/>
        </w:rPr>
        <w:t xml:space="preserve"> </w:t>
      </w:r>
      <w:r w:rsidRPr="00277564">
        <w:rPr>
          <w:rStyle w:val="StyleBoldUnderline"/>
          <w:highlight w:val="yellow"/>
        </w:rPr>
        <w:t>must be prevented from entering the atmosphere</w:t>
      </w:r>
      <w:r w:rsidRPr="00025E06">
        <w:rPr>
          <w:sz w:val="16"/>
        </w:rPr>
        <w:t xml:space="preserve"> over the next 50 years </w:t>
      </w:r>
      <w:r w:rsidRPr="00277564">
        <w:rPr>
          <w:rStyle w:val="StyleBoldUnderline"/>
          <w:highlight w:val="yellow"/>
        </w:rPr>
        <w:t>to make a dent in</w:t>
      </w:r>
      <w:r w:rsidRPr="00197F3A">
        <w:rPr>
          <w:rStyle w:val="StyleBoldUnderline"/>
        </w:rPr>
        <w:t xml:space="preserve"> global</w:t>
      </w:r>
      <w:r w:rsidRPr="00025E06">
        <w:rPr>
          <w:sz w:val="16"/>
        </w:rPr>
        <w:t xml:space="preserve"> </w:t>
      </w:r>
      <w:r w:rsidRPr="00277564">
        <w:rPr>
          <w:rStyle w:val="StyleBoldUnderline"/>
          <w:highlight w:val="yellow"/>
        </w:rPr>
        <w:t>warming</w:t>
      </w:r>
      <w:r w:rsidRPr="00277564">
        <w:rPr>
          <w:sz w:val="16"/>
          <w:highlight w:val="yellow"/>
        </w:rPr>
        <w:t xml:space="preserve">. </w:t>
      </w:r>
      <w:r w:rsidRPr="00277564">
        <w:rPr>
          <w:rStyle w:val="StyleBoldUnderline"/>
          <w:highlight w:val="yellow"/>
        </w:rPr>
        <w:t xml:space="preserve">The </w:t>
      </w:r>
      <w:r w:rsidRPr="00277564">
        <w:rPr>
          <w:rStyle w:val="StyleBoldUnderline"/>
          <w:highlight w:val="yellow"/>
          <w:bdr w:val="single" w:sz="4" w:space="0" w:color="auto"/>
        </w:rPr>
        <w:t>voluntary market</w:t>
      </w:r>
      <w:r w:rsidRPr="00025E06">
        <w:rPr>
          <w:sz w:val="16"/>
        </w:rPr>
        <w:t xml:space="preserve"> can only deliver about 1/10,000 of these emissions cuts, </w:t>
      </w:r>
      <w:proofErr w:type="spellStart"/>
      <w:r w:rsidRPr="00025E06">
        <w:rPr>
          <w:sz w:val="16"/>
        </w:rPr>
        <w:t>Trexler</w:t>
      </w:r>
      <w:proofErr w:type="spellEnd"/>
      <w:r w:rsidRPr="00025E06">
        <w:rPr>
          <w:sz w:val="16"/>
        </w:rPr>
        <w:t xml:space="preserve"> estimates. Its </w:t>
      </w:r>
      <w:r w:rsidRPr="00277564">
        <w:rPr>
          <w:rStyle w:val="StyleBoldUnderline"/>
          <w:highlight w:val="yellow"/>
          <w:bdr w:val="single" w:sz="4" w:space="0" w:color="auto"/>
        </w:rPr>
        <w:t>strength</w:t>
      </w:r>
      <w:r w:rsidRPr="00025E06">
        <w:rPr>
          <w:sz w:val="16"/>
        </w:rPr>
        <w:t xml:space="preserve">, then, </w:t>
      </w:r>
      <w:r w:rsidRPr="00277564">
        <w:rPr>
          <w:rStyle w:val="StyleBoldUnderline"/>
          <w:highlight w:val="yellow"/>
        </w:rPr>
        <w:t>lies in</w:t>
      </w:r>
      <w:r w:rsidRPr="00197F3A">
        <w:rPr>
          <w:rStyle w:val="StyleBoldUnderline"/>
        </w:rPr>
        <w:t xml:space="preserve"> its </w:t>
      </w:r>
      <w:r w:rsidRPr="00277564">
        <w:rPr>
          <w:rStyle w:val="StyleBoldUnderline"/>
          <w:highlight w:val="yellow"/>
          <w:bdr w:val="single" w:sz="4" w:space="0" w:color="auto"/>
        </w:rPr>
        <w:t>potential to spur massive government efforts</w:t>
      </w:r>
      <w:r w:rsidRPr="00277564">
        <w:rPr>
          <w:rStyle w:val="StyleBoldUnderline"/>
          <w:highlight w:val="yellow"/>
        </w:rPr>
        <w:t xml:space="preserve"> to limit</w:t>
      </w:r>
      <w:r w:rsidRPr="00197F3A">
        <w:rPr>
          <w:rStyle w:val="StyleBoldUnderline"/>
        </w:rPr>
        <w:t xml:space="preserve"> carbon </w:t>
      </w:r>
      <w:r w:rsidRPr="00277564">
        <w:rPr>
          <w:rStyle w:val="StyleBoldUnderline"/>
          <w:highlight w:val="yellow"/>
        </w:rPr>
        <w:t>emissions</w:t>
      </w:r>
      <w:r w:rsidRPr="00025E06">
        <w:rPr>
          <w:sz w:val="16"/>
        </w:rPr>
        <w:t xml:space="preserve"> from large-scale emitters. </w:t>
      </w:r>
      <w:r w:rsidRPr="00277564">
        <w:rPr>
          <w:rStyle w:val="Emphasis"/>
          <w:highlight w:val="yellow"/>
          <w:bdr w:val="single" w:sz="4" w:space="0" w:color="auto"/>
        </w:rPr>
        <w:t>If consumers lose confidence</w:t>
      </w:r>
      <w:r w:rsidRPr="00277564">
        <w:rPr>
          <w:sz w:val="16"/>
          <w:highlight w:val="yellow"/>
        </w:rPr>
        <w:t xml:space="preserve"> </w:t>
      </w:r>
      <w:r w:rsidRPr="00277564">
        <w:rPr>
          <w:rStyle w:val="StyleBoldUnderline"/>
          <w:highlight w:val="yellow"/>
        </w:rPr>
        <w:t>in their ability to fight</w:t>
      </w:r>
      <w:r w:rsidRPr="00197F3A">
        <w:rPr>
          <w:rStyle w:val="StyleBoldUnderline"/>
        </w:rPr>
        <w:t xml:space="preserve"> global </w:t>
      </w:r>
      <w:r w:rsidRPr="00277564">
        <w:rPr>
          <w:rStyle w:val="StyleBoldUnderline"/>
          <w:highlight w:val="yellow"/>
        </w:rPr>
        <w:t>warming</w:t>
      </w:r>
      <w:r w:rsidRPr="00277564">
        <w:rPr>
          <w:sz w:val="16"/>
          <w:highlight w:val="yellow"/>
        </w:rPr>
        <w:t xml:space="preserve">, </w:t>
      </w:r>
      <w:r w:rsidRPr="00277564">
        <w:rPr>
          <w:rStyle w:val="StyleBoldUnderline"/>
          <w:highlight w:val="yellow"/>
        </w:rPr>
        <w:t>they may be</w:t>
      </w:r>
      <w:r w:rsidRPr="00277564">
        <w:rPr>
          <w:sz w:val="16"/>
          <w:highlight w:val="yellow"/>
        </w:rPr>
        <w:t xml:space="preserve"> </w:t>
      </w:r>
      <w:r w:rsidRPr="00277564">
        <w:rPr>
          <w:rStyle w:val="Emphasis"/>
          <w:highlight w:val="yellow"/>
          <w:bdr w:val="single" w:sz="4" w:space="0" w:color="auto"/>
        </w:rPr>
        <w:t>less likely to agitate for</w:t>
      </w:r>
      <w:r w:rsidRPr="00197F3A">
        <w:rPr>
          <w:rStyle w:val="Emphasis"/>
          <w:bdr w:val="single" w:sz="4" w:space="0" w:color="auto"/>
        </w:rPr>
        <w:t xml:space="preserve"> these </w:t>
      </w:r>
      <w:r w:rsidRPr="00277564">
        <w:rPr>
          <w:rStyle w:val="Emphasis"/>
          <w:highlight w:val="yellow"/>
          <w:bdr w:val="single" w:sz="4" w:space="0" w:color="auto"/>
        </w:rPr>
        <w:t>reductions</w:t>
      </w:r>
      <w:r w:rsidRPr="00025E06">
        <w:rPr>
          <w:sz w:val="16"/>
        </w:rPr>
        <w:t xml:space="preserve">. </w:t>
      </w:r>
    </w:p>
    <w:p w:rsidR="00A744E2" w:rsidRDefault="00A744E2" w:rsidP="00A744E2">
      <w:pPr>
        <w:ind w:left="288"/>
      </w:pPr>
      <w:r w:rsidRPr="00025E06">
        <w:rPr>
          <w:sz w:val="16"/>
        </w:rPr>
        <w:t xml:space="preserve">Critics claim that some fraudulent greenhouse gas reduction projects sell more carbon credits than they actually reduce, exploiting the lack of an international standard and leaving consumers mistakenly believing that they offset their carbon emissions. Others say that most carbon-reduction providers do their best to provide high-quality carbon offsets. But </w:t>
      </w:r>
      <w:r w:rsidRPr="00025E06">
        <w:rPr>
          <w:rStyle w:val="StyleBoldUnderline"/>
        </w:rPr>
        <w:t>without accepted standards to vet these offsets</w:t>
      </w:r>
      <w:r w:rsidRPr="00025E06">
        <w:rPr>
          <w:sz w:val="16"/>
        </w:rPr>
        <w:t xml:space="preserve"> and verify that they are sold only once, </w:t>
      </w:r>
      <w:r w:rsidRPr="00025E06">
        <w:rPr>
          <w:rStyle w:val="Emphasis"/>
        </w:rPr>
        <w:t>the voluntary market's reputation can rise or fall on anecdotes</w:t>
      </w:r>
      <w:r>
        <w:t>.</w:t>
      </w:r>
    </w:p>
    <w:p w:rsidR="00A744E2" w:rsidRDefault="00A744E2" w:rsidP="00A744E2"/>
    <w:p w:rsidR="00A744E2" w:rsidRDefault="00A744E2" w:rsidP="00A744E2">
      <w:pPr>
        <w:pStyle w:val="Heading4"/>
      </w:pPr>
      <w:r>
        <w:t>Extinction --- answers their defense</w:t>
      </w:r>
    </w:p>
    <w:p w:rsidR="00A744E2" w:rsidRPr="00F87FD5" w:rsidRDefault="00A744E2" w:rsidP="00A744E2">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A744E2" w:rsidRDefault="00A744E2" w:rsidP="00A744E2">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187DCD">
        <w:rPr>
          <w:rStyle w:val="StyleBoldUnderline"/>
          <w:highlight w:val="yellow"/>
        </w:rPr>
        <w:t>potential for</w:t>
      </w:r>
      <w:r w:rsidRPr="00F13F9C">
        <w:rPr>
          <w:rStyle w:val="StyleBoldUnderline"/>
        </w:rPr>
        <w:t xml:space="preserve"> a</w:t>
      </w:r>
      <w:r w:rsidRPr="0009392B">
        <w:rPr>
          <w:sz w:val="16"/>
        </w:rPr>
        <w:t xml:space="preserve"> </w:t>
      </w:r>
      <w:r w:rsidRPr="00187DCD">
        <w:rPr>
          <w:rStyle w:val="StyleBoldUnderline"/>
          <w:highlight w:val="yellow"/>
        </w:rPr>
        <w:t>catastrophic</w:t>
      </w:r>
      <w:r w:rsidRPr="001F486B">
        <w:rPr>
          <w:rStyle w:val="StyleBoldUnderline"/>
        </w:rPr>
        <w:t xml:space="preserve"> planetary </w:t>
      </w:r>
      <w:r w:rsidRPr="00187DCD">
        <w:rPr>
          <w:rStyle w:val="StyleBoldUnderline"/>
          <w:highlight w:val="yellow"/>
        </w:rPr>
        <w:t>climate change</w:t>
      </w:r>
      <w:r w:rsidRPr="00187DCD">
        <w:rPr>
          <w:sz w:val="16"/>
          <w:highlight w:val="yellow"/>
        </w:rPr>
        <w:t xml:space="preserve"> </w:t>
      </w:r>
      <w:r w:rsidRPr="00187DCD">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w:t>
      </w:r>
      <w:r w:rsidRPr="0009392B">
        <w:rPr>
          <w:sz w:val="16"/>
        </w:rPr>
        <w:lastRenderedPageBreak/>
        <w:t xml:space="preserve">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187DCD">
        <w:rPr>
          <w:rStyle w:val="StyleBoldUnderline"/>
          <w:highlight w:val="yellow"/>
        </w:rPr>
        <w:t>there is</w:t>
      </w:r>
      <w:r w:rsidRPr="00187DCD">
        <w:rPr>
          <w:sz w:val="16"/>
          <w:highlight w:val="yellow"/>
        </w:rPr>
        <w:t xml:space="preserve"> </w:t>
      </w:r>
      <w:r w:rsidRPr="00187DCD">
        <w:rPr>
          <w:rStyle w:val="StyleBoldUnderline"/>
          <w:highlight w:val="yellow"/>
        </w:rPr>
        <w:t>overwhelming scientific evidence</w:t>
      </w:r>
      <w:r w:rsidRPr="00187DCD">
        <w:rPr>
          <w:sz w:val="16"/>
          <w:highlight w:val="yellow"/>
        </w:rPr>
        <w:t xml:space="preserve"> </w:t>
      </w:r>
      <w:r w:rsidRPr="00187DCD">
        <w:rPr>
          <w:rStyle w:val="StyleBoldUnderline"/>
          <w:highlight w:val="yellow"/>
        </w:rPr>
        <w:t>showing positive correlations between</w:t>
      </w:r>
      <w:r w:rsidRPr="00F13F9C">
        <w:rPr>
          <w:rStyle w:val="StyleBoldUnderline"/>
        </w:rPr>
        <w:t xml:space="preserve"> the level of </w:t>
      </w:r>
      <w:r w:rsidRPr="00187DCD">
        <w:rPr>
          <w:rStyle w:val="StyleBoldUnderline"/>
          <w:highlight w:val="yellow"/>
        </w:rPr>
        <w:t>CO2</w:t>
      </w:r>
      <w:r w:rsidRPr="00F13F9C">
        <w:rPr>
          <w:rStyle w:val="StyleBoldUnderline"/>
        </w:rPr>
        <w:t xml:space="preserve"> concentrations in Earth’s atmosphere </w:t>
      </w:r>
      <w:r w:rsidRPr="00187DCD">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187DCD">
        <w:rPr>
          <w:rStyle w:val="StyleBoldUnderline"/>
          <w:highlight w:val="yellow"/>
        </w:rPr>
        <w:t>global temperature changes</w:t>
      </w:r>
      <w:r w:rsidRPr="00F13F9C">
        <w:rPr>
          <w:rStyle w:val="StyleBoldUnderline"/>
        </w:rPr>
        <w:t>; and</w:t>
      </w:r>
      <w:r w:rsidRPr="0009392B">
        <w:rPr>
          <w:sz w:val="16"/>
        </w:rPr>
        <w:t> (b) </w:t>
      </w:r>
      <w:r w:rsidRPr="00187DCD">
        <w:rPr>
          <w:rStyle w:val="StyleBoldUnderline"/>
          <w:highlight w:val="yellow"/>
        </w:rPr>
        <w:t>the</w:t>
      </w:r>
      <w:r w:rsidRPr="00187DCD">
        <w:rPr>
          <w:sz w:val="16"/>
          <w:highlight w:val="yellow"/>
        </w:rPr>
        <w:t xml:space="preserve"> </w:t>
      </w:r>
      <w:r w:rsidRPr="00187DCD">
        <w:rPr>
          <w:rStyle w:val="StyleBoldUnderline"/>
          <w:highlight w:val="yellow"/>
        </w:rPr>
        <w:t>overwhelming majority of the</w:t>
      </w:r>
      <w:r w:rsidRPr="001F486B">
        <w:rPr>
          <w:rStyle w:val="StyleBoldUnderline"/>
        </w:rPr>
        <w:t xml:space="preserve"> world’s </w:t>
      </w:r>
      <w:r w:rsidRPr="00187DCD">
        <w:rPr>
          <w:rStyle w:val="StyleBoldUnderline"/>
          <w:highlight w:val="yellow"/>
        </w:rPr>
        <w:t>scientific community</w:t>
      </w:r>
      <w:r w:rsidRPr="00187DCD">
        <w:rPr>
          <w:sz w:val="16"/>
          <w:highlight w:val="yellow"/>
        </w:rPr>
        <w:t xml:space="preserve"> </w:t>
      </w:r>
      <w:r w:rsidRPr="00187DCD">
        <w:rPr>
          <w:rStyle w:val="StyleBoldUnderline"/>
          <w:highlight w:val="yellow"/>
        </w:rPr>
        <w:t>is in agreement about</w:t>
      </w:r>
      <w:r w:rsidRPr="00F13F9C">
        <w:rPr>
          <w:rStyle w:val="StyleBoldUnderline"/>
        </w:rPr>
        <w:t xml:space="preserve"> the </w:t>
      </w:r>
      <w:r w:rsidRPr="00187DCD">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187DCD">
        <w:rPr>
          <w:rStyle w:val="StyleBoldUnderline"/>
          <w:highlight w:val="yellow"/>
        </w:rPr>
        <w:t>catastrophic</w:t>
      </w:r>
      <w:r w:rsidRPr="00F13F9C">
        <w:rPr>
          <w:rStyle w:val="StyleBoldUnderline"/>
        </w:rPr>
        <w:t xml:space="preserve"> global </w:t>
      </w:r>
      <w:r w:rsidRPr="00187DCD">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87DCD">
        <w:rPr>
          <w:rStyle w:val="StyleBoldUnderline"/>
          <w:highlight w:val="yellow"/>
        </w:rPr>
        <w:t>the risks of</w:t>
      </w:r>
      <w:r w:rsidRPr="00F13F9C">
        <w:rPr>
          <w:rStyle w:val="StyleBoldUnderline"/>
        </w:rPr>
        <w:t xml:space="preserve"> a </w:t>
      </w:r>
      <w:r w:rsidRPr="00187DCD">
        <w:rPr>
          <w:rStyle w:val="StyleBoldUnderline"/>
          <w:highlight w:val="yellow"/>
        </w:rPr>
        <w:t>catastrophic anthropogenic climate change can</w:t>
      </w:r>
      <w:r w:rsidRPr="00187DCD">
        <w:rPr>
          <w:sz w:val="16"/>
          <w:highlight w:val="yellow"/>
        </w:rPr>
        <w:t xml:space="preserve"> </w:t>
      </w:r>
      <w:r w:rsidRPr="00187DCD">
        <w:rPr>
          <w:rStyle w:val="StyleBoldUnderline"/>
          <w:highlight w:val="yellow"/>
        </w:rPr>
        <w:t>be</w:t>
      </w:r>
      <w:r w:rsidRPr="0009392B">
        <w:rPr>
          <w:sz w:val="16"/>
        </w:rPr>
        <w:t xml:space="preserve"> potentially </w:t>
      </w:r>
      <w:r w:rsidRPr="00187DCD">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A744E2" w:rsidRDefault="00A744E2" w:rsidP="00A744E2"/>
    <w:p w:rsidR="00A744E2" w:rsidRDefault="00A744E2" w:rsidP="00A744E2">
      <w:pPr>
        <w:pStyle w:val="Heading3"/>
      </w:pPr>
      <w:r>
        <w:lastRenderedPageBreak/>
        <w:t>Forward Bases Impact---2NC</w:t>
      </w:r>
    </w:p>
    <w:p w:rsidR="00A744E2" w:rsidRDefault="00A744E2" w:rsidP="00A744E2">
      <w:pPr>
        <w:pStyle w:val="Heading4"/>
      </w:pPr>
      <w:r>
        <w:t xml:space="preserve">DOD cred on renewable energy </w:t>
      </w:r>
      <w:r>
        <w:rPr>
          <w:u w:val="single"/>
        </w:rPr>
        <w:t>drives private-sector development</w:t>
      </w:r>
      <w:r>
        <w:t xml:space="preserve"> of clean tech by sending </w:t>
      </w:r>
      <w:r>
        <w:rPr>
          <w:u w:val="single"/>
        </w:rPr>
        <w:t>key market signals</w:t>
      </w:r>
      <w:r>
        <w:t xml:space="preserve">---that’s </w:t>
      </w:r>
      <w:proofErr w:type="spellStart"/>
      <w:r>
        <w:t>Hornton</w:t>
      </w:r>
      <w:proofErr w:type="spellEnd"/>
      <w:r>
        <w:t xml:space="preserve">. </w:t>
      </w:r>
    </w:p>
    <w:p w:rsidR="00A744E2" w:rsidRDefault="00A744E2" w:rsidP="00A744E2"/>
    <w:p w:rsidR="00A744E2" w:rsidRDefault="00A744E2" w:rsidP="00A744E2">
      <w:pPr>
        <w:pStyle w:val="Heading4"/>
      </w:pPr>
      <w:r>
        <w:t xml:space="preserve">That </w:t>
      </w:r>
      <w:r>
        <w:rPr>
          <w:u w:val="single"/>
        </w:rPr>
        <w:t>private perception</w:t>
      </w:r>
      <w:r>
        <w:t xml:space="preserve"> is key to drive innovation in </w:t>
      </w:r>
      <w:proofErr w:type="spellStart"/>
      <w:r>
        <w:t>microgrid</w:t>
      </w:r>
      <w:proofErr w:type="spellEnd"/>
      <w:r>
        <w:t xml:space="preserve"> tech for DOD </w:t>
      </w:r>
    </w:p>
    <w:p w:rsidR="00A744E2" w:rsidRDefault="00A744E2" w:rsidP="00A744E2">
      <w:r>
        <w:t xml:space="preserve">Peter </w:t>
      </w:r>
      <w:proofErr w:type="spellStart"/>
      <w:r w:rsidRPr="00D1035C">
        <w:rPr>
          <w:rStyle w:val="StyleStyleBold12pt"/>
        </w:rPr>
        <w:t>Asmus</w:t>
      </w:r>
      <w:proofErr w:type="spellEnd"/>
      <w:r w:rsidRPr="00D1035C">
        <w:rPr>
          <w:rStyle w:val="StyleStyleBold12pt"/>
        </w:rPr>
        <w:t xml:space="preserve"> 11</w:t>
      </w:r>
      <w:r>
        <w:t xml:space="preserve">, Senior Analyst at Pike Research, September 2011, “Military </w:t>
      </w:r>
      <w:proofErr w:type="spellStart"/>
      <w:r>
        <w:t>Microgrids</w:t>
      </w:r>
      <w:proofErr w:type="spellEnd"/>
      <w:r>
        <w:t>: Aggregation Platforms to Secure Mission-Critical Loads and Achieve Net Zero Energy, Renewable Energy, and Demand Response Goals,” http://www.pikeresearch.com/wordpress/wp-content/uploads/2011/09/MMG-11-Executive-Summary.pdf</w:t>
      </w:r>
    </w:p>
    <w:p w:rsidR="00A744E2" w:rsidRDefault="00A744E2" w:rsidP="00A744E2">
      <w:pPr>
        <w:ind w:left="288"/>
      </w:pPr>
      <w:r>
        <w:t xml:space="preserve">Note that because past forecasts were focused on planned (instead of operating) capacity, </w:t>
      </w:r>
      <w:r w:rsidRPr="00FE4C16">
        <w:rPr>
          <w:rStyle w:val="StyleBoldUnderline"/>
        </w:rPr>
        <w:t xml:space="preserve">the </w:t>
      </w:r>
      <w:r w:rsidRPr="00187DCD">
        <w:rPr>
          <w:rStyle w:val="StyleBoldUnderline"/>
          <w:highlight w:val="yellow"/>
        </w:rPr>
        <w:t>figures in this report represent</w:t>
      </w:r>
      <w:r w:rsidRPr="00FE4C16">
        <w:rPr>
          <w:rStyle w:val="StyleBoldUnderline"/>
        </w:rPr>
        <w:t xml:space="preserve"> an increase</w:t>
      </w:r>
      <w:r>
        <w:t xml:space="preserve"> over previous Pike Research estimates. </w:t>
      </w:r>
      <w:r w:rsidRPr="00FE4C16">
        <w:rPr>
          <w:rStyle w:val="StyleBoldUnderline"/>
        </w:rPr>
        <w:t>This is a result of</w:t>
      </w:r>
      <w:r>
        <w:t xml:space="preserve"> </w:t>
      </w:r>
      <w:r w:rsidRPr="00187DCD">
        <w:rPr>
          <w:rStyle w:val="Emphasis"/>
          <w:highlight w:val="yellow"/>
        </w:rPr>
        <w:t>significant new market activity</w:t>
      </w:r>
      <w:r w:rsidRPr="00187DCD">
        <w:rPr>
          <w:highlight w:val="yellow"/>
        </w:rPr>
        <w:t xml:space="preserve"> </w:t>
      </w:r>
      <w:r w:rsidRPr="00187DCD">
        <w:rPr>
          <w:rStyle w:val="StyleBoldUnderline"/>
          <w:highlight w:val="yellow"/>
        </w:rPr>
        <w:t>and</w:t>
      </w:r>
      <w:r w:rsidRPr="00FE4C16">
        <w:rPr>
          <w:rStyle w:val="StyleBoldUnderline"/>
        </w:rPr>
        <w:t xml:space="preserve"> the </w:t>
      </w:r>
      <w:r w:rsidRPr="00187DCD">
        <w:rPr>
          <w:rStyle w:val="StyleBoldUnderline"/>
          <w:highlight w:val="yellow"/>
        </w:rPr>
        <w:t>entry of</w:t>
      </w:r>
      <w:r w:rsidRPr="00187DCD">
        <w:rPr>
          <w:highlight w:val="yellow"/>
        </w:rPr>
        <w:t xml:space="preserve"> </w:t>
      </w:r>
      <w:r w:rsidRPr="00187DCD">
        <w:rPr>
          <w:rStyle w:val="Emphasis"/>
          <w:highlight w:val="yellow"/>
        </w:rPr>
        <w:t>new, larger,</w:t>
      </w:r>
      <w:r w:rsidRPr="00FE4C16">
        <w:rPr>
          <w:rStyle w:val="Emphasis"/>
        </w:rPr>
        <w:t xml:space="preserve"> and </w:t>
      </w:r>
      <w:r w:rsidRPr="00187DCD">
        <w:rPr>
          <w:rStyle w:val="Emphasis"/>
          <w:highlight w:val="yellow"/>
        </w:rPr>
        <w:t>well-capitalized companies</w:t>
      </w:r>
      <w:r w:rsidRPr="00187DCD">
        <w:rPr>
          <w:highlight w:val="yellow"/>
        </w:rPr>
        <w:t xml:space="preserve"> </w:t>
      </w:r>
      <w:r w:rsidRPr="00187DCD">
        <w:rPr>
          <w:rStyle w:val="StyleBoldUnderline"/>
          <w:highlight w:val="yellow"/>
        </w:rPr>
        <w:t>with</w:t>
      </w:r>
      <w:r w:rsidRPr="00187DCD">
        <w:rPr>
          <w:highlight w:val="yellow"/>
        </w:rPr>
        <w:t xml:space="preserve"> </w:t>
      </w:r>
      <w:r w:rsidRPr="00187DCD">
        <w:rPr>
          <w:rStyle w:val="Emphasis"/>
          <w:highlight w:val="yellow"/>
        </w:rPr>
        <w:t>new projects</w:t>
      </w:r>
      <w:r>
        <w:t xml:space="preserve"> </w:t>
      </w:r>
      <w:r w:rsidRPr="00FE4C16">
        <w:rPr>
          <w:rStyle w:val="StyleBoldUnderline"/>
        </w:rPr>
        <w:t>in the pipeline.</w:t>
      </w:r>
      <w:r>
        <w:t xml:space="preserve"> In addition, </w:t>
      </w:r>
      <w:r w:rsidRPr="00FE4C16">
        <w:rPr>
          <w:rStyle w:val="StyleBoldUnderline"/>
        </w:rPr>
        <w:t xml:space="preserve">significant new data on the size of </w:t>
      </w:r>
      <w:proofErr w:type="spellStart"/>
      <w:r w:rsidRPr="00FE4C16">
        <w:rPr>
          <w:rStyle w:val="StyleBoldUnderline"/>
        </w:rPr>
        <w:t>microgrids</w:t>
      </w:r>
      <w:proofErr w:type="spellEnd"/>
      <w:r w:rsidRPr="00FE4C16">
        <w:rPr>
          <w:rStyle w:val="StyleBoldUnderline"/>
        </w:rPr>
        <w:t xml:space="preserve"> have been discovered</w:t>
      </w:r>
      <w:r>
        <w:t xml:space="preserve">, thus </w:t>
      </w:r>
      <w:r w:rsidRPr="00FE4C16">
        <w:rPr>
          <w:rStyle w:val="StyleBoldUnderline"/>
        </w:rPr>
        <w:t>increasing the capacity figure estimates</w:t>
      </w:r>
      <w:r>
        <w:t xml:space="preserve"> from previous forecasts. </w:t>
      </w:r>
    </w:p>
    <w:p w:rsidR="00A744E2" w:rsidRDefault="00A744E2" w:rsidP="00A744E2">
      <w:pPr>
        <w:ind w:left="288"/>
      </w:pPr>
      <w:r>
        <w:t xml:space="preserve">The greatest uncertainty impacting these forecasts is related to efforts to balance the federal budget in the coming years. In response to this funding uncertainty, a growing number of </w:t>
      </w:r>
      <w:r w:rsidRPr="00187DCD">
        <w:rPr>
          <w:rStyle w:val="StyleBoldUnderline"/>
          <w:highlight w:val="yellow"/>
        </w:rPr>
        <w:t>military operations are exploring</w:t>
      </w:r>
      <w:r w:rsidRPr="00FE4C16">
        <w:rPr>
          <w:rStyle w:val="StyleBoldUnderline"/>
        </w:rPr>
        <w:t xml:space="preserve"> demand response and “</w:t>
      </w:r>
      <w:r w:rsidRPr="00187DCD">
        <w:rPr>
          <w:rStyle w:val="StyleBoldUnderline"/>
          <w:highlight w:val="yellow"/>
        </w:rPr>
        <w:t>virtual power plant” models</w:t>
      </w:r>
      <w:r w:rsidRPr="00FE4C16">
        <w:rPr>
          <w:rStyle w:val="StyleBoldUnderline"/>
        </w:rPr>
        <w:t xml:space="preserve"> that</w:t>
      </w:r>
      <w:r>
        <w:t xml:space="preserve"> </w:t>
      </w:r>
      <w:r w:rsidRPr="00FE4C16">
        <w:rPr>
          <w:rStyle w:val="StyleBoldUnderline"/>
        </w:rPr>
        <w:t>generate near-term revenue</w:t>
      </w:r>
      <w:r>
        <w:t xml:space="preserve">, thereby </w:t>
      </w:r>
      <w:r w:rsidRPr="00187DCD">
        <w:rPr>
          <w:rStyle w:val="Emphasis"/>
          <w:highlight w:val="yellow"/>
        </w:rPr>
        <w:t xml:space="preserve">setting the stage for </w:t>
      </w:r>
      <w:proofErr w:type="spellStart"/>
      <w:r w:rsidRPr="00187DCD">
        <w:rPr>
          <w:rStyle w:val="Emphasis"/>
          <w:highlight w:val="yellow"/>
        </w:rPr>
        <w:t>microgrids</w:t>
      </w:r>
      <w:proofErr w:type="spellEnd"/>
      <w:r w:rsidRPr="00187DCD">
        <w:rPr>
          <w:rStyle w:val="Emphasis"/>
          <w:highlight w:val="yellow"/>
        </w:rPr>
        <w:t xml:space="preserve"> in the near future</w:t>
      </w:r>
      <w:r>
        <w:t xml:space="preserve">. </w:t>
      </w:r>
    </w:p>
    <w:p w:rsidR="00A744E2" w:rsidRDefault="00A744E2" w:rsidP="00A744E2"/>
    <w:p w:rsidR="00A744E2" w:rsidRDefault="00A744E2" w:rsidP="00A744E2">
      <w:pPr>
        <w:pStyle w:val="Heading4"/>
      </w:pPr>
      <w:r>
        <w:t xml:space="preserve">That’s key to renewable power for forward bases </w:t>
      </w:r>
    </w:p>
    <w:p w:rsidR="00A744E2" w:rsidRDefault="00A744E2" w:rsidP="00A744E2">
      <w:r>
        <w:t xml:space="preserve">Peter </w:t>
      </w:r>
      <w:proofErr w:type="spellStart"/>
      <w:r w:rsidRPr="00D1035C">
        <w:rPr>
          <w:rStyle w:val="StyleStyleBold12pt"/>
        </w:rPr>
        <w:t>Asmus</w:t>
      </w:r>
      <w:proofErr w:type="spellEnd"/>
      <w:r w:rsidRPr="00D1035C">
        <w:rPr>
          <w:rStyle w:val="StyleStyleBold12pt"/>
        </w:rPr>
        <w:t xml:space="preserve"> 11</w:t>
      </w:r>
      <w:r>
        <w:t xml:space="preserve">, Senior Analyst at Pike Research, September 2011, “Military </w:t>
      </w:r>
      <w:proofErr w:type="spellStart"/>
      <w:r>
        <w:t>Microgrids</w:t>
      </w:r>
      <w:proofErr w:type="spellEnd"/>
      <w:r>
        <w:t>: Aggregation Platforms to Secure Mission-Critical Loads and Achieve Net Zero Energy, Renewable Energy, and Demand Response Goals,” http://www.pikeresearch.com/wordpress/wp-content/uploads/2011/09/MMG-11-Executive-Summary.pdf</w:t>
      </w:r>
    </w:p>
    <w:p w:rsidR="00A744E2" w:rsidRDefault="00A744E2" w:rsidP="00A744E2">
      <w:pPr>
        <w:ind w:left="288"/>
      </w:pPr>
      <w:r w:rsidRPr="00146B51">
        <w:rPr>
          <w:rStyle w:val="StyleBoldUnderline"/>
        </w:rPr>
        <w:t xml:space="preserve">The business case for </w:t>
      </w:r>
      <w:proofErr w:type="spellStart"/>
      <w:r w:rsidRPr="00146B51">
        <w:rPr>
          <w:rStyle w:val="StyleBoldUnderline"/>
        </w:rPr>
        <w:t>microgrids</w:t>
      </w:r>
      <w:proofErr w:type="spellEnd"/>
      <w:r w:rsidRPr="00146B51">
        <w:rPr>
          <w:rStyle w:val="StyleBoldUnderline"/>
        </w:rPr>
        <w:t xml:space="preserve"> at stationary</w:t>
      </w:r>
      <w:r w:rsidRPr="00146B51">
        <w:t xml:space="preserve"> military </w:t>
      </w:r>
      <w:r w:rsidRPr="00146B51">
        <w:rPr>
          <w:rStyle w:val="StyleBoldUnderline"/>
        </w:rPr>
        <w:t xml:space="preserve">bases is one thing, but </w:t>
      </w:r>
      <w:r w:rsidRPr="00146B51">
        <w:rPr>
          <w:rStyle w:val="StyleBoldUnderline"/>
          <w:highlight w:val="yellow"/>
        </w:rPr>
        <w:t>an</w:t>
      </w:r>
      <w:r w:rsidRPr="00146B51">
        <w:rPr>
          <w:highlight w:val="yellow"/>
        </w:rPr>
        <w:t xml:space="preserve"> </w:t>
      </w:r>
      <w:r w:rsidRPr="00146B51">
        <w:rPr>
          <w:rStyle w:val="Emphasis"/>
          <w:highlight w:val="yellow"/>
        </w:rPr>
        <w:t>even better</w:t>
      </w:r>
      <w:r>
        <w:t xml:space="preserve"> business </w:t>
      </w:r>
      <w:r w:rsidRPr="00146B51">
        <w:rPr>
          <w:rStyle w:val="Emphasis"/>
          <w:highlight w:val="yellow"/>
        </w:rPr>
        <w:t>case</w:t>
      </w:r>
      <w:r w:rsidRPr="00146B51">
        <w:rPr>
          <w:highlight w:val="yellow"/>
        </w:rPr>
        <w:t xml:space="preserve"> </w:t>
      </w:r>
      <w:r w:rsidRPr="00146B51">
        <w:rPr>
          <w:rStyle w:val="StyleBoldUnderline"/>
          <w:highlight w:val="yellow"/>
        </w:rPr>
        <w:t>can be made for</w:t>
      </w:r>
      <w:r w:rsidRPr="00146B51">
        <w:rPr>
          <w:highlight w:val="yellow"/>
        </w:rPr>
        <w:t xml:space="preserve"> </w:t>
      </w:r>
      <w:r w:rsidRPr="00146B51">
        <w:rPr>
          <w:rStyle w:val="Emphasis"/>
        </w:rPr>
        <w:t>forward operating base</w:t>
      </w:r>
      <w:r w:rsidRPr="00146B51">
        <w:t xml:space="preserve"> </w:t>
      </w:r>
      <w:r w:rsidRPr="00146B51">
        <w:rPr>
          <w:highlight w:val="yellow"/>
        </w:rPr>
        <w:t xml:space="preserve">(FOB) </w:t>
      </w:r>
      <w:proofErr w:type="spellStart"/>
      <w:r w:rsidRPr="00146B51">
        <w:rPr>
          <w:rStyle w:val="Emphasis"/>
          <w:highlight w:val="yellow"/>
        </w:rPr>
        <w:t>microgrids</w:t>
      </w:r>
      <w:proofErr w:type="spellEnd"/>
      <w:r>
        <w:t xml:space="preserve"> </w:t>
      </w:r>
      <w:r w:rsidRPr="00451C6E">
        <w:rPr>
          <w:rStyle w:val="StyleBoldUnderline"/>
        </w:rPr>
        <w:t>since there is no legacy grid</w:t>
      </w:r>
      <w:r w:rsidRPr="00146B51">
        <w:rPr>
          <w:rStyle w:val="StyleBoldUnderline"/>
          <w:highlight w:val="yellow"/>
        </w:rPr>
        <w:t>, utilities do not represent barriers</w:t>
      </w:r>
      <w:r>
        <w:t xml:space="preserve"> to these deployments. Also known as tactical or mobile </w:t>
      </w:r>
      <w:proofErr w:type="spellStart"/>
      <w:r>
        <w:t>microgrids</w:t>
      </w:r>
      <w:proofErr w:type="spellEnd"/>
      <w:r>
        <w:t xml:space="preserve">, </w:t>
      </w:r>
      <w:r w:rsidRPr="00451C6E">
        <w:rPr>
          <w:rStyle w:val="StyleBoldUnderline"/>
        </w:rPr>
        <w:t>these</w:t>
      </w:r>
      <w:r>
        <w:t xml:space="preserve"> typically </w:t>
      </w:r>
      <w:r w:rsidRPr="00146B51">
        <w:rPr>
          <w:rStyle w:val="StyleBoldUnderline"/>
          <w:highlight w:val="yellow"/>
        </w:rPr>
        <w:t>temporary camps</w:t>
      </w:r>
      <w:r w:rsidRPr="00451C6E">
        <w:rPr>
          <w:rStyle w:val="StyleBoldUnderline"/>
        </w:rPr>
        <w:t xml:space="preserve"> and operations centers </w:t>
      </w:r>
      <w:r w:rsidRPr="00146B51">
        <w:rPr>
          <w:rStyle w:val="StyleBoldUnderline"/>
          <w:highlight w:val="yellow"/>
        </w:rPr>
        <w:t>can</w:t>
      </w:r>
      <w:r w:rsidRPr="00146B51">
        <w:rPr>
          <w:highlight w:val="yellow"/>
        </w:rPr>
        <w:t xml:space="preserve"> </w:t>
      </w:r>
      <w:r w:rsidRPr="00146B51">
        <w:rPr>
          <w:rStyle w:val="Emphasis"/>
          <w:highlight w:val="yellow"/>
          <w:bdr w:val="single" w:sz="4" w:space="0" w:color="auto"/>
        </w:rPr>
        <w:t>greatly reduce</w:t>
      </w:r>
      <w:r w:rsidRPr="00451C6E">
        <w:rPr>
          <w:rStyle w:val="Emphasis"/>
          <w:bdr w:val="single" w:sz="4" w:space="0" w:color="auto"/>
        </w:rPr>
        <w:t xml:space="preserve"> </w:t>
      </w:r>
      <w:r w:rsidRPr="00146B51">
        <w:rPr>
          <w:rStyle w:val="Emphasis"/>
          <w:highlight w:val="yellow"/>
          <w:bdr w:val="single" w:sz="4" w:space="0" w:color="auto"/>
        </w:rPr>
        <w:t>casualties</w:t>
      </w:r>
      <w:r w:rsidRPr="00451C6E">
        <w:rPr>
          <w:rStyle w:val="Emphasis"/>
          <w:bdr w:val="single" w:sz="4" w:space="0" w:color="auto"/>
        </w:rPr>
        <w:t xml:space="preserve"> during combat</w:t>
      </w:r>
      <w:r>
        <w:t xml:space="preserve">. In most ways, </w:t>
      </w:r>
      <w:r w:rsidRPr="00451C6E">
        <w:rPr>
          <w:rStyle w:val="StyleBoldUnderline"/>
        </w:rPr>
        <w:t xml:space="preserve">the </w:t>
      </w:r>
      <w:r w:rsidRPr="00146B51">
        <w:rPr>
          <w:rStyle w:val="StyleBoldUnderline"/>
          <w:highlight w:val="yellow"/>
        </w:rPr>
        <w:t xml:space="preserve">mobile </w:t>
      </w:r>
      <w:proofErr w:type="spellStart"/>
      <w:r w:rsidRPr="00146B51">
        <w:rPr>
          <w:rStyle w:val="StyleBoldUnderline"/>
          <w:highlight w:val="yellow"/>
        </w:rPr>
        <w:t>microgrids</w:t>
      </w:r>
      <w:proofErr w:type="spellEnd"/>
      <w:r w:rsidRPr="00451C6E">
        <w:rPr>
          <w:rStyle w:val="StyleBoldUnderline"/>
        </w:rPr>
        <w:t xml:space="preserve"> mirror their stationary base counterparts.</w:t>
      </w:r>
      <w:r>
        <w:t xml:space="preserve"> However, </w:t>
      </w:r>
      <w:r w:rsidRPr="00451C6E">
        <w:rPr>
          <w:rStyle w:val="StyleBoldUnderline"/>
        </w:rPr>
        <w:t xml:space="preserve">mobile </w:t>
      </w:r>
      <w:proofErr w:type="spellStart"/>
      <w:r w:rsidRPr="00451C6E">
        <w:rPr>
          <w:rStyle w:val="StyleBoldUnderline"/>
        </w:rPr>
        <w:t>microgrids</w:t>
      </w:r>
      <w:proofErr w:type="spellEnd"/>
      <w:r w:rsidRPr="00451C6E">
        <w:rPr>
          <w:rStyle w:val="StyleBoldUnderline"/>
        </w:rPr>
        <w:t xml:space="preserve"> </w:t>
      </w:r>
      <w:r w:rsidRPr="00146B51">
        <w:rPr>
          <w:rStyle w:val="StyleBoldUnderline"/>
          <w:highlight w:val="yellow"/>
        </w:rPr>
        <w:t>must be portable</w:t>
      </w:r>
      <w:r>
        <w:t xml:space="preserve">; therefore, </w:t>
      </w:r>
      <w:r w:rsidRPr="00451C6E">
        <w:rPr>
          <w:rStyle w:val="StyleBoldUnderline"/>
        </w:rPr>
        <w:t>designs must be extremely modular at the most micro levels</w:t>
      </w:r>
      <w:r>
        <w:t xml:space="preserve">. (Indeed, </w:t>
      </w:r>
      <w:proofErr w:type="spellStart"/>
      <w:r>
        <w:t>Skybuilt</w:t>
      </w:r>
      <w:proofErr w:type="spellEnd"/>
      <w:r>
        <w:t xml:space="preserve"> Power offers a micro-solar </w:t>
      </w:r>
      <w:proofErr w:type="spellStart"/>
      <w:r>
        <w:t>microgrid</w:t>
      </w:r>
      <w:proofErr w:type="spellEnd"/>
      <w:r>
        <w:t xml:space="preserve"> in a suitcase for military applications.) A few of </w:t>
      </w:r>
      <w:r w:rsidRPr="00451C6E">
        <w:rPr>
          <w:rStyle w:val="StyleBoldUnderline"/>
        </w:rPr>
        <w:t xml:space="preserve">these mobile </w:t>
      </w:r>
      <w:proofErr w:type="spellStart"/>
      <w:r w:rsidRPr="00146B51">
        <w:rPr>
          <w:rStyle w:val="StyleBoldUnderline"/>
          <w:highlight w:val="yellow"/>
        </w:rPr>
        <w:t>microgrids</w:t>
      </w:r>
      <w:proofErr w:type="spellEnd"/>
      <w:r w:rsidRPr="00146B51">
        <w:rPr>
          <w:rStyle w:val="StyleBoldUnderline"/>
          <w:highlight w:val="yellow"/>
        </w:rPr>
        <w:t xml:space="preserve"> are</w:t>
      </w:r>
      <w:r w:rsidRPr="00146B51">
        <w:rPr>
          <w:highlight w:val="yellow"/>
        </w:rPr>
        <w:t xml:space="preserve"> </w:t>
      </w:r>
      <w:r w:rsidRPr="00146B51">
        <w:rPr>
          <w:rStyle w:val="Emphasis"/>
          <w:highlight w:val="yellow"/>
        </w:rPr>
        <w:t>already</w:t>
      </w:r>
      <w:r w:rsidRPr="00451C6E">
        <w:rPr>
          <w:rStyle w:val="Emphasis"/>
        </w:rPr>
        <w:t xml:space="preserve"> being </w:t>
      </w:r>
      <w:r w:rsidRPr="00146B51">
        <w:rPr>
          <w:rStyle w:val="Emphasis"/>
          <w:highlight w:val="yellow"/>
        </w:rPr>
        <w:t>deployed in Afghanistan,</w:t>
      </w:r>
      <w:r>
        <w:t xml:space="preserve"> </w:t>
      </w:r>
      <w:r w:rsidRPr="00451C6E">
        <w:rPr>
          <w:rStyle w:val="StyleBoldUnderline"/>
        </w:rPr>
        <w:t xml:space="preserve">where </w:t>
      </w:r>
      <w:r w:rsidRPr="00146B51">
        <w:rPr>
          <w:rStyle w:val="StyleBoldUnderline"/>
          <w:highlight w:val="yellow"/>
        </w:rPr>
        <w:t>there has been a</w:t>
      </w:r>
      <w:r>
        <w:t xml:space="preserve"> </w:t>
      </w:r>
      <w:r w:rsidRPr="00451C6E">
        <w:rPr>
          <w:rStyle w:val="Emphasis"/>
        </w:rPr>
        <w:t xml:space="preserve">particularly </w:t>
      </w:r>
      <w:r w:rsidRPr="00146B51">
        <w:rPr>
          <w:rStyle w:val="Emphasis"/>
          <w:highlight w:val="yellow"/>
        </w:rPr>
        <w:t xml:space="preserve">urgent need </w:t>
      </w:r>
      <w:r w:rsidRPr="00146B51">
        <w:rPr>
          <w:rStyle w:val="Emphasis"/>
        </w:rPr>
        <w:t>for</w:t>
      </w:r>
      <w:r w:rsidRPr="00451C6E">
        <w:rPr>
          <w:rStyle w:val="Emphasis"/>
        </w:rPr>
        <w:t xml:space="preserve"> immediate deployment</w:t>
      </w:r>
      <w:r>
        <w:t xml:space="preserve">. </w:t>
      </w:r>
    </w:p>
    <w:p w:rsidR="00A744E2" w:rsidRDefault="00A744E2" w:rsidP="00A744E2">
      <w:pPr>
        <w:ind w:left="288"/>
      </w:pPr>
      <w:r>
        <w:t xml:space="preserve">Much smaller in scale than U.S. stationary </w:t>
      </w:r>
      <w:proofErr w:type="spellStart"/>
      <w:r>
        <w:t>microgrids</w:t>
      </w:r>
      <w:proofErr w:type="spellEnd"/>
      <w:r>
        <w:t xml:space="preserve">, </w:t>
      </w:r>
      <w:r w:rsidRPr="00146B51">
        <w:rPr>
          <w:rStyle w:val="StyleBoldUnderline"/>
          <w:highlight w:val="yellow"/>
        </w:rPr>
        <w:t xml:space="preserve">mobile </w:t>
      </w:r>
      <w:proofErr w:type="spellStart"/>
      <w:r w:rsidRPr="00146B51">
        <w:rPr>
          <w:rStyle w:val="StyleBoldUnderline"/>
          <w:highlight w:val="yellow"/>
        </w:rPr>
        <w:t>microgrids</w:t>
      </w:r>
      <w:proofErr w:type="spellEnd"/>
      <w:r w:rsidRPr="00146B51">
        <w:rPr>
          <w:rStyle w:val="StyleBoldUnderline"/>
          <w:highlight w:val="yellow"/>
        </w:rPr>
        <w:t xml:space="preserve"> can be</w:t>
      </w:r>
      <w:r w:rsidRPr="00146B51">
        <w:rPr>
          <w:highlight w:val="yellow"/>
        </w:rPr>
        <w:t xml:space="preserve"> </w:t>
      </w:r>
      <w:r w:rsidRPr="00146B51">
        <w:rPr>
          <w:rStyle w:val="Emphasis"/>
          <w:highlight w:val="yellow"/>
        </w:rPr>
        <w:t>deployed in a</w:t>
      </w:r>
      <w:r w:rsidRPr="00451C6E">
        <w:rPr>
          <w:rStyle w:val="Emphasis"/>
        </w:rPr>
        <w:t xml:space="preserve"> </w:t>
      </w:r>
      <w:r w:rsidRPr="00146B51">
        <w:rPr>
          <w:rStyle w:val="Emphasis"/>
          <w:highlight w:val="yellow"/>
        </w:rPr>
        <w:t>day</w:t>
      </w:r>
      <w:r>
        <w:t>. The transient nature of these systems makes them extremely difficult to forecast. Definitional issues also play a role; many mobile power systems may or may not qualify as true “</w:t>
      </w:r>
      <w:proofErr w:type="spellStart"/>
      <w:r>
        <w:t>microgrids</w:t>
      </w:r>
      <w:proofErr w:type="spellEnd"/>
      <w:r>
        <w:t xml:space="preserve">,” as there is large grey area distinguishing solar PV or small wind/diesel </w:t>
      </w:r>
      <w:r>
        <w:lastRenderedPageBreak/>
        <w:t xml:space="preserve">hybrids from a bona fide </w:t>
      </w:r>
      <w:proofErr w:type="spellStart"/>
      <w:r>
        <w:t>microgrid</w:t>
      </w:r>
      <w:proofErr w:type="spellEnd"/>
      <w:r>
        <w:t xml:space="preserve">. Total capacity in the average scenario is estimated at a mere 20 MW by 2017. However, </w:t>
      </w:r>
      <w:r w:rsidRPr="00146B51">
        <w:rPr>
          <w:rStyle w:val="StyleBoldUnderline"/>
          <w:highlight w:val="yellow"/>
        </w:rPr>
        <w:t>these</w:t>
      </w:r>
      <w:r w:rsidRPr="00451C6E">
        <w:rPr>
          <w:rStyle w:val="StyleBoldUnderline"/>
        </w:rPr>
        <w:t xml:space="preserve"> systems </w:t>
      </w:r>
      <w:r w:rsidRPr="00146B51">
        <w:rPr>
          <w:rStyle w:val="StyleBoldUnderline"/>
          <w:highlight w:val="yellow"/>
        </w:rPr>
        <w:t>will</w:t>
      </w:r>
      <w:r w:rsidRPr="00451C6E">
        <w:rPr>
          <w:rStyle w:val="StyleBoldUnderline"/>
        </w:rPr>
        <w:t xml:space="preserve"> </w:t>
      </w:r>
      <w:r w:rsidRPr="00146B51">
        <w:rPr>
          <w:rStyle w:val="StyleBoldUnderline"/>
          <w:highlight w:val="yellow"/>
        </w:rPr>
        <w:t>multiply quickly and significantly,</w:t>
      </w:r>
      <w:r w:rsidRPr="00146B51">
        <w:rPr>
          <w:highlight w:val="yellow"/>
        </w:rPr>
        <w:t xml:space="preserve"> </w:t>
      </w:r>
      <w:r w:rsidRPr="00146B51">
        <w:rPr>
          <w:rStyle w:val="StyleBoldUnderline"/>
        </w:rPr>
        <w:t xml:space="preserve">especially </w:t>
      </w:r>
      <w:r w:rsidRPr="00146B51">
        <w:rPr>
          <w:rStyle w:val="StyleBoldUnderline"/>
          <w:highlight w:val="yellow"/>
        </w:rPr>
        <w:t>if the DOD</w:t>
      </w:r>
      <w:r w:rsidRPr="00451C6E">
        <w:rPr>
          <w:rStyle w:val="StyleBoldUnderline"/>
        </w:rPr>
        <w:t xml:space="preserve"> </w:t>
      </w:r>
      <w:r w:rsidRPr="00146B51">
        <w:rPr>
          <w:rStyle w:val="StyleBoldUnderline"/>
          <w:highlight w:val="yellow"/>
        </w:rPr>
        <w:t>engages in</w:t>
      </w:r>
      <w:r w:rsidRPr="00146B51">
        <w:rPr>
          <w:highlight w:val="yellow"/>
        </w:rPr>
        <w:t xml:space="preserve"> </w:t>
      </w:r>
      <w:r w:rsidRPr="00146B51">
        <w:rPr>
          <w:rStyle w:val="StyleBoldUnderline"/>
          <w:highlight w:val="yellow"/>
        </w:rPr>
        <w:t>additional missions i</w:t>
      </w:r>
      <w:r w:rsidRPr="00451C6E">
        <w:rPr>
          <w:rStyle w:val="StyleBoldUnderline"/>
        </w:rPr>
        <w:t>n the highly volatile Middle East</w:t>
      </w:r>
      <w:r>
        <w:t xml:space="preserve">. FOBs on islands not engaged in direct combat also represent promising near-term markets. The forecasting of this segment is remarkably problematic, nevertheless, given the unpredictability of both political forces and terrorist attacks.    </w:t>
      </w:r>
    </w:p>
    <w:p w:rsidR="00A744E2" w:rsidRDefault="00A744E2" w:rsidP="00A744E2">
      <w:pPr>
        <w:ind w:left="288"/>
      </w:pPr>
      <w:r>
        <w:t xml:space="preserve">In the end, </w:t>
      </w:r>
      <w:r w:rsidRPr="00146B51">
        <w:rPr>
          <w:rStyle w:val="StyleBoldUnderline"/>
          <w:highlight w:val="yellow"/>
        </w:rPr>
        <w:t>there will be</w:t>
      </w:r>
      <w:r>
        <w:t xml:space="preserve"> some </w:t>
      </w:r>
      <w:r w:rsidRPr="00146B51">
        <w:rPr>
          <w:rStyle w:val="StyleBoldUnderline"/>
          <w:highlight w:val="yellow"/>
        </w:rPr>
        <w:t>crossover between</w:t>
      </w:r>
      <w:r w:rsidRPr="00451C6E">
        <w:rPr>
          <w:rStyle w:val="StyleBoldUnderline"/>
        </w:rPr>
        <w:t xml:space="preserve"> the two different military </w:t>
      </w:r>
      <w:r w:rsidRPr="00146B51">
        <w:rPr>
          <w:rStyle w:val="StyleBoldUnderline"/>
          <w:highlight w:val="yellow"/>
        </w:rPr>
        <w:t>markets (stationary</w:t>
      </w:r>
      <w:r w:rsidRPr="00451C6E">
        <w:rPr>
          <w:rStyle w:val="StyleBoldUnderline"/>
        </w:rPr>
        <w:t xml:space="preserve"> base </w:t>
      </w:r>
      <w:r w:rsidRPr="00146B51">
        <w:rPr>
          <w:rStyle w:val="StyleBoldUnderline"/>
          <w:highlight w:val="yellow"/>
        </w:rPr>
        <w:t>and mobile</w:t>
      </w:r>
      <w:r w:rsidRPr="00451C6E">
        <w:rPr>
          <w:rStyle w:val="StyleBoldUnderline"/>
        </w:rPr>
        <w:t xml:space="preserve"> </w:t>
      </w:r>
      <w:proofErr w:type="spellStart"/>
      <w:r w:rsidRPr="00451C6E">
        <w:rPr>
          <w:rStyle w:val="StyleBoldUnderline"/>
        </w:rPr>
        <w:t>microgrids</w:t>
      </w:r>
      <w:proofErr w:type="spellEnd"/>
      <w:r>
        <w:t xml:space="preserve">). This is especially true in the still emerging area of control systems, where vendors large and small are still exploring synergies, collaborations, and product validations.  </w:t>
      </w:r>
    </w:p>
    <w:p w:rsidR="00A744E2" w:rsidRDefault="00A744E2" w:rsidP="00A744E2"/>
    <w:p w:rsidR="00A744E2" w:rsidRPr="00782213" w:rsidRDefault="00A744E2" w:rsidP="00A744E2">
      <w:pPr>
        <w:pStyle w:val="Heading4"/>
      </w:pPr>
      <w:r>
        <w:t xml:space="preserve">Credible commitment to low-carbon base power is key to avoid </w:t>
      </w:r>
      <w:r>
        <w:rPr>
          <w:u w:val="single"/>
        </w:rPr>
        <w:t xml:space="preserve">base </w:t>
      </w:r>
      <w:proofErr w:type="spellStart"/>
      <w:r>
        <w:rPr>
          <w:u w:val="single"/>
        </w:rPr>
        <w:t>kickouts</w:t>
      </w:r>
      <w:proofErr w:type="spellEnd"/>
      <w:r>
        <w:t xml:space="preserve"> globally---destroys freedom of action and obviously turns </w:t>
      </w:r>
      <w:proofErr w:type="spellStart"/>
      <w:r>
        <w:t>heg</w:t>
      </w:r>
      <w:proofErr w:type="spellEnd"/>
      <w:r>
        <w:t xml:space="preserve"> </w:t>
      </w:r>
    </w:p>
    <w:p w:rsidR="00A744E2" w:rsidRDefault="00A744E2" w:rsidP="00A744E2">
      <w:r>
        <w:t xml:space="preserve">Christine </w:t>
      </w:r>
      <w:proofErr w:type="spellStart"/>
      <w:r w:rsidRPr="00C03D52">
        <w:rPr>
          <w:rStyle w:val="StyleStyleBold12pt"/>
        </w:rPr>
        <w:t>Parthmore</w:t>
      </w:r>
      <w:proofErr w:type="spellEnd"/>
      <w:r w:rsidRPr="00C03D52">
        <w:rPr>
          <w:rStyle w:val="StyleStyleBold12pt"/>
        </w:rPr>
        <w:t xml:space="preserve"> 10</w:t>
      </w:r>
      <w:r>
        <w:t xml:space="preserve">, Fellow at the Center for a New American Security; and Dr. John </w:t>
      </w:r>
      <w:proofErr w:type="spellStart"/>
      <w:r>
        <w:t>Nagl</w:t>
      </w:r>
      <w:proofErr w:type="spellEnd"/>
      <w:r>
        <w:t>, President of the Center for a New American Security, September 2010, “Fueling the Future Force Preparing the Department of Defense for a Post-Petroleum Era,” http://www.cnas.org/files/documents/publications/CNAS_Fueling%20the%20Future%20Force_NaglParthemore.pdf</w:t>
      </w:r>
    </w:p>
    <w:p w:rsidR="00A744E2" w:rsidRPr="00585DE3" w:rsidRDefault="00A744E2" w:rsidP="00A744E2">
      <w:pPr>
        <w:ind w:left="288"/>
        <w:rPr>
          <w:sz w:val="16"/>
        </w:rPr>
      </w:pPr>
      <w:r w:rsidRPr="00585DE3">
        <w:rPr>
          <w:sz w:val="16"/>
        </w:rPr>
        <w:t xml:space="preserve">Signs indicate that </w:t>
      </w:r>
      <w:r w:rsidRPr="00585DE3">
        <w:rPr>
          <w:rStyle w:val="StyleBoldUnderline"/>
          <w:highlight w:val="yellow"/>
        </w:rPr>
        <w:t>federal</w:t>
      </w:r>
      <w:r w:rsidRPr="00BF4D0E">
        <w:rPr>
          <w:rStyle w:val="StyleBoldUnderline"/>
        </w:rPr>
        <w:t xml:space="preserve"> and state </w:t>
      </w:r>
      <w:r w:rsidRPr="00585DE3">
        <w:rPr>
          <w:rStyle w:val="StyleBoldUnderline"/>
          <w:highlight w:val="yellow"/>
        </w:rPr>
        <w:t>governments will continue to push</w:t>
      </w:r>
      <w:r w:rsidRPr="00BF4D0E">
        <w:rPr>
          <w:rStyle w:val="StyleBoldUnderline"/>
        </w:rPr>
        <w:t xml:space="preserve"> for</w:t>
      </w:r>
      <w:r w:rsidRPr="00585DE3">
        <w:rPr>
          <w:sz w:val="16"/>
        </w:rPr>
        <w:t xml:space="preserve"> greater adoption of domestic and/or </w:t>
      </w:r>
      <w:r w:rsidRPr="00585DE3">
        <w:rPr>
          <w:rStyle w:val="StyleBoldUnderline"/>
          <w:highlight w:val="yellow"/>
        </w:rPr>
        <w:t>lower-carbon energy</w:t>
      </w:r>
      <w:r w:rsidRPr="00BF4D0E">
        <w:rPr>
          <w:rStyle w:val="StyleBoldUnderline"/>
        </w:rPr>
        <w:t xml:space="preserve"> technologies</w:t>
      </w:r>
      <w:r w:rsidRPr="00585DE3">
        <w:rPr>
          <w:sz w:val="16"/>
        </w:rPr>
        <w:t xml:space="preserve">. As a result, DOD will face a changing legal, regulatory and political environment in the coming decades. Congress has consistently passed legislation since 2005 to support investments and set federal requirements supporting energy efficiency and renewable energy production. The Obama administration strongly supports this approach as well. </w:t>
      </w:r>
      <w:r w:rsidRPr="00585DE3">
        <w:rPr>
          <w:rStyle w:val="StyleBoldUnderline"/>
          <w:highlight w:val="yellow"/>
        </w:rPr>
        <w:t>Obama</w:t>
      </w:r>
      <w:r w:rsidRPr="00585DE3">
        <w:rPr>
          <w:sz w:val="16"/>
        </w:rPr>
        <w:t xml:space="preserve"> issued an October 2009 Executive Order committing federal agencies to calculate and reduce their greenhouse gas emissions, which </w:t>
      </w:r>
      <w:r w:rsidRPr="00585DE3">
        <w:rPr>
          <w:rStyle w:val="StyleBoldUnderline"/>
          <w:highlight w:val="yellow"/>
        </w:rPr>
        <w:t>spurred</w:t>
      </w:r>
      <w:r w:rsidRPr="00BF4D0E">
        <w:rPr>
          <w:rStyle w:val="StyleBoldUnderline"/>
        </w:rPr>
        <w:t xml:space="preserve"> energy-focused </w:t>
      </w:r>
      <w:r w:rsidRPr="00585DE3">
        <w:rPr>
          <w:rStyle w:val="StyleBoldUnderline"/>
          <w:highlight w:val="yellow"/>
        </w:rPr>
        <w:t>DOD officials to begin complying with this requirement</w:t>
      </w:r>
      <w:r w:rsidRPr="00585DE3">
        <w:rPr>
          <w:sz w:val="16"/>
        </w:rPr>
        <w:t xml:space="preserve">. Likewise, 27 states have instituted renewable energy portfolio standards, and nine others have renewable or alternative energy goals or requirements.18 Legal and regulatory changes can also constrain energy choices. For instance, the U.S. Supreme Court ruled in 2007 that greenhouse gas emissions constitute a pollutant and therefore can be regulated at the federal level, and the Obama administration has signaled its intent to move forward with such regulation unless the Congress mandates emissions reductions through legislation. </w:t>
      </w:r>
    </w:p>
    <w:p w:rsidR="00A744E2" w:rsidRPr="00585DE3" w:rsidRDefault="00A744E2" w:rsidP="00A744E2">
      <w:pPr>
        <w:ind w:left="288"/>
        <w:rPr>
          <w:sz w:val="16"/>
        </w:rPr>
      </w:pPr>
      <w:r w:rsidRPr="00585DE3">
        <w:rPr>
          <w:rStyle w:val="StyleBoldUnderline"/>
          <w:highlight w:val="yellow"/>
        </w:rPr>
        <w:t>While the U.S.</w:t>
      </w:r>
      <w:r w:rsidRPr="00BF4D0E">
        <w:rPr>
          <w:rStyle w:val="StyleBoldUnderline"/>
        </w:rPr>
        <w:t xml:space="preserve"> government </w:t>
      </w:r>
      <w:r w:rsidRPr="00585DE3">
        <w:rPr>
          <w:rStyle w:val="StyleBoldUnderline"/>
          <w:highlight w:val="yellow"/>
        </w:rPr>
        <w:t>sets domestic regulations</w:t>
      </w:r>
      <w:r w:rsidRPr="00585DE3">
        <w:rPr>
          <w:sz w:val="16"/>
        </w:rPr>
        <w:t xml:space="preserve"> and laws, </w:t>
      </w:r>
      <w:r w:rsidRPr="00585DE3">
        <w:rPr>
          <w:rStyle w:val="StyleBoldUnderline"/>
          <w:highlight w:val="yellow"/>
        </w:rPr>
        <w:t>and can exempt combat</w:t>
      </w:r>
      <w:r w:rsidRPr="00BF4D0E">
        <w:rPr>
          <w:rStyle w:val="StyleBoldUnderline"/>
        </w:rPr>
        <w:t xml:space="preserve">-related </w:t>
      </w:r>
      <w:r w:rsidRPr="00585DE3">
        <w:rPr>
          <w:rStyle w:val="StyleBoldUnderline"/>
          <w:highlight w:val="yellow"/>
        </w:rPr>
        <w:t>activities</w:t>
      </w:r>
      <w:r w:rsidRPr="00585DE3">
        <w:rPr>
          <w:sz w:val="16"/>
          <w:highlight w:val="yellow"/>
        </w:rPr>
        <w:t xml:space="preserve">, </w:t>
      </w:r>
      <w:r w:rsidRPr="00585DE3">
        <w:rPr>
          <w:rStyle w:val="StyleBoldUnderline"/>
          <w:highlight w:val="yellow"/>
          <w:bdr w:val="single" w:sz="4" w:space="0" w:color="auto"/>
        </w:rPr>
        <w:t>it does not exercise the same control internationally</w:t>
      </w:r>
      <w:r w:rsidRPr="00585DE3">
        <w:rPr>
          <w:sz w:val="16"/>
        </w:rPr>
        <w:t xml:space="preserve">. Indeed, </w:t>
      </w:r>
      <w:r w:rsidRPr="00585DE3">
        <w:rPr>
          <w:rStyle w:val="StyleBoldUnderline"/>
          <w:highlight w:val="yellow"/>
        </w:rPr>
        <w:t>there is growing concern</w:t>
      </w:r>
      <w:r w:rsidRPr="00BF4D0E">
        <w:rPr>
          <w:rStyle w:val="StyleBoldUnderline"/>
        </w:rPr>
        <w:t xml:space="preserve"> that</w:t>
      </w:r>
      <w:r w:rsidRPr="00585DE3">
        <w:rPr>
          <w:sz w:val="16"/>
        </w:rPr>
        <w:t xml:space="preserve"> </w:t>
      </w:r>
      <w:r w:rsidRPr="00585DE3">
        <w:rPr>
          <w:rStyle w:val="StyleBoldUnderline"/>
          <w:highlight w:val="yellow"/>
        </w:rPr>
        <w:t>foreign countries may</w:t>
      </w:r>
      <w:r w:rsidRPr="00585DE3">
        <w:rPr>
          <w:sz w:val="16"/>
          <w:highlight w:val="yellow"/>
        </w:rPr>
        <w:t xml:space="preserve"> </w:t>
      </w:r>
      <w:r w:rsidRPr="00585DE3">
        <w:rPr>
          <w:rStyle w:val="StyleBoldUnderline"/>
          <w:highlight w:val="yellow"/>
          <w:bdr w:val="single" w:sz="4" w:space="0" w:color="auto"/>
        </w:rPr>
        <w:t>not</w:t>
      </w:r>
      <w:r w:rsidRPr="00BF4D0E">
        <w:rPr>
          <w:rStyle w:val="StyleBoldUnderline"/>
          <w:bdr w:val="single" w:sz="4" w:space="0" w:color="auto"/>
        </w:rPr>
        <w:t xml:space="preserve"> always </w:t>
      </w:r>
      <w:r w:rsidRPr="00585DE3">
        <w:rPr>
          <w:rStyle w:val="StyleBoldUnderline"/>
          <w:highlight w:val="yellow"/>
          <w:bdr w:val="single" w:sz="4" w:space="0" w:color="auto"/>
        </w:rPr>
        <w:t>exempt military activities</w:t>
      </w:r>
      <w:r w:rsidRPr="00585DE3">
        <w:rPr>
          <w:sz w:val="16"/>
        </w:rPr>
        <w:t xml:space="preserve"> </w:t>
      </w:r>
      <w:r w:rsidRPr="00BF4D0E">
        <w:rPr>
          <w:rStyle w:val="StyleBoldUnderline"/>
        </w:rPr>
        <w:t xml:space="preserve">within their territory </w:t>
      </w:r>
      <w:r w:rsidRPr="00585DE3">
        <w:rPr>
          <w:rStyle w:val="StyleBoldUnderline"/>
          <w:highlight w:val="yellow"/>
        </w:rPr>
        <w:t>from</w:t>
      </w:r>
      <w:r w:rsidRPr="00585DE3">
        <w:rPr>
          <w:sz w:val="16"/>
          <w:highlight w:val="yellow"/>
        </w:rPr>
        <w:t xml:space="preserve"> </w:t>
      </w:r>
      <w:r w:rsidRPr="00585DE3">
        <w:rPr>
          <w:rStyle w:val="StyleBoldUnderline"/>
          <w:highlight w:val="yellow"/>
          <w:bdr w:val="single" w:sz="4" w:space="0" w:color="auto"/>
        </w:rPr>
        <w:t>environmental standards</w:t>
      </w:r>
      <w:r w:rsidRPr="00585DE3">
        <w:rPr>
          <w:sz w:val="16"/>
        </w:rPr>
        <w:t xml:space="preserve">. For example, </w:t>
      </w:r>
      <w:r w:rsidRPr="00BF4D0E">
        <w:rPr>
          <w:rStyle w:val="StyleBoldUnderline"/>
        </w:rPr>
        <w:t>the Canadian government</w:t>
      </w:r>
      <w:r w:rsidRPr="00585DE3">
        <w:rPr>
          <w:sz w:val="16"/>
        </w:rPr>
        <w:t xml:space="preserve"> recently </w:t>
      </w:r>
      <w:r w:rsidRPr="00BF4D0E">
        <w:rPr>
          <w:rStyle w:val="StyleBoldUnderline"/>
        </w:rPr>
        <w:t>decided to upgrade</w:t>
      </w:r>
      <w:r w:rsidRPr="00585DE3">
        <w:rPr>
          <w:sz w:val="16"/>
        </w:rPr>
        <w:t xml:space="preserve"> one of </w:t>
      </w:r>
      <w:r w:rsidRPr="00BF4D0E">
        <w:rPr>
          <w:rStyle w:val="StyleBoldUnderline"/>
        </w:rPr>
        <w:t>its vessels</w:t>
      </w:r>
      <w:r w:rsidRPr="00585DE3">
        <w:rPr>
          <w:sz w:val="16"/>
        </w:rPr>
        <w:t xml:space="preserve"> that was </w:t>
      </w:r>
      <w:r w:rsidRPr="00BF4D0E">
        <w:rPr>
          <w:rStyle w:val="StyleBoldUnderline"/>
        </w:rPr>
        <w:t>not equipped to meet the environmental standards of</w:t>
      </w:r>
      <w:r w:rsidRPr="00585DE3">
        <w:rPr>
          <w:sz w:val="16"/>
        </w:rPr>
        <w:t xml:space="preserve"> several </w:t>
      </w:r>
      <w:r w:rsidRPr="00BF4D0E">
        <w:rPr>
          <w:rStyle w:val="StyleBoldUnderline"/>
        </w:rPr>
        <w:t>European countries, for fear</w:t>
      </w:r>
      <w:r w:rsidRPr="00585DE3">
        <w:rPr>
          <w:sz w:val="16"/>
        </w:rPr>
        <w:t xml:space="preserve"> that </w:t>
      </w:r>
      <w:r w:rsidRPr="00BF4D0E">
        <w:rPr>
          <w:rStyle w:val="StyleBoldUnderline"/>
          <w:bdr w:val="single" w:sz="4" w:space="0" w:color="auto"/>
        </w:rPr>
        <w:t>the vessel could be denied port access</w:t>
      </w:r>
      <w:r w:rsidRPr="00585DE3">
        <w:rPr>
          <w:sz w:val="16"/>
        </w:rPr>
        <w:t xml:space="preserve">.19 </w:t>
      </w:r>
      <w:r w:rsidRPr="00BF4D0E">
        <w:rPr>
          <w:rStyle w:val="StyleBoldUnderline"/>
        </w:rPr>
        <w:t xml:space="preserve">The Department of </w:t>
      </w:r>
      <w:r w:rsidRPr="00585DE3">
        <w:rPr>
          <w:rStyle w:val="StyleBoldUnderline"/>
          <w:highlight w:val="yellow"/>
        </w:rPr>
        <w:t>Defense must consider</w:t>
      </w:r>
      <w:r w:rsidRPr="00BF4D0E">
        <w:rPr>
          <w:rStyle w:val="StyleBoldUnderline"/>
        </w:rPr>
        <w:t xml:space="preserve"> emerging </w:t>
      </w:r>
      <w:r w:rsidRPr="00585DE3">
        <w:rPr>
          <w:rStyle w:val="StyleBoldUnderline"/>
          <w:highlight w:val="yellow"/>
        </w:rPr>
        <w:t>international trends in regulating emissions and</w:t>
      </w:r>
      <w:r w:rsidRPr="00585DE3">
        <w:rPr>
          <w:sz w:val="16"/>
          <w:highlight w:val="yellow"/>
        </w:rPr>
        <w:t xml:space="preserve"> </w:t>
      </w:r>
      <w:r w:rsidRPr="00585DE3">
        <w:rPr>
          <w:rStyle w:val="StyleBoldUnderline"/>
          <w:highlight w:val="yellow"/>
          <w:bdr w:val="single" w:sz="4" w:space="0" w:color="auto"/>
        </w:rPr>
        <w:t>adopting less carbon-intensive energy sources</w:t>
      </w:r>
      <w:r w:rsidRPr="00585DE3">
        <w:rPr>
          <w:sz w:val="16"/>
        </w:rPr>
        <w:t xml:space="preserve"> </w:t>
      </w:r>
      <w:r w:rsidRPr="00BF4D0E">
        <w:rPr>
          <w:rStyle w:val="StyleBoldUnderline"/>
        </w:rPr>
        <w:t>as it</w:t>
      </w:r>
      <w:r w:rsidRPr="00585DE3">
        <w:rPr>
          <w:sz w:val="16"/>
        </w:rPr>
        <w:t xml:space="preserve"> </w:t>
      </w:r>
      <w:r w:rsidRPr="00BF4D0E">
        <w:rPr>
          <w:rStyle w:val="StyleBoldUnderline"/>
          <w:bdr w:val="single" w:sz="4" w:space="0" w:color="auto"/>
        </w:rPr>
        <w:t xml:space="preserve">considers how </w:t>
      </w:r>
      <w:r w:rsidRPr="00585DE3">
        <w:rPr>
          <w:rStyle w:val="StyleBoldUnderline"/>
          <w:highlight w:val="yellow"/>
          <w:bdr w:val="single" w:sz="4" w:space="0" w:color="auto"/>
        </w:rPr>
        <w:t>to guarantee its freedom of access to foreign ports and territories</w:t>
      </w:r>
      <w:r w:rsidRPr="00585DE3">
        <w:rPr>
          <w:sz w:val="16"/>
        </w:rPr>
        <w:t xml:space="preserve">. </w:t>
      </w:r>
    </w:p>
    <w:p w:rsidR="00A744E2" w:rsidRDefault="00A744E2" w:rsidP="00A744E2"/>
    <w:p w:rsidR="00A744E2" w:rsidRDefault="00A744E2" w:rsidP="00A744E2">
      <w:pPr>
        <w:pStyle w:val="Heading4"/>
      </w:pPr>
      <w:r>
        <w:t xml:space="preserve">The plan can’t solve this---DOD </w:t>
      </w:r>
      <w:r>
        <w:rPr>
          <w:u w:val="single"/>
        </w:rPr>
        <w:t>won’t allow</w:t>
      </w:r>
      <w:r>
        <w:t xml:space="preserve"> SMRs on FOBs unless they’re </w:t>
      </w:r>
      <w:r>
        <w:rPr>
          <w:u w:val="single"/>
        </w:rPr>
        <w:t>thorium</w:t>
      </w:r>
      <w:r>
        <w:t xml:space="preserve">---that won’t happen </w:t>
      </w:r>
    </w:p>
    <w:p w:rsidR="00A744E2" w:rsidRDefault="00A744E2" w:rsidP="00A744E2">
      <w:r>
        <w:t xml:space="preserve">Spencer </w:t>
      </w:r>
      <w:r w:rsidRPr="00882C5F">
        <w:rPr>
          <w:rStyle w:val="StyleStyleBold12pt"/>
        </w:rPr>
        <w:t>Ackerman 11</w:t>
      </w:r>
      <w:r>
        <w:t>, Editor, Danger Room at Wired, 2/18/11, “Latest Pentagon Brainstorm: Nuke-Powered War Bases,” http://www.wired.com/dangerroom/2011/02/nuke-bases/</w:t>
      </w:r>
    </w:p>
    <w:p w:rsidR="00A744E2" w:rsidRPr="008C357B" w:rsidRDefault="00A744E2" w:rsidP="00A744E2">
      <w:pPr>
        <w:ind w:left="288"/>
        <w:rPr>
          <w:sz w:val="16"/>
        </w:rPr>
      </w:pPr>
      <w:r w:rsidRPr="008C357B">
        <w:rPr>
          <w:sz w:val="16"/>
        </w:rPr>
        <w:t xml:space="preserve">Buried </w:t>
      </w:r>
      <w:r w:rsidRPr="008C357B">
        <w:rPr>
          <w:rStyle w:val="StyleBoldUnderline"/>
        </w:rPr>
        <w:t xml:space="preserve">within </w:t>
      </w:r>
      <w:proofErr w:type="spellStart"/>
      <w:r w:rsidRPr="008C357B">
        <w:rPr>
          <w:rStyle w:val="StyleBoldUnderline"/>
        </w:rPr>
        <w:t>Darpa’s</w:t>
      </w:r>
      <w:proofErr w:type="spellEnd"/>
      <w:r w:rsidRPr="008C357B">
        <w:rPr>
          <w:sz w:val="16"/>
        </w:rPr>
        <w:t xml:space="preserve"> 2012 </w:t>
      </w:r>
      <w:r w:rsidRPr="008C357B">
        <w:rPr>
          <w:rStyle w:val="StyleBoldUnderline"/>
        </w:rPr>
        <w:t>budget request</w:t>
      </w:r>
      <w:r w:rsidRPr="008C357B">
        <w:rPr>
          <w:sz w:val="16"/>
        </w:rPr>
        <w:t xml:space="preserve"> under the innocuous name of “Small Rugged Reactor Technologies” </w:t>
      </w:r>
      <w:r w:rsidRPr="008C357B">
        <w:rPr>
          <w:rStyle w:val="StyleBoldUnderline"/>
        </w:rPr>
        <w:t>is a</w:t>
      </w:r>
      <w:r w:rsidRPr="008C357B">
        <w:rPr>
          <w:sz w:val="16"/>
        </w:rPr>
        <w:t xml:space="preserve"> $10 million </w:t>
      </w:r>
      <w:r w:rsidRPr="008C357B">
        <w:rPr>
          <w:rStyle w:val="StyleBoldUnderline"/>
        </w:rPr>
        <w:t xml:space="preserve">proposal </w:t>
      </w:r>
      <w:r w:rsidRPr="00187DCD">
        <w:rPr>
          <w:rStyle w:val="StyleBoldUnderline"/>
          <w:highlight w:val="yellow"/>
        </w:rPr>
        <w:t>to fuel</w:t>
      </w:r>
      <w:r w:rsidRPr="008C357B">
        <w:rPr>
          <w:rStyle w:val="StyleBoldUnderline"/>
        </w:rPr>
        <w:t xml:space="preserve"> wartime </w:t>
      </w:r>
      <w:r w:rsidRPr="00187DCD">
        <w:rPr>
          <w:rStyle w:val="StyleBoldUnderline"/>
          <w:highlight w:val="yellow"/>
        </w:rPr>
        <w:t>Forward</w:t>
      </w:r>
      <w:r w:rsidRPr="008C357B">
        <w:rPr>
          <w:rStyle w:val="StyleBoldUnderline"/>
        </w:rPr>
        <w:t xml:space="preserve"> Operating </w:t>
      </w:r>
      <w:r w:rsidRPr="00187DCD">
        <w:rPr>
          <w:rStyle w:val="StyleBoldUnderline"/>
          <w:highlight w:val="yellow"/>
        </w:rPr>
        <w:t>Bases with nuclear</w:t>
      </w:r>
      <w:r w:rsidRPr="008C357B">
        <w:rPr>
          <w:sz w:val="16"/>
        </w:rPr>
        <w:t xml:space="preserve"> power. It springs from an admirable impulse: to reduce the need for troops or contractors to truck down roads littered with bombs to get power onto the base. It’s time, </w:t>
      </w:r>
      <w:proofErr w:type="spellStart"/>
      <w:r w:rsidRPr="008C357B">
        <w:rPr>
          <w:sz w:val="16"/>
        </w:rPr>
        <w:t>Darpa</w:t>
      </w:r>
      <w:proofErr w:type="spellEnd"/>
      <w:r w:rsidRPr="008C357B">
        <w:rPr>
          <w:sz w:val="16"/>
        </w:rPr>
        <w:t xml:space="preserve"> figures, for a “self-sufficient” FOB.</w:t>
      </w:r>
    </w:p>
    <w:p w:rsidR="00A744E2" w:rsidRPr="008C357B" w:rsidRDefault="00A744E2" w:rsidP="00A744E2">
      <w:pPr>
        <w:ind w:left="288"/>
        <w:rPr>
          <w:sz w:val="16"/>
        </w:rPr>
      </w:pPr>
      <w:proofErr w:type="gramStart"/>
      <w:r w:rsidRPr="008C357B">
        <w:rPr>
          <w:sz w:val="16"/>
        </w:rPr>
        <w:t>Only one problem.</w:t>
      </w:r>
      <w:proofErr w:type="gramEnd"/>
      <w:r w:rsidRPr="008C357B">
        <w:rPr>
          <w:sz w:val="16"/>
        </w:rPr>
        <w:t xml:space="preserve"> “The only known technology that has potential to address the power needs of the envisioned self-sufficient FOB,” the pitch reads, “is a nuclear-fuel reactor.” Now, bases could mitigate their energy consumption, like the solar-powered </w:t>
      </w:r>
      <w:r w:rsidRPr="008C357B">
        <w:rPr>
          <w:sz w:val="16"/>
        </w:rPr>
        <w:lastRenderedPageBreak/>
        <w:t xml:space="preserve">Marine </w:t>
      </w:r>
      <w:proofErr w:type="gramStart"/>
      <w:r w:rsidRPr="008C357B">
        <w:rPr>
          <w:sz w:val="16"/>
        </w:rPr>
        <w:t>company</w:t>
      </w:r>
      <w:proofErr w:type="gramEnd"/>
      <w:r w:rsidRPr="008C357B">
        <w:rPr>
          <w:sz w:val="16"/>
        </w:rPr>
        <w:t xml:space="preserve"> in Helmand Province, but that’s not enough of a game-changer for </w:t>
      </w:r>
      <w:proofErr w:type="spellStart"/>
      <w:r w:rsidRPr="008C357B">
        <w:rPr>
          <w:sz w:val="16"/>
        </w:rPr>
        <w:t>Darpa</w:t>
      </w:r>
      <w:proofErr w:type="spellEnd"/>
      <w:r w:rsidRPr="008C357B">
        <w:rPr>
          <w:sz w:val="16"/>
        </w:rPr>
        <w:t xml:space="preserve">. Being self-sufficient is the goal; and that requires going nuclear; and that requires … other things. </w:t>
      </w:r>
    </w:p>
    <w:p w:rsidR="00A744E2" w:rsidRPr="008C357B" w:rsidRDefault="00A744E2" w:rsidP="00A744E2">
      <w:pPr>
        <w:ind w:left="288"/>
        <w:rPr>
          <w:sz w:val="16"/>
        </w:rPr>
      </w:pPr>
      <w:r w:rsidRPr="008C357B">
        <w:rPr>
          <w:rStyle w:val="StyleBoldUnderline"/>
        </w:rPr>
        <w:t>To fit on a FOB</w:t>
      </w:r>
      <w:r w:rsidRPr="008C357B">
        <w:rPr>
          <w:sz w:val="16"/>
        </w:rPr>
        <w:t xml:space="preserve">, which can be anywhere from </w:t>
      </w:r>
      <w:proofErr w:type="spellStart"/>
      <w:r w:rsidRPr="008C357B">
        <w:rPr>
          <w:sz w:val="16"/>
        </w:rPr>
        <w:t>Bagram</w:t>
      </w:r>
      <w:proofErr w:type="spellEnd"/>
      <w:r w:rsidRPr="008C357B">
        <w:rPr>
          <w:sz w:val="16"/>
        </w:rPr>
        <w:t xml:space="preserve"> Air Field’s eight square miles to dusty collections of wooden shacks and concertina wire, </w:t>
      </w:r>
      <w:r w:rsidRPr="00187DCD">
        <w:rPr>
          <w:rStyle w:val="StyleBoldUnderline"/>
          <w:highlight w:val="yellow"/>
        </w:rPr>
        <w:t>the reactor would have to be</w:t>
      </w:r>
      <w:r w:rsidRPr="00187DCD">
        <w:rPr>
          <w:sz w:val="16"/>
          <w:highlight w:val="yellow"/>
        </w:rPr>
        <w:t xml:space="preserve"> “</w:t>
      </w:r>
      <w:r w:rsidRPr="00187DCD">
        <w:rPr>
          <w:rStyle w:val="StyleBoldUnderline"/>
          <w:highlight w:val="yellow"/>
          <w:bdr w:val="single" w:sz="4" w:space="0" w:color="auto"/>
        </w:rPr>
        <w:t>well below the scale</w:t>
      </w:r>
      <w:r w:rsidRPr="00187DCD">
        <w:rPr>
          <w:sz w:val="16"/>
          <w:highlight w:val="yellow"/>
        </w:rPr>
        <w:t xml:space="preserve"> </w:t>
      </w:r>
      <w:r w:rsidRPr="00187DCD">
        <w:rPr>
          <w:rStyle w:val="StyleBoldUnderline"/>
          <w:highlight w:val="yellow"/>
        </w:rPr>
        <w:t>of the</w:t>
      </w:r>
      <w:r w:rsidRPr="00187DCD">
        <w:rPr>
          <w:sz w:val="16"/>
          <w:highlight w:val="yellow"/>
        </w:rPr>
        <w:t xml:space="preserve"> </w:t>
      </w:r>
      <w:r w:rsidRPr="00187DCD">
        <w:rPr>
          <w:rStyle w:val="StyleBoldUnderline"/>
          <w:highlight w:val="yellow"/>
          <w:bdr w:val="single" w:sz="4" w:space="0" w:color="auto"/>
        </w:rPr>
        <w:t>smallest reactors</w:t>
      </w:r>
      <w:r w:rsidRPr="008C357B">
        <w:rPr>
          <w:sz w:val="16"/>
        </w:rPr>
        <w:t xml:space="preserve"> that are </w:t>
      </w:r>
      <w:r w:rsidRPr="00187DCD">
        <w:rPr>
          <w:rStyle w:val="StyleBoldUnderline"/>
          <w:highlight w:val="yellow"/>
        </w:rPr>
        <w:t>being developed</w:t>
      </w:r>
      <w:r w:rsidRPr="008C357B">
        <w:rPr>
          <w:rStyle w:val="StyleBoldUnderline"/>
        </w:rPr>
        <w:t xml:space="preserve"> for domestic energy production</w:t>
      </w:r>
      <w:r w:rsidRPr="008C357B">
        <w:rPr>
          <w:sz w:val="16"/>
        </w:rPr>
        <w:t xml:space="preserve">,” </w:t>
      </w:r>
      <w:proofErr w:type="spellStart"/>
      <w:r w:rsidRPr="008C357B">
        <w:rPr>
          <w:sz w:val="16"/>
        </w:rPr>
        <w:t>Darpa</w:t>
      </w:r>
      <w:proofErr w:type="spellEnd"/>
      <w:r w:rsidRPr="008C357B">
        <w:rPr>
          <w:sz w:val="16"/>
        </w:rPr>
        <w:t xml:space="preserve"> acknowledges. </w:t>
      </w:r>
    </w:p>
    <w:p w:rsidR="00A744E2" w:rsidRPr="008C357B" w:rsidRDefault="00A744E2" w:rsidP="00A744E2">
      <w:pPr>
        <w:ind w:left="288"/>
        <w:rPr>
          <w:sz w:val="16"/>
        </w:rPr>
      </w:pPr>
      <w:r w:rsidRPr="008C357B">
        <w:rPr>
          <w:sz w:val="16"/>
        </w:rPr>
        <w:t xml:space="preserve">That’s not impossible, says Christine </w:t>
      </w:r>
      <w:proofErr w:type="spellStart"/>
      <w:r w:rsidRPr="008C357B">
        <w:rPr>
          <w:sz w:val="16"/>
        </w:rPr>
        <w:t>Parthemore</w:t>
      </w:r>
      <w:proofErr w:type="spellEnd"/>
      <w:r w:rsidRPr="008C357B">
        <w:rPr>
          <w:sz w:val="16"/>
        </w:rPr>
        <w:t>, an energy expert at the Center for a New American Security. The Japanese and the South Africans have been working on miniature nuclear power plants for the better part of a decade; Bill Gates has partnered with Toshiba to build mini-nuke sites. (Although it’s not the most auspicious sign that one prominent startup for modular reactors suspended its operations after growing cash-light last month.) Those small sites typically use uranium enriched to about 2 percent. “</w:t>
      </w:r>
      <w:r w:rsidRPr="00187DCD">
        <w:rPr>
          <w:rStyle w:val="StyleBoldUnderline"/>
          <w:highlight w:val="yellow"/>
        </w:rPr>
        <w:t>It would be</w:t>
      </w:r>
      <w:r w:rsidRPr="008C357B">
        <w:rPr>
          <w:rStyle w:val="StyleBoldUnderline"/>
        </w:rPr>
        <w:t xml:space="preserve"> really, really </w:t>
      </w:r>
      <w:r w:rsidRPr="00187DCD">
        <w:rPr>
          <w:rStyle w:val="StyleBoldUnderline"/>
          <w:highlight w:val="yellow"/>
        </w:rPr>
        <w:t>difficult to divert the fuel</w:t>
      </w:r>
      <w:r w:rsidRPr="008C357B">
        <w:rPr>
          <w:sz w:val="16"/>
        </w:rPr>
        <w:t xml:space="preserve">” for a bomb “unless you really knew what you were doing,” </w:t>
      </w:r>
      <w:proofErr w:type="spellStart"/>
      <w:r w:rsidRPr="008C357B">
        <w:rPr>
          <w:sz w:val="16"/>
        </w:rPr>
        <w:t>Parthemore</w:t>
      </w:r>
      <w:proofErr w:type="spellEnd"/>
      <w:r w:rsidRPr="008C357B">
        <w:rPr>
          <w:sz w:val="16"/>
        </w:rPr>
        <w:t xml:space="preserve"> says. </w:t>
      </w:r>
    </w:p>
    <w:p w:rsidR="00A744E2" w:rsidRPr="008C357B" w:rsidRDefault="00A744E2" w:rsidP="00A744E2">
      <w:pPr>
        <w:ind w:left="288"/>
        <w:rPr>
          <w:sz w:val="16"/>
        </w:rPr>
      </w:pPr>
      <w:r w:rsidRPr="008C357B">
        <w:rPr>
          <w:rStyle w:val="StyleBoldUnderline"/>
        </w:rPr>
        <w:t>But</w:t>
      </w:r>
      <w:r w:rsidRPr="008C357B">
        <w:rPr>
          <w:sz w:val="16"/>
        </w:rPr>
        <w:t xml:space="preserve"> </w:t>
      </w:r>
      <w:proofErr w:type="spellStart"/>
      <w:r w:rsidRPr="00187DCD">
        <w:rPr>
          <w:rStyle w:val="StyleBoldUnderline"/>
          <w:highlight w:val="yellow"/>
          <w:bdr w:val="single" w:sz="4" w:space="0" w:color="auto"/>
        </w:rPr>
        <w:t>Darpa</w:t>
      </w:r>
      <w:proofErr w:type="spellEnd"/>
      <w:r w:rsidRPr="00187DCD">
        <w:rPr>
          <w:rStyle w:val="StyleBoldUnderline"/>
          <w:highlight w:val="yellow"/>
          <w:bdr w:val="single" w:sz="4" w:space="0" w:color="auto"/>
        </w:rPr>
        <w:t xml:space="preserve"> doesn’t want</w:t>
      </w:r>
      <w:r w:rsidRPr="008C357B">
        <w:rPr>
          <w:rStyle w:val="StyleBoldUnderline"/>
          <w:bdr w:val="single" w:sz="4" w:space="0" w:color="auto"/>
        </w:rPr>
        <w:t xml:space="preserve"> to take </w:t>
      </w:r>
      <w:r w:rsidRPr="00187DCD">
        <w:rPr>
          <w:rStyle w:val="StyleBoldUnderline"/>
          <w:highlight w:val="yellow"/>
          <w:bdr w:val="single" w:sz="4" w:space="0" w:color="auto"/>
        </w:rPr>
        <w:t>that chance</w:t>
      </w:r>
      <w:r w:rsidRPr="00187DCD">
        <w:rPr>
          <w:sz w:val="16"/>
          <w:highlight w:val="yellow"/>
        </w:rPr>
        <w:t xml:space="preserve">. </w:t>
      </w:r>
      <w:r w:rsidRPr="00187DCD">
        <w:rPr>
          <w:rStyle w:val="Emphasis"/>
          <w:highlight w:val="yellow"/>
          <w:bdr w:val="single" w:sz="4" w:space="0" w:color="auto"/>
        </w:rPr>
        <w:t>Only</w:t>
      </w:r>
      <w:r w:rsidRPr="00187DCD">
        <w:rPr>
          <w:sz w:val="16"/>
          <w:highlight w:val="yellow"/>
        </w:rPr>
        <w:t xml:space="preserve"> “</w:t>
      </w:r>
      <w:r w:rsidRPr="00187DCD">
        <w:rPr>
          <w:rStyle w:val="StyleBoldUnderline"/>
          <w:highlight w:val="yellow"/>
        </w:rPr>
        <w:t>non-</w:t>
      </w:r>
      <w:proofErr w:type="spellStart"/>
      <w:r w:rsidRPr="00187DCD">
        <w:rPr>
          <w:rStyle w:val="StyleBoldUnderline"/>
          <w:highlight w:val="yellow"/>
        </w:rPr>
        <w:t>proliferable</w:t>
      </w:r>
      <w:proofErr w:type="spellEnd"/>
      <w:r w:rsidRPr="00187DCD">
        <w:rPr>
          <w:rStyle w:val="StyleBoldUnderline"/>
          <w:highlight w:val="yellow"/>
        </w:rPr>
        <w:t xml:space="preserve"> fuels</w:t>
      </w:r>
      <w:r w:rsidRPr="008C357B">
        <w:rPr>
          <w:sz w:val="16"/>
        </w:rPr>
        <w:t xml:space="preserve"> (i.e., fuels </w:t>
      </w:r>
      <w:r w:rsidRPr="008C357B">
        <w:rPr>
          <w:rStyle w:val="StyleBoldUnderline"/>
        </w:rPr>
        <w:t xml:space="preserve">other than enriched uranium or plutonium) and reactor designs that are fundamentally safe </w:t>
      </w:r>
      <w:r w:rsidRPr="00187DCD">
        <w:rPr>
          <w:rStyle w:val="StyleBoldUnderline"/>
          <w:highlight w:val="yellow"/>
        </w:rPr>
        <w:t>will be</w:t>
      </w:r>
      <w:r w:rsidRPr="00187DCD">
        <w:rPr>
          <w:sz w:val="16"/>
          <w:highlight w:val="yellow"/>
        </w:rPr>
        <w:t xml:space="preserve"> </w:t>
      </w:r>
      <w:r w:rsidRPr="00187DCD">
        <w:rPr>
          <w:rStyle w:val="StyleBoldUnderline"/>
          <w:highlight w:val="yellow"/>
          <w:bdr w:val="single" w:sz="4" w:space="0" w:color="auto"/>
        </w:rPr>
        <w:t>required of reactors</w:t>
      </w:r>
      <w:r w:rsidRPr="008C357B">
        <w:rPr>
          <w:sz w:val="16"/>
        </w:rPr>
        <w:t xml:space="preserve"> </w:t>
      </w:r>
      <w:r w:rsidRPr="008C357B">
        <w:rPr>
          <w:rStyle w:val="StyleBoldUnderline"/>
        </w:rPr>
        <w:t xml:space="preserve">that may be </w:t>
      </w:r>
      <w:r w:rsidRPr="00187DCD">
        <w:rPr>
          <w:rStyle w:val="StyleBoldUnderline"/>
          <w:highlight w:val="yellow"/>
        </w:rPr>
        <w:t>deployed to regions where hostile acts</w:t>
      </w:r>
      <w:r w:rsidRPr="008C357B">
        <w:rPr>
          <w:rStyle w:val="StyleBoldUnderline"/>
        </w:rPr>
        <w:t xml:space="preserve"> may </w:t>
      </w:r>
      <w:r w:rsidRPr="00187DCD">
        <w:rPr>
          <w:rStyle w:val="StyleBoldUnderline"/>
          <w:highlight w:val="yellow"/>
        </w:rPr>
        <w:t>compromise operations</w:t>
      </w:r>
      <w:r w:rsidRPr="008C357B">
        <w:rPr>
          <w:sz w:val="16"/>
        </w:rPr>
        <w:t xml:space="preserve">.” </w:t>
      </w:r>
    </w:p>
    <w:p w:rsidR="00A744E2" w:rsidRPr="008C357B" w:rsidRDefault="00A744E2" w:rsidP="00A744E2">
      <w:pPr>
        <w:ind w:left="288"/>
        <w:rPr>
          <w:sz w:val="16"/>
        </w:rPr>
      </w:pPr>
      <w:proofErr w:type="gramStart"/>
      <w:r w:rsidRPr="008C357B">
        <w:rPr>
          <w:sz w:val="16"/>
        </w:rPr>
        <w:t>Sensible, sure.</w:t>
      </w:r>
      <w:proofErr w:type="gramEnd"/>
      <w:r w:rsidRPr="008C357B">
        <w:rPr>
          <w:sz w:val="16"/>
        </w:rPr>
        <w:t xml:space="preserve"> But </w:t>
      </w:r>
      <w:r w:rsidRPr="008C357B">
        <w:rPr>
          <w:rStyle w:val="StyleBoldUnderline"/>
        </w:rPr>
        <w:t>it limits your options</w:t>
      </w:r>
      <w:r w:rsidRPr="008C357B">
        <w:rPr>
          <w:sz w:val="16"/>
        </w:rPr>
        <w:t xml:space="preserve">: outside of uranium or plutonium, </w:t>
      </w:r>
      <w:r w:rsidRPr="00187DCD">
        <w:rPr>
          <w:rStyle w:val="Emphasis"/>
          <w:highlight w:val="yellow"/>
          <w:bdr w:val="single" w:sz="4" w:space="0" w:color="auto"/>
        </w:rPr>
        <w:t>thorium</w:t>
      </w:r>
      <w:r w:rsidRPr="00187DCD">
        <w:rPr>
          <w:rStyle w:val="StyleBoldUnderline"/>
          <w:highlight w:val="yellow"/>
          <w:bdr w:val="single" w:sz="4" w:space="0" w:color="auto"/>
        </w:rPr>
        <w:t xml:space="preserve"> is the only remaining source</w:t>
      </w:r>
      <w:r w:rsidRPr="008C357B">
        <w:rPr>
          <w:sz w:val="16"/>
        </w:rPr>
        <w:t xml:space="preserve"> </w:t>
      </w:r>
      <w:r w:rsidRPr="008C357B">
        <w:rPr>
          <w:rStyle w:val="StyleBoldUnderline"/>
        </w:rPr>
        <w:t>for generating nuclear fuel</w:t>
      </w:r>
      <w:r w:rsidRPr="008C357B">
        <w:rPr>
          <w:sz w:val="16"/>
        </w:rPr>
        <w:t>. The Indians and now the Chinese have experimented with thorium for their nuclear programs, but, alas, “</w:t>
      </w:r>
      <w:r w:rsidRPr="00187DCD">
        <w:rPr>
          <w:rStyle w:val="StyleBoldUnderline"/>
          <w:highlight w:val="yellow"/>
        </w:rPr>
        <w:t>no one has</w:t>
      </w:r>
      <w:r w:rsidRPr="00187DCD">
        <w:rPr>
          <w:sz w:val="16"/>
          <w:highlight w:val="yellow"/>
        </w:rPr>
        <w:t xml:space="preserve"> </w:t>
      </w:r>
      <w:r w:rsidRPr="00187DCD">
        <w:rPr>
          <w:rStyle w:val="StyleBoldUnderline"/>
          <w:highlight w:val="yellow"/>
          <w:bdr w:val="single" w:sz="4" w:space="0" w:color="auto"/>
        </w:rPr>
        <w:t>ever</w:t>
      </w:r>
      <w:r w:rsidRPr="008C357B">
        <w:rPr>
          <w:rStyle w:val="StyleBoldUnderline"/>
          <w:bdr w:val="single" w:sz="4" w:space="0" w:color="auto"/>
        </w:rPr>
        <w:t xml:space="preserve"> successfully </w:t>
      </w:r>
      <w:r w:rsidRPr="00187DCD">
        <w:rPr>
          <w:rStyle w:val="StyleBoldUnderline"/>
          <w:highlight w:val="yellow"/>
          <w:bdr w:val="single" w:sz="4" w:space="0" w:color="auto"/>
        </w:rPr>
        <w:t>found a way</w:t>
      </w:r>
      <w:r w:rsidRPr="00187DCD">
        <w:rPr>
          <w:sz w:val="16"/>
          <w:highlight w:val="yellow"/>
        </w:rPr>
        <w:t xml:space="preserve">” </w:t>
      </w:r>
      <w:r w:rsidRPr="00187DCD">
        <w:rPr>
          <w:rStyle w:val="StyleBoldUnderline"/>
          <w:highlight w:val="yellow"/>
        </w:rPr>
        <w:t>to build a</w:t>
      </w:r>
      <w:r w:rsidRPr="008C357B">
        <w:rPr>
          <w:sz w:val="16"/>
        </w:rPr>
        <w:t xml:space="preserve"> </w:t>
      </w:r>
      <w:r w:rsidRPr="008C357B">
        <w:rPr>
          <w:rStyle w:val="StyleBoldUnderline"/>
          <w:bdr w:val="single" w:sz="4" w:space="0" w:color="auto"/>
        </w:rPr>
        <w:t xml:space="preserve">functioning </w:t>
      </w:r>
      <w:r w:rsidRPr="00187DCD">
        <w:rPr>
          <w:rStyle w:val="StyleBoldUnderline"/>
          <w:highlight w:val="yellow"/>
          <w:bdr w:val="single" w:sz="4" w:space="0" w:color="auto"/>
        </w:rPr>
        <w:t>thorium reactor</w:t>
      </w:r>
      <w:r w:rsidRPr="008C357B">
        <w:rPr>
          <w:sz w:val="16"/>
        </w:rPr>
        <w:t xml:space="preserve">, </w:t>
      </w:r>
      <w:proofErr w:type="spellStart"/>
      <w:r w:rsidRPr="008C357B">
        <w:rPr>
          <w:sz w:val="16"/>
        </w:rPr>
        <w:t>Parthemore</w:t>
      </w:r>
      <w:proofErr w:type="spellEnd"/>
      <w:r w:rsidRPr="008C357B">
        <w:rPr>
          <w:sz w:val="16"/>
        </w:rPr>
        <w:t xml:space="preserve"> says, “</w:t>
      </w:r>
      <w:r w:rsidRPr="008C357B">
        <w:rPr>
          <w:rStyle w:val="StyleBoldUnderline"/>
        </w:rPr>
        <w:t>in a safe and economical manner</w:t>
      </w:r>
      <w:r w:rsidRPr="008C357B">
        <w:rPr>
          <w:sz w:val="16"/>
        </w:rPr>
        <w:t xml:space="preserve">.” </w:t>
      </w:r>
    </w:p>
    <w:p w:rsidR="00A744E2" w:rsidRPr="008C357B" w:rsidRDefault="00A744E2" w:rsidP="00A744E2">
      <w:pPr>
        <w:ind w:left="288"/>
        <w:rPr>
          <w:sz w:val="16"/>
        </w:rPr>
      </w:pPr>
      <w:r w:rsidRPr="008C357B">
        <w:rPr>
          <w:sz w:val="16"/>
        </w:rPr>
        <w:t xml:space="preserve">For now, </w:t>
      </w:r>
      <w:proofErr w:type="spellStart"/>
      <w:r w:rsidRPr="008C357B">
        <w:rPr>
          <w:sz w:val="16"/>
        </w:rPr>
        <w:t>Darpa</w:t>
      </w:r>
      <w:proofErr w:type="spellEnd"/>
      <w:r w:rsidRPr="008C357B">
        <w:rPr>
          <w:sz w:val="16"/>
        </w:rPr>
        <w:t xml:space="preserve"> proposes to spend $10 million of your money studying the feasibility of the project. But it’s just one part of the researchers’ new push to green the military. Another $10 million goes to a project called Energy Distribution, which explores bringing down energy consumption on the FOBs. An additional $5 million will look at ways to keep fuel storage from degrading in extreme temperatures. For $50 million, </w:t>
      </w:r>
      <w:proofErr w:type="spellStart"/>
      <w:r w:rsidRPr="008C357B">
        <w:rPr>
          <w:sz w:val="16"/>
        </w:rPr>
        <w:t>Darpa</w:t>
      </w:r>
      <w:proofErr w:type="spellEnd"/>
      <w:r w:rsidRPr="008C357B">
        <w:rPr>
          <w:sz w:val="16"/>
        </w:rPr>
        <w:t xml:space="preserve"> proposes to build a turbine engine that uses 20 percent less energy. </w:t>
      </w:r>
    </w:p>
    <w:p w:rsidR="00A744E2" w:rsidRPr="008C357B" w:rsidRDefault="00A744E2" w:rsidP="00A744E2">
      <w:pPr>
        <w:ind w:left="288"/>
        <w:rPr>
          <w:sz w:val="16"/>
        </w:rPr>
      </w:pPr>
      <w:r w:rsidRPr="008C357B">
        <w:rPr>
          <w:sz w:val="16"/>
        </w:rPr>
        <w:t xml:space="preserve">But all of that </w:t>
      </w:r>
      <w:proofErr w:type="gramStart"/>
      <w:r w:rsidRPr="008C357B">
        <w:rPr>
          <w:sz w:val="16"/>
        </w:rPr>
        <w:t>is mere isotopes</w:t>
      </w:r>
      <w:proofErr w:type="gramEnd"/>
      <w:r w:rsidRPr="008C357B">
        <w:rPr>
          <w:sz w:val="16"/>
        </w:rPr>
        <w:t xml:space="preserve"> compared to the Nuclear FOB. </w:t>
      </w:r>
      <w:proofErr w:type="spellStart"/>
      <w:r w:rsidRPr="008C357B">
        <w:rPr>
          <w:sz w:val="16"/>
        </w:rPr>
        <w:t>Darpa</w:t>
      </w:r>
      <w:proofErr w:type="spellEnd"/>
      <w:r w:rsidRPr="008C357B">
        <w:rPr>
          <w:sz w:val="16"/>
        </w:rPr>
        <w:t xml:space="preserve"> appears to have thought about it a lot. It says it plans to work with the Department of Energy “to ensure that existing advanced reactor development activities are being exploited and/or accelerated as appropriate, based on the military’s needs.” </w:t>
      </w:r>
    </w:p>
    <w:p w:rsidR="00A744E2" w:rsidRDefault="00A744E2" w:rsidP="00A744E2">
      <w:pPr>
        <w:ind w:left="288"/>
        <w:rPr>
          <w:sz w:val="16"/>
        </w:rPr>
      </w:pPr>
      <w:r w:rsidRPr="008C357B">
        <w:rPr>
          <w:sz w:val="16"/>
        </w:rPr>
        <w:t xml:space="preserve">Still, </w:t>
      </w:r>
      <w:r w:rsidRPr="00187DCD">
        <w:rPr>
          <w:rStyle w:val="StyleBoldUnderline"/>
          <w:highlight w:val="yellow"/>
        </w:rPr>
        <w:t>if it can’t find</w:t>
      </w:r>
      <w:r w:rsidRPr="008C357B">
        <w:rPr>
          <w:rStyle w:val="StyleBoldUnderline"/>
        </w:rPr>
        <w:t xml:space="preserve"> the right </w:t>
      </w:r>
      <w:r w:rsidRPr="00187DCD">
        <w:rPr>
          <w:rStyle w:val="StyleBoldUnderline"/>
          <w:highlight w:val="yellow"/>
        </w:rPr>
        <w:t>non-</w:t>
      </w:r>
      <w:proofErr w:type="spellStart"/>
      <w:r w:rsidRPr="00187DCD">
        <w:rPr>
          <w:rStyle w:val="StyleBoldUnderline"/>
          <w:highlight w:val="yellow"/>
        </w:rPr>
        <w:t>proliferable</w:t>
      </w:r>
      <w:proofErr w:type="spellEnd"/>
      <w:r w:rsidRPr="00187DCD">
        <w:rPr>
          <w:rStyle w:val="StyleBoldUnderline"/>
          <w:highlight w:val="yellow"/>
        </w:rPr>
        <w:t xml:space="preserve"> fuel</w:t>
      </w:r>
      <w:r w:rsidRPr="008C357B">
        <w:rPr>
          <w:rStyle w:val="StyleBoldUnderline"/>
        </w:rPr>
        <w:t>,</w:t>
      </w:r>
      <w:r w:rsidRPr="008C357B">
        <w:rPr>
          <w:sz w:val="16"/>
        </w:rPr>
        <w:t xml:space="preserve"> it suggests that </w:t>
      </w:r>
      <w:r w:rsidRPr="00187DCD">
        <w:rPr>
          <w:rStyle w:val="StyleBoldUnderline"/>
          <w:highlight w:val="yellow"/>
        </w:rPr>
        <w:t>it might look to</w:t>
      </w:r>
      <w:r w:rsidRPr="008C357B">
        <w:rPr>
          <w:rStyle w:val="StyleBoldUnderline"/>
        </w:rPr>
        <w:t xml:space="preserve"> the “development of </w:t>
      </w:r>
      <w:r w:rsidRPr="00187DCD">
        <w:rPr>
          <w:rStyle w:val="StyleBoldUnderline"/>
          <w:highlight w:val="yellow"/>
        </w:rPr>
        <w:t>novel fuels</w:t>
      </w:r>
      <w:r w:rsidRPr="008C357B">
        <w:rPr>
          <w:sz w:val="16"/>
        </w:rPr>
        <w:t xml:space="preserve">.” Says a stunned </w:t>
      </w:r>
      <w:proofErr w:type="spellStart"/>
      <w:r w:rsidRPr="008C357B">
        <w:rPr>
          <w:sz w:val="16"/>
        </w:rPr>
        <w:t>Parthemore</w:t>
      </w:r>
      <w:proofErr w:type="spellEnd"/>
      <w:r w:rsidRPr="008C357B">
        <w:rPr>
          <w:sz w:val="16"/>
        </w:rPr>
        <w:t>, “</w:t>
      </w:r>
      <w:r w:rsidRPr="00187DCD">
        <w:rPr>
          <w:rStyle w:val="StyleBoldUnderline"/>
          <w:highlight w:val="yellow"/>
        </w:rPr>
        <w:t>I have</w:t>
      </w:r>
      <w:r w:rsidRPr="00187DCD">
        <w:rPr>
          <w:sz w:val="16"/>
          <w:highlight w:val="yellow"/>
        </w:rPr>
        <w:t xml:space="preserve"> </w:t>
      </w:r>
      <w:r w:rsidRPr="00187DCD">
        <w:rPr>
          <w:rStyle w:val="StyleBoldUnderline"/>
          <w:highlight w:val="yellow"/>
          <w:bdr w:val="single" w:sz="4" w:space="0" w:color="auto"/>
        </w:rPr>
        <w:t>no idea why you’d want</w:t>
      </w:r>
      <w:r w:rsidRPr="008C357B">
        <w:rPr>
          <w:sz w:val="16"/>
        </w:rPr>
        <w:t xml:space="preserve"> to bring </w:t>
      </w:r>
      <w:r w:rsidRPr="00187DCD">
        <w:rPr>
          <w:rStyle w:val="StyleBoldUnderline"/>
          <w:highlight w:val="yellow"/>
          <w:bdr w:val="single" w:sz="4" w:space="0" w:color="auto"/>
        </w:rPr>
        <w:t>that</w:t>
      </w:r>
      <w:r w:rsidRPr="008C357B">
        <w:rPr>
          <w:sz w:val="16"/>
        </w:rPr>
        <w:t xml:space="preserve"> upon the world.”</w:t>
      </w:r>
    </w:p>
    <w:p w:rsidR="00A744E2" w:rsidRDefault="00A744E2" w:rsidP="00A744E2">
      <w:pPr>
        <w:ind w:left="288"/>
        <w:rPr>
          <w:sz w:val="16"/>
        </w:rPr>
      </w:pPr>
    </w:p>
    <w:p w:rsidR="00A744E2" w:rsidRDefault="00A744E2" w:rsidP="00A744E2">
      <w:pPr>
        <w:pStyle w:val="Heading4"/>
      </w:pPr>
      <w:r>
        <w:t xml:space="preserve">Host countries </w:t>
      </w:r>
      <w:r w:rsidRPr="00585DE3">
        <w:rPr>
          <w:u w:val="single"/>
        </w:rPr>
        <w:t>say no</w:t>
      </w:r>
      <w:r>
        <w:t xml:space="preserve"> to nuclear reactors on forward bases </w:t>
      </w:r>
    </w:p>
    <w:p w:rsidR="00A744E2" w:rsidRDefault="00A744E2" w:rsidP="00A744E2">
      <w:r>
        <w:t xml:space="preserve">Hanson </w:t>
      </w:r>
      <w:proofErr w:type="spellStart"/>
      <w:r w:rsidRPr="000C76D5">
        <w:rPr>
          <w:rStyle w:val="StyleStyleBold12pt"/>
        </w:rPr>
        <w:t>Causbie</w:t>
      </w:r>
      <w:proofErr w:type="spellEnd"/>
      <w:r w:rsidRPr="000C76D5">
        <w:rPr>
          <w:rStyle w:val="StyleStyleBold12pt"/>
        </w:rPr>
        <w:t xml:space="preserve"> 12</w:t>
      </w:r>
      <w:r>
        <w:t>, USMA, “DEPLOYABLE NUKES: THE FUTURE OF NUCLEAR POWER IN THE DEPLOYED ENVIRONMENT,” March 13, 2012, http://www.google.com/url?sa=t&amp;rct=j&amp;q=&amp;esrc=s&amp;source=web&amp;cd=2&amp;cad=rja&amp;ved=0CCgQFjAB&amp;url=http%3A%2F%2Fwww.tisp.org%2Findex.cfm%3Fpk%3Ddownload%26id%3D12423%26pid%3D10261&amp;ei=thhfUPWCPJGo8gSPtYGQDw&amp;usg=AFQjCNEnR_tppBkULkU4ooSpUePh9d5v3g&amp;sig2=X5XVLIO7XQI9GcGeoIaDDA</w:t>
      </w:r>
    </w:p>
    <w:p w:rsidR="00A744E2" w:rsidRDefault="00A744E2" w:rsidP="00A744E2">
      <w:pPr>
        <w:ind w:left="288"/>
      </w:pPr>
      <w:r w:rsidRPr="00C57907">
        <w:rPr>
          <w:rStyle w:val="StyleBoldUnderline"/>
        </w:rPr>
        <w:t xml:space="preserve">The </w:t>
      </w:r>
      <w:r w:rsidRPr="008D71D0">
        <w:rPr>
          <w:rStyle w:val="StyleBoldUnderline"/>
          <w:highlight w:val="yellow"/>
        </w:rPr>
        <w:t>Army</w:t>
      </w:r>
      <w:r w:rsidRPr="00C57907">
        <w:rPr>
          <w:rStyle w:val="StyleBoldUnderline"/>
        </w:rPr>
        <w:t xml:space="preserve"> may</w:t>
      </w:r>
      <w:r>
        <w:t xml:space="preserve"> also </w:t>
      </w:r>
      <w:r w:rsidRPr="008D71D0">
        <w:rPr>
          <w:rStyle w:val="StyleBoldUnderline"/>
          <w:highlight w:val="yellow"/>
        </w:rPr>
        <w:t>require additional security and safety</w:t>
      </w:r>
      <w:r>
        <w:t xml:space="preserve"> measures </w:t>
      </w:r>
      <w:r w:rsidRPr="00C57907">
        <w:rPr>
          <w:rStyle w:val="StyleBoldUnderline"/>
        </w:rPr>
        <w:t>be</w:t>
      </w:r>
      <w:r w:rsidRPr="008D71D0">
        <w:rPr>
          <w:rStyle w:val="StyleBoldUnderline"/>
          <w:highlight w:val="yellow"/>
        </w:rPr>
        <w:t>cause of the</w:t>
      </w:r>
      <w:r w:rsidRPr="008D71D0">
        <w:rPr>
          <w:highlight w:val="yellow"/>
        </w:rPr>
        <w:t xml:space="preserve"> </w:t>
      </w:r>
      <w:r w:rsidRPr="008D71D0">
        <w:rPr>
          <w:rStyle w:val="Emphasis"/>
          <w:highlight w:val="yellow"/>
        </w:rPr>
        <w:t>dangers of nuclear power</w:t>
      </w:r>
      <w:r>
        <w:t xml:space="preserve"> </w:t>
      </w:r>
      <w:r w:rsidRPr="00C57907">
        <w:rPr>
          <w:rStyle w:val="StyleBoldUnderline"/>
        </w:rPr>
        <w:t>even though the units are buried underground</w:t>
      </w:r>
      <w:r>
        <w:t xml:space="preserve"> and thus safe from threats of terrorism or theft. Even though the reactors discussed are buried underground and are relatively isolated from terrorist threats more research and analysis needs to be done by both the Army as well as the manufacturer to address security concerns.</w:t>
      </w:r>
    </w:p>
    <w:p w:rsidR="00A744E2" w:rsidRPr="000C76D5" w:rsidRDefault="00A744E2" w:rsidP="00A744E2">
      <w:pPr>
        <w:ind w:left="288"/>
      </w:pPr>
      <w:r w:rsidRPr="008D71D0">
        <w:rPr>
          <w:rStyle w:val="StyleBoldUnderline"/>
          <w:highlight w:val="yellow"/>
        </w:rPr>
        <w:t>These challenges</w:t>
      </w:r>
      <w:r w:rsidRPr="008D71D0">
        <w:rPr>
          <w:highlight w:val="yellow"/>
        </w:rPr>
        <w:t xml:space="preserve"> </w:t>
      </w:r>
      <w:r w:rsidRPr="008D71D0">
        <w:rPr>
          <w:rStyle w:val="Emphasis"/>
          <w:highlight w:val="yellow"/>
        </w:rPr>
        <w:t>do not exist</w:t>
      </w:r>
      <w:r w:rsidRPr="008D71D0">
        <w:rPr>
          <w:highlight w:val="yellow"/>
        </w:rPr>
        <w:t xml:space="preserve"> </w:t>
      </w:r>
      <w:r w:rsidRPr="008D71D0">
        <w:rPr>
          <w:rStyle w:val="StyleBoldUnderline"/>
          <w:highlight w:val="yellow"/>
        </w:rPr>
        <w:t>with the current power infrastructure</w:t>
      </w:r>
      <w:r>
        <w:t xml:space="preserve">. </w:t>
      </w:r>
      <w:r w:rsidRPr="008D71D0">
        <w:rPr>
          <w:rStyle w:val="Emphasis"/>
          <w:highlight w:val="yellow"/>
        </w:rPr>
        <w:t>Personnel are already trained</w:t>
      </w:r>
      <w:r w:rsidRPr="008D71D0">
        <w:rPr>
          <w:highlight w:val="yellow"/>
        </w:rPr>
        <w:t xml:space="preserve"> </w:t>
      </w:r>
      <w:r w:rsidRPr="008D71D0">
        <w:rPr>
          <w:rStyle w:val="StyleBoldUnderline"/>
          <w:highlight w:val="yellow"/>
        </w:rPr>
        <w:t>to maintain generators</w:t>
      </w:r>
      <w:r w:rsidRPr="00C57907">
        <w:rPr>
          <w:rStyle w:val="StyleBoldUnderline"/>
        </w:rPr>
        <w:t xml:space="preserve"> with minimum security and safety requirements.</w:t>
      </w:r>
      <w:r>
        <w:t xml:space="preserve"> </w:t>
      </w:r>
      <w:r w:rsidRPr="00C57907">
        <w:rPr>
          <w:rStyle w:val="StyleBoldUnderline"/>
        </w:rPr>
        <w:t>Generators</w:t>
      </w:r>
      <w:r>
        <w:t xml:space="preserve"> also </w:t>
      </w:r>
      <w:r w:rsidRPr="00C57907">
        <w:rPr>
          <w:rStyle w:val="StyleBoldUnderline"/>
        </w:rPr>
        <w:t>do not require special transport as they are not considered as volatile and dangerous as their nuclear counterparts</w:t>
      </w:r>
      <w:r>
        <w:t xml:space="preserve">. Additionally, </w:t>
      </w:r>
      <w:r w:rsidRPr="008D71D0">
        <w:rPr>
          <w:rStyle w:val="StyleBoldUnderline"/>
          <w:highlight w:val="yellow"/>
        </w:rPr>
        <w:t>the</w:t>
      </w:r>
      <w:r w:rsidRPr="008D71D0">
        <w:rPr>
          <w:highlight w:val="yellow"/>
        </w:rPr>
        <w:t xml:space="preserve"> </w:t>
      </w:r>
      <w:r w:rsidRPr="008D71D0">
        <w:rPr>
          <w:rStyle w:val="Emphasis"/>
          <w:highlight w:val="yellow"/>
        </w:rPr>
        <w:t>stigma associated with nuclear power</w:t>
      </w:r>
      <w:r w:rsidRPr="008D71D0">
        <w:rPr>
          <w:highlight w:val="yellow"/>
        </w:rPr>
        <w:t xml:space="preserve"> </w:t>
      </w:r>
      <w:r w:rsidRPr="008D71D0">
        <w:rPr>
          <w:rStyle w:val="StyleBoldUnderline"/>
          <w:highlight w:val="yellow"/>
        </w:rPr>
        <w:t>does not exist with diesel</w:t>
      </w:r>
      <w:r w:rsidRPr="00C57907">
        <w:rPr>
          <w:rStyle w:val="StyleBoldUnderline"/>
        </w:rPr>
        <w:t xml:space="preserve"> power production</w:t>
      </w:r>
      <w:r>
        <w:t xml:space="preserve">. Education of the military population regarding the safety of nuclear power as well as our coalition partners is essential to successful use of this technology. </w:t>
      </w:r>
      <w:r w:rsidRPr="008D71D0">
        <w:rPr>
          <w:rStyle w:val="StyleBoldUnderline"/>
          <w:highlight w:val="yellow"/>
        </w:rPr>
        <w:t>While a host nation may not have an issue with diesel generators they may have</w:t>
      </w:r>
      <w:r w:rsidRPr="008D71D0">
        <w:rPr>
          <w:highlight w:val="yellow"/>
        </w:rPr>
        <w:t xml:space="preserve"> </w:t>
      </w:r>
      <w:r w:rsidRPr="008D71D0">
        <w:rPr>
          <w:rStyle w:val="Emphasis"/>
          <w:highlight w:val="yellow"/>
        </w:rPr>
        <w:t>concerns with the installation of</w:t>
      </w:r>
      <w:r w:rsidRPr="00C57907">
        <w:rPr>
          <w:rStyle w:val="Emphasis"/>
        </w:rPr>
        <w:t xml:space="preserve"> a </w:t>
      </w:r>
      <w:r w:rsidRPr="008D71D0">
        <w:rPr>
          <w:rStyle w:val="Emphasis"/>
          <w:highlight w:val="yellow"/>
        </w:rPr>
        <w:t>nuclear</w:t>
      </w:r>
      <w:r w:rsidRPr="00C57907">
        <w:rPr>
          <w:rStyle w:val="Emphasis"/>
        </w:rPr>
        <w:t xml:space="preserve"> power facility</w:t>
      </w:r>
      <w:r>
        <w:t xml:space="preserve"> </w:t>
      </w:r>
      <w:r w:rsidRPr="00C57907">
        <w:rPr>
          <w:rStyle w:val="StyleBoldUnderline"/>
        </w:rPr>
        <w:t>on their own soil</w:t>
      </w:r>
      <w:r>
        <w:t>.</w:t>
      </w:r>
    </w:p>
    <w:p w:rsidR="00A744E2" w:rsidRDefault="00A744E2" w:rsidP="00A744E2"/>
    <w:p w:rsidR="00A744E2" w:rsidRDefault="00A744E2" w:rsidP="00A744E2">
      <w:pPr>
        <w:pStyle w:val="Heading4"/>
      </w:pPr>
      <w:r>
        <w:lastRenderedPageBreak/>
        <w:t xml:space="preserve">Forward basing renewables is key to </w:t>
      </w:r>
      <w:r>
        <w:rPr>
          <w:u w:val="single"/>
        </w:rPr>
        <w:t>air force</w:t>
      </w:r>
      <w:r>
        <w:t xml:space="preserve"> power projection </w:t>
      </w:r>
    </w:p>
    <w:p w:rsidR="00A744E2" w:rsidRDefault="00A744E2" w:rsidP="00A744E2">
      <w:r w:rsidRPr="004C2ACB">
        <w:rPr>
          <w:rStyle w:val="Heading4Char"/>
        </w:rPr>
        <w:t>LBM</w:t>
      </w:r>
      <w:r>
        <w:rPr>
          <w:rStyle w:val="Heading4Char"/>
        </w:rPr>
        <w:t xml:space="preserve"> 8</w:t>
      </w:r>
      <w:r>
        <w:t xml:space="preserve"> --- </w:t>
      </w:r>
      <w:proofErr w:type="spellStart"/>
      <w:r>
        <w:t>Livebetter</w:t>
      </w:r>
      <w:proofErr w:type="spellEnd"/>
      <w:r>
        <w:t xml:space="preserve"> Magazine – Center for A Better Life, “</w:t>
      </w:r>
      <w:r w:rsidRPr="004C2ACB">
        <w:t>The U.S. Air Force: Pushing the Envelope: Creating Solutions for America’s Energy Concerns"</w:t>
      </w:r>
      <w:r>
        <w:t xml:space="preserve"> Vol. 2, No. 1, Jan/Feb 2008, http://livebettermagazine.com/eng/magazine/pdf/LiveBetter_issue_02.pdf?-session=user_pref:42F947961d9df34905nxpt32434F</w:t>
      </w:r>
    </w:p>
    <w:p w:rsidR="00A744E2" w:rsidRPr="008701E7" w:rsidRDefault="00A744E2" w:rsidP="00A744E2">
      <w:pPr>
        <w:ind w:left="288"/>
        <w:rPr>
          <w:sz w:val="16"/>
        </w:rPr>
      </w:pPr>
      <w:r w:rsidRPr="004C2ACB">
        <w:rPr>
          <w:sz w:val="16"/>
        </w:rPr>
        <w:t xml:space="preserve">The economic impact of energy is having a tremendous effect upon America at home and on the job. To combat this effect, consumers and businesses alike are undergoing major transformations to better manage their resources, to rethink their priorities, to more effectively pursue their goals and to enable better decision-making. </w:t>
      </w:r>
      <w:r w:rsidRPr="002E6080">
        <w:rPr>
          <w:rStyle w:val="StyleBoldUnderline"/>
          <w:highlight w:val="yellow"/>
        </w:rPr>
        <w:t>The</w:t>
      </w:r>
      <w:r w:rsidRPr="004C2ACB">
        <w:rPr>
          <w:rStyle w:val="StyleBoldUnderline"/>
        </w:rPr>
        <w:t xml:space="preserve"> U.S. </w:t>
      </w:r>
      <w:r w:rsidRPr="002E6080">
        <w:rPr>
          <w:rStyle w:val="StyleBoldUnderline"/>
          <w:highlight w:val="yellow"/>
        </w:rPr>
        <w:t>Air Force is</w:t>
      </w:r>
      <w:r w:rsidRPr="004C2ACB">
        <w:rPr>
          <w:sz w:val="16"/>
        </w:rPr>
        <w:t xml:space="preserve"> no exception to this changing mindset. In some areas it plays by different rules from the private sector, but the Air Force is just as </w:t>
      </w:r>
      <w:r w:rsidRPr="002E6080">
        <w:rPr>
          <w:rStyle w:val="StyleBoldUnderline"/>
          <w:highlight w:val="yellow"/>
        </w:rPr>
        <w:t>concerned with</w:t>
      </w:r>
      <w:r w:rsidRPr="002E6080">
        <w:rPr>
          <w:sz w:val="16"/>
          <w:highlight w:val="yellow"/>
        </w:rPr>
        <w:t xml:space="preserve"> </w:t>
      </w:r>
      <w:r w:rsidRPr="002E6080">
        <w:rPr>
          <w:rStyle w:val="StyleBoldUnderline"/>
          <w:highlight w:val="yellow"/>
        </w:rPr>
        <w:t>transformation</w:t>
      </w:r>
      <w:r w:rsidRPr="004C2ACB">
        <w:rPr>
          <w:sz w:val="16"/>
        </w:rPr>
        <w:t xml:space="preserve"> as any business looking </w:t>
      </w:r>
      <w:r w:rsidRPr="002E6080">
        <w:rPr>
          <w:rStyle w:val="StyleBoldUnderline"/>
          <w:highlight w:val="yellow"/>
        </w:rPr>
        <w:t xml:space="preserve">to </w:t>
      </w:r>
      <w:r w:rsidRPr="002E6080">
        <w:rPr>
          <w:rStyle w:val="StyleBoldUnderline"/>
          <w:b/>
          <w:highlight w:val="yellow"/>
        </w:rPr>
        <w:t>ensure it is relevant tomorrow</w:t>
      </w:r>
      <w:r w:rsidRPr="002E6080">
        <w:rPr>
          <w:sz w:val="16"/>
          <w:highlight w:val="yellow"/>
        </w:rPr>
        <w:t xml:space="preserve">. </w:t>
      </w:r>
      <w:r w:rsidRPr="002E6080">
        <w:rPr>
          <w:rStyle w:val="StyleBoldUnderline"/>
          <w:b/>
          <w:highlight w:val="yellow"/>
        </w:rPr>
        <w:t>Energy efficiency is a key enabler in this</w:t>
      </w:r>
      <w:r w:rsidRPr="004C2ACB">
        <w:rPr>
          <w:sz w:val="16"/>
        </w:rPr>
        <w:t xml:space="preserve"> metamorphosis, </w:t>
      </w:r>
      <w:r w:rsidRPr="004C2ACB">
        <w:rPr>
          <w:rStyle w:val="StyleBoldUnderline"/>
        </w:rPr>
        <w:t xml:space="preserve">and </w:t>
      </w:r>
      <w:r w:rsidRPr="002E6080">
        <w:rPr>
          <w:rStyle w:val="StyleBoldUnderline"/>
          <w:highlight w:val="yellow"/>
        </w:rPr>
        <w:t>the Air Force</w:t>
      </w:r>
      <w:r w:rsidRPr="004C2ACB">
        <w:rPr>
          <w:rStyle w:val="StyleBoldUnderline"/>
        </w:rPr>
        <w:t xml:space="preserve">’s top </w:t>
      </w:r>
      <w:r w:rsidRPr="002E6080">
        <w:rPr>
          <w:rStyle w:val="StyleBoldUnderline"/>
          <w:highlight w:val="yellow"/>
        </w:rPr>
        <w:t xml:space="preserve">leadership has a </w:t>
      </w:r>
      <w:r w:rsidRPr="00362600">
        <w:rPr>
          <w:rStyle w:val="StyleBoldUnderline"/>
          <w:b/>
          <w:highlight w:val="yellow"/>
        </w:rPr>
        <w:t>holistic strategy</w:t>
      </w:r>
      <w:r w:rsidRPr="004C2ACB">
        <w:rPr>
          <w:rStyle w:val="StyleBoldUnderline"/>
        </w:rPr>
        <w:t xml:space="preserve"> for dealing with it.</w:t>
      </w:r>
      <w:r w:rsidRPr="004C2ACB">
        <w:rPr>
          <w:bCs/>
          <w:sz w:val="12"/>
        </w:rPr>
        <w:t>¶</w:t>
      </w:r>
      <w:r w:rsidRPr="004C2ACB">
        <w:rPr>
          <w:bCs/>
          <w:sz w:val="12"/>
          <w:u w:val="single"/>
        </w:rPr>
        <w:t xml:space="preserve"> </w:t>
      </w:r>
      <w:proofErr w:type="gramStart"/>
      <w:r w:rsidRPr="00362600">
        <w:rPr>
          <w:rStyle w:val="StyleBoldUnderline"/>
          <w:highlight w:val="yellow"/>
        </w:rPr>
        <w:t>Rising</w:t>
      </w:r>
      <w:proofErr w:type="gramEnd"/>
      <w:r w:rsidRPr="00362600">
        <w:rPr>
          <w:rStyle w:val="StyleBoldUnderline"/>
          <w:highlight w:val="yellow"/>
        </w:rPr>
        <w:t xml:space="preserve"> energy</w:t>
      </w:r>
      <w:r w:rsidRPr="004C2ACB">
        <w:rPr>
          <w:rStyle w:val="StyleBoldUnderline"/>
        </w:rPr>
        <w:t xml:space="preserve"> prices, with their </w:t>
      </w:r>
      <w:r w:rsidRPr="00362600">
        <w:rPr>
          <w:rStyle w:val="StyleBoldUnderline"/>
          <w:highlight w:val="yellow"/>
        </w:rPr>
        <w:t>impact</w:t>
      </w:r>
      <w:r w:rsidRPr="004C2ACB">
        <w:rPr>
          <w:rStyle w:val="StyleBoldUnderline"/>
        </w:rPr>
        <w:t xml:space="preserve"> on the bottom line, drive </w:t>
      </w:r>
      <w:r w:rsidRPr="00362600">
        <w:rPr>
          <w:rStyle w:val="StyleBoldUnderline"/>
          <w:highlight w:val="yellow"/>
        </w:rPr>
        <w:t>how the Air Force operates</w:t>
      </w:r>
      <w:r w:rsidRPr="004C2ACB">
        <w:rPr>
          <w:sz w:val="16"/>
        </w:rPr>
        <w:t xml:space="preserve">, particularly with a $7 billion annual energy budget – $6 billion for aviation fuel and $1 billion for facility energy. With this level of resources at stake, sustainability becomes critical, especially when it’s driven by today’s economics. </w:t>
      </w:r>
      <w:r w:rsidRPr="004C2ACB">
        <w:rPr>
          <w:rStyle w:val="StyleBoldUnderline"/>
        </w:rPr>
        <w:t>The Air Force is addressing key issues with a new comprehensive energy strategy</w:t>
      </w:r>
      <w:r w:rsidRPr="004C2ACB">
        <w:rPr>
          <w:sz w:val="16"/>
        </w:rPr>
        <w:t xml:space="preserve"> overseen by the Secretary of the Air Force’s Senior Focus Group for Energy. Its plan incorporates all energy-consuming activities from aircraft acquisition to flying operations and running the installations that support them. The strategy is designed to reduce the Air Force’s energy consumption, carbon footprint and cost of operations while simultaneously eliminating waste. One example of an aviation initiative is the use of simulators to reduce actual flight hours in order to deliver huge energy savings. Another step is considering how much fuel to load onto an aircraft and how much to land with because the additional weight of fuel has an energy cost or energy burden. And, yet </w:t>
      </w:r>
      <w:r w:rsidRPr="00362600">
        <w:rPr>
          <w:rStyle w:val="StyleBoldUnderline"/>
          <w:highlight w:val="yellow"/>
        </w:rPr>
        <w:t>an</w:t>
      </w:r>
      <w:r w:rsidRPr="004C2ACB">
        <w:rPr>
          <w:sz w:val="16"/>
        </w:rPr>
        <w:t xml:space="preserve">other </w:t>
      </w:r>
      <w:proofErr w:type="spellStart"/>
      <w:r w:rsidRPr="00362600">
        <w:rPr>
          <w:rStyle w:val="StyleBoldUnderline"/>
          <w:highlight w:val="yellow"/>
        </w:rPr>
        <w:t>energysaver</w:t>
      </w:r>
      <w:proofErr w:type="spellEnd"/>
      <w:r w:rsidRPr="00362600">
        <w:rPr>
          <w:rStyle w:val="StyleBoldUnderline"/>
          <w:highlight w:val="yellow"/>
        </w:rPr>
        <w:t xml:space="preserve"> is the use of synthetic fuels</w:t>
      </w:r>
      <w:r w:rsidRPr="004C2ACB">
        <w:rPr>
          <w:rStyle w:val="StyleBoldUnderline"/>
        </w:rPr>
        <w:t xml:space="preserve"> called “</w:t>
      </w:r>
      <w:proofErr w:type="spellStart"/>
      <w:r w:rsidRPr="004C2ACB">
        <w:rPr>
          <w:rStyle w:val="StyleBoldUnderline"/>
        </w:rPr>
        <w:t>synfuels</w:t>
      </w:r>
      <w:proofErr w:type="spellEnd"/>
      <w:r w:rsidRPr="004C2ACB">
        <w:rPr>
          <w:rStyle w:val="StyleBoldUnderline"/>
        </w:rPr>
        <w:t>.”</w:t>
      </w:r>
      <w:r w:rsidRPr="004C2ACB">
        <w:rPr>
          <w:bCs/>
          <w:sz w:val="12"/>
        </w:rPr>
        <w:t>¶</w:t>
      </w:r>
      <w:r w:rsidRPr="004C2ACB">
        <w:rPr>
          <w:bCs/>
          <w:sz w:val="12"/>
          <w:u w:val="single"/>
        </w:rPr>
        <w:t xml:space="preserve"> </w:t>
      </w:r>
      <w:r w:rsidRPr="004C2ACB">
        <w:rPr>
          <w:sz w:val="16"/>
        </w:rPr>
        <w:t>The Air Force’s infrastructure energy strategy (facilities and ground fuels) is part of an overarching approach and accounts for 20 percent of the Air Force’s total energy use (aviation fuel accounts for the remaining 80 percent). This synergistic, holistic protocol is made up of four “pillars” consisting of: improving the current infrastructure, improving the future infrastructure, expanding renewables and managing costs. These pillars include programs of change to extend and to improve the life cycle and energy efficiency of buildings while incorporating sustainability practices to build better for the future.</w:t>
      </w:r>
      <w:r w:rsidRPr="004C2ACB">
        <w:rPr>
          <w:sz w:val="12"/>
        </w:rPr>
        <w:t>¶</w:t>
      </w:r>
      <w:r w:rsidRPr="004C2ACB">
        <w:rPr>
          <w:sz w:val="16"/>
        </w:rPr>
        <w:t xml:space="preserve"> A Case for a Culture Change</w:t>
      </w:r>
      <w:r w:rsidRPr="004C2ACB">
        <w:rPr>
          <w:sz w:val="12"/>
        </w:rPr>
        <w:t>¶</w:t>
      </w:r>
      <w:r w:rsidRPr="004C2ACB">
        <w:rPr>
          <w:sz w:val="16"/>
        </w:rPr>
        <w:t xml:space="preserve"> Major General Del </w:t>
      </w:r>
      <w:proofErr w:type="spellStart"/>
      <w:r w:rsidRPr="00362600">
        <w:rPr>
          <w:rStyle w:val="StyleBoldUnderline"/>
          <w:highlight w:val="yellow"/>
        </w:rPr>
        <w:t>Eulberg</w:t>
      </w:r>
      <w:r w:rsidRPr="004C2ACB">
        <w:rPr>
          <w:sz w:val="16"/>
        </w:rPr>
        <w:t>,The</w:t>
      </w:r>
      <w:proofErr w:type="spellEnd"/>
      <w:r w:rsidRPr="004C2ACB">
        <w:rPr>
          <w:sz w:val="16"/>
        </w:rPr>
        <w:t xml:space="preserve"> </w:t>
      </w:r>
      <w:r w:rsidRPr="00362600">
        <w:rPr>
          <w:rStyle w:val="StyleBoldUnderline"/>
          <w:highlight w:val="yellow"/>
        </w:rPr>
        <w:t>A</w:t>
      </w:r>
      <w:r w:rsidRPr="004C2ACB">
        <w:rPr>
          <w:rStyle w:val="StyleBoldUnderline"/>
        </w:rPr>
        <w:t xml:space="preserve">ir </w:t>
      </w:r>
      <w:r w:rsidRPr="00362600">
        <w:rPr>
          <w:rStyle w:val="StyleBoldUnderline"/>
          <w:highlight w:val="yellow"/>
        </w:rPr>
        <w:t>F</w:t>
      </w:r>
      <w:r w:rsidRPr="004C2ACB">
        <w:rPr>
          <w:rStyle w:val="StyleBoldUnderline"/>
        </w:rPr>
        <w:t xml:space="preserve">orce Civil </w:t>
      </w:r>
      <w:r w:rsidRPr="00362600">
        <w:rPr>
          <w:rStyle w:val="StyleBoldUnderline"/>
          <w:highlight w:val="yellow"/>
        </w:rPr>
        <w:t>Engineer, explains</w:t>
      </w:r>
      <w:r w:rsidRPr="004C2ACB">
        <w:rPr>
          <w:sz w:val="16"/>
        </w:rPr>
        <w:t xml:space="preserve"> why the Air Force’s new strategy and culture change are so critical: “</w:t>
      </w:r>
      <w:r w:rsidRPr="004C2ACB">
        <w:rPr>
          <w:rStyle w:val="StyleBoldUnderline"/>
        </w:rPr>
        <w:t>The continued pressure on the defense budget</w:t>
      </w:r>
      <w:r w:rsidRPr="004C2ACB">
        <w:rPr>
          <w:sz w:val="16"/>
        </w:rPr>
        <w:t xml:space="preserve">, along with the continued demand relative to Middle East operations, </w:t>
      </w:r>
      <w:r w:rsidRPr="004C2ACB">
        <w:rPr>
          <w:rStyle w:val="StyleBoldUnderline"/>
        </w:rPr>
        <w:t>has</w:t>
      </w:r>
      <w:r w:rsidRPr="004C2ACB">
        <w:rPr>
          <w:sz w:val="16"/>
        </w:rPr>
        <w:t xml:space="preserve"> really </w:t>
      </w:r>
      <w:r w:rsidRPr="004C2ACB">
        <w:rPr>
          <w:rStyle w:val="StyleBoldUnderline"/>
        </w:rPr>
        <w:t>put a</w:t>
      </w:r>
      <w:r w:rsidRPr="004C2ACB">
        <w:rPr>
          <w:sz w:val="16"/>
        </w:rPr>
        <w:t xml:space="preserve"> focus, almost a </w:t>
      </w:r>
      <w:r w:rsidRPr="00281028">
        <w:rPr>
          <w:rStyle w:val="StyleBoldUnderline"/>
        </w:rPr>
        <w:t>sense</w:t>
      </w:r>
      <w:r w:rsidRPr="004C2ACB">
        <w:rPr>
          <w:rStyle w:val="StyleBoldUnderline"/>
        </w:rPr>
        <w:t xml:space="preserve"> of urgency, on our need to better manage </w:t>
      </w:r>
      <w:r w:rsidRPr="004C2ACB">
        <w:rPr>
          <w:sz w:val="16"/>
        </w:rPr>
        <w:t xml:space="preserve">our built environment, as well as our </w:t>
      </w:r>
      <w:r w:rsidRPr="004C2ACB">
        <w:rPr>
          <w:rStyle w:val="StyleBoldUnderline"/>
        </w:rPr>
        <w:t>operations</w:t>
      </w:r>
      <w:r w:rsidRPr="004C2ACB">
        <w:rPr>
          <w:sz w:val="16"/>
        </w:rPr>
        <w:t xml:space="preserve">. </w:t>
      </w:r>
      <w:r w:rsidRPr="00842280">
        <w:rPr>
          <w:rStyle w:val="StyleBoldUnderline"/>
          <w:highlight w:val="yellow"/>
        </w:rPr>
        <w:t>We need to free up resources</w:t>
      </w:r>
      <w:r w:rsidRPr="004C2ACB">
        <w:rPr>
          <w:rStyle w:val="StyleBoldUnderline"/>
        </w:rPr>
        <w:t xml:space="preserve"> so that the warfighters in harm’s way have everything they need to conduct operations</w:t>
      </w:r>
      <w:r w:rsidRPr="004C2ACB">
        <w:rPr>
          <w:sz w:val="16"/>
        </w:rPr>
        <w:t xml:space="preserve">. For example, saving energy at </w:t>
      </w:r>
      <w:proofErr w:type="spellStart"/>
      <w:r w:rsidRPr="004C2ACB">
        <w:rPr>
          <w:sz w:val="16"/>
        </w:rPr>
        <w:t>MalmstromAir</w:t>
      </w:r>
      <w:proofErr w:type="spellEnd"/>
      <w:r w:rsidRPr="004C2ACB">
        <w:rPr>
          <w:sz w:val="16"/>
        </w:rPr>
        <w:t xml:space="preserve"> Force Base frees up resources to make sure we can get the up-armored vehicles to the Airmen on the ground in Iraq and Afghanistan. There is a direct linkage between turning that light switch on and off and helping those guys in harm’s way.”</w:t>
      </w:r>
      <w:r w:rsidRPr="004C2ACB">
        <w:rPr>
          <w:sz w:val="12"/>
        </w:rPr>
        <w:t>¶</w:t>
      </w:r>
      <w:r w:rsidRPr="004C2ACB">
        <w:rPr>
          <w:sz w:val="16"/>
        </w:rPr>
        <w:t xml:space="preserve"> The Air Force’s focus on energy is not new; it’s been imbedded in their DNA since America’s first oil embargo. As a matter of fact, the Air Force Senior Focus Group on Energy received the Presidential Award for Leadership in Federal Energy Management during a special ceremony at the White House on Nov. 2, 2007. The Air Force has a proud history of not only meeting but, in many cases, exceeding Presidential conservation mandates, such as Executive Order (EO) 13123, which required a 30 percent increase in efficiency from 1986 to 2005. This committed effort by the Air Force saved taxpayers $2.9 billion in energy costs. The current Presidential mandate, EO 13423, challenges all federal agencies to change their culture and to become more energy aware in order to meet an even more aggressive efficiency goal of an additional 30 percent by 2015.</w:t>
      </w:r>
      <w:r w:rsidRPr="004C2ACB">
        <w:rPr>
          <w:sz w:val="12"/>
        </w:rPr>
        <w:t>¶</w:t>
      </w:r>
      <w:r w:rsidRPr="004C2ACB">
        <w:rPr>
          <w:sz w:val="16"/>
        </w:rPr>
        <w:t xml:space="preserve"> </w:t>
      </w:r>
      <w:proofErr w:type="gramStart"/>
      <w:r w:rsidRPr="004C2ACB">
        <w:rPr>
          <w:sz w:val="16"/>
        </w:rPr>
        <w:t>So</w:t>
      </w:r>
      <w:proofErr w:type="gramEnd"/>
      <w:r w:rsidRPr="004C2ACB">
        <w:rPr>
          <w:sz w:val="16"/>
        </w:rPr>
        <w:t>, what’s changed? “I think the link,” according to The Civil Engineer, “</w:t>
      </w:r>
      <w:proofErr w:type="gramStart"/>
      <w:r w:rsidRPr="004C2ACB">
        <w:rPr>
          <w:sz w:val="16"/>
        </w:rPr>
        <w:t>is understanding</w:t>
      </w:r>
      <w:proofErr w:type="gramEnd"/>
      <w:r w:rsidRPr="004C2ACB">
        <w:rPr>
          <w:sz w:val="16"/>
        </w:rPr>
        <w:t xml:space="preserve"> that our installations worldwide, not just our airplanes, are three-dimensional weapons systems made up of the built environment and the natural environment; and all the various components have value that enable us to train our Airmen in peacetime and to conduct operations in wartime. So part of the Air Force transformation is developing a culture shift that requires an understanding of asset management and its linkage to our ability to conduct operations. How we manage 166 installations around the world, valued at $243 billion, impacts how we operate every day. It impacts how we train people, the decisions they make, as well as the associated resource implications. Our transformation is all about understanding asset management, and energy is a key subset of that.”</w:t>
      </w:r>
      <w:r w:rsidRPr="004C2ACB">
        <w:rPr>
          <w:sz w:val="12"/>
        </w:rPr>
        <w:t>¶</w:t>
      </w:r>
      <w:r w:rsidRPr="004C2ACB">
        <w:rPr>
          <w:sz w:val="16"/>
        </w:rPr>
        <w:t xml:space="preserve"> An Historic Transformation</w:t>
      </w:r>
      <w:r w:rsidRPr="004C2ACB">
        <w:rPr>
          <w:sz w:val="12"/>
        </w:rPr>
        <w:t>¶</w:t>
      </w:r>
      <w:r w:rsidRPr="004C2ACB">
        <w:rPr>
          <w:sz w:val="16"/>
        </w:rPr>
        <w:t xml:space="preserve"> </w:t>
      </w:r>
      <w:r w:rsidRPr="00842280">
        <w:rPr>
          <w:rStyle w:val="StyleBoldUnderline"/>
          <w:highlight w:val="yellow"/>
        </w:rPr>
        <w:t>This</w:t>
      </w:r>
      <w:r w:rsidRPr="004C2ACB">
        <w:rPr>
          <w:sz w:val="16"/>
        </w:rPr>
        <w:t xml:space="preserve"> is an </w:t>
      </w:r>
      <w:r w:rsidRPr="004C2ACB">
        <w:rPr>
          <w:rStyle w:val="StyleBoldUnderline"/>
        </w:rPr>
        <w:t xml:space="preserve">historic </w:t>
      </w:r>
      <w:r w:rsidRPr="00842280">
        <w:rPr>
          <w:rStyle w:val="StyleBoldUnderline"/>
          <w:highlight w:val="yellow"/>
        </w:rPr>
        <w:t>Air Force transformation</w:t>
      </w:r>
      <w:r w:rsidRPr="004C2ACB">
        <w:rPr>
          <w:rStyle w:val="StyleBoldUnderline"/>
        </w:rPr>
        <w:t xml:space="preserve"> that holistically and synergistically </w:t>
      </w:r>
      <w:r w:rsidRPr="00842280">
        <w:rPr>
          <w:rStyle w:val="StyleBoldUnderline"/>
          <w:highlight w:val="yellow"/>
        </w:rPr>
        <w:t>revolves around</w:t>
      </w:r>
      <w:r w:rsidRPr="004C2ACB">
        <w:rPr>
          <w:rStyle w:val="StyleBoldUnderline"/>
        </w:rPr>
        <w:t xml:space="preserve"> the </w:t>
      </w:r>
      <w:r w:rsidRPr="00842280">
        <w:rPr>
          <w:rStyle w:val="StyleBoldUnderline"/>
          <w:highlight w:val="yellow"/>
        </w:rPr>
        <w:t>energy</w:t>
      </w:r>
      <w:r w:rsidRPr="004C2ACB">
        <w:rPr>
          <w:rStyle w:val="StyleBoldUnderline"/>
        </w:rPr>
        <w:t>-driven components of aviation</w:t>
      </w:r>
      <w:r w:rsidRPr="004C2ACB">
        <w:rPr>
          <w:sz w:val="16"/>
        </w:rPr>
        <w:t xml:space="preserve">, the built and natural environment, </w:t>
      </w:r>
      <w:r w:rsidRPr="004C2ACB">
        <w:rPr>
          <w:rStyle w:val="StyleBoldUnderline"/>
        </w:rPr>
        <w:t>and ground fuels</w:t>
      </w:r>
      <w:r w:rsidRPr="004C2ACB">
        <w:rPr>
          <w:sz w:val="16"/>
        </w:rPr>
        <w:t xml:space="preserve">. Major General </w:t>
      </w:r>
      <w:proofErr w:type="spellStart"/>
      <w:r w:rsidRPr="004C2ACB">
        <w:rPr>
          <w:sz w:val="16"/>
        </w:rPr>
        <w:t>Eulberg</w:t>
      </w:r>
      <w:proofErr w:type="spellEnd"/>
      <w:r w:rsidRPr="004C2ACB">
        <w:rPr>
          <w:sz w:val="16"/>
        </w:rPr>
        <w:t xml:space="preserve"> chairs the group that is responsible for the transformation of the Air Force built environment, natural environment and ground fuels; he reports directly to the Secretary of the Air Force’s top energy management steering group, the Air Force Energy Senior Focus Group. According to The Civil Engineer, “America’s </w:t>
      </w:r>
      <w:r w:rsidRPr="004C2ACB">
        <w:rPr>
          <w:rStyle w:val="StyleBoldUnderline"/>
        </w:rPr>
        <w:t>Air Force is very concerned about its obligations to conduct its missions in support of the national defense</w:t>
      </w:r>
      <w:r w:rsidRPr="004C2ACB">
        <w:rPr>
          <w:sz w:val="16"/>
        </w:rPr>
        <w:t xml:space="preserve">, and we owe it to the American people to do it as </w:t>
      </w:r>
      <w:r w:rsidRPr="004C2ACB">
        <w:rPr>
          <w:rStyle w:val="StyleBoldUnderline"/>
        </w:rPr>
        <w:t>efficiently and</w:t>
      </w:r>
      <w:r w:rsidRPr="004C2ACB">
        <w:rPr>
          <w:sz w:val="16"/>
        </w:rPr>
        <w:t xml:space="preserve"> as </w:t>
      </w:r>
      <w:r w:rsidRPr="004C2ACB">
        <w:rPr>
          <w:rStyle w:val="StyleBoldUnderline"/>
        </w:rPr>
        <w:t>effectively</w:t>
      </w:r>
      <w:r w:rsidRPr="004C2ACB">
        <w:rPr>
          <w:sz w:val="16"/>
        </w:rPr>
        <w:t xml:space="preserve"> as possible. When you look at the demand and supply side of energy, it is important to address this at every level of the organization. This is not going to be improved by one policy letter from a General in Washington, D.C. This has to permeate every level of the U.S. Air Force, affecting everybody’s lifestyle – how they think every day and how they go about their business in accomplishing their mission.”</w:t>
      </w:r>
      <w:r w:rsidRPr="004C2ACB">
        <w:rPr>
          <w:sz w:val="12"/>
        </w:rPr>
        <w:t>¶</w:t>
      </w:r>
      <w:r w:rsidRPr="004C2ACB">
        <w:rPr>
          <w:sz w:val="16"/>
        </w:rPr>
        <w:t xml:space="preserve"> </w:t>
      </w:r>
      <w:r w:rsidRPr="004C2ACB">
        <w:rPr>
          <w:rStyle w:val="StyleBoldUnderline"/>
        </w:rPr>
        <w:t>The Air Force already has an impressive start</w:t>
      </w:r>
      <w:r w:rsidRPr="004C2ACB">
        <w:rPr>
          <w:sz w:val="16"/>
        </w:rPr>
        <w:t xml:space="preserve"> on its way to this culture change. According to the Environmental Protection Agency’s “Green Power Partnership,” this military branch is already the Federal Government’s No. 1 purchaser of green power and No. 5 purchaser nationwide. In fact, </w:t>
      </w:r>
      <w:r w:rsidRPr="00842280">
        <w:rPr>
          <w:rStyle w:val="StyleBoldUnderline"/>
          <w:highlight w:val="yellow"/>
        </w:rPr>
        <w:t>10 percent of</w:t>
      </w:r>
      <w:r w:rsidRPr="004C2ACB">
        <w:rPr>
          <w:rStyle w:val="StyleBoldUnderline"/>
        </w:rPr>
        <w:t xml:space="preserve"> the Air </w:t>
      </w:r>
      <w:r w:rsidRPr="004C2ACB">
        <w:rPr>
          <w:rStyle w:val="StyleBoldUnderline"/>
        </w:rPr>
        <w:lastRenderedPageBreak/>
        <w:t xml:space="preserve">Force’s </w:t>
      </w:r>
      <w:r w:rsidRPr="00842280">
        <w:rPr>
          <w:rStyle w:val="StyleBoldUnderline"/>
          <w:highlight w:val="yellow"/>
        </w:rPr>
        <w:t>electricity is from renewable sources. This includes</w:t>
      </w:r>
      <w:r w:rsidRPr="004C2ACB">
        <w:rPr>
          <w:rStyle w:val="StyleBoldUnderline"/>
        </w:rPr>
        <w:t xml:space="preserve"> a growing capability to actually produce </w:t>
      </w:r>
      <w:r w:rsidRPr="00842280">
        <w:rPr>
          <w:rStyle w:val="StyleBoldUnderline"/>
          <w:highlight w:val="yellow"/>
        </w:rPr>
        <w:t>green power on</w:t>
      </w:r>
      <w:r w:rsidRPr="004C2ACB">
        <w:rPr>
          <w:rStyle w:val="StyleBoldUnderline"/>
        </w:rPr>
        <w:t xml:space="preserve"> air </w:t>
      </w:r>
      <w:r w:rsidRPr="00842280">
        <w:rPr>
          <w:rStyle w:val="StyleBoldUnderline"/>
          <w:highlight w:val="yellow"/>
        </w:rPr>
        <w:t>bases</w:t>
      </w:r>
      <w:r w:rsidRPr="004C2ACB">
        <w:rPr>
          <w:rStyle w:val="StyleBoldUnderline"/>
        </w:rPr>
        <w:t xml:space="preserve">. </w:t>
      </w:r>
      <w:r w:rsidRPr="004C2ACB">
        <w:rPr>
          <w:sz w:val="16"/>
        </w:rPr>
        <w:t xml:space="preserve">The Air Force operates 166 bases consisting of $243 billion in real property with 700 million square feet of facilities worldwide. According to Major General </w:t>
      </w:r>
      <w:proofErr w:type="spellStart"/>
      <w:r w:rsidRPr="004C2ACB">
        <w:rPr>
          <w:sz w:val="16"/>
        </w:rPr>
        <w:t>Eulberg</w:t>
      </w:r>
      <w:proofErr w:type="spellEnd"/>
      <w:r w:rsidRPr="004C2ACB">
        <w:rPr>
          <w:sz w:val="16"/>
        </w:rPr>
        <w:t>, “</w:t>
      </w:r>
      <w:r w:rsidRPr="00842280">
        <w:rPr>
          <w:rStyle w:val="StyleBoldUnderline"/>
          <w:highlight w:val="yellow"/>
        </w:rPr>
        <w:t xml:space="preserve">Our basing strategy </w:t>
      </w:r>
      <w:r w:rsidRPr="00842280">
        <w:rPr>
          <w:rStyle w:val="StyleBoldUnderline"/>
          <w:b/>
          <w:highlight w:val="yellow"/>
        </w:rPr>
        <w:t>allows the Air Force to project air power for our nation</w:t>
      </w:r>
      <w:r w:rsidRPr="004C2ACB">
        <w:rPr>
          <w:rStyle w:val="StyleBoldUnderline"/>
        </w:rPr>
        <w:t xml:space="preserve">. </w:t>
      </w:r>
      <w:r w:rsidRPr="004C2ACB">
        <w:rPr>
          <w:sz w:val="16"/>
        </w:rPr>
        <w:t xml:space="preserve">We have gone through two major base realignment and closure (BRAC) actions, and we still have excess basing capacity. We need to close more bases. Short of that, </w:t>
      </w:r>
      <w:r w:rsidRPr="004C2ACB">
        <w:rPr>
          <w:rStyle w:val="StyleBoldUnderline"/>
        </w:rPr>
        <w:t>our challenge is how do we shrink our bases, our infrastructure, from the inside out?” Part of this strategy is to find more efficient ways to operate</w:t>
      </w:r>
      <w:r w:rsidRPr="004C2ACB">
        <w:rPr>
          <w:sz w:val="16"/>
        </w:rPr>
        <w:t xml:space="preserve"> our bases, and the energy strategy is a vital component of the overall strategic approach.</w:t>
      </w:r>
      <w:r w:rsidRPr="004C2ACB">
        <w:rPr>
          <w:sz w:val="12"/>
        </w:rPr>
        <w:t>¶</w:t>
      </w:r>
      <w:r w:rsidRPr="004C2ACB">
        <w:rPr>
          <w:sz w:val="16"/>
        </w:rPr>
        <w:t xml:space="preserve"> Renewable Energy Diversifies Supply</w:t>
      </w:r>
      <w:r w:rsidRPr="004C2ACB">
        <w:rPr>
          <w:sz w:val="12"/>
        </w:rPr>
        <w:t>¶</w:t>
      </w:r>
      <w:r w:rsidRPr="004C2ACB">
        <w:rPr>
          <w:sz w:val="16"/>
        </w:rPr>
        <w:t xml:space="preserve"> </w:t>
      </w:r>
      <w:r w:rsidRPr="00986769">
        <w:rPr>
          <w:rStyle w:val="StyleBoldUnderline"/>
          <w:b/>
          <w:highlight w:val="yellow"/>
        </w:rPr>
        <w:t>Renewable energy is a means to shrink a base</w:t>
      </w:r>
      <w:r w:rsidRPr="004C2ACB">
        <w:rPr>
          <w:rStyle w:val="StyleBoldUnderline"/>
          <w:b/>
        </w:rPr>
        <w:t xml:space="preserve"> from the inside</w:t>
      </w:r>
      <w:r w:rsidRPr="004C2ACB">
        <w:rPr>
          <w:sz w:val="16"/>
        </w:rPr>
        <w:t xml:space="preserve">. Under its renewable energy strategic pillar, </w:t>
      </w:r>
      <w:r w:rsidRPr="00986769">
        <w:rPr>
          <w:rStyle w:val="StyleBoldUnderline"/>
          <w:highlight w:val="yellow"/>
        </w:rPr>
        <w:t>the Air Force is expanding on-base renewable energy production</w:t>
      </w:r>
      <w:r w:rsidRPr="004C2ACB">
        <w:rPr>
          <w:sz w:val="16"/>
        </w:rPr>
        <w:t xml:space="preserve">. One example is the use of wind turbines at both F.E. Warren and the Ascension Islands – a total capacity of 4 megawatts (MW) – and the Air Force has plans to expand this approach to several other installations. At </w:t>
      </w:r>
      <w:proofErr w:type="spellStart"/>
      <w:r w:rsidRPr="004C2ACB">
        <w:rPr>
          <w:sz w:val="16"/>
        </w:rPr>
        <w:t>Nellis</w:t>
      </w:r>
      <w:proofErr w:type="spellEnd"/>
      <w:r w:rsidRPr="004C2ACB">
        <w:rPr>
          <w:sz w:val="16"/>
        </w:rPr>
        <w:t xml:space="preserve"> Air Force Base, crews broke ground this past April on North America’s largest photovoltaic (PV) solar array system – 14.2 MW – enough energy to supply upward of 25 percent of the installation’s power needs or the rough equivalent of 2,200 American households’ use. This project was accomplished via a partnership between the Air Force, the State of Nevada and the private sector with no taxpayer dollars. The agreement allows a private company to use land on the base to produce solar power in exchange for 20 years of reduced power rates for the Air Force. The environmental benefits are clear; the project occupies 140 acres on base with 33 acres being part of an old “capped” landfill that couldn’t be used for other purposes without an expensive environmental cleanup. To make things even better, the project will help the State of Nevada reduce its greenhouse gas footprint by 24,000 tons of carbon dioxide. The project is a win-win for all as it allowed a public utility to meet its state mandate for supplying renewable power to its customers. The array will be complete by mid-December 2007.</w:t>
      </w:r>
      <w:r w:rsidRPr="004C2ACB">
        <w:rPr>
          <w:sz w:val="12"/>
        </w:rPr>
        <w:t>¶</w:t>
      </w:r>
      <w:r w:rsidRPr="004C2ACB">
        <w:rPr>
          <w:sz w:val="16"/>
        </w:rPr>
        <w:t xml:space="preserve"> In addition, according to Major General </w:t>
      </w:r>
      <w:proofErr w:type="spellStart"/>
      <w:r w:rsidRPr="004C2ACB">
        <w:rPr>
          <w:sz w:val="16"/>
        </w:rPr>
        <w:t>Eulberg</w:t>
      </w:r>
      <w:proofErr w:type="spellEnd"/>
      <w:r w:rsidRPr="004C2ACB">
        <w:rPr>
          <w:sz w:val="16"/>
        </w:rPr>
        <w:t xml:space="preserve">, “we have examples of using biomass to generate power, as we’re doing at Hill Air Force Base, where we basically use the methane gas off a landfill to generate power. We have an aggressive program to go after renewables because, again, it not only makes economic sense; it gives us energy security. </w:t>
      </w:r>
      <w:r w:rsidRPr="00986769">
        <w:rPr>
          <w:rStyle w:val="StyleBoldUnderline"/>
          <w:highlight w:val="yellow"/>
        </w:rPr>
        <w:t>If we can generate</w:t>
      </w:r>
      <w:r w:rsidRPr="004C2ACB">
        <w:rPr>
          <w:rStyle w:val="StyleBoldUnderline"/>
        </w:rPr>
        <w:t xml:space="preserve"> this </w:t>
      </w:r>
      <w:r w:rsidRPr="00986769">
        <w:rPr>
          <w:rStyle w:val="StyleBoldUnderline"/>
          <w:highlight w:val="yellow"/>
        </w:rPr>
        <w:t>energy</w:t>
      </w:r>
      <w:r w:rsidRPr="004C2ACB">
        <w:rPr>
          <w:rStyle w:val="StyleBoldUnderline"/>
        </w:rPr>
        <w:t xml:space="preserve"> on our installations, </w:t>
      </w:r>
      <w:r w:rsidRPr="00986769">
        <w:rPr>
          <w:rStyle w:val="StyleBoldUnderline"/>
          <w:highlight w:val="yellow"/>
        </w:rPr>
        <w:t>it’s more secure. We’re pursuing</w:t>
      </w:r>
      <w:r w:rsidRPr="004C2ACB">
        <w:rPr>
          <w:rStyle w:val="StyleBoldUnderline"/>
        </w:rPr>
        <w:t xml:space="preserve"> the </w:t>
      </w:r>
      <w:r w:rsidRPr="00986769">
        <w:rPr>
          <w:rStyle w:val="StyleBoldUnderline"/>
          <w:highlight w:val="yellow"/>
        </w:rPr>
        <w:t>transition to renewable energy wherever feasible</w:t>
      </w:r>
      <w:r w:rsidRPr="004C2ACB">
        <w:rPr>
          <w:rStyle w:val="StyleBoldUnderline"/>
        </w:rPr>
        <w:t xml:space="preserve"> </w:t>
      </w:r>
      <w:r w:rsidRPr="004C2ACB">
        <w:rPr>
          <w:sz w:val="16"/>
        </w:rPr>
        <w:t xml:space="preserve">– </w:t>
      </w:r>
      <w:r w:rsidRPr="004C2ACB">
        <w:rPr>
          <w:rStyle w:val="StyleBoldUnderline"/>
        </w:rPr>
        <w:t>whether</w:t>
      </w:r>
      <w:r w:rsidRPr="004C2ACB">
        <w:rPr>
          <w:sz w:val="16"/>
        </w:rPr>
        <w:t xml:space="preserve"> it </w:t>
      </w:r>
      <w:proofErr w:type="gramStart"/>
      <w:r w:rsidRPr="004C2ACB">
        <w:rPr>
          <w:sz w:val="16"/>
        </w:rPr>
        <w:t>be</w:t>
      </w:r>
      <w:proofErr w:type="gramEnd"/>
      <w:r w:rsidRPr="004C2ACB">
        <w:rPr>
          <w:sz w:val="16"/>
        </w:rPr>
        <w:t xml:space="preserve"> </w:t>
      </w:r>
      <w:r w:rsidRPr="004C2ACB">
        <w:rPr>
          <w:rStyle w:val="StyleBoldUnderline"/>
        </w:rPr>
        <w:t xml:space="preserve">biomass, waste-to-energy, wind generation or PV </w:t>
      </w:r>
      <w:r w:rsidRPr="004C2ACB">
        <w:rPr>
          <w:sz w:val="16"/>
        </w:rPr>
        <w:t>systems. We have examples of all four of those going on right now and lots of options and opportunities for the future.”</w:t>
      </w:r>
      <w:r w:rsidRPr="004C2ACB">
        <w:rPr>
          <w:sz w:val="12"/>
        </w:rPr>
        <w:t>¶</w:t>
      </w:r>
      <w:r w:rsidRPr="004C2ACB">
        <w:rPr>
          <w:sz w:val="16"/>
        </w:rPr>
        <w:t xml:space="preserve"> The Air Force’s dedication to renewables is apparent by its own renewable energy generation and by its financial support to private industry through direct purchases of green power. Purchasing green power from utility providers costs more per kilowatt hour (kWh) than traditional forms of energy; however, the Federal Government is allowed to do so, with the support of Congress, where it makes sense. This is the Air Force’s means of socio-economic outreach — supporting an industry and a vision to help spur economic development in alternative energy use. Another forward-thinking move by the Air Force is their use of alternative fuels for vehicles, as well as its expanding use of low-speed vehicles on all bases to reduce energy use and greenhouse gas (GHG) emissions.</w:t>
      </w:r>
      <w:r w:rsidRPr="004C2ACB">
        <w:rPr>
          <w:sz w:val="12"/>
        </w:rPr>
        <w:t>¶</w:t>
      </w:r>
      <w:r w:rsidRPr="004C2ACB">
        <w:rPr>
          <w:sz w:val="16"/>
        </w:rPr>
        <w:t xml:space="preserve"> Pushing the Envelope on Alternative Fuels</w:t>
      </w:r>
      <w:r w:rsidRPr="004C2ACB">
        <w:rPr>
          <w:sz w:val="12"/>
        </w:rPr>
        <w:t>¶</w:t>
      </w:r>
      <w:r w:rsidRPr="004C2ACB">
        <w:rPr>
          <w:sz w:val="16"/>
        </w:rPr>
        <w:t xml:space="preserve"> </w:t>
      </w:r>
      <w:r w:rsidRPr="004C2ACB">
        <w:rPr>
          <w:rStyle w:val="StyleBoldUnderline"/>
        </w:rPr>
        <w:t xml:space="preserve">The General was particularly excited and proud when speaking about the Air Force’s use of </w:t>
      </w:r>
      <w:r w:rsidRPr="00986769">
        <w:rPr>
          <w:rStyle w:val="StyleBoldUnderline"/>
          <w:highlight w:val="yellow"/>
        </w:rPr>
        <w:t>alternative fuels</w:t>
      </w:r>
      <w:r w:rsidRPr="004C2ACB">
        <w:rPr>
          <w:sz w:val="16"/>
        </w:rPr>
        <w:t xml:space="preserve"> for aviation. “I’m very encouraged by the increased emphasis on the aviation side of the Air Force on saving energy relative to aviation fuels. And, I’m very proud to say that the United States Air Force is really </w:t>
      </w:r>
      <w:r w:rsidRPr="004C2ACB">
        <w:rPr>
          <w:rStyle w:val="StyleBoldUnderline"/>
        </w:rPr>
        <w:t xml:space="preserve">pushing the envelope relative to </w:t>
      </w:r>
      <w:r w:rsidRPr="004C2ACB">
        <w:rPr>
          <w:sz w:val="16"/>
        </w:rPr>
        <w:t xml:space="preserve">alternative fuels in </w:t>
      </w:r>
      <w:r w:rsidRPr="004C2ACB">
        <w:rPr>
          <w:rStyle w:val="StyleBoldUnderline"/>
        </w:rPr>
        <w:t>the aviation industry</w:t>
      </w:r>
      <w:r w:rsidRPr="004C2ACB">
        <w:rPr>
          <w:sz w:val="16"/>
        </w:rPr>
        <w:t xml:space="preserve">. We had the B-52 test where we flew a bomber with a synthetic fuel blend. </w:t>
      </w:r>
      <w:r w:rsidRPr="004C2ACB">
        <w:rPr>
          <w:rStyle w:val="StyleBoldUnderline"/>
        </w:rPr>
        <w:t>The private sector was watching that very closely because if we can use alternative fuels in the aviation industry, using the U</w:t>
      </w:r>
      <w:r w:rsidRPr="004C2ACB">
        <w:rPr>
          <w:sz w:val="16"/>
        </w:rPr>
        <w:t xml:space="preserve">nited </w:t>
      </w:r>
      <w:r w:rsidRPr="004C2ACB">
        <w:rPr>
          <w:rStyle w:val="StyleBoldUnderline"/>
        </w:rPr>
        <w:t>S</w:t>
      </w:r>
      <w:r w:rsidRPr="004C2ACB">
        <w:rPr>
          <w:sz w:val="16"/>
        </w:rPr>
        <w:t xml:space="preserve">tates </w:t>
      </w:r>
      <w:r w:rsidRPr="004C2ACB">
        <w:rPr>
          <w:rStyle w:val="StyleBoldUnderline"/>
        </w:rPr>
        <w:t xml:space="preserve">Air Force as the example, </w:t>
      </w:r>
      <w:r w:rsidRPr="004C2ACB">
        <w:rPr>
          <w:rStyle w:val="StyleBoldUnderline"/>
          <w:b/>
        </w:rPr>
        <w:t>the impact to our nation is huge</w:t>
      </w:r>
      <w:r w:rsidRPr="004C2ACB">
        <w:rPr>
          <w:rStyle w:val="StyleBoldUnderline"/>
        </w:rPr>
        <w:t>.</w:t>
      </w:r>
      <w:r w:rsidRPr="004C2ACB">
        <w:rPr>
          <w:sz w:val="16"/>
        </w:rPr>
        <w:t xml:space="preserve"> </w:t>
      </w:r>
      <w:r w:rsidRPr="004C2ACB">
        <w:rPr>
          <w:rStyle w:val="StyleBoldUnderline"/>
        </w:rPr>
        <w:t xml:space="preserve">Not only does it save the Air Force money with less reliance on foreign energy sources, </w:t>
      </w:r>
      <w:r w:rsidRPr="004C2ACB">
        <w:rPr>
          <w:rStyle w:val="StyleBoldUnderline"/>
          <w:b/>
        </w:rPr>
        <w:t>but just</w:t>
      </w:r>
      <w:r w:rsidRPr="004C2ACB">
        <w:rPr>
          <w:rStyle w:val="StyleBoldUnderline"/>
        </w:rPr>
        <w:t xml:space="preserve"> </w:t>
      </w:r>
      <w:r w:rsidRPr="004C2ACB">
        <w:rPr>
          <w:rStyle w:val="StyleBoldUnderline"/>
          <w:b/>
        </w:rPr>
        <w:t>think what the economic impact would be for the aviation industry</w:t>
      </w:r>
      <w:r w:rsidRPr="004C2ACB">
        <w:rPr>
          <w:rStyle w:val="StyleBoldUnderline"/>
        </w:rPr>
        <w:t xml:space="preserve"> and our nation.</w:t>
      </w:r>
      <w:r w:rsidRPr="004C2ACB">
        <w:rPr>
          <w:sz w:val="16"/>
        </w:rPr>
        <w:t xml:space="preserve"> This is an exciting area that deserves a lot of attention.”</w:t>
      </w:r>
      <w:r w:rsidRPr="004C2ACB">
        <w:rPr>
          <w:sz w:val="12"/>
        </w:rPr>
        <w:t>¶</w:t>
      </w:r>
      <w:r w:rsidRPr="004C2ACB">
        <w:rPr>
          <w:sz w:val="16"/>
        </w:rPr>
        <w:t xml:space="preserve"> The Fundamental Importance of Conservation</w:t>
      </w:r>
      <w:r w:rsidRPr="004C2ACB">
        <w:rPr>
          <w:sz w:val="12"/>
        </w:rPr>
        <w:t>¶</w:t>
      </w:r>
      <w:r w:rsidRPr="004C2ACB">
        <w:rPr>
          <w:sz w:val="16"/>
        </w:rPr>
        <w:t xml:space="preserve"> Renewable energy is new and exciting, but conservation is critical. According to the General, it is the basic “blocking and tackling” of the energy management business. Renewable energy gets a lot of attention as it is technologically very intriguing, but the economic conditions and renewable resources don’t exist in the right combination in all locations. However, in day-to-day operations any facility manager will find opportunities to save money by paying close attention to how energy is consumed by things like the building’s heating, ventilating, air conditioning and lighting systems. Additionally, Air Force budgets for new construction will allow for replacement of only 3 to 5 percent of existing buildings and infrastructure in the next eight to ten years. As a result, this military branch’s primary focus is on improving current infrastructure through increased awareness, fact-based decision management and focused technologies with proven payback. There are numerous examples of energy and water conservation on air bases such as at Peterson Air Force Base in Colorado, which uses native grasses and other low water-consuming landscaping as well as storm runoff for golf course irrigation. Engineers at Misawa Air Base in Japan completely replaced the lighting in an aircraft hangar. The benefits include reduced energy use and higher-quality lighting for aircraft maintenance technicians. Modernizing and extending the life of existing facilities is an integral part of the Air Force’s strategy and – done right – it can result in better energy efficiency, lower cost and higher-quality facilities for the mission.</w:t>
      </w:r>
      <w:r w:rsidRPr="004C2ACB">
        <w:rPr>
          <w:sz w:val="12"/>
        </w:rPr>
        <w:t>¶</w:t>
      </w:r>
      <w:r w:rsidRPr="004C2ACB">
        <w:rPr>
          <w:sz w:val="16"/>
        </w:rPr>
        <w:t xml:space="preserve"> </w:t>
      </w:r>
      <w:r w:rsidRPr="00986769">
        <w:rPr>
          <w:rStyle w:val="StyleBoldUnderline"/>
          <w:highlight w:val="yellow"/>
        </w:rPr>
        <w:t>As the Air Force</w:t>
      </w:r>
      <w:r w:rsidRPr="004C2ACB">
        <w:rPr>
          <w:rStyle w:val="StyleBoldUnderline"/>
        </w:rPr>
        <w:t xml:space="preserve"> </w:t>
      </w:r>
      <w:r w:rsidRPr="00986769">
        <w:rPr>
          <w:rStyle w:val="StyleBoldUnderline"/>
          <w:highlight w:val="yellow"/>
        </w:rPr>
        <w:t>shrinks</w:t>
      </w:r>
      <w:r w:rsidRPr="004C2ACB">
        <w:rPr>
          <w:sz w:val="16"/>
        </w:rPr>
        <w:t xml:space="preserve"> its force by 40,000 people, or about 10 percent, </w:t>
      </w:r>
      <w:r w:rsidRPr="00986769">
        <w:rPr>
          <w:rStyle w:val="StyleBoldUnderline"/>
          <w:highlight w:val="yellow"/>
        </w:rPr>
        <w:t>it is critical</w:t>
      </w:r>
      <w:r w:rsidRPr="004C2ACB">
        <w:rPr>
          <w:rStyle w:val="StyleBoldUnderline"/>
        </w:rPr>
        <w:t xml:space="preserve"> that </w:t>
      </w:r>
      <w:r w:rsidRPr="00986769">
        <w:rPr>
          <w:rStyle w:val="StyleBoldUnderline"/>
          <w:highlight w:val="yellow"/>
        </w:rPr>
        <w:t>the organization come up with</w:t>
      </w:r>
      <w:r w:rsidRPr="004C2ACB">
        <w:rPr>
          <w:rStyle w:val="StyleBoldUnderline"/>
        </w:rPr>
        <w:t xml:space="preserve"> new ways to do business and </w:t>
      </w:r>
      <w:r w:rsidRPr="00986769">
        <w:rPr>
          <w:rStyle w:val="StyleBoldUnderline"/>
          <w:highlight w:val="yellow"/>
        </w:rPr>
        <w:t>new ways to transform itself</w:t>
      </w:r>
      <w:r w:rsidRPr="004C2ACB">
        <w:rPr>
          <w:sz w:val="16"/>
        </w:rPr>
        <w:t xml:space="preserve">. According to Major General </w:t>
      </w:r>
      <w:proofErr w:type="spellStart"/>
      <w:r w:rsidRPr="004C2ACB">
        <w:rPr>
          <w:sz w:val="16"/>
        </w:rPr>
        <w:t>Eulberg</w:t>
      </w:r>
      <w:proofErr w:type="spellEnd"/>
      <w:r w:rsidRPr="004C2ACB">
        <w:rPr>
          <w:sz w:val="16"/>
        </w:rPr>
        <w:t>, “. . . that’s our challenge, as we reduce the number of personnel, we have to be more efficient and effective and transform the way we do business. We have to more effectively manage these 166 bases because as we draw down people, if we don’t change how we do business, then all we’re going to ask our people to do is ‘more with less’ and, for me, that’s a failure in leadership. It’s a retention issue; it’s a recruitment issue</w:t>
      </w:r>
      <w:r w:rsidRPr="004C2ACB">
        <w:rPr>
          <w:rStyle w:val="Emphasis"/>
        </w:rPr>
        <w:t xml:space="preserve">; </w:t>
      </w:r>
      <w:r w:rsidRPr="00986769">
        <w:rPr>
          <w:rStyle w:val="Emphasis"/>
          <w:highlight w:val="yellow"/>
        </w:rPr>
        <w:t xml:space="preserve">it’s a </w:t>
      </w:r>
      <w:proofErr w:type="spellStart"/>
      <w:r w:rsidRPr="00986769">
        <w:rPr>
          <w:rStyle w:val="Emphasis"/>
          <w:highlight w:val="yellow"/>
        </w:rPr>
        <w:t>warfighting</w:t>
      </w:r>
      <w:proofErr w:type="spellEnd"/>
      <w:r w:rsidRPr="00986769">
        <w:rPr>
          <w:rStyle w:val="Emphasis"/>
          <w:highlight w:val="yellow"/>
        </w:rPr>
        <w:t xml:space="preserve"> issue</w:t>
      </w:r>
      <w:r w:rsidRPr="004C2ACB">
        <w:rPr>
          <w:sz w:val="16"/>
        </w:rPr>
        <w:t>. Bottom line: We have to do things better than we’re doing them today.</w:t>
      </w:r>
      <w:r w:rsidRPr="004C2ACB">
        <w:rPr>
          <w:sz w:val="12"/>
        </w:rPr>
        <w:t>¶</w:t>
      </w:r>
      <w:r w:rsidRPr="004C2ACB">
        <w:rPr>
          <w:sz w:val="16"/>
        </w:rPr>
        <w:t xml:space="preserve"> “I think the </w:t>
      </w:r>
      <w:r w:rsidRPr="004C2ACB">
        <w:rPr>
          <w:sz w:val="16"/>
        </w:rPr>
        <w:lastRenderedPageBreak/>
        <w:t xml:space="preserve">key is, whether corporate America or the U.S. Air Force, leadership has to set the expectation, create the environment and allow people to succeed. Said another way, you give them the vision; give them the structure; and they utilize their talents to make a difference for the future. And that’s really what we’re trying to do. And, as we change the culture of the United States Air Force, </w:t>
      </w:r>
      <w:r w:rsidRPr="00986769">
        <w:rPr>
          <w:rStyle w:val="StyleBoldUnderline"/>
          <w:highlight w:val="yellow"/>
        </w:rPr>
        <w:t>as we think about energy in everything we do</w:t>
      </w:r>
      <w:r w:rsidRPr="004C2ACB">
        <w:rPr>
          <w:sz w:val="16"/>
        </w:rPr>
        <w:t xml:space="preserve">, I think </w:t>
      </w:r>
      <w:r w:rsidRPr="00986769">
        <w:rPr>
          <w:rStyle w:val="StyleBoldUnderline"/>
          <w:highlight w:val="yellow"/>
        </w:rPr>
        <w:t>we can all benefit</w:t>
      </w:r>
      <w:r w:rsidRPr="004C2ACB">
        <w:rPr>
          <w:sz w:val="16"/>
        </w:rPr>
        <w:t xml:space="preserve"> as a result of that – </w:t>
      </w:r>
      <w:r w:rsidRPr="00986769">
        <w:rPr>
          <w:rStyle w:val="StyleBoldUnderline"/>
          <w:highlight w:val="yellow"/>
        </w:rPr>
        <w:t xml:space="preserve">the environment, </w:t>
      </w:r>
      <w:r w:rsidRPr="00986769">
        <w:rPr>
          <w:rStyle w:val="StyleBoldUnderline"/>
          <w:b/>
          <w:highlight w:val="yellow"/>
        </w:rPr>
        <w:t>our national defense</w:t>
      </w:r>
      <w:r w:rsidRPr="00986769">
        <w:rPr>
          <w:rStyle w:val="StyleBoldUnderline"/>
          <w:highlight w:val="yellow"/>
        </w:rPr>
        <w:t xml:space="preserve"> and our ability to </w:t>
      </w:r>
      <w:r w:rsidRPr="00986769">
        <w:rPr>
          <w:rStyle w:val="StyleBoldUnderline"/>
          <w:b/>
          <w:highlight w:val="yellow"/>
        </w:rPr>
        <w:t>free up resources</w:t>
      </w:r>
      <w:r w:rsidRPr="00986769">
        <w:rPr>
          <w:rStyle w:val="StyleBoldUnderline"/>
          <w:highlight w:val="yellow"/>
        </w:rPr>
        <w:t xml:space="preserve"> to do other things.”</w:t>
      </w:r>
      <w:r w:rsidRPr="004C2ACB">
        <w:rPr>
          <w:sz w:val="16"/>
        </w:rPr>
        <w:t xml:space="preserve"> </w:t>
      </w:r>
    </w:p>
    <w:p w:rsidR="00A744E2" w:rsidRPr="00A744E2" w:rsidRDefault="00A744E2" w:rsidP="00A744E2"/>
    <w:p w:rsidR="00A744E2" w:rsidRPr="00A744E2" w:rsidRDefault="00A744E2" w:rsidP="00A744E2"/>
    <w:p w:rsidR="00A744E2" w:rsidRPr="00A744E2" w:rsidRDefault="00A744E2" w:rsidP="00A744E2"/>
    <w:sectPr w:rsidR="00A744E2" w:rsidRPr="00A744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A5E" w:rsidRDefault="00F75A5E" w:rsidP="005F5576">
      <w:r>
        <w:separator/>
      </w:r>
    </w:p>
  </w:endnote>
  <w:endnote w:type="continuationSeparator" w:id="0">
    <w:p w:rsidR="00F75A5E" w:rsidRDefault="00F75A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A5E" w:rsidRDefault="00F75A5E" w:rsidP="005F5576">
      <w:r>
        <w:separator/>
      </w:r>
    </w:p>
  </w:footnote>
  <w:footnote w:type="continuationSeparator" w:id="0">
    <w:p w:rsidR="00F75A5E" w:rsidRDefault="00F75A5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4E2"/>
    <w:rsid w:val="000022F2"/>
    <w:rsid w:val="0000459F"/>
    <w:rsid w:val="00004EB4"/>
    <w:rsid w:val="00015870"/>
    <w:rsid w:val="0002196C"/>
    <w:rsid w:val="00021F29"/>
    <w:rsid w:val="0002792B"/>
    <w:rsid w:val="00027EED"/>
    <w:rsid w:val="0003041D"/>
    <w:rsid w:val="00033028"/>
    <w:rsid w:val="000360A7"/>
    <w:rsid w:val="00037B6A"/>
    <w:rsid w:val="00052A1D"/>
    <w:rsid w:val="000556C6"/>
    <w:rsid w:val="00055E12"/>
    <w:rsid w:val="00064A59"/>
    <w:rsid w:val="0007162E"/>
    <w:rsid w:val="00073B9A"/>
    <w:rsid w:val="00090287"/>
    <w:rsid w:val="00090BA2"/>
    <w:rsid w:val="000978A3"/>
    <w:rsid w:val="00097D7E"/>
    <w:rsid w:val="000A0113"/>
    <w:rsid w:val="000A1D39"/>
    <w:rsid w:val="000A4FA5"/>
    <w:rsid w:val="000B61C8"/>
    <w:rsid w:val="000C767D"/>
    <w:rsid w:val="000D0B76"/>
    <w:rsid w:val="000D2AE5"/>
    <w:rsid w:val="000D3A26"/>
    <w:rsid w:val="000D3D8D"/>
    <w:rsid w:val="000E41A3"/>
    <w:rsid w:val="000E481B"/>
    <w:rsid w:val="000F37E7"/>
    <w:rsid w:val="0011248C"/>
    <w:rsid w:val="00113C68"/>
    <w:rsid w:val="00114663"/>
    <w:rsid w:val="0012057B"/>
    <w:rsid w:val="00126D92"/>
    <w:rsid w:val="001301AC"/>
    <w:rsid w:val="001304DF"/>
    <w:rsid w:val="00140397"/>
    <w:rsid w:val="0014072D"/>
    <w:rsid w:val="00141658"/>
    <w:rsid w:val="00141F7D"/>
    <w:rsid w:val="00141FBF"/>
    <w:rsid w:val="0016509D"/>
    <w:rsid w:val="0016711C"/>
    <w:rsid w:val="00167A9F"/>
    <w:rsid w:val="001711E1"/>
    <w:rsid w:val="00175018"/>
    <w:rsid w:val="00177828"/>
    <w:rsid w:val="00177A1E"/>
    <w:rsid w:val="00182D51"/>
    <w:rsid w:val="0018565A"/>
    <w:rsid w:val="0019587B"/>
    <w:rsid w:val="001A1C8C"/>
    <w:rsid w:val="001A1E65"/>
    <w:rsid w:val="001A4F0E"/>
    <w:rsid w:val="001B0A04"/>
    <w:rsid w:val="001B2A76"/>
    <w:rsid w:val="001B3CEC"/>
    <w:rsid w:val="001B4A3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FE2"/>
    <w:rsid w:val="0026382E"/>
    <w:rsid w:val="00272786"/>
    <w:rsid w:val="002841F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9B"/>
    <w:rsid w:val="00314B9D"/>
    <w:rsid w:val="00315CA2"/>
    <w:rsid w:val="00316FEB"/>
    <w:rsid w:val="00326EEB"/>
    <w:rsid w:val="0033078A"/>
    <w:rsid w:val="00331559"/>
    <w:rsid w:val="00341D6C"/>
    <w:rsid w:val="00344E91"/>
    <w:rsid w:val="00347123"/>
    <w:rsid w:val="0034756E"/>
    <w:rsid w:val="00347E74"/>
    <w:rsid w:val="00351D97"/>
    <w:rsid w:val="00354B5B"/>
    <w:rsid w:val="00377CCC"/>
    <w:rsid w:val="00383E0A"/>
    <w:rsid w:val="003847C7"/>
    <w:rsid w:val="00385298"/>
    <w:rsid w:val="003852CE"/>
    <w:rsid w:val="00392E92"/>
    <w:rsid w:val="00395C83"/>
    <w:rsid w:val="003A2A3B"/>
    <w:rsid w:val="003A440C"/>
    <w:rsid w:val="003B024E"/>
    <w:rsid w:val="003B0C84"/>
    <w:rsid w:val="003B183E"/>
    <w:rsid w:val="003B2F3E"/>
    <w:rsid w:val="003B55B7"/>
    <w:rsid w:val="003B75F9"/>
    <w:rsid w:val="003C756E"/>
    <w:rsid w:val="003D0C4D"/>
    <w:rsid w:val="003D0E01"/>
    <w:rsid w:val="003D2C33"/>
    <w:rsid w:val="003E4831"/>
    <w:rsid w:val="003E48DE"/>
    <w:rsid w:val="003E7E8B"/>
    <w:rsid w:val="003F3030"/>
    <w:rsid w:val="003F47AE"/>
    <w:rsid w:val="00403971"/>
    <w:rsid w:val="00407386"/>
    <w:rsid w:val="004138EF"/>
    <w:rsid w:val="004319DE"/>
    <w:rsid w:val="00435232"/>
    <w:rsid w:val="004400EA"/>
    <w:rsid w:val="00447DBC"/>
    <w:rsid w:val="00450882"/>
    <w:rsid w:val="00451C20"/>
    <w:rsid w:val="00452001"/>
    <w:rsid w:val="0045442E"/>
    <w:rsid w:val="004564E2"/>
    <w:rsid w:val="00462418"/>
    <w:rsid w:val="0046416E"/>
    <w:rsid w:val="00471A70"/>
    <w:rsid w:val="00473A79"/>
    <w:rsid w:val="00475E03"/>
    <w:rsid w:val="00476723"/>
    <w:rsid w:val="0047798D"/>
    <w:rsid w:val="004931DE"/>
    <w:rsid w:val="004A2293"/>
    <w:rsid w:val="004A6083"/>
    <w:rsid w:val="004A6E81"/>
    <w:rsid w:val="004A7806"/>
    <w:rsid w:val="004B0545"/>
    <w:rsid w:val="004B7E46"/>
    <w:rsid w:val="004D3745"/>
    <w:rsid w:val="004D3987"/>
    <w:rsid w:val="004E294C"/>
    <w:rsid w:val="004E3132"/>
    <w:rsid w:val="004E3C68"/>
    <w:rsid w:val="004E552E"/>
    <w:rsid w:val="004E656D"/>
    <w:rsid w:val="004F0849"/>
    <w:rsid w:val="004F173C"/>
    <w:rsid w:val="004F1B8C"/>
    <w:rsid w:val="004F33F3"/>
    <w:rsid w:val="004F45B0"/>
    <w:rsid w:val="00500959"/>
    <w:rsid w:val="005020C3"/>
    <w:rsid w:val="005111F8"/>
    <w:rsid w:val="00513FA2"/>
    <w:rsid w:val="00514387"/>
    <w:rsid w:val="00516459"/>
    <w:rsid w:val="00520153"/>
    <w:rsid w:val="00530171"/>
    <w:rsid w:val="005349E1"/>
    <w:rsid w:val="00537EF5"/>
    <w:rsid w:val="005420CC"/>
    <w:rsid w:val="005434D0"/>
    <w:rsid w:val="0054412F"/>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C38"/>
    <w:rsid w:val="005E572E"/>
    <w:rsid w:val="005F4E0B"/>
    <w:rsid w:val="005F5576"/>
    <w:rsid w:val="006014AB"/>
    <w:rsid w:val="006017AF"/>
    <w:rsid w:val="00605F20"/>
    <w:rsid w:val="0060704C"/>
    <w:rsid w:val="0061680A"/>
    <w:rsid w:val="00623B70"/>
    <w:rsid w:val="0063578B"/>
    <w:rsid w:val="00636B3D"/>
    <w:rsid w:val="00641025"/>
    <w:rsid w:val="0064424E"/>
    <w:rsid w:val="00644FE1"/>
    <w:rsid w:val="00650E98"/>
    <w:rsid w:val="00655136"/>
    <w:rsid w:val="00656C61"/>
    <w:rsid w:val="00657219"/>
    <w:rsid w:val="00657C38"/>
    <w:rsid w:val="00660455"/>
    <w:rsid w:val="006672D8"/>
    <w:rsid w:val="00670D96"/>
    <w:rsid w:val="00672877"/>
    <w:rsid w:val="00683154"/>
    <w:rsid w:val="00686C6E"/>
    <w:rsid w:val="00690115"/>
    <w:rsid w:val="00690898"/>
    <w:rsid w:val="00693039"/>
    <w:rsid w:val="00693A5A"/>
    <w:rsid w:val="006B16C7"/>
    <w:rsid w:val="006B302F"/>
    <w:rsid w:val="006C64D4"/>
    <w:rsid w:val="006E53F0"/>
    <w:rsid w:val="006F46C3"/>
    <w:rsid w:val="006F7CDF"/>
    <w:rsid w:val="00700BDB"/>
    <w:rsid w:val="0070121B"/>
    <w:rsid w:val="00701E73"/>
    <w:rsid w:val="00711A07"/>
    <w:rsid w:val="00711FE2"/>
    <w:rsid w:val="00712649"/>
    <w:rsid w:val="0071423F"/>
    <w:rsid w:val="00714BC9"/>
    <w:rsid w:val="00723F91"/>
    <w:rsid w:val="00725623"/>
    <w:rsid w:val="00743059"/>
    <w:rsid w:val="00743AEF"/>
    <w:rsid w:val="00744A15"/>
    <w:rsid w:val="00744F50"/>
    <w:rsid w:val="00744F58"/>
    <w:rsid w:val="00750CED"/>
    <w:rsid w:val="007567A4"/>
    <w:rsid w:val="00760A29"/>
    <w:rsid w:val="00765104"/>
    <w:rsid w:val="00771E18"/>
    <w:rsid w:val="00772067"/>
    <w:rsid w:val="007739F1"/>
    <w:rsid w:val="007745C6"/>
    <w:rsid w:val="007755F6"/>
    <w:rsid w:val="007761AD"/>
    <w:rsid w:val="00777387"/>
    <w:rsid w:val="007815E5"/>
    <w:rsid w:val="00787343"/>
    <w:rsid w:val="00790BFA"/>
    <w:rsid w:val="00791121"/>
    <w:rsid w:val="00791C88"/>
    <w:rsid w:val="00797B76"/>
    <w:rsid w:val="007A0A35"/>
    <w:rsid w:val="007A3D06"/>
    <w:rsid w:val="007A754D"/>
    <w:rsid w:val="007B383B"/>
    <w:rsid w:val="007B4209"/>
    <w:rsid w:val="007B52EF"/>
    <w:rsid w:val="007C2425"/>
    <w:rsid w:val="007C350D"/>
    <w:rsid w:val="007C3689"/>
    <w:rsid w:val="007C3C9B"/>
    <w:rsid w:val="007D3012"/>
    <w:rsid w:val="007D3682"/>
    <w:rsid w:val="007D65A7"/>
    <w:rsid w:val="007E3F59"/>
    <w:rsid w:val="007E5043"/>
    <w:rsid w:val="007E5183"/>
    <w:rsid w:val="007E78DC"/>
    <w:rsid w:val="008133F9"/>
    <w:rsid w:val="00823AAC"/>
    <w:rsid w:val="00824079"/>
    <w:rsid w:val="00842306"/>
    <w:rsid w:val="00854C66"/>
    <w:rsid w:val="008553E1"/>
    <w:rsid w:val="00861418"/>
    <w:rsid w:val="0087643B"/>
    <w:rsid w:val="00877669"/>
    <w:rsid w:val="00895AEB"/>
    <w:rsid w:val="00897F92"/>
    <w:rsid w:val="008A64C9"/>
    <w:rsid w:val="008B180A"/>
    <w:rsid w:val="008B24B7"/>
    <w:rsid w:val="008C2CD8"/>
    <w:rsid w:val="008C5743"/>
    <w:rsid w:val="008C68EE"/>
    <w:rsid w:val="008C7F44"/>
    <w:rsid w:val="008D4273"/>
    <w:rsid w:val="008D4EF3"/>
    <w:rsid w:val="008E0E4F"/>
    <w:rsid w:val="008E1FD5"/>
    <w:rsid w:val="008E4139"/>
    <w:rsid w:val="008E49ED"/>
    <w:rsid w:val="008F322F"/>
    <w:rsid w:val="00905114"/>
    <w:rsid w:val="00907DFE"/>
    <w:rsid w:val="00911FD2"/>
    <w:rsid w:val="00914596"/>
    <w:rsid w:val="009146BF"/>
    <w:rsid w:val="00915AD4"/>
    <w:rsid w:val="00915EF1"/>
    <w:rsid w:val="00924C08"/>
    <w:rsid w:val="00927D88"/>
    <w:rsid w:val="00930D1F"/>
    <w:rsid w:val="00935127"/>
    <w:rsid w:val="00935D43"/>
    <w:rsid w:val="0094025E"/>
    <w:rsid w:val="0094256C"/>
    <w:rsid w:val="00952333"/>
    <w:rsid w:val="00953F11"/>
    <w:rsid w:val="009706C1"/>
    <w:rsid w:val="00976675"/>
    <w:rsid w:val="00976FBF"/>
    <w:rsid w:val="00984B38"/>
    <w:rsid w:val="009A0636"/>
    <w:rsid w:val="009A6FF5"/>
    <w:rsid w:val="009B2B47"/>
    <w:rsid w:val="009B35DB"/>
    <w:rsid w:val="009C4298"/>
    <w:rsid w:val="009D318C"/>
    <w:rsid w:val="009E35B2"/>
    <w:rsid w:val="009E5F11"/>
    <w:rsid w:val="00A10B8B"/>
    <w:rsid w:val="00A132B6"/>
    <w:rsid w:val="00A148AA"/>
    <w:rsid w:val="00A20287"/>
    <w:rsid w:val="00A20D78"/>
    <w:rsid w:val="00A2174A"/>
    <w:rsid w:val="00A26733"/>
    <w:rsid w:val="00A3595E"/>
    <w:rsid w:val="00A4539B"/>
    <w:rsid w:val="00A46C7F"/>
    <w:rsid w:val="00A73245"/>
    <w:rsid w:val="00A744E2"/>
    <w:rsid w:val="00A77145"/>
    <w:rsid w:val="00A82989"/>
    <w:rsid w:val="00A83434"/>
    <w:rsid w:val="00A904FE"/>
    <w:rsid w:val="00A9262C"/>
    <w:rsid w:val="00AB3B76"/>
    <w:rsid w:val="00AB61DD"/>
    <w:rsid w:val="00AC222F"/>
    <w:rsid w:val="00AC2CC7"/>
    <w:rsid w:val="00AC7B3B"/>
    <w:rsid w:val="00AD3CE6"/>
    <w:rsid w:val="00AD4670"/>
    <w:rsid w:val="00AD568C"/>
    <w:rsid w:val="00AE1307"/>
    <w:rsid w:val="00AE7586"/>
    <w:rsid w:val="00AF731C"/>
    <w:rsid w:val="00AF7A65"/>
    <w:rsid w:val="00B06710"/>
    <w:rsid w:val="00B07EBF"/>
    <w:rsid w:val="00B166CB"/>
    <w:rsid w:val="00B235E1"/>
    <w:rsid w:val="00B272CF"/>
    <w:rsid w:val="00B3145D"/>
    <w:rsid w:val="00B357BA"/>
    <w:rsid w:val="00B564DB"/>
    <w:rsid w:val="00B768B6"/>
    <w:rsid w:val="00B816A3"/>
    <w:rsid w:val="00B83AD0"/>
    <w:rsid w:val="00B908D1"/>
    <w:rsid w:val="00B940D1"/>
    <w:rsid w:val="00BB58BD"/>
    <w:rsid w:val="00BB6A26"/>
    <w:rsid w:val="00BC1034"/>
    <w:rsid w:val="00BC2E68"/>
    <w:rsid w:val="00BC4C7A"/>
    <w:rsid w:val="00BE2408"/>
    <w:rsid w:val="00BE3EC6"/>
    <w:rsid w:val="00BE5BEB"/>
    <w:rsid w:val="00BE6528"/>
    <w:rsid w:val="00BF51F8"/>
    <w:rsid w:val="00C0087A"/>
    <w:rsid w:val="00C05F9D"/>
    <w:rsid w:val="00C10609"/>
    <w:rsid w:val="00C112A4"/>
    <w:rsid w:val="00C27212"/>
    <w:rsid w:val="00C34185"/>
    <w:rsid w:val="00C42DD6"/>
    <w:rsid w:val="00C44684"/>
    <w:rsid w:val="00C545E7"/>
    <w:rsid w:val="00C661BB"/>
    <w:rsid w:val="00C66858"/>
    <w:rsid w:val="00C72E69"/>
    <w:rsid w:val="00C732DA"/>
    <w:rsid w:val="00C7411E"/>
    <w:rsid w:val="00C84988"/>
    <w:rsid w:val="00C86D67"/>
    <w:rsid w:val="00CA4AF6"/>
    <w:rsid w:val="00CA59CA"/>
    <w:rsid w:val="00CB2356"/>
    <w:rsid w:val="00CB4075"/>
    <w:rsid w:val="00CB4E6D"/>
    <w:rsid w:val="00CB5334"/>
    <w:rsid w:val="00CC23DE"/>
    <w:rsid w:val="00CC32A4"/>
    <w:rsid w:val="00CC696E"/>
    <w:rsid w:val="00CD3E3A"/>
    <w:rsid w:val="00CD7459"/>
    <w:rsid w:val="00CE55A6"/>
    <w:rsid w:val="00CF13FC"/>
    <w:rsid w:val="00CF4AAF"/>
    <w:rsid w:val="00CF561A"/>
    <w:rsid w:val="00CF6C18"/>
    <w:rsid w:val="00CF7EA8"/>
    <w:rsid w:val="00D004DA"/>
    <w:rsid w:val="00D01673"/>
    <w:rsid w:val="00D02E6D"/>
    <w:rsid w:val="00D0309A"/>
    <w:rsid w:val="00D07BA4"/>
    <w:rsid w:val="00D109BA"/>
    <w:rsid w:val="00D176BE"/>
    <w:rsid w:val="00D17C4E"/>
    <w:rsid w:val="00D21359"/>
    <w:rsid w:val="00D215F6"/>
    <w:rsid w:val="00D22BE1"/>
    <w:rsid w:val="00D2765B"/>
    <w:rsid w:val="00D314A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F69"/>
    <w:rsid w:val="00DB0F7E"/>
    <w:rsid w:val="00DB316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3F"/>
    <w:rsid w:val="00E61D76"/>
    <w:rsid w:val="00E674DB"/>
    <w:rsid w:val="00E70912"/>
    <w:rsid w:val="00E75F28"/>
    <w:rsid w:val="00E90AA6"/>
    <w:rsid w:val="00E977B8"/>
    <w:rsid w:val="00E97AD1"/>
    <w:rsid w:val="00EA109B"/>
    <w:rsid w:val="00EA15A8"/>
    <w:rsid w:val="00EA19F7"/>
    <w:rsid w:val="00EA2926"/>
    <w:rsid w:val="00EB2CDE"/>
    <w:rsid w:val="00EC1A81"/>
    <w:rsid w:val="00EC3198"/>
    <w:rsid w:val="00EC7E5C"/>
    <w:rsid w:val="00ED182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5A5E"/>
    <w:rsid w:val="00F76366"/>
    <w:rsid w:val="00F77742"/>
    <w:rsid w:val="00F805C0"/>
    <w:rsid w:val="00F84BF8"/>
    <w:rsid w:val="00FB4261"/>
    <w:rsid w:val="00FB43B1"/>
    <w:rsid w:val="00FB61F0"/>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416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41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41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46416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46416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4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416E"/>
  </w:style>
  <w:style w:type="character" w:customStyle="1" w:styleId="Heading1Char">
    <w:name w:val="Heading 1 Char"/>
    <w:aliases w:val="Pocket Char"/>
    <w:basedOn w:val="DefaultParagraphFont"/>
    <w:link w:val="Heading1"/>
    <w:uiPriority w:val="1"/>
    <w:rsid w:val="0046416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416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46416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416E"/>
    <w:rPr>
      <w:b/>
      <w:bCs/>
    </w:rPr>
  </w:style>
  <w:style w:type="character" w:customStyle="1" w:styleId="Heading3Char">
    <w:name w:val="Heading 3 Char"/>
    <w:aliases w:val="Block Char,Char Char Char Char Char Char Char Char,Heading 3 Char Char Char, Char Char Char, Char Char Char Char Char Char Char Char,Char Char Char,Heading 3 Char Char Char2"/>
    <w:basedOn w:val="DefaultParagraphFont"/>
    <w:link w:val="Heading3"/>
    <w:uiPriority w:val="3"/>
    <w:rsid w:val="0046416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6416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6416E"/>
    <w:rPr>
      <w:b/>
      <w:bCs/>
      <w:sz w:val="26"/>
      <w:u w:val="none"/>
    </w:rPr>
  </w:style>
  <w:style w:type="paragraph" w:styleId="Header">
    <w:name w:val="header"/>
    <w:basedOn w:val="Normal"/>
    <w:link w:val="HeaderChar"/>
    <w:uiPriority w:val="99"/>
    <w:semiHidden/>
    <w:rsid w:val="0046416E"/>
    <w:pPr>
      <w:tabs>
        <w:tab w:val="center" w:pos="4680"/>
        <w:tab w:val="right" w:pos="9360"/>
      </w:tabs>
    </w:pPr>
  </w:style>
  <w:style w:type="character" w:customStyle="1" w:styleId="HeaderChar">
    <w:name w:val="Header Char"/>
    <w:basedOn w:val="DefaultParagraphFont"/>
    <w:link w:val="Header"/>
    <w:uiPriority w:val="99"/>
    <w:semiHidden/>
    <w:rsid w:val="0046416E"/>
    <w:rPr>
      <w:rFonts w:ascii="Georgia" w:hAnsi="Georgia" w:cs="Calibri"/>
    </w:rPr>
  </w:style>
  <w:style w:type="paragraph" w:styleId="Footer">
    <w:name w:val="footer"/>
    <w:basedOn w:val="Normal"/>
    <w:link w:val="FooterChar"/>
    <w:uiPriority w:val="99"/>
    <w:semiHidden/>
    <w:rsid w:val="0046416E"/>
    <w:pPr>
      <w:tabs>
        <w:tab w:val="center" w:pos="4680"/>
        <w:tab w:val="right" w:pos="9360"/>
      </w:tabs>
    </w:pPr>
  </w:style>
  <w:style w:type="character" w:customStyle="1" w:styleId="FooterChar">
    <w:name w:val="Footer Char"/>
    <w:basedOn w:val="DefaultParagraphFont"/>
    <w:link w:val="Footer"/>
    <w:uiPriority w:val="99"/>
    <w:semiHidden/>
    <w:rsid w:val="0046416E"/>
    <w:rPr>
      <w:rFonts w:ascii="Georgia" w:hAnsi="Georgia" w:cs="Calibri"/>
    </w:rPr>
  </w:style>
  <w:style w:type="character" w:styleId="Hyperlink">
    <w:name w:val="Hyperlink"/>
    <w:aliases w:val="heading 1 (block title),Card Text,Important,Read,Internet Link"/>
    <w:basedOn w:val="DefaultParagraphFont"/>
    <w:uiPriority w:val="99"/>
    <w:rsid w:val="0046416E"/>
    <w:rPr>
      <w:color w:val="auto"/>
      <w:u w:val="none"/>
    </w:rPr>
  </w:style>
  <w:style w:type="character" w:styleId="FollowedHyperlink">
    <w:name w:val="FollowedHyperlink"/>
    <w:basedOn w:val="DefaultParagraphFont"/>
    <w:uiPriority w:val="99"/>
    <w:semiHidden/>
    <w:rsid w:val="0046416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46416E"/>
    <w:rPr>
      <w:rFonts w:ascii="Georgia" w:eastAsiaTheme="majorEastAsia" w:hAnsi="Georgia" w:cstheme="majorBidi"/>
      <w:b/>
      <w:bCs/>
      <w:iCs/>
      <w:sz w:val="26"/>
    </w:rPr>
  </w:style>
  <w:style w:type="character" w:customStyle="1" w:styleId="Box">
    <w:name w:val="Box"/>
    <w:basedOn w:val="DefaultParagraphFont"/>
    <w:uiPriority w:val="1"/>
    <w:qFormat/>
    <w:rsid w:val="00A744E2"/>
    <w:rPr>
      <w:b/>
      <w:u w:val="single"/>
      <w:bdr w:val="single" w:sz="4" w:space="0" w:color="auto"/>
    </w:rPr>
  </w:style>
  <w:style w:type="paragraph" w:customStyle="1" w:styleId="cardtext">
    <w:name w:val="card text"/>
    <w:basedOn w:val="Normal"/>
    <w:link w:val="cardtextChar"/>
    <w:qFormat/>
    <w:rsid w:val="00A744E2"/>
    <w:pPr>
      <w:ind w:left="288" w:right="288"/>
    </w:pPr>
    <w:rPr>
      <w:rFonts w:cstheme="minorBidi"/>
    </w:rPr>
  </w:style>
  <w:style w:type="character" w:customStyle="1" w:styleId="cardtextChar">
    <w:name w:val="card text Char"/>
    <w:basedOn w:val="DefaultParagraphFont"/>
    <w:link w:val="cardtext"/>
    <w:rsid w:val="00A744E2"/>
    <w:rPr>
      <w:rFonts w:ascii="Georgia" w:hAnsi="Georgia"/>
    </w:rPr>
  </w:style>
  <w:style w:type="character" w:customStyle="1" w:styleId="BoldUnderline">
    <w:name w:val="BoldUnderline"/>
    <w:basedOn w:val="DefaultParagraphFont"/>
    <w:uiPriority w:val="1"/>
    <w:qFormat/>
    <w:rsid w:val="00A744E2"/>
    <w:rPr>
      <w:rFonts w:ascii="Arial" w:hAnsi="Arial"/>
      <w:b/>
      <w:sz w:val="2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46416E"/>
    <w:rPr>
      <w:b/>
      <w:kern w:val="32"/>
      <w:sz w:val="24"/>
    </w:rPr>
  </w:style>
  <w:style w:type="paragraph" w:customStyle="1" w:styleId="tag">
    <w:name w:val="tag"/>
    <w:basedOn w:val="Normal"/>
    <w:link w:val="tagChar"/>
    <w:qFormat/>
    <w:rsid w:val="0046416E"/>
    <w:rPr>
      <w:rFonts w:asciiTheme="minorHAnsi" w:hAnsiTheme="minorHAnsi" w:cstheme="minorBidi"/>
      <w:b/>
      <w:kern w:val="32"/>
      <w:sz w:val="24"/>
    </w:rPr>
  </w:style>
  <w:style w:type="character" w:customStyle="1" w:styleId="boldunderline0">
    <w:name w:val="bold underline"/>
    <w:qFormat/>
    <w:rsid w:val="0046416E"/>
    <w:rPr>
      <w:b/>
      <w:u w:val="single"/>
    </w:rPr>
  </w:style>
  <w:style w:type="character" w:customStyle="1" w:styleId="TitleChar">
    <w:name w:val="Title Char"/>
    <w:basedOn w:val="DefaultParagraphFont"/>
    <w:link w:val="Title"/>
    <w:uiPriority w:val="6"/>
    <w:qFormat/>
    <w:rsid w:val="0046416E"/>
    <w:rPr>
      <w:bCs/>
      <w:u w:val="single"/>
    </w:rPr>
  </w:style>
  <w:style w:type="paragraph" w:styleId="Title">
    <w:name w:val="Title"/>
    <w:basedOn w:val="Normal"/>
    <w:next w:val="Normal"/>
    <w:link w:val="TitleChar"/>
    <w:uiPriority w:val="6"/>
    <w:qFormat/>
    <w:rsid w:val="0046416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6416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46416E"/>
    <w:rPr>
      <w:rFonts w:ascii="Arial Narrow" w:eastAsia="Calibri" w:hAnsi="Arial Narrow" w:cs="Times New Roman"/>
      <w:b/>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416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6416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6416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46416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46416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64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6416E"/>
  </w:style>
  <w:style w:type="character" w:customStyle="1" w:styleId="Heading1Char">
    <w:name w:val="Heading 1 Char"/>
    <w:aliases w:val="Pocket Char"/>
    <w:basedOn w:val="DefaultParagraphFont"/>
    <w:link w:val="Heading1"/>
    <w:uiPriority w:val="1"/>
    <w:rsid w:val="0046416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6416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46416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6416E"/>
    <w:rPr>
      <w:b/>
      <w:bCs/>
    </w:rPr>
  </w:style>
  <w:style w:type="character" w:customStyle="1" w:styleId="Heading3Char">
    <w:name w:val="Heading 3 Char"/>
    <w:aliases w:val="Block Char,Char Char Char Char Char Char Char Char,Heading 3 Char Char Char, Char Char Char, Char Char Char Char Char Char Char Char,Char Char Char,Heading 3 Char Char Char2"/>
    <w:basedOn w:val="DefaultParagraphFont"/>
    <w:link w:val="Heading3"/>
    <w:uiPriority w:val="3"/>
    <w:rsid w:val="0046416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46416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6416E"/>
    <w:rPr>
      <w:b/>
      <w:bCs/>
      <w:sz w:val="26"/>
      <w:u w:val="none"/>
    </w:rPr>
  </w:style>
  <w:style w:type="paragraph" w:styleId="Header">
    <w:name w:val="header"/>
    <w:basedOn w:val="Normal"/>
    <w:link w:val="HeaderChar"/>
    <w:uiPriority w:val="99"/>
    <w:semiHidden/>
    <w:rsid w:val="0046416E"/>
    <w:pPr>
      <w:tabs>
        <w:tab w:val="center" w:pos="4680"/>
        <w:tab w:val="right" w:pos="9360"/>
      </w:tabs>
    </w:pPr>
  </w:style>
  <w:style w:type="character" w:customStyle="1" w:styleId="HeaderChar">
    <w:name w:val="Header Char"/>
    <w:basedOn w:val="DefaultParagraphFont"/>
    <w:link w:val="Header"/>
    <w:uiPriority w:val="99"/>
    <w:semiHidden/>
    <w:rsid w:val="0046416E"/>
    <w:rPr>
      <w:rFonts w:ascii="Georgia" w:hAnsi="Georgia" w:cs="Calibri"/>
    </w:rPr>
  </w:style>
  <w:style w:type="paragraph" w:styleId="Footer">
    <w:name w:val="footer"/>
    <w:basedOn w:val="Normal"/>
    <w:link w:val="FooterChar"/>
    <w:uiPriority w:val="99"/>
    <w:semiHidden/>
    <w:rsid w:val="0046416E"/>
    <w:pPr>
      <w:tabs>
        <w:tab w:val="center" w:pos="4680"/>
        <w:tab w:val="right" w:pos="9360"/>
      </w:tabs>
    </w:pPr>
  </w:style>
  <w:style w:type="character" w:customStyle="1" w:styleId="FooterChar">
    <w:name w:val="Footer Char"/>
    <w:basedOn w:val="DefaultParagraphFont"/>
    <w:link w:val="Footer"/>
    <w:uiPriority w:val="99"/>
    <w:semiHidden/>
    <w:rsid w:val="0046416E"/>
    <w:rPr>
      <w:rFonts w:ascii="Georgia" w:hAnsi="Georgia" w:cs="Calibri"/>
    </w:rPr>
  </w:style>
  <w:style w:type="character" w:styleId="Hyperlink">
    <w:name w:val="Hyperlink"/>
    <w:aliases w:val="heading 1 (block title),Card Text,Important,Read,Internet Link"/>
    <w:basedOn w:val="DefaultParagraphFont"/>
    <w:uiPriority w:val="99"/>
    <w:rsid w:val="0046416E"/>
    <w:rPr>
      <w:color w:val="auto"/>
      <w:u w:val="none"/>
    </w:rPr>
  </w:style>
  <w:style w:type="character" w:styleId="FollowedHyperlink">
    <w:name w:val="FollowedHyperlink"/>
    <w:basedOn w:val="DefaultParagraphFont"/>
    <w:uiPriority w:val="99"/>
    <w:semiHidden/>
    <w:rsid w:val="0046416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46416E"/>
    <w:rPr>
      <w:rFonts w:ascii="Georgia" w:eastAsiaTheme="majorEastAsia" w:hAnsi="Georgia" w:cstheme="majorBidi"/>
      <w:b/>
      <w:bCs/>
      <w:iCs/>
      <w:sz w:val="26"/>
    </w:rPr>
  </w:style>
  <w:style w:type="character" w:customStyle="1" w:styleId="Box">
    <w:name w:val="Box"/>
    <w:basedOn w:val="DefaultParagraphFont"/>
    <w:uiPriority w:val="1"/>
    <w:qFormat/>
    <w:rsid w:val="00A744E2"/>
    <w:rPr>
      <w:b/>
      <w:u w:val="single"/>
      <w:bdr w:val="single" w:sz="4" w:space="0" w:color="auto"/>
    </w:rPr>
  </w:style>
  <w:style w:type="paragraph" w:customStyle="1" w:styleId="cardtext">
    <w:name w:val="card text"/>
    <w:basedOn w:val="Normal"/>
    <w:link w:val="cardtextChar"/>
    <w:qFormat/>
    <w:rsid w:val="00A744E2"/>
    <w:pPr>
      <w:ind w:left="288" w:right="288"/>
    </w:pPr>
    <w:rPr>
      <w:rFonts w:cstheme="minorBidi"/>
    </w:rPr>
  </w:style>
  <w:style w:type="character" w:customStyle="1" w:styleId="cardtextChar">
    <w:name w:val="card text Char"/>
    <w:basedOn w:val="DefaultParagraphFont"/>
    <w:link w:val="cardtext"/>
    <w:rsid w:val="00A744E2"/>
    <w:rPr>
      <w:rFonts w:ascii="Georgia" w:hAnsi="Georgia"/>
    </w:rPr>
  </w:style>
  <w:style w:type="character" w:customStyle="1" w:styleId="BoldUnderline">
    <w:name w:val="BoldUnderline"/>
    <w:basedOn w:val="DefaultParagraphFont"/>
    <w:uiPriority w:val="1"/>
    <w:qFormat/>
    <w:rsid w:val="00A744E2"/>
    <w:rPr>
      <w:rFonts w:ascii="Arial" w:hAnsi="Arial"/>
      <w:b/>
      <w:sz w:val="2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46416E"/>
    <w:rPr>
      <w:b/>
      <w:kern w:val="32"/>
      <w:sz w:val="24"/>
    </w:rPr>
  </w:style>
  <w:style w:type="paragraph" w:customStyle="1" w:styleId="tag">
    <w:name w:val="tag"/>
    <w:basedOn w:val="Normal"/>
    <w:link w:val="tagChar"/>
    <w:qFormat/>
    <w:rsid w:val="0046416E"/>
    <w:rPr>
      <w:rFonts w:asciiTheme="minorHAnsi" w:hAnsiTheme="minorHAnsi" w:cstheme="minorBidi"/>
      <w:b/>
      <w:kern w:val="32"/>
      <w:sz w:val="24"/>
    </w:rPr>
  </w:style>
  <w:style w:type="character" w:customStyle="1" w:styleId="boldunderline0">
    <w:name w:val="bold underline"/>
    <w:qFormat/>
    <w:rsid w:val="0046416E"/>
    <w:rPr>
      <w:b/>
      <w:u w:val="single"/>
    </w:rPr>
  </w:style>
  <w:style w:type="character" w:customStyle="1" w:styleId="TitleChar">
    <w:name w:val="Title Char"/>
    <w:basedOn w:val="DefaultParagraphFont"/>
    <w:link w:val="Title"/>
    <w:uiPriority w:val="6"/>
    <w:qFormat/>
    <w:rsid w:val="0046416E"/>
    <w:rPr>
      <w:bCs/>
      <w:u w:val="single"/>
    </w:rPr>
  </w:style>
  <w:style w:type="paragraph" w:styleId="Title">
    <w:name w:val="Title"/>
    <w:basedOn w:val="Normal"/>
    <w:next w:val="Normal"/>
    <w:link w:val="TitleChar"/>
    <w:uiPriority w:val="6"/>
    <w:qFormat/>
    <w:rsid w:val="0046416E"/>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46416E"/>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rsid w:val="0046416E"/>
    <w:rPr>
      <w:rFonts w:ascii="Arial Narrow" w:eastAsia="Calibri" w:hAnsi="Arial Narrow" w:cs="Times New Roman"/>
      <w:b/>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org/publications/commentary/mitt-romney-foreign-policy-knownothingism" TargetMode="External"/><Relationship Id="rId18" Type="http://schemas.openxmlformats.org/officeDocument/2006/relationships/hyperlink" Target="http://www.dtic.mil/cgi-bin/GetTRDoc?AD=ADA561802"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post.com/politics/a-week-before-election-day-obama-has-an-edge-in-fight-for-270-electoral-votes-needed-to-win/2012/10/29/c8f7f2e2-21aa-11e2-92f8-7f9c4daf276a_story.html" TargetMode="External"/><Relationship Id="rId17" Type="http://schemas.openxmlformats.org/officeDocument/2006/relationships/hyperlink" Target="http://www.gao.gov/new.items/d10104.pdf" TargetMode="External"/><Relationship Id="rId2" Type="http://schemas.openxmlformats.org/officeDocument/2006/relationships/customXml" Target="../customXml/item2.xml"/><Relationship Id="rId16" Type="http://schemas.openxmlformats.org/officeDocument/2006/relationships/hyperlink" Target="http://www.gao.gov/new.items/d10104.pdf" TargetMode="External"/><Relationship Id="rId20" Type="http://schemas.openxmlformats.org/officeDocument/2006/relationships/hyperlink" Target="http://greenopolis.com/media/headlines/voluntary-carbon-offsets-boon-or-boondogg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times.com/atimes/China/MA27Ad02.html" TargetMode="External"/><Relationship Id="rId5" Type="http://schemas.microsoft.com/office/2007/relationships/stylesWithEffects" Target="stylesWithEffects.xml"/><Relationship Id="rId15" Type="http://schemas.openxmlformats.org/officeDocument/2006/relationships/hyperlink" Target="http://www.rtiindia.org/forum/" TargetMode="External"/><Relationship Id="rId10" Type="http://schemas.openxmlformats.org/officeDocument/2006/relationships/hyperlink" Target="http://www.foreignaffairs.com/articles/60107/merrill-a-mcpeak-and-robert-a-pape/hit-or-miss?page=show" TargetMode="External"/><Relationship Id="rId19" Type="http://schemas.openxmlformats.org/officeDocument/2006/relationships/hyperlink" Target="http://energybrokernetwork.com/press_ltr.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ao.gov/new.items/d10104.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53</Pages>
  <Words>24720</Words>
  <Characters>140906</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5</cp:revision>
  <dcterms:created xsi:type="dcterms:W3CDTF">2012-10-30T01:23:00Z</dcterms:created>
  <dcterms:modified xsi:type="dcterms:W3CDTF">2012-10-30T22:05:00Z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