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4548D" w:rsidP="0004548D">
      <w:pPr>
        <w:pStyle w:val="Heading1"/>
      </w:pPr>
      <w:r>
        <w:t>Topicality</w:t>
      </w:r>
    </w:p>
    <w:p w:rsidR="0004548D" w:rsidRDefault="0004548D" w:rsidP="0004548D">
      <w:pPr>
        <w:pStyle w:val="Heading2"/>
      </w:pPr>
      <w:r>
        <w:lastRenderedPageBreak/>
        <w:t>1NC</w:t>
      </w:r>
    </w:p>
    <w:p w:rsidR="0004548D" w:rsidRDefault="0004548D" w:rsidP="0004548D">
      <w:pPr>
        <w:pStyle w:val="Heading4"/>
      </w:pPr>
      <w:r w:rsidRPr="00034198">
        <w:t>Restrictions on production must mandate a decrease in the quantity produced</w:t>
      </w:r>
    </w:p>
    <w:p w:rsidR="0004548D" w:rsidRDefault="0004548D" w:rsidP="0004548D">
      <w:r w:rsidRPr="00681A84">
        <w:rPr>
          <w:rStyle w:val="StyleStyleBold12pt"/>
        </w:rPr>
        <w:t>Anell 89</w:t>
      </w:r>
      <w:r>
        <w:t xml:space="preserve"> Lars is the Chairman of the WTO panel adopted at the Forty-Fifth Session of Contracting Parties on December 5, 1989. Other panel members: Mr. Hugh Bartlett and Mrs. Carmen Luz Guarda. “Canada – Import Restrictions on Ice Cream and Yoghurt,” http://www.wto.org/english/tratop_e/dispu_e/88icecrm.pdf</w:t>
      </w:r>
    </w:p>
    <w:p w:rsidR="0004548D" w:rsidRDefault="0004548D" w:rsidP="0004548D">
      <w:pPr>
        <w:rPr>
          <w:sz w:val="16"/>
        </w:rPr>
      </w:pPr>
      <w:r w:rsidRPr="00681A84">
        <w:rPr>
          <w:sz w:val="16"/>
        </w:rPr>
        <w:t xml:space="preserve">The United States argued that </w:t>
      </w:r>
      <w:r w:rsidRPr="003C65CC">
        <w:rPr>
          <w:rStyle w:val="StyleBoldUnderline"/>
          <w:highlight w:val="yellow"/>
        </w:rPr>
        <w:t>Canada</w:t>
      </w:r>
      <w:r w:rsidRPr="00681A84">
        <w:rPr>
          <w:rStyle w:val="StyleBoldUnderline"/>
        </w:rPr>
        <w:t xml:space="preserve"> </w:t>
      </w:r>
      <w:r w:rsidRPr="002D779C">
        <w:rPr>
          <w:rStyle w:val="StyleBoldUnderline"/>
        </w:rPr>
        <w:t xml:space="preserve">had </w:t>
      </w:r>
      <w:r w:rsidRPr="003C65CC">
        <w:rPr>
          <w:rStyle w:val="StyleBoldUnderline"/>
          <w:highlight w:val="yellow"/>
        </w:rPr>
        <w:t xml:space="preserve">failed to demonstrate that it </w:t>
      </w:r>
      <w:r w:rsidRPr="002D779C">
        <w:rPr>
          <w:rStyle w:val="StyleBoldUnderline"/>
        </w:rPr>
        <w:t xml:space="preserve">effectively </w:t>
      </w:r>
      <w:r w:rsidRPr="003C65CC">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3C65CC">
        <w:rPr>
          <w:rStyle w:val="StyleBoldUnderline"/>
          <w:highlight w:val="yellow"/>
        </w:rPr>
        <w:t>controls</w:t>
      </w:r>
      <w:r w:rsidRPr="00681A84">
        <w:rPr>
          <w:sz w:val="16"/>
        </w:rPr>
        <w:t xml:space="preserve"> on fluid milk </w:t>
      </w:r>
      <w:r w:rsidRPr="003C65CC">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3C65CC">
        <w:rPr>
          <w:rStyle w:val="Emphasis"/>
          <w:highlight w:val="yellow"/>
        </w:rPr>
        <w:t>the Canadian system was a regulation of production but not a restriction of production</w:t>
      </w:r>
      <w:r w:rsidRPr="003C65CC">
        <w:rPr>
          <w:rStyle w:val="StyleBoldUnderline"/>
          <w:b/>
          <w:highlight w:val="yellow"/>
        </w:rPr>
        <w:t>.</w:t>
      </w:r>
      <w:r w:rsidRPr="003C65CC">
        <w:rPr>
          <w:rStyle w:val="StyleBoldUnderline"/>
          <w:highlight w:val="yellow"/>
        </w:rPr>
        <w:t xml:space="preserve"> Proposals to</w:t>
      </w:r>
      <w:r w:rsidRPr="00681A84">
        <w:rPr>
          <w:sz w:val="16"/>
        </w:rPr>
        <w:t xml:space="preserve"> amend Article XI:2(c)(i) to </w:t>
      </w:r>
      <w:r w:rsidRPr="003C65CC">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04548D" w:rsidRPr="00681A84" w:rsidRDefault="0004548D" w:rsidP="0004548D">
      <w:pPr>
        <w:pStyle w:val="Heading4"/>
      </w:pPr>
      <w:r>
        <w:t>Vote negative:</w:t>
      </w:r>
    </w:p>
    <w:p w:rsidR="0004548D" w:rsidRDefault="0004548D" w:rsidP="0004548D">
      <w:pPr>
        <w:pStyle w:val="Heading4"/>
      </w:pPr>
      <w:r w:rsidRPr="00681A84">
        <w:t>Including regulations is a limits disaster</w:t>
      </w:r>
      <w:r>
        <w:t>---undermines preparedness for all debates</w:t>
      </w:r>
    </w:p>
    <w:p w:rsidR="0004548D" w:rsidRDefault="0004548D" w:rsidP="0004548D">
      <w:r w:rsidRPr="00681A84">
        <w:rPr>
          <w:rStyle w:val="StyleStyleBold12pt"/>
        </w:rPr>
        <w:t>Doub 76</w:t>
      </w:r>
      <w:r>
        <w:t xml:space="preserve"> William is a principal in the law firm of Doub and Muntzing. Previously he was a partner in LeBoeuf, Lamb, Leiby, and MacRae.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rsidR="0004548D" w:rsidRPr="00681A84" w:rsidRDefault="0004548D" w:rsidP="0004548D">
      <w:pPr>
        <w:rPr>
          <w:sz w:val="14"/>
        </w:rPr>
      </w:pPr>
      <w:r w:rsidRPr="00681A84">
        <w:rPr>
          <w:sz w:val="14"/>
        </w:rPr>
        <w:t>FERS began with the recognition that federal energy policy must result from concerted efforts in all areas dealing with energy, not the least of which was the manner in which energy is regulated by the federal government. Energy self</w:t>
      </w:r>
      <w:r>
        <w:rPr>
          <w:sz w:val="14"/>
        </w:rPr>
        <w:t xml:space="preserve"> </w:t>
      </w:r>
      <w:r w:rsidRPr="00681A84">
        <w:rPr>
          <w:sz w:val="14"/>
        </w:rPr>
        <w:t xml:space="preserve">sufficiency is improbable, if not impossible, without sensible regulatory processes, and effective regulation is necessary for public confidence. Thus, </w:t>
      </w:r>
      <w:r w:rsidRPr="003C65CC">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3C65CC">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3C65CC">
        <w:rPr>
          <w:rStyle w:val="StyleBoldUnderline"/>
          <w:highlight w:val="yellow"/>
        </w:rPr>
        <w:t>energy-related regulatory activities of the government."</w:t>
      </w:r>
      <w:r w:rsidRPr="00681A84">
        <w:rPr>
          <w:sz w:val="14"/>
        </w:rPr>
        <w:t xml:space="preserve"> An interagency task force was formed to study this question. </w:t>
      </w:r>
      <w:r w:rsidRPr="003C65CC">
        <w:rPr>
          <w:rStyle w:val="StyleBoldUnderline"/>
          <w:highlight w:val="yellow"/>
        </w:rPr>
        <w:t>With 19 different federal</w:t>
      </w:r>
      <w:r w:rsidRPr="00681A84">
        <w:rPr>
          <w:rStyle w:val="StyleBoldUnderline"/>
        </w:rPr>
        <w:t xml:space="preserve"> departments and </w:t>
      </w:r>
      <w:r w:rsidRPr="003C65CC">
        <w:rPr>
          <w:rStyle w:val="StyleBoldUnderline"/>
          <w:highlight w:val="yellow"/>
        </w:rPr>
        <w:t>agencies contributing</w:t>
      </w:r>
      <w:r w:rsidRPr="003C65CC">
        <w:rPr>
          <w:sz w:val="14"/>
          <w:highlight w:val="yellow"/>
        </w:rPr>
        <w:t xml:space="preserve">, </w:t>
      </w:r>
      <w:r w:rsidRPr="003C65CC">
        <w:rPr>
          <w:rStyle w:val="StyleBoldUnderline"/>
          <w:highlight w:val="yellow"/>
        </w:rPr>
        <w:t xml:space="preserve">the task force spent </w:t>
      </w:r>
      <w:r w:rsidRPr="003C65CC">
        <w:rPr>
          <w:rStyle w:val="Emphasis"/>
          <w:highlight w:val="yellow"/>
        </w:rPr>
        <w:t>seven months</w:t>
      </w:r>
      <w:r w:rsidRPr="003C65CC">
        <w:rPr>
          <w:sz w:val="14"/>
          <w:highlight w:val="yellow"/>
        </w:rPr>
        <w:t xml:space="preserve"> </w:t>
      </w:r>
      <w:r w:rsidRPr="003C65CC">
        <w:rPr>
          <w:rStyle w:val="StyleBoldUnderline"/>
          <w:highlight w:val="yellow"/>
        </w:rPr>
        <w:t>deciphering the</w:t>
      </w:r>
      <w:r w:rsidRPr="00681A84">
        <w:rPr>
          <w:sz w:val="14"/>
        </w:rPr>
        <w:t xml:space="preserve"> present organizational makeup of the </w:t>
      </w:r>
      <w:r w:rsidRPr="003C65CC">
        <w:rPr>
          <w:rStyle w:val="StyleBoldUnderline"/>
          <w:highlight w:val="yellow"/>
        </w:rPr>
        <w:t>federal energy regulatory system</w:t>
      </w:r>
      <w:r w:rsidRPr="00681A84">
        <w:rPr>
          <w:sz w:val="14"/>
        </w:rPr>
        <w:t xml:space="preserve">, studying the need for organizational improvement, and evaluating alternatives. </w:t>
      </w:r>
      <w:r w:rsidRPr="003C65CC">
        <w:rPr>
          <w:rStyle w:val="StyleBoldUnderline"/>
          <w:b/>
          <w:highlight w:val="yellow"/>
        </w:rPr>
        <w:t>More than 40 agencies were found to</w:t>
      </w:r>
      <w:r w:rsidRPr="00681A84">
        <w:rPr>
          <w:rStyle w:val="StyleBoldUnderline"/>
          <w:b/>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3C65CC">
        <w:rPr>
          <w:rStyle w:val="StyleBoldUnderline"/>
          <w:b/>
          <w:highlight w:val="yellow"/>
        </w:rPr>
        <w:t>significantly affect</w:t>
      </w:r>
      <w:r w:rsidRPr="00681A84">
        <w:rPr>
          <w:rStyle w:val="StyleBoldUnderline"/>
        </w:rPr>
        <w:t xml:space="preserve"> </w:t>
      </w:r>
      <w:r w:rsidRPr="00681A84">
        <w:rPr>
          <w:sz w:val="14"/>
        </w:rPr>
        <w:t xml:space="preserve">the </w:t>
      </w:r>
      <w:r w:rsidRPr="00681A84">
        <w:rPr>
          <w:rStyle w:val="StyleBoldUnderline"/>
          <w:b/>
        </w:rPr>
        <w:t xml:space="preserve">availability and/or cost of </w:t>
      </w:r>
      <w:r w:rsidRPr="003C65CC">
        <w:rPr>
          <w:rStyle w:val="StyleBoldUnderline"/>
          <w:b/>
          <w:highlight w:val="yellow"/>
        </w:rPr>
        <w:t>energy</w:t>
      </w:r>
      <w:r w:rsidRPr="003C65CC">
        <w:rPr>
          <w:rStyle w:val="StyleBoldUnderline"/>
          <w:highlight w:val="yellow"/>
        </w:rPr>
        <w:t>.</w:t>
      </w:r>
      <w:r w:rsidRPr="00681A84">
        <w:rPr>
          <w:sz w:val="14"/>
        </w:rPr>
        <w:t xml:space="preserve"> For example, </w:t>
      </w:r>
      <w:r w:rsidRPr="003C65CC">
        <w:rPr>
          <w:rStyle w:val="StyleBoldUnderline"/>
          <w:highlight w:val="yellow"/>
        </w:rPr>
        <w:t>in</w:t>
      </w:r>
      <w:r w:rsidRPr="00C70C06">
        <w:rPr>
          <w:rStyle w:val="StyleBoldUnderline"/>
        </w:rPr>
        <w:t xml:space="preserve"> </w:t>
      </w:r>
      <w:r w:rsidRPr="00681A84">
        <w:rPr>
          <w:sz w:val="14"/>
        </w:rPr>
        <w:t xml:space="preserve">the field of </w:t>
      </w:r>
      <w:r w:rsidRPr="003C65CC">
        <w:rPr>
          <w:rStyle w:val="StyleBoldUnderline"/>
          <w:highlight w:val="yellow"/>
        </w:rPr>
        <w:t xml:space="preserve">gas </w:t>
      </w:r>
      <w:r w:rsidRPr="003C65CC">
        <w:rPr>
          <w:rStyle w:val="StyleBoldUnderline"/>
          <w:highlight w:val="yellow"/>
        </w:rPr>
        <w:lastRenderedPageBreak/>
        <w:t>transmission</w:t>
      </w:r>
      <w:r w:rsidRPr="00681A84">
        <w:rPr>
          <w:sz w:val="14"/>
        </w:rPr>
        <w:t xml:space="preserve">, there are </w:t>
      </w:r>
      <w:r w:rsidRPr="003C65CC">
        <w:rPr>
          <w:rStyle w:val="StyleBoldUnderline"/>
          <w:highlight w:val="yellow"/>
        </w:rPr>
        <w:t>five federal agencies</w:t>
      </w:r>
      <w:r w:rsidRPr="00681A84">
        <w:rPr>
          <w:sz w:val="14"/>
        </w:rPr>
        <w:t xml:space="preserve"> that must </w:t>
      </w:r>
      <w:r w:rsidRPr="003C65CC">
        <w:rPr>
          <w:rStyle w:val="StyleBoldUnderline"/>
          <w:highlight w:val="yellow"/>
        </w:rPr>
        <w:t xml:space="preserve">act on siting and land-use </w:t>
      </w:r>
      <w:r w:rsidRPr="00F14373">
        <w:rPr>
          <w:rStyle w:val="StyleBoldUnderline"/>
          <w:rFonts w:cs="Arial"/>
        </w:rPr>
        <w:t>issues,</w:t>
      </w:r>
      <w:r w:rsidRPr="003C65CC">
        <w:rPr>
          <w:rStyle w:val="StyleBoldUnderline"/>
          <w:highlight w:val="yellow"/>
        </w:rPr>
        <w:t xml:space="preserve"> seven on emission </w:t>
      </w:r>
      <w:r w:rsidRPr="00F14373">
        <w:rPr>
          <w:rStyle w:val="StyleBoldUnderline"/>
          <w:rFonts w:cs="Arial"/>
        </w:rPr>
        <w:t>and effluent issues,</w:t>
      </w:r>
      <w:r w:rsidRPr="003C65CC">
        <w:rPr>
          <w:rStyle w:val="StyleBoldUnderline"/>
          <w:highlight w:val="yellow"/>
        </w:rPr>
        <w:t xml:space="preserve"> five on public safety </w:t>
      </w:r>
      <w:r w:rsidRPr="00F14373">
        <w:rPr>
          <w:rStyle w:val="StyleBoldUnderline"/>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StyleBoldUnderline"/>
          <w:rFonts w:cs="Arial"/>
          <w:highlight w:val="yellow"/>
        </w:rPr>
        <w:t>Standard Oil Company</w:t>
      </w:r>
      <w:r w:rsidRPr="00681A84">
        <w:rPr>
          <w:sz w:val="14"/>
        </w:rPr>
        <w:t xml:space="preserve"> (Indiana), which reportedly </w:t>
      </w:r>
      <w:r w:rsidRPr="003C65CC">
        <w:rPr>
          <w:rStyle w:val="StyleBoldUnderline"/>
          <w:highlight w:val="yellow"/>
        </w:rPr>
        <w:t>must file about 1000 reports a year with 35 different federal agencies.</w:t>
      </w:r>
      <w:r w:rsidRPr="00681A84">
        <w:rPr>
          <w:sz w:val="14"/>
        </w:rPr>
        <w:t xml:space="preserve"> Unfortunately, this example is the rule rather than the exception. </w:t>
      </w:r>
    </w:p>
    <w:p w:rsidR="0004548D" w:rsidRDefault="0004548D" w:rsidP="0004548D">
      <w:pPr>
        <w:pStyle w:val="Heading4"/>
      </w:pPr>
      <w:r>
        <w:t>And precision---o</w:t>
      </w:r>
      <w:r w:rsidRPr="00681A84">
        <w:t>nly direct prohibition</w:t>
      </w:r>
      <w:r>
        <w:t xml:space="preserve"> is a restriction---</w:t>
      </w:r>
      <w:r w:rsidRPr="00681A84">
        <w:t>key to predictability</w:t>
      </w:r>
    </w:p>
    <w:p w:rsidR="0004548D" w:rsidRDefault="0004548D" w:rsidP="0004548D">
      <w:r w:rsidRPr="00681A84">
        <w:rPr>
          <w:rStyle w:val="StyleStyleBold12pt"/>
        </w:rPr>
        <w:t>Sinha 6</w:t>
      </w:r>
      <w:r>
        <w:t xml:space="preserve"> S.B. Sinha is a former judge of the Supreme Court of India. “Union Of India &amp; Ors vs M/S. Asian Food Industries,” Nov 7, http://webcache.googleusercontent.com/search?q=cache:http://www.indiankanoon.org/doc/437310/</w:t>
      </w:r>
    </w:p>
    <w:p w:rsidR="0004548D" w:rsidRPr="00FD5476" w:rsidRDefault="0004548D" w:rsidP="0004548D">
      <w:pPr>
        <w:rPr>
          <w:sz w:val="16"/>
        </w:rPr>
      </w:pPr>
      <w:r w:rsidRPr="00681A84">
        <w:rPr>
          <w:sz w:val="16"/>
        </w:rPr>
        <w:t xml:space="preserve">We may, however, notice that this Court in State of U.P. and Others v. M/s. Hindustan Aluminium Corpn. and others [AIR 1979 SC 1459] stated the law thus: "It appears that </w:t>
      </w:r>
      <w:r w:rsidRPr="003C65CC">
        <w:rPr>
          <w:rStyle w:val="StyleBoldUnderline"/>
          <w:highlight w:val="yellow"/>
        </w:rPr>
        <w:t>a distinction between regulation and restriction</w:t>
      </w:r>
      <w:r w:rsidRPr="003C65CC">
        <w:rPr>
          <w:sz w:val="16"/>
          <w:highlight w:val="yellow"/>
        </w:rPr>
        <w:t xml:space="preserve"> </w:t>
      </w:r>
      <w:r w:rsidRPr="003C65CC">
        <w:rPr>
          <w:rStyle w:val="StyleBoldUnderline"/>
          <w:highlight w:val="yellow"/>
        </w:rPr>
        <w:t xml:space="preserve">or prohibition has </w:t>
      </w:r>
      <w:r w:rsidRPr="003C65CC">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3C65CC">
        <w:rPr>
          <w:rStyle w:val="StyleBoldUnderline"/>
          <w:highlight w:val="yellow"/>
        </w:rPr>
        <w:t xml:space="preserve">Oxford </w:t>
      </w:r>
      <w:r w:rsidRPr="00681A84">
        <w:rPr>
          <w:rStyle w:val="StyleBoldUnderline"/>
        </w:rPr>
        <w:t xml:space="preserve">English Dictionary </w:t>
      </w:r>
      <w:r w:rsidRPr="003C65CC">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3C65CC">
        <w:rPr>
          <w:rStyle w:val="StyleBoldUnderline"/>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p w:rsidR="0004548D" w:rsidRPr="0004548D" w:rsidRDefault="0004548D" w:rsidP="0004548D"/>
    <w:p w:rsidR="0004548D" w:rsidRDefault="0004548D" w:rsidP="0004548D">
      <w:pPr>
        <w:pStyle w:val="Heading2"/>
      </w:pPr>
      <w:r>
        <w:lastRenderedPageBreak/>
        <w:t>2NC</w:t>
      </w:r>
    </w:p>
    <w:p w:rsidR="0004548D" w:rsidRDefault="0004548D" w:rsidP="0004548D">
      <w:pPr>
        <w:pStyle w:val="Heading3"/>
      </w:pPr>
      <w:r>
        <w:lastRenderedPageBreak/>
        <w:t>2NC---Limits Work</w:t>
      </w:r>
    </w:p>
    <w:p w:rsidR="0004548D" w:rsidRDefault="0004548D" w:rsidP="0004548D">
      <w:pPr>
        <w:pStyle w:val="Heading4"/>
      </w:pPr>
      <w:r>
        <w:t xml:space="preserve">Including energy regulations adds </w:t>
      </w:r>
      <w:r>
        <w:rPr>
          <w:u w:val="single"/>
        </w:rPr>
        <w:t>five million research hours</w:t>
      </w:r>
    </w:p>
    <w:p w:rsidR="0004548D" w:rsidRDefault="0004548D" w:rsidP="0004548D">
      <w:r w:rsidRPr="007E7648">
        <w:rPr>
          <w:rStyle w:val="StyleStyleBold12pt"/>
        </w:rPr>
        <w:t>Tugwell 88</w:t>
      </w:r>
      <w:r>
        <w:t xml:space="preserve"> Franklin Tugwell joined The Asia Foundation's Board of Trustees in 2010. Dr. Tugwell has served as the President and CEO of Winrock International since 1999.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“The Energy Crisis and the American Political Economy,” ISBN 0-8047-1500-9</w:t>
      </w:r>
    </w:p>
    <w:p w:rsidR="0004548D" w:rsidRPr="007E7648" w:rsidRDefault="0004548D" w:rsidP="0004548D">
      <w:pPr>
        <w:rPr>
          <w:sz w:val="14"/>
        </w:rPr>
      </w:pPr>
      <w:r w:rsidRPr="007E7648">
        <w:rPr>
          <w:sz w:val="14"/>
        </w:rPr>
        <w:t xml:space="preserve"> Finally, </w:t>
      </w:r>
      <w:r w:rsidRPr="003C65CC">
        <w:rPr>
          <w:rStyle w:val="StyleBoldUnderline"/>
          <w:highlight w:val="yellow"/>
        </w:rPr>
        <w:t xml:space="preserve">administering </w:t>
      </w:r>
      <w:r w:rsidRPr="003C65CC">
        <w:rPr>
          <w:rStyle w:val="UnderlineBold"/>
          <w:highlight w:val="yellow"/>
        </w:rPr>
        <w:t>energy regulations</w:t>
      </w:r>
      <w:r w:rsidRPr="003C65CC">
        <w:rPr>
          <w:sz w:val="14"/>
          <w:highlight w:val="yellow"/>
        </w:rPr>
        <w:t xml:space="preserve"> </w:t>
      </w:r>
      <w:r w:rsidRPr="003C65CC">
        <w:rPr>
          <w:rStyle w:val="StyleBoldUnderline"/>
          <w:highlight w:val="yellow"/>
        </w:rPr>
        <w:t>proved</w:t>
      </w:r>
      <w:r w:rsidRPr="007E7648">
        <w:rPr>
          <w:sz w:val="14"/>
        </w:rPr>
        <w:t xml:space="preserve"> a costly </w:t>
      </w:r>
      <w:r w:rsidRPr="00047A4D">
        <w:rPr>
          <w:rStyle w:val="StyleBoldUnderline"/>
        </w:rPr>
        <w:t xml:space="preserve">and </w:t>
      </w:r>
      <w:r w:rsidRPr="003C65CC">
        <w:rPr>
          <w:rStyle w:val="StyleBoldUnderline"/>
          <w:highlight w:val="yellow"/>
        </w:rPr>
        <w:t>cumbersome</w:t>
      </w:r>
      <w:r w:rsidRPr="007E7648">
        <w:rPr>
          <w:sz w:val="14"/>
        </w:rPr>
        <w:t xml:space="preserve"> endeavor, exacting a price all citizens had to pay. As the energy specialist Paul MacAvoy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3C65CC">
        <w:rPr>
          <w:rStyle w:val="UnderlineBold"/>
          <w:highlight w:val="yellow"/>
        </w:rPr>
        <w:t xml:space="preserve">half a million </w:t>
      </w:r>
      <w:r w:rsidRPr="003C65CC">
        <w:rPr>
          <w:rStyle w:val="StyleBoldUnderline"/>
          <w:highlight w:val="yellow"/>
        </w:rPr>
        <w:t>reports each year</w:t>
      </w:r>
      <w:r w:rsidRPr="00047A4D">
        <w:rPr>
          <w:rStyle w:val="StyleBoldUnderline"/>
        </w:rPr>
        <w:t xml:space="preserve">, which probably </w:t>
      </w:r>
      <w:r w:rsidRPr="003C65CC">
        <w:rPr>
          <w:rStyle w:val="StyleBoldUnderline"/>
          <w:highlight w:val="yellow"/>
        </w:rPr>
        <w:t xml:space="preserve">took more than </w:t>
      </w:r>
      <w:r w:rsidRPr="003C65CC">
        <w:rPr>
          <w:rStyle w:val="UnderlineBold"/>
          <w:highlight w:val="yellow"/>
        </w:rPr>
        <w:t>five million</w:t>
      </w:r>
      <w:r w:rsidRPr="00C9377A">
        <w:rPr>
          <w:rStyle w:val="StyleBoldUnderline"/>
        </w:rPr>
        <w:t xml:space="preserve"> </w:t>
      </w:r>
      <w:r w:rsidRPr="007E7648">
        <w:rPr>
          <w:sz w:val="14"/>
        </w:rPr>
        <w:t>man-</w:t>
      </w:r>
      <w:r w:rsidRPr="003C65CC">
        <w:rPr>
          <w:rStyle w:val="UnderlineBold"/>
          <w:highlight w:val="yellow"/>
        </w:rPr>
        <w:t>hours</w:t>
      </w:r>
      <w:r w:rsidRPr="003C65CC">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ing </w:t>
      </w:r>
      <w:r w:rsidRPr="006B02CF">
        <w:rPr>
          <w:sz w:val="14"/>
        </w:rPr>
        <w:t xml:space="preserve">compliance, and managing the complex process associated with setting forth new regulations and adjudicating disputes. All to- gether,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sidRPr="007E7648">
        <w:rPr>
          <w:sz w:val="14"/>
        </w:rPr>
        <w:t xml:space="preserve"> from 1974 to 1980.^</w:t>
      </w:r>
    </w:p>
    <w:p w:rsidR="0004548D" w:rsidRDefault="0004548D" w:rsidP="0004548D">
      <w:pPr>
        <w:pStyle w:val="Heading4"/>
      </w:pPr>
      <w:r>
        <w:t>Including energy regs is too big---it’s torture for the neg</w:t>
      </w:r>
    </w:p>
    <w:p w:rsidR="0004548D" w:rsidRDefault="0004548D" w:rsidP="0004548D">
      <w:r w:rsidRPr="006B02CF">
        <w:rPr>
          <w:rStyle w:val="StyleStyleBold12pt"/>
        </w:rPr>
        <w:t>Edwards 80</w:t>
      </w:r>
      <w:r>
        <w:t xml:space="preserve"> Opinion in BAYOU BOUILLON CORP. v. ATLANTIC RICHFIELD CO. Court of Appeal of Louisiana, First Circuit. May 5</w:t>
      </w:r>
    </w:p>
    <w:p w:rsidR="0004548D" w:rsidRPr="006B02CF" w:rsidRDefault="0004548D" w:rsidP="0004548D">
      <w:pPr>
        <w:rPr>
          <w:sz w:val="14"/>
        </w:rPr>
      </w:pPr>
      <w:r w:rsidRPr="003C65CC">
        <w:rPr>
          <w:rStyle w:val="StyleBoldUnderline"/>
          <w:highlight w:val="yellow"/>
        </w:rPr>
        <w:t>Comprehending the</w:t>
      </w:r>
      <w:r w:rsidRPr="006B02CF">
        <w:rPr>
          <w:sz w:val="14"/>
        </w:rPr>
        <w:t xml:space="preserve"> applicability </w:t>
      </w:r>
      <w:r w:rsidRPr="006B02CF">
        <w:rPr>
          <w:rStyle w:val="StyleBoldUnderline"/>
        </w:rPr>
        <w:t xml:space="preserve">and </w:t>
      </w:r>
      <w:r w:rsidRPr="003C65CC">
        <w:rPr>
          <w:rStyle w:val="StyleBoldUnderline"/>
          <w:highlight w:val="yellow"/>
        </w:rPr>
        <w:t xml:space="preserve">complexity of federal </w:t>
      </w:r>
      <w:r w:rsidRPr="003C65CC">
        <w:rPr>
          <w:rStyle w:val="UnderlineBold"/>
          <w:highlight w:val="yellow"/>
        </w:rPr>
        <w:t>energy regulation</w:t>
      </w:r>
      <w:r w:rsidRPr="003C65CC">
        <w:rPr>
          <w:sz w:val="14"/>
          <w:highlight w:val="yellow"/>
        </w:rPr>
        <w:t xml:space="preserve"> </w:t>
      </w:r>
      <w:r w:rsidRPr="003C65CC">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3C65CC">
        <w:rPr>
          <w:rStyle w:val="StyleBoldUnderline"/>
          <w:highlight w:val="yellow"/>
        </w:rPr>
        <w:t xml:space="preserve">a stroll down the </w:t>
      </w:r>
      <w:r w:rsidRPr="003C65CC">
        <w:rPr>
          <w:rStyle w:val="UnderlineBold"/>
          <w:highlight w:val="yellow"/>
        </w:rPr>
        <w:t>tortuous</w:t>
      </w:r>
      <w:r w:rsidRPr="003C65CC">
        <w:rPr>
          <w:rStyle w:val="StyleBoldUnderline"/>
          <w:highlight w:val="yellow"/>
        </w:rPr>
        <w:t xml:space="preserve"> legislative path and a review of legal challenges </w:t>
      </w:r>
      <w:r w:rsidRPr="003C65CC">
        <w:rPr>
          <w:rStyle w:val="UnderlineBold"/>
          <w:highlight w:val="yellow"/>
        </w:rPr>
        <w:t>so numerous</w:t>
      </w:r>
      <w:r w:rsidRPr="003C65CC">
        <w:rPr>
          <w:sz w:val="14"/>
          <w:highlight w:val="yellow"/>
        </w:rPr>
        <w:t xml:space="preserve"> </w:t>
      </w:r>
      <w:r w:rsidRPr="003C65CC">
        <w:rPr>
          <w:rStyle w:val="StyleBoldUnderline"/>
          <w:highlight w:val="yellow"/>
        </w:rPr>
        <w:t xml:space="preserve">as to require the </w:t>
      </w:r>
      <w:r w:rsidRPr="003C65CC">
        <w:rPr>
          <w:rStyle w:val="StyleBoldUnderline"/>
          <w:rFonts w:cs="Arial"/>
          <w:highlight w:val="yellow"/>
        </w:rPr>
        <w:t>establishment of</w:t>
      </w:r>
      <w:r w:rsidRPr="003C65CC">
        <w:rPr>
          <w:rStyle w:val="StyleBoldUnderline"/>
          <w:highlight w:val="yellow"/>
        </w:rPr>
        <w:t xml:space="preserve"> a Temporary </w:t>
      </w:r>
      <w:r w:rsidRPr="003C65CC">
        <w:rPr>
          <w:rStyle w:val="UnderlineBold"/>
          <w:highlight w:val="yellow"/>
        </w:rPr>
        <w:t>Emergency Court</w:t>
      </w:r>
      <w:r w:rsidRPr="006B02CF">
        <w:rPr>
          <w:sz w:val="14"/>
        </w:rPr>
        <w:t xml:space="preserve"> of Appeals. </w:t>
      </w:r>
    </w:p>
    <w:p w:rsidR="0004548D" w:rsidRDefault="0004548D" w:rsidP="0004548D">
      <w:pPr>
        <w:pStyle w:val="Heading4"/>
      </w:pPr>
      <w:r>
        <w:t>That destroys education---too much to comprehend</w:t>
      </w:r>
    </w:p>
    <w:p w:rsidR="0004548D" w:rsidRDefault="0004548D" w:rsidP="0004548D">
      <w:r w:rsidRPr="006B02CF">
        <w:rPr>
          <w:rStyle w:val="StyleStyleBold12pt"/>
        </w:rPr>
        <w:t>Stafford 83</w:t>
      </w:r>
      <w:r>
        <w:t xml:space="preserve"> G. William is an Associate at Ross, Marsh and Foster. Review of “Federal Regulation of Energy” by William F. Fox, Jr, http://felj.org/elj/Energy%20Journals/Vol6_No2_1985_Book_Review2.pdf</w:t>
      </w:r>
    </w:p>
    <w:p w:rsidR="0004548D" w:rsidRDefault="0004548D" w:rsidP="0004548D">
      <w:pPr>
        <w:rPr>
          <w:sz w:val="14"/>
        </w:rPr>
      </w:pPr>
      <w:r w:rsidRPr="006B02CF">
        <w:rPr>
          <w:sz w:val="14"/>
        </w:rPr>
        <w:t xml:space="preserve">It may safely be said that </w:t>
      </w:r>
      <w:r w:rsidRPr="003C65CC">
        <w:rPr>
          <w:rStyle w:val="StyleBoldUnderline"/>
          <w:highlight w:val="yellow"/>
        </w:rPr>
        <w:t>any effort to catalogue "the entire spectrum of</w:t>
      </w:r>
      <w:r w:rsidRPr="00047A4D">
        <w:rPr>
          <w:rStyle w:val="StyleBoldUnderline"/>
        </w:rPr>
        <w:t xml:space="preserve"> federal </w:t>
      </w:r>
      <w:r w:rsidRPr="003C65CC">
        <w:rPr>
          <w:rStyle w:val="StyleBoldUnderline"/>
          <w:highlight w:val="yellow"/>
        </w:rPr>
        <w:t>regulation of energy"</w:t>
      </w:r>
      <w:r w:rsidRPr="006B02CF">
        <w:rPr>
          <w:sz w:val="14"/>
        </w:rPr>
        <w:t xml:space="preserve">' in a single volume certainly </w:t>
      </w:r>
      <w:r w:rsidRPr="003C65CC">
        <w:rPr>
          <w:rStyle w:val="StyleBoldUnderline"/>
          <w:highlight w:val="yellow"/>
        </w:rPr>
        <w:t>requires an enterprising effort</w:t>
      </w:r>
      <w:r w:rsidRPr="006B02CF">
        <w:rPr>
          <w:sz w:val="14"/>
        </w:rPr>
        <w:t xml:space="preserve"> on the part of the author. In this regard, Mr. Willam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3C65CC">
        <w:rPr>
          <w:rStyle w:val="StyleBoldUnderline"/>
          <w:highlight w:val="yellow"/>
        </w:rPr>
        <w:t>the author</w:t>
      </w:r>
      <w:r w:rsidRPr="00047A4D">
        <w:rPr>
          <w:rStyle w:val="StyleBoldUnderline"/>
        </w:rPr>
        <w:t xml:space="preserve"> </w:t>
      </w:r>
      <w:r w:rsidRPr="00C9377A">
        <w:rPr>
          <w:rStyle w:val="StyleBoldUnderline"/>
        </w:rPr>
        <w:t xml:space="preserve">at time </w:t>
      </w:r>
      <w:r w:rsidRPr="003C65CC">
        <w:rPr>
          <w:rStyle w:val="StyleBoldUnderline"/>
          <w:highlight w:val="yellow"/>
        </w:rPr>
        <w:t>has 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3C65CC">
        <w:rPr>
          <w:rStyle w:val="StyleBoldUnderline"/>
          <w:highlight w:val="yellow"/>
        </w:rPr>
        <w:t xml:space="preserve">the author may have been overly ambitious in his effort to undertake the </w:t>
      </w:r>
      <w:r w:rsidRPr="003C65CC">
        <w:rPr>
          <w:rStyle w:val="UnderlineBold"/>
          <w:highlight w:val="yellow"/>
        </w:rPr>
        <w:t>monumental task</w:t>
      </w:r>
      <w:r w:rsidRPr="003C65CC">
        <w:rPr>
          <w:sz w:val="14"/>
          <w:highlight w:val="yellow"/>
        </w:rPr>
        <w:t xml:space="preserve"> </w:t>
      </w:r>
      <w:r w:rsidRPr="003C65CC">
        <w:rPr>
          <w:rStyle w:val="StyleBoldUnderline"/>
          <w:highlight w:val="yellow"/>
        </w:rPr>
        <w:t xml:space="preserve">of evaluating </w:t>
      </w:r>
      <w:r w:rsidRPr="003C65CC">
        <w:rPr>
          <w:rStyle w:val="UnderlineBold"/>
          <w:highlight w:val="yellow"/>
        </w:rPr>
        <w:t>laws, regulations,</w:t>
      </w:r>
      <w:r w:rsidRPr="003C65CC">
        <w:rPr>
          <w:sz w:val="14"/>
          <w:highlight w:val="yellow"/>
        </w:rPr>
        <w:t xml:space="preserve"> </w:t>
      </w:r>
      <w:r w:rsidRPr="003C65CC">
        <w:rPr>
          <w:rStyle w:val="StyleBoldUnderline"/>
          <w:highlight w:val="yellow"/>
        </w:rPr>
        <w:t>and significant judicial decisions</w:t>
      </w:r>
      <w:r w:rsidRPr="006B02CF">
        <w:rPr>
          <w:sz w:val="14"/>
        </w:rPr>
        <w:t xml:space="preserve"> in a single work. </w:t>
      </w:r>
    </w:p>
    <w:p w:rsidR="0004548D" w:rsidRDefault="0004548D" w:rsidP="0004548D">
      <w:pPr>
        <w:pStyle w:val="Heading3"/>
      </w:pPr>
      <w:r>
        <w:lastRenderedPageBreak/>
        <w:t>2NC---Regulation =/= Restriction</w:t>
      </w:r>
    </w:p>
    <w:p w:rsidR="0004548D" w:rsidRDefault="0004548D" w:rsidP="0004548D"/>
    <w:p w:rsidR="0004548D" w:rsidRPr="005623F2" w:rsidRDefault="0004548D" w:rsidP="0004548D">
      <w:pPr>
        <w:pStyle w:val="Heading4"/>
      </w:pPr>
      <w:r w:rsidRPr="005623F2">
        <w:t>Regulation is strictly distinct from restriction of production</w:t>
      </w:r>
    </w:p>
    <w:p w:rsidR="0004548D" w:rsidRPr="007C5EA4" w:rsidRDefault="0004548D" w:rsidP="0004548D">
      <w:pPr>
        <w:rPr>
          <w:rStyle w:val="StyleStyleBold12pt"/>
          <w:b w:val="0"/>
        </w:rPr>
      </w:pPr>
      <w:r w:rsidRPr="005623F2">
        <w:rPr>
          <w:rStyle w:val="StyleStyleBold12pt"/>
        </w:rPr>
        <w:t>Qureshi 46</w:t>
      </w:r>
      <w:r>
        <w:rPr>
          <w:rStyle w:val="StyleStyleBold12pt"/>
        </w:rPr>
        <w:t xml:space="preserve"> </w:t>
      </w:r>
      <w:r>
        <w:rPr>
          <w:rStyle w:val="StyleStyleBold12pt"/>
          <w:b w:val="0"/>
        </w:rPr>
        <w:t>Indian representative at the United National Social and Economic Council. Verbatim report of the sixth meeting of committee IV. Oct 31</w:t>
      </w:r>
      <w:r w:rsidRPr="007C5EA4">
        <w:rPr>
          <w:rStyle w:val="StyleStyleBold12pt"/>
          <w:b w:val="0"/>
          <w:vertAlign w:val="superscript"/>
        </w:rPr>
        <w:t>st</w:t>
      </w:r>
      <w:r>
        <w:rPr>
          <w:rStyle w:val="StyleStyleBold12pt"/>
          <w:b w:val="0"/>
        </w:rPr>
        <w:t>, http://www.wto.org/gatt_docs/English/SULPDF/90220091.pdf</w:t>
      </w:r>
    </w:p>
    <w:p w:rsidR="0004548D" w:rsidRPr="007C5EA4" w:rsidRDefault="0004548D" w:rsidP="0004548D">
      <w:pPr>
        <w:rPr>
          <w:sz w:val="16"/>
        </w:rPr>
      </w:pPr>
      <w:r w:rsidRPr="007C5EA4">
        <w:rPr>
          <w:sz w:val="16"/>
        </w:rPr>
        <w:t xml:space="preserve">Mr. Chairman, I would like to point out that in Article 47, Paragraph 1, </w:t>
      </w:r>
      <w:r w:rsidRPr="00047A4D">
        <w:rPr>
          <w:rStyle w:val="StyleBoldUnderline"/>
        </w:rPr>
        <w:t xml:space="preserve">the </w:t>
      </w:r>
      <w:r w:rsidRPr="003C65CC">
        <w:rPr>
          <w:rStyle w:val="UnderlineBold"/>
          <w:highlight w:val="yellow"/>
        </w:rPr>
        <w:t>regulation of production</w:t>
      </w:r>
      <w:r w:rsidRPr="003C65CC">
        <w:rPr>
          <w:sz w:val="16"/>
          <w:highlight w:val="yellow"/>
        </w:rPr>
        <w:t xml:space="preserve"> </w:t>
      </w:r>
      <w:r w:rsidRPr="003C65CC">
        <w:rPr>
          <w:rStyle w:val="StyleBoldUnderline"/>
          <w:highlight w:val="yellow"/>
        </w:rPr>
        <w:t xml:space="preserve">should not mean </w:t>
      </w:r>
      <w:r w:rsidRPr="003C65CC">
        <w:rPr>
          <w:rStyle w:val="UnderlineBold"/>
          <w:highlight w:val="yellow"/>
        </w:rPr>
        <w:t>restriction of production</w:t>
      </w:r>
      <w:r w:rsidRPr="007C5EA4">
        <w:rPr>
          <w:sz w:val="16"/>
        </w:rPr>
        <w:t xml:space="preserve">, otherwise the whole aim of raising the standard of living will be defeated; </w:t>
      </w:r>
      <w:r w:rsidRPr="003C65CC">
        <w:rPr>
          <w:rStyle w:val="StyleBoldUnderline"/>
          <w:highlight w:val="yellow"/>
        </w:rPr>
        <w:t>nor should it mean to discourage the production of certain commodities if certain countries find it necessary to</w:t>
      </w:r>
      <w:r w:rsidRPr="007C5EA4">
        <w:rPr>
          <w:sz w:val="16"/>
        </w:rPr>
        <w:t xml:space="preserve"> do so and to </w:t>
      </w:r>
      <w:r w:rsidRPr="003C65CC">
        <w:rPr>
          <w:rStyle w:val="StyleBoldUnderline"/>
          <w:highlight w:val="yellow"/>
        </w:rPr>
        <w:t>expand their production</w:t>
      </w:r>
      <w:r w:rsidRPr="009D16B5">
        <w:rPr>
          <w:rStyle w:val="StyleBoldUnderline"/>
        </w:rPr>
        <w:t xml:space="preserve"> </w:t>
      </w:r>
      <w:r w:rsidRPr="007C5EA4">
        <w:rPr>
          <w:sz w:val="16"/>
        </w:rPr>
        <w:t xml:space="preserve">in the interests of their country.  </w:t>
      </w:r>
    </w:p>
    <w:p w:rsidR="0004548D" w:rsidRDefault="0004548D" w:rsidP="0004548D">
      <w:pPr>
        <w:pStyle w:val="Heading4"/>
      </w:pPr>
      <w:r>
        <w:t xml:space="preserve">Restriction narrower than regulation </w:t>
      </w:r>
    </w:p>
    <w:p w:rsidR="0004548D" w:rsidRDefault="0004548D" w:rsidP="0004548D">
      <w:r>
        <w:rPr>
          <w:rStyle w:val="StyleStyleBold12pt"/>
        </w:rPr>
        <w:t xml:space="preserve">Johnson, District Court Judge </w:t>
      </w:r>
      <w:r w:rsidRPr="00EA460E">
        <w:rPr>
          <w:rStyle w:val="StyleStyleBold12pt"/>
        </w:rPr>
        <w:t>9</w:t>
      </w:r>
      <w:r>
        <w:t xml:space="preserve"> Judge Thomas E. Johnson, US District Court for the Southern District of West Virginia, "Stover v. Fingerhut Direct Marketing, Inc. - Document 33," 8/26/2009 http://law.justia.com/cases/federal/district-courts/west-virginia/wvsdce/5:2009cv00152/61171/33</w:t>
      </w:r>
    </w:p>
    <w:p w:rsidR="0004548D" w:rsidRPr="003F280F" w:rsidRDefault="0004548D" w:rsidP="0004548D">
      <w:pPr>
        <w:pStyle w:val="cardtext"/>
        <w:rPr>
          <w:sz w:val="10"/>
        </w:rPr>
      </w:pPr>
      <w:r w:rsidRPr="003F280F">
        <w:rPr>
          <w:sz w:val="10"/>
        </w:rPr>
        <w:t>9 The fourth prong of the Central Hudson test refers to "regulation" of speech. 447 U.S. at 567. "</w:t>
      </w:r>
      <w:r w:rsidRPr="003F280F">
        <w:rPr>
          <w:rStyle w:val="StyleBoldUnderline"/>
        </w:rPr>
        <w:t xml:space="preserve">Regulation" could be construed </w:t>
      </w:r>
      <w:r w:rsidRPr="003F280F">
        <w:rPr>
          <w:rStyle w:val="Emphasis"/>
        </w:rPr>
        <w:t>broadly</w:t>
      </w:r>
      <w:r w:rsidRPr="003F280F">
        <w:rPr>
          <w:rStyle w:val="StyleBoldUnderline"/>
        </w:rPr>
        <w:t xml:space="preserve"> as applying</w:t>
      </w:r>
      <w:r w:rsidRPr="003F280F">
        <w:rPr>
          <w:sz w:val="10"/>
        </w:rPr>
        <w:t xml:space="preserve">  [**29] </w:t>
      </w:r>
      <w:r w:rsidRPr="003F280F">
        <w:rPr>
          <w:rStyle w:val="StyleBoldUnderline"/>
        </w:rPr>
        <w:t>a system of laws, including penalties</w:t>
      </w:r>
      <w:r w:rsidRPr="003F280F">
        <w:rPr>
          <w:sz w:val="10"/>
        </w:rPr>
        <w:t xml:space="preserve">, affecting a particular manner of commercial speech. </w:t>
      </w:r>
      <w:r w:rsidRPr="003F280F">
        <w:rPr>
          <w:rStyle w:val="Emphasis"/>
        </w:rPr>
        <w:t>However</w:t>
      </w:r>
      <w:r w:rsidRPr="003F280F">
        <w:rPr>
          <w:sz w:val="10"/>
        </w:rPr>
        <w:t xml:space="preserve">, in subsequent cases, </w:t>
      </w:r>
      <w:r w:rsidRPr="003F280F">
        <w:rPr>
          <w:rStyle w:val="StyleBoldUnderline"/>
        </w:rPr>
        <w:t xml:space="preserve">the Supreme Court has employed the </w:t>
      </w:r>
      <w:r w:rsidRPr="003F280F">
        <w:rPr>
          <w:rStyle w:val="Box"/>
        </w:rPr>
        <w:t>narrower</w:t>
      </w:r>
      <w:r w:rsidRPr="003F280F">
        <w:rPr>
          <w:rStyle w:val="Emphasis"/>
        </w:rPr>
        <w:t xml:space="preserve"> word, "</w:t>
      </w:r>
      <w:r w:rsidRPr="003F280F">
        <w:rPr>
          <w:rStyle w:val="Box"/>
        </w:rPr>
        <w:t>restriction</w:t>
      </w:r>
      <w:r w:rsidRPr="003F280F">
        <w:rPr>
          <w:sz w:val="10"/>
        </w:rPr>
        <w:t xml:space="preserve">," </w:t>
      </w:r>
      <w:r w:rsidRPr="003F280F">
        <w:rPr>
          <w:rStyle w:val="StyleBoldUnderline"/>
        </w:rPr>
        <w:t>in place of "regulation."</w:t>
      </w:r>
      <w:r w:rsidRPr="003F280F">
        <w:rPr>
          <w:sz w:val="10"/>
        </w:rPr>
        <w:t xml:space="preserve"> See, e.g., Bd. of Trs. v. Fox, 492 U.S. 469, 476, 109 S. Ct. 3028, 106 L. Ed. 2d 388 (1989) ("[G]overnment restrictions upon commercial speech may be no more broad or no more expansive than 'necessary' to serve its substantial interests").</w:t>
      </w:r>
    </w:p>
    <w:p w:rsidR="0004548D" w:rsidRDefault="0004548D" w:rsidP="0004548D">
      <w:pPr>
        <w:pStyle w:val="Heading3"/>
      </w:pPr>
      <w:r>
        <w:lastRenderedPageBreak/>
        <w:t>2NC---Financial Burden =/= Restriction</w:t>
      </w:r>
    </w:p>
    <w:p w:rsidR="0004548D" w:rsidRDefault="0004548D" w:rsidP="0004548D">
      <w:pPr>
        <w:pStyle w:val="Heading4"/>
      </w:pPr>
      <w:r w:rsidRPr="001A74EC">
        <w:t>Restrictions must be a formal prohibition, not an INDUCEMENT</w:t>
      </w:r>
    </w:p>
    <w:p w:rsidR="0004548D" w:rsidRPr="001A74EC" w:rsidRDefault="0004548D" w:rsidP="0004548D">
      <w:r w:rsidRPr="001A74EC">
        <w:rPr>
          <w:rStyle w:val="StyleStyleBold12pt"/>
        </w:rPr>
        <w:t>Groves 97</w:t>
      </w:r>
      <w:r>
        <w:t xml:space="preserve"> Dr Peter J Groves, LLB, MA, PhD, MITMA, Solicitor. “Sourcebook on Intellectual Property Law,” Google Books</w:t>
      </w:r>
    </w:p>
    <w:p w:rsidR="0004548D" w:rsidRDefault="0004548D" w:rsidP="0004548D">
      <w:pPr>
        <w:rPr>
          <w:sz w:val="14"/>
        </w:rPr>
      </w:pPr>
      <w:r w:rsidRPr="001A74EC">
        <w:rPr>
          <w:sz w:val="14"/>
        </w:rPr>
        <w:t xml:space="preserve">Then I come to </w:t>
      </w:r>
      <w:r w:rsidRPr="003C65CC">
        <w:rPr>
          <w:rStyle w:val="StyleBoldUnderline"/>
          <w:highlight w:val="yellow"/>
        </w:rPr>
        <w:t>the word 'restrict'</w:t>
      </w:r>
      <w:r w:rsidRPr="001A74EC">
        <w:rPr>
          <w:sz w:val="14"/>
        </w:rPr>
        <w:t xml:space="preserve">, </w:t>
      </w:r>
      <w:r w:rsidRPr="003C65CC">
        <w:rPr>
          <w:rStyle w:val="StyleBoldUnderline"/>
          <w:highlight w:val="yellow"/>
        </w:rPr>
        <w:t xml:space="preserve">A person though not prohibited is </w:t>
      </w:r>
      <w:r w:rsidRPr="003C65CC">
        <w:rPr>
          <w:rStyle w:val="UnderlineBold"/>
          <w:highlight w:val="yellow"/>
        </w:rPr>
        <w:t>restricted</w:t>
      </w:r>
      <w:r w:rsidRPr="003C65CC">
        <w:rPr>
          <w:rStyle w:val="StyleBoldUnderline"/>
          <w:highlight w:val="yellow"/>
        </w:rPr>
        <w:t xml:space="preserve"> from using something if he is</w:t>
      </w:r>
      <w:r w:rsidRPr="00D53FB1">
        <w:rPr>
          <w:rStyle w:val="StyleBoldUnderline"/>
        </w:rPr>
        <w:t xml:space="preserve"> </w:t>
      </w:r>
      <w:r w:rsidRPr="001A74EC">
        <w:rPr>
          <w:sz w:val="14"/>
        </w:rPr>
        <w:t xml:space="preserve">permitted to use it to a certain extent or subject to certain conditions but otherwise </w:t>
      </w:r>
      <w:r w:rsidRPr="003C65CC">
        <w:rPr>
          <w:rStyle w:val="StyleBoldUnderline"/>
          <w:highlight w:val="yellow"/>
        </w:rPr>
        <w:t xml:space="preserve">obliged not to use it, but I do not think that a person is </w:t>
      </w:r>
      <w:r w:rsidRPr="005C0892">
        <w:rPr>
          <w:rStyle w:val="StyleBoldUnderline"/>
        </w:rPr>
        <w:t xml:space="preserve">properly said to be </w:t>
      </w:r>
      <w:r w:rsidRPr="003C65CC">
        <w:rPr>
          <w:rStyle w:val="StyleBoldUnderline"/>
          <w:highlight w:val="yellow"/>
        </w:rPr>
        <w:t>restricted from using something by</w:t>
      </w:r>
      <w:r w:rsidRPr="001A74EC">
        <w:rPr>
          <w:sz w:val="14"/>
        </w:rPr>
        <w:t xml:space="preserve"> a condition the effect of which is to offer him </w:t>
      </w:r>
      <w:r w:rsidRPr="003C65CC">
        <w:rPr>
          <w:rStyle w:val="UnderlineBold"/>
          <w:highlight w:val="yellow"/>
        </w:rPr>
        <w:t>some inducement not to use it</w:t>
      </w:r>
      <w:r w:rsidRPr="001A74EC">
        <w:rPr>
          <w:sz w:val="14"/>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C2568A">
        <w:rPr>
          <w:rStyle w:val="StyleBoldUnderline"/>
        </w:rPr>
        <w:t xml:space="preserve">I see nothing to suggest that 'restrict' is used in quite a different sense which has nothing to do with legal obligation but which relates to </w:t>
      </w:r>
      <w:r w:rsidRPr="00C2568A">
        <w:rPr>
          <w:rStyle w:val="UnderlineBold"/>
        </w:rPr>
        <w:t xml:space="preserve">financial </w:t>
      </w:r>
      <w:r w:rsidRPr="00694EF4">
        <w:rPr>
          <w:rStyle w:val="UnderlineBold"/>
        </w:rPr>
        <w:t>disadvantage.</w:t>
      </w:r>
      <w:r w:rsidRPr="001A74EC">
        <w:rPr>
          <w:sz w:val="14"/>
        </w:rPr>
        <w:t xml:space="preserve"> And, second, </w:t>
      </w:r>
      <w:r w:rsidRPr="00694EF4">
        <w:rPr>
          <w:rStyle w:val="StyleBoldUnderline"/>
        </w:rPr>
        <w:t>to say</w:t>
      </w:r>
      <w:r w:rsidRPr="001A74EC">
        <w:rPr>
          <w:sz w:val="14"/>
        </w:rPr>
        <w:t xml:space="preserve"> that the effect will be </w:t>
      </w:r>
      <w:r w:rsidRPr="00694EF4">
        <w:rPr>
          <w:rStyle w:val="StyleBoldUnderline"/>
        </w:rPr>
        <w:t xml:space="preserve">to </w:t>
      </w:r>
      <w:r w:rsidRPr="003C65CC">
        <w:rPr>
          <w:rStyle w:val="StyleBoldUnderline"/>
          <w:highlight w:val="yellow"/>
        </w:rPr>
        <w:t>restrict seems</w:t>
      </w:r>
      <w:r w:rsidRPr="00694EF4">
        <w:rPr>
          <w:rStyle w:val="StyleBoldUnderline"/>
        </w:rPr>
        <w:t xml:space="preserve"> to me much </w:t>
      </w:r>
      <w:r w:rsidRPr="003C65CC">
        <w:rPr>
          <w:rStyle w:val="StyleBoldUnderline"/>
          <w:highlight w:val="yellow"/>
        </w:rPr>
        <w:t>more appropriate if restriction refers to restriction of the licensee's right to use than it would be</w:t>
      </w:r>
      <w:r w:rsidRPr="00C2568A">
        <w:rPr>
          <w:rStyle w:val="StyleBoldUnderline"/>
        </w:rPr>
        <w:t xml:space="preserve"> </w:t>
      </w:r>
      <w:r w:rsidRPr="003C65CC">
        <w:rPr>
          <w:rStyle w:val="StyleBoldUnderline"/>
          <w:highlight w:val="yellow"/>
        </w:rPr>
        <w:t xml:space="preserve">if restriction refers to an </w:t>
      </w:r>
      <w:r w:rsidRPr="003C65CC">
        <w:rPr>
          <w:rStyle w:val="UnderlineBold"/>
          <w:highlight w:val="yellow"/>
        </w:rPr>
        <w:t>inducement not to use.</w:t>
      </w:r>
      <w:r w:rsidRPr="0043150B">
        <w:rPr>
          <w:rStyle w:val="StyleBoldUnderline"/>
        </w:rPr>
        <w:t xml:space="preserve"> </w:t>
      </w:r>
      <w:r w:rsidRPr="001A74EC">
        <w:rPr>
          <w:sz w:val="14"/>
        </w:rPr>
        <w:t xml:space="preserve">The legality of the condition has to be determined at the time when the licence is granted and if the terms of the conditions are such as to restrict the licensee's right to use an article in certain circumstances then it can properly be said that its effect will be to restrict him from using it. But </w:t>
      </w:r>
      <w:r w:rsidRPr="003C65CC">
        <w:rPr>
          <w:rStyle w:val="StyleBoldUnderline"/>
          <w:highlight w:val="yellow"/>
        </w:rPr>
        <w:t>if</w:t>
      </w:r>
      <w:r w:rsidRPr="00694EF4">
        <w:rPr>
          <w:rStyle w:val="StyleBoldUnderline"/>
        </w:rPr>
        <w:t>,</w:t>
      </w:r>
      <w:r w:rsidRPr="001A74EC">
        <w:rPr>
          <w:sz w:val="14"/>
        </w:rPr>
        <w:t xml:space="preserve"> as in the present case, </w:t>
      </w:r>
      <w:r w:rsidRPr="00694EF4">
        <w:rPr>
          <w:rStyle w:val="StyleBoldUnderline"/>
        </w:rPr>
        <w:t xml:space="preserve">all that can be said is that </w:t>
      </w:r>
      <w:r w:rsidRPr="003C65CC">
        <w:rPr>
          <w:rStyle w:val="StyleBoldUnderline"/>
          <w:highlight w:val="yellow"/>
        </w:rPr>
        <w:t>the effect of the condition in some circumstances will</w:t>
      </w:r>
      <w:r w:rsidRPr="00694EF4">
        <w:rPr>
          <w:rStyle w:val="StyleBoldUnderline"/>
        </w:rPr>
        <w:t xml:space="preserve"> be to </w:t>
      </w:r>
      <w:r w:rsidRPr="003C65CC">
        <w:rPr>
          <w:rStyle w:val="StyleBoldUnderline"/>
          <w:highlight w:val="yellow"/>
        </w:rPr>
        <w:t>offer a financial advantage</w:t>
      </w:r>
      <w:r w:rsidRPr="001A74EC">
        <w:rPr>
          <w:sz w:val="14"/>
        </w:rPr>
        <w:t xml:space="preserve">, which may be considerable or may be small, if the licensee uses the licensor's goods, </w:t>
      </w:r>
      <w:r w:rsidRPr="003C65CC">
        <w:rPr>
          <w:rStyle w:val="StyleBoldUnderline"/>
          <w:highlight w:val="yellow"/>
        </w:rPr>
        <w:t>I do not see how it can be said that its effect will</w:t>
      </w:r>
      <w:r w:rsidRPr="00694EF4">
        <w:rPr>
          <w:rStyle w:val="StyleBoldUnderline"/>
        </w:rPr>
        <w:t xml:space="preserve"> be to </w:t>
      </w:r>
      <w:r w:rsidRPr="003C65CC">
        <w:rPr>
          <w:rStyle w:val="StyleBoldUnderline"/>
          <w:highlight w:val="yellow"/>
        </w:rPr>
        <w:t>restrict</w:t>
      </w:r>
      <w:r w:rsidRPr="00694EF4">
        <w:rPr>
          <w:rStyle w:val="StyleBoldUnderline"/>
        </w:rPr>
        <w:t xml:space="preserve"> the licensee</w:t>
      </w:r>
      <w:r w:rsidRPr="001A74EC">
        <w:rPr>
          <w:sz w:val="14"/>
        </w:rPr>
        <w:t xml:space="preserve"> from using other goods. The licensee may be influenced by this financial advantage or he may, perhaps for good reason, choose to disregard it; it is impossible to say in advance what the effect will be.</w:t>
      </w:r>
    </w:p>
    <w:p w:rsidR="0004548D" w:rsidRDefault="0004548D" w:rsidP="0004548D">
      <w:pPr>
        <w:rPr>
          <w:sz w:val="14"/>
        </w:rPr>
      </w:pPr>
    </w:p>
    <w:p w:rsidR="0004548D" w:rsidRDefault="0004548D" w:rsidP="0004548D">
      <w:pPr>
        <w:pStyle w:val="Heading4"/>
      </w:pPr>
      <w:r>
        <w:t xml:space="preserve">Attaching economic consequences to an action doesn’t restrict </w:t>
      </w:r>
    </w:p>
    <w:p w:rsidR="0004548D" w:rsidRPr="00F16053" w:rsidRDefault="0004548D" w:rsidP="0004548D">
      <w:pPr>
        <w:rPr>
          <w:rStyle w:val="StyleStyleBold12pt"/>
        </w:rPr>
      </w:pPr>
      <w:r>
        <w:rPr>
          <w:rStyle w:val="StyleStyleBold12pt"/>
        </w:rPr>
        <w:t xml:space="preserve">SUPREME COURT OF CALIFORNIA </w:t>
      </w:r>
      <w:r w:rsidRPr="00F16053">
        <w:rPr>
          <w:rStyle w:val="StyleStyleBold12pt"/>
        </w:rPr>
        <w:t xml:space="preserve">93 </w:t>
      </w:r>
      <w:r w:rsidRPr="003C044D">
        <w:t>Howard v. Babcock, No. S027061. , SUPREME COURT OF CALIFORNIA, 6 Cal. 4th 409; 863 P.2d 150; 25 Cal. Rptr. 2d 80; 1993 Cal. LEXIS 6006; 28 A.L.R.5th 811; 93 Cal. Daily Op. Service 8975; 93 Daily Journal DAR 15372, December 6, 1993, Decided ,  Rehearing Denied February 3, 1994, Reported at: 1994 Cal. LEXIS 534.</w:t>
      </w:r>
    </w:p>
    <w:p w:rsidR="0004548D" w:rsidRPr="00F16053" w:rsidRDefault="0004548D" w:rsidP="0004548D">
      <w:pPr>
        <w:rPr>
          <w:sz w:val="16"/>
        </w:rPr>
      </w:pPr>
      <w:r w:rsidRPr="00F16053">
        <w:rPr>
          <w:sz w:val="16"/>
        </w:rPr>
        <w:t xml:space="preserve"> [**156]   [***86]  </w:t>
      </w:r>
      <w:r w:rsidRPr="00F16053">
        <w:rPr>
          <w:rStyle w:val="StyleBoldUnderline"/>
        </w:rPr>
        <w:t>Rule 1-500 provides</w:t>
      </w:r>
      <w:r w:rsidRPr="00F16053">
        <w:rPr>
          <w:sz w:val="16"/>
        </w:rPr>
        <w:t>: "(A) A member shall not be a party to or participate in offering or making an agreement, whether in connection with the settlement of a lawsuit or otherwise, if the agreement restricts the right of a  [*419]  member to practice law, except that this rule shall not prohibit such an agreement which: [¶] (1) Is a part of an employment, shareholders', or partnership agreement among members provided the restrictive agreement does not survive the termination of the employment, shareholder, or partnership relationship; or [¶] (2) Requires payments to a member upon the member's retirement from the practice of law; or [¶] (3) Is authorized by Business and Professions Code sections 6092.5, subdivision (i) or 6093 [providing for authority of State Bar Court to impose conditions of probation on disciplined attorneys]. [¶] (B) A member shall not be a party to or participate in offering or making an agreement which precludes the reporting of a violation of these rules." 6</w:t>
      </w:r>
    </w:p>
    <w:p w:rsidR="0004548D" w:rsidRPr="00F16053" w:rsidRDefault="0004548D" w:rsidP="0004548D">
      <w:pPr>
        <w:rPr>
          <w:sz w:val="16"/>
        </w:rPr>
      </w:pPr>
      <w:r w:rsidRPr="00F16053">
        <w:rPr>
          <w:sz w:val="16"/>
        </w:rPr>
        <w:t>CA(4)(4) We are not persuaded that this rule was intended to or should prohibit the type of agreement that is at issue here. HN10</w:t>
      </w:r>
      <w:r>
        <w:rPr>
          <w:sz w:val="16"/>
        </w:rPr>
        <w:t xml:space="preserve"> </w:t>
      </w:r>
      <w:r w:rsidRPr="003C65CC">
        <w:rPr>
          <w:rStyle w:val="StyleBoldUnderline"/>
          <w:highlight w:val="yellow"/>
        </w:rPr>
        <w:t>An agreement that assesses a reasonable cost</w:t>
      </w:r>
      <w:r w:rsidRPr="00F16053">
        <w:rPr>
          <w:sz w:val="16"/>
        </w:rPr>
        <w:t xml:space="preserve"> against a partner who chooses </w:t>
      </w:r>
      <w:r w:rsidRPr="003C65CC">
        <w:rPr>
          <w:rStyle w:val="StyleBoldUnderline"/>
          <w:highlight w:val="yellow"/>
        </w:rPr>
        <w:t>to compete</w:t>
      </w:r>
      <w:r w:rsidRPr="00F16053">
        <w:rPr>
          <w:sz w:val="16"/>
        </w:rPr>
        <w:t xml:space="preserve"> with his or her former partners </w:t>
      </w:r>
      <w:r w:rsidRPr="003C65CC">
        <w:rPr>
          <w:rStyle w:val="StyleBoldUnderline"/>
          <w:highlight w:val="yellow"/>
        </w:rPr>
        <w:t>does not restrict the practice</w:t>
      </w:r>
      <w:r w:rsidRPr="00F16053">
        <w:rPr>
          <w:sz w:val="16"/>
        </w:rPr>
        <w:t xml:space="preserve"> of law. </w:t>
      </w:r>
      <w:r w:rsidRPr="00F16053">
        <w:rPr>
          <w:rStyle w:val="StyleBoldUnderline"/>
        </w:rPr>
        <w:t xml:space="preserve">Rather, </w:t>
      </w:r>
      <w:r w:rsidRPr="003C65CC">
        <w:rPr>
          <w:rStyle w:val="StyleBoldUnderline"/>
          <w:highlight w:val="yellow"/>
        </w:rPr>
        <w:t>it attaches an economic consequence to a</w:t>
      </w:r>
      <w:r w:rsidRPr="00F16053">
        <w:rPr>
          <w:sz w:val="16"/>
        </w:rPr>
        <w:t xml:space="preserve"> departing partner's </w:t>
      </w:r>
      <w:r w:rsidRPr="003C65CC">
        <w:rPr>
          <w:rStyle w:val="StyleBoldUnderline"/>
          <w:highlight w:val="yellow"/>
        </w:rPr>
        <w:t>unrestricted choice to pursue a particular</w:t>
      </w:r>
      <w:r w:rsidRPr="00F16053">
        <w:rPr>
          <w:rStyle w:val="StyleBoldUnderline"/>
        </w:rPr>
        <w:t xml:space="preserve"> kind of </w:t>
      </w:r>
      <w:r w:rsidRPr="003C65CC">
        <w:rPr>
          <w:rStyle w:val="StyleBoldUnderline"/>
          <w:highlight w:val="yellow"/>
        </w:rPr>
        <w:t>practice</w:t>
      </w:r>
      <w:r w:rsidRPr="00F16053">
        <w:rPr>
          <w:sz w:val="16"/>
        </w:rPr>
        <w:t>.</w:t>
      </w:r>
    </w:p>
    <w:p w:rsidR="0004548D" w:rsidRPr="00F16053" w:rsidRDefault="0004548D" w:rsidP="0004548D">
      <w:pPr>
        <w:rPr>
          <w:sz w:val="16"/>
        </w:rPr>
      </w:pPr>
      <w:r w:rsidRPr="00F16053">
        <w:rPr>
          <w:rStyle w:val="StyleBoldUnderline"/>
        </w:rPr>
        <w:t>We agree with the Court of Appeal in Haight</w:t>
      </w:r>
      <w:r w:rsidRPr="00F16053">
        <w:rPr>
          <w:sz w:val="16"/>
        </w:rPr>
        <w:t xml:space="preserve">, supra, 234 Cal.App.3d 963, </w:t>
      </w:r>
      <w:r w:rsidRPr="00F16053">
        <w:rPr>
          <w:rStyle w:val="StyleBoldUnderline"/>
        </w:rPr>
        <w:t>declaring</w:t>
      </w:r>
      <w:r w:rsidRPr="00F16053">
        <w:rPr>
          <w:sz w:val="16"/>
        </w:rPr>
        <w:t xml:space="preserve"> HN11an agreement between law partners </w:t>
      </w:r>
      <w:r w:rsidRPr="00F16053">
        <w:rPr>
          <w:rStyle w:val="StyleBoldUnderline"/>
        </w:rPr>
        <w:t>that a reasonable cost will be assessed</w:t>
      </w:r>
      <w:r w:rsidRPr="00F16053">
        <w:rPr>
          <w:sz w:val="16"/>
        </w:rPr>
        <w:t xml:space="preserve"> for competition is consistent with rule 1-500. Rejecting an interpretation of rule 1-500 like that proffered by plaintiffs here, the court stated: "We do not construe rule 1-500 in such a narrow fashion. . . . </w:t>
      </w:r>
      <w:r w:rsidRPr="003C65CC">
        <w:rPr>
          <w:rStyle w:val="StyleBoldUnderline"/>
          <w:highlight w:val="yellow"/>
        </w:rPr>
        <w:t>The rule does not</w:t>
      </w:r>
      <w:r w:rsidRPr="00F16053">
        <w:rPr>
          <w:rStyle w:val="StyleBoldUnderline"/>
        </w:rPr>
        <w:t xml:space="preserve"> . . . </w:t>
      </w:r>
      <w:r w:rsidRPr="003C65CC">
        <w:rPr>
          <w:rStyle w:val="StyleBoldUnderline"/>
          <w:highlight w:val="yellow"/>
        </w:rPr>
        <w:t>prohibit</w:t>
      </w:r>
      <w:r w:rsidRPr="00F16053">
        <w:rPr>
          <w:sz w:val="16"/>
        </w:rPr>
        <w:t xml:space="preserve"> a withdrawing partner from agreeing to compensate his former partners in the event he chooses to represent clients previously represented by the firm from which he has withdrawn. Such a construction represents a balance between competing interests. On the one hand, </w:t>
      </w:r>
      <w:r w:rsidRPr="00F16053">
        <w:rPr>
          <w:rStyle w:val="StyleBoldUnderline"/>
        </w:rPr>
        <w:t>it enables</w:t>
      </w:r>
      <w:r w:rsidRPr="00F16053">
        <w:rPr>
          <w:sz w:val="16"/>
        </w:rPr>
        <w:t xml:space="preserve"> a departing attorney to withdraw from a partnership and continue to practice law anywhere within the state, and to be able to accept employment should he choose to do so from any client who desires to retain him. On the other hand, the remaining partners remain able to preserve the stability of the law firm by making available the withdrawing partner's share of capital and accounts receivable to replace the loss of the stream of income from the  [*420]  clients taken by the withdrawing partner to support the partnership's debts." (Haight, supra, at pp. 969-970.) Concluding that the agreement was not invalid on its face, </w:t>
      </w:r>
      <w:r w:rsidRPr="00F16053">
        <w:rPr>
          <w:rStyle w:val="StyleBoldUnderline"/>
        </w:rPr>
        <w:t>the</w:t>
      </w:r>
      <w:r w:rsidRPr="00F16053">
        <w:rPr>
          <w:sz w:val="16"/>
        </w:rPr>
        <w:t xml:space="preserve"> court held that the </w:t>
      </w:r>
      <w:r w:rsidRPr="00F16053">
        <w:rPr>
          <w:rStyle w:val="StyleBoldUnderline"/>
        </w:rPr>
        <w:t>validity</w:t>
      </w:r>
      <w:r w:rsidRPr="00F16053">
        <w:rPr>
          <w:sz w:val="16"/>
        </w:rPr>
        <w:t xml:space="preserve"> of the agreement </w:t>
      </w:r>
      <w:r w:rsidRPr="00F16053">
        <w:rPr>
          <w:rStyle w:val="StyleBoldUnderline"/>
        </w:rPr>
        <w:t>depended on</w:t>
      </w:r>
      <w:r w:rsidRPr="00F16053">
        <w:rPr>
          <w:sz w:val="16"/>
        </w:rPr>
        <w:t xml:space="preserve"> </w:t>
      </w:r>
      <w:r w:rsidRPr="00F16053">
        <w:rPr>
          <w:rStyle w:val="StyleBoldUnderline"/>
        </w:rPr>
        <w:t>whether it "amounts to an agreement for liquidated damages or an agreement resulting in a forfeiture.</w:t>
      </w:r>
      <w:r w:rsidRPr="00F16053">
        <w:rPr>
          <w:sz w:val="16"/>
        </w:rPr>
        <w:t>" (Id. at p. 972.)</w:t>
      </w:r>
    </w:p>
    <w:p w:rsidR="0004548D" w:rsidRPr="001A74EC" w:rsidRDefault="0004548D" w:rsidP="0004548D">
      <w:pPr>
        <w:rPr>
          <w:sz w:val="14"/>
        </w:rPr>
      </w:pPr>
    </w:p>
    <w:p w:rsidR="0004548D" w:rsidRDefault="0004548D" w:rsidP="0004548D">
      <w:pPr>
        <w:pStyle w:val="Heading3"/>
      </w:pPr>
    </w:p>
    <w:p w:rsidR="0004548D" w:rsidRDefault="0004548D" w:rsidP="0004548D">
      <w:pPr>
        <w:pStyle w:val="Heading3"/>
      </w:pPr>
      <w:r>
        <w:lastRenderedPageBreak/>
        <w:t>2NC---Prefer Anell</w:t>
      </w:r>
    </w:p>
    <w:p w:rsidR="0004548D" w:rsidRDefault="0004548D" w:rsidP="0004548D"/>
    <w:p w:rsidR="0004548D" w:rsidRDefault="0004548D" w:rsidP="0004548D">
      <w:pPr>
        <w:pStyle w:val="Heading4"/>
      </w:pPr>
      <w:r>
        <w:t xml:space="preserve">Prefer our </w:t>
      </w:r>
      <w:r w:rsidRPr="005623F2">
        <w:t>Anell</w:t>
      </w:r>
      <w:r>
        <w:t xml:space="preserve"> evidence---he</w:t>
      </w:r>
      <w:r w:rsidRPr="005623F2">
        <w:t xml:space="preserve"> defines ‘restriction on production’</w:t>
      </w:r>
      <w:r>
        <w:t>---</w:t>
      </w:r>
      <w:r w:rsidRPr="005623F2">
        <w:t>they don’t</w:t>
      </w:r>
      <w:r>
        <w:t>---</w:t>
      </w:r>
      <w:r w:rsidRPr="005623F2">
        <w:t>key to predictability</w:t>
      </w:r>
    </w:p>
    <w:p w:rsidR="0004548D" w:rsidRDefault="0004548D" w:rsidP="0004548D">
      <w:r w:rsidRPr="006C105A">
        <w:rPr>
          <w:rStyle w:val="StyleStyleBold12pt"/>
        </w:rPr>
        <w:t>Haneman 59</w:t>
      </w:r>
      <w:r>
        <w:t xml:space="preserve"> J.A.D. is a justice of the Superior Court of New Jersey, Appellate Division. “Russell S. Bertrand et al. v. Donald T. Jones et al.,” 58 NJ Super. 273; 156 A.2d 161; 1959 N.J. Super, Lexis</w:t>
      </w:r>
    </w:p>
    <w:p w:rsidR="0004548D" w:rsidRPr="005623F2" w:rsidRDefault="0004548D" w:rsidP="0004548D">
      <w:pPr>
        <w:rPr>
          <w:sz w:val="14"/>
        </w:rPr>
      </w:pPr>
      <w:r w:rsidRPr="005623F2">
        <w:rPr>
          <w:sz w:val="14"/>
        </w:rPr>
        <w:t xml:space="preserve">HN4 </w:t>
      </w:r>
      <w:r w:rsidRPr="00802EDE">
        <w:rPr>
          <w:rStyle w:val="StyleBoldUnderline"/>
        </w:rPr>
        <w:t>In ascertaining the meaning of the word "</w:t>
      </w:r>
      <w:r w:rsidRPr="003C65CC">
        <w:rPr>
          <w:rStyle w:val="StyleBoldUnderline"/>
          <w:highlight w:val="yellow"/>
        </w:rPr>
        <w:t>restrictions</w:t>
      </w:r>
      <w:r w:rsidRPr="00802EDE">
        <w:rPr>
          <w:rStyle w:val="StyleBoldUnderline"/>
        </w:rPr>
        <w:t>"</w:t>
      </w:r>
      <w:r w:rsidRPr="005623F2">
        <w:rPr>
          <w:sz w:val="14"/>
        </w:rPr>
        <w:t xml:space="preserve"> as here employed, </w:t>
      </w:r>
      <w:r w:rsidRPr="005623F2">
        <w:rPr>
          <w:rStyle w:val="Emphasis"/>
        </w:rPr>
        <w:t xml:space="preserve">it </w:t>
      </w:r>
      <w:r w:rsidRPr="003C65CC">
        <w:rPr>
          <w:rStyle w:val="Emphasis"/>
          <w:highlight w:val="yellow"/>
        </w:rPr>
        <w:t>must be considered in context with the</w:t>
      </w:r>
      <w:r w:rsidRPr="005623F2">
        <w:rPr>
          <w:rStyle w:val="Emphasis"/>
        </w:rPr>
        <w:t xml:space="preserve"> entire </w:t>
      </w:r>
      <w:r w:rsidRPr="003C65CC">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u w:val="none"/>
        </w:rPr>
        <w:t>¶</w:t>
      </w:r>
      <w:r w:rsidRPr="005623F2">
        <w:rPr>
          <w:rStyle w:val="StyleBoldUnderline"/>
          <w:sz w:val="12"/>
        </w:rPr>
        <w:t xml:space="preserve"> </w:t>
      </w:r>
      <w:r w:rsidRPr="005623F2">
        <w:rPr>
          <w:sz w:val="14"/>
        </w:rPr>
        <w:t xml:space="preserve">HN5 </w:t>
      </w:r>
      <w:r w:rsidRPr="003C65CC">
        <w:rPr>
          <w:rStyle w:val="StyleBoldUnderline"/>
          <w:highlight w:val="yellow"/>
        </w:rPr>
        <w:t>A</w:t>
      </w:r>
      <w:r w:rsidRPr="005623F2">
        <w:rPr>
          <w:rStyle w:val="StyleBoldUnderline"/>
        </w:rPr>
        <w:t xml:space="preserve"> familiar </w:t>
      </w:r>
      <w:r w:rsidRPr="003C65CC">
        <w:rPr>
          <w:rStyle w:val="StyleBoldUnderline"/>
          <w:highlight w:val="yellow"/>
        </w:rPr>
        <w:t>maxim to aid in</w:t>
      </w:r>
      <w:r w:rsidRPr="005623F2">
        <w:rPr>
          <w:rStyle w:val="StyleBoldUnderline"/>
        </w:rPr>
        <w:t xml:space="preserve"> the </w:t>
      </w:r>
      <w:r w:rsidRPr="003C65CC">
        <w:rPr>
          <w:rStyle w:val="StyleBoldUnderline"/>
          <w:highlight w:val="yellow"/>
        </w:rPr>
        <w:t>construction of contracts is</w:t>
      </w:r>
      <w:r w:rsidRPr="005623F2">
        <w:rPr>
          <w:sz w:val="14"/>
        </w:rPr>
        <w:t xml:space="preserve"> noscitur a sociis. Simply stated, this means that </w:t>
      </w:r>
      <w:r w:rsidRPr="003C65CC">
        <w:rPr>
          <w:rStyle w:val="Emphasis"/>
          <w:highlight w:val="yellow"/>
        </w:rPr>
        <w:t>a word is known from its associates</w:t>
      </w:r>
      <w:r w:rsidRPr="005623F2">
        <w:rPr>
          <w:rStyle w:val="Box"/>
        </w:rPr>
        <w:t>.</w:t>
      </w:r>
      <w:r w:rsidRPr="003C65CC">
        <w:rPr>
          <w:sz w:val="14"/>
          <w:highlight w:val="yellow"/>
        </w:rPr>
        <w:t xml:space="preserve"> </w:t>
      </w:r>
      <w:r w:rsidRPr="003C65CC">
        <w:rPr>
          <w:rStyle w:val="StyleBoldUnderline"/>
          <w:highlight w:val="yellow"/>
        </w:rPr>
        <w:t>Words of general</w:t>
      </w:r>
      <w:r w:rsidRPr="00047A4D">
        <w:rPr>
          <w:rStyle w:val="StyleBoldUnderline"/>
        </w:rPr>
        <w:t xml:space="preserve"> and specific </w:t>
      </w:r>
      <w:r w:rsidRPr="003C65CC">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3C65CC">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04548D" w:rsidRPr="005623F2" w:rsidRDefault="0004548D" w:rsidP="0004548D"/>
    <w:p w:rsidR="0004548D" w:rsidRDefault="0004548D" w:rsidP="0004548D"/>
    <w:p w:rsidR="0004548D" w:rsidRDefault="0004548D" w:rsidP="0004548D">
      <w:pPr>
        <w:pStyle w:val="Heading3"/>
      </w:pPr>
    </w:p>
    <w:p w:rsidR="0004548D" w:rsidRDefault="0004548D" w:rsidP="0004548D">
      <w:pPr>
        <w:pStyle w:val="Heading3"/>
      </w:pPr>
      <w:r>
        <w:lastRenderedPageBreak/>
        <w:t>AT: Contextual Definitions</w:t>
      </w:r>
    </w:p>
    <w:p w:rsidR="0004548D" w:rsidRDefault="0004548D" w:rsidP="0004548D">
      <w:pPr>
        <w:pStyle w:val="Heading4"/>
      </w:pPr>
      <w:r>
        <w:t>Contextual definitions bad – intent to define outweighs</w:t>
      </w:r>
    </w:p>
    <w:p w:rsidR="0004548D" w:rsidRDefault="0004548D" w:rsidP="0004548D">
      <w:r w:rsidRPr="00F71790">
        <w:rPr>
          <w:rStyle w:val="StyleStyleBold12pt"/>
        </w:rPr>
        <w:t>Kupferbreg 87</w:t>
      </w:r>
      <w:r>
        <w:t xml:space="preserve">Eric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04548D" w:rsidRPr="0004548D" w:rsidRDefault="0004548D" w:rsidP="0004548D">
      <w:pPr>
        <w:rPr>
          <w:sz w:val="16"/>
        </w:rPr>
      </w:pPr>
      <w:r w:rsidRPr="003C65CC">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3C65CC">
        <w:rPr>
          <w:rStyle w:val="StyleBoldUnderline"/>
          <w:highlight w:val="yellow"/>
        </w:rPr>
        <w:t>for debate purposes</w:t>
      </w:r>
      <w:r w:rsidRPr="00460B45">
        <w:rPr>
          <w:rStyle w:val="StyleBoldUnderline"/>
        </w:rPr>
        <w:t xml:space="preserve">. </w:t>
      </w:r>
      <w:r w:rsidRPr="003C65CC">
        <w:rPr>
          <w:rStyle w:val="StyleBoldUnderline"/>
          <w:highlight w:val="yellow"/>
        </w:rPr>
        <w:t>Definitions</w:t>
      </w:r>
      <w:r w:rsidRPr="00460B45">
        <w:rPr>
          <w:rStyle w:val="StyleBoldUnderline"/>
        </w:rPr>
        <w:t xml:space="preserve"> derived from the agricultural sector necessarily </w:t>
      </w:r>
      <w:r w:rsidRPr="003C65CC">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3C65CC">
        <w:rPr>
          <w:rStyle w:val="StyleBoldUnderline"/>
          <w:highlight w:val="yellow"/>
        </w:rPr>
        <w:t>experts' definitions reflected</w:t>
      </w:r>
      <w:r w:rsidRPr="00460B45">
        <w:rPr>
          <w:rStyle w:val="StyleBoldUnderline"/>
        </w:rPr>
        <w:t xml:space="preserve"> administrative or </w:t>
      </w:r>
      <w:r w:rsidRPr="003C65CC">
        <w:rPr>
          <w:rStyle w:val="StyleBoldUnderline"/>
          <w:highlight w:val="yellow"/>
        </w:rPr>
        <w:t>political motives to expand</w:t>
      </w:r>
      <w:r w:rsidRPr="00460B45">
        <w:rPr>
          <w:rStyle w:val="StyleBoldUnderline"/>
        </w:rPr>
        <w:t xml:space="preserve"> or limit the relevant </w:t>
      </w:r>
      <w:r w:rsidRPr="003C65CC">
        <w:rPr>
          <w:rStyle w:val="StyleBoldUnderline"/>
          <w:highlight w:val="yellow"/>
        </w:rPr>
        <w:t>jurisdiction</w:t>
      </w:r>
      <w:r w:rsidRPr="00460B45">
        <w:rPr>
          <w:rStyle w:val="StyleBoldUnderline"/>
        </w:rPr>
        <w:t xml:space="preserve"> of certain actors. Moreover, </w:t>
      </w:r>
      <w:r w:rsidRPr="003C65CC">
        <w:rPr>
          <w:rStyle w:val="StyleBoldUnderline"/>
          <w:highlight w:val="yellow"/>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04548D" w:rsidRDefault="0004548D" w:rsidP="0004548D">
      <w:pPr>
        <w:pStyle w:val="Heading3"/>
      </w:pPr>
      <w:r>
        <w:lastRenderedPageBreak/>
        <w:t>Financial Incentives</w:t>
      </w:r>
    </w:p>
    <w:p w:rsidR="0004548D" w:rsidRPr="00D32D08" w:rsidRDefault="0004548D" w:rsidP="0004548D">
      <w:pPr>
        <w:pStyle w:val="Heading4"/>
      </w:pPr>
      <w:r>
        <w:t xml:space="preserve">Financial incentives require the disbursement of public funds </w:t>
      </w:r>
      <w:r>
        <w:rPr>
          <w:u w:val="single"/>
        </w:rPr>
        <w:t>linked to</w:t>
      </w:r>
      <w:r>
        <w:t xml:space="preserve"> energy production – excludes bailouts and regulations with incentive effects</w:t>
      </w:r>
    </w:p>
    <w:p w:rsidR="0004548D" w:rsidRPr="00DB0680" w:rsidRDefault="0004548D" w:rsidP="0004548D">
      <w:pPr>
        <w:rPr>
          <w:b/>
        </w:rPr>
      </w:pPr>
      <w:r w:rsidRPr="00D3352B">
        <w:rPr>
          <w:rStyle w:val="StyleStyleBold12pt"/>
        </w:rPr>
        <w:t>Webb, 93</w:t>
      </w:r>
      <w:r w:rsidRPr="00DB0680">
        <w:t xml:space="preserve"> – lecturer in the Faculty of Law at the University of Ottawa (Kernaghan, “Thumbs, Fingers, and Pushing on String: Legal Accountability in the Use of Federal Financial Incentives”, 31 Alta. L. Rev. 501 (1993) Hein Online</w:t>
      </w:r>
      <w:r w:rsidRPr="00DB0680">
        <w:rPr>
          <w:b/>
        </w:rPr>
        <w:t xml:space="preserve"> </w:t>
      </w:r>
    </w:p>
    <w:p w:rsidR="0004548D" w:rsidRPr="00DB0680" w:rsidRDefault="0004548D" w:rsidP="0004548D">
      <w:pPr>
        <w:rPr>
          <w:color w:val="0D0D0D"/>
          <w:u w:val="single"/>
        </w:rPr>
      </w:pPr>
      <w:r w:rsidRPr="00DB0680">
        <w:rPr>
          <w:color w:val="0D0D0D"/>
        </w:rPr>
        <w:t>In this paper, "</w:t>
      </w:r>
      <w:r w:rsidRPr="003C65CC">
        <w:rPr>
          <w:color w:val="0D0D0D"/>
          <w:highlight w:val="yellow"/>
          <w:u w:val="single"/>
        </w:rPr>
        <w:t>financial incentives" are taken to mean</w:t>
      </w:r>
      <w:r w:rsidRPr="003C65CC">
        <w:rPr>
          <w:color w:val="0D0D0D"/>
          <w:highlight w:val="yellow"/>
        </w:rPr>
        <w:t xml:space="preserve"> </w:t>
      </w:r>
      <w:r w:rsidRPr="003C65CC">
        <w:rPr>
          <w:color w:val="0D0D0D"/>
          <w:highlight w:val="yellow"/>
          <w:u w:val="single"/>
        </w:rPr>
        <w:t>disbursements</w:t>
      </w:r>
      <w:r w:rsidRPr="00DB0680">
        <w:rPr>
          <w:color w:val="0D0D0D"/>
        </w:rPr>
        <w:t xml:space="preserve"> 18 </w:t>
      </w:r>
      <w:r w:rsidRPr="003C65CC">
        <w:rPr>
          <w:color w:val="0D0D0D"/>
          <w:highlight w:val="yellow"/>
          <w:u w:val="single"/>
        </w:rPr>
        <w:t>of public funds or</w:t>
      </w:r>
      <w:r w:rsidRPr="003C65CC">
        <w:rPr>
          <w:color w:val="0D0D0D"/>
          <w:highlight w:val="yellow"/>
        </w:rPr>
        <w:t xml:space="preserve"> </w:t>
      </w:r>
      <w:r w:rsidRPr="003C65CC">
        <w:rPr>
          <w:color w:val="0D0D0D"/>
          <w:highlight w:val="yellow"/>
          <w:u w:val="single"/>
        </w:rPr>
        <w:t>contingent commitments</w:t>
      </w:r>
      <w:r w:rsidRPr="00DB0680">
        <w:rPr>
          <w:color w:val="0D0D0D"/>
        </w:rPr>
        <w:t xml:space="preserve"> to individuals and organizations, </w:t>
      </w:r>
      <w:r w:rsidRPr="00DB0680">
        <w:rPr>
          <w:color w:val="0D0D0D"/>
          <w:u w:val="single"/>
        </w:rPr>
        <w:t xml:space="preserve">intended </w:t>
      </w:r>
      <w:r w:rsidRPr="003C65CC">
        <w:rPr>
          <w:color w:val="0D0D0D"/>
          <w:highlight w:val="yellow"/>
          <w:u w:val="single"/>
        </w:rPr>
        <w:t>to</w:t>
      </w:r>
      <w:r w:rsidRPr="00DB0680">
        <w:rPr>
          <w:color w:val="0D0D0D"/>
        </w:rPr>
        <w:t xml:space="preserve"> encourage, support or </w:t>
      </w:r>
      <w:r w:rsidRPr="003C65CC">
        <w:rPr>
          <w:color w:val="0D0D0D"/>
          <w:highlight w:val="yellow"/>
          <w:u w:val="single"/>
        </w:rPr>
        <w:t xml:space="preserve">induce certain behaviours in accordance with </w:t>
      </w:r>
      <w:r w:rsidRPr="003C65CC">
        <w:rPr>
          <w:rStyle w:val="Emphasis"/>
          <w:highlight w:val="yellow"/>
        </w:rPr>
        <w:t>express public policy objectives</w:t>
      </w:r>
      <w:r w:rsidRPr="00DB0680">
        <w:rPr>
          <w:color w:val="0D0D0D"/>
          <w:u w:val="single"/>
        </w:rPr>
        <w:t>.</w:t>
      </w:r>
      <w:r w:rsidRPr="00DB0680">
        <w:rPr>
          <w:color w:val="0D0D0D"/>
        </w:rPr>
        <w:t xml:space="preserve"> </w:t>
      </w:r>
      <w:r w:rsidRPr="00DB0680">
        <w:rPr>
          <w:color w:val="0D0D0D"/>
          <w:u w:val="single"/>
        </w:rPr>
        <w:t>They take the form of grants, contributions</w:t>
      </w:r>
      <w:r w:rsidRPr="00DB0680">
        <w:rPr>
          <w:color w:val="0D0D0D"/>
        </w:rPr>
        <w:t xml:space="preserve">, </w:t>
      </w:r>
      <w:r w:rsidRPr="00483F55">
        <w:rPr>
          <w:color w:val="0D0D0D"/>
          <w:u w:val="single"/>
        </w:rPr>
        <w:t>repayable contributions</w:t>
      </w:r>
      <w:r w:rsidRPr="00DB0680">
        <w:rPr>
          <w:color w:val="0D0D0D"/>
        </w:rPr>
        <w:t xml:space="preserve">, </w:t>
      </w:r>
      <w:r w:rsidRPr="00DB0680">
        <w:rPr>
          <w:color w:val="0D0D0D"/>
          <w:u w:val="single"/>
        </w:rPr>
        <w:t>loans, loan guarantees</w:t>
      </w:r>
      <w:r w:rsidRPr="00DB0680">
        <w:rPr>
          <w:color w:val="0D0D0D"/>
        </w:rPr>
        <w:t xml:space="preserve"> </w:t>
      </w:r>
      <w:r w:rsidRPr="00483F55">
        <w:rPr>
          <w:color w:val="0D0D0D"/>
          <w:u w:val="single"/>
        </w:rPr>
        <w:t>and insurance,</w:t>
      </w:r>
      <w:r w:rsidRPr="00DB0680">
        <w:rPr>
          <w:color w:val="0D0D0D"/>
        </w:rPr>
        <w:t xml:space="preserve"> </w:t>
      </w:r>
      <w:r w:rsidRPr="00DB0680">
        <w:rPr>
          <w:color w:val="0D0D0D"/>
          <w:u w:val="single"/>
        </w:rPr>
        <w:t>subsidies, procurement contracts and tax expenditures</w:t>
      </w:r>
      <w:r w:rsidRPr="00DB0680">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A70CA2">
        <w:t>, the incentive aspects of the funding come from the conditions attached to use</w:t>
      </w:r>
      <w:r w:rsidRPr="00DB0680">
        <w:rPr>
          <w:color w:val="0D0D0D"/>
          <w:u w:val="single"/>
        </w:rPr>
        <w:t xml:space="preserve"> </w:t>
      </w:r>
      <w:r w:rsidRPr="00DB0680">
        <w:rPr>
          <w:color w:val="0D0D0D"/>
        </w:rPr>
        <w:t>of the monies.20 In others, the mere existence of a program providing financial assistance for a particular activity (</w:t>
      </w:r>
      <w:r w:rsidRPr="00A51F09">
        <w:rPr>
          <w:color w:val="0D0D0D"/>
          <w:u w:val="single"/>
        </w:rPr>
        <w:t>eg. low interest loans for a nuclear power plant</w:t>
      </w:r>
      <w:r w:rsidRPr="00DB0680">
        <w:rPr>
          <w:color w:val="0D0D0D"/>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DB0680">
        <w:rPr>
          <w:color w:val="0D0D0D"/>
        </w:rPr>
        <w:t xml:space="preserve"> in a paper of this length </w:t>
      </w:r>
      <w:r w:rsidRPr="00DB0680">
        <w:rPr>
          <w:color w:val="0D0D0D"/>
          <w:u w:val="single"/>
        </w:rPr>
        <w:t>to provide</w:t>
      </w:r>
      <w:r w:rsidRPr="00DB0680">
        <w:rPr>
          <w:color w:val="0D0D0D"/>
        </w:rPr>
        <w:t xml:space="preserve"> anything </w:t>
      </w:r>
      <w:r w:rsidRPr="00DB0680">
        <w:rPr>
          <w:color w:val="0D0D0D"/>
          <w:u w:val="single"/>
        </w:rPr>
        <w:t>more than a cursory discussion</w:t>
      </w:r>
      <w:r w:rsidRPr="00DB0680">
        <w:rPr>
          <w:color w:val="0D0D0D"/>
        </w:rPr>
        <w:t xml:space="preserve"> of some of the main incentives used.22 And, needless to say, the comments made herein concerning accountability apply to differing degrees depending upon the type of incentive under consideration.</w:t>
      </w:r>
    </w:p>
    <w:p w:rsidR="0004548D" w:rsidRPr="00DB0680" w:rsidRDefault="0004548D" w:rsidP="0004548D">
      <w:pPr>
        <w:rPr>
          <w:i/>
          <w:color w:val="0D0D0D"/>
          <w:u w:val="single"/>
        </w:rPr>
      </w:pPr>
      <w:r w:rsidRPr="003C65CC">
        <w:rPr>
          <w:color w:val="0D0D0D"/>
          <w:highlight w:val="yellow"/>
          <w:u w:val="single"/>
        </w:rPr>
        <w:t>By limiting the definition of</w:t>
      </w:r>
      <w:r w:rsidRPr="003C65CC">
        <w:rPr>
          <w:color w:val="0D0D0D"/>
          <w:highlight w:val="yellow"/>
        </w:rPr>
        <w:t xml:space="preserve"> </w:t>
      </w:r>
      <w:r w:rsidRPr="003C65CC">
        <w:rPr>
          <w:color w:val="0D0D0D"/>
          <w:highlight w:val="yellow"/>
          <w:u w:val="single"/>
        </w:rPr>
        <w:t>financial incentives to initiatives where</w:t>
      </w:r>
      <w:r w:rsidRPr="00420C78">
        <w:rPr>
          <w:color w:val="0D0D0D"/>
          <w:u w:val="single"/>
        </w:rPr>
        <w:t xml:space="preserve"> </w:t>
      </w:r>
      <w:r w:rsidRPr="003C65CC">
        <w:rPr>
          <w:i/>
          <w:color w:val="0D0D0D"/>
          <w:highlight w:val="yellow"/>
          <w:u w:val="single"/>
        </w:rPr>
        <w:t>public</w:t>
      </w:r>
      <w:r w:rsidRPr="003C65CC">
        <w:rPr>
          <w:i/>
          <w:color w:val="0D0D0D"/>
          <w:highlight w:val="yellow"/>
        </w:rPr>
        <w:t xml:space="preserve"> </w:t>
      </w:r>
      <w:r w:rsidRPr="003C65CC">
        <w:rPr>
          <w:i/>
          <w:color w:val="0D0D0D"/>
          <w:highlight w:val="yellow"/>
          <w:u w:val="single"/>
        </w:rPr>
        <w:t>funds are</w:t>
      </w:r>
      <w:r w:rsidRPr="00DB0680">
        <w:rPr>
          <w:i/>
          <w:color w:val="0D0D0D"/>
        </w:rPr>
        <w:t xml:space="preserve"> either disbursed or </w:t>
      </w:r>
      <w:r w:rsidRPr="00DB0680">
        <w:rPr>
          <w:i/>
          <w:color w:val="0D0D0D"/>
          <w:u w:val="single"/>
        </w:rPr>
        <w:t xml:space="preserve">contingently </w:t>
      </w:r>
      <w:r w:rsidRPr="003C65CC">
        <w:rPr>
          <w:i/>
          <w:color w:val="0D0D0D"/>
          <w:highlight w:val="yellow"/>
          <w:u w:val="single"/>
        </w:rPr>
        <w:t>committed</w:t>
      </w:r>
      <w:r w:rsidRPr="003C65CC">
        <w:rPr>
          <w:color w:val="0D0D0D"/>
          <w:highlight w:val="yellow"/>
          <w:u w:val="single"/>
        </w:rPr>
        <w:t>, a large number o</w:t>
      </w:r>
      <w:r w:rsidRPr="00DB0680">
        <w:rPr>
          <w:color w:val="0D0D0D"/>
          <w:u w:val="single"/>
        </w:rPr>
        <w:t xml:space="preserve">f </w:t>
      </w:r>
      <w:r w:rsidRPr="003C65CC">
        <w:rPr>
          <w:color w:val="0D0D0D"/>
          <w:highlight w:val="yellow"/>
          <w:u w:val="single"/>
        </w:rPr>
        <w:t>regulatory programs</w:t>
      </w:r>
      <w:r w:rsidRPr="00DB0680">
        <w:rPr>
          <w:color w:val="0D0D0D"/>
          <w:u w:val="single"/>
        </w:rPr>
        <w:t xml:space="preserve"> with incentive </w:t>
      </w:r>
      <w:r w:rsidRPr="00DB0680">
        <w:rPr>
          <w:i/>
          <w:color w:val="0D0D0D"/>
          <w:u w:val="single"/>
        </w:rPr>
        <w:t>effects</w:t>
      </w:r>
      <w:r w:rsidRPr="00DB0680">
        <w:rPr>
          <w:i/>
          <w:color w:val="0D0D0D"/>
        </w:rPr>
        <w:t xml:space="preserve"> </w:t>
      </w:r>
      <w:r w:rsidRPr="00DB0680">
        <w:rPr>
          <w:color w:val="0D0D0D"/>
        </w:rPr>
        <w:t xml:space="preserve">which exist, but in which no money is forthcoming,23 </w:t>
      </w:r>
      <w:r w:rsidRPr="003C65CC">
        <w:rPr>
          <w:color w:val="0D0D0D"/>
          <w:highlight w:val="yellow"/>
          <w:u w:val="single"/>
        </w:rPr>
        <w:t>are excluded</w:t>
      </w:r>
      <w:r w:rsidRPr="00DB0680">
        <w:rPr>
          <w:color w:val="0D0D0D"/>
        </w:rPr>
        <w:t xml:space="preserve"> from direct examination in this paper. </w:t>
      </w:r>
      <w:r w:rsidRPr="00DB0680">
        <w:rPr>
          <w:color w:val="0D0D0D"/>
          <w:u w:val="single"/>
        </w:rPr>
        <w:t xml:space="preserve">Such programs might be referred to as </w:t>
      </w:r>
      <w:r w:rsidRPr="00DB0680">
        <w:rPr>
          <w:i/>
          <w:color w:val="0D0D0D"/>
          <w:u w:val="single"/>
        </w:rPr>
        <w:t>indirect</w:t>
      </w:r>
      <w:r w:rsidRPr="00DB0680">
        <w:rPr>
          <w:color w:val="0D0D0D"/>
          <w:u w:val="single"/>
        </w:rPr>
        <w:t xml:space="preserve"> incentives</w:t>
      </w:r>
      <w:r w:rsidRPr="00DB0680">
        <w:rPr>
          <w:color w:val="0D0D0D"/>
        </w:rPr>
        <w:t xml:space="preserve">. </w:t>
      </w:r>
      <w:r w:rsidRPr="003C65CC">
        <w:rPr>
          <w:color w:val="0D0D0D"/>
          <w:highlight w:val="yellow"/>
          <w:u w:val="single"/>
        </w:rPr>
        <w:t>Through elimination of indirect incentives</w:t>
      </w:r>
      <w:r w:rsidRPr="00DB0680">
        <w:rPr>
          <w:color w:val="0D0D0D"/>
          <w:u w:val="single"/>
        </w:rPr>
        <w:t xml:space="preserve"> from the scope of discussion, </w:t>
      </w:r>
      <w:r w:rsidRPr="003C65CC">
        <w:rPr>
          <w:color w:val="0D0D0D"/>
          <w:highlight w:val="yellow"/>
          <w:u w:val="single"/>
        </w:rPr>
        <w:t>the</w:t>
      </w:r>
      <w:r w:rsidRPr="003C65CC">
        <w:rPr>
          <w:i/>
          <w:color w:val="0D0D0D"/>
          <w:highlight w:val="yellow"/>
          <w:u w:val="single"/>
        </w:rPr>
        <w:t xml:space="preserve"> </w:t>
      </w:r>
      <w:r w:rsidRPr="003C65CC">
        <w:rPr>
          <w:color w:val="0D0D0D"/>
          <w:highlight w:val="yellow"/>
          <w:u w:val="single"/>
        </w:rPr>
        <w:t>definition</w:t>
      </w:r>
      <w:r w:rsidRPr="00DB0680">
        <w:rPr>
          <w:color w:val="0D0D0D"/>
          <w:u w:val="single"/>
        </w:rPr>
        <w:t xml:space="preserve"> of the incentive instrument </w:t>
      </w:r>
      <w:r w:rsidRPr="003C65CC">
        <w:rPr>
          <w:color w:val="0D0D0D"/>
          <w:highlight w:val="yellow"/>
          <w:u w:val="single"/>
        </w:rPr>
        <w:t>becomes</w:t>
      </w:r>
      <w:r w:rsidRPr="00DB0680">
        <w:rPr>
          <w:color w:val="0D0D0D"/>
        </w:rPr>
        <w:t xml:space="preserve"> both more </w:t>
      </w:r>
      <w:r w:rsidRPr="003C65CC">
        <w:rPr>
          <w:color w:val="0D0D0D"/>
          <w:highlight w:val="yellow"/>
          <w:u w:val="single"/>
        </w:rPr>
        <w:t>manageable</w:t>
      </w:r>
      <w:r w:rsidRPr="00DB0680">
        <w:rPr>
          <w:color w:val="0D0D0D"/>
        </w:rPr>
        <w:t xml:space="preserve"> and more particular. Nevertheless, it is possible that much of the approach taken here may be usefully applied to these types of indirect incentives as well.24 </w:t>
      </w:r>
      <w:r w:rsidRPr="00420C78">
        <w:rPr>
          <w:color w:val="0D0D0D"/>
          <w:u w:val="single"/>
        </w:rPr>
        <w:t xml:space="preserve">Also </w:t>
      </w:r>
      <w:r w:rsidRPr="003C65CC">
        <w:rPr>
          <w:color w:val="0D0D0D"/>
          <w:highlight w:val="yellow"/>
          <w:u w:val="single"/>
        </w:rPr>
        <w:t>excluded</w:t>
      </w:r>
      <w:r w:rsidRPr="00DB0680">
        <w:rPr>
          <w:color w:val="0D0D0D"/>
        </w:rPr>
        <w:t xml:space="preserve"> from discussion here </w:t>
      </w:r>
      <w:r w:rsidRPr="00420C78">
        <w:rPr>
          <w:color w:val="0D0D0D"/>
          <w:u w:val="single"/>
        </w:rPr>
        <w:t>are</w:t>
      </w:r>
      <w:r w:rsidRPr="00DB0680">
        <w:rPr>
          <w:color w:val="0D0D0D"/>
        </w:rPr>
        <w:t xml:space="preserve"> social assistance programs such as welfare and </w:t>
      </w:r>
      <w:r w:rsidRPr="00DB0680">
        <w:rPr>
          <w:i/>
          <w:color w:val="0D0D0D"/>
        </w:rPr>
        <w:t>ad hoc</w:t>
      </w:r>
      <w:r w:rsidRPr="00DB0680">
        <w:rPr>
          <w:color w:val="0D0D0D"/>
        </w:rPr>
        <w:t xml:space="preserve"> </w:t>
      </w:r>
      <w:r w:rsidRPr="003C65CC">
        <w:rPr>
          <w:color w:val="0D0D0D"/>
          <w:highlight w:val="yellow"/>
          <w:u w:val="single"/>
        </w:rPr>
        <w:t>industry bailout initiatives</w:t>
      </w:r>
      <w:r w:rsidRPr="00420C78">
        <w:rPr>
          <w:color w:val="0D0D0D"/>
          <w:u w:val="single"/>
        </w:rPr>
        <w:t xml:space="preserve"> </w:t>
      </w:r>
      <w:r w:rsidRPr="003C65CC">
        <w:rPr>
          <w:color w:val="0D0D0D"/>
          <w:highlight w:val="yellow"/>
          <w:u w:val="single"/>
        </w:rPr>
        <w:t>because such</w:t>
      </w:r>
      <w:r w:rsidRPr="00420C78">
        <w:rPr>
          <w:color w:val="0D0D0D"/>
          <w:u w:val="single"/>
        </w:rPr>
        <w:t xml:space="preserve"> programs </w:t>
      </w:r>
      <w:r w:rsidRPr="003C65CC">
        <w:rPr>
          <w:color w:val="0D0D0D"/>
          <w:highlight w:val="yellow"/>
          <w:u w:val="single"/>
        </w:rPr>
        <w:t>are not designed</w:t>
      </w:r>
      <w:r w:rsidRPr="00420C78">
        <w:rPr>
          <w:color w:val="0D0D0D"/>
          <w:u w:val="single"/>
        </w:rPr>
        <w:t xml:space="preserve"> </w:t>
      </w:r>
      <w:r w:rsidRPr="003C65CC">
        <w:rPr>
          <w:color w:val="0D0D0D"/>
          <w:highlight w:val="yellow"/>
          <w:u w:val="single"/>
        </w:rPr>
        <w:t xml:space="preserve">primarily to </w:t>
      </w:r>
      <w:r w:rsidRPr="003C65CC">
        <w:rPr>
          <w:i/>
          <w:color w:val="0D0D0D"/>
          <w:highlight w:val="yellow"/>
          <w:u w:val="single"/>
        </w:rPr>
        <w:t xml:space="preserve">encourage </w:t>
      </w:r>
      <w:r w:rsidRPr="003C65CC">
        <w:rPr>
          <w:color w:val="0D0D0D"/>
          <w:highlight w:val="yellow"/>
          <w:u w:val="single"/>
        </w:rPr>
        <w:t>behaviours in furtherance of specific public policy objectives</w:t>
      </w:r>
      <w:r w:rsidRPr="00DB0680">
        <w:rPr>
          <w:color w:val="0D0D0D"/>
        </w:rPr>
        <w:t xml:space="preserve">. In effect, </w:t>
      </w:r>
      <w:r w:rsidRPr="003C65CC">
        <w:rPr>
          <w:color w:val="0D0D0D"/>
          <w:highlight w:val="yellow"/>
          <w:u w:val="single"/>
        </w:rPr>
        <w:t>these</w:t>
      </w:r>
      <w:r w:rsidRPr="00420C78">
        <w:rPr>
          <w:color w:val="0D0D0D"/>
          <w:u w:val="single"/>
        </w:rPr>
        <w:t xml:space="preserve"> programs </w:t>
      </w:r>
      <w:r w:rsidRPr="003C65CC">
        <w:rPr>
          <w:color w:val="0D0D0D"/>
          <w:highlight w:val="yellow"/>
          <w:u w:val="single"/>
        </w:rPr>
        <w:t>are assistance</w:t>
      </w:r>
      <w:r w:rsidRPr="00420C78">
        <w:rPr>
          <w:color w:val="0D0D0D"/>
          <w:u w:val="single"/>
        </w:rPr>
        <w:t xml:space="preserve">, but they are </w:t>
      </w:r>
      <w:r w:rsidRPr="003C65CC">
        <w:rPr>
          <w:color w:val="0D0D0D"/>
          <w:highlight w:val="yellow"/>
          <w:u w:val="single"/>
        </w:rPr>
        <w:t>not incentives</w:t>
      </w:r>
      <w:r w:rsidRPr="00DB0680">
        <w:rPr>
          <w:color w:val="0D0D0D"/>
        </w:rPr>
        <w:t>.</w:t>
      </w:r>
    </w:p>
    <w:p w:rsidR="0004548D" w:rsidRPr="00E80266" w:rsidRDefault="0004548D" w:rsidP="0004548D"/>
    <w:p w:rsidR="0004548D" w:rsidRDefault="0004548D" w:rsidP="0004548D">
      <w:pPr>
        <w:pStyle w:val="Heading2"/>
      </w:pPr>
      <w:r>
        <w:lastRenderedPageBreak/>
        <w:t>2NR</w:t>
      </w:r>
    </w:p>
    <w:p w:rsidR="0004548D" w:rsidRDefault="0004548D" w:rsidP="0004548D">
      <w:pPr>
        <w:pStyle w:val="Heading4"/>
      </w:pPr>
      <w:r>
        <w:t>Making production tough, expensive, or unlikely isn’t a restriction</w:t>
      </w:r>
    </w:p>
    <w:p w:rsidR="0004548D" w:rsidRPr="00FE4A43" w:rsidRDefault="0004548D" w:rsidP="0004548D">
      <w:r w:rsidRPr="00FE4A43">
        <w:rPr>
          <w:rStyle w:val="StyleStyleBold12pt"/>
        </w:rPr>
        <w:t>Caiaccio 94</w:t>
      </w:r>
      <w:r>
        <w:t xml:space="preserve"> [</w:t>
      </w:r>
      <w:r w:rsidRPr="00FE4A43">
        <w:t>Kevin, “Howard v. Babcock, the Business of Law Versus the Ethics of Lawyers: Are Noncompetition Covenants among Law Partners against Public Policy,” 28 Ga. L. Re</w:t>
      </w:r>
      <w:r>
        <w:t>v. 825 (1993-1994), Hein Online]</w:t>
      </w:r>
    </w:p>
    <w:p w:rsidR="0004548D" w:rsidRPr="00583BCA" w:rsidRDefault="0004548D" w:rsidP="0004548D">
      <w:pPr>
        <w:rPr>
          <w:sz w:val="12"/>
        </w:rPr>
      </w:pPr>
      <w:r w:rsidRPr="00583BCA">
        <w:rPr>
          <w:sz w:val="12"/>
        </w:rPr>
        <w:t xml:space="preserve">While the Howard court acknowledged the enforceability of some law practice covenants under the Business Code, </w:t>
      </w:r>
      <w:r w:rsidRPr="003C65CC">
        <w:rPr>
          <w:rStyle w:val="TitleChar"/>
          <w:highlight w:val="yellow"/>
        </w:rPr>
        <w:t>the key issue became whether the agreement, which called for the loss of 82.5% of</w:t>
      </w:r>
      <w:r w:rsidRPr="00C409E5">
        <w:rPr>
          <w:rStyle w:val="TitleChar"/>
        </w:rPr>
        <w:t xml:space="preserve"> net </w:t>
      </w:r>
      <w:r w:rsidRPr="003C65CC">
        <w:rPr>
          <w:rStyle w:val="TitleChar"/>
          <w:highlight w:val="yellow"/>
        </w:rPr>
        <w:t>profits</w:t>
      </w:r>
      <w:r w:rsidRPr="00583BCA">
        <w:rPr>
          <w:sz w:val="12"/>
        </w:rPr>
        <w:t xml:space="preserve"> by the departing partners, </w:t>
      </w:r>
      <w:r w:rsidRPr="003C65CC">
        <w:rPr>
          <w:rStyle w:val="TitleChar"/>
          <w:highlight w:val="yellow"/>
        </w:rPr>
        <w:t>was one that "restricted"</w:t>
      </w:r>
      <w:r w:rsidRPr="00583BCA">
        <w:rPr>
          <w:sz w:val="12"/>
        </w:rPr>
        <w:t xml:space="preserve"> [*820] </w:t>
      </w:r>
      <w:r w:rsidRPr="00C409E5">
        <w:rPr>
          <w:rStyle w:val="TitleChar"/>
        </w:rPr>
        <w:t>the practice</w:t>
      </w:r>
      <w:r w:rsidRPr="00583BCA">
        <w:rPr>
          <w:sz w:val="12"/>
        </w:rPr>
        <w:t xml:space="preserve"> of law. n95 </w:t>
      </w:r>
      <w:r w:rsidRPr="003C65CC">
        <w:rPr>
          <w:rStyle w:val="TitleChar"/>
          <w:highlight w:val="yellow"/>
        </w:rPr>
        <w:t>The court</w:t>
      </w:r>
      <w:r w:rsidRPr="00583BCA">
        <w:rPr>
          <w:sz w:val="12"/>
        </w:rPr>
        <w:t xml:space="preserve"> essentially adopted the Haight court approach, </w:t>
      </w:r>
      <w:r w:rsidRPr="003C65CC">
        <w:rPr>
          <w:rStyle w:val="TitleChar"/>
          <w:highlight w:val="yellow"/>
        </w:rPr>
        <w:t>stating that a reasonable cost imposed</w:t>
      </w:r>
      <w:r w:rsidRPr="00C409E5">
        <w:rPr>
          <w:rStyle w:val="TitleChar"/>
        </w:rPr>
        <w:t xml:space="preserve"> </w:t>
      </w:r>
      <w:r w:rsidRPr="00583BCA">
        <w:rPr>
          <w:sz w:val="12"/>
        </w:rPr>
        <w:t>on a departing partner</w:t>
      </w:r>
      <w:r w:rsidRPr="00C409E5">
        <w:rPr>
          <w:rStyle w:val="TitleChar"/>
        </w:rPr>
        <w:t xml:space="preserve"> </w:t>
      </w:r>
      <w:r w:rsidRPr="003C65CC">
        <w:rPr>
          <w:rStyle w:val="TitleChar"/>
          <w:highlight w:val="yellow"/>
        </w:rPr>
        <w:t>does not restrict the practice</w:t>
      </w:r>
      <w:r w:rsidRPr="00C409E5">
        <w:rPr>
          <w:rStyle w:val="TitleChar"/>
        </w:rPr>
        <w:t xml:space="preserve"> </w:t>
      </w:r>
      <w:r w:rsidRPr="00583BCA">
        <w:rPr>
          <w:sz w:val="12"/>
        </w:rPr>
        <w:t>of law. n96</w:t>
      </w:r>
      <w:r w:rsidRPr="00C409E5">
        <w:rPr>
          <w:rStyle w:val="TitleChar"/>
        </w:rPr>
        <w:t xml:space="preserve"> </w:t>
      </w:r>
      <w:r w:rsidRPr="003C65CC">
        <w:rPr>
          <w:rStyle w:val="TitleChar"/>
          <w:highlight w:val="yellow"/>
        </w:rPr>
        <w:t>The court labeled the cost a</w:t>
      </w:r>
      <w:r w:rsidRPr="00C409E5">
        <w:rPr>
          <w:rStyle w:val="TitleChar"/>
        </w:rPr>
        <w:t xml:space="preserve"> mere "</w:t>
      </w:r>
      <w:r w:rsidRPr="003C65CC">
        <w:rPr>
          <w:rStyle w:val="TitleChar"/>
          <w:highlight w:val="yellow"/>
        </w:rPr>
        <w:t>economic consequence</w:t>
      </w:r>
      <w:r w:rsidRPr="003C65CC">
        <w:rPr>
          <w:sz w:val="12"/>
          <w:highlight w:val="yellow"/>
        </w:rPr>
        <w:t xml:space="preserve">" </w:t>
      </w:r>
      <w:r w:rsidRPr="003C65CC">
        <w:rPr>
          <w:rStyle w:val="Emphasis"/>
          <w:highlight w:val="yellow"/>
        </w:rPr>
        <w:t>to an "unrestricted choice."</w:t>
      </w:r>
      <w:r w:rsidRPr="00583BCA">
        <w:rPr>
          <w:sz w:val="12"/>
        </w:rPr>
        <w:t xml:space="preserve"> n97 The majority in Howard reasoned that such a construction was consistent with Rule 1-500 and that this construction struck a balance between competing interests. n98 According to the court, this interpretation allowed a departing partner to practice law anywhere in the state and represent any of the former firm's clients who were willing to follow. n99 The departing partner would, however, have to compensate the firm for its loss of income. Therefore, the court remanded for a factual determination as to whether the loss of withdrawal benefits constituted liquidated damages or an unacceptable penalty. n100¶ </w:t>
      </w:r>
      <w:r w:rsidRPr="00583BCA">
        <w:rPr>
          <w:sz w:val="12"/>
          <w:szCs w:val="10"/>
        </w:rPr>
        <w:t xml:space="preserve">The majority opinion justified this break with years of nationwide precedent by reasoning that "a revolution in the practice of law has occurred." n101 This "revolution" required the "economic interests of the law firm to be protected as they are in other business enterprises." n102 The court supported its recognition of a "revolution" by noting the increased propensity of law firms--even large, seemingly stable firms--to split up as partners grab clients on the way out. n103 As a result, noncompetition agreements have become common, despite the near universal recognition by courts and ethics committees that such agreements are unenforceable. n104 Furthermore, the court reasoned that the pervasiveness of lateral hiring, even among high-level partners, has undermined the assumption that firms are stable institutions. n105 The court concluded that,¶ [*821] due to these "sweeping changes" in the profession, the per se rule banning noncompetition agreements among law partners should be abolished. n106¶ The court then addressed some of the arguments made by the dissent and by other courts upholding the ban. According to the majority of the court, two primary arguments exist in support of the ban: (1) an attorney should have the freedom to practice law where and for whom he or she pleases, n107 and (2) clients are not commodities and should have the freedom to choose representation. n108 The majority argued that these freedoms are merely "theoretical" because they are routinely circumscribed. n109 For example, attorneys, like other professionals, may be fired or forced out by their partners despite the wishes of the client. n110 Similarly, an attorney is not required to accept representation of every client that seeks services, and a lawyer may even be required to decline representation of a prospective client if a conflict of interest exists. n111 In fact, an attorney has many grounds to justify terminating a relationship with a client. n112 Finally, the majority noted that, in civil cases, clients have no "right" to an attorney at all. n113 Thus, these "freedoms," upon which the per se rule is justified, are in fact already limited. n114¶ The court proceeded a step further, arguing that permitting restrictive covenants may even serve the client. According to the court, the ban promoted a "culture of mistrust" and damaged the stability of law firms. n115 Partners may be reluctant to refer clients to or support the practice of their fellow partners if fear persists that a partner may leave with those clients at any time. n116 The court concluded that the changing nature of the business of law, the permissibility of such covenants in other [*822] professions, and the undesirable promotion of the culture of mistrust required the abolition of the per se ban on lawyer restrictive covenants. n117 The court remanded the case to the trial court for analysis under the test of reasonableness applicable to all restrictive covenants. n118¶ Justice Kennard, the sole dissenting justice, made several arguments in support of the per se ban. First, Kennard offered a different interpretation of Rule 1-500 of the Rules of Professional Conduct, arguing that the rule was unambiguous: agreements that restrict competition are unethical. n119 She criticized the majority's argument as flawed because it interpreted "restrict" to mean "prohibit" and claimed that a reasonable cost was not a restriction. n120 According to the dissent, this interpretation does not give the words their plain and ordinary meaning. n121 In their ordinary meaning, restrict and prohibit are not synonymous; a price as high as 82.5% of net profits certainly constitutes a restriction. n122 Therefore, the partnership agreement violated the clear meaning of the rule.¶ In support of this interpretive argument, the dissent cited the "discussions" that accompany the Rules and "provide guidance for interpretation." n123 The discussions accompanying Rule 1-500, which the majority ignored, were unequivocal:¶ $ (Rule 1-500$ ) permits a restrictive covenant in a law corporation, partnership, or employment agreement. The law corporation shareholder, partner, or associate may agree not to have a separate practice during the existence of the relationship; however, upon termination of the relationship (whether voluntary or involuntary), the member is free to practice law without any contractual restriction . . . . n124¶ According to the dissent, the court should not have endorsed an interpretation completely inconsistent with this unambiguous commentary. n125¶ Second, the dissent argued that, despite the majority's perceived "revolution" in the practice of law, n126 the law is still primarily a profession, and lawyers should continue to strive for the highest ethical standards. n127 Although no one in the private sector could continue to practice law without a profit, an attorney has a very high fiduciary duty. This duty often requires an attorney to place the interest of a client above her own interest. Therefore, the client's right to choose representation is paramount to the interests of the attorney. n128 Enforcing covenants not to compete, on the other hand, would subordinate the client's rights to the monetary interests of established firms. n129¶ Next, the dissent attacked the argument that, since noncompetition agreements are enforceable in other professions, lawyers should not be treated differently. n130 According to the dissent, the ethics rules of other professions are not helpful because "the nature, ideals, and practices of the various professions are different." n131 Notwithstanding the rules with respect to other professions, lawyers should strive to obtain the highest ethical standards because "ethics is not a subject in which the objective is to achieve consensus at the level of the lowest common denominator." n132 [*824] ¶ Finally, the dissent noted that the purpose of ethics regulations is to protect the public, not the monetary interests of law firms. n133 According to the dissent, the majority subordinated the rights of clients and lawyers to the business interests of firms and justified this erosion of ethics standards by concluding that these rights are merely "theoretical" because they are already circumscribed. n134 The dissent strenuously disagreed with the majority's conclusion, arguing that this analysis was irrelevant. The issue in this case was not whether a partner may be forced out of a law firm, nor whether a conflict of interest existed; n135 the issue was whether the defendant-law firm could "prevent a willing attorney from representing a willing client." n136 Therefore, the majority's analysis on this point was merely "rationalization, not reasoning." n137¶ The dissent concluded that the court should not promote the weakening of ethical standards and that the integrity of the legal profession demanded upholding the per se ban on covenants not to compete between law partners. n138¶ IV. Analysis and Recommendations¶ Although the Howard court set out persuasive policy reasons for abolishing the per se ban on lawyer restrictive covenants, the majority's reasoning contained several flaws. First, the court misconstrued the meaning of the ethics rule: under the majority's interpretation, the rule prohibits only outright bans on competition. In reaching this conclusion, the court violated several rules of statutory construction. Second, the court failed to recognize the need to articulate a new standard for law partners. Instead, the court held that agreements between law partners should be analyzed under the "rule of reason" test applicable to ordinary business partnerships. This Comment contends that the rules of ethics, as currently written, mandate a higher standard for attorneys than for other types of partners. In abrogating the per se ban, courts should interpret the rule in a manner that balances the changing nature of the practice of law with the competing ethical considerations.¶ </w:t>
      </w:r>
      <w:r w:rsidRPr="00583BCA">
        <w:rPr>
          <w:sz w:val="12"/>
        </w:rPr>
        <w:t xml:space="preserve">a. proper construction of the rules of professional conduct¶ The Howard court began its analysis by examining the California Business and Professions Code, which expressly permits reasonable restrictive covenants among business partners. n139 The court noted that this provision had long applied to doctors and accountants and concluded that the general language of the statute provided no indication of an exception for lawyers. n140 After reaching this conclusion, however, the court noted that, since it had the authority to promulgate a higher standard for lawyers, the statute alone did not necessarily control, n141 and the court therefore proceeded to examine the California Rules of Professional Conduct. n142 The court avoided the apparent conflict between the business statute and the ethics rule by undertaking a strained reading of the rule. In essence, </w:t>
      </w:r>
      <w:r w:rsidRPr="003C65CC">
        <w:rPr>
          <w:rStyle w:val="TitleChar"/>
          <w:highlight w:val="yellow"/>
        </w:rPr>
        <w:t>the court held</w:t>
      </w:r>
      <w:r w:rsidRPr="00C409E5">
        <w:rPr>
          <w:rStyle w:val="TitleChar"/>
        </w:rPr>
        <w:t xml:space="preserve"> that </w:t>
      </w:r>
      <w:r w:rsidRPr="003C65CC">
        <w:rPr>
          <w:rStyle w:val="TitleChar"/>
          <w:highlight w:val="yellow"/>
        </w:rPr>
        <w:t>the word "restrict" referred only to outright prohibitions, and that a mere "economic consequence" does not equal a prohibition</w:t>
      </w:r>
      <w:r w:rsidRPr="00C409E5">
        <w:rPr>
          <w:rStyle w:val="TitleChar"/>
        </w:rPr>
        <w:t>.</w:t>
      </w:r>
      <w:r w:rsidRPr="00583BCA">
        <w:rPr>
          <w:sz w:val="12"/>
        </w:rPr>
        <w:t xml:space="preserve"> n143</w:t>
      </w:r>
    </w:p>
    <w:p w:rsidR="0004548D" w:rsidRPr="0004548D" w:rsidRDefault="0004548D" w:rsidP="0004548D"/>
    <w:p w:rsidR="0004548D" w:rsidRPr="0004548D" w:rsidRDefault="0004548D" w:rsidP="0004548D"/>
    <w:p w:rsidR="0004548D" w:rsidRPr="0019324E" w:rsidRDefault="0004548D" w:rsidP="0004548D"/>
    <w:p w:rsidR="0004548D" w:rsidRPr="0019324E" w:rsidRDefault="0004548D" w:rsidP="0004548D"/>
    <w:p w:rsidR="0004548D" w:rsidRDefault="0004548D" w:rsidP="0004548D">
      <w:pPr>
        <w:pStyle w:val="Heading1"/>
      </w:pPr>
      <w:r>
        <w:lastRenderedPageBreak/>
        <w:t>Politics</w:t>
      </w:r>
    </w:p>
    <w:p w:rsidR="0004548D" w:rsidRDefault="0004548D" w:rsidP="0004548D">
      <w:pPr>
        <w:pStyle w:val="Heading2"/>
      </w:pPr>
      <w:r>
        <w:lastRenderedPageBreak/>
        <w:t>1NC</w:t>
      </w:r>
    </w:p>
    <w:p w:rsidR="0004548D" w:rsidRDefault="0004548D" w:rsidP="0004548D">
      <w:pPr>
        <w:pStyle w:val="Heading4"/>
      </w:pPr>
      <w:r>
        <w:br/>
      </w:r>
      <w:r>
        <w:t>Debt ceiling compromise likely now but uniqueness doesn’t overwhelm the link---the impact is economic collapse</w:t>
      </w:r>
    </w:p>
    <w:p w:rsidR="0004548D" w:rsidRDefault="0004548D" w:rsidP="0004548D">
      <w:r w:rsidRPr="008F014F">
        <w:rPr>
          <w:rStyle w:val="StyleStyleBold12pt"/>
        </w:rPr>
        <w:t>Klein 1/2</w:t>
      </w:r>
      <w:r>
        <w:t xml:space="preserve"> Ezra is a politics writer for the Washington Post. “The lessons of the fiscal cliff,” 2013, </w:t>
      </w:r>
      <w:hyperlink r:id="rId11" w:history="1">
        <w:r w:rsidRPr="00E52629">
          <w:rPr>
            <w:rStyle w:val="Hyperlink"/>
          </w:rPr>
          <w:t>http://www.washingtonpost.com/blogs/wonkblog/wp/2013/01/02/the-lessons-of-the-fiscal-cliff/?wprss=rss_ezra-klein</w:t>
        </w:r>
      </w:hyperlink>
      <w:r>
        <w:t xml:space="preserve"> </w:t>
      </w:r>
    </w:p>
    <w:p w:rsidR="0004548D" w:rsidRPr="00454397" w:rsidRDefault="0004548D" w:rsidP="0004548D">
      <w:r w:rsidRPr="00B649C1">
        <w:rPr>
          <w:rStyle w:val="StyleBoldUnderline"/>
        </w:rPr>
        <w:t>There is a narrative in American politics that goes</w:t>
      </w:r>
      <w:r w:rsidRPr="008F014F">
        <w:rPr>
          <w:rStyle w:val="StyleBoldUnderline"/>
        </w:rPr>
        <w:t xml:space="preserve"> something like this: </w:t>
      </w:r>
      <w:r w:rsidRPr="00964691">
        <w:rPr>
          <w:rStyle w:val="StyleBoldUnderline"/>
          <w:highlight w:val="yellow"/>
        </w:rPr>
        <w:t>The White House can’t negotiate.</w:t>
      </w:r>
      <w:r w:rsidRPr="008F014F">
        <w:rPr>
          <w:rStyle w:val="StyleBoldUnderline"/>
        </w:rPr>
        <w:t xml:space="preserve"> House </w:t>
      </w:r>
      <w:r w:rsidRPr="00964691">
        <w:rPr>
          <w:rStyle w:val="StyleBoldUnderline"/>
          <w:highlight w:val="yellow"/>
        </w:rPr>
        <w:t>Republicans can’t be reasoned with</w:t>
      </w:r>
      <w:r w:rsidRPr="008F014F">
        <w:rPr>
          <w:rStyle w:val="StyleBoldUnderline"/>
        </w:rPr>
        <w:t>.</w:t>
      </w:r>
      <w:r w:rsidRPr="00B649C1">
        <w:rPr>
          <w:sz w:val="16"/>
        </w:rPr>
        <w:t xml:space="preserve"> And so the country is caught between pragmatists who can’t hold their ground and radicals who can’t compromise.</w:t>
      </w:r>
      <w:r w:rsidRPr="00B649C1">
        <w:rPr>
          <w:sz w:val="12"/>
        </w:rPr>
        <w:t>¶</w:t>
      </w:r>
      <w:r w:rsidRPr="00B649C1">
        <w:rPr>
          <w:sz w:val="16"/>
        </w:rPr>
        <w:t xml:space="preserve"> </w:t>
      </w:r>
      <w:r w:rsidRPr="00964691">
        <w:rPr>
          <w:rStyle w:val="StyleBoldUnderline"/>
          <w:b/>
          <w:highlight w:val="yellow"/>
        </w:rPr>
        <w:t>The last few days complicate those narratives.</w:t>
      </w:r>
      <w:r w:rsidRPr="008F014F">
        <w:rPr>
          <w:rStyle w:val="StyleBoldUnderline"/>
        </w:rPr>
        <w:t xml:space="preserve"> The </w:t>
      </w:r>
      <w:r w:rsidRPr="00964691">
        <w:rPr>
          <w:rStyle w:val="StyleBoldUnderline"/>
          <w:highlight w:val="yellow"/>
        </w:rPr>
        <w:t>White House</w:t>
      </w:r>
      <w:r w:rsidRPr="00B649C1">
        <w:rPr>
          <w:sz w:val="16"/>
        </w:rPr>
        <w:t xml:space="preserve"> didn’t hold firm on their promise to let the Bush tax cuts expire for all income over $250,000. They agreed to a $450,000 threshold instead. But at the same time, they </w:t>
      </w:r>
      <w:r w:rsidRPr="00964691">
        <w:rPr>
          <w:rStyle w:val="StyleBoldUnderline"/>
          <w:highlight w:val="yellow"/>
        </w:rPr>
        <w:t>pocketed</w:t>
      </w:r>
      <w:r w:rsidRPr="008F014F">
        <w:rPr>
          <w:rStyle w:val="StyleBoldUnderline"/>
        </w:rPr>
        <w:t xml:space="preserve"> more than </w:t>
      </w:r>
      <w:r w:rsidRPr="00964691">
        <w:rPr>
          <w:rStyle w:val="StyleBoldUnderline"/>
          <w:highlight w:val="yellow"/>
        </w:rPr>
        <w:t>$600 billion</w:t>
      </w:r>
      <w:r w:rsidRPr="00B649C1">
        <w:rPr>
          <w:rStyle w:val="StyleBoldUnderline"/>
        </w:rPr>
        <w:t xml:space="preserve"> in revenue,</w:t>
      </w:r>
      <w:r w:rsidRPr="008F014F">
        <w:rPr>
          <w:rStyle w:val="StyleBoldUnderline"/>
        </w:rPr>
        <w:t xml:space="preserve"> $30 billion in extended unemployment benefits and five years of stimulus tax credits </w:t>
      </w:r>
      <w:r w:rsidRPr="00964691">
        <w:rPr>
          <w:rStyle w:val="StyleBoldUnderline"/>
          <w:highlight w:val="yellow"/>
        </w:rPr>
        <w:t>without giving up</w:t>
      </w:r>
      <w:r w:rsidRPr="008F014F">
        <w:rPr>
          <w:rStyle w:val="StyleBoldUnderline"/>
        </w:rPr>
        <w:t xml:space="preserve"> any real </w:t>
      </w:r>
      <w:r w:rsidRPr="00B649C1">
        <w:rPr>
          <w:rStyle w:val="StyleBoldUnderline"/>
        </w:rPr>
        <w:t xml:space="preserve">spending </w:t>
      </w:r>
      <w:r w:rsidRPr="00964691">
        <w:rPr>
          <w:rStyle w:val="StyleBoldUnderline"/>
          <w:highlight w:val="yellow"/>
        </w:rPr>
        <w:t>cuts.</w:t>
      </w:r>
      <w:r w:rsidRPr="008F014F">
        <w:rPr>
          <w:rStyle w:val="StyleBoldUnderline"/>
        </w:rPr>
        <w:t xml:space="preserve"> </w:t>
      </w:r>
      <w:r w:rsidRPr="00B649C1">
        <w:rPr>
          <w:rStyle w:val="StyleBoldUnderline"/>
          <w:sz w:val="12"/>
          <w:u w:val="none"/>
        </w:rPr>
        <w:t>¶</w:t>
      </w:r>
      <w:r w:rsidRPr="00B649C1">
        <w:rPr>
          <w:rStyle w:val="StyleBoldUnderline"/>
          <w:sz w:val="12"/>
        </w:rPr>
        <w:t xml:space="preserve"> </w:t>
      </w:r>
      <w:r w:rsidRPr="00B649C1">
        <w:rPr>
          <w:sz w:val="16"/>
        </w:rPr>
        <w:t xml:space="preserve">Speaker John Boehner, negotiating on behalf of House Republicans, rejected the White House’s offers for a bigger deal that included big spending cuts and watched his “plan B” die on the House floor. But, with the support of many of his members, he ended up shepherding the McConnell-Biden package towards final passage. Republicans realized they couldn’t be blamed for pushing the country over the cliff. </w:t>
      </w:r>
      <w:r w:rsidRPr="00B649C1">
        <w:rPr>
          <w:sz w:val="12"/>
        </w:rPr>
        <w:t>¶</w:t>
      </w:r>
      <w:r w:rsidRPr="00B649C1">
        <w:rPr>
          <w:sz w:val="16"/>
        </w:rPr>
        <w:t xml:space="preserve"> The question of who “won” the fiscal cliff won’t be answered till we know what happens when </w:t>
      </w:r>
      <w:r w:rsidRPr="00454397">
        <w:rPr>
          <w:sz w:val="16"/>
        </w:rPr>
        <w:t xml:space="preserve">Congress reaches the debt ceiling. </w:t>
      </w:r>
      <w:r w:rsidRPr="00454397">
        <w:rPr>
          <w:rStyle w:val="StyleBoldUnderline"/>
        </w:rPr>
        <w:t>The White House says that there’ll be no negotiations over the debt ceiling,</w:t>
      </w:r>
      <w:r w:rsidRPr="00454397">
        <w:rPr>
          <w:sz w:val="16"/>
        </w:rPr>
        <w:t xml:space="preserve"> and that if Republicans want further spending cuts, their only chance is to hand over more tax revenue. If they’re right and they do manage to enforce a 1:1 ratio of tax hikes to spending cuts in the next deal, they’re going to look like geniuses.</w:t>
      </w:r>
      <w:r w:rsidRPr="00454397">
        <w:rPr>
          <w:sz w:val="12"/>
        </w:rPr>
        <w:t>¶</w:t>
      </w:r>
      <w:r w:rsidRPr="00454397">
        <w:rPr>
          <w:sz w:val="16"/>
        </w:rPr>
        <w:t xml:space="preserve"> </w:t>
      </w:r>
      <w:r w:rsidRPr="00454397">
        <w:rPr>
          <w:rStyle w:val="StyleBoldUnderline"/>
        </w:rPr>
        <w:t>Republicans swear they are crazy enough to push the country into default, and they promise that the White House isn’t strong enough to stand by and let it happen.</w:t>
      </w:r>
      <w:r w:rsidRPr="00454397">
        <w:rPr>
          <w:sz w:val="16"/>
        </w:rPr>
        <w:t xml:space="preserve"> If they’re right, and the White House agrees to big spending cuts absent significant tax increases in order to avert default, then Republicans will have held taxes far lower than anyone thought possible.</w:t>
      </w:r>
      <w:r w:rsidRPr="00454397">
        <w:rPr>
          <w:sz w:val="12"/>
        </w:rPr>
        <w:t>¶</w:t>
      </w:r>
      <w:r w:rsidRPr="00454397">
        <w:rPr>
          <w:sz w:val="16"/>
        </w:rPr>
        <w:t xml:space="preserve"> </w:t>
      </w:r>
      <w:r w:rsidRPr="00454397">
        <w:rPr>
          <w:rStyle w:val="StyleBoldUnderline"/>
        </w:rPr>
        <w:t>But both Republicans and Democrats can’t be right</w:t>
      </w:r>
      <w:r w:rsidRPr="00454397">
        <w:rPr>
          <w:sz w:val="16"/>
        </w:rPr>
        <w:t>. If we take</w:t>
      </w:r>
      <w:r w:rsidRPr="00B649C1">
        <w:rPr>
          <w:sz w:val="16"/>
        </w:rPr>
        <w:t xml:space="preserve"> the lessons of this negotiation, </w:t>
      </w:r>
      <w:r w:rsidRPr="008F014F">
        <w:rPr>
          <w:rStyle w:val="StyleBoldUnderline"/>
        </w:rPr>
        <w:t xml:space="preserve">here’s what will happen: </w:t>
      </w:r>
      <w:r w:rsidRPr="00964691">
        <w:rPr>
          <w:rStyle w:val="Emphasis"/>
          <w:highlight w:val="yellow"/>
        </w:rPr>
        <w:t>The White House will negotiate</w:t>
      </w:r>
      <w:r w:rsidRPr="00964691">
        <w:rPr>
          <w:rStyle w:val="StyleBoldUnderline"/>
          <w:b/>
          <w:highlight w:val="yellow"/>
        </w:rPr>
        <w:t xml:space="preserve"> over the debt ceiling</w:t>
      </w:r>
      <w:r w:rsidRPr="00B649C1">
        <w:rPr>
          <w:sz w:val="16"/>
        </w:rPr>
        <w:t xml:space="preserve">. They’ll say they’re not negotiating over the debt ceiling, and in the end, they may well refuse to be held hostage over the debt ceiling, but the debt ceiling will be part of the pressure Republicans use to force the next deal. </w:t>
      </w:r>
      <w:r w:rsidRPr="008F014F">
        <w:rPr>
          <w:rStyle w:val="StyleBoldUnderline"/>
        </w:rPr>
        <w:t>The White House fears default, and in the end, they always negotiate.</w:t>
      </w:r>
      <w:r w:rsidRPr="00B649C1">
        <w:rPr>
          <w:sz w:val="12"/>
        </w:rPr>
        <w:t>¶</w:t>
      </w:r>
      <w:r w:rsidRPr="00B649C1">
        <w:rPr>
          <w:sz w:val="16"/>
        </w:rPr>
        <w:t xml:space="preserve"> That said, the </w:t>
      </w:r>
      <w:r w:rsidRPr="00964691">
        <w:rPr>
          <w:rStyle w:val="StyleBoldUnderline"/>
          <w:highlight w:val="yellow"/>
        </w:rPr>
        <w:t>Republicans</w:t>
      </w:r>
      <w:r w:rsidRPr="00B649C1">
        <w:rPr>
          <w:sz w:val="16"/>
        </w:rPr>
        <w:t xml:space="preserve"> aren’t quite as crazy as they’d like the Democrats to believe. They were scared to take the country over the fiscal cliff. They</w:t>
      </w:r>
      <w:r w:rsidRPr="00964691">
        <w:rPr>
          <w:rStyle w:val="StyleBoldUnderline"/>
          <w:highlight w:val="yellow"/>
        </w:rPr>
        <w:t>’re going to be terrified to force the</w:t>
      </w:r>
      <w:r w:rsidRPr="00964691">
        <w:rPr>
          <w:sz w:val="16"/>
          <w:highlight w:val="yellow"/>
        </w:rPr>
        <w:t xml:space="preserve"> </w:t>
      </w:r>
      <w:r w:rsidRPr="00964691">
        <w:rPr>
          <w:rStyle w:val="StyleBoldUnderline"/>
          <w:highlight w:val="yellow"/>
        </w:rPr>
        <w:t>country into default</w:t>
      </w:r>
      <w:r w:rsidRPr="00B649C1">
        <w:rPr>
          <w:sz w:val="16"/>
        </w:rPr>
        <w:t xml:space="preserve">, as the </w:t>
      </w:r>
      <w:r w:rsidRPr="008F014F">
        <w:rPr>
          <w:rStyle w:val="StyleBoldUnderline"/>
        </w:rPr>
        <w:t>economic consequences would be calamitous.</w:t>
      </w:r>
      <w:r w:rsidRPr="00B649C1">
        <w:rPr>
          <w:sz w:val="16"/>
        </w:rPr>
        <w:t xml:space="preserve"> They know they need to offer the White House a deal that the White House can actually take — or at least a deal that, if the White House doesn’t take it, doesn’t lead to Republicans shouldering the blame for </w:t>
      </w:r>
      <w:r w:rsidRPr="00964691">
        <w:rPr>
          <w:rStyle w:val="Emphasis"/>
          <w:highlight w:val="yellow"/>
        </w:rPr>
        <w:t>crashing the global economy</w:t>
      </w:r>
      <w:r w:rsidRPr="008F014F">
        <w:rPr>
          <w:rStyle w:val="StyleBoldUnderline"/>
        </w:rPr>
        <w:t>.</w:t>
      </w:r>
      <w:r w:rsidRPr="00B649C1">
        <w:rPr>
          <w:sz w:val="16"/>
        </w:rPr>
        <w:t xml:space="preserve"> That deal will have to include taxes, though the tax increases could come through reform rather than higher rates.</w:t>
      </w:r>
      <w:r w:rsidRPr="00B649C1">
        <w:rPr>
          <w:sz w:val="12"/>
        </w:rPr>
        <w:t>¶</w:t>
      </w:r>
      <w:r w:rsidRPr="00B649C1">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w:t>
      </w:r>
      <w:r w:rsidRPr="00964691">
        <w:rPr>
          <w:rStyle w:val="StyleBoldUnderline"/>
          <w:b/>
          <w:highlight w:val="yellow"/>
        </w:rPr>
        <w:t xml:space="preserve">if the White House </w:t>
      </w:r>
      <w:r w:rsidRPr="00964691">
        <w:rPr>
          <w:rStyle w:val="Emphasis"/>
          <w:highlight w:val="yellow"/>
        </w:rPr>
        <w:t>holds its ground,</w:t>
      </w:r>
      <w:r w:rsidRPr="00964691">
        <w:rPr>
          <w:rStyle w:val="StyleBoldUnderline"/>
          <w:highlight w:val="yellow"/>
        </w:rPr>
        <w:t xml:space="preserve"> </w:t>
      </w:r>
      <w:r w:rsidRPr="00964691">
        <w:rPr>
          <w:rStyle w:val="StyleBoldUnderline"/>
          <w:b/>
          <w:highlight w:val="yellow"/>
        </w:rPr>
        <w:t>Republicans will</w:t>
      </w:r>
      <w:r w:rsidRPr="00454397">
        <w:rPr>
          <w:rStyle w:val="StyleBoldUnderline"/>
          <w:b/>
        </w:rPr>
        <w:t xml:space="preserve"> likely </w:t>
      </w:r>
      <w:r w:rsidRPr="00964691">
        <w:rPr>
          <w:rStyle w:val="StyleBoldUnderline"/>
          <w:b/>
          <w:highlight w:val="yellow"/>
        </w:rPr>
        <w:t>compromise</w:t>
      </w:r>
      <w:r w:rsidRPr="00B649C1">
        <w:rPr>
          <w:sz w:val="16"/>
        </w:rPr>
        <w:t xml:space="preserve"> — though only after the White House has done quite a bit of compromising, too. </w:t>
      </w:r>
      <w:r w:rsidRPr="00B649C1">
        <w:rPr>
          <w:sz w:val="12"/>
        </w:rPr>
        <w:t>¶</w:t>
      </w:r>
      <w:r w:rsidRPr="00B649C1">
        <w:rPr>
          <w:sz w:val="16"/>
        </w:rPr>
        <w:t xml:space="preserve"> The final moments of the fiscal cliff offered evidence that both sides see how this is going to go. In his remarks tonight, </w:t>
      </w:r>
      <w:r w:rsidRPr="008F014F">
        <w:rPr>
          <w:rStyle w:val="StyleBoldUnderline"/>
        </w:rPr>
        <w:t xml:space="preserve">President Obama signaled he would hold firm on the debt ceiling. </w:t>
      </w:r>
      <w:r w:rsidRPr="00B649C1">
        <w:rPr>
          <w:sz w:val="16"/>
        </w:rPr>
        <w:t>“While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About Cutting Spending and Reforming the Tax Code.”</w:t>
      </w:r>
      <w:r w:rsidRPr="00964691">
        <w:rPr>
          <w:rStyle w:val="StyleBoldUnderline"/>
          <w:highlight w:val="yellow"/>
        </w:rPr>
        <w:t xml:space="preserve"> That said</w:t>
      </w:r>
      <w:r w:rsidRPr="00B649C1">
        <w:rPr>
          <w:rStyle w:val="StyleBoldUnderline"/>
        </w:rPr>
        <w:t xml:space="preserve">, the final days of </w:t>
      </w:r>
      <w:r w:rsidRPr="00964691">
        <w:rPr>
          <w:rStyle w:val="StyleBoldUnderline"/>
          <w:highlight w:val="yellow"/>
        </w:rPr>
        <w:t>the fiscal cliff</w:t>
      </w:r>
      <w:r w:rsidRPr="008F014F">
        <w:rPr>
          <w:rStyle w:val="StyleBoldUnderline"/>
        </w:rPr>
        <w:t>, in which the deal almost broke apart a half-dozen times</w:t>
      </w:r>
      <w:r w:rsidRPr="00B649C1">
        <w:rPr>
          <w:sz w:val="16"/>
        </w:rPr>
        <w:t xml:space="preserve"> for a hal-dozen reasons, </w:t>
      </w:r>
      <w:r w:rsidRPr="00964691">
        <w:rPr>
          <w:rStyle w:val="StyleBoldUnderline"/>
          <w:highlight w:val="yellow"/>
        </w:rPr>
        <w:t>is a reminder that these tense</w:t>
      </w:r>
      <w:r w:rsidRPr="008F014F">
        <w:rPr>
          <w:rStyle w:val="StyleBoldUnderline"/>
        </w:rPr>
        <w:t xml:space="preserve">, deadline </w:t>
      </w:r>
      <w:r w:rsidRPr="00964691">
        <w:rPr>
          <w:rStyle w:val="StyleBoldUnderline"/>
          <w:highlight w:val="yellow"/>
        </w:rPr>
        <w:t>negotiations can</w:t>
      </w:r>
      <w:r w:rsidRPr="008F014F">
        <w:rPr>
          <w:rStyle w:val="StyleBoldUnderline"/>
        </w:rPr>
        <w:t xml:space="preserve"> easily </w:t>
      </w:r>
      <w:r w:rsidRPr="00964691">
        <w:rPr>
          <w:rStyle w:val="StyleBoldUnderline"/>
          <w:highlight w:val="yellow"/>
        </w:rPr>
        <w:t>go awry</w:t>
      </w:r>
      <w:r w:rsidRPr="00964691">
        <w:rPr>
          <w:sz w:val="16"/>
          <w:highlight w:val="yellow"/>
        </w:rPr>
        <w:t>.</w:t>
      </w:r>
      <w:r w:rsidRPr="00B649C1">
        <w:rPr>
          <w:sz w:val="16"/>
        </w:rPr>
        <w:t xml:space="preserve"> And so </w:t>
      </w:r>
      <w:r w:rsidRPr="00964691">
        <w:rPr>
          <w:rStyle w:val="StyleBoldUnderline"/>
          <w:highlight w:val="yellow"/>
        </w:rPr>
        <w:t>there’s a</w:t>
      </w:r>
      <w:r w:rsidRPr="00B649C1">
        <w:rPr>
          <w:rStyle w:val="StyleBoldUnderline"/>
        </w:rPr>
        <w:t xml:space="preserve"> </w:t>
      </w:r>
      <w:r w:rsidRPr="00B649C1">
        <w:rPr>
          <w:sz w:val="16"/>
        </w:rPr>
        <w:t xml:space="preserve">third </w:t>
      </w:r>
      <w:r w:rsidRPr="00964691">
        <w:rPr>
          <w:rStyle w:val="StyleBoldUnderline"/>
          <w:highlight w:val="yellow"/>
        </w:rPr>
        <w:t>possibility</w:t>
      </w:r>
      <w:r w:rsidRPr="00B649C1">
        <w:rPr>
          <w:sz w:val="16"/>
        </w:rPr>
        <w:t xml:space="preserve">, too: </w:t>
      </w:r>
      <w:r w:rsidRPr="00964691">
        <w:rPr>
          <w:rStyle w:val="StyleBoldUnderline"/>
          <w:highlight w:val="yellow"/>
        </w:rPr>
        <w:t>That the White House is wrong about</w:t>
      </w:r>
      <w:r w:rsidRPr="00DC616A">
        <w:rPr>
          <w:rStyle w:val="StyleBoldUnderline"/>
        </w:rPr>
        <w:t xml:space="preserve"> the </w:t>
      </w:r>
      <w:r w:rsidRPr="00964691">
        <w:rPr>
          <w:rStyle w:val="StyleBoldUnderline"/>
          <w:highlight w:val="yellow"/>
        </w:rPr>
        <w:t>Republicans will compromise</w:t>
      </w:r>
      <w:r w:rsidRPr="00B649C1">
        <w:rPr>
          <w:sz w:val="16"/>
        </w:rPr>
        <w:t xml:space="preserve">, that the Republicans are wrong that the White House will fold, </w:t>
      </w:r>
      <w:r w:rsidRPr="00B649C1">
        <w:rPr>
          <w:rStyle w:val="StyleBoldUnderline"/>
        </w:rPr>
        <w:t xml:space="preserve">and </w:t>
      </w:r>
      <w:r w:rsidRPr="00964691">
        <w:rPr>
          <w:rStyle w:val="StyleBoldUnderline"/>
          <w:highlight w:val="yellow"/>
        </w:rPr>
        <w:t>so we really</w:t>
      </w:r>
      <w:r w:rsidRPr="00DC616A">
        <w:rPr>
          <w:rStyle w:val="StyleBoldUnderline"/>
        </w:rPr>
        <w:t xml:space="preserve"> will </w:t>
      </w:r>
      <w:r w:rsidRPr="00964691">
        <w:rPr>
          <w:rStyle w:val="StyleBoldUnderline"/>
          <w:highlight w:val="yellow"/>
        </w:rPr>
        <w:t xml:space="preserve">breach the debt ceiling, </w:t>
      </w:r>
      <w:r w:rsidRPr="00964691">
        <w:rPr>
          <w:rStyle w:val="Emphasis"/>
          <w:highlight w:val="yellow"/>
        </w:rPr>
        <w:t>unleashing economic havoc.</w:t>
      </w:r>
    </w:p>
    <w:p w:rsidR="0004548D" w:rsidRPr="000807F0" w:rsidRDefault="0004548D" w:rsidP="0004548D">
      <w:pPr>
        <w:pStyle w:val="Heading4"/>
        <w:rPr>
          <w:u w:val="single"/>
        </w:rPr>
      </w:pPr>
      <w:r>
        <w:lastRenderedPageBreak/>
        <w:t>It’s top of the docket and PC is key</w:t>
      </w:r>
    </w:p>
    <w:p w:rsidR="0004548D" w:rsidRDefault="0004548D" w:rsidP="0004548D">
      <w:r>
        <w:t xml:space="preserve">John </w:t>
      </w:r>
      <w:r w:rsidRPr="000807F0">
        <w:rPr>
          <w:rStyle w:val="StyleStyleBold12pt"/>
        </w:rPr>
        <w:t>Feehery 1-2</w:t>
      </w:r>
      <w:r>
        <w:t xml:space="preserve">, President of Communications and Director of Government Affairs for Quinn Gillespie and Associates, 1/2/13, “The Clock,” </w:t>
      </w:r>
      <w:hyperlink r:id="rId12" w:history="1">
        <w:r w:rsidRPr="005A745A">
          <w:rPr>
            <w:rStyle w:val="Hyperlink"/>
          </w:rPr>
          <w:t>http://www.thefeeherytheory.com/2013/01/02/the-clock/</w:t>
        </w:r>
      </w:hyperlink>
    </w:p>
    <w:p w:rsidR="0004548D" w:rsidRDefault="0004548D" w:rsidP="0004548D">
      <w:pPr>
        <w:rPr>
          <w:sz w:val="16"/>
        </w:rPr>
      </w:pPr>
      <w:r w:rsidRPr="00964691">
        <w:rPr>
          <w:rStyle w:val="StyleBoldUnderline"/>
          <w:highlight w:val="yellow"/>
        </w:rPr>
        <w:t>The</w:t>
      </w:r>
      <w:r w:rsidRPr="000807F0">
        <w:rPr>
          <w:rStyle w:val="StyleBoldUnderline"/>
        </w:rPr>
        <w:t xml:space="preserve"> small </w:t>
      </w:r>
      <w:r w:rsidRPr="00964691">
        <w:rPr>
          <w:rStyle w:val="StyleBoldUnderline"/>
          <w:highlight w:val="yellow"/>
        </w:rPr>
        <w:t>tax agreement</w:t>
      </w:r>
      <w:r w:rsidRPr="000807F0">
        <w:rPr>
          <w:sz w:val="16"/>
        </w:rPr>
        <w:t xml:space="preserve"> passed by the House last night </w:t>
      </w:r>
      <w:r w:rsidRPr="00964691">
        <w:rPr>
          <w:rStyle w:val="StyleBoldUnderline"/>
          <w:highlight w:val="yellow"/>
        </w:rPr>
        <w:t>makes it</w:t>
      </w:r>
      <w:r w:rsidRPr="00964691">
        <w:rPr>
          <w:sz w:val="16"/>
          <w:highlight w:val="yellow"/>
        </w:rPr>
        <w:t xml:space="preserve"> </w:t>
      </w:r>
      <w:r w:rsidRPr="00964691">
        <w:rPr>
          <w:rStyle w:val="StyleBoldUnderline"/>
          <w:highlight w:val="yellow"/>
          <w:bdr w:val="single" w:sz="4" w:space="0" w:color="auto"/>
        </w:rPr>
        <w:t>harder for Obama to do other things</w:t>
      </w:r>
      <w:r w:rsidRPr="000807F0">
        <w:rPr>
          <w:sz w:val="16"/>
        </w:rPr>
        <w:t xml:space="preserve"> with his time in the White House. </w:t>
      </w:r>
      <w:r w:rsidRPr="0035138A">
        <w:rPr>
          <w:sz w:val="12"/>
        </w:rPr>
        <w:t xml:space="preserve">¶ </w:t>
      </w:r>
      <w:r w:rsidRPr="000807F0">
        <w:rPr>
          <w:sz w:val="16"/>
        </w:rPr>
        <w:t xml:space="preserve">That is the inevitable truth that seems lost on conservatives who opposed a deal to make permanent 98% of the Bush tax cuts. </w:t>
      </w:r>
      <w:r w:rsidRPr="0035138A">
        <w:rPr>
          <w:sz w:val="12"/>
        </w:rPr>
        <w:t xml:space="preserve">¶ </w:t>
      </w:r>
      <w:r w:rsidRPr="000807F0">
        <w:rPr>
          <w:sz w:val="16"/>
        </w:rPr>
        <w:t xml:space="preserve">Mitch McConnell is a master at clock management, and as minority leader, his job is to make it as hard as possible for the President to enact his left-wing agenda. </w:t>
      </w:r>
      <w:r w:rsidRPr="0035138A">
        <w:rPr>
          <w:sz w:val="12"/>
        </w:rPr>
        <w:t xml:space="preserve">¶ </w:t>
      </w:r>
      <w:r w:rsidRPr="000807F0">
        <w:rPr>
          <w:sz w:val="16"/>
        </w:rPr>
        <w:t xml:space="preserve">As I wrote yesterday, McConnell was the master strategist who decided that the Congress would deal first with taxes and then with spending. </w:t>
      </w:r>
      <w:r w:rsidRPr="0035138A">
        <w:rPr>
          <w:sz w:val="12"/>
        </w:rPr>
        <w:t xml:space="preserve">¶ </w:t>
      </w:r>
      <w:r w:rsidRPr="000807F0">
        <w:rPr>
          <w:sz w:val="16"/>
        </w:rPr>
        <w:t>Conservative leaders (well, the ones most desperate to raise money attacking Republicans) are professionally apoplectic.</w:t>
      </w:r>
      <w:r>
        <w:rPr>
          <w:sz w:val="16"/>
        </w:rPr>
        <w:t xml:space="preserve"> </w:t>
      </w:r>
      <w:r w:rsidRPr="000807F0">
        <w:rPr>
          <w:sz w:val="16"/>
        </w:rPr>
        <w:t xml:space="preserve">They can’t believe that Republicans didn’t get any spending cuts included in this deal, after they torpedoed John Boehner’s plan which included massive spending cuts and popular tax provisions. </w:t>
      </w:r>
      <w:r w:rsidRPr="0035138A">
        <w:rPr>
          <w:sz w:val="12"/>
        </w:rPr>
        <w:t xml:space="preserve">¶ </w:t>
      </w:r>
      <w:r w:rsidRPr="000807F0">
        <w:rPr>
          <w:sz w:val="16"/>
        </w:rPr>
        <w:t>But Plan C wasn’t designed to include spending cuts, you blithering idiots.</w:t>
      </w:r>
      <w:r>
        <w:rPr>
          <w:sz w:val="16"/>
        </w:rPr>
        <w:t xml:space="preserve"> </w:t>
      </w:r>
      <w:r w:rsidRPr="000807F0">
        <w:rPr>
          <w:sz w:val="16"/>
        </w:rPr>
        <w:t xml:space="preserve">That comes later, in the fight over the debt limit. </w:t>
      </w:r>
      <w:r w:rsidRPr="0035138A">
        <w:rPr>
          <w:sz w:val="12"/>
        </w:rPr>
        <w:t xml:space="preserve">¶ </w:t>
      </w:r>
      <w:r w:rsidRPr="00964691">
        <w:rPr>
          <w:rStyle w:val="StyleBoldUnderline"/>
          <w:highlight w:val="yellow"/>
        </w:rPr>
        <w:t>The President</w:t>
      </w:r>
      <w:r w:rsidRPr="000807F0">
        <w:rPr>
          <w:rStyle w:val="StyleBoldUnderline"/>
        </w:rPr>
        <w:t xml:space="preserve"> has</w:t>
      </w:r>
      <w:r w:rsidRPr="000807F0">
        <w:rPr>
          <w:sz w:val="16"/>
        </w:rPr>
        <w:t xml:space="preserve"> already </w:t>
      </w:r>
      <w:r w:rsidRPr="00964691">
        <w:rPr>
          <w:rStyle w:val="StyleBoldUnderline"/>
          <w:highlight w:val="yellow"/>
        </w:rPr>
        <w:t>declared</w:t>
      </w:r>
      <w:r w:rsidRPr="000807F0">
        <w:rPr>
          <w:sz w:val="16"/>
        </w:rPr>
        <w:t xml:space="preserve"> that </w:t>
      </w:r>
      <w:r w:rsidRPr="00964691">
        <w:rPr>
          <w:rStyle w:val="StyleBoldUnderline"/>
          <w:highlight w:val="yellow"/>
        </w:rPr>
        <w:t>the debt limit is off the table</w:t>
      </w:r>
      <w:r w:rsidRPr="000807F0">
        <w:rPr>
          <w:rStyle w:val="StyleBoldUnderline"/>
        </w:rPr>
        <w:t>, but</w:t>
      </w:r>
      <w:r w:rsidRPr="000807F0">
        <w:rPr>
          <w:sz w:val="16"/>
        </w:rPr>
        <w:t xml:space="preserve"> of course, </w:t>
      </w:r>
      <w:r w:rsidRPr="000807F0">
        <w:rPr>
          <w:rStyle w:val="StyleBoldUnderline"/>
        </w:rPr>
        <w:t>we all know</w:t>
      </w:r>
      <w:r w:rsidRPr="000807F0">
        <w:rPr>
          <w:sz w:val="16"/>
        </w:rPr>
        <w:t xml:space="preserve"> that </w:t>
      </w:r>
      <w:r w:rsidRPr="00964691">
        <w:rPr>
          <w:rStyle w:val="StyleBoldUnderline"/>
          <w:b/>
          <w:highlight w:val="yellow"/>
        </w:rPr>
        <w:t>he is posturing</w:t>
      </w:r>
      <w:r w:rsidRPr="00964691">
        <w:rPr>
          <w:b/>
          <w:sz w:val="16"/>
          <w:highlight w:val="yellow"/>
        </w:rPr>
        <w:t xml:space="preserve">. </w:t>
      </w:r>
      <w:r w:rsidRPr="00964691">
        <w:rPr>
          <w:rStyle w:val="StyleBoldUnderline"/>
          <w:b/>
          <w:highlight w:val="yellow"/>
        </w:rPr>
        <w:t>Nothing is off the table</w:t>
      </w:r>
      <w:r w:rsidRPr="000807F0">
        <w:rPr>
          <w:sz w:val="16"/>
        </w:rPr>
        <w:t xml:space="preserve">, and the fact of the matter is that Republicans need to come up with substantial spending cuts if they are to gain the respect of their political base. </w:t>
      </w:r>
      <w:r w:rsidRPr="0035138A">
        <w:rPr>
          <w:sz w:val="12"/>
        </w:rPr>
        <w:t xml:space="preserve">¶ </w:t>
      </w:r>
      <w:r w:rsidRPr="00964691">
        <w:rPr>
          <w:rStyle w:val="StyleBoldUnderline"/>
          <w:highlight w:val="yellow"/>
        </w:rPr>
        <w:t>After the fight on the debt limit will come</w:t>
      </w:r>
      <w:r w:rsidRPr="000807F0">
        <w:rPr>
          <w:rStyle w:val="StyleBoldUnderline"/>
        </w:rPr>
        <w:t xml:space="preserve"> a fight on </w:t>
      </w:r>
      <w:r w:rsidRPr="00964691">
        <w:rPr>
          <w:rStyle w:val="StyleBoldUnderline"/>
          <w:highlight w:val="yellow"/>
        </w:rPr>
        <w:t>sequester</w:t>
      </w:r>
      <w:r w:rsidRPr="000807F0">
        <w:rPr>
          <w:rStyle w:val="StyleBoldUnderline"/>
        </w:rPr>
        <w:t>.</w:t>
      </w:r>
      <w:r>
        <w:rPr>
          <w:rStyle w:val="StyleBoldUnderline"/>
        </w:rPr>
        <w:t xml:space="preserve"> </w:t>
      </w:r>
      <w:r w:rsidRPr="000807F0">
        <w:rPr>
          <w:rStyle w:val="StyleBoldUnderline"/>
        </w:rPr>
        <w:t>After</w:t>
      </w:r>
      <w:r w:rsidRPr="000807F0">
        <w:rPr>
          <w:sz w:val="16"/>
        </w:rPr>
        <w:t xml:space="preserve"> the fight on </w:t>
      </w:r>
      <w:r w:rsidRPr="000807F0">
        <w:rPr>
          <w:rStyle w:val="StyleBoldUnderline"/>
        </w:rPr>
        <w:t>the sequester will come</w:t>
      </w:r>
      <w:r w:rsidRPr="000807F0">
        <w:rPr>
          <w:sz w:val="16"/>
        </w:rPr>
        <w:t xml:space="preserve"> a fight on the </w:t>
      </w:r>
      <w:r w:rsidRPr="000807F0">
        <w:rPr>
          <w:rStyle w:val="StyleBoldUnderline"/>
        </w:rPr>
        <w:t>2013 Appropriations</w:t>
      </w:r>
      <w:r w:rsidRPr="000807F0">
        <w:rPr>
          <w:sz w:val="16"/>
        </w:rPr>
        <w:t xml:space="preserve"> bills. </w:t>
      </w:r>
      <w:r w:rsidRPr="0035138A">
        <w:rPr>
          <w:sz w:val="12"/>
        </w:rPr>
        <w:t xml:space="preserve">¶ </w:t>
      </w:r>
      <w:r w:rsidRPr="000807F0">
        <w:rPr>
          <w:rStyle w:val="StyleBoldUnderline"/>
        </w:rPr>
        <w:t xml:space="preserve">All of </w:t>
      </w:r>
      <w:r w:rsidRPr="00964691">
        <w:rPr>
          <w:rStyle w:val="StyleBoldUnderline"/>
          <w:highlight w:val="yellow"/>
        </w:rPr>
        <w:t>these fights will</w:t>
      </w:r>
      <w:r w:rsidRPr="00964691">
        <w:rPr>
          <w:sz w:val="16"/>
          <w:highlight w:val="yellow"/>
        </w:rPr>
        <w:t xml:space="preserve"> </w:t>
      </w:r>
      <w:r w:rsidRPr="00964691">
        <w:rPr>
          <w:rStyle w:val="Emphasis"/>
          <w:highlight w:val="yellow"/>
        </w:rPr>
        <w:t>take the time and attention of the President</w:t>
      </w:r>
      <w:r w:rsidRPr="00042F19">
        <w:rPr>
          <w:rStyle w:val="Emphasis"/>
        </w:rPr>
        <w:t xml:space="preserve"> </w:t>
      </w:r>
      <w:r w:rsidRPr="000807F0">
        <w:rPr>
          <w:sz w:val="16"/>
        </w:rPr>
        <w:t>himself.</w:t>
      </w:r>
      <w:r>
        <w:rPr>
          <w:sz w:val="16"/>
        </w:rPr>
        <w:t xml:space="preserve"> </w:t>
      </w:r>
      <w:r w:rsidRPr="000807F0">
        <w:rPr>
          <w:sz w:val="16"/>
        </w:rPr>
        <w:t xml:space="preserve">All of </w:t>
      </w:r>
      <w:r w:rsidRPr="000807F0">
        <w:rPr>
          <w:rStyle w:val="StyleBoldUnderline"/>
        </w:rPr>
        <w:t>these fights will</w:t>
      </w:r>
      <w:r w:rsidRPr="000807F0">
        <w:rPr>
          <w:sz w:val="16"/>
        </w:rPr>
        <w:t xml:space="preserve"> </w:t>
      </w:r>
      <w:r w:rsidRPr="00042F19">
        <w:rPr>
          <w:rStyle w:val="Emphasis"/>
        </w:rPr>
        <w:t xml:space="preserve">take </w:t>
      </w:r>
      <w:r w:rsidRPr="00964691">
        <w:rPr>
          <w:rStyle w:val="Emphasis"/>
          <w:highlight w:val="yellow"/>
        </w:rPr>
        <w:t>political capital and energy and promises</w:t>
      </w:r>
      <w:r w:rsidRPr="00042F19">
        <w:rPr>
          <w:rStyle w:val="Emphasis"/>
        </w:rPr>
        <w:t>.</w:t>
      </w:r>
      <w:r>
        <w:rPr>
          <w:sz w:val="16"/>
        </w:rPr>
        <w:t xml:space="preserve"> </w:t>
      </w:r>
      <w:r w:rsidRPr="000807F0">
        <w:rPr>
          <w:rStyle w:val="StyleBoldUnderline"/>
        </w:rPr>
        <w:t xml:space="preserve">By </w:t>
      </w:r>
      <w:r w:rsidRPr="00964691">
        <w:rPr>
          <w:rStyle w:val="StyleBoldUnderline"/>
          <w:highlight w:val="yellow"/>
        </w:rPr>
        <w:t>focusing on the budget</w:t>
      </w:r>
      <w:r w:rsidRPr="000807F0">
        <w:rPr>
          <w:rStyle w:val="StyleBoldUnderline"/>
        </w:rPr>
        <w:t xml:space="preserve"> issues</w:t>
      </w:r>
      <w:r w:rsidRPr="000807F0">
        <w:rPr>
          <w:sz w:val="16"/>
        </w:rPr>
        <w:t xml:space="preserve">, </w:t>
      </w:r>
      <w:r w:rsidRPr="00964691">
        <w:rPr>
          <w:rStyle w:val="StyleBoldUnderline"/>
          <w:highlight w:val="yellow"/>
          <w:bdr w:val="single" w:sz="4" w:space="0" w:color="auto"/>
        </w:rPr>
        <w:t>Republicans make it harder for the President to focus on other things</w:t>
      </w:r>
      <w:r w:rsidRPr="000807F0">
        <w:rPr>
          <w:sz w:val="16"/>
        </w:rPr>
        <w:t xml:space="preserve">, like immigration and gun control, and whatever crazy left-wing agenda items he might want to add to the list. </w:t>
      </w:r>
      <w:r w:rsidRPr="0035138A">
        <w:rPr>
          <w:sz w:val="12"/>
        </w:rPr>
        <w:t xml:space="preserve">¶ </w:t>
      </w:r>
      <w:r w:rsidRPr="000807F0">
        <w:rPr>
          <w:rStyle w:val="StyleBoldUnderline"/>
        </w:rPr>
        <w:t xml:space="preserve">Imagine </w:t>
      </w:r>
      <w:r w:rsidRPr="00042F19">
        <w:rPr>
          <w:rStyle w:val="StyleBoldUnderline"/>
        </w:rPr>
        <w:t>if</w:t>
      </w:r>
      <w:r w:rsidRPr="00042F19">
        <w:rPr>
          <w:sz w:val="16"/>
        </w:rPr>
        <w:t xml:space="preserve"> last night, </w:t>
      </w:r>
      <w:r w:rsidRPr="00042F19">
        <w:rPr>
          <w:rStyle w:val="StyleBoldUnderline"/>
        </w:rPr>
        <w:t>the grand bargain</w:t>
      </w:r>
      <w:r w:rsidRPr="00042F19">
        <w:rPr>
          <w:sz w:val="16"/>
        </w:rPr>
        <w:t xml:space="preserve"> came together, and Republicans and Democrats </w:t>
      </w:r>
      <w:r w:rsidRPr="00042F19">
        <w:rPr>
          <w:rStyle w:val="StyleBoldUnderline"/>
        </w:rPr>
        <w:t>cleared up everything in one</w:t>
      </w:r>
      <w:r w:rsidRPr="000807F0">
        <w:rPr>
          <w:rStyle w:val="StyleBoldUnderline"/>
        </w:rPr>
        <w:t xml:space="preserve"> vote</w:t>
      </w:r>
      <w:r w:rsidRPr="000807F0">
        <w:rPr>
          <w:sz w:val="16"/>
        </w:rPr>
        <w:t>.</w:t>
      </w:r>
      <w:r>
        <w:rPr>
          <w:sz w:val="16"/>
        </w:rPr>
        <w:t xml:space="preserve"> </w:t>
      </w:r>
      <w:r w:rsidRPr="000807F0">
        <w:rPr>
          <w:sz w:val="16"/>
        </w:rPr>
        <w:t xml:space="preserve">The President wouldn’t have high-fived the Speaker and said, “my job is done here.” </w:t>
      </w:r>
      <w:r w:rsidRPr="0035138A">
        <w:rPr>
          <w:sz w:val="12"/>
        </w:rPr>
        <w:t xml:space="preserve">¶ </w:t>
      </w:r>
      <w:r w:rsidRPr="00964691">
        <w:rPr>
          <w:rStyle w:val="StyleBoldUnderline"/>
          <w:highlight w:val="yellow"/>
        </w:rPr>
        <w:t>He would have moved on to gun control</w:t>
      </w:r>
      <w:r w:rsidRPr="000807F0">
        <w:rPr>
          <w:sz w:val="16"/>
        </w:rPr>
        <w:t>.</w:t>
      </w:r>
      <w:r>
        <w:rPr>
          <w:sz w:val="16"/>
        </w:rPr>
        <w:t xml:space="preserve"> </w:t>
      </w:r>
      <w:r w:rsidRPr="00964691">
        <w:rPr>
          <w:rStyle w:val="StyleBoldUnderline"/>
          <w:highlight w:val="yellow"/>
        </w:rPr>
        <w:t>He can’t do that now</w:t>
      </w:r>
      <w:r w:rsidRPr="000807F0">
        <w:rPr>
          <w:sz w:val="16"/>
        </w:rPr>
        <w:t>.</w:t>
      </w:r>
      <w:r>
        <w:rPr>
          <w:sz w:val="16"/>
        </w:rPr>
        <w:t xml:space="preserve"> </w:t>
      </w:r>
      <w:r w:rsidRPr="000807F0">
        <w:rPr>
          <w:sz w:val="16"/>
        </w:rPr>
        <w:t xml:space="preserve">Now </w:t>
      </w:r>
      <w:r w:rsidRPr="00964691">
        <w:rPr>
          <w:rStyle w:val="Emphasis"/>
          <w:highlight w:val="yellow"/>
        </w:rPr>
        <w:t>he has to talk exclusively about the debt limit</w:t>
      </w:r>
      <w:r w:rsidRPr="00964691">
        <w:rPr>
          <w:sz w:val="16"/>
          <w:highlight w:val="yellow"/>
        </w:rPr>
        <w:t xml:space="preserve">. </w:t>
      </w:r>
      <w:r w:rsidRPr="00964691">
        <w:rPr>
          <w:rStyle w:val="StyleBoldUnderline"/>
          <w:highlight w:val="yellow"/>
        </w:rPr>
        <w:t>He has to</w:t>
      </w:r>
      <w:r w:rsidRPr="00964691">
        <w:rPr>
          <w:sz w:val="16"/>
          <w:highlight w:val="yellow"/>
        </w:rPr>
        <w:t xml:space="preserve"> </w:t>
      </w:r>
      <w:r w:rsidRPr="00964691">
        <w:rPr>
          <w:rStyle w:val="Emphasis"/>
          <w:highlight w:val="yellow"/>
        </w:rPr>
        <w:t>burn up political capital</w:t>
      </w:r>
      <w:r w:rsidRPr="00042F19">
        <w:rPr>
          <w:rStyle w:val="Emphasis"/>
        </w:rPr>
        <w:t xml:space="preserve"> </w:t>
      </w:r>
      <w:r w:rsidRPr="000807F0">
        <w:rPr>
          <w:rStyle w:val="StyleBoldUnderline"/>
        </w:rPr>
        <w:t>on an issue that dove-tails</w:t>
      </w:r>
      <w:r w:rsidRPr="000807F0">
        <w:rPr>
          <w:sz w:val="16"/>
        </w:rPr>
        <w:t xml:space="preserve"> quite nicely </w:t>
      </w:r>
      <w:r w:rsidRPr="000807F0">
        <w:rPr>
          <w:rStyle w:val="StyleBoldUnderline"/>
        </w:rPr>
        <w:t>with</w:t>
      </w:r>
      <w:r w:rsidRPr="000807F0">
        <w:rPr>
          <w:sz w:val="16"/>
        </w:rPr>
        <w:t xml:space="preserve"> out-of-control </w:t>
      </w:r>
      <w:r w:rsidRPr="000807F0">
        <w:rPr>
          <w:rStyle w:val="StyleBoldUnderline"/>
        </w:rPr>
        <w:t>spending</w:t>
      </w:r>
      <w:r w:rsidRPr="000807F0">
        <w:rPr>
          <w:sz w:val="16"/>
        </w:rPr>
        <w:t xml:space="preserve">. </w:t>
      </w:r>
      <w:r w:rsidRPr="0035138A">
        <w:rPr>
          <w:sz w:val="12"/>
        </w:rPr>
        <w:t xml:space="preserve">¶ </w:t>
      </w:r>
      <w:r w:rsidRPr="000807F0">
        <w:rPr>
          <w:sz w:val="16"/>
        </w:rPr>
        <w:t>The clock is running out on the Obama White House, and the more time we talk about fiscal issues, the less time he has to get his left-wing agenda through the Congress.</w:t>
      </w:r>
    </w:p>
    <w:p w:rsidR="0004548D" w:rsidRDefault="0004548D" w:rsidP="0004548D">
      <w:pPr>
        <w:pStyle w:val="Heading4"/>
      </w:pPr>
      <w:r>
        <w:t>Plan drains PC</w:t>
      </w:r>
    </w:p>
    <w:p w:rsidR="0004548D" w:rsidRDefault="0004548D" w:rsidP="0004548D">
      <w:r>
        <w:rPr>
          <w:rStyle w:val="StyleStyleBold12pt"/>
        </w:rPr>
        <w:t>Whatley 10/30</w:t>
      </w:r>
      <w:r>
        <w:t xml:space="preserve"> Michael is the executive VP of the Consumer Energy Alliance. “Energy in the Next Four (Political) Years,” 2012, http://rigzone.com/iphone/article.asp?a_id=121729</w:t>
      </w:r>
    </w:p>
    <w:p w:rsidR="0004548D" w:rsidRDefault="0004548D" w:rsidP="0004548D">
      <w:pPr>
        <w:rPr>
          <w:sz w:val="8"/>
        </w:rPr>
      </w:pPr>
      <w:r>
        <w:rPr>
          <w:rStyle w:val="StyleBoldUnderline"/>
        </w:rPr>
        <w:t xml:space="preserve">Should </w:t>
      </w:r>
      <w:r>
        <w:rPr>
          <w:rStyle w:val="StyleBoldUnderline"/>
          <w:highlight w:val="yellow"/>
        </w:rPr>
        <w:t>Republicans</w:t>
      </w:r>
      <w:r>
        <w:rPr>
          <w:rStyle w:val="StyleBoldUnderline"/>
        </w:rPr>
        <w:t xml:space="preserve"> hold the </w:t>
      </w:r>
      <w:r>
        <w:rPr>
          <w:rStyle w:val="StyleBoldUnderline"/>
          <w:highlight w:val="yellow"/>
        </w:rPr>
        <w:t>House, and Democrats</w:t>
      </w:r>
      <w:r>
        <w:rPr>
          <w:rStyle w:val="StyleBoldUnderline"/>
        </w:rPr>
        <w:t xml:space="preserve"> hold the </w:t>
      </w:r>
      <w:r>
        <w:rPr>
          <w:rStyle w:val="StyleBoldUnderline"/>
          <w:highlight w:val="yellow"/>
        </w:rPr>
        <w:t>Senate,</w:t>
      </w:r>
      <w:r>
        <w:rPr>
          <w:rStyle w:val="StyleBoldUnderline"/>
        </w:rPr>
        <w:t xml:space="preserve"> </w:t>
      </w:r>
      <w:r>
        <w:rPr>
          <w:rStyle w:val="StyleBoldUnderline"/>
          <w:b/>
        </w:rPr>
        <w:t xml:space="preserve">it </w:t>
      </w:r>
      <w:r>
        <w:rPr>
          <w:rStyle w:val="StyleBoldUnderline"/>
          <w:b/>
          <w:highlight w:val="yellow"/>
        </w:rPr>
        <w:t xml:space="preserve">will make it </w:t>
      </w:r>
      <w:r>
        <w:rPr>
          <w:rStyle w:val="Emphasis"/>
          <w:highlight w:val="yellow"/>
        </w:rPr>
        <w:t>exceedingly difficult</w:t>
      </w:r>
      <w:r>
        <w:rPr>
          <w:rStyle w:val="StyleBoldUnderline"/>
          <w:b/>
          <w:highlight w:val="yellow"/>
        </w:rPr>
        <w:t xml:space="preserve"> for</w:t>
      </w:r>
      <w:r>
        <w:rPr>
          <w:rStyle w:val="StyleBoldUnderline"/>
          <w:b/>
        </w:rPr>
        <w:t xml:space="preserve"> any meaningful </w:t>
      </w:r>
      <w:r>
        <w:rPr>
          <w:rStyle w:val="StyleBoldUnderline"/>
          <w:b/>
          <w:highlight w:val="yellow"/>
        </w:rPr>
        <w:t>energy legislation to pass</w:t>
      </w:r>
      <w:r>
        <w:rPr>
          <w:sz w:val="8"/>
        </w:rPr>
        <w:t xml:space="preserve"> in the next two years, regardless of who wins the Presidency. Smaller legislative measures, including requisite funding for federal agencies, are likely, but </w:t>
      </w:r>
      <w:r>
        <w:rPr>
          <w:rStyle w:val="StyleBoldUnderline"/>
        </w:rPr>
        <w:t>a bipartisan movement to pass a comprehensive energy package is unlikely</w:t>
      </w:r>
      <w:r>
        <w:rPr>
          <w:sz w:val="8"/>
        </w:rPr>
        <w:t>.</w:t>
      </w:r>
      <w:r>
        <w:rPr>
          <w:sz w:val="12"/>
        </w:rPr>
        <w:t>¶</w:t>
      </w:r>
      <w:r>
        <w:rPr>
          <w:sz w:val="8"/>
        </w:rPr>
        <w:t xml:space="preserve"> </w:t>
      </w:r>
      <w:r>
        <w:rPr>
          <w:rStyle w:val="StyleBoldUnderline"/>
        </w:rPr>
        <w:t>For</w:t>
      </w:r>
      <w:r>
        <w:rPr>
          <w:sz w:val="8"/>
        </w:rPr>
        <w:t xml:space="preserve"> the </w:t>
      </w:r>
      <w:r>
        <w:rPr>
          <w:rStyle w:val="StyleBoldUnderline"/>
        </w:rPr>
        <w:t>Obama</w:t>
      </w:r>
      <w:r>
        <w:rPr>
          <w:sz w:val="8"/>
        </w:rPr>
        <w:t xml:space="preserve"> administration, </w:t>
      </w:r>
      <w:r>
        <w:rPr>
          <w:rStyle w:val="StyleBoldUnderline"/>
          <w:highlight w:val="yellow"/>
        </w:rPr>
        <w:t>partisan gridlock</w:t>
      </w:r>
      <w:r>
        <w:rPr>
          <w:rStyle w:val="StyleBoldUnderline"/>
        </w:rPr>
        <w:t xml:space="preserve"> in Congress </w:t>
      </w:r>
      <w:r>
        <w:rPr>
          <w:rStyle w:val="StyleBoldUnderline"/>
          <w:b/>
          <w:highlight w:val="yellow"/>
        </w:rPr>
        <w:t>would require the President to push his energy agenda through</w:t>
      </w:r>
      <w:r>
        <w:rPr>
          <w:sz w:val="8"/>
        </w:rPr>
        <w:t xml:space="preserve"> regulation. Potential items of his docket include efforts to expand federal regulation over hydraulic fracturing and to create new incentives or mandates for alternative fuel consumption, such as a low carbon fuel standard.</w:t>
      </w:r>
      <w:r>
        <w:rPr>
          <w:sz w:val="12"/>
        </w:rPr>
        <w:t>¶</w:t>
      </w:r>
      <w:r>
        <w:rPr>
          <w:sz w:val="8"/>
        </w:rPr>
        <w:t xml:space="preserve"> For a Romney administration, any </w:t>
      </w:r>
      <w:r>
        <w:rPr>
          <w:rStyle w:val="StyleBoldUnderline"/>
        </w:rPr>
        <w:t xml:space="preserve">substantive </w:t>
      </w:r>
      <w:r>
        <w:rPr>
          <w:rStyle w:val="StyleBoldUnderline"/>
          <w:highlight w:val="yellow"/>
        </w:rPr>
        <w:t>changes to</w:t>
      </w:r>
      <w:r>
        <w:rPr>
          <w:rStyle w:val="StyleBoldUnderline"/>
        </w:rPr>
        <w:t xml:space="preserve"> our current </w:t>
      </w:r>
      <w:r>
        <w:rPr>
          <w:rStyle w:val="StyleBoldUnderline"/>
          <w:highlight w:val="yellow"/>
        </w:rPr>
        <w:t>regulatory structure,</w:t>
      </w:r>
      <w:r>
        <w:rPr>
          <w:rStyle w:val="StyleBoldUnderline"/>
        </w:rPr>
        <w:t xml:space="preserve"> especially as it relates to public lands, </w:t>
      </w:r>
      <w:r>
        <w:rPr>
          <w:rStyle w:val="StyleBoldUnderline"/>
          <w:highlight w:val="yellow"/>
        </w:rPr>
        <w:t>would require Congressional approval</w:t>
      </w:r>
      <w:r>
        <w:rPr>
          <w:rStyle w:val="StyleBoldUnderline"/>
        </w:rPr>
        <w:t xml:space="preserve">, </w:t>
      </w:r>
      <w:r>
        <w:rPr>
          <w:rStyle w:val="StyleBoldUnderline"/>
          <w:highlight w:val="yellow"/>
        </w:rPr>
        <w:t>something</w:t>
      </w:r>
      <w:r>
        <w:rPr>
          <w:rStyle w:val="StyleBoldUnderline"/>
        </w:rPr>
        <w:t xml:space="preserve"> that a </w:t>
      </w:r>
      <w:r>
        <w:rPr>
          <w:rStyle w:val="StyleBoldUnderline"/>
          <w:b/>
          <w:highlight w:val="yellow"/>
        </w:rPr>
        <w:t>bitterly divided Congress will be loath to provide</w:t>
      </w:r>
      <w:r>
        <w:rPr>
          <w:rStyle w:val="StyleBoldUnderline"/>
        </w:rPr>
        <w:t>.</w:t>
      </w:r>
      <w:r>
        <w:rPr>
          <w:sz w:val="8"/>
        </w:rPr>
        <w:t xml:space="preserve"> Similarly, </w:t>
      </w:r>
      <w:r>
        <w:rPr>
          <w:rStyle w:val="StyleBoldUnderline"/>
          <w:highlight w:val="yellow"/>
        </w:rPr>
        <w:t>incentive</w:t>
      </w:r>
      <w:r>
        <w:rPr>
          <w:sz w:val="8"/>
        </w:rPr>
        <w:t xml:space="preserve">s for renewable energy programs and tax credits </w:t>
      </w:r>
      <w:r>
        <w:rPr>
          <w:rStyle w:val="StyleBoldUnderline"/>
          <w:highlight w:val="yellow"/>
        </w:rPr>
        <w:t>would be up to</w:t>
      </w:r>
      <w:r>
        <w:rPr>
          <w:rStyle w:val="StyleBoldUnderline"/>
        </w:rPr>
        <w:t xml:space="preserve"> the discretion of the </w:t>
      </w:r>
      <w:r>
        <w:rPr>
          <w:rStyle w:val="StyleBoldUnderline"/>
          <w:highlight w:val="yellow"/>
        </w:rPr>
        <w:t>Congress</w:t>
      </w:r>
      <w:r>
        <w:rPr>
          <w:sz w:val="8"/>
        </w:rPr>
        <w:t xml:space="preserve"> and its budgeting process. However, a Romney administration would likely expand leasing opportunities in the federal offshore and public lands for oil and natural gas development.</w:t>
      </w:r>
    </w:p>
    <w:p w:rsidR="0004548D" w:rsidRDefault="0004548D" w:rsidP="0004548D">
      <w:pPr>
        <w:rPr>
          <w:sz w:val="16"/>
        </w:rPr>
      </w:pPr>
    </w:p>
    <w:p w:rsidR="0004548D" w:rsidRDefault="0004548D" w:rsidP="0004548D">
      <w:pPr>
        <w:pStyle w:val="Heading4"/>
      </w:pPr>
      <w:r>
        <w:t xml:space="preserve">Global economic crisis causes nuclear war </w:t>
      </w:r>
    </w:p>
    <w:p w:rsidR="0004548D" w:rsidRPr="009D48AD" w:rsidRDefault="0004548D" w:rsidP="0004548D">
      <w:r>
        <w:t xml:space="preserve">Cesare </w:t>
      </w:r>
      <w:r w:rsidRPr="00A3160D">
        <w:rPr>
          <w:rStyle w:val="StyleStyleBold12pt"/>
        </w:rPr>
        <w:t>Merlini</w:t>
      </w:r>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04548D" w:rsidRPr="003A4D5F" w:rsidRDefault="0004548D" w:rsidP="0004548D">
      <w:pPr>
        <w:pStyle w:val="cardtext"/>
        <w:ind w:left="0"/>
        <w:rPr>
          <w:sz w:val="12"/>
        </w:rPr>
      </w:pPr>
      <w:r w:rsidRPr="00CF6198">
        <w:rPr>
          <w:sz w:val="12"/>
        </w:rPr>
        <w:t xml:space="preserve">Two neatly opposed scenarios for the future of the world order illustrate the range of possibilities, albeit at the risk of oversimplification. The first scenario entails the premature crumbling of the post-Westphalian system. </w:t>
      </w:r>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 xml:space="preserve">a second Great Depression, with consequences for </w:t>
      </w:r>
      <w:r w:rsidRPr="00964691">
        <w:rPr>
          <w:rStyle w:val="StyleBoldUnderline"/>
          <w:b/>
          <w:highlight w:val="yellow"/>
        </w:rPr>
        <w:t xml:space="preserve">peace and democracy </w:t>
      </w:r>
      <w:r w:rsidRPr="00964691">
        <w:rPr>
          <w:rStyle w:val="StyleBoldUnderline"/>
          <w:highlight w:val="yellow"/>
        </w:rPr>
        <w:t>similar to those of the first</w:t>
      </w:r>
      <w:r w:rsidRPr="00CF6198">
        <w:rPr>
          <w:sz w:val="12"/>
        </w:rPr>
        <w:t xml:space="preserve">. Whatever the trigger, </w:t>
      </w:r>
      <w:r w:rsidRPr="00964691">
        <w:rPr>
          <w:rStyle w:val="StyleBoldUnderline"/>
          <w:highlight w:val="yellow"/>
        </w:rPr>
        <w:t xml:space="preserve">the </w:t>
      </w:r>
      <w:r w:rsidRPr="00964691">
        <w:rPr>
          <w:rStyle w:val="StyleBoldUnderline"/>
          <w:b/>
          <w:highlight w:val="yellow"/>
        </w:rPr>
        <w:lastRenderedPageBreak/>
        <w:t xml:space="preserve">unlimited exercise of </w:t>
      </w:r>
      <w:r w:rsidRPr="00CF6198">
        <w:rPr>
          <w:rStyle w:val="StyleBoldUnderline"/>
          <w:b/>
        </w:rPr>
        <w:t xml:space="preserve">national </w:t>
      </w:r>
      <w:r w:rsidRPr="00964691">
        <w:rPr>
          <w:rStyle w:val="StyleBoldUnderline"/>
          <w:b/>
          <w:highlight w:val="yellow"/>
        </w:rPr>
        <w:t>sovereignty</w:t>
      </w:r>
      <w:r w:rsidRPr="00CF6198">
        <w:rPr>
          <w:rStyle w:val="StyleBoldUnderline"/>
          <w:b/>
        </w:rPr>
        <w:t xml:space="preserve">, </w:t>
      </w:r>
      <w:r w:rsidRPr="00941D0A">
        <w:rPr>
          <w:rStyle w:val="StyleBoldUnderline"/>
        </w:rPr>
        <w:t xml:space="preserve">exclusive </w:t>
      </w:r>
      <w:r w:rsidRPr="00964691">
        <w:rPr>
          <w:rStyle w:val="StyleBoldUnderline"/>
          <w:b/>
          <w:highlight w:val="yellow"/>
        </w:rPr>
        <w:t>self-interest</w:t>
      </w:r>
      <w:r w:rsidRPr="00964691">
        <w:rPr>
          <w:rStyle w:val="StyleBoldUnderline"/>
          <w:highlight w:val="yellow"/>
        </w:rPr>
        <w:t xml:space="preserve">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b/>
          <w:highlight w:val="yellow"/>
        </w:rPr>
        <w:t>empty</w:t>
      </w:r>
      <w:r w:rsidRPr="00941D0A">
        <w:rPr>
          <w:rStyle w:val="StyleBoldUnderline"/>
        </w:rPr>
        <w:t>ing</w:t>
      </w:r>
      <w:r w:rsidRPr="00CF6198">
        <w:rPr>
          <w:sz w:val="12"/>
        </w:rPr>
        <w:t xml:space="preserve">, perhaps entirely, the half-full glass of </w:t>
      </w:r>
      <w:r w:rsidRPr="00964691">
        <w:rPr>
          <w:rStyle w:val="StyleBoldUnderline"/>
          <w:b/>
          <w:highlight w:val="yellow"/>
        </w:rPr>
        <w:t>multilateralism</w:t>
      </w:r>
      <w:r w:rsidRPr="00CF6198">
        <w:rPr>
          <w:sz w:val="12"/>
        </w:rPr>
        <w:t>, including the UN and the European Union. Many of the more likely conflicts, such as between Israel and Iran or India and Pakistan, have potential religious dimensions.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b/>
          <w:highlight w:val="yellow"/>
        </w:rPr>
        <w:t>unbridled nationalism</w:t>
      </w:r>
      <w:r w:rsidRPr="00964691">
        <w:rPr>
          <w:b/>
          <w:sz w:val="12"/>
          <w:highlight w:val="yellow"/>
        </w:rPr>
        <w:t>.</w:t>
      </w:r>
    </w:p>
    <w:p w:rsidR="0004548D" w:rsidRPr="00670678" w:rsidRDefault="0004548D" w:rsidP="0004548D">
      <w:pPr>
        <w:pStyle w:val="Heading4"/>
      </w:pPr>
      <w:r>
        <w:t xml:space="preserve">Economic methodology is good --- it’s key to making accurate and progressive predictions in </w:t>
      </w:r>
      <w:r>
        <w:rPr>
          <w:u w:val="single"/>
        </w:rPr>
        <w:t>policy debates</w:t>
      </w:r>
      <w:r>
        <w:t xml:space="preserve"> --- any alt fails</w:t>
      </w:r>
    </w:p>
    <w:p w:rsidR="0004548D" w:rsidRDefault="0004548D" w:rsidP="0004548D">
      <w:r w:rsidRPr="007E6A79">
        <w:t xml:space="preserve">Gregory R. </w:t>
      </w:r>
      <w:r>
        <w:rPr>
          <w:rStyle w:val="StyleStyleBold12pt"/>
        </w:rPr>
        <w:t xml:space="preserve">Beabout </w:t>
      </w:r>
      <w:r w:rsidRPr="007E2CA7">
        <w:rPr>
          <w:rStyle w:val="StyleStyleBold12pt"/>
        </w:rPr>
        <w:t>8</w:t>
      </w:r>
      <w:r w:rsidRPr="007E6A79">
        <w:t xml:space="preserve"> is an adjunct fellow of the Center for Economic Personalism and Associate Professor of Philosophy at Saint Louis University </w:t>
      </w:r>
      <w:r>
        <w:t xml:space="preserve">Challenges to Using the Principle of Subsidiarity for Environmental Policy;  5 U. St. Thomas L.J. 210 (2008) </w:t>
      </w:r>
    </w:p>
    <w:p w:rsidR="0004548D" w:rsidRPr="00437CB3" w:rsidRDefault="0004548D" w:rsidP="0004548D">
      <w:pPr>
        <w:pStyle w:val="card"/>
        <w:rPr>
          <w:rStyle w:val="underline"/>
          <w:highlight w:val="yellow"/>
        </w:rPr>
      </w:pPr>
    </w:p>
    <w:p w:rsidR="0004548D" w:rsidRDefault="0004548D" w:rsidP="0004548D">
      <w:pPr>
        <w:pStyle w:val="card"/>
      </w:pPr>
      <w:r w:rsidRPr="00437CB3">
        <w:rPr>
          <w:rStyle w:val="underline"/>
          <w:highlight w:val="yellow"/>
        </w:rPr>
        <w:t>Economics offers many insights into how the world</w:t>
      </w:r>
      <w:r w:rsidRPr="009E6EE7">
        <w:rPr>
          <w:rStyle w:val="underline"/>
        </w:rPr>
        <w:t xml:space="preserve"> around us </w:t>
      </w:r>
      <w:r w:rsidRPr="00437CB3">
        <w:rPr>
          <w:rStyle w:val="underline"/>
          <w:highlight w:val="yellow"/>
        </w:rPr>
        <w:t>works</w:t>
      </w:r>
      <w:r w:rsidRPr="009E6EE7">
        <w:rPr>
          <w:rStyle w:val="underline"/>
        </w:rPr>
        <w:t>,  much more than would be possible to summarize even in a full-length law  review</w:t>
      </w:r>
      <w:r w:rsidRPr="001F2620">
        <w:t xml:space="preserve"> article with many footnotes.5 From among those many insights, I  have selected three "propositions" that demonstrate the fundamental points  that economics is necessary, but not sufficient, to address environmental  issues and that economics is necessary, but not sufficient, to reconcile the  obligations of faith toward the poor and the need to protect the  environment.</w:t>
      </w:r>
    </w:p>
    <w:p w:rsidR="0004548D" w:rsidRDefault="0004548D" w:rsidP="0004548D">
      <w:pPr>
        <w:pStyle w:val="card"/>
      </w:pPr>
      <w:r w:rsidRPr="009E6EE7">
        <w:rPr>
          <w:rStyle w:val="underline"/>
        </w:rPr>
        <w:t xml:space="preserve">By "propositions" I mean </w:t>
      </w:r>
      <w:r w:rsidRPr="00437CB3">
        <w:rPr>
          <w:rStyle w:val="Box"/>
          <w:highlight w:val="yellow"/>
        </w:rPr>
        <w:t>fundamental truths about human behavior</w:t>
      </w:r>
      <w:r w:rsidRPr="009E6EE7">
        <w:rPr>
          <w:rStyle w:val="underline"/>
        </w:rPr>
        <w:t xml:space="preserve">  and the natural world that </w:t>
      </w:r>
      <w:r w:rsidRPr="00437CB3">
        <w:rPr>
          <w:rStyle w:val="underline"/>
          <w:highlight w:val="yellow"/>
        </w:rPr>
        <w:t>we ignore at our peril</w:t>
      </w:r>
      <w:r w:rsidRPr="009E6EE7">
        <w:rPr>
          <w:rStyle w:val="underline"/>
        </w:rPr>
        <w:t>, truths as basic as the laws  of gravity</w:t>
      </w:r>
      <w:r w:rsidRPr="00670678">
        <w:t xml:space="preserve"> or humanity's susceptibility to sin. </w:t>
      </w:r>
      <w:r w:rsidRPr="00437CB3">
        <w:rPr>
          <w:rStyle w:val="underline"/>
          <w:highlight w:val="yellow"/>
        </w:rPr>
        <w:t>We can write statutes</w:t>
      </w:r>
      <w:r w:rsidRPr="009E6EE7">
        <w:rPr>
          <w:rStyle w:val="underline"/>
        </w:rPr>
        <w:t xml:space="preserve"> or regulations </w:t>
      </w:r>
      <w:r w:rsidRPr="00437CB3">
        <w:rPr>
          <w:rStyle w:val="underline"/>
          <w:highlight w:val="yellow"/>
        </w:rPr>
        <w:t>that ignore these</w:t>
      </w:r>
      <w:r w:rsidRPr="009E6EE7">
        <w:rPr>
          <w:rStyle w:val="underline"/>
        </w:rPr>
        <w:t xml:space="preserve">-and Congress, </w:t>
      </w:r>
      <w:r w:rsidRPr="00437CB3">
        <w:rPr>
          <w:rStyle w:val="underline"/>
          <w:highlight w:val="yellow"/>
        </w:rPr>
        <w:t>legislatures</w:t>
      </w:r>
      <w:r w:rsidRPr="009E6EE7">
        <w:rPr>
          <w:rStyle w:val="underline"/>
        </w:rPr>
        <w:t>, and regulators</w:t>
      </w:r>
      <w:r w:rsidRPr="00670678">
        <w:t xml:space="preserve"> the  world over </w:t>
      </w:r>
      <w:r w:rsidRPr="00437CB3">
        <w:rPr>
          <w:rStyle w:val="underline"/>
          <w:highlight w:val="yellow"/>
        </w:rPr>
        <w:t>frequently do-but such measures risk</w:t>
      </w:r>
      <w:r w:rsidRPr="009E6EE7">
        <w:rPr>
          <w:rStyle w:val="underline"/>
        </w:rPr>
        <w:t xml:space="preserve"> the same </w:t>
      </w:r>
      <w:r w:rsidRPr="00437CB3">
        <w:rPr>
          <w:rStyle w:val="Box"/>
          <w:highlight w:val="yellow"/>
        </w:rPr>
        <w:t>fatal results</w:t>
      </w:r>
      <w:r w:rsidRPr="009E6EE7">
        <w:rPr>
          <w:rStyle w:val="underline"/>
        </w:rPr>
        <w:t xml:space="preserve"> as  bridges built without accounting for gravity.</w:t>
      </w:r>
      <w:r w:rsidRPr="00670678">
        <w:t xml:space="preserve"> These propositions I will offer  are economic "theory," but they are theory in the sense that the laws of gravity are a theory and are founded upon </w:t>
      </w:r>
      <w:r w:rsidRPr="00437CB3">
        <w:rPr>
          <w:rStyle w:val="underline"/>
          <w:highlight w:val="yellow"/>
        </w:rPr>
        <w:t>economic insights span</w:t>
      </w:r>
      <w:r w:rsidRPr="00670678">
        <w:t xml:space="preserve">ning </w:t>
      </w:r>
      <w:r w:rsidRPr="00437CB3">
        <w:rPr>
          <w:rStyle w:val="Box"/>
          <w:highlight w:val="yellow"/>
        </w:rPr>
        <w:t>hundreds of years of careful analyses</w:t>
      </w:r>
      <w:r w:rsidRPr="00437CB3">
        <w:rPr>
          <w:rStyle w:val="underline"/>
          <w:highlight w:val="yellow"/>
        </w:rPr>
        <w:t>, testing</w:t>
      </w:r>
      <w:r w:rsidRPr="009E6EE7">
        <w:rPr>
          <w:rStyle w:val="underline"/>
        </w:rPr>
        <w:t xml:space="preserve"> of hypotheses, </w:t>
      </w:r>
      <w:r w:rsidRPr="00437CB3">
        <w:rPr>
          <w:rStyle w:val="underline"/>
          <w:highlight w:val="yellow"/>
        </w:rPr>
        <w:t>and rigorous debates. That does not mean all economists agree</w:t>
      </w:r>
      <w:r w:rsidRPr="009E6EE7">
        <w:rPr>
          <w:rStyle w:val="underline"/>
        </w:rPr>
        <w:t xml:space="preserve"> on all policy implications </w:t>
      </w:r>
      <w:r w:rsidRPr="00437CB3">
        <w:rPr>
          <w:rStyle w:val="underline"/>
          <w:highlight w:val="yellow"/>
        </w:rPr>
        <w:t>or  that every prediction</w:t>
      </w:r>
      <w:r w:rsidRPr="009E6EE7">
        <w:rPr>
          <w:rStyle w:val="underline"/>
        </w:rPr>
        <w:t xml:space="preserve"> by an economist </w:t>
      </w:r>
      <w:r w:rsidRPr="00437CB3">
        <w:rPr>
          <w:rStyle w:val="underline"/>
          <w:highlight w:val="yellow"/>
        </w:rPr>
        <w:t>comes true. It does mean that</w:t>
      </w:r>
      <w:r w:rsidRPr="009E6EE7">
        <w:rPr>
          <w:rStyle w:val="underline"/>
        </w:rPr>
        <w:t xml:space="preserve"> the </w:t>
      </w:r>
      <w:r w:rsidRPr="00437CB3">
        <w:rPr>
          <w:rStyle w:val="Box"/>
          <w:highlight w:val="yellow"/>
        </w:rPr>
        <w:t>core  principles</w:t>
      </w:r>
      <w:r w:rsidRPr="009E6EE7">
        <w:rPr>
          <w:rStyle w:val="underline"/>
        </w:rPr>
        <w:t xml:space="preserve"> of the discipline </w:t>
      </w:r>
      <w:r w:rsidRPr="00437CB3">
        <w:rPr>
          <w:rStyle w:val="Box"/>
          <w:highlight w:val="yellow"/>
        </w:rPr>
        <w:t>are not mere matters of opinion</w:t>
      </w:r>
      <w:r w:rsidRPr="00670678">
        <w:t xml:space="preserve"> and that economics is not a "point of view" to be accorded equal weight with folk tales  or political preferences. </w:t>
      </w:r>
      <w:r w:rsidRPr="00437CB3">
        <w:rPr>
          <w:rStyle w:val="Box"/>
          <w:highlight w:val="yellow"/>
        </w:rPr>
        <w:t>All theories</w:t>
      </w:r>
      <w:r w:rsidRPr="009E6EE7">
        <w:rPr>
          <w:rStyle w:val="Box"/>
        </w:rPr>
        <w:t xml:space="preserve"> of how the world works </w:t>
      </w:r>
      <w:r w:rsidRPr="00437CB3">
        <w:rPr>
          <w:rStyle w:val="Box"/>
          <w:highlight w:val="yellow"/>
        </w:rPr>
        <w:t xml:space="preserve">are not equal </w:t>
      </w:r>
      <w:r w:rsidRPr="00437CB3">
        <w:rPr>
          <w:rStyle w:val="underline"/>
          <w:highlight w:val="yellow"/>
        </w:rPr>
        <w:t xml:space="preserve"> -some work better</w:t>
      </w:r>
      <w:r w:rsidRPr="009E6EE7">
        <w:rPr>
          <w:rStyle w:val="underline"/>
        </w:rPr>
        <w:t xml:space="preserve"> than others </w:t>
      </w:r>
      <w:r w:rsidRPr="00437CB3">
        <w:rPr>
          <w:rStyle w:val="underline"/>
          <w:highlight w:val="yellow"/>
        </w:rPr>
        <w:t xml:space="preserve">and the ones that work deserve </w:t>
      </w:r>
      <w:r w:rsidRPr="00437CB3">
        <w:rPr>
          <w:rStyle w:val="Box"/>
          <w:highlight w:val="yellow"/>
        </w:rPr>
        <w:t>greater  weight in policy debates</w:t>
      </w:r>
      <w:r w:rsidRPr="00670678">
        <w:t xml:space="preserve"> than the ones that do not. </w:t>
      </w:r>
      <w:r w:rsidRPr="00437CB3">
        <w:rPr>
          <w:rStyle w:val="underline"/>
          <w:highlight w:val="yellow"/>
        </w:rPr>
        <w:t>Economics</w:t>
      </w:r>
      <w:r w:rsidRPr="009E6EE7">
        <w:rPr>
          <w:rStyle w:val="underline"/>
        </w:rPr>
        <w:t xml:space="preserve">' great  strength is that it </w:t>
      </w:r>
      <w:r w:rsidRPr="00437CB3">
        <w:rPr>
          <w:rStyle w:val="underline"/>
          <w:highlight w:val="yellow"/>
        </w:rPr>
        <w:t xml:space="preserve">is a </w:t>
      </w:r>
      <w:r w:rsidRPr="009E6EE7">
        <w:rPr>
          <w:rStyle w:val="underline"/>
        </w:rPr>
        <w:t xml:space="preserve">concise and </w:t>
      </w:r>
      <w:r w:rsidRPr="00437CB3">
        <w:rPr>
          <w:rStyle w:val="Box"/>
          <w:highlight w:val="yellow"/>
        </w:rPr>
        <w:t>powerful theory</w:t>
      </w:r>
      <w:r w:rsidRPr="00437CB3">
        <w:rPr>
          <w:rStyle w:val="underline"/>
          <w:highlight w:val="yellow"/>
        </w:rPr>
        <w:t xml:space="preserve"> that </w:t>
      </w:r>
      <w:r w:rsidRPr="00437CB3">
        <w:rPr>
          <w:rStyle w:val="Box"/>
          <w:highlight w:val="yellow"/>
        </w:rPr>
        <w:t>explains the world  remarkably well</w:t>
      </w:r>
      <w:r w:rsidRPr="00437CB3">
        <w:rPr>
          <w:rStyle w:val="underline"/>
          <w:highlight w:val="yellow"/>
        </w:rPr>
        <w:t>. Those who ignore it</w:t>
      </w:r>
      <w:r w:rsidRPr="009E6EE7">
        <w:rPr>
          <w:rStyle w:val="underline"/>
        </w:rPr>
        <w:t xml:space="preserve">s insights </w:t>
      </w:r>
      <w:r w:rsidRPr="00437CB3">
        <w:rPr>
          <w:rStyle w:val="underline"/>
          <w:highlight w:val="yellow"/>
        </w:rPr>
        <w:t xml:space="preserve">are </w:t>
      </w:r>
      <w:r w:rsidRPr="00437CB3">
        <w:rPr>
          <w:rStyle w:val="Box"/>
          <w:highlight w:val="yellow"/>
        </w:rPr>
        <w:t>doomed to fail</w:t>
      </w:r>
      <w:r w:rsidRPr="009E6EE7">
        <w:rPr>
          <w:rStyle w:val="Box"/>
        </w:rPr>
        <w:t>.</w:t>
      </w:r>
    </w:p>
    <w:p w:rsidR="0004548D" w:rsidRPr="00670678" w:rsidRDefault="0004548D" w:rsidP="0004548D">
      <w:pPr>
        <w:pStyle w:val="card"/>
      </w:pPr>
      <w:r w:rsidRPr="00670678">
        <w:t>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w:t>
      </w:r>
    </w:p>
    <w:p w:rsidR="0004548D" w:rsidRDefault="0004548D" w:rsidP="0004548D">
      <w:pPr>
        <w:pStyle w:val="card"/>
      </w:pPr>
      <w:r w:rsidRPr="00670678">
        <w:rPr>
          <w:szCs w:val="16"/>
        </w:rPr>
        <w:t>"No free lunch" means</w:t>
      </w:r>
      <w:r w:rsidRPr="00670678">
        <w:t xml:space="preserve"> that </w:t>
      </w:r>
      <w:r w:rsidRPr="009E6EE7">
        <w:rPr>
          <w:rStyle w:val="underline"/>
        </w:rPr>
        <w:t>everything costs something</w:t>
      </w:r>
      <w:r w:rsidRPr="00670678">
        <w:t xml:space="preserve">. Everything.  No exceptions. At a minimum, </w:t>
      </w:r>
      <w:r w:rsidRPr="009E6EE7">
        <w:rPr>
          <w:rStyle w:val="underline"/>
        </w:rPr>
        <w:t>if I spend my time doing one activity, I  cannot spend that time doing something else. Economists refer to the idea  that resources devoted to one activity are unavailable for other activities as  "opportunity cost</w:t>
      </w:r>
      <w:r w:rsidRPr="00670678">
        <w:t xml:space="preserve">." If we do X, we cannot use those resources to do Y. </w:t>
      </w:r>
      <w:r w:rsidRPr="009E6EE7">
        <w:rPr>
          <w:rStyle w:val="underline"/>
        </w:rPr>
        <w:t xml:space="preserve">The  </w:t>
      </w:r>
      <w:r w:rsidRPr="00437CB3">
        <w:rPr>
          <w:rStyle w:val="underline"/>
          <w:highlight w:val="yellow"/>
        </w:rPr>
        <w:t>failure to recognize</w:t>
      </w:r>
      <w:r w:rsidRPr="009E6EE7">
        <w:rPr>
          <w:rStyle w:val="underline"/>
        </w:rPr>
        <w:t xml:space="preserve"> that there is an </w:t>
      </w:r>
      <w:r w:rsidRPr="00437CB3">
        <w:rPr>
          <w:rStyle w:val="underline"/>
          <w:highlight w:val="yellow"/>
        </w:rPr>
        <w:t>opportunity cost</w:t>
      </w:r>
      <w:r w:rsidRPr="009E6EE7">
        <w:rPr>
          <w:rStyle w:val="underline"/>
        </w:rPr>
        <w:t xml:space="preserve"> to committing resources</w:t>
      </w:r>
      <w:r w:rsidRPr="00670678">
        <w:t xml:space="preserve"> to any given use </w:t>
      </w:r>
      <w:r w:rsidRPr="00437CB3">
        <w:rPr>
          <w:rStyle w:val="underline"/>
          <w:highlight w:val="yellow"/>
        </w:rPr>
        <w:t xml:space="preserve">can have </w:t>
      </w:r>
      <w:r w:rsidRPr="00437CB3">
        <w:rPr>
          <w:rStyle w:val="Box"/>
          <w:highlight w:val="yellow"/>
        </w:rPr>
        <w:t>disastrous consequences</w:t>
      </w:r>
      <w:r w:rsidRPr="009E6EE7">
        <w:rPr>
          <w:rStyle w:val="underline"/>
        </w:rPr>
        <w:t xml:space="preserve"> because when  we do not recognize</w:t>
      </w:r>
      <w:r w:rsidRPr="00670678">
        <w:t xml:space="preserve"> that </w:t>
      </w:r>
      <w:r w:rsidRPr="009E6EE7">
        <w:rPr>
          <w:rStyle w:val="underline"/>
        </w:rPr>
        <w:t>our actions have costs we cannot intelligently consider our alternatives</w:t>
      </w:r>
      <w:r w:rsidRPr="00670678">
        <w:t xml:space="preserve">. </w:t>
      </w:r>
      <w:r w:rsidRPr="00670678">
        <w:lastRenderedPageBreak/>
        <w:t xml:space="preserve">And </w:t>
      </w:r>
      <w:r w:rsidRPr="009E6EE7">
        <w:rPr>
          <w:rStyle w:val="underline"/>
        </w:rPr>
        <w:t>if we cannot assess the costs and benefits of our  alternatives, we cannot make reasoned choices among them</w:t>
      </w:r>
      <w:r w:rsidRPr="00670678">
        <w:t xml:space="preserve">.7 In short,  </w:t>
      </w:r>
      <w:r w:rsidRPr="009E6EE7">
        <w:rPr>
          <w:rStyle w:val="underline"/>
        </w:rPr>
        <w:t>tradeoffs matter, and we need to pay attention to them</w:t>
      </w:r>
      <w:r w:rsidRPr="00670678">
        <w:t>.</w:t>
      </w:r>
    </w:p>
    <w:p w:rsidR="0004548D" w:rsidRDefault="0004548D" w:rsidP="0004548D">
      <w:pPr>
        <w:pStyle w:val="Heading2"/>
      </w:pPr>
      <w:r>
        <w:lastRenderedPageBreak/>
        <w:t>1NR</w:t>
      </w:r>
    </w:p>
    <w:p w:rsidR="0004548D" w:rsidRDefault="0004548D" w:rsidP="0004548D">
      <w:pPr>
        <w:pStyle w:val="Heading3"/>
      </w:pPr>
      <w:r>
        <w:lastRenderedPageBreak/>
        <w:t>AT: No Obama Leverage</w:t>
      </w:r>
    </w:p>
    <w:p w:rsidR="0004548D" w:rsidRDefault="0004548D" w:rsidP="0004548D">
      <w:pPr>
        <w:pStyle w:val="Heading4"/>
      </w:pPr>
      <w:r>
        <w:t>He’s still got leverage---their ev’s just GOP rhetoric</w:t>
      </w:r>
    </w:p>
    <w:p w:rsidR="0004548D" w:rsidRDefault="0004548D" w:rsidP="0004548D">
      <w:r w:rsidRPr="003430FD">
        <w:rPr>
          <w:rStyle w:val="StyleStyleBold12pt"/>
        </w:rPr>
        <w:t>Miller 1/2</w:t>
      </w:r>
      <w:r>
        <w:t xml:space="preserve"> Emily is a writer for The Washington Times. “MILLER: Obama’s checkmate,” 2013, http://www.washingtontimes.com/news/2013/jan/2/obamas-checkmate/</w:t>
      </w:r>
    </w:p>
    <w:p w:rsidR="0004548D" w:rsidRDefault="0004548D" w:rsidP="0004548D">
      <w:pPr>
        <w:rPr>
          <w:sz w:val="10"/>
        </w:rPr>
      </w:pPr>
      <w:r w:rsidRPr="003430FD">
        <w:rPr>
          <w:sz w:val="10"/>
        </w:rPr>
        <w:t xml:space="preserve">President Obama’s objective in the “fiscal cliff” battle was make Republicans break their pledge not to raise taxes. </w:t>
      </w:r>
      <w:r w:rsidRPr="003430FD">
        <w:rPr>
          <w:rStyle w:val="StyleBoldUnderline"/>
        </w:rPr>
        <w:t xml:space="preserve">The </w:t>
      </w:r>
      <w:r w:rsidRPr="003430FD">
        <w:rPr>
          <w:rStyle w:val="StyleBoldUnderline"/>
          <w:highlight w:val="yellow"/>
        </w:rPr>
        <w:t>GOP entered the game with the goal of</w:t>
      </w:r>
      <w:r w:rsidRPr="003430FD">
        <w:rPr>
          <w:rStyle w:val="StyleBoldUnderline"/>
        </w:rPr>
        <w:t xml:space="preserve"> winning real </w:t>
      </w:r>
      <w:r w:rsidRPr="003430FD">
        <w:rPr>
          <w:rStyle w:val="StyleBoldUnderline"/>
          <w:highlight w:val="yellow"/>
        </w:rPr>
        <w:t>spending cuts and no higher tax rates</w:t>
      </w:r>
      <w:r w:rsidRPr="003430FD">
        <w:rPr>
          <w:rStyle w:val="Emphasis"/>
          <w:highlight w:val="yellow"/>
        </w:rPr>
        <w:t>. They lost on both counts</w:t>
      </w:r>
      <w:r w:rsidRPr="003430FD">
        <w:rPr>
          <w:sz w:val="10"/>
        </w:rPr>
        <w:t xml:space="preserve"> as the lame-duck session of Congress came to a close minutes before the stroke of midnight on New Year's Day. Over the next 10 years, the deal they approved will hike taxes and spending, adding nearly $4 trillion in red ink. Mr. Obama gloated over his victory just before walking across the South Lawn to return to his vacation in Hawaii. “A central promise of my campaign for president was to change the tax code that was too skewed toward the wealthy at the expense of working middle-class Americans,” he said. “Tonight we’ve done that.”</w:t>
      </w:r>
      <w:r w:rsidRPr="003430FD">
        <w:rPr>
          <w:sz w:val="12"/>
        </w:rPr>
        <w:t>¶</w:t>
      </w:r>
      <w:r w:rsidRPr="003430FD">
        <w:rPr>
          <w:sz w:val="10"/>
        </w:rPr>
        <w:t xml:space="preserve"> The measure, which raises taxes on small businesses and individuals who make over $400,000 a year, passed on a bipartisan vote in both chambers. Republicans were split. In all, 151 rank-and-file House Republicans declined to go along with Speaker John A. Boehner in supporting the bill with Majority Leader Eric Cantor and Majority Whip Kevin McCarthy among the highest profile “no” votes. In the Senate, Minority Leader Mitch McConnell lost five of his members: Sens. Chuck Grassley of Iowa, Mike Lee of Utah, Rand Paul of Kentucky, Marco Rubio of Florida and Richard Shelby of Alabama. Mr. Paul explained his position before the Senate voted in the wee hours Tuesday morning by saying, “We’re going to raise taxes. We’re going to raise spending. Tell me what’s good about that.”</w:t>
      </w:r>
      <w:r w:rsidRPr="003430FD">
        <w:rPr>
          <w:sz w:val="12"/>
        </w:rPr>
        <w:t>¶</w:t>
      </w:r>
      <w:r w:rsidRPr="003430FD">
        <w:rPr>
          <w:sz w:val="10"/>
        </w:rPr>
        <w:t xml:space="preserve"> Spending goes up by $300 billion over 10 years in the final deal, and the $110 billion sequestration is punted for another two months. Congress is once again delaying the spending cuts it had agreed to in August 2011 in exchange for lifting the country’s borrowing limit by more than $2 trillion. As is standard operating procedure in Washington, the borrowing was immediate, while the “cuts” were phased in over 10 years. Predictably, the cuts effectively won’t happen as net spending will surely rise this year.</w:t>
      </w:r>
      <w:r w:rsidRPr="003430FD">
        <w:rPr>
          <w:sz w:val="12"/>
        </w:rPr>
        <w:t>¶</w:t>
      </w:r>
      <w:r w:rsidRPr="003430FD">
        <w:rPr>
          <w:sz w:val="10"/>
        </w:rPr>
        <w:t xml:space="preserve"> While Grover Norquist said Republicans didn’t break their pledge not to raise taxes, he’s offering an escape based on a technicality. Republican leaders strategically scheduled votes in both chambers after going over the cliff at midnight on Dec. 31 so they could say they only voted to cut taxes while the upper levels reverted to the Clinton-era rates. Lawmakers who signed the pledge to their constituents to not raise taxes or cut deductions and credits without lowering rates are not showing much integrity by accepting this excuse.</w:t>
      </w:r>
      <w:r w:rsidRPr="003430FD">
        <w:rPr>
          <w:sz w:val="12"/>
        </w:rPr>
        <w:t>¶</w:t>
      </w:r>
      <w:r w:rsidRPr="003430FD">
        <w:rPr>
          <w:sz w:val="10"/>
        </w:rPr>
        <w:t xml:space="preserve"> On a positive note, the GOP did make the tax rates permanent, limiting the Democratic ability to use this tactic again. The death tax threshold stays at $5 million, indexed for inflation, and the alternative minimum tax is fixed for good.</w:t>
      </w:r>
      <w:r w:rsidRPr="003430FD">
        <w:rPr>
          <w:sz w:val="12"/>
        </w:rPr>
        <w:t>¶</w:t>
      </w:r>
      <w:r w:rsidRPr="003430FD">
        <w:rPr>
          <w:sz w:val="10"/>
        </w:rPr>
        <w:t xml:space="preserve"> </w:t>
      </w:r>
      <w:r w:rsidRPr="003430FD">
        <w:rPr>
          <w:rStyle w:val="StyleBoldUnderline"/>
          <w:highlight w:val="yellow"/>
        </w:rPr>
        <w:t>Republican leaders insist their strategy is to leverage this</w:t>
      </w:r>
      <w:r w:rsidRPr="003430FD">
        <w:rPr>
          <w:rStyle w:val="StyleBoldUnderline"/>
        </w:rPr>
        <w:t xml:space="preserve"> deal to fight </w:t>
      </w:r>
      <w:r w:rsidRPr="003430FD">
        <w:rPr>
          <w:rStyle w:val="StyleBoldUnderline"/>
          <w:highlight w:val="yellow"/>
        </w:rPr>
        <w:t>for</w:t>
      </w:r>
      <w:r w:rsidRPr="003430FD">
        <w:rPr>
          <w:rStyle w:val="StyleBoldUnderline"/>
        </w:rPr>
        <w:t xml:space="preserve"> spending restraint when</w:t>
      </w:r>
      <w:r w:rsidRPr="003430FD">
        <w:rPr>
          <w:sz w:val="10"/>
        </w:rPr>
        <w:t xml:space="preserve"> the sequestration returns, the current continuing resolution runs out and </w:t>
      </w:r>
      <w:r w:rsidRPr="003430FD">
        <w:rPr>
          <w:rStyle w:val="StyleBoldUnderline"/>
          <w:highlight w:val="yellow"/>
        </w:rPr>
        <w:t>the debt ceiling</w:t>
      </w:r>
      <w:r w:rsidRPr="003430FD">
        <w:rPr>
          <w:rStyle w:val="StyleBoldUnderline"/>
        </w:rPr>
        <w:t xml:space="preserve"> is hit.</w:t>
      </w:r>
      <w:r w:rsidRPr="003430FD">
        <w:rPr>
          <w:sz w:val="10"/>
        </w:rPr>
        <w:t xml:space="preserve"> Mr. </w:t>
      </w:r>
      <w:r w:rsidRPr="003430FD">
        <w:rPr>
          <w:rStyle w:val="StyleBoldUnderline"/>
          <w:highlight w:val="yellow"/>
        </w:rPr>
        <w:t>Obama pre-empted</w:t>
      </w:r>
      <w:r w:rsidRPr="003430FD">
        <w:rPr>
          <w:rStyle w:val="StyleBoldUnderline"/>
        </w:rPr>
        <w:t xml:space="preserve"> the GOP Tuesday night by </w:t>
      </w:r>
      <w:r w:rsidRPr="003430FD">
        <w:rPr>
          <w:rStyle w:val="StyleBoldUnderline"/>
          <w:highlight w:val="yellow"/>
        </w:rPr>
        <w:t>declaring, “We can’t simply cut our way to prosperity.”</w:t>
      </w:r>
      <w:r w:rsidRPr="003430FD">
        <w:rPr>
          <w:sz w:val="10"/>
        </w:rPr>
        <w:t xml:space="preserve"> Actually, we can, but </w:t>
      </w:r>
      <w:r w:rsidRPr="003430FD">
        <w:rPr>
          <w:rStyle w:val="Emphasis"/>
          <w:highlight w:val="yellow"/>
        </w:rPr>
        <w:t>this deal showed</w:t>
      </w:r>
      <w:r w:rsidRPr="003430FD">
        <w:rPr>
          <w:rStyle w:val="Emphasis"/>
        </w:rPr>
        <w:t xml:space="preserve"> Mr. </w:t>
      </w:r>
      <w:r w:rsidRPr="003430FD">
        <w:rPr>
          <w:rStyle w:val="Emphasis"/>
          <w:highlight w:val="yellow"/>
        </w:rPr>
        <w:t>Obama has what it takes to win the endgame</w:t>
      </w:r>
      <w:r w:rsidRPr="003430FD">
        <w:rPr>
          <w:rStyle w:val="Emphasis"/>
        </w:rPr>
        <w:t>.</w:t>
      </w:r>
      <w:r w:rsidRPr="003430FD">
        <w:rPr>
          <w:sz w:val="10"/>
        </w:rPr>
        <w:t xml:space="preserve"> It’s a bad move for the nation’s economic recovery.</w:t>
      </w:r>
    </w:p>
    <w:p w:rsidR="0004548D" w:rsidRDefault="0004548D" w:rsidP="0004548D">
      <w:pPr>
        <w:rPr>
          <w:sz w:val="10"/>
        </w:rPr>
      </w:pPr>
    </w:p>
    <w:p w:rsidR="0004548D" w:rsidRDefault="0004548D" w:rsidP="0004548D">
      <w:pPr>
        <w:pStyle w:val="Heading4"/>
      </w:pPr>
      <w:r>
        <w:t>Fiscal cliff deal preserved leverage---big win for Obama</w:t>
      </w:r>
    </w:p>
    <w:p w:rsidR="0004548D" w:rsidRPr="00623AC5" w:rsidRDefault="0004548D" w:rsidP="0004548D">
      <w:r w:rsidRPr="00623AC5">
        <w:rPr>
          <w:rStyle w:val="StyleStyleBold12pt"/>
        </w:rPr>
        <w:t>Politico 1/2</w:t>
      </w:r>
      <w:r>
        <w:t xml:space="preserve"> By JOHN BRESNAHAN, CARRIE BUDOFF BROWN, MANU RAJU and JAKE SHERMAN. “The fiscal cliff deal that almost wasn't,” 2013, http://www.politico.com/story/2013/01/the-fiscal-cliff-deal-that-almost-wasnt-85663.html</w:t>
      </w:r>
    </w:p>
    <w:p w:rsidR="0004548D" w:rsidRPr="00BC539D" w:rsidRDefault="0004548D" w:rsidP="0004548D">
      <w:r w:rsidRPr="00F163CF">
        <w:rPr>
          <w:sz w:val="14"/>
        </w:rPr>
        <w:t xml:space="preserve">But </w:t>
      </w:r>
      <w:r w:rsidRPr="00E334C0">
        <w:rPr>
          <w:rStyle w:val="StyleBoldUnderline"/>
          <w:highlight w:val="yellow"/>
        </w:rPr>
        <w:t>Obama decided not to walk away</w:t>
      </w:r>
      <w:r w:rsidRPr="00F163CF">
        <w:rPr>
          <w:rStyle w:val="StyleBoldUnderline"/>
        </w:rPr>
        <w:t xml:space="preserve"> from negotiations</w:t>
      </w:r>
      <w:r w:rsidRPr="00F163CF">
        <w:rPr>
          <w:sz w:val="14"/>
        </w:rPr>
        <w:t>, despite earlier claims by his aides that he would be willing to go over the cliff. Biden emerged as a key voice in encouraging the president to stay on track with a deal.</w:t>
      </w:r>
      <w:r w:rsidRPr="00F163CF">
        <w:rPr>
          <w:sz w:val="12"/>
        </w:rPr>
        <w:t>¶</w:t>
      </w:r>
      <w:r w:rsidRPr="00F163CF">
        <w:rPr>
          <w:sz w:val="14"/>
        </w:rPr>
        <w:t xml:space="preserve"> </w:t>
      </w:r>
      <w:r w:rsidRPr="00E334C0">
        <w:rPr>
          <w:rStyle w:val="StyleBoldUnderline"/>
          <w:highlight w:val="yellow"/>
        </w:rPr>
        <w:t>The president did not believe</w:t>
      </w:r>
      <w:r w:rsidRPr="00F163CF">
        <w:rPr>
          <w:rStyle w:val="StyleBoldUnderline"/>
        </w:rPr>
        <w:t xml:space="preserve"> </w:t>
      </w:r>
      <w:r w:rsidRPr="00E334C0">
        <w:rPr>
          <w:rStyle w:val="StyleBoldUnderline"/>
          <w:highlight w:val="yellow"/>
        </w:rPr>
        <w:t>the dynamic would</w:t>
      </w:r>
      <w:r w:rsidRPr="00F163CF">
        <w:rPr>
          <w:rStyle w:val="StyleBoldUnderline"/>
        </w:rPr>
        <w:t xml:space="preserve"> suddenly </w:t>
      </w:r>
      <w:r w:rsidRPr="00E334C0">
        <w:rPr>
          <w:rStyle w:val="StyleBoldUnderline"/>
          <w:highlight w:val="yellow"/>
        </w:rPr>
        <w:t xml:space="preserve">shift </w:t>
      </w:r>
      <w:r w:rsidRPr="009B4D42">
        <w:rPr>
          <w:rStyle w:val="StyleBoldUnderline"/>
        </w:rPr>
        <w:t xml:space="preserve">in his favor </w:t>
      </w:r>
      <w:r w:rsidRPr="00E334C0">
        <w:rPr>
          <w:rStyle w:val="StyleBoldUnderline"/>
          <w:highlight w:val="yellow"/>
        </w:rPr>
        <w:t>after Jan. 1</w:t>
      </w:r>
      <w:r w:rsidRPr="00F163CF">
        <w:rPr>
          <w:rStyle w:val="StyleBoldUnderline"/>
        </w:rPr>
        <w:t>,</w:t>
      </w:r>
      <w:r w:rsidRPr="00F163CF">
        <w:rPr>
          <w:sz w:val="14"/>
        </w:rPr>
        <w:t xml:space="preserve"> </w:t>
      </w:r>
      <w:r w:rsidRPr="00F163CF">
        <w:rPr>
          <w:rStyle w:val="StyleBoldUnderline"/>
        </w:rPr>
        <w:t>rejecting the conventional wisdom</w:t>
      </w:r>
      <w:r w:rsidRPr="00F163CF">
        <w:rPr>
          <w:sz w:val="14"/>
        </w:rPr>
        <w:t xml:space="preserve"> in Washington </w:t>
      </w:r>
      <w:r w:rsidRPr="00F163CF">
        <w:rPr>
          <w:rStyle w:val="StyleBoldUnderline"/>
        </w:rPr>
        <w:t xml:space="preserve">that all sides would have more flexibility after higher tax rates took effect. </w:t>
      </w:r>
      <w:r w:rsidRPr="00E334C0">
        <w:rPr>
          <w:rStyle w:val="StyleBoldUnderline"/>
          <w:highlight w:val="yellow"/>
        </w:rPr>
        <w:t>Republicans were no more likely to compromise after the deadline than before</w:t>
      </w:r>
      <w:r w:rsidRPr="00F163CF">
        <w:rPr>
          <w:rStyle w:val="StyleBoldUnderline"/>
        </w:rPr>
        <w:t xml:space="preserve"> it,</w:t>
      </w:r>
      <w:r w:rsidRPr="00F163CF">
        <w:rPr>
          <w:sz w:val="14"/>
        </w:rPr>
        <w:t xml:space="preserve"> the White House concluded. And there was a very real fear that a resolution wouldn’t come for weeks, perhaps not before the country hit the debt limit in late February — a nightmare scenario that the president believed would destroy not only his leverage but also the still-fragile economy.</w:t>
      </w:r>
      <w:r w:rsidRPr="00F163CF">
        <w:rPr>
          <w:sz w:val="12"/>
        </w:rPr>
        <w:t>¶</w:t>
      </w:r>
      <w:r w:rsidRPr="00F163CF">
        <w:rPr>
          <w:sz w:val="14"/>
        </w:rPr>
        <w:t xml:space="preserve"> </w:t>
      </w:r>
      <w:r w:rsidRPr="00F163CF">
        <w:rPr>
          <w:rStyle w:val="StyleBoldUnderline"/>
        </w:rPr>
        <w:t xml:space="preserve">The </w:t>
      </w:r>
      <w:r w:rsidRPr="00E334C0">
        <w:rPr>
          <w:rStyle w:val="StyleBoldUnderline"/>
          <w:highlight w:val="yellow"/>
        </w:rPr>
        <w:t>chaos on New Year’s</w:t>
      </w:r>
      <w:r w:rsidRPr="009B4D42">
        <w:rPr>
          <w:rStyle w:val="StyleBoldUnderline"/>
        </w:rPr>
        <w:t xml:space="preserve"> Day </w:t>
      </w:r>
      <w:r w:rsidRPr="00E334C0">
        <w:rPr>
          <w:rStyle w:val="StyleBoldUnderline"/>
          <w:highlight w:val="yellow"/>
        </w:rPr>
        <w:t>in the House validated the president’s strategy</w:t>
      </w:r>
      <w:r w:rsidRPr="00F163CF">
        <w:rPr>
          <w:rStyle w:val="StyleBoldUnderline"/>
        </w:rPr>
        <w:t xml:space="preserve"> to find a solution now</w:t>
      </w:r>
      <w:r w:rsidRPr="00F163CF">
        <w:rPr>
          <w:sz w:val="14"/>
        </w:rPr>
        <w:t>, White House aides said.</w:t>
      </w:r>
      <w:r w:rsidRPr="00F163CF">
        <w:rPr>
          <w:sz w:val="12"/>
        </w:rPr>
        <w:t>¶</w:t>
      </w:r>
      <w:r w:rsidRPr="00F163CF">
        <w:rPr>
          <w:sz w:val="14"/>
        </w:rPr>
        <w:t xml:space="preserve"> Despite the ugly process and bruised relations, </w:t>
      </w:r>
      <w:r w:rsidRPr="00E334C0">
        <w:rPr>
          <w:rStyle w:val="Emphasis"/>
          <w:highlight w:val="yellow"/>
        </w:rPr>
        <w:t>the West Wing</w:t>
      </w:r>
      <w:r w:rsidRPr="00F163CF">
        <w:rPr>
          <w:sz w:val="14"/>
        </w:rPr>
        <w:t xml:space="preserve"> thinks it </w:t>
      </w:r>
      <w:r w:rsidRPr="00E334C0">
        <w:rPr>
          <w:rStyle w:val="Emphasis"/>
          <w:highlight w:val="yellow"/>
        </w:rPr>
        <w:t>won big</w:t>
      </w:r>
      <w:r w:rsidRPr="00F163CF">
        <w:rPr>
          <w:rStyle w:val="StyleBoldUnderline"/>
        </w:rPr>
        <w:t>.</w:t>
      </w:r>
      <w:r w:rsidRPr="00F163CF">
        <w:rPr>
          <w:sz w:val="12"/>
        </w:rPr>
        <w:t>¶</w:t>
      </w:r>
      <w:r w:rsidRPr="00F163CF">
        <w:rPr>
          <w:sz w:val="14"/>
        </w:rPr>
        <w:t xml:space="preserve"> “Today’s agreement enshrines, I think, a principle into law that will remain in place for as long as I am president,” Obama said after the House voted. “The deficit needs to be reduced in a way that is balanced. Everyone pays their fair share. Everyone does their part. That is how our economy works best. That is how we grow.”</w:t>
      </w:r>
      <w:r w:rsidRPr="00F163CF">
        <w:rPr>
          <w:sz w:val="12"/>
        </w:rPr>
        <w:t>¶</w:t>
      </w:r>
      <w:r w:rsidRPr="00F163CF">
        <w:rPr>
          <w:sz w:val="14"/>
        </w:rPr>
        <w:t xml:space="preserve"> The bipartisan package allows taxes to rise on American households for the first time in a generation, marking a 180-degree Republican shift from the 2011 debt limit showdown when the GOP balked at closing corporate jet loopholes worth a couple billion dollars. </w:t>
      </w:r>
      <w:r w:rsidRPr="00E334C0">
        <w:rPr>
          <w:rStyle w:val="StyleBoldUnderline"/>
          <w:highlight w:val="yellow"/>
        </w:rPr>
        <w:t>The bill</w:t>
      </w:r>
      <w:r w:rsidRPr="00F163CF">
        <w:rPr>
          <w:sz w:val="14"/>
        </w:rPr>
        <w:t xml:space="preserve"> is a wild swing: It </w:t>
      </w:r>
      <w:r w:rsidRPr="00E334C0">
        <w:rPr>
          <w:rStyle w:val="StyleBoldUnderline"/>
          <w:highlight w:val="yellow"/>
        </w:rPr>
        <w:t>raises revenue by $620 billion and cuts spending by only $12 billion</w:t>
      </w:r>
    </w:p>
    <w:p w:rsidR="0004548D" w:rsidRDefault="0004548D" w:rsidP="0004548D">
      <w:pPr>
        <w:pStyle w:val="Heading3"/>
      </w:pPr>
      <w:r>
        <w:lastRenderedPageBreak/>
        <w:t>AT: Gun Control</w:t>
      </w:r>
    </w:p>
    <w:p w:rsidR="0004548D" w:rsidRDefault="0004548D" w:rsidP="0004548D">
      <w:pPr>
        <w:pStyle w:val="Heading4"/>
      </w:pPr>
      <w:r>
        <w:t>Debt ceiling’s before gun control</w:t>
      </w:r>
    </w:p>
    <w:p w:rsidR="0004548D" w:rsidRDefault="0004548D" w:rsidP="0004548D">
      <w:r w:rsidRPr="001820F7">
        <w:rPr>
          <w:rStyle w:val="StyleStyleBold12pt"/>
        </w:rPr>
        <w:t>LA Times 12/31</w:t>
      </w:r>
      <w:r>
        <w:t xml:space="preserve"> Kathleen Hennessey and David Lauter. “Obama wins 'fiscal cliff' victory, but at high cost,” 2012, http://articles.latimes.com/2012/dec/31/nation/la-na-fiscal-cliff-analysis-20130101</w:t>
      </w:r>
    </w:p>
    <w:p w:rsidR="0004548D" w:rsidRDefault="0004548D" w:rsidP="0004548D">
      <w:pPr>
        <w:rPr>
          <w:rStyle w:val="StyleBoldUnderline"/>
        </w:rPr>
      </w:pPr>
      <w:r w:rsidRPr="001F1F36">
        <w:rPr>
          <w:sz w:val="12"/>
        </w:rPr>
        <w:t>The agreement to freeze income tax rates for most Americans while allowing them to rise for the wealthiest dealt only with the most pressing elements of the fiscal storm Congress and the president created last year</w:t>
      </w:r>
      <w:r w:rsidRPr="001F1F36">
        <w:rPr>
          <w:rStyle w:val="StyleBoldUnderline"/>
        </w:rPr>
        <w:t xml:space="preserve">. A </w:t>
      </w:r>
      <w:r w:rsidRPr="001F1F36">
        <w:rPr>
          <w:rStyle w:val="StyleBoldUnderline"/>
          <w:highlight w:val="yellow"/>
        </w:rPr>
        <w:t>newly elected Congress will begin work</w:t>
      </w:r>
      <w:r w:rsidRPr="001F1F36">
        <w:rPr>
          <w:rStyle w:val="StyleBoldUnderline"/>
        </w:rPr>
        <w:t xml:space="preserve"> in a few days and </w:t>
      </w:r>
      <w:r w:rsidRPr="001F1F36">
        <w:rPr>
          <w:rStyle w:val="StyleBoldUnderline"/>
          <w:highlight w:val="yellow"/>
        </w:rPr>
        <w:t>immediately</w:t>
      </w:r>
      <w:r w:rsidRPr="001F1F36">
        <w:rPr>
          <w:rStyle w:val="StyleBoldUnderline"/>
        </w:rPr>
        <w:t xml:space="preserve"> will need to start negotiating</w:t>
      </w:r>
      <w:r w:rsidRPr="001F1F36">
        <w:rPr>
          <w:sz w:val="12"/>
        </w:rPr>
        <w:t xml:space="preserve"> yet another deal. That </w:t>
      </w:r>
      <w:r w:rsidRPr="001F1F36">
        <w:rPr>
          <w:rStyle w:val="StyleBoldUnderline"/>
        </w:rPr>
        <w:t xml:space="preserve">next fight will be aimed </w:t>
      </w:r>
      <w:r w:rsidRPr="001F1F36">
        <w:rPr>
          <w:rStyle w:val="StyleBoldUnderline"/>
          <w:highlight w:val="yellow"/>
        </w:rPr>
        <w:t>at</w:t>
      </w:r>
      <w:r w:rsidRPr="001F1F36">
        <w:rPr>
          <w:sz w:val="12"/>
        </w:rPr>
        <w:t xml:space="preserve"> further reducing the long-term deficit and </w:t>
      </w:r>
      <w:r w:rsidRPr="001F1F36">
        <w:rPr>
          <w:rStyle w:val="StyleBoldUnderline"/>
          <w:highlight w:val="yellow"/>
        </w:rPr>
        <w:t>raising the debt ceiling</w:t>
      </w:r>
      <w:r w:rsidRPr="001F1F36">
        <w:rPr>
          <w:sz w:val="12"/>
        </w:rPr>
        <w:t xml:space="preserve"> before the government runs out of money to pay its bills — a deadline that will hit sometime in late February or March.¶ </w:t>
      </w:r>
      <w:r w:rsidRPr="001F1F36">
        <w:rPr>
          <w:rStyle w:val="StyleBoldUnderline"/>
        </w:rPr>
        <w:t xml:space="preserve">The persistent </w:t>
      </w:r>
      <w:r w:rsidRPr="001F1F36">
        <w:rPr>
          <w:rStyle w:val="StyleBoldUnderline"/>
          <w:highlight w:val="yellow"/>
        </w:rPr>
        <w:t>battle over spending</w:t>
      </w:r>
      <w:r w:rsidRPr="001F1F36">
        <w:rPr>
          <w:sz w:val="12"/>
        </w:rPr>
        <w:t xml:space="preserve">, which already has consumed Washington for two years, </w:t>
      </w:r>
      <w:r w:rsidRPr="001F1F36">
        <w:rPr>
          <w:rStyle w:val="StyleBoldUnderline"/>
          <w:highlight w:val="yellow"/>
        </w:rPr>
        <w:t>threatens to block Obama's other major legislative priorities, including immigration</w:t>
      </w:r>
      <w:r w:rsidRPr="001F1F36">
        <w:rPr>
          <w:rStyle w:val="StyleBoldUnderline"/>
        </w:rPr>
        <w:t xml:space="preserve"> reform </w:t>
      </w:r>
      <w:r w:rsidRPr="001F1F36">
        <w:rPr>
          <w:rStyle w:val="StyleBoldUnderline"/>
          <w:highlight w:val="yellow"/>
        </w:rPr>
        <w:t>and gun control.</w:t>
      </w:r>
    </w:p>
    <w:p w:rsidR="0004548D" w:rsidRPr="001D19B4" w:rsidRDefault="0004548D" w:rsidP="0004548D">
      <w:pPr>
        <w:pStyle w:val="Heading3"/>
      </w:pPr>
      <w:r>
        <w:lastRenderedPageBreak/>
        <w:t>AT: No Link</w:t>
      </w:r>
    </w:p>
    <w:p w:rsidR="0004548D" w:rsidRDefault="0004548D" w:rsidP="0004548D">
      <w:pPr>
        <w:pStyle w:val="Heading4"/>
      </w:pPr>
      <w:r>
        <w:t>Obama gets blame</w:t>
      </w:r>
    </w:p>
    <w:p w:rsidR="0004548D" w:rsidRPr="002F326D" w:rsidRDefault="0004548D" w:rsidP="0004548D">
      <w:r w:rsidRPr="002F326D">
        <w:rPr>
          <w:rStyle w:val="StyleStyleBold12pt"/>
        </w:rPr>
        <w:t>Wallison 3</w:t>
      </w:r>
      <w:r w:rsidRPr="002F326D">
        <w:t xml:space="preserve"> Resident Fellow @ A.E.I. “A Power Shift No One Noticed”, AEI Online, 1-1, http://www.aei.org/publications/pubID.15652/pub_detail.asp</w:t>
      </w:r>
    </w:p>
    <w:p w:rsidR="0004548D" w:rsidRDefault="0004548D" w:rsidP="0004548D">
      <w:pPr>
        <w:ind w:right="288"/>
        <w:rPr>
          <w:sz w:val="12"/>
          <w:szCs w:val="12"/>
        </w:rPr>
      </w:pPr>
      <w:r w:rsidRPr="00607AC4">
        <w:rPr>
          <w:sz w:val="12"/>
          <w:szCs w:val="12"/>
        </w:rPr>
        <w:t xml:space="preserve">To be sure, the president had appointed the chairman and the other members of the SEC, but that in itself would not make him blameworthy unless one assumed that he was also directly responsible for how the SEC acted before, and after, the scandals erupted. </w:t>
      </w:r>
      <w:r w:rsidRPr="00DC7C44">
        <w:rPr>
          <w:u w:val="single"/>
        </w:rPr>
        <w:t>That is the nub of the important but largely unnoticed change</w:t>
      </w:r>
      <w:r w:rsidRPr="00607AC4">
        <w:rPr>
          <w:sz w:val="12"/>
          <w:szCs w:val="12"/>
        </w:rPr>
        <w:t xml:space="preserve"> that has occurred: </w:t>
      </w:r>
      <w:r w:rsidRPr="00F91564">
        <w:rPr>
          <w:highlight w:val="yellow"/>
          <w:u w:val="single"/>
        </w:rPr>
        <w:t xml:space="preserve">the unchallenged assumption on the part of </w:t>
      </w:r>
      <w:r w:rsidRPr="00F91564">
        <w:rPr>
          <w:b/>
          <w:highlight w:val="yellow"/>
          <w:u w:val="single"/>
        </w:rPr>
        <w:t>all parties</w:t>
      </w:r>
      <w:r w:rsidRPr="00607AC4">
        <w:rPr>
          <w:sz w:val="12"/>
          <w:szCs w:val="12"/>
        </w:rPr>
        <w:t xml:space="preserve">--in </w:t>
      </w:r>
      <w:r w:rsidRPr="00F91564">
        <w:rPr>
          <w:highlight w:val="yellow"/>
          <w:u w:val="single"/>
        </w:rPr>
        <w:t>Congress</w:t>
      </w:r>
      <w:r w:rsidRPr="00607AC4">
        <w:rPr>
          <w:sz w:val="12"/>
          <w:szCs w:val="12"/>
        </w:rPr>
        <w:t xml:space="preserve">, in </w:t>
      </w:r>
      <w:r w:rsidRPr="00F91564">
        <w:rPr>
          <w:highlight w:val="yellow"/>
          <w:u w:val="single"/>
        </w:rPr>
        <w:t>the media, among the public</w:t>
      </w:r>
      <w:r w:rsidRPr="00607AC4">
        <w:rPr>
          <w:sz w:val="12"/>
          <w:szCs w:val="12"/>
        </w:rPr>
        <w:t>, and even in the White House itself--</w:t>
      </w:r>
      <w:r w:rsidRPr="00F91564">
        <w:rPr>
          <w:highlight w:val="yellow"/>
          <w:u w:val="single"/>
        </w:rPr>
        <w:t xml:space="preserve">that the president was </w:t>
      </w:r>
      <w:r w:rsidRPr="00F91564">
        <w:rPr>
          <w:b/>
          <w:highlight w:val="yellow"/>
          <w:u w:val="single"/>
          <w:bdr w:val="single" w:sz="4" w:space="0" w:color="auto"/>
        </w:rPr>
        <w:t>fully accountable for an agency</w:t>
      </w:r>
      <w:r w:rsidRPr="00607AC4">
        <w:rPr>
          <w:sz w:val="12"/>
          <w:szCs w:val="12"/>
        </w:rPr>
        <w:t xml:space="preserve"> that has always been viewed as independent.</w:t>
      </w:r>
      <w:r w:rsidRPr="002F326D">
        <w:rPr>
          <w:sz w:val="12"/>
        </w:rPr>
        <w:t xml:space="preserve">¶ </w:t>
      </w:r>
      <w:r w:rsidRPr="00607AC4">
        <w:rPr>
          <w:sz w:val="12"/>
          <w:szCs w:val="12"/>
        </w:rPr>
        <w:t xml:space="preserve">The significance of this change in the grand government scheme of things </w:t>
      </w:r>
      <w:r w:rsidRPr="00F91564">
        <w:rPr>
          <w:highlight w:val="yellow"/>
          <w:u w:val="single"/>
        </w:rPr>
        <w:t xml:space="preserve">can </w:t>
      </w:r>
      <w:r w:rsidRPr="00F91564">
        <w:rPr>
          <w:b/>
          <w:highlight w:val="yellow"/>
          <w:u w:val="single"/>
        </w:rPr>
        <w:t>hardly be overstated</w:t>
      </w:r>
      <w:r w:rsidRPr="00607AC4">
        <w:rPr>
          <w:sz w:val="12"/>
          <w:szCs w:val="12"/>
        </w:rPr>
        <w:t xml:space="preserve">. Without legislation or judicial decision, </w:t>
      </w:r>
      <w:r w:rsidRPr="00F91564">
        <w:rPr>
          <w:highlight w:val="yellow"/>
          <w:u w:val="single"/>
        </w:rPr>
        <w:t xml:space="preserve">the president has </w:t>
      </w:r>
      <w:r w:rsidRPr="00DC7C44">
        <w:rPr>
          <w:u w:val="single"/>
        </w:rPr>
        <w:t>suddenly</w:t>
      </w:r>
      <w:r w:rsidRPr="00F91564">
        <w:rPr>
          <w:highlight w:val="yellow"/>
          <w:u w:val="single"/>
        </w:rPr>
        <w:t xml:space="preserve"> become </w:t>
      </w:r>
      <w:r w:rsidRPr="00F91564">
        <w:rPr>
          <w:b/>
          <w:highlight w:val="yellow"/>
          <w:u w:val="single"/>
          <w:bdr w:val="single" w:sz="4" w:space="0" w:color="auto"/>
        </w:rPr>
        <w:t>electorally responsible</w:t>
      </w:r>
      <w:r w:rsidRPr="00F91564">
        <w:rPr>
          <w:highlight w:val="yellow"/>
          <w:u w:val="single"/>
        </w:rPr>
        <w:t xml:space="preserve"> for the decisions of bodies that were considered to be within the </w:t>
      </w:r>
      <w:r w:rsidRPr="00DC7C44">
        <w:rPr>
          <w:u w:val="single"/>
        </w:rPr>
        <w:t>special</w:t>
      </w:r>
      <w:r w:rsidRPr="00F91564">
        <w:rPr>
          <w:highlight w:val="yellow"/>
          <w:u w:val="single"/>
        </w:rPr>
        <w:t xml:space="preserve"> purview of Congress</w:t>
      </w:r>
      <w:r w:rsidRPr="00607AC4">
        <w:rPr>
          <w:sz w:val="12"/>
          <w:szCs w:val="12"/>
        </w:rPr>
        <w:t xml:space="preserve">, susceptible only to congressional policy direction. Of course, this functional revolution did not give the president any new powers with respect to the independent regulatory agencies. But </w:t>
      </w:r>
      <w:r w:rsidRPr="00F91564">
        <w:rPr>
          <w:highlight w:val="yellow"/>
          <w:u w:val="single"/>
        </w:rPr>
        <w:t xml:space="preserve">the </w:t>
      </w:r>
      <w:r w:rsidRPr="00F91564">
        <w:rPr>
          <w:b/>
          <w:highlight w:val="yellow"/>
          <w:u w:val="single"/>
        </w:rPr>
        <w:t>die is now cast</w:t>
      </w:r>
      <w:r w:rsidRPr="00F91564">
        <w:rPr>
          <w:highlight w:val="yellow"/>
          <w:u w:val="single"/>
        </w:rPr>
        <w:t>. The way the American people look at the president'</w:t>
      </w:r>
      <w:r w:rsidRPr="00DC7C44">
        <w:rPr>
          <w:u w:val="single"/>
        </w:rPr>
        <w:t>s responsibilities apparently</w:t>
      </w:r>
      <w:r w:rsidRPr="00F91564">
        <w:rPr>
          <w:highlight w:val="yellow"/>
          <w:u w:val="single"/>
        </w:rPr>
        <w:t xml:space="preserve"> is changing, and that will affect the </w:t>
      </w:r>
      <w:r w:rsidRPr="00F91564">
        <w:rPr>
          <w:b/>
          <w:highlight w:val="yellow"/>
          <w:u w:val="single"/>
        </w:rPr>
        <w:t>attitude of Congress</w:t>
      </w:r>
      <w:r w:rsidRPr="00607AC4">
        <w:rPr>
          <w:sz w:val="12"/>
          <w:szCs w:val="12"/>
        </w:rPr>
        <w:t xml:space="preserve">. </w:t>
      </w:r>
      <w:r w:rsidRPr="00F91564">
        <w:rPr>
          <w:highlight w:val="yellow"/>
          <w:u w:val="single"/>
        </w:rPr>
        <w:t>If the American people believe that the president should be responsible</w:t>
      </w:r>
      <w:r w:rsidRPr="00607AC4">
        <w:rPr>
          <w:sz w:val="12"/>
          <w:szCs w:val="12"/>
        </w:rPr>
        <w:t xml:space="preserve"> for the actions of the SEC, </w:t>
      </w:r>
      <w:r w:rsidRPr="00F91564">
        <w:rPr>
          <w:highlight w:val="yellow"/>
          <w:u w:val="single"/>
        </w:rPr>
        <w:t xml:space="preserve">it will be </w:t>
      </w:r>
      <w:r w:rsidRPr="00F91564">
        <w:rPr>
          <w:b/>
          <w:highlight w:val="yellow"/>
          <w:u w:val="single"/>
          <w:bdr w:val="single" w:sz="4" w:space="0" w:color="auto"/>
        </w:rPr>
        <w:t>difficult to convince them otherwise</w:t>
      </w:r>
      <w:r w:rsidRPr="00607AC4">
        <w:rPr>
          <w:sz w:val="12"/>
          <w:szCs w:val="12"/>
        </w:rPr>
        <w:t>. Significantly, since Harvey Pitt's resignation as SEC chairman in November, the media have routinely referred to the president's choice to head the SEC, investment banker William H. Donaldson, as a member of the Bush "economic team."</w:t>
      </w:r>
    </w:p>
    <w:p w:rsidR="0004548D" w:rsidRDefault="0004548D" w:rsidP="0004548D">
      <w:pPr>
        <w:pStyle w:val="Heading3"/>
      </w:pPr>
      <w:r>
        <w:lastRenderedPageBreak/>
        <w:t>AT: Don’t Spend Money</w:t>
      </w:r>
    </w:p>
    <w:p w:rsidR="0004548D" w:rsidRDefault="0004548D" w:rsidP="0004548D">
      <w:pPr>
        <w:pStyle w:val="Heading4"/>
      </w:pPr>
      <w:r>
        <w:t>No turns---every energy policy is polarizing</w:t>
      </w:r>
    </w:p>
    <w:p w:rsidR="0004548D" w:rsidRDefault="0004548D" w:rsidP="0004548D">
      <w:r w:rsidRPr="00F63334">
        <w:rPr>
          <w:rStyle w:val="StyleStyleBold12pt"/>
        </w:rPr>
        <w:t>Whitman 12</w:t>
      </w:r>
      <w:r>
        <w:t xml:space="preserve"> Christine Todd is a CASEnergy Co-Chair, Former EPA Administrator and New Jersey Governor, “Nuclear Power Garners Bipartisan Support,” August 13, </w:t>
      </w:r>
      <w:r w:rsidRPr="00CE302A">
        <w:t>http://energy.nationaljournal.com/2012/08/finding-the-sweet-spot-biparti.php?rss=1&amp;utm_source=feedburner&amp;utm_medium=feed&amp;utm_campaign=Feed%3A+njgroup-energy+%28Energy+%26+Environment+Experts--Q+with+Answer+Previews%29#2237728</w:t>
      </w:r>
    </w:p>
    <w:p w:rsidR="0004548D" w:rsidRDefault="0004548D" w:rsidP="0004548D">
      <w:pPr>
        <w:rPr>
          <w:b/>
          <w:sz w:val="16"/>
        </w:rPr>
      </w:pPr>
      <w:r w:rsidRPr="00F63334">
        <w:rPr>
          <w:sz w:val="16"/>
        </w:rPr>
        <w:t xml:space="preserve">It’s clear from the debate around the merits and drawbacks of various electricity and fuel sources that </w:t>
      </w:r>
      <w:r w:rsidRPr="00F91564">
        <w:rPr>
          <w:rStyle w:val="StyleBoldUnderline"/>
          <w:highlight w:val="yellow"/>
        </w:rPr>
        <w:t xml:space="preserve">energy policy can be a </w:t>
      </w:r>
      <w:r w:rsidRPr="00ED2852">
        <w:rPr>
          <w:rStyle w:val="StyleBoldUnderline"/>
          <w:b/>
          <w:highlight w:val="yellow"/>
        </w:rPr>
        <w:t>highly polarizing topic</w:t>
      </w:r>
      <w:r w:rsidRPr="00ED2852">
        <w:rPr>
          <w:b/>
          <w:sz w:val="16"/>
        </w:rPr>
        <w:t>.</w:t>
      </w:r>
      <w:r w:rsidRPr="00F63334">
        <w:rPr>
          <w:sz w:val="16"/>
        </w:rPr>
        <w:t xml:space="preserve"> In fact, </w:t>
      </w:r>
      <w:r w:rsidRPr="008019E9">
        <w:rPr>
          <w:rStyle w:val="StyleBoldUnderline"/>
        </w:rPr>
        <w:t>it’s arguable that</w:t>
      </w:r>
      <w:r w:rsidRPr="00A3029C">
        <w:rPr>
          <w:rStyle w:val="UnderlineBold"/>
        </w:rPr>
        <w:t xml:space="preserve"> </w:t>
      </w:r>
      <w:r w:rsidRPr="00F91564">
        <w:rPr>
          <w:rStyle w:val="Emphasis"/>
          <w:highlight w:val="yellow"/>
        </w:rPr>
        <w:t>there is no energy option that holds</w:t>
      </w:r>
      <w:r w:rsidRPr="00F63334">
        <w:rPr>
          <w:sz w:val="16"/>
        </w:rPr>
        <w:t xml:space="preserve"> a truly</w:t>
      </w:r>
      <w:r w:rsidRPr="004E3288">
        <w:rPr>
          <w:rStyle w:val="UnderlineBold"/>
        </w:rPr>
        <w:t xml:space="preserve"> </w:t>
      </w:r>
      <w:r w:rsidRPr="00F91564">
        <w:rPr>
          <w:rStyle w:val="Emphasis"/>
          <w:highlight w:val="yellow"/>
        </w:rPr>
        <w:t>bipartisan appeal</w:t>
      </w:r>
      <w:r w:rsidRPr="00F91564">
        <w:rPr>
          <w:sz w:val="16"/>
          <w:highlight w:val="yellow"/>
        </w:rPr>
        <w:t xml:space="preserve">: </w:t>
      </w:r>
      <w:r w:rsidRPr="00F91564">
        <w:rPr>
          <w:rStyle w:val="StyleBoldUnderline"/>
          <w:highlight w:val="yellow"/>
        </w:rPr>
        <w:t>Every form</w:t>
      </w:r>
      <w:r w:rsidRPr="004E3288">
        <w:rPr>
          <w:rStyle w:val="StyleBoldUnderline"/>
        </w:rPr>
        <w:t xml:space="preserve"> of energy </w:t>
      </w:r>
      <w:r w:rsidRPr="00F91564">
        <w:rPr>
          <w:rStyle w:val="StyleBoldUnderline"/>
          <w:highlight w:val="yellow"/>
        </w:rPr>
        <w:t>faces</w:t>
      </w:r>
      <w:r w:rsidRPr="004E3288">
        <w:rPr>
          <w:rStyle w:val="StyleBoldUnderline"/>
        </w:rPr>
        <w:t xml:space="preserve"> pockets of </w:t>
      </w:r>
      <w:r w:rsidRPr="00F91564">
        <w:rPr>
          <w:rStyle w:val="StyleBoldUnderline"/>
          <w:highlight w:val="yellow"/>
        </w:rPr>
        <w:t>dissent</w:t>
      </w:r>
      <w:r w:rsidRPr="00F91564">
        <w:rPr>
          <w:sz w:val="16"/>
          <w:highlight w:val="yellow"/>
        </w:rPr>
        <w:t xml:space="preserve">. </w:t>
      </w:r>
      <w:r w:rsidRPr="00F91564">
        <w:rPr>
          <w:rStyle w:val="StyleBoldUnderline"/>
          <w:highlight w:val="yellow"/>
        </w:rPr>
        <w:t>This makes crafting</w:t>
      </w:r>
      <w:r w:rsidRPr="005738F1">
        <w:rPr>
          <w:rStyle w:val="StyleBoldUnderline"/>
        </w:rPr>
        <w:t xml:space="preserve"> universally accepted energy </w:t>
      </w:r>
      <w:r w:rsidRPr="00F91564">
        <w:rPr>
          <w:rStyle w:val="StyleBoldUnderline"/>
          <w:highlight w:val="yellow"/>
        </w:rPr>
        <w:t>policy</w:t>
      </w:r>
      <w:r w:rsidRPr="00F63334">
        <w:rPr>
          <w:rStyle w:val="StyleBoldUnderline"/>
        </w:rPr>
        <w:t xml:space="preserve"> particularly </w:t>
      </w:r>
      <w:r w:rsidRPr="008019E9">
        <w:rPr>
          <w:rStyle w:val="StyleBoldUnderline"/>
          <w:b/>
          <w:highlight w:val="yellow"/>
        </w:rPr>
        <w:t>challenging</w:t>
      </w:r>
      <w:r w:rsidRPr="008019E9">
        <w:rPr>
          <w:b/>
          <w:sz w:val="16"/>
        </w:rPr>
        <w:t>.</w:t>
      </w:r>
    </w:p>
    <w:p w:rsidR="0004548D" w:rsidRDefault="0004548D" w:rsidP="0004548D">
      <w:pPr>
        <w:pStyle w:val="Heading4"/>
      </w:pPr>
      <w:r>
        <w:t>Plan causes a firestorm</w:t>
      </w:r>
    </w:p>
    <w:p w:rsidR="0004548D" w:rsidRDefault="0004548D" w:rsidP="0004548D">
      <w:pPr>
        <w:rPr>
          <w:shd w:val="clear" w:color="auto" w:fill="FFFFFF"/>
        </w:rPr>
      </w:pPr>
      <w:r>
        <w:rPr>
          <w:rStyle w:val="Heading4Char"/>
        </w:rPr>
        <w:t>Las Vegas Sun 11-11</w:t>
      </w:r>
      <w:r>
        <w:rPr>
          <w:shd w:val="clear" w:color="auto" w:fill="FFFFFF"/>
        </w:rPr>
        <w:t xml:space="preserve"> --- Will Republicans play ball on Obama’s lofty second-term agenda?http://www.lasvegassun.com/news/2012/nov/11/will-republicans-play-ball-obamas-lofty-second-ter/  (NOTE: **Damore = UNLV professor David Damore</w:t>
      </w:r>
      <w:r>
        <w:rPr>
          <w:rStyle w:val="apple-converted-space"/>
          <w:color w:val="000000"/>
          <w:sz w:val="21"/>
          <w:szCs w:val="21"/>
          <w:shd w:val="clear" w:color="auto" w:fill="FFFFFF"/>
        </w:rPr>
        <w:t> )</w:t>
      </w:r>
    </w:p>
    <w:p w:rsidR="0004548D" w:rsidRDefault="0004548D" w:rsidP="0004548D">
      <w:pPr>
        <w:rPr>
          <w:rStyle w:val="StyleBoldUnderline"/>
        </w:rPr>
      </w:pPr>
      <w:r>
        <w:rPr>
          <w:sz w:val="12"/>
        </w:rPr>
        <w:t xml:space="preserve">But the phrase “cap-and-trade” makes conservatives see almost as much red as the name Nancy Pelosi. Plus, </w:t>
      </w:r>
      <w:r>
        <w:rPr>
          <w:rStyle w:val="StyleBoldUnderline"/>
          <w:highlight w:val="yellow"/>
        </w:rPr>
        <w:t>large swaths of the country</w:t>
      </w:r>
      <w:r>
        <w:rPr>
          <w:rStyle w:val="StyleBoldUnderline"/>
        </w:rPr>
        <w:t xml:space="preserve"> — </w:t>
      </w:r>
      <w:r>
        <w:rPr>
          <w:rStyle w:val="StyleBoldUnderline"/>
          <w:highlight w:val="yellow"/>
        </w:rPr>
        <w:t>including</w:t>
      </w:r>
      <w:r>
        <w:rPr>
          <w:sz w:val="12"/>
        </w:rPr>
        <w:t xml:space="preserve"> some longtime </w:t>
      </w:r>
      <w:r>
        <w:rPr>
          <w:rStyle w:val="StyleBoldUnderline"/>
          <w:highlight w:val="yellow"/>
        </w:rPr>
        <w:t>Democrats — are beginning to doubt</w:t>
      </w:r>
      <w:r w:rsidRPr="00787F56">
        <w:rPr>
          <w:rStyle w:val="StyleBoldUnderline"/>
        </w:rPr>
        <w:t xml:space="preserve"> that </w:t>
      </w:r>
      <w:r>
        <w:rPr>
          <w:rStyle w:val="StyleBoldUnderline"/>
          <w:highlight w:val="yellow"/>
        </w:rPr>
        <w:t>there’s any</w:t>
      </w:r>
      <w:r w:rsidRPr="00787F56">
        <w:rPr>
          <w:rStyle w:val="StyleBoldUnderline"/>
        </w:rPr>
        <w:t xml:space="preserve"> real </w:t>
      </w:r>
      <w:r>
        <w:rPr>
          <w:rStyle w:val="StyleBoldUnderline"/>
          <w:highlight w:val="yellow"/>
        </w:rPr>
        <w:t>payoff to renewable</w:t>
      </w:r>
      <w:r>
        <w:rPr>
          <w:rStyle w:val="StyleBoldUnderline"/>
        </w:rPr>
        <w:t xml:space="preserve"> energy investmen</w:t>
      </w:r>
      <w:r w:rsidRPr="00787F56">
        <w:rPr>
          <w:rStyle w:val="StyleBoldUnderline"/>
        </w:rPr>
        <w:t>t</w:t>
      </w:r>
      <w:r>
        <w:rPr>
          <w:rStyle w:val="StyleBoldUnderline"/>
          <w:highlight w:val="yellow"/>
        </w:rPr>
        <w:t>s</w:t>
      </w:r>
      <w:r>
        <w:rPr>
          <w:rStyle w:val="StyleBoldUnderline"/>
        </w:rPr>
        <w:t>.</w:t>
      </w:r>
      <w:r>
        <w:rPr>
          <w:bCs/>
          <w:u w:val="single"/>
        </w:rPr>
        <w:t xml:space="preserve"> </w:t>
      </w:r>
      <w:r>
        <w:rPr>
          <w:sz w:val="12"/>
        </w:rPr>
        <w:t>“</w:t>
      </w:r>
      <w:r>
        <w:rPr>
          <w:rStyle w:val="Emphasis"/>
          <w:highlight w:val="yellow"/>
        </w:rPr>
        <w:t>It’s</w:t>
      </w:r>
      <w:r>
        <w:rPr>
          <w:rStyle w:val="Emphasis"/>
        </w:rPr>
        <w:t xml:space="preserve"> a lot of </w:t>
      </w:r>
      <w:r>
        <w:rPr>
          <w:rStyle w:val="Emphasis"/>
          <w:highlight w:val="yellow"/>
        </w:rPr>
        <w:t>hocus-pocus</w:t>
      </w:r>
      <w:r>
        <w:rPr>
          <w:sz w:val="12"/>
        </w:rPr>
        <w:t xml:space="preserve">,” said Nick Taylor, 42, a lifelong Las Vegas Democrat and single father of seven who voted for Romney. He used to have a job constructing solar panels with Bombard Electric. “We all made a lot of money doing it, but now the systems don’t work. ... Those are garbage now.” </w:t>
      </w:r>
      <w:r>
        <w:rPr>
          <w:rStyle w:val="StyleBoldUnderline"/>
          <w:highlight w:val="yellow"/>
        </w:rPr>
        <w:t>That’s left many lawmakers thinking the s</w:t>
      </w:r>
      <w:r>
        <w:rPr>
          <w:rStyle w:val="StyleBoldUnderline"/>
        </w:rPr>
        <w:t xml:space="preserve">tatus </w:t>
      </w:r>
      <w:r>
        <w:rPr>
          <w:rStyle w:val="StyleBoldUnderline"/>
          <w:highlight w:val="yellow"/>
        </w:rPr>
        <w:t>quo may be better than</w:t>
      </w:r>
      <w:r>
        <w:rPr>
          <w:rStyle w:val="StyleBoldUnderline"/>
        </w:rPr>
        <w:t xml:space="preserve"> the </w:t>
      </w:r>
      <w:r>
        <w:rPr>
          <w:rStyle w:val="StyleBoldUnderline"/>
          <w:highlight w:val="yellow"/>
        </w:rPr>
        <w:t>compromise</w:t>
      </w:r>
      <w:r>
        <w:rPr>
          <w:rStyle w:val="StyleBoldUnderline"/>
        </w:rPr>
        <w:t>.</w:t>
      </w:r>
      <w:r>
        <w:rPr>
          <w:bCs/>
          <w:u w:val="single"/>
        </w:rPr>
        <w:t xml:space="preserve"> </w:t>
      </w:r>
      <w:r>
        <w:rPr>
          <w:sz w:val="12"/>
        </w:rPr>
        <w:t>“</w:t>
      </w:r>
      <w:r w:rsidRPr="00787F56">
        <w:rPr>
          <w:rStyle w:val="StyleBoldUnderline"/>
          <w:highlight w:val="yellow"/>
        </w:rPr>
        <w:t>Energy</w:t>
      </w:r>
      <w:r>
        <w:rPr>
          <w:sz w:val="12"/>
        </w:rPr>
        <w:t xml:space="preserve"> — that just </w:t>
      </w:r>
      <w:r>
        <w:rPr>
          <w:rStyle w:val="Emphasis"/>
          <w:highlight w:val="yellow"/>
        </w:rPr>
        <w:t>divides the parties so much,</w:t>
      </w:r>
      <w:r>
        <w:rPr>
          <w:sz w:val="12"/>
          <w:highlight w:val="yellow"/>
        </w:rPr>
        <w:t xml:space="preserve"> </w:t>
      </w:r>
      <w:r>
        <w:rPr>
          <w:rStyle w:val="StyleBoldUnderline"/>
          <w:highlight w:val="yellow"/>
        </w:rPr>
        <w:t>and</w:t>
      </w:r>
      <w:r>
        <w:rPr>
          <w:rStyle w:val="StyleBoldUnderline"/>
        </w:rPr>
        <w:t xml:space="preserve"> it’s something that </w:t>
      </w:r>
      <w:r>
        <w:rPr>
          <w:rStyle w:val="StyleBoldUnderline"/>
          <w:highlight w:val="yellow"/>
        </w:rPr>
        <w:t>the public isn’t</w:t>
      </w:r>
      <w:r>
        <w:rPr>
          <w:rStyle w:val="StyleBoldUnderline"/>
        </w:rPr>
        <w:t xml:space="preserve"> really </w:t>
      </w:r>
      <w:r>
        <w:rPr>
          <w:rStyle w:val="StyleBoldUnderline"/>
          <w:highlight w:val="yellow"/>
        </w:rPr>
        <w:t>sold</w:t>
      </w:r>
      <w:r>
        <w:rPr>
          <w:rStyle w:val="StyleBoldUnderline"/>
        </w:rPr>
        <w:t xml:space="preserve"> on,</w:t>
      </w:r>
      <w:r>
        <w:rPr>
          <w:sz w:val="12"/>
        </w:rPr>
        <w:t xml:space="preserve">” Damore said, explaining that </w:t>
      </w:r>
      <w:r>
        <w:rPr>
          <w:rStyle w:val="StyleBoldUnderline"/>
        </w:rPr>
        <w:t xml:space="preserve">despite the arched rhetoric on both sides, </w:t>
      </w:r>
      <w:r>
        <w:rPr>
          <w:rStyle w:val="StyleBoldUnderline"/>
          <w:b/>
          <w:highlight w:val="yellow"/>
        </w:rPr>
        <w:t>the feeling of urgency is</w:t>
      </w:r>
      <w:r w:rsidRPr="00787F56">
        <w:rPr>
          <w:rStyle w:val="StyleBoldUnderline"/>
          <w:b/>
        </w:rPr>
        <w:t xml:space="preserve"> still </w:t>
      </w:r>
      <w:r>
        <w:rPr>
          <w:rStyle w:val="StyleBoldUnderline"/>
          <w:b/>
          <w:highlight w:val="yellow"/>
        </w:rPr>
        <w:t>too weak to push the parties to work something out</w:t>
      </w:r>
      <w:r>
        <w:rPr>
          <w:rStyle w:val="StyleBoldUnderline"/>
          <w:b/>
        </w:rPr>
        <w:t>.</w:t>
      </w:r>
      <w:r>
        <w:rPr>
          <w:b/>
          <w:sz w:val="12"/>
        </w:rPr>
        <w:t xml:space="preserve"> “</w:t>
      </w:r>
      <w:r>
        <w:rPr>
          <w:rStyle w:val="StyleBoldUnderline"/>
        </w:rPr>
        <w:t>Clean energy was sold as job creation, and now that doesn’t seem to have happened .. and it's not like the oil and gas industry is going anywhere.”</w:t>
      </w:r>
    </w:p>
    <w:p w:rsidR="0004548D" w:rsidRDefault="0004548D" w:rsidP="0004548D">
      <w:pPr>
        <w:pStyle w:val="Heading3"/>
      </w:pPr>
      <w:r>
        <w:lastRenderedPageBreak/>
        <w:t>AT: GOP Link Turn</w:t>
      </w:r>
    </w:p>
    <w:p w:rsidR="0004548D" w:rsidRDefault="0004548D" w:rsidP="0004548D">
      <w:pPr>
        <w:pStyle w:val="Heading4"/>
      </w:pPr>
      <w:r>
        <w:t>The GOP will raise hell over the plan---link turns don’t assume partisanship</w:t>
      </w:r>
    </w:p>
    <w:p w:rsidR="0004548D" w:rsidRPr="00681950" w:rsidRDefault="0004548D" w:rsidP="0004548D">
      <w:r w:rsidRPr="00681950">
        <w:rPr>
          <w:rStyle w:val="StyleStyleBold12pt"/>
        </w:rPr>
        <w:t>Leone 12</w:t>
      </w:r>
      <w:r w:rsidRPr="00681950">
        <w:t xml:space="preserve"> Steve is the Associate Editor of Renewable Energy World. “Part 2: Political Reality and the Way Forward for Renewable Energy,” April 3, http://www.renewableenergyworld.com/rea/news/article/2012/04/part-2-political-reality-and-the-way-forward-for-renewable-energy</w:t>
      </w:r>
    </w:p>
    <w:p w:rsidR="0004548D" w:rsidRDefault="0004548D" w:rsidP="0004548D">
      <w:pPr>
        <w:rPr>
          <w:sz w:val="10"/>
        </w:rPr>
      </w:pPr>
    </w:p>
    <w:p w:rsidR="0004548D" w:rsidRPr="00BC539D" w:rsidRDefault="0004548D" w:rsidP="0004548D">
      <w:pPr>
        <w:rPr>
          <w:rStyle w:val="StyleBoldUnderline"/>
          <w:bCs w:val="0"/>
          <w:sz w:val="12"/>
          <w:u w:val="none"/>
        </w:rPr>
      </w:pPr>
      <w:r w:rsidRPr="00681950">
        <w:rPr>
          <w:sz w:val="12"/>
        </w:rPr>
        <w:t>In Washington</w:t>
      </w:r>
      <w:r w:rsidRPr="00681950">
        <w:rPr>
          <w:sz w:val="12"/>
          <w:highlight w:val="yellow"/>
        </w:rPr>
        <w:t xml:space="preserve">, </w:t>
      </w:r>
      <w:r w:rsidRPr="00681950">
        <w:rPr>
          <w:rStyle w:val="StyleBoldUnderline"/>
          <w:highlight w:val="yellow"/>
        </w:rPr>
        <w:t>it’s hard</w:t>
      </w:r>
      <w:r w:rsidRPr="00681950">
        <w:rPr>
          <w:rStyle w:val="StyleBoldUnderline"/>
        </w:rPr>
        <w:t xml:space="preserve"> enough </w:t>
      </w:r>
      <w:r w:rsidRPr="00681950">
        <w:rPr>
          <w:rStyle w:val="StyleBoldUnderline"/>
          <w:highlight w:val="yellow"/>
        </w:rPr>
        <w:t>to craft legislation even in</w:t>
      </w:r>
      <w:r w:rsidRPr="00681950">
        <w:rPr>
          <w:rStyle w:val="StyleBoldUnderline"/>
        </w:rPr>
        <w:t xml:space="preserve"> relatively </w:t>
      </w:r>
      <w:r w:rsidRPr="00787F56">
        <w:rPr>
          <w:rStyle w:val="StyleBoldUnderline"/>
          <w:highlight w:val="yellow"/>
        </w:rPr>
        <w:t>a</w:t>
      </w:r>
      <w:r w:rsidRPr="00681950">
        <w:rPr>
          <w:rStyle w:val="StyleBoldUnderline"/>
          <w:highlight w:val="yellow"/>
        </w:rPr>
        <w:t>micable times. In the tense atmosphere</w:t>
      </w:r>
      <w:r w:rsidRPr="00787F56">
        <w:rPr>
          <w:rStyle w:val="StyleBoldUnderline"/>
        </w:rPr>
        <w:t xml:space="preserve"> on the Hill </w:t>
      </w:r>
      <w:r w:rsidRPr="00681950">
        <w:rPr>
          <w:rStyle w:val="StyleBoldUnderline"/>
          <w:highlight w:val="yellow"/>
        </w:rPr>
        <w:t>today</w:t>
      </w:r>
      <w:r w:rsidRPr="00681950">
        <w:rPr>
          <w:rStyle w:val="StyleBoldUnderline"/>
        </w:rPr>
        <w:t xml:space="preserve">, meaningful legislation takes a ringside seat, and </w:t>
      </w:r>
      <w:r w:rsidRPr="00681950">
        <w:rPr>
          <w:rStyle w:val="StyleBoldUnderline"/>
          <w:b/>
          <w:highlight w:val="yellow"/>
        </w:rPr>
        <w:t>the game becomes theater.</w:t>
      </w:r>
      <w:r w:rsidRPr="00681950">
        <w:rPr>
          <w:rStyle w:val="StyleBoldUnderline"/>
          <w:sz w:val="12"/>
        </w:rPr>
        <w:t>¶</w:t>
      </w:r>
      <w:r w:rsidRPr="00681950">
        <w:rPr>
          <w:sz w:val="12"/>
        </w:rPr>
        <w:t xml:space="preserve"> That’s where we are now. In one corner is the House budget, essentially </w:t>
      </w:r>
      <w:r w:rsidRPr="00681950">
        <w:rPr>
          <w:rStyle w:val="StyleBoldUnderline"/>
          <w:highlight w:val="yellow"/>
        </w:rPr>
        <w:t xml:space="preserve">the Republican Party’s </w:t>
      </w:r>
      <w:r w:rsidRPr="00681950">
        <w:rPr>
          <w:rStyle w:val="Emphasis"/>
          <w:highlight w:val="yellow"/>
        </w:rPr>
        <w:t>line in the sand</w:t>
      </w:r>
      <w:r w:rsidRPr="00681950">
        <w:rPr>
          <w:sz w:val="12"/>
        </w:rPr>
        <w:t xml:space="preserve"> that</w:t>
      </w:r>
      <w:r w:rsidRPr="00681950">
        <w:rPr>
          <w:rStyle w:val="StyleBoldUnderline"/>
          <w:highlight w:val="yellow"/>
        </w:rPr>
        <w:t>’s been drawn over</w:t>
      </w:r>
      <w:r w:rsidRPr="00681950">
        <w:rPr>
          <w:rStyle w:val="StyleBoldUnderline"/>
        </w:rPr>
        <w:t xml:space="preserve"> the size of the federal government. A key component of this is the </w:t>
      </w:r>
      <w:r w:rsidRPr="00787F56">
        <w:rPr>
          <w:rStyle w:val="StyleBoldUnderline"/>
        </w:rPr>
        <w:t>federal government’s more limited role in supporting</w:t>
      </w:r>
      <w:r w:rsidRPr="00681950">
        <w:rPr>
          <w:rStyle w:val="StyleBoldUnderline"/>
        </w:rPr>
        <w:t xml:space="preserve"> a </w:t>
      </w:r>
      <w:r w:rsidRPr="00681950">
        <w:rPr>
          <w:rStyle w:val="StyleBoldUnderline"/>
          <w:highlight w:val="yellow"/>
        </w:rPr>
        <w:t>clean energy</w:t>
      </w:r>
      <w:r w:rsidRPr="00681950">
        <w:rPr>
          <w:rStyle w:val="StyleBoldUnderline"/>
        </w:rPr>
        <w:t xml:space="preserve"> future.</w:t>
      </w:r>
      <w:r w:rsidRPr="00681950">
        <w:rPr>
          <w:sz w:val="12"/>
        </w:rPr>
        <w:t xml:space="preserve"> In the other corner is the White House and the Democrat-controlled Senate, which has vowed to stonewall any legislation that it says caters to the super-wealthy and the entrenched fossil fuels industry.¶ Like two tired boxers in the ring, they’re content to leave it in the hands of the judges — in this case the voters, who will in many ways determine the force with which our federal government pursues a national policy built on clean energy. But the real prospects for any meaningful legislation is likely to come after the election, when the rhetoric cools and when political capital comes due. Until then, </w:t>
      </w:r>
      <w:r w:rsidRPr="00681950">
        <w:rPr>
          <w:rStyle w:val="StyleBoldUnderline"/>
        </w:rPr>
        <w:t xml:space="preserve">most industry </w:t>
      </w:r>
      <w:r w:rsidRPr="00681950">
        <w:rPr>
          <w:rStyle w:val="StyleBoldUnderline"/>
          <w:highlight w:val="yellow"/>
        </w:rPr>
        <w:t>observers don’t expect much chance of any</w:t>
      </w:r>
      <w:r w:rsidRPr="00681950">
        <w:rPr>
          <w:rStyle w:val="StyleBoldUnderline"/>
        </w:rPr>
        <w:t xml:space="preserve"> real federal </w:t>
      </w:r>
      <w:r w:rsidRPr="00681950">
        <w:rPr>
          <w:rStyle w:val="StyleBoldUnderline"/>
          <w:highlight w:val="yellow"/>
        </w:rPr>
        <w:t>renewable energy legislation passing</w:t>
      </w:r>
      <w:r w:rsidRPr="00787F56">
        <w:rPr>
          <w:rStyle w:val="StyleBoldUnderline"/>
        </w:rPr>
        <w:t xml:space="preserve"> through a divided Congress.</w:t>
      </w:r>
      <w:r w:rsidRPr="00681950">
        <w:rPr>
          <w:rStyle w:val="StyleBoldUnderline"/>
        </w:rPr>
        <w:t xml:space="preserve"> </w:t>
      </w:r>
      <w:r w:rsidRPr="00681950">
        <w:rPr>
          <w:sz w:val="12"/>
        </w:rPr>
        <w:t xml:space="preserve">That means no Clean Energy Standard, no revival of the 1603 Treasury grant program, no extension of the Production Tax Credit until the end of the year at the earliest.¶ </w:t>
      </w:r>
      <w:r w:rsidRPr="00681950">
        <w:rPr>
          <w:rStyle w:val="StyleBoldUnderline"/>
          <w:highlight w:val="yellow"/>
        </w:rPr>
        <w:t>There are just</w:t>
      </w:r>
      <w:r w:rsidRPr="00681950">
        <w:rPr>
          <w:rStyle w:val="StyleBoldUnderline"/>
        </w:rPr>
        <w:t xml:space="preserve"> too few vehicles that can be used to pass any of the measures, and </w:t>
      </w:r>
      <w:r w:rsidRPr="00681950">
        <w:rPr>
          <w:rStyle w:val="StyleBoldUnderline"/>
          <w:b/>
          <w:highlight w:val="yellow"/>
        </w:rPr>
        <w:t>too little trust</w:t>
      </w:r>
      <w:r w:rsidRPr="00681950">
        <w:rPr>
          <w:rStyle w:val="StyleBoldUnderline"/>
        </w:rPr>
        <w:t xml:space="preserve"> between key negotiators </w:t>
      </w:r>
      <w:r w:rsidRPr="00681950">
        <w:rPr>
          <w:rStyle w:val="StyleBoldUnderline"/>
          <w:highlight w:val="yellow"/>
        </w:rPr>
        <w:t>to</w:t>
      </w:r>
      <w:r w:rsidRPr="00681950">
        <w:rPr>
          <w:rStyle w:val="StyleBoldUnderline"/>
        </w:rPr>
        <w:t xml:space="preserve"> find </w:t>
      </w:r>
      <w:r w:rsidRPr="00681950">
        <w:rPr>
          <w:rStyle w:val="StyleBoldUnderline"/>
          <w:highlight w:val="yellow"/>
        </w:rPr>
        <w:t>find common ground</w:t>
      </w:r>
      <w:r w:rsidRPr="00681950">
        <w:rPr>
          <w:rStyle w:val="StyleBoldUnderline"/>
        </w:rPr>
        <w:t>.</w:t>
      </w:r>
      <w:r w:rsidRPr="00681950">
        <w:rPr>
          <w:sz w:val="12"/>
        </w:rPr>
        <w:t xml:space="preserve"> One of the last best hopes — the transportation bill — included an amendment that addressed some of these concerns. Ultimately, the amendment went nowhere, and the renewable industry was left looking months down the road to when something could get resolved.¶ The question now is will it be too late. For 1603 to be brought back to life, </w:t>
      </w:r>
      <w:r w:rsidRPr="00681950">
        <w:rPr>
          <w:rStyle w:val="StyleBoldUnderline"/>
        </w:rPr>
        <w:t xml:space="preserve">it would require a major shift in thinking, especially in the House. </w:t>
      </w:r>
      <w:r w:rsidRPr="00681950">
        <w:rPr>
          <w:sz w:val="12"/>
        </w:rPr>
        <w:t>The PTC has a better shot, but international players in the wind industry are already indicating that they’ll get out of the market if the credit tied to energy produced expires. Will they wait around until the end of the year to see if it can be revived</w:t>
      </w:r>
      <w:r w:rsidRPr="00681950">
        <w:rPr>
          <w:b/>
          <w:sz w:val="12"/>
        </w:rPr>
        <w:t xml:space="preserve">? </w:t>
      </w:r>
      <w:r w:rsidRPr="00787F56">
        <w:rPr>
          <w:rStyle w:val="StyleBoldUnderline"/>
          <w:b/>
        </w:rPr>
        <w:t xml:space="preserve">It’s increasingly looking like </w:t>
      </w:r>
      <w:r w:rsidRPr="00681950">
        <w:rPr>
          <w:rStyle w:val="StyleBoldUnderline"/>
          <w:b/>
          <w:highlight w:val="yellow"/>
        </w:rPr>
        <w:t>the answer may be no.</w:t>
      </w:r>
    </w:p>
    <w:p w:rsidR="0004548D" w:rsidRDefault="0004548D" w:rsidP="0004548D">
      <w:pPr>
        <w:pStyle w:val="Heading4"/>
      </w:pPr>
      <w:r>
        <w:t>Their internal lnk concludes PC is key, NOT Corker – next paragraph</w:t>
      </w:r>
    </w:p>
    <w:p w:rsidR="0004548D" w:rsidRDefault="0004548D" w:rsidP="0004548D">
      <w:r>
        <w:t xml:space="preserve">Jack </w:t>
      </w:r>
      <w:r w:rsidRPr="00E62151">
        <w:rPr>
          <w:rStyle w:val="StyleStyleBold12pt"/>
        </w:rPr>
        <w:t>McElroy</w:t>
      </w:r>
      <w:r>
        <w:t>, ed. News Sentinel, 10-21-</w:t>
      </w:r>
      <w:r w:rsidRPr="00E62151">
        <w:rPr>
          <w:rStyle w:val="StyleStyleBold12pt"/>
        </w:rPr>
        <w:t>2012</w:t>
      </w:r>
      <w:r>
        <w:t>, “Maybe we should jump off fiscal cliff,” Knox News, http://www.knoxnews.com/news/2012/oct/21/jack-mcelroy-maybe-we-should-jump-off-fiscal/?print=1</w:t>
      </w:r>
    </w:p>
    <w:p w:rsidR="0004548D" w:rsidRPr="00DD497A" w:rsidRDefault="0004548D" w:rsidP="0004548D">
      <w:pPr>
        <w:rPr>
          <w:sz w:val="12"/>
        </w:rPr>
      </w:pPr>
      <w:r w:rsidRPr="00DD497A">
        <w:rPr>
          <w:sz w:val="12"/>
        </w:rPr>
        <w:t>Entitlements, not discretionary spending, are the problem, the senators agree. "</w:t>
      </w:r>
      <w:r w:rsidRPr="00DD497A">
        <w:rPr>
          <w:rStyle w:val="StyleBoldUnderline"/>
          <w:highlight w:val="yellow"/>
        </w:rPr>
        <w:t>We've got</w:t>
      </w:r>
      <w:r w:rsidRPr="00140633">
        <w:rPr>
          <w:rStyle w:val="StyleBoldUnderline"/>
        </w:rPr>
        <w:t xml:space="preserve"> 30 percent of </w:t>
      </w:r>
      <w:r w:rsidRPr="00DD497A">
        <w:rPr>
          <w:rStyle w:val="StyleBoldUnderline"/>
          <w:highlight w:val="yellow"/>
        </w:rPr>
        <w:t>the budget under control</w:t>
      </w:r>
      <w:r w:rsidRPr="00140633">
        <w:rPr>
          <w:rStyle w:val="StyleBoldUnderline"/>
        </w:rPr>
        <w:t>,</w:t>
      </w:r>
      <w:r w:rsidRPr="00DD497A">
        <w:rPr>
          <w:sz w:val="12"/>
        </w:rPr>
        <w:t xml:space="preserve">" said Alexander. </w:t>
      </w:r>
      <w:r w:rsidRPr="00DD497A">
        <w:rPr>
          <w:rStyle w:val="StyleBoldUnderline"/>
          <w:highlight w:val="yellow"/>
        </w:rPr>
        <w:t>But spending</w:t>
      </w:r>
      <w:r w:rsidRPr="00DD497A">
        <w:rPr>
          <w:sz w:val="12"/>
        </w:rPr>
        <w:t xml:space="preserve"> on programs such as Medicare </w:t>
      </w:r>
      <w:r w:rsidRPr="00DD497A">
        <w:rPr>
          <w:rStyle w:val="StyleBoldUnderline"/>
          <w:highlight w:val="yellow"/>
        </w:rPr>
        <w:t>is outstripping</w:t>
      </w:r>
      <w:r w:rsidRPr="00DD497A">
        <w:rPr>
          <w:sz w:val="12"/>
        </w:rPr>
        <w:t xml:space="preserve"> the rate of </w:t>
      </w:r>
      <w:r w:rsidRPr="00DD497A">
        <w:rPr>
          <w:rStyle w:val="StyleBoldUnderline"/>
          <w:highlight w:val="yellow"/>
        </w:rPr>
        <w:t>inflation</w:t>
      </w:r>
      <w:r w:rsidRPr="00DD497A">
        <w:rPr>
          <w:sz w:val="12"/>
          <w:highlight w:val="yellow"/>
        </w:rPr>
        <w:t xml:space="preserve">. </w:t>
      </w:r>
      <w:r w:rsidRPr="00DD497A">
        <w:rPr>
          <w:rStyle w:val="StyleBoldUnderline"/>
          <w:highlight w:val="yellow"/>
        </w:rPr>
        <w:t xml:space="preserve">Correcting that will take </w:t>
      </w:r>
      <w:r w:rsidRPr="00DD497A">
        <w:rPr>
          <w:rStyle w:val="Emphasis"/>
          <w:highlight w:val="yellow"/>
        </w:rPr>
        <w:t>presidential leadership</w:t>
      </w:r>
      <w:r w:rsidRPr="00DD497A">
        <w:rPr>
          <w:sz w:val="12"/>
        </w:rPr>
        <w:t xml:space="preserve">, they say. Naturally, as Republicans, they think that leadership would be more likely to come from Mitt Romney. But </w:t>
      </w:r>
      <w:r w:rsidRPr="00DD497A">
        <w:rPr>
          <w:rStyle w:val="StyleBoldUnderline"/>
          <w:highlight w:val="yellow"/>
        </w:rPr>
        <w:t>they don't rule out the possibility of reaching a solution with</w:t>
      </w:r>
      <w:r w:rsidRPr="00DD497A">
        <w:rPr>
          <w:sz w:val="12"/>
        </w:rPr>
        <w:t xml:space="preserve"> Barack </w:t>
      </w:r>
      <w:r w:rsidRPr="00DD497A">
        <w:rPr>
          <w:rStyle w:val="StyleBoldUnderline"/>
          <w:highlight w:val="yellow"/>
        </w:rPr>
        <w:t>Obama</w:t>
      </w:r>
      <w:r w:rsidRPr="00140633">
        <w:rPr>
          <w:rStyle w:val="StyleBoldUnderline"/>
        </w:rPr>
        <w:t xml:space="preserve"> still in the White House</w:t>
      </w:r>
      <w:r w:rsidRPr="00DD497A">
        <w:rPr>
          <w:sz w:val="12"/>
        </w:rPr>
        <w:t xml:space="preserve">. </w:t>
      </w:r>
      <w:r w:rsidRPr="00140633">
        <w:rPr>
          <w:rStyle w:val="StyleBoldUnderline"/>
        </w:rPr>
        <w:t>Corker says it would be in Obama's "self-interest" to tackle the problem</w:t>
      </w:r>
      <w:r w:rsidRPr="00DD497A">
        <w:rPr>
          <w:sz w:val="12"/>
        </w:rPr>
        <w:t>, and he wouldn't be worrying about re-election any longer, either. The two also agree that revenue will have to increase. That, Corker says, can result from sweeping tax reform that does away with many of the tax code's $1.2 trillion in exemptions in exchange for lower marginal tax rates overall. In any case, the senators believe the United States is just one solid reform package away from returning to fiscal integrity and global economic leadership.</w:t>
      </w:r>
    </w:p>
    <w:p w:rsidR="0004548D" w:rsidRDefault="0004548D" w:rsidP="0004548D">
      <w:pPr>
        <w:pStyle w:val="Heading4"/>
      </w:pPr>
      <w:r>
        <w:t>Corker’s opposed to renewables</w:t>
      </w:r>
    </w:p>
    <w:p w:rsidR="0004548D" w:rsidRDefault="0004548D" w:rsidP="0004548D">
      <w:r w:rsidRPr="0056412A">
        <w:rPr>
          <w:rStyle w:val="StyleStyleBold12pt"/>
        </w:rPr>
        <w:t>SolarServer</w:t>
      </w:r>
      <w:r>
        <w:t>, 2-24-</w:t>
      </w:r>
      <w:r w:rsidRPr="0056412A">
        <w:rPr>
          <w:rStyle w:val="StyleStyleBold12pt"/>
        </w:rPr>
        <w:t>2011</w:t>
      </w:r>
      <w:r>
        <w:t>, “U.S. Senators introduce bill to limit re-allocation of transmission costs,” http://www.solarserver.com/solar-magazine/solar-news/current/2011/kw08/us-senators-introduce-bill-to-limit-re-allocation-of-transmission-costs.html</w:t>
      </w:r>
    </w:p>
    <w:p w:rsidR="0004548D" w:rsidRDefault="0004548D" w:rsidP="0004548D">
      <w:r>
        <w:t xml:space="preserve">On February 17th, 2011, five U.S. </w:t>
      </w:r>
      <w:r w:rsidRPr="0056412A">
        <w:rPr>
          <w:rStyle w:val="StyleBoldUnderline"/>
        </w:rPr>
        <w:t>Senators introduced a bill that would prevent</w:t>
      </w:r>
      <w:r>
        <w:t xml:space="preserve"> the U.S. Federal Energy Regulatory Commission (FERC) from </w:t>
      </w:r>
      <w:r w:rsidRPr="00DD497A">
        <w:rPr>
          <w:rStyle w:val="StyleBoldUnderline"/>
          <w:highlight w:val="yellow"/>
        </w:rPr>
        <w:t>spreading the costs of</w:t>
      </w:r>
      <w:r>
        <w:t xml:space="preserve"> interstate transmission for </w:t>
      </w:r>
      <w:r w:rsidRPr="00DD497A">
        <w:rPr>
          <w:rStyle w:val="StyleBoldUnderline"/>
          <w:highlight w:val="yellow"/>
        </w:rPr>
        <w:t>renewable energy projects</w:t>
      </w:r>
      <w:r>
        <w:t xml:space="preserve"> to utility customers over a larger area. The bill's authors contend that such a move would present an unfair cost to utility customers in areas not served by the projects for which new transmission is needed. “</w:t>
      </w:r>
      <w:r w:rsidRPr="00DD497A">
        <w:rPr>
          <w:rStyle w:val="StyleBoldUnderline"/>
          <w:highlight w:val="yellow"/>
        </w:rPr>
        <w:t>We need federal policies</w:t>
      </w:r>
      <w:r>
        <w:t xml:space="preserve"> that promote viable domestic energy production and innovation in the fairest, most cost-effective manner possible,” </w:t>
      </w:r>
      <w:r w:rsidRPr="00DD497A">
        <w:rPr>
          <w:rStyle w:val="StyleBoldUnderline"/>
          <w:highlight w:val="yellow"/>
        </w:rPr>
        <w:t>said</w:t>
      </w:r>
      <w:r>
        <w:t xml:space="preserve"> U.S. Senator Bob </w:t>
      </w:r>
      <w:r w:rsidRPr="00DD497A">
        <w:rPr>
          <w:rStyle w:val="StyleBoldUnderline"/>
          <w:highlight w:val="yellow"/>
        </w:rPr>
        <w:t>Corker</w:t>
      </w:r>
      <w:r>
        <w:t xml:space="preserve"> (R-TN). “Governors and utilities from across the country have spoken out against FERC’s attempt to shift transmission costs from states that benefit to those that don’t.” </w:t>
      </w:r>
      <w:r>
        <w:lastRenderedPageBreak/>
        <w:t xml:space="preserve">Bill to block pending FERC rule </w:t>
      </w:r>
      <w:r w:rsidRPr="00E83698">
        <w:rPr>
          <w:rStyle w:val="StyleBoldUnderline"/>
        </w:rPr>
        <w:t xml:space="preserve">The </w:t>
      </w:r>
      <w:r w:rsidRPr="00DD497A">
        <w:rPr>
          <w:rStyle w:val="StyleBoldUnderline"/>
          <w:highlight w:val="yellow"/>
        </w:rPr>
        <w:t>bill</w:t>
      </w:r>
      <w:r w:rsidRPr="00E83698">
        <w:rPr>
          <w:rStyle w:val="StyleBoldUnderline"/>
        </w:rPr>
        <w:t xml:space="preserve"> </w:t>
      </w:r>
      <w:r w:rsidRPr="00E83698">
        <w:t xml:space="preserve">would </w:t>
      </w:r>
      <w:r w:rsidRPr="00DD497A">
        <w:rPr>
          <w:rStyle w:val="StyleBoldUnderline"/>
          <w:highlight w:val="yellow"/>
        </w:rPr>
        <w:t>block</w:t>
      </w:r>
      <w:r>
        <w:t xml:space="preserve"> a proposed FERC rule, due to be issued in final form this Spring, that the Congressional Quarterly estimates would re-allocate billions of dollars in transmission line construction and upgrade costs from </w:t>
      </w:r>
      <w:r w:rsidRPr="00E83698">
        <w:rPr>
          <w:rStyle w:val="StyleBoldUnderline"/>
        </w:rPr>
        <w:t xml:space="preserve">wind and </w:t>
      </w:r>
      <w:r w:rsidRPr="00DD497A">
        <w:rPr>
          <w:rStyle w:val="StyleBoldUnderline"/>
          <w:highlight w:val="yellow"/>
        </w:rPr>
        <w:t>solar projects</w:t>
      </w:r>
      <w:r>
        <w:t xml:space="preserve"> among a wider area of utility customers.</w:t>
      </w:r>
    </w:p>
    <w:p w:rsidR="0004548D" w:rsidRDefault="0004548D" w:rsidP="0004548D">
      <w:pPr>
        <w:pStyle w:val="Heading3"/>
      </w:pPr>
      <w:r>
        <w:lastRenderedPageBreak/>
        <w:t>AT: PC Not Key---Top Level</w:t>
      </w:r>
    </w:p>
    <w:p w:rsidR="0004548D" w:rsidRDefault="0004548D" w:rsidP="0004548D"/>
    <w:p w:rsidR="0004548D" w:rsidRPr="00544AAC" w:rsidRDefault="0004548D" w:rsidP="0004548D">
      <w:pPr>
        <w:pStyle w:val="Heading4"/>
      </w:pPr>
      <w:r w:rsidRPr="00544AAC">
        <w:t>PC is key and zero sum</w:t>
      </w:r>
      <w:r>
        <w:t>---best scholarship proves</w:t>
      </w:r>
    </w:p>
    <w:p w:rsidR="0004548D" w:rsidRPr="00544AAC" w:rsidRDefault="0004548D" w:rsidP="0004548D">
      <w:r w:rsidRPr="00544AAC">
        <w:t xml:space="preserve">Matthew N. </w:t>
      </w:r>
      <w:r w:rsidRPr="00544AAC">
        <w:rPr>
          <w:rStyle w:val="StyleStyleBold12pt"/>
        </w:rPr>
        <w:t>Beckmann and</w:t>
      </w:r>
      <w:r w:rsidRPr="00544AAC">
        <w:t xml:space="preserve"> Vimal </w:t>
      </w:r>
      <w:r w:rsidRPr="00544AAC">
        <w:rPr>
          <w:rStyle w:val="StyleStyleBold12pt"/>
        </w:rPr>
        <w:t>Kumar 11</w:t>
      </w:r>
      <w:r w:rsidRPr="00544AAC">
        <w:t>, Profs Department of Political Science, @ University of California Irvine "How Presidents Push, When Presidents Win" Journal of Theoretical Politics 2011 23: 3 SAGE</w:t>
      </w:r>
    </w:p>
    <w:p w:rsidR="0004548D" w:rsidRDefault="0004548D" w:rsidP="0004548D">
      <w:pPr>
        <w:ind w:right="288"/>
        <w:rPr>
          <w:b/>
          <w:u w:val="single"/>
          <w:bdr w:val="single" w:sz="4" w:space="0" w:color="auto"/>
        </w:rPr>
      </w:pPr>
      <w:r w:rsidRPr="00544AAC">
        <w:rPr>
          <w:sz w:val="14"/>
        </w:rPr>
        <w:t xml:space="preserve">Before developing presidents’ lobbying options for building winning coalitions on Capitol Hill, </w:t>
      </w:r>
      <w:r w:rsidRPr="00F91564">
        <w:rPr>
          <w:highlight w:val="yellow"/>
          <w:u w:val="single"/>
        </w:rPr>
        <w:t>it is instructive to consider</w:t>
      </w:r>
      <w:r w:rsidRPr="00F8235E">
        <w:rPr>
          <w:u w:val="single"/>
        </w:rPr>
        <w:t xml:space="preserve"> </w:t>
      </w:r>
      <w:r w:rsidRPr="00F8235E">
        <w:rPr>
          <w:b/>
          <w:u w:val="single"/>
        </w:rPr>
        <w:t xml:space="preserve">cases </w:t>
      </w:r>
      <w:r w:rsidRPr="00F91564">
        <w:rPr>
          <w:b/>
          <w:highlight w:val="yellow"/>
          <w:u w:val="single"/>
        </w:rPr>
        <w:t xml:space="preserve">where the president has no </w:t>
      </w:r>
      <w:r w:rsidRPr="00F91564">
        <w:rPr>
          <w:b/>
          <w:highlight w:val="yellow"/>
          <w:u w:val="single"/>
          <w:bdr w:val="single" w:sz="4" w:space="0" w:color="auto"/>
        </w:rPr>
        <w:t>political capital</w:t>
      </w:r>
      <w:r w:rsidRPr="00544AAC">
        <w:rPr>
          <w:sz w:val="14"/>
        </w:rPr>
        <w:t xml:space="preserve"> and no viable lobbying options. </w:t>
      </w:r>
      <w:r w:rsidRPr="00F91564">
        <w:rPr>
          <w:highlight w:val="yellow"/>
          <w:u w:val="single"/>
        </w:rPr>
        <w:t>In such</w:t>
      </w:r>
      <w:r w:rsidRPr="00F8235E">
        <w:rPr>
          <w:u w:val="single"/>
        </w:rPr>
        <w:t xml:space="preserve"> circumstances of </w:t>
      </w:r>
      <w:r w:rsidRPr="00F91564">
        <w:rPr>
          <w:b/>
          <w:highlight w:val="yellow"/>
          <w:u w:val="single"/>
        </w:rPr>
        <w:t>imposed passivity</w:t>
      </w:r>
      <w:r w:rsidRPr="00544AAC">
        <w:rPr>
          <w:sz w:val="14"/>
        </w:rPr>
        <w:t xml:space="preserve"> (beyond offering a proposal), </w:t>
      </w:r>
      <w:r w:rsidRPr="00F91564">
        <w:rPr>
          <w:b/>
          <w:highlight w:val="yellow"/>
          <w:u w:val="single"/>
        </w:rPr>
        <w:t>a president’s fate is clear</w:t>
      </w:r>
      <w:r w:rsidRPr="00544AAC">
        <w:rPr>
          <w:sz w:val="14"/>
        </w:rPr>
        <w:t xml:space="preserve">: his proposals are subject to pivotal voters’ preferences. So </w:t>
      </w:r>
      <w:r w:rsidRPr="00F8235E">
        <w:rPr>
          <w:u w:val="single"/>
        </w:rPr>
        <w:t>if a president lacking political capital proposes to change some far-off status quo</w:t>
      </w:r>
      <w:r w:rsidRPr="00544AAC">
        <w:rPr>
          <w:sz w:val="14"/>
        </w:rPr>
        <w:t>, that is, one on the opposite side of the median or otherwise pivotal voter</w:t>
      </w:r>
      <w:r w:rsidRPr="00F8235E">
        <w:rPr>
          <w:u w:val="single"/>
        </w:rPr>
        <w:t>,</w:t>
      </w:r>
      <w:r w:rsidRPr="00544AAC">
        <w:rPr>
          <w:sz w:val="14"/>
        </w:rPr>
        <w:t xml:space="preserve"> </w:t>
      </w:r>
      <w:r w:rsidRPr="00F8235E">
        <w:rPr>
          <w:u w:val="single"/>
        </w:rPr>
        <w:t>a</w:t>
      </w:r>
      <w:r w:rsidRPr="00544AAC">
        <w:rPr>
          <w:sz w:val="14"/>
        </w:rPr>
        <w:t xml:space="preserve"> (Condorcet) </w:t>
      </w:r>
      <w:r w:rsidRPr="00F8235E">
        <w:rPr>
          <w:u w:val="single"/>
        </w:rPr>
        <w:t>winner</w:t>
      </w:r>
      <w:r w:rsidRPr="00544AAC">
        <w:rPr>
          <w:sz w:val="14"/>
        </w:rPr>
        <w:t xml:space="preserve"> always </w:t>
      </w:r>
      <w:r w:rsidRPr="00F8235E">
        <w:rPr>
          <w:u w:val="single"/>
        </w:rPr>
        <w:t>exists, and it coincides with the pivot’s predisposition</w:t>
      </w:r>
      <w:r w:rsidRPr="00544AAC">
        <w:rPr>
          <w:sz w:val="14"/>
        </w:rPr>
        <w:t xml:space="preserve"> (Brady and Volden, 1998; Krehbiel, 1998) (see also Black (1948) and Downs (1957)). </w:t>
      </w:r>
      <w:r w:rsidRPr="00F8235E">
        <w:rPr>
          <w:u w:val="single"/>
        </w:rPr>
        <w:t>Considering that there tends to be substantial ideological distance between presidents and pivotal voters</w:t>
      </w:r>
      <w:r w:rsidRPr="00544AAC">
        <w:rPr>
          <w:sz w:val="14"/>
        </w:rPr>
        <w:t xml:space="preserve">, positive </w:t>
      </w:r>
      <w:r w:rsidRPr="00F8235E">
        <w:rPr>
          <w:u w:val="single"/>
        </w:rPr>
        <w:t>presidential inﬂuence without lobbying</w:t>
      </w:r>
      <w:r w:rsidRPr="00544AAC">
        <w:rPr>
          <w:sz w:val="14"/>
        </w:rPr>
        <w:t xml:space="preserve">, then, </w:t>
      </w:r>
      <w:r w:rsidRPr="00F8235E">
        <w:rPr>
          <w:u w:val="single"/>
        </w:rPr>
        <w:t>is not much inﬂuence at all.</w:t>
      </w:r>
      <w:r w:rsidRPr="00544AAC">
        <w:rPr>
          <w:sz w:val="12"/>
        </w:rPr>
        <w:t>¶</w:t>
      </w:r>
      <w:r w:rsidRPr="00544AAC">
        <w:rPr>
          <w:sz w:val="12"/>
          <w:u w:val="single"/>
        </w:rPr>
        <w:t xml:space="preserve"> </w:t>
      </w:r>
      <w:r w:rsidRPr="00544AAC">
        <w:rPr>
          <w:rFonts w:eastAsia="Times New Roman"/>
          <w:kern w:val="32"/>
          <w:sz w:val="14"/>
        </w:rPr>
        <w:t xml:space="preserve">As with all lobbyists, </w:t>
      </w:r>
      <w:r w:rsidRPr="00F91564">
        <w:rPr>
          <w:rFonts w:eastAsia="Times New Roman"/>
          <w:kern w:val="32"/>
          <w:highlight w:val="yellow"/>
          <w:u w:val="single"/>
        </w:rPr>
        <w:t xml:space="preserve">presidents </w:t>
      </w:r>
      <w:r w:rsidRPr="00F8235E">
        <w:rPr>
          <w:rFonts w:eastAsia="Times New Roman"/>
          <w:kern w:val="32"/>
          <w:u w:val="single"/>
        </w:rPr>
        <w:t xml:space="preserve">looking to push legislation </w:t>
      </w:r>
      <w:r w:rsidRPr="00F91564">
        <w:rPr>
          <w:rFonts w:eastAsia="Times New Roman"/>
          <w:kern w:val="32"/>
          <w:highlight w:val="yellow"/>
          <w:u w:val="single"/>
        </w:rPr>
        <w:t>must</w:t>
      </w:r>
      <w:r w:rsidRPr="00544AAC">
        <w:rPr>
          <w:rFonts w:eastAsia="Times New Roman"/>
          <w:kern w:val="32"/>
          <w:sz w:val="14"/>
        </w:rPr>
        <w:t xml:space="preserve"> do so indirectly by </w:t>
      </w:r>
      <w:r w:rsidRPr="00F91564">
        <w:rPr>
          <w:rFonts w:eastAsia="Times New Roman"/>
          <w:b/>
          <w:kern w:val="32"/>
          <w:highlight w:val="yellow"/>
          <w:u w:val="single"/>
        </w:rPr>
        <w:t>push</w:t>
      </w:r>
      <w:r w:rsidRPr="00544AAC">
        <w:rPr>
          <w:rFonts w:eastAsia="Times New Roman"/>
          <w:kern w:val="32"/>
          <w:sz w:val="14"/>
        </w:rPr>
        <w:t xml:space="preserve">ing the </w:t>
      </w:r>
      <w:r w:rsidRPr="00F91564">
        <w:rPr>
          <w:rFonts w:eastAsia="Times New Roman"/>
          <w:b/>
          <w:kern w:val="32"/>
          <w:highlight w:val="yellow"/>
          <w:u w:val="single"/>
        </w:rPr>
        <w:t>lawmakers</w:t>
      </w:r>
      <w:r w:rsidRPr="00F8235E">
        <w:rPr>
          <w:rFonts w:eastAsia="Times New Roman"/>
          <w:b/>
          <w:kern w:val="32"/>
          <w:u w:val="single"/>
        </w:rPr>
        <w:t xml:space="preserve"> whom they need to pass it</w:t>
      </w:r>
      <w:r w:rsidRPr="00544AAC">
        <w:rPr>
          <w:rFonts w:eastAsia="Times New Roman"/>
          <w:kern w:val="32"/>
          <w:sz w:val="14"/>
        </w:rPr>
        <w:t>. Or, as Richard Nesustadt artfully explained:</w:t>
      </w:r>
      <w:r w:rsidRPr="00544AAC">
        <w:rPr>
          <w:rFonts w:eastAsia="Times New Roman"/>
          <w:kern w:val="32"/>
          <w:sz w:val="12"/>
        </w:rPr>
        <w:t>¶</w:t>
      </w:r>
      <w:r w:rsidRPr="00544AAC">
        <w:rPr>
          <w:rFonts w:eastAsia="Times New Roman"/>
          <w:kern w:val="32"/>
          <w:sz w:val="14"/>
        </w:rPr>
        <w:t xml:space="preserve"> </w:t>
      </w:r>
      <w:r w:rsidRPr="00F8235E">
        <w:rPr>
          <w:u w:val="single"/>
        </w:rPr>
        <w:t>The essence of a President’s persuasive task, with congressmen and everybody else, is to induce them to believe that what he wants of them is what their own appraisal of their own responsibilities requires them to do in their interest</w:t>
      </w:r>
      <w:r w:rsidRPr="00544AAC">
        <w:rPr>
          <w:sz w:val="14"/>
        </w:rPr>
        <w:t xml:space="preserve">, not his…Persuasion deals in the coin of self-interest with men who have some freedom to reject what they ﬁnd counterfeit. (Neustadt, 1990: 40) </w:t>
      </w:r>
      <w:r w:rsidRPr="00544AAC">
        <w:rPr>
          <w:sz w:val="12"/>
        </w:rPr>
        <w:t>¶</w:t>
      </w:r>
      <w:r w:rsidRPr="00544AAC">
        <w:rPr>
          <w:sz w:val="14"/>
        </w:rPr>
        <w:t xml:space="preserve"> Fortunately for contemporary presidents, </w:t>
      </w:r>
      <w:r w:rsidRPr="00F91564">
        <w:rPr>
          <w:highlight w:val="yellow"/>
          <w:u w:val="single"/>
        </w:rPr>
        <w:t>today’s White House affords</w:t>
      </w:r>
      <w:r w:rsidRPr="00F8235E">
        <w:rPr>
          <w:u w:val="single"/>
        </w:rPr>
        <w:t xml:space="preserve"> its </w:t>
      </w:r>
      <w:r w:rsidRPr="00F91564">
        <w:rPr>
          <w:highlight w:val="yellow"/>
          <w:u w:val="single"/>
        </w:rPr>
        <w:t>occupants a</w:t>
      </w:r>
      <w:r w:rsidRPr="00544AAC">
        <w:rPr>
          <w:u w:val="single"/>
        </w:rPr>
        <w:t>n</w:t>
      </w:r>
      <w:r w:rsidRPr="00F8235E">
        <w:rPr>
          <w:u w:val="single"/>
        </w:rPr>
        <w:t xml:space="preserve"> unrivaled </w:t>
      </w:r>
      <w:r w:rsidRPr="00F91564">
        <w:rPr>
          <w:highlight w:val="yellow"/>
          <w:u w:val="single"/>
        </w:rPr>
        <w:t xml:space="preserve">supply of </w:t>
      </w:r>
      <w:r w:rsidRPr="00F91564">
        <w:rPr>
          <w:b/>
          <w:highlight w:val="yellow"/>
          <w:u w:val="single"/>
        </w:rPr>
        <w:t>persuasive carrots and sticks</w:t>
      </w:r>
      <w:r w:rsidRPr="00F8235E">
        <w:rPr>
          <w:u w:val="single"/>
        </w:rPr>
        <w:t>.</w:t>
      </w:r>
      <w:r w:rsidRPr="00544AAC">
        <w:rPr>
          <w:sz w:val="14"/>
        </w:rPr>
        <w:t xml:space="preserve"> Beyond the ofﬁce’s unique visibility and prestige, among both citizens and their representatives in Congress, </w:t>
      </w:r>
      <w:r w:rsidRPr="00F91564">
        <w:rPr>
          <w:highlight w:val="yellow"/>
          <w:u w:val="single"/>
        </w:rPr>
        <w:t>presidents may</w:t>
      </w:r>
      <w:r w:rsidRPr="00544AAC">
        <w:rPr>
          <w:sz w:val="14"/>
        </w:rPr>
        <w:t xml:space="preserve"> also </w:t>
      </w:r>
      <w:r w:rsidRPr="00F91564">
        <w:rPr>
          <w:b/>
          <w:highlight w:val="yellow"/>
          <w:u w:val="single"/>
          <w:bdr w:val="single" w:sz="4" w:space="0" w:color="auto"/>
        </w:rPr>
        <w:t>sway lawmakers</w:t>
      </w:r>
      <w:r w:rsidRPr="00544AAC">
        <w:rPr>
          <w:sz w:val="14"/>
        </w:rPr>
        <w:t xml:space="preserve"> by using their discretion in budgeting and/or rulemaking, unique fundraising and campaigning capacity, control over executive and judicial nominations, veto power, or numerous other options under the chief executive’s control. Plainly, </w:t>
      </w:r>
      <w:r w:rsidRPr="00F91564">
        <w:rPr>
          <w:highlight w:val="yellow"/>
          <w:u w:val="single"/>
        </w:rPr>
        <w:t>when it comes to</w:t>
      </w:r>
      <w:r w:rsidRPr="00F8235E">
        <w:rPr>
          <w:u w:val="single"/>
        </w:rPr>
        <w:t xml:space="preserve"> the </w:t>
      </w:r>
      <w:r w:rsidRPr="00F91564">
        <w:rPr>
          <w:highlight w:val="yellow"/>
          <w:u w:val="single"/>
        </w:rPr>
        <w:t>arm-twisting</w:t>
      </w:r>
      <w:r w:rsidRPr="00F8235E">
        <w:rPr>
          <w:u w:val="single"/>
        </w:rPr>
        <w:t xml:space="preserve">, brow-beating, and horse-trading that so often characterizes legislative battles, modern </w:t>
      </w:r>
      <w:r w:rsidRPr="00F91564">
        <w:rPr>
          <w:highlight w:val="yellow"/>
          <w:u w:val="single"/>
        </w:rPr>
        <w:t>presidents are</w:t>
      </w:r>
      <w:r w:rsidRPr="00F8235E">
        <w:rPr>
          <w:u w:val="single"/>
        </w:rPr>
        <w:t xml:space="preserve"> uniquely </w:t>
      </w:r>
      <w:r w:rsidRPr="00F91564">
        <w:rPr>
          <w:highlight w:val="yellow"/>
          <w:u w:val="single"/>
        </w:rPr>
        <w:t>well equipped</w:t>
      </w:r>
      <w:r w:rsidRPr="00544AAC">
        <w:rPr>
          <w:sz w:val="14"/>
        </w:rPr>
        <w:t xml:space="preserve"> for the ﬁght. In the following we employ the omnibus concept of ‘presidential political capital’ to capture this conception of presidents’ positive power as persuasive bargaining.</w:t>
      </w:r>
      <w:r w:rsidRPr="00544AAC">
        <w:rPr>
          <w:sz w:val="12"/>
        </w:rPr>
        <w:t>¶</w:t>
      </w:r>
      <w:r w:rsidRPr="00544AAC">
        <w:rPr>
          <w:sz w:val="14"/>
        </w:rPr>
        <w:t xml:space="preserve"> </w:t>
      </w:r>
      <w:r w:rsidRPr="00F8235E">
        <w:rPr>
          <w:rFonts w:eastAsia="Times New Roman"/>
          <w:kern w:val="32"/>
          <w:u w:val="single"/>
        </w:rPr>
        <w:t xml:space="preserve">Speciﬁ- cally, </w:t>
      </w:r>
      <w:r w:rsidRPr="00F91564">
        <w:rPr>
          <w:rFonts w:eastAsia="Times New Roman"/>
          <w:kern w:val="32"/>
          <w:highlight w:val="yellow"/>
          <w:u w:val="single"/>
        </w:rPr>
        <w:t>we deﬁne</w:t>
      </w:r>
      <w:r w:rsidRPr="00F8235E">
        <w:rPr>
          <w:rFonts w:eastAsia="Times New Roman"/>
          <w:kern w:val="32"/>
          <w:u w:val="single"/>
        </w:rPr>
        <w:t xml:space="preserve"> presidents’ </w:t>
      </w:r>
      <w:r w:rsidRPr="00F91564">
        <w:rPr>
          <w:rFonts w:eastAsia="Times New Roman"/>
          <w:kern w:val="32"/>
          <w:highlight w:val="yellow"/>
          <w:u w:val="single"/>
        </w:rPr>
        <w:t>political capital as the</w:t>
      </w:r>
      <w:r w:rsidRPr="00F8235E">
        <w:rPr>
          <w:rFonts w:eastAsia="Times New Roman"/>
          <w:kern w:val="32"/>
          <w:u w:val="single"/>
        </w:rPr>
        <w:t xml:space="preserve"> </w:t>
      </w:r>
      <w:r w:rsidRPr="00F8235E">
        <w:rPr>
          <w:rFonts w:eastAsia="Times New Roman"/>
          <w:b/>
          <w:kern w:val="32"/>
          <w:u w:val="single"/>
        </w:rPr>
        <w:t xml:space="preserve">class of </w:t>
      </w:r>
      <w:r w:rsidRPr="00F91564">
        <w:rPr>
          <w:rFonts w:eastAsia="Times New Roman"/>
          <w:b/>
          <w:kern w:val="32"/>
          <w:highlight w:val="yellow"/>
          <w:u w:val="single"/>
        </w:rPr>
        <w:t>tactics</w:t>
      </w:r>
      <w:r w:rsidRPr="00F8235E">
        <w:rPr>
          <w:rFonts w:eastAsia="Times New Roman"/>
          <w:b/>
          <w:kern w:val="32"/>
          <w:u w:val="single"/>
        </w:rPr>
        <w:t xml:space="preserve"> White House </w:t>
      </w:r>
      <w:r w:rsidRPr="00F91564">
        <w:rPr>
          <w:rFonts w:eastAsia="Times New Roman"/>
          <w:b/>
          <w:kern w:val="32"/>
          <w:highlight w:val="yellow"/>
          <w:u w:val="single"/>
        </w:rPr>
        <w:t xml:space="preserve">ofﬁcials employ to </w:t>
      </w:r>
      <w:r w:rsidRPr="00F91564">
        <w:rPr>
          <w:rFonts w:eastAsia="Times New Roman"/>
          <w:b/>
          <w:kern w:val="32"/>
          <w:highlight w:val="yellow"/>
          <w:u w:val="single"/>
          <w:bdr w:val="single" w:sz="4" w:space="0" w:color="auto"/>
        </w:rPr>
        <w:t>induce changes</w:t>
      </w:r>
      <w:r w:rsidRPr="00F8235E">
        <w:rPr>
          <w:rFonts w:eastAsia="Times New Roman"/>
          <w:b/>
          <w:kern w:val="32"/>
          <w:u w:val="single"/>
          <w:bdr w:val="single" w:sz="4" w:space="0" w:color="auto"/>
        </w:rPr>
        <w:t xml:space="preserve"> in lawmakers’ behavior.</w:t>
      </w:r>
      <w:r w:rsidRPr="00544AAC">
        <w:rPr>
          <w:rFonts w:eastAsia="Times New Roman"/>
          <w:kern w:val="32"/>
          <w:sz w:val="12"/>
          <w:bdr w:val="single" w:sz="4" w:space="0" w:color="auto"/>
        </w:rPr>
        <w:t>¶</w:t>
      </w:r>
      <w:r w:rsidRPr="00544AAC">
        <w:rPr>
          <w:rFonts w:eastAsia="Times New Roman"/>
          <w:b/>
          <w:kern w:val="32"/>
          <w:sz w:val="12"/>
          <w:u w:val="single"/>
          <w:bdr w:val="single" w:sz="4" w:space="0" w:color="auto"/>
        </w:rPr>
        <w:t xml:space="preserve"> </w:t>
      </w:r>
      <w:r w:rsidRPr="00544AAC">
        <w:rPr>
          <w:sz w:val="14"/>
        </w:rPr>
        <w:t xml:space="preserve">Importantly, </w:t>
      </w:r>
      <w:r w:rsidRPr="00F91564">
        <w:rPr>
          <w:highlight w:val="yellow"/>
          <w:u w:val="single"/>
        </w:rPr>
        <w:t>this</w:t>
      </w:r>
      <w:r w:rsidRPr="00F8235E">
        <w:rPr>
          <w:u w:val="single"/>
        </w:rPr>
        <w:t xml:space="preserve"> conception </w:t>
      </w:r>
      <w:r w:rsidRPr="00544AAC">
        <w:rPr>
          <w:sz w:val="14"/>
        </w:rPr>
        <w:t xml:space="preserve">of presidents’ positive power as persuasive bargaining </w:t>
      </w:r>
      <w:r w:rsidRPr="00F91564">
        <w:rPr>
          <w:highlight w:val="yellow"/>
          <w:u w:val="single"/>
        </w:rPr>
        <w:t xml:space="preserve">not only </w:t>
      </w:r>
      <w:r w:rsidRPr="00F91564">
        <w:rPr>
          <w:b/>
          <w:highlight w:val="yellow"/>
          <w:u w:val="single"/>
        </w:rPr>
        <w:t>meshes with previous scholarship</w:t>
      </w:r>
      <w:r w:rsidRPr="00F8235E">
        <w:rPr>
          <w:u w:val="single"/>
        </w:rPr>
        <w:t xml:space="preserve"> on lobbying</w:t>
      </w:r>
      <w:r w:rsidRPr="00544AAC">
        <w:rPr>
          <w:sz w:val="14"/>
        </w:rPr>
        <w:t xml:space="preserve"> (see, e.g., Austen-Smith and Wright (1994), Groseclose and Snyder (1996), Krehbiel (1998: ch. 7), and Snyder (1991)), </w:t>
      </w:r>
      <w:r w:rsidRPr="00F91564">
        <w:rPr>
          <w:highlight w:val="yellow"/>
          <w:u w:val="single"/>
        </w:rPr>
        <w:t xml:space="preserve">but also </w:t>
      </w:r>
      <w:r w:rsidRPr="00F91564">
        <w:rPr>
          <w:b/>
          <w:highlight w:val="yellow"/>
          <w:u w:val="single"/>
        </w:rPr>
        <w:t>presidential practice</w:t>
      </w:r>
      <w:r w:rsidRPr="00544AAC">
        <w:rPr>
          <w:b/>
          <w:sz w:val="14"/>
        </w:rPr>
        <w:t>.</w:t>
      </w:r>
      <w:r w:rsidRPr="00544AAC">
        <w:rPr>
          <w:sz w:val="14"/>
        </w:rPr>
        <w:t xml:space="preserve"> For example, Goodwin recounts how President Lyndon Johnson routinely allocated ‘rewards’ to ‘cooperative’ members:</w:t>
      </w:r>
      <w:r w:rsidRPr="00544AAC">
        <w:rPr>
          <w:sz w:val="12"/>
        </w:rPr>
        <w:t>¶</w:t>
      </w:r>
      <w:r w:rsidRPr="00544AAC">
        <w:rPr>
          <w:sz w:val="14"/>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 </w:t>
      </w:r>
      <w:r w:rsidRPr="00F8235E">
        <w:rPr>
          <w:b/>
          <w:u w:val="single"/>
          <w:bdr w:val="single" w:sz="4" w:space="0" w:color="auto"/>
        </w:rPr>
        <w:t xml:space="preserve">presidential </w:t>
      </w:r>
      <w:r w:rsidRPr="00F91564">
        <w:rPr>
          <w:b/>
          <w:highlight w:val="yellow"/>
          <w:u w:val="single"/>
          <w:bdr w:val="single" w:sz="4" w:space="0" w:color="auto"/>
        </w:rPr>
        <w:t>political capital is</w:t>
      </w:r>
      <w:r w:rsidRPr="00F8235E">
        <w:rPr>
          <w:b/>
          <w:u w:val="single"/>
          <w:bdr w:val="single" w:sz="4" w:space="0" w:color="auto"/>
        </w:rPr>
        <w:t xml:space="preserve"> a </w:t>
      </w:r>
      <w:r w:rsidRPr="00F91564">
        <w:rPr>
          <w:b/>
          <w:highlight w:val="yellow"/>
          <w:u w:val="single"/>
          <w:bdr w:val="single" w:sz="4" w:space="0" w:color="auto"/>
        </w:rPr>
        <w:t>scarce</w:t>
      </w:r>
      <w:r w:rsidRPr="00F8235E">
        <w:rPr>
          <w:b/>
          <w:u w:val="single"/>
          <w:bdr w:val="single" w:sz="4" w:space="0" w:color="auto"/>
        </w:rPr>
        <w:t xml:space="preserve"> commodity </w:t>
      </w:r>
      <w:r w:rsidRPr="00F91564">
        <w:rPr>
          <w:b/>
          <w:highlight w:val="yellow"/>
          <w:u w:val="single"/>
          <w:bdr w:val="single" w:sz="4" w:space="0" w:color="auto"/>
        </w:rPr>
        <w:t>with a ﬂoating value</w:t>
      </w:r>
      <w:r w:rsidRPr="00F91564">
        <w:rPr>
          <w:sz w:val="14"/>
          <w:highlight w:val="yellow"/>
        </w:rPr>
        <w:t xml:space="preserve">. </w:t>
      </w:r>
      <w:r w:rsidRPr="00F91564">
        <w:rPr>
          <w:highlight w:val="yellow"/>
          <w:u w:val="single"/>
        </w:rPr>
        <w:t>Even a favorabl</w:t>
      </w:r>
      <w:r w:rsidRPr="00F8235E">
        <w:rPr>
          <w:u w:val="single"/>
        </w:rPr>
        <w:t xml:space="preserve">y situated </w:t>
      </w:r>
      <w:r w:rsidRPr="00F91564">
        <w:rPr>
          <w:highlight w:val="yellow"/>
          <w:u w:val="single"/>
        </w:rPr>
        <w:t xml:space="preserve">president enjoys only a </w:t>
      </w:r>
      <w:r w:rsidRPr="00F91564">
        <w:rPr>
          <w:b/>
          <w:highlight w:val="yellow"/>
          <w:u w:val="single"/>
          <w:bdr w:val="single" w:sz="4" w:space="0" w:color="auto"/>
        </w:rPr>
        <w:t>ﬁnite supply</w:t>
      </w:r>
      <w:r w:rsidRPr="00F8235E">
        <w:rPr>
          <w:b/>
          <w:u w:val="single"/>
          <w:bdr w:val="single" w:sz="4" w:space="0" w:color="auto"/>
        </w:rPr>
        <w:t xml:space="preserve"> of political capital</w:t>
      </w:r>
      <w:r w:rsidRPr="00544AAC">
        <w:rPr>
          <w:sz w:val="14"/>
        </w:rPr>
        <w:t xml:space="preserve">; </w:t>
      </w:r>
      <w:r w:rsidRPr="00F8235E">
        <w:rPr>
          <w:b/>
          <w:u w:val="single"/>
        </w:rPr>
        <w:t>he can only promise or pressure so much</w:t>
      </w:r>
      <w:r w:rsidRPr="00544AAC">
        <w:rPr>
          <w:sz w:val="14"/>
        </w:rPr>
        <w:t xml:space="preserve">. What is more, </w:t>
      </w:r>
      <w:r w:rsidRPr="00F8235E">
        <w:rPr>
          <w:u w:val="single"/>
        </w:rPr>
        <w:t xml:space="preserve">this </w:t>
      </w:r>
      <w:r w:rsidRPr="00F91564">
        <w:rPr>
          <w:highlight w:val="yellow"/>
          <w:u w:val="single"/>
        </w:rPr>
        <w:t xml:space="preserve">capital </w:t>
      </w:r>
      <w:r w:rsidRPr="00F91564">
        <w:rPr>
          <w:b/>
          <w:highlight w:val="yellow"/>
          <w:u w:val="single"/>
        </w:rPr>
        <w:t>ebbs and ﬂows as realities</w:t>
      </w:r>
      <w:r w:rsidRPr="00F8235E">
        <w:rPr>
          <w:b/>
          <w:u w:val="single"/>
        </w:rPr>
        <w:t xml:space="preserve"> and/or perceptions </w:t>
      </w:r>
      <w:r w:rsidRPr="00F91564">
        <w:rPr>
          <w:b/>
          <w:highlight w:val="yellow"/>
          <w:u w:val="single"/>
        </w:rPr>
        <w:t>change</w:t>
      </w:r>
      <w:r w:rsidRPr="00544AAC">
        <w:rPr>
          <w:sz w:val="14"/>
        </w:rPr>
        <w:t xml:space="preserve">. So, similarly to Edwards (1989), we believe </w:t>
      </w:r>
      <w:r w:rsidRPr="00F8235E">
        <w:rPr>
          <w:u w:val="single"/>
        </w:rPr>
        <w:t xml:space="preserve">presidents’ </w:t>
      </w:r>
      <w:r w:rsidRPr="00F91564">
        <w:rPr>
          <w:highlight w:val="yellow"/>
          <w:u w:val="single"/>
        </w:rPr>
        <w:t>bargaining</w:t>
      </w:r>
      <w:r w:rsidRPr="00F8235E">
        <w:rPr>
          <w:u w:val="single"/>
        </w:rPr>
        <w:t xml:space="preserve"> resources </w:t>
      </w:r>
      <w:r w:rsidRPr="00F91564">
        <w:rPr>
          <w:highlight w:val="yellow"/>
          <w:u w:val="single"/>
        </w:rPr>
        <w:t>cannot fundamentally alter</w:t>
      </w:r>
      <w:r w:rsidRPr="00F8235E">
        <w:rPr>
          <w:u w:val="single"/>
        </w:rPr>
        <w:t xml:space="preserve"> legislators’ </w:t>
      </w:r>
      <w:r w:rsidRPr="00F91564">
        <w:rPr>
          <w:highlight w:val="yellow"/>
          <w:u w:val="single"/>
        </w:rPr>
        <w:t>predispositions, but</w:t>
      </w:r>
      <w:r w:rsidRPr="00F8235E">
        <w:rPr>
          <w:u w:val="single"/>
        </w:rPr>
        <w:t xml:space="preserve"> rather </w:t>
      </w:r>
      <w:r w:rsidRPr="00F91564">
        <w:rPr>
          <w:highlight w:val="yellow"/>
          <w:u w:val="single"/>
        </w:rPr>
        <w:t>operate ‘at the margins’</w:t>
      </w:r>
      <w:r w:rsidRPr="00F8235E">
        <w:rPr>
          <w:u w:val="single"/>
        </w:rPr>
        <w:t xml:space="preserve"> of US lawmaking, </w:t>
      </w:r>
      <w:r w:rsidRPr="00F91564">
        <w:rPr>
          <w:b/>
          <w:highlight w:val="yellow"/>
          <w:u w:val="single"/>
        </w:rPr>
        <w:t>however important those</w:t>
      </w:r>
      <w:r w:rsidRPr="00F8235E">
        <w:rPr>
          <w:b/>
          <w:u w:val="single"/>
        </w:rPr>
        <w:t xml:space="preserve"> margins </w:t>
      </w:r>
      <w:r w:rsidRPr="00F91564">
        <w:rPr>
          <w:b/>
          <w:highlight w:val="yellow"/>
          <w:u w:val="single"/>
        </w:rPr>
        <w:t>may be</w:t>
      </w:r>
      <w:r w:rsidRPr="00544AAC">
        <w:rPr>
          <w:sz w:val="14"/>
        </w:rPr>
        <w:t xml:space="preserve"> (see also Bond and Fleisher (1990), Peterson (1990), Kingdon (1989), Jones (1994), and Rudalevige (2002)). Indeed, our aim is to explicate those margins and show how </w:t>
      </w:r>
      <w:r w:rsidRPr="00F91564">
        <w:rPr>
          <w:b/>
          <w:highlight w:val="yellow"/>
          <w:u w:val="single"/>
        </w:rPr>
        <w:t>presidents may</w:t>
      </w:r>
      <w:r w:rsidRPr="00F8235E">
        <w:rPr>
          <w:b/>
          <w:u w:val="single"/>
        </w:rPr>
        <w:t xml:space="preserve"> </w:t>
      </w:r>
      <w:r w:rsidRPr="00F8235E">
        <w:rPr>
          <w:b/>
          <w:u w:val="single"/>
          <w:bdr w:val="single" w:sz="4" w:space="0" w:color="auto"/>
        </w:rPr>
        <w:t xml:space="preserve">systematically </w:t>
      </w:r>
      <w:r w:rsidRPr="00F91564">
        <w:rPr>
          <w:b/>
          <w:highlight w:val="yellow"/>
          <w:u w:val="single"/>
          <w:bdr w:val="single" w:sz="4" w:space="0" w:color="auto"/>
        </w:rPr>
        <w:t>inﬂuence them.</w:t>
      </w:r>
    </w:p>
    <w:p w:rsidR="0004548D" w:rsidRDefault="0004548D" w:rsidP="0004548D">
      <w:pPr>
        <w:pStyle w:val="Heading3"/>
      </w:pPr>
      <w:r>
        <w:lastRenderedPageBreak/>
        <w:t>Yes Impact to Economy</w:t>
      </w:r>
    </w:p>
    <w:p w:rsidR="0004548D" w:rsidRPr="00DD5B77" w:rsidRDefault="0004548D" w:rsidP="0004548D">
      <w:pPr>
        <w:keepNext/>
        <w:keepLines/>
        <w:spacing w:before="200"/>
        <w:outlineLvl w:val="3"/>
        <w:rPr>
          <w:rFonts w:eastAsiaTheme="majorEastAsia" w:cstheme="majorBidi"/>
          <w:b/>
          <w:bCs/>
          <w:iCs/>
          <w:sz w:val="24"/>
        </w:rPr>
      </w:pPr>
      <w:r w:rsidRPr="00DD5B77">
        <w:rPr>
          <w:rFonts w:eastAsiaTheme="majorEastAsia" w:cstheme="majorBidi"/>
          <w:b/>
          <w:bCs/>
          <w:iCs/>
          <w:sz w:val="24"/>
        </w:rPr>
        <w:t xml:space="preserve">We have </w:t>
      </w:r>
      <w:r w:rsidRPr="00DD5B77">
        <w:rPr>
          <w:rFonts w:eastAsiaTheme="majorEastAsia" w:cstheme="majorBidi"/>
          <w:b/>
          <w:bCs/>
          <w:iCs/>
          <w:sz w:val="24"/>
          <w:u w:val="single"/>
        </w:rPr>
        <w:t>strong statistical support</w:t>
      </w:r>
      <w:r>
        <w:rPr>
          <w:rFonts w:eastAsiaTheme="majorEastAsia" w:cstheme="majorBidi"/>
          <w:b/>
          <w:bCs/>
          <w:iCs/>
          <w:sz w:val="24"/>
        </w:rPr>
        <w:t>---</w:t>
      </w:r>
      <w:r w:rsidRPr="00DD5B77">
        <w:rPr>
          <w:rFonts w:eastAsiaTheme="majorEastAsia" w:cstheme="majorBidi"/>
          <w:b/>
          <w:bCs/>
          <w:iCs/>
          <w:sz w:val="24"/>
        </w:rPr>
        <w:t>their defense doesn’t account for global crises</w:t>
      </w:r>
    </w:p>
    <w:p w:rsidR="0004548D" w:rsidRPr="00DD5B77" w:rsidRDefault="0004548D" w:rsidP="0004548D">
      <w:r w:rsidRPr="00DD5B77">
        <w:rPr>
          <w:b/>
          <w:kern w:val="32"/>
          <w:sz w:val="24"/>
          <w:szCs w:val="20"/>
        </w:rPr>
        <w:t>Royal 10</w:t>
      </w:r>
      <w:r w:rsidRPr="00DD5B77">
        <w:t xml:space="preserve"> Jedediah, Director of Cooperative Threat Reduction at the U.S. Department of Defense, “Economic Integration, Economic Signaling and the Problem of Economic Crises,” in Economics of War and Peace: Economic, Legal and Political Perspectives, ed. Goldsmith and Brauer, p. 213-215</w:t>
      </w:r>
    </w:p>
    <w:p w:rsidR="0004548D" w:rsidRPr="00DD497A" w:rsidRDefault="0004548D" w:rsidP="0004548D">
      <w:pPr>
        <w:ind w:right="288"/>
        <w:rPr>
          <w:sz w:val="12"/>
        </w:rPr>
      </w:pPr>
      <w:r w:rsidRPr="00DD5B77">
        <w:rPr>
          <w:sz w:val="12"/>
        </w:rPr>
        <w:t xml:space="preserve">Less intuitive is how </w:t>
      </w:r>
      <w:r w:rsidRPr="00DD5B77">
        <w:rPr>
          <w:b/>
          <w:bCs/>
          <w:highlight w:val="yellow"/>
          <w:u w:val="single"/>
        </w:rPr>
        <w:t>periods of economic decline</w:t>
      </w:r>
      <w:r w:rsidRPr="00DD5B77">
        <w:rPr>
          <w:sz w:val="12"/>
          <w:highlight w:val="yellow"/>
        </w:rPr>
        <w:t xml:space="preserve"> </w:t>
      </w:r>
      <w:r w:rsidRPr="00DD5B77">
        <w:rPr>
          <w:sz w:val="12"/>
        </w:rPr>
        <w:t xml:space="preserve">may </w:t>
      </w:r>
      <w:r w:rsidRPr="00DD5B77">
        <w:rPr>
          <w:b/>
          <w:bCs/>
          <w:highlight w:val="yellow"/>
          <w:u w:val="single"/>
        </w:rPr>
        <w:t>increase the likelihood of</w:t>
      </w:r>
      <w:r w:rsidRPr="00DD5B77">
        <w:rPr>
          <w:b/>
          <w:bCs/>
          <w:u w:val="single"/>
        </w:rPr>
        <w:t xml:space="preserve"> external </w:t>
      </w:r>
      <w:r w:rsidRPr="00DD5B77">
        <w:rPr>
          <w:b/>
          <w:bCs/>
          <w:highlight w:val="yellow"/>
          <w:u w:val="single"/>
        </w:rPr>
        <w:t>conflict</w:t>
      </w:r>
      <w:r w:rsidRPr="00DD5B77">
        <w:rPr>
          <w:bCs/>
          <w:u w:val="single"/>
        </w:rPr>
        <w:t>. Political science literature has contributed a moderate degree of attention to the impact of economic decline and the security</w:t>
      </w:r>
      <w:r w:rsidRPr="00DD5B77">
        <w:rPr>
          <w:sz w:val="12"/>
        </w:rPr>
        <w:t xml:space="preserve"> and defence behaviour </w:t>
      </w:r>
      <w:r w:rsidRPr="00DD5B77">
        <w:rPr>
          <w:bCs/>
          <w:u w:val="single"/>
        </w:rPr>
        <w:t>of interdependent states</w:t>
      </w:r>
      <w:r w:rsidRPr="00DD5B77">
        <w:rPr>
          <w:sz w:val="12"/>
        </w:rPr>
        <w:t xml:space="preserve">. Research in this vein has been considered at systemic, dyadic and national levels. Several notable contributions follow. First, </w:t>
      </w:r>
      <w:r w:rsidRPr="00DD5B77">
        <w:rPr>
          <w:bCs/>
          <w:u w:val="single"/>
        </w:rPr>
        <w:t>on the systemic level, Pollins</w:t>
      </w:r>
      <w:r w:rsidRPr="00DD5B77">
        <w:rPr>
          <w:sz w:val="12"/>
        </w:rPr>
        <w:t xml:space="preserve"> (2008) </w:t>
      </w:r>
      <w:r w:rsidRPr="00DD5B77">
        <w:rPr>
          <w:bCs/>
          <w:u w:val="single"/>
        </w:rPr>
        <w:t>advances Modelski and Thompson's</w:t>
      </w:r>
      <w:r w:rsidRPr="00DD5B77">
        <w:rPr>
          <w:sz w:val="12"/>
        </w:rPr>
        <w:t xml:space="preserve"> (1996) </w:t>
      </w:r>
      <w:r w:rsidRPr="00DD5B77">
        <w:rPr>
          <w:bCs/>
          <w:u w:val="single"/>
        </w:rPr>
        <w:t xml:space="preserve">work on leadership cycle theory, finding that rhythms in the global economy are associated with the rise and fall of a pre-eminent power and the often bloody transition from one pre-eminent leader to the next. As such, exogenous </w:t>
      </w:r>
      <w:r w:rsidRPr="00DD5B77">
        <w:rPr>
          <w:bCs/>
          <w:highlight w:val="yellow"/>
          <w:u w:val="single"/>
        </w:rPr>
        <w:t xml:space="preserve">shocks such as economic crises </w:t>
      </w:r>
      <w:r w:rsidRPr="00DD5B77">
        <w:rPr>
          <w:bCs/>
          <w:u w:val="single"/>
        </w:rPr>
        <w:t>could usher in a redistribution of relative power</w:t>
      </w:r>
      <w:r w:rsidRPr="00DD5B77">
        <w:rPr>
          <w:sz w:val="12"/>
        </w:rPr>
        <w:t xml:space="preserve"> (see also Gilpin, 1981) </w:t>
      </w:r>
      <w:r w:rsidRPr="00DD5B77">
        <w:rPr>
          <w:bCs/>
          <w:u w:val="single"/>
        </w:rPr>
        <w:t xml:space="preserve">that </w:t>
      </w:r>
      <w:r w:rsidRPr="00DD5B77">
        <w:rPr>
          <w:bCs/>
          <w:highlight w:val="yellow"/>
          <w:u w:val="single"/>
        </w:rPr>
        <w:t>lead</w:t>
      </w:r>
      <w:r w:rsidRPr="00DD5B77">
        <w:rPr>
          <w:bCs/>
          <w:u w:val="single"/>
        </w:rPr>
        <w:t xml:space="preserve">s </w:t>
      </w:r>
      <w:r w:rsidRPr="00DD5B77">
        <w:rPr>
          <w:bCs/>
          <w:highlight w:val="yellow"/>
          <w:u w:val="single"/>
        </w:rPr>
        <w:t xml:space="preserve">to </w:t>
      </w:r>
      <w:r w:rsidRPr="00DD5B77">
        <w:rPr>
          <w:b/>
          <w:bCs/>
          <w:highlight w:val="yellow"/>
          <w:u w:val="single"/>
        </w:rPr>
        <w:t xml:space="preserve">uncertainty about power balances, increasing </w:t>
      </w:r>
      <w:r w:rsidRPr="00DD5B77">
        <w:rPr>
          <w:b/>
          <w:bCs/>
          <w:u w:val="single"/>
        </w:rPr>
        <w:t xml:space="preserve">the risk of </w:t>
      </w:r>
      <w:r w:rsidRPr="00DD5B77">
        <w:rPr>
          <w:b/>
          <w:bCs/>
          <w:highlight w:val="yellow"/>
          <w:u w:val="single"/>
        </w:rPr>
        <w:t>miscalculation</w:t>
      </w:r>
      <w:r w:rsidRPr="00DD5B77">
        <w:rPr>
          <w:sz w:val="12"/>
          <w:highlight w:val="yellow"/>
        </w:rPr>
        <w:t xml:space="preserve"> </w:t>
      </w:r>
      <w:r w:rsidRPr="00DD5B77">
        <w:rPr>
          <w:sz w:val="12"/>
        </w:rPr>
        <w:t xml:space="preserve">(Fearon, 1995). Alternatively, </w:t>
      </w:r>
      <w:r w:rsidRPr="00DD5B77">
        <w:rPr>
          <w:bCs/>
          <w:u w:val="single"/>
        </w:rPr>
        <w:t>even a relatively certain redistribution of power could lead to a permissive environment for conflict as a rising power may seek to challenge a declining power</w:t>
      </w:r>
      <w:r w:rsidRPr="00DD5B77">
        <w:rPr>
          <w:sz w:val="12"/>
        </w:rPr>
        <w:t xml:space="preserve"> (Werner, 1999). Separately, </w:t>
      </w:r>
      <w:r w:rsidRPr="00DD5B77">
        <w:rPr>
          <w:bCs/>
          <w:u w:val="single"/>
        </w:rPr>
        <w:t>Pollins</w:t>
      </w:r>
      <w:r w:rsidRPr="00DD5B77">
        <w:rPr>
          <w:sz w:val="12"/>
        </w:rPr>
        <w:t xml:space="preserve"> (1996) </w:t>
      </w:r>
      <w:r w:rsidRPr="00DD5B77">
        <w:rPr>
          <w:b/>
          <w:bCs/>
          <w:u w:val="single"/>
        </w:rPr>
        <w:t xml:space="preserve">also shows that global </w:t>
      </w:r>
      <w:r w:rsidRPr="00DD5B77">
        <w:rPr>
          <w:b/>
          <w:bCs/>
          <w:highlight w:val="yellow"/>
          <w:u w:val="single"/>
        </w:rPr>
        <w:t>economic cycles</w:t>
      </w:r>
      <w:r w:rsidRPr="00DD5B77">
        <w:rPr>
          <w:b/>
          <w:bCs/>
          <w:u w:val="single"/>
        </w:rPr>
        <w:t xml:space="preserve"> combined with parallel leadership cycles </w:t>
      </w:r>
      <w:r w:rsidRPr="00DD5B77">
        <w:rPr>
          <w:b/>
          <w:bCs/>
          <w:highlight w:val="yellow"/>
          <w:u w:val="single"/>
        </w:rPr>
        <w:t xml:space="preserve">impact the likelihood of conflict among major, </w:t>
      </w:r>
      <w:r w:rsidRPr="00DD5B77">
        <w:rPr>
          <w:b/>
          <w:bCs/>
          <w:u w:val="single"/>
        </w:rPr>
        <w:t xml:space="preserve">medium and small </w:t>
      </w:r>
      <w:r w:rsidRPr="00DD5B77">
        <w:rPr>
          <w:b/>
          <w:bCs/>
          <w:highlight w:val="yellow"/>
          <w:u w:val="single"/>
        </w:rPr>
        <w:t>powers</w:t>
      </w:r>
      <w:r w:rsidRPr="00DD5B77">
        <w:rPr>
          <w:sz w:val="12"/>
        </w:rPr>
        <w:t xml:space="preserve">, although he suggests that the causes and connections between global economic conditions and security conditions remain unknown. Second, </w:t>
      </w:r>
      <w:r w:rsidRPr="00DD5B77">
        <w:rPr>
          <w:bCs/>
          <w:u w:val="single"/>
        </w:rPr>
        <w:t>on a dyadic level, Copeland's</w:t>
      </w:r>
      <w:r w:rsidRPr="00DD5B77">
        <w:rPr>
          <w:sz w:val="12"/>
        </w:rPr>
        <w:t xml:space="preserve"> (1996, 2000) </w:t>
      </w:r>
      <w:r w:rsidRPr="00DD5B77">
        <w:rPr>
          <w:bCs/>
          <w:u w:val="single"/>
        </w:rPr>
        <w:t xml:space="preserve">theory of trade expectations suggests that ‘future expectation of trade’ is a significant variable in understanding economic conditions and security behaviour of states. </w:t>
      </w:r>
      <w:r w:rsidRPr="00DD5B77">
        <w:rPr>
          <w:sz w:val="12"/>
        </w:rPr>
        <w:t xml:space="preserve">He argues that </w:t>
      </w:r>
      <w:r w:rsidRPr="00DD5B77">
        <w:rPr>
          <w:bCs/>
          <w:u w:val="single"/>
        </w:rPr>
        <w:t>interdependent states are likely to gain pacific benefits from trade so long as they have an optimistic view of future trade relations</w:t>
      </w:r>
      <w:r w:rsidRPr="00DD5B77">
        <w:rPr>
          <w:sz w:val="12"/>
        </w:rPr>
        <w:t>. However</w:t>
      </w:r>
      <w:r w:rsidRPr="00DD5B77">
        <w:rPr>
          <w:rFonts w:ascii="Arial Narrow" w:eastAsia="Calibri" w:hAnsi="Arial Narrow"/>
          <w:b/>
          <w:u w:val="thick"/>
        </w:rPr>
        <w:t xml:space="preserve">, </w:t>
      </w:r>
      <w:r w:rsidRPr="00DD5B77">
        <w:rPr>
          <w:b/>
          <w:bCs/>
          <w:highlight w:val="yellow"/>
          <w:u w:val="single"/>
        </w:rPr>
        <w:t>if the expectations of future trade decline</w:t>
      </w:r>
      <w:r w:rsidRPr="00DD5B77">
        <w:rPr>
          <w:b/>
          <w:bCs/>
          <w:u w:val="single"/>
        </w:rPr>
        <w:t xml:space="preserve">, particularly for difficult to replace items such as energy resources, </w:t>
      </w:r>
      <w:r w:rsidRPr="00DD5B77">
        <w:rPr>
          <w:b/>
          <w:bCs/>
          <w:highlight w:val="yellow"/>
          <w:u w:val="single"/>
        </w:rPr>
        <w:t>the likelihood for conflict increases</w:t>
      </w:r>
      <w:r w:rsidRPr="00DD5B77">
        <w:rPr>
          <w:bCs/>
          <w:u w:val="single"/>
        </w:rPr>
        <w:t>, as states will be inclined to use force to gain access to those resources. Crises could potentially be the trigger for decreased trade expectations either on its own or because it triggers protectionist moves by interdependent states</w:t>
      </w:r>
      <w:r w:rsidRPr="00DD5B77">
        <w:rPr>
          <w:sz w:val="12"/>
        </w:rPr>
        <w:t xml:space="preserve">.4 Third, </w:t>
      </w:r>
      <w:r w:rsidRPr="00DD5B77">
        <w:rPr>
          <w:b/>
          <w:iCs/>
          <w:u w:val="single"/>
        </w:rPr>
        <w:t>others</w:t>
      </w:r>
      <w:r w:rsidRPr="00DD5B77">
        <w:rPr>
          <w:rFonts w:ascii="Arial Narrow" w:eastAsia="Calibri" w:hAnsi="Arial Narrow"/>
          <w:b/>
          <w:u w:val="thick"/>
        </w:rPr>
        <w:t xml:space="preserve"> </w:t>
      </w:r>
      <w:r w:rsidRPr="00DD5B77">
        <w:rPr>
          <w:b/>
          <w:bCs/>
          <w:u w:val="single"/>
        </w:rPr>
        <w:t>have considered the link between economic decline and external armed conflict at a national level. Blomberg and Hess (2002) find a strong correlation between internal conflict and external conflict</w:t>
      </w:r>
      <w:r w:rsidRPr="00DD5B77">
        <w:rPr>
          <w:bCs/>
          <w:u w:val="single"/>
        </w:rPr>
        <w:t xml:space="preserve">, particularly during periods of economic downturn. </w:t>
      </w:r>
      <w:r w:rsidRPr="00DD5B77">
        <w:rPr>
          <w:sz w:val="12"/>
        </w:rPr>
        <w:t xml:space="preserve">They write, </w:t>
      </w:r>
      <w:r w:rsidRPr="00DD5B77">
        <w:rPr>
          <w:b/>
          <w:bCs/>
          <w:highlight w:val="yellow"/>
          <w:u w:val="single"/>
        </w:rPr>
        <w:t xml:space="preserve">The linkages between </w:t>
      </w:r>
      <w:r w:rsidRPr="00DD5B77">
        <w:rPr>
          <w:b/>
          <w:bCs/>
          <w:u w:val="single"/>
        </w:rPr>
        <w:t xml:space="preserve">internal and external </w:t>
      </w:r>
      <w:r w:rsidRPr="00DD5B77">
        <w:rPr>
          <w:b/>
          <w:bCs/>
          <w:highlight w:val="yellow"/>
          <w:u w:val="single"/>
        </w:rPr>
        <w:t xml:space="preserve">conflict and prosperity are strong </w:t>
      </w:r>
      <w:r w:rsidRPr="00DD5B77">
        <w:rPr>
          <w:b/>
          <w:bCs/>
          <w:u w:val="single"/>
        </w:rPr>
        <w:t>and mutually reinforcing.</w:t>
      </w:r>
      <w:r w:rsidRPr="00DD5B77">
        <w:rPr>
          <w:bCs/>
          <w:u w:val="single"/>
        </w:rPr>
        <w:t xml:space="preserve"> </w:t>
      </w:r>
      <w:r w:rsidRPr="00DD5B77">
        <w:rPr>
          <w:bCs/>
          <w:highlight w:val="yellow"/>
          <w:u w:val="single"/>
        </w:rPr>
        <w:t>Economic conflict tends to spawn internal conflict</w:t>
      </w:r>
      <w:r w:rsidRPr="00DD5B77">
        <w:rPr>
          <w:bCs/>
          <w:u w:val="single"/>
        </w:rPr>
        <w:t>, which in turn returns the favour. Moreover, the presence of a recession tends to amplify the extent to which international and external conflicts self-reinforce each other</w:t>
      </w:r>
      <w:r w:rsidRPr="00DD5B77">
        <w:rPr>
          <w:sz w:val="12"/>
        </w:rPr>
        <w:t>. (Blomberg &amp; Hess, 2002, p. 89)</w:t>
      </w:r>
      <w:r w:rsidRPr="00DD5B77">
        <w:rPr>
          <w:bCs/>
          <w:u w:val="single"/>
        </w:rPr>
        <w:t xml:space="preserve">Economic </w:t>
      </w:r>
      <w:r w:rsidRPr="00DD5B77">
        <w:rPr>
          <w:bCs/>
          <w:highlight w:val="yellow"/>
          <w:u w:val="single"/>
        </w:rPr>
        <w:t xml:space="preserve">decline has </w:t>
      </w:r>
      <w:r w:rsidRPr="00DD5B77">
        <w:rPr>
          <w:bCs/>
          <w:u w:val="single"/>
        </w:rPr>
        <w:t xml:space="preserve">also </w:t>
      </w:r>
      <w:r w:rsidRPr="00DD5B77">
        <w:rPr>
          <w:bCs/>
          <w:highlight w:val="yellow"/>
          <w:u w:val="single"/>
        </w:rPr>
        <w:t>been linked with an increase in</w:t>
      </w:r>
      <w:r w:rsidRPr="00DD5B77">
        <w:rPr>
          <w:bCs/>
          <w:u w:val="single"/>
        </w:rPr>
        <w:t xml:space="preserve"> the likelihood of </w:t>
      </w:r>
      <w:r w:rsidRPr="00DD5B77">
        <w:rPr>
          <w:bCs/>
          <w:highlight w:val="yellow"/>
          <w:u w:val="single"/>
        </w:rPr>
        <w:t>terrorism</w:t>
      </w:r>
      <w:r w:rsidRPr="00DD5B77">
        <w:rPr>
          <w:sz w:val="12"/>
          <w:highlight w:val="yellow"/>
        </w:rPr>
        <w:t xml:space="preserve"> </w:t>
      </w:r>
      <w:r w:rsidRPr="00DD5B77">
        <w:rPr>
          <w:sz w:val="12"/>
        </w:rPr>
        <w:t xml:space="preserve">(Blomberg, Hess, &amp; Weerapana, 2004), </w:t>
      </w:r>
      <w:r w:rsidRPr="00DD5B77">
        <w:rPr>
          <w:bCs/>
          <w:highlight w:val="yellow"/>
          <w:u w:val="single"/>
        </w:rPr>
        <w:t>which has the capacity to spill across borders</w:t>
      </w:r>
      <w:r w:rsidRPr="00DD5B77">
        <w:rPr>
          <w:bCs/>
          <w:u w:val="single"/>
        </w:rPr>
        <w:t xml:space="preserve"> and lead to external tensions.</w:t>
      </w:r>
      <w:r w:rsidRPr="00DD5B77">
        <w:rPr>
          <w:sz w:val="12"/>
        </w:rPr>
        <w:t xml:space="preserve"> Furthermore, crises generally reduce the popularity of a sitting government. ‘</w:t>
      </w:r>
      <w:r w:rsidRPr="00DD5B77">
        <w:rPr>
          <w:bCs/>
          <w:highlight w:val="yellow"/>
          <w:u w:val="single"/>
        </w:rPr>
        <w:t>Diversionary theory’ suggests that,</w:t>
      </w:r>
      <w:r w:rsidRPr="00DD5B77">
        <w:rPr>
          <w:bCs/>
          <w:u w:val="single"/>
        </w:rPr>
        <w:t xml:space="preserve"> when facing unpopularity arising from economic decline, sitting </w:t>
      </w:r>
      <w:r w:rsidRPr="00DD5B77">
        <w:rPr>
          <w:bCs/>
          <w:highlight w:val="yellow"/>
          <w:u w:val="single"/>
        </w:rPr>
        <w:t>governments have increased incentives to fabricate external military conflicts to create a ‘rally around the flag’ effect</w:t>
      </w:r>
      <w:r w:rsidRPr="00DD5B77">
        <w:rPr>
          <w:bCs/>
          <w:u w:val="single"/>
        </w:rPr>
        <w:t>. Wang</w:t>
      </w:r>
      <w:r w:rsidRPr="00DD5B77">
        <w:rPr>
          <w:sz w:val="12"/>
        </w:rPr>
        <w:t xml:space="preserve"> (1996), </w:t>
      </w:r>
      <w:r w:rsidRPr="00DD5B77">
        <w:rPr>
          <w:bCs/>
          <w:u w:val="single"/>
        </w:rPr>
        <w:t>DeRouen</w:t>
      </w:r>
      <w:r w:rsidRPr="00DD5B77">
        <w:rPr>
          <w:sz w:val="12"/>
        </w:rPr>
        <w:t xml:space="preserve"> (1995), </w:t>
      </w:r>
      <w:r w:rsidRPr="00DD5B77">
        <w:rPr>
          <w:bCs/>
          <w:u w:val="single"/>
        </w:rPr>
        <w:t>and Blomberg, Hess, and Thacker</w:t>
      </w:r>
      <w:r w:rsidRPr="00DD5B77">
        <w:rPr>
          <w:sz w:val="12"/>
        </w:rPr>
        <w:t xml:space="preserve"> (2006) </w:t>
      </w:r>
      <w:r w:rsidRPr="00DD5B77">
        <w:rPr>
          <w:bCs/>
          <w:u w:val="single"/>
        </w:rPr>
        <w:t xml:space="preserve">find supporting evidence showing that </w:t>
      </w:r>
      <w:r w:rsidRPr="00DD5B77">
        <w:rPr>
          <w:bCs/>
          <w:highlight w:val="yellow"/>
          <w:u w:val="single"/>
        </w:rPr>
        <w:t>economic decline and use of force are</w:t>
      </w:r>
      <w:r w:rsidRPr="00DD5B77">
        <w:rPr>
          <w:sz w:val="12"/>
          <w:highlight w:val="yellow"/>
        </w:rPr>
        <w:t xml:space="preserve"> </w:t>
      </w:r>
      <w:r w:rsidRPr="00DD5B77">
        <w:rPr>
          <w:sz w:val="12"/>
        </w:rPr>
        <w:t xml:space="preserve">at least indirectly </w:t>
      </w:r>
      <w:r w:rsidRPr="00DD5B77">
        <w:rPr>
          <w:bCs/>
          <w:highlight w:val="yellow"/>
          <w:u w:val="single"/>
        </w:rPr>
        <w:t>correlated</w:t>
      </w:r>
      <w:r w:rsidRPr="00DD5B77">
        <w:rPr>
          <w:sz w:val="12"/>
        </w:rPr>
        <w:t xml:space="preserve">. Gelpi (1997), Miller (1999), and Kisangani and Pickering (2009) suggest that </w:t>
      </w:r>
      <w:r w:rsidRPr="00DD5B77">
        <w:rPr>
          <w:bCs/>
          <w:u w:val="single"/>
        </w:rPr>
        <w:t>the tendency towards diversionary tactics are greater for democratic states than autocratic states, due to the fact that democratic leaders are generally more susceptible to being removed from office</w:t>
      </w:r>
      <w:r w:rsidRPr="00DD5B77">
        <w:rPr>
          <w:sz w:val="12"/>
        </w:rPr>
        <w:t xml:space="preserve"> due to lack of domestic support. DeRouen (2000) has provided evidence showing that </w:t>
      </w:r>
      <w:r w:rsidRPr="00DD5B77">
        <w:rPr>
          <w:bCs/>
          <w:u w:val="single"/>
        </w:rPr>
        <w:t>periods of weak economic performance in the United States, and thus weak Presidential popularity, are statistically linked to an increase in the use of force</w:t>
      </w:r>
      <w:r w:rsidRPr="00DD5B77">
        <w:rPr>
          <w:sz w:val="12"/>
        </w:rPr>
        <w:t xml:space="preserve">. In summary, </w:t>
      </w:r>
      <w:r w:rsidRPr="00DD5B77">
        <w:rPr>
          <w:b/>
          <w:bCs/>
          <w:highlight w:val="yellow"/>
          <w:u w:val="single"/>
        </w:rPr>
        <w:t xml:space="preserve">recent economic scholarship </w:t>
      </w:r>
      <w:r w:rsidRPr="00DD5B77">
        <w:rPr>
          <w:b/>
          <w:bCs/>
          <w:u w:val="single"/>
        </w:rPr>
        <w:t xml:space="preserve">positively correlates </w:t>
      </w:r>
      <w:r w:rsidRPr="00DD5B77">
        <w:rPr>
          <w:b/>
          <w:bCs/>
          <w:u w:val="single"/>
        </w:rPr>
        <w:lastRenderedPageBreak/>
        <w:t xml:space="preserve">economic integration with an increase in the frequency of economic crises, whereas political science scholarship </w:t>
      </w:r>
      <w:r w:rsidRPr="00DD5B77">
        <w:rPr>
          <w:b/>
          <w:bCs/>
          <w:highlight w:val="yellow"/>
          <w:u w:val="single"/>
        </w:rPr>
        <w:t xml:space="preserve">links economic decline with external conflict at </w:t>
      </w:r>
      <w:r w:rsidRPr="00DD5B77">
        <w:rPr>
          <w:b/>
          <w:bCs/>
          <w:u w:val="single"/>
        </w:rPr>
        <w:t xml:space="preserve">systemic, dyadic and </w:t>
      </w:r>
      <w:r w:rsidRPr="00DD5B77">
        <w:rPr>
          <w:b/>
          <w:bCs/>
          <w:highlight w:val="yellow"/>
          <w:u w:val="single"/>
        </w:rPr>
        <w:t>national levels</w:t>
      </w:r>
      <w:r w:rsidRPr="00DD5B77">
        <w:rPr>
          <w:sz w:val="12"/>
        </w:rPr>
        <w:t>.5 This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04548D" w:rsidRDefault="0004548D" w:rsidP="0004548D">
      <w:pPr>
        <w:pStyle w:val="Heading3"/>
      </w:pPr>
      <w:r>
        <w:lastRenderedPageBreak/>
        <w:t>AT: Winners Win---Top Level</w:t>
      </w:r>
    </w:p>
    <w:p w:rsidR="0004548D" w:rsidRPr="00282A06" w:rsidRDefault="0004548D" w:rsidP="0004548D">
      <w:pPr>
        <w:pStyle w:val="Heading4"/>
      </w:pPr>
      <w:r w:rsidRPr="00282A06">
        <w:t>Obama’s Velcro---only blame stick</w:t>
      </w:r>
      <w:r>
        <w:t>s</w:t>
      </w:r>
      <w:r w:rsidRPr="00282A06">
        <w:t xml:space="preserve"> to him---means winners lose---healthcare proves</w:t>
      </w:r>
    </w:p>
    <w:p w:rsidR="0004548D" w:rsidRPr="00B8757B" w:rsidRDefault="0004548D" w:rsidP="0004548D">
      <w:r w:rsidRPr="00B8757B">
        <w:rPr>
          <w:rStyle w:val="StyleStyleBold12pt"/>
        </w:rPr>
        <w:t>Nicholas &amp; Hook 10</w:t>
      </w:r>
      <w:r w:rsidRPr="00B8757B">
        <w:t xml:space="preserve"> Peter and Janet, Staff Writers</w:t>
      </w:r>
      <w:r>
        <w:t>---</w:t>
      </w:r>
      <w:r w:rsidRPr="00B8757B">
        <w:t>LA Times, “Obama the Velcro president”, LA Times, 7-30, http://articles.latimes.com/2010/jul/30/nation/la-na-velcro-presidency-20100730/3</w:t>
      </w:r>
    </w:p>
    <w:p w:rsidR="0004548D" w:rsidRDefault="0004548D" w:rsidP="0004548D">
      <w:pPr>
        <w:ind w:right="288"/>
        <w:rPr>
          <w:sz w:val="12"/>
          <w:szCs w:val="12"/>
        </w:rPr>
      </w:pPr>
      <w:r w:rsidRPr="00282A06">
        <w:rPr>
          <w:u w:val="single"/>
        </w:rPr>
        <w:t>If</w:t>
      </w:r>
      <w:r w:rsidRPr="00607AC4">
        <w:rPr>
          <w:sz w:val="12"/>
          <w:szCs w:val="12"/>
        </w:rPr>
        <w:t xml:space="preserve"> Ronald </w:t>
      </w:r>
      <w:r w:rsidRPr="00282A06">
        <w:rPr>
          <w:u w:val="single"/>
        </w:rPr>
        <w:t>Reagan was</w:t>
      </w:r>
      <w:r w:rsidRPr="00607AC4">
        <w:rPr>
          <w:sz w:val="12"/>
          <w:szCs w:val="12"/>
        </w:rPr>
        <w:t xml:space="preserve"> the classic </w:t>
      </w:r>
      <w:r w:rsidRPr="00282A06">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607AC4">
        <w:rPr>
          <w:sz w:val="12"/>
          <w:szCs w:val="12"/>
        </w:rPr>
        <w:t>.</w:t>
      </w:r>
      <w:r w:rsidRPr="00D83BF8">
        <w:rPr>
          <w:sz w:val="12"/>
        </w:rPr>
        <w:t xml:space="preserve">¶ </w:t>
      </w:r>
      <w:r w:rsidRPr="00282A06">
        <w:rPr>
          <w:u w:val="single"/>
        </w:rPr>
        <w:t xml:space="preserve">Through two terms, </w:t>
      </w:r>
      <w:r w:rsidRPr="006064E0">
        <w:rPr>
          <w:highlight w:val="yellow"/>
          <w:u w:val="single"/>
        </w:rPr>
        <w:t>Reagan eluded</w:t>
      </w:r>
      <w:r w:rsidRPr="006064E0">
        <w:rPr>
          <w:u w:val="single"/>
        </w:rPr>
        <w:t xml:space="preserve"> much of the </w:t>
      </w:r>
      <w:r w:rsidRPr="006064E0">
        <w:rPr>
          <w:highlight w:val="yellow"/>
          <w:u w:val="single"/>
        </w:rPr>
        <w:t>responsibility</w:t>
      </w:r>
      <w:r w:rsidRPr="006064E0">
        <w:rPr>
          <w:u w:val="single"/>
        </w:rPr>
        <w:t xml:space="preserve"> for recession and foreign policy scandal. In less than two years, </w:t>
      </w:r>
      <w:r w:rsidRPr="006064E0">
        <w:rPr>
          <w:highlight w:val="yellow"/>
          <w:u w:val="single"/>
        </w:rPr>
        <w:t xml:space="preserve">Obama has become </w:t>
      </w:r>
      <w:r w:rsidRPr="006064E0">
        <w:rPr>
          <w:b/>
          <w:highlight w:val="yellow"/>
          <w:u w:val="single"/>
          <w:bdr w:val="single" w:sz="4" w:space="0" w:color="auto"/>
        </w:rPr>
        <w:t xml:space="preserve">ensnared </w:t>
      </w:r>
      <w:r w:rsidRPr="00F91564">
        <w:rPr>
          <w:b/>
          <w:highlight w:val="yellow"/>
          <w:u w:val="single"/>
          <w:bdr w:val="single" w:sz="4" w:space="0" w:color="auto"/>
        </w:rPr>
        <w:t>in blame</w:t>
      </w:r>
      <w:r w:rsidRPr="00282A06">
        <w:t>.</w:t>
      </w:r>
      <w:r w:rsidRPr="00D83BF8">
        <w:rPr>
          <w:sz w:val="12"/>
        </w:rPr>
        <w:t xml:space="preserve">¶ </w:t>
      </w:r>
      <w:r w:rsidRPr="00607AC4">
        <w:rPr>
          <w:sz w:val="12"/>
          <w:szCs w:val="12"/>
        </w:rPr>
        <w:t>Hoping to better insulate Obama, White House aides have sought to give other Cabinet officials a higher profile and additional public exposure. They are also crafting new ways to explain the president's policies to a skeptical public.</w:t>
      </w:r>
      <w:r w:rsidRPr="00D83BF8">
        <w:rPr>
          <w:sz w:val="12"/>
          <w:szCs w:val="16"/>
        </w:rPr>
        <w:t xml:space="preserve">¶ </w:t>
      </w:r>
      <w:r w:rsidRPr="00607AC4">
        <w:rPr>
          <w:sz w:val="12"/>
          <w:szCs w:val="12"/>
        </w:rPr>
        <w:t xml:space="preserve">But </w:t>
      </w:r>
      <w:r w:rsidRPr="006064E0">
        <w:rPr>
          <w:u w:val="single"/>
        </w:rPr>
        <w:t xml:space="preserve">Obama remains </w:t>
      </w:r>
      <w:r w:rsidRPr="006064E0">
        <w:rPr>
          <w:b/>
          <w:u w:val="single"/>
        </w:rPr>
        <w:t>the colossus of his administration</w:t>
      </w:r>
      <w:r w:rsidRPr="006064E0">
        <w:rPr>
          <w:sz w:val="12"/>
          <w:szCs w:val="12"/>
        </w:rPr>
        <w:t xml:space="preserve"> — to a point where trouble anywhere in the world is often his to solve.</w:t>
      </w:r>
      <w:r w:rsidRPr="006064E0">
        <w:rPr>
          <w:sz w:val="12"/>
        </w:rPr>
        <w:t xml:space="preserve">¶ </w:t>
      </w:r>
      <w:r w:rsidRPr="006064E0">
        <w:rPr>
          <w:u w:val="single"/>
        </w:rPr>
        <w:t>The president</w:t>
      </w:r>
      <w:r w:rsidRPr="00282A06">
        <w:rPr>
          <w:u w:val="single"/>
        </w:rPr>
        <w:t xml:space="preserve"> is on the hook to repair the Gulf</w:t>
      </w:r>
      <w:r w:rsidRPr="00607AC4">
        <w:rPr>
          <w:sz w:val="12"/>
          <w:szCs w:val="12"/>
        </w:rPr>
        <w:t xml:space="preserve"> Coast oil spill disaster, </w:t>
      </w:r>
      <w:r w:rsidRPr="00282A06">
        <w:rPr>
          <w:u w:val="single"/>
        </w:rPr>
        <w:t>stabilize Afghanistan</w:t>
      </w:r>
      <w:r w:rsidRPr="00607AC4">
        <w:rPr>
          <w:sz w:val="12"/>
          <w:szCs w:val="12"/>
        </w:rPr>
        <w:t xml:space="preserve">, help </w:t>
      </w:r>
      <w:r w:rsidRPr="00282A06">
        <w:rPr>
          <w:u w:val="single"/>
        </w:rPr>
        <w:t>fix Greece's</w:t>
      </w:r>
      <w:r w:rsidRPr="00607AC4">
        <w:rPr>
          <w:sz w:val="12"/>
          <w:szCs w:val="12"/>
        </w:rPr>
        <w:t xml:space="preserve"> ailing </w:t>
      </w:r>
      <w:r w:rsidRPr="00282A06">
        <w:rPr>
          <w:u w:val="single"/>
        </w:rPr>
        <w:t>economy and do right by Shirley Sherrod</w:t>
      </w:r>
      <w:r w:rsidRPr="00607AC4">
        <w:rPr>
          <w:sz w:val="12"/>
          <w:szCs w:val="12"/>
        </w:rPr>
        <w:t>, the Agriculture Department official fired as a result of a misleading fragment of videotape.</w:t>
      </w:r>
      <w:r w:rsidRPr="00D83BF8">
        <w:rPr>
          <w:sz w:val="12"/>
        </w:rPr>
        <w:t xml:space="preserve">¶ </w:t>
      </w:r>
      <w:r w:rsidRPr="00F91564">
        <w:rPr>
          <w:b/>
          <w:highlight w:val="yellow"/>
          <w:u w:val="single"/>
        </w:rPr>
        <w:t xml:space="preserve">What's </w:t>
      </w:r>
      <w:r w:rsidRPr="00F91564">
        <w:rPr>
          <w:b/>
          <w:highlight w:val="yellow"/>
          <w:u w:val="single"/>
          <w:bdr w:val="single" w:sz="4" w:space="0" w:color="auto"/>
        </w:rPr>
        <w:t>not sticking</w:t>
      </w:r>
      <w:r w:rsidRPr="00282A06">
        <w:rPr>
          <w:b/>
          <w:u w:val="single"/>
        </w:rPr>
        <w:t xml:space="preserve"> to Obama </w:t>
      </w:r>
      <w:r w:rsidRPr="00F91564">
        <w:rPr>
          <w:b/>
          <w:highlight w:val="yellow"/>
          <w:u w:val="single"/>
        </w:rPr>
        <w:t xml:space="preserve">is a </w:t>
      </w:r>
      <w:r w:rsidRPr="00F91564">
        <w:rPr>
          <w:b/>
          <w:highlight w:val="yellow"/>
          <w:u w:val="single"/>
          <w:bdr w:val="single" w:sz="4" w:space="0" w:color="auto"/>
        </w:rPr>
        <w:t>legislative track record</w:t>
      </w:r>
      <w:r w:rsidRPr="00F91564">
        <w:rPr>
          <w:b/>
          <w:highlight w:val="yellow"/>
          <w:u w:val="single"/>
        </w:rPr>
        <w:t xml:space="preserve"> that his</w:t>
      </w:r>
      <w:r w:rsidRPr="00282A06">
        <w:rPr>
          <w:b/>
          <w:u w:val="single"/>
        </w:rPr>
        <w:t xml:space="preserve"> recent </w:t>
      </w:r>
      <w:r w:rsidRPr="00F91564">
        <w:rPr>
          <w:b/>
          <w:highlight w:val="yellow"/>
          <w:u w:val="single"/>
        </w:rPr>
        <w:t xml:space="preserve">predecessors might envy. </w:t>
      </w:r>
      <w:r w:rsidRPr="00F91564">
        <w:rPr>
          <w:b/>
          <w:highlight w:val="yellow"/>
          <w:u w:val="single"/>
          <w:bdr w:val="single" w:sz="4" w:space="0" w:color="auto"/>
        </w:rPr>
        <w:t>Political dividends</w:t>
      </w:r>
      <w:r w:rsidRPr="00F91564">
        <w:rPr>
          <w:b/>
          <w:highlight w:val="yellow"/>
          <w:u w:val="single"/>
        </w:rPr>
        <w:t xml:space="preserve"> from passage of</w:t>
      </w:r>
      <w:r w:rsidRPr="00282A06">
        <w:rPr>
          <w:b/>
          <w:u w:val="single"/>
        </w:rPr>
        <w:t xml:space="preserve"> a </w:t>
      </w:r>
      <w:r w:rsidRPr="00F91564">
        <w:rPr>
          <w:b/>
          <w:highlight w:val="yellow"/>
          <w:u w:val="single"/>
        </w:rPr>
        <w:t>healthcare</w:t>
      </w:r>
      <w:r w:rsidRPr="00282A06">
        <w:rPr>
          <w:b/>
          <w:u w:val="single"/>
        </w:rPr>
        <w:t xml:space="preserve"> overhaul </w:t>
      </w:r>
      <w:r w:rsidRPr="00F91564">
        <w:rPr>
          <w:b/>
          <w:highlight w:val="yellow"/>
          <w:u w:val="single"/>
        </w:rPr>
        <w:t>or</w:t>
      </w:r>
      <w:r w:rsidRPr="00282A06">
        <w:rPr>
          <w:b/>
          <w:u w:val="single"/>
        </w:rPr>
        <w:t xml:space="preserve"> a </w:t>
      </w:r>
      <w:r w:rsidRPr="00F91564">
        <w:rPr>
          <w:b/>
          <w:highlight w:val="yellow"/>
          <w:u w:val="single"/>
        </w:rPr>
        <w:t>fin</w:t>
      </w:r>
      <w:r w:rsidRPr="00282A06">
        <w:rPr>
          <w:b/>
          <w:u w:val="single"/>
        </w:rPr>
        <w:t xml:space="preserve">ancial </w:t>
      </w:r>
      <w:r w:rsidRPr="00F91564">
        <w:rPr>
          <w:b/>
          <w:highlight w:val="yellow"/>
          <w:u w:val="single"/>
        </w:rPr>
        <w:t>reg</w:t>
      </w:r>
      <w:r w:rsidRPr="00282A06">
        <w:rPr>
          <w:b/>
          <w:u w:val="single"/>
        </w:rPr>
        <w:t xml:space="preserve">ulatory bill </w:t>
      </w:r>
      <w:r w:rsidRPr="00F91564">
        <w:rPr>
          <w:b/>
          <w:highlight w:val="yellow"/>
          <w:u w:val="single"/>
          <w:bdr w:val="single" w:sz="4" w:space="0" w:color="auto"/>
        </w:rPr>
        <w:t>have been fleeting</w:t>
      </w:r>
      <w:r w:rsidRPr="00282A06">
        <w:rPr>
          <w:b/>
          <w:u w:val="single"/>
        </w:rPr>
        <w:t>.</w:t>
      </w:r>
      <w:r w:rsidRPr="00D83BF8">
        <w:rPr>
          <w:b/>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83BF8">
        <w:rPr>
          <w:sz w:val="12"/>
          <w:szCs w:val="16"/>
        </w:rPr>
        <w:t xml:space="preserve">¶ </w:t>
      </w:r>
      <w:r w:rsidRPr="00607AC4">
        <w:rPr>
          <w:sz w:val="12"/>
          <w:szCs w:val="12"/>
        </w:rPr>
        <w:t xml:space="preserve">"I think the </w:t>
      </w:r>
      <w:r w:rsidRPr="00D83BF8">
        <w:rPr>
          <w:u w:val="single"/>
        </w:rPr>
        <w:t>accomplishments are very significant, but I think most people would look at this and say, 'What was the plan for jobs?'</w:t>
      </w:r>
      <w:r w:rsidRPr="00607AC4">
        <w:rPr>
          <w:sz w:val="12"/>
          <w:szCs w:val="12"/>
        </w:rPr>
        <w:t xml:space="preserve"> " said Sen. Byron L. Dorgan (D-N.D.). "The agenda he's pushed here has been a very important agenda, but it hasn't translated into dinner table conversations."</w:t>
      </w:r>
    </w:p>
    <w:p w:rsidR="0004548D" w:rsidRDefault="0004548D" w:rsidP="0004548D">
      <w:pPr>
        <w:pStyle w:val="Heading4"/>
      </w:pPr>
      <w:r>
        <w:t>Can’t win on energy</w:t>
      </w:r>
    </w:p>
    <w:p w:rsidR="0004548D" w:rsidRDefault="0004548D" w:rsidP="0004548D">
      <w:r>
        <w:rPr>
          <w:rStyle w:val="StyleStyleBold12pt"/>
        </w:rPr>
        <w:t>Eisler 12</w:t>
      </w:r>
      <w:r>
        <w:t xml:space="preserve"> Matthew is a Researcher @ the Chemical Heritage Foundation. “Science, Silver Buckshot, and ‘All of The Above’” April 2, http://scienceprogress.org/2012/04/science-silver-buckshot-and-%E2%80%9Call-of-the-above%E2%80%9D/</w:t>
      </w:r>
    </w:p>
    <w:p w:rsidR="0004548D" w:rsidRDefault="0004548D" w:rsidP="0004548D">
      <w:pPr>
        <w:rPr>
          <w:sz w:val="10"/>
        </w:rPr>
      </w:pPr>
      <w:r>
        <w:rPr>
          <w:rStyle w:val="StyleBoldUnderline"/>
        </w:rPr>
        <w:t>Conservatives take</w:t>
      </w:r>
      <w:r>
        <w:rPr>
          <w:sz w:val="10"/>
        </w:rPr>
        <w:t xml:space="preserve"> President </w:t>
      </w:r>
      <w:r>
        <w:rPr>
          <w:rStyle w:val="StyleBoldUnderline"/>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0"/>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0"/>
        </w:rPr>
        <w:t xml:space="preserve"> (but not in ways benefiting American motorists in an election year</w:t>
      </w:r>
      <w:r>
        <w:rPr>
          <w:rStyle w:val="StyleBoldUnderline"/>
        </w:rPr>
        <w:t xml:space="preserve">), President </w:t>
      </w:r>
      <w:r>
        <w:rPr>
          <w:rStyle w:val="StyleBoldUnderline"/>
          <w:b/>
          <w:highlight w:val="yellow"/>
        </w:rPr>
        <w:t xml:space="preserve">Obama has accrued </w:t>
      </w:r>
      <w:r>
        <w:rPr>
          <w:rStyle w:val="Emphasis"/>
          <w:highlight w:val="yellow"/>
        </w:rPr>
        <w:t>no political capital</w:t>
      </w:r>
      <w:r>
        <w:rPr>
          <w:rStyle w:val="StyleBoldUnderline"/>
          <w:b/>
          <w:highlight w:val="yellow"/>
        </w:rPr>
        <w:t xml:space="preserve"> from</w:t>
      </w:r>
      <w:r>
        <w:rPr>
          <w:rStyle w:val="StyleBoldUnderline"/>
          <w:b/>
        </w:rPr>
        <w:t xml:space="preserve"> his </w:t>
      </w:r>
      <w:r>
        <w:rPr>
          <w:rStyle w:val="StyleBoldUnderline"/>
          <w:b/>
          <w:highlight w:val="yellow"/>
        </w:rPr>
        <w:t>energy policy</w:t>
      </w:r>
      <w:r>
        <w:rPr>
          <w:rStyle w:val="StyleBoldUnderline"/>
          <w:b/>
        </w:rPr>
        <w:t xml:space="preserve"> from either the left or the right</w:t>
      </w:r>
      <w:r>
        <w:rPr>
          <w:sz w:val="10"/>
        </w:rPr>
        <w:t xml:space="preserve"> by the end of his first term.</w:t>
      </w:r>
      <w:r>
        <w:rPr>
          <w:sz w:val="12"/>
        </w:rPr>
        <w:t>¶</w:t>
      </w:r>
      <w:r>
        <w:rPr>
          <w:sz w:val="10"/>
        </w:rPr>
        <w:t xml:space="preserve"> </w:t>
      </w:r>
      <w:r>
        <w:rPr>
          <w:rStyle w:val="StyleBoldUnderline"/>
          <w:highlight w:val="yellow"/>
        </w:rPr>
        <w:t>The president</w:t>
      </w:r>
      <w:r>
        <w:rPr>
          <w:sz w:val="10"/>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0"/>
        </w:rPr>
        <w:t xml:space="preserve"> </w:t>
      </w:r>
      <w:r>
        <w:rPr>
          <w:rStyle w:val="StyleBoldUnderline"/>
        </w:rPr>
        <w:t xml:space="preserve">including </w:t>
      </w:r>
      <w:r>
        <w:rPr>
          <w:rStyle w:val="StyleBoldUnderline"/>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 xml:space="preserve">Congress is likely to be </w:t>
      </w:r>
      <w:r>
        <w:rPr>
          <w:rStyle w:val="StyleBoldUnderline"/>
          <w:b/>
          <w:highlight w:val="yellow"/>
        </w:rPr>
        <w:t>even more hostile</w:t>
      </w:r>
      <w:r>
        <w:rPr>
          <w:rStyle w:val="StyleBoldUnderline"/>
          <w:highlight w:val="yellow"/>
        </w:rPr>
        <w:t xml:space="preserve"> than in his first term,</w:t>
      </w:r>
      <w:r>
        <w:rPr>
          <w:rStyle w:val="StyleBoldUnderline"/>
        </w:rPr>
        <w:t xml:space="preserve"> as in the Clinton years</w:t>
      </w:r>
      <w:r>
        <w:rPr>
          <w:sz w:val="10"/>
        </w:rPr>
        <w:t>. And as in the Clinton years, that will probably mean four more years of inaction and increased resort to cant.</w:t>
      </w:r>
    </w:p>
    <w:p w:rsidR="0004548D" w:rsidRPr="0004548D" w:rsidRDefault="0004548D" w:rsidP="0004548D">
      <w:bookmarkStart w:id="0" w:name="_GoBack"/>
      <w:bookmarkEnd w:id="0"/>
    </w:p>
    <w:p w:rsidR="0004548D" w:rsidRDefault="0004548D" w:rsidP="0004548D">
      <w:pPr>
        <w:pStyle w:val="Heading1"/>
      </w:pPr>
      <w:r>
        <w:lastRenderedPageBreak/>
        <w:t>Case</w:t>
      </w:r>
    </w:p>
    <w:p w:rsidR="0004548D" w:rsidRDefault="0004548D" w:rsidP="0004548D">
      <w:pPr>
        <w:pStyle w:val="Heading2"/>
      </w:pPr>
      <w:r>
        <w:lastRenderedPageBreak/>
        <w:t>1NC</w:t>
      </w:r>
    </w:p>
    <w:p w:rsidR="0004548D" w:rsidRPr="00A26A9A" w:rsidRDefault="0004548D" w:rsidP="0004548D">
      <w:pPr>
        <w:pStyle w:val="Heading4"/>
      </w:pPr>
      <w:r w:rsidRPr="00A26A9A">
        <w:t>Ethical policymaking requires calculation of consequences</w:t>
      </w:r>
    </w:p>
    <w:p w:rsidR="0004548D" w:rsidRPr="00A26A9A" w:rsidRDefault="0004548D" w:rsidP="0004548D">
      <w:pPr>
        <w:rPr>
          <w:sz w:val="14"/>
          <w:szCs w:val="12"/>
        </w:rPr>
      </w:pPr>
      <w:r w:rsidRPr="00A26A9A">
        <w:rPr>
          <w:b/>
        </w:rPr>
        <w:t>Gvosdev 5</w:t>
      </w:r>
      <w:r w:rsidRPr="00A26A9A">
        <w:rPr>
          <w:sz w:val="14"/>
        </w:rPr>
        <w:t xml:space="preserve"> – Rhodes scholar, PhD from St. Antony’s College, executive editor of The National Interest</w:t>
      </w:r>
      <w:r w:rsidRPr="00A26A9A">
        <w:rPr>
          <w:rFonts w:cs="Arial"/>
          <w:sz w:val="14"/>
          <w:szCs w:val="20"/>
        </w:rPr>
        <w:t xml:space="preserve"> </w:t>
      </w:r>
      <w:r w:rsidRPr="00A26A9A">
        <w:rPr>
          <w:sz w:val="14"/>
        </w:rPr>
        <w:t xml:space="preserve">(Nikolas, The Value(s) of Realism, </w:t>
      </w:r>
      <w:r w:rsidRPr="00A26A9A">
        <w:rPr>
          <w:iCs/>
          <w:sz w:val="14"/>
        </w:rPr>
        <w:t>SAIS Review</w:t>
      </w:r>
      <w:r w:rsidRPr="00A26A9A">
        <w:rPr>
          <w:sz w:val="14"/>
        </w:rPr>
        <w:t xml:space="preserve"> 25.1, pmuse)</w:t>
      </w:r>
    </w:p>
    <w:p w:rsidR="0004548D" w:rsidRPr="00A26A9A" w:rsidRDefault="0004548D" w:rsidP="0004548D">
      <w:pPr>
        <w:tabs>
          <w:tab w:val="left" w:pos="1204"/>
        </w:tabs>
        <w:rPr>
          <w:sz w:val="14"/>
          <w:szCs w:val="12"/>
        </w:rPr>
      </w:pPr>
      <w:r w:rsidRPr="00A26A9A">
        <w:rPr>
          <w:sz w:val="14"/>
          <w:szCs w:val="12"/>
        </w:rPr>
        <w:tab/>
      </w:r>
    </w:p>
    <w:p w:rsidR="0004548D" w:rsidRPr="00A26A9A" w:rsidRDefault="0004548D" w:rsidP="0004548D">
      <w:pPr>
        <w:rPr>
          <w:sz w:val="14"/>
          <w:szCs w:val="12"/>
        </w:rPr>
      </w:pPr>
      <w:r w:rsidRPr="00A26A9A">
        <w:rPr>
          <w:sz w:val="14"/>
          <w:szCs w:val="12"/>
        </w:rPr>
        <w:t xml:space="preserve">As the name implies, realists focus on promoting policies that are achievable and sustainable. In turn, </w:t>
      </w:r>
      <w:r w:rsidRPr="00A26A9A">
        <w:rPr>
          <w:u w:val="single"/>
        </w:rPr>
        <w:t xml:space="preserve">the </w:t>
      </w:r>
      <w:r w:rsidRPr="00A26A9A">
        <w:rPr>
          <w:highlight w:val="yellow"/>
          <w:u w:val="single"/>
        </w:rPr>
        <w:t>morality</w:t>
      </w:r>
      <w:r w:rsidRPr="00A26A9A">
        <w:rPr>
          <w:u w:val="single"/>
        </w:rPr>
        <w:t xml:space="preserve"> of a</w:t>
      </w:r>
      <w:r w:rsidRPr="00A26A9A">
        <w:rPr>
          <w:sz w:val="14"/>
          <w:szCs w:val="12"/>
        </w:rPr>
        <w:t xml:space="preserve"> foreign </w:t>
      </w:r>
      <w:r w:rsidRPr="00A26A9A">
        <w:rPr>
          <w:u w:val="single"/>
        </w:rPr>
        <w:t>policy</w:t>
      </w:r>
      <w:r w:rsidRPr="00A26A9A">
        <w:rPr>
          <w:sz w:val="14"/>
          <w:szCs w:val="12"/>
        </w:rPr>
        <w:t xml:space="preserve"> action </w:t>
      </w:r>
      <w:r w:rsidRPr="00A26A9A">
        <w:rPr>
          <w:highlight w:val="yellow"/>
          <w:u w:val="single"/>
        </w:rPr>
        <w:t xml:space="preserve">is judged by </w:t>
      </w:r>
      <w:r w:rsidRPr="00A26A9A">
        <w:rPr>
          <w:u w:val="single"/>
        </w:rPr>
        <w:t xml:space="preserve">its </w:t>
      </w:r>
      <w:r w:rsidRPr="00A26A9A">
        <w:rPr>
          <w:highlight w:val="yellow"/>
          <w:u w:val="single"/>
        </w:rPr>
        <w:t>results</w:t>
      </w:r>
      <w:r w:rsidRPr="00A26A9A">
        <w:rPr>
          <w:u w:val="single"/>
        </w:rPr>
        <w:t xml:space="preserve">, </w:t>
      </w:r>
      <w:r w:rsidRPr="00A26A9A">
        <w:rPr>
          <w:highlight w:val="yellow"/>
          <w:u w:val="single"/>
        </w:rPr>
        <w:t>not</w:t>
      </w:r>
      <w:r w:rsidRPr="00A26A9A">
        <w:rPr>
          <w:sz w:val="14"/>
          <w:szCs w:val="12"/>
        </w:rPr>
        <w:t xml:space="preserve"> by the </w:t>
      </w:r>
      <w:r w:rsidRPr="00A26A9A">
        <w:rPr>
          <w:highlight w:val="yellow"/>
          <w:u w:val="single"/>
        </w:rPr>
        <w:t>intentions</w:t>
      </w:r>
      <w:r w:rsidRPr="00A26A9A">
        <w:rPr>
          <w:sz w:val="14"/>
          <w:szCs w:val="12"/>
        </w:rPr>
        <w:t xml:space="preserve"> of its framers. </w:t>
      </w:r>
      <w:r w:rsidRPr="00A26A9A">
        <w:rPr>
          <w:highlight w:val="yellow"/>
          <w:u w:val="single"/>
        </w:rPr>
        <w:t>A</w:t>
      </w:r>
      <w:r w:rsidRPr="00A26A9A">
        <w:rPr>
          <w:sz w:val="14"/>
          <w:szCs w:val="12"/>
        </w:rPr>
        <w:t xml:space="preserve"> foreign </w:t>
      </w:r>
      <w:r w:rsidRPr="00A26A9A">
        <w:rPr>
          <w:highlight w:val="yellow"/>
          <w:u w:val="single"/>
        </w:rPr>
        <w:t>policymaker must weigh the consequences of any</w:t>
      </w:r>
      <w:r w:rsidRPr="00A26A9A">
        <w:rPr>
          <w:sz w:val="14"/>
          <w:szCs w:val="12"/>
        </w:rPr>
        <w:t xml:space="preserve"> course of </w:t>
      </w:r>
      <w:r w:rsidRPr="00A26A9A">
        <w:rPr>
          <w:highlight w:val="yellow"/>
          <w:u w:val="single"/>
        </w:rPr>
        <w:t>action</w:t>
      </w:r>
      <w:r w:rsidRPr="00A26A9A">
        <w:rPr>
          <w:u w:val="single"/>
        </w:rPr>
        <w:t xml:space="preserve"> and assess the resources at hand</w:t>
      </w:r>
      <w:r w:rsidRPr="00A26A9A">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26A9A">
        <w:rPr>
          <w:highlight w:val="yellow"/>
          <w:u w:val="single"/>
        </w:rPr>
        <w:t>it is more moral</w:t>
      </w:r>
      <w:r w:rsidRPr="00A26A9A">
        <w:rPr>
          <w:sz w:val="14"/>
          <w:szCs w:val="12"/>
        </w:rPr>
        <w:t xml:space="preserve"> to fulfill one's commitments than to make "empty" promises, and </w:t>
      </w:r>
      <w:r w:rsidRPr="00A26A9A">
        <w:rPr>
          <w:highlight w:val="yellow"/>
          <w:u w:val="single"/>
        </w:rPr>
        <w:t>to seek solutions that minimize harm</w:t>
      </w:r>
      <w:r w:rsidRPr="00A26A9A">
        <w:rPr>
          <w:u w:val="single"/>
        </w:rPr>
        <w:t xml:space="preserve"> and produce sustainable results</w:t>
      </w:r>
      <w:r w:rsidRPr="00A26A9A">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A26A9A">
        <w:rPr>
          <w:highlight w:val="yellow"/>
          <w:u w:val="single"/>
        </w:rPr>
        <w:t>under the concrete circumstances of time and place</w:t>
      </w:r>
      <w:r w:rsidRPr="00A26A9A">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A26A9A">
        <w:rPr>
          <w:u w:val="single"/>
        </w:rPr>
        <w:t>the belief that</w:t>
      </w:r>
      <w:r w:rsidRPr="00A26A9A">
        <w:rPr>
          <w:sz w:val="14"/>
        </w:rPr>
        <w:t xml:space="preserve"> "high-flown </w:t>
      </w:r>
      <w:r w:rsidRPr="00A26A9A">
        <w:rPr>
          <w:u w:val="single"/>
        </w:rPr>
        <w:t>words matter more than rational calculation" in formulating</w:t>
      </w:r>
      <w:r w:rsidRPr="00A26A9A">
        <w:rPr>
          <w:sz w:val="14"/>
          <w:szCs w:val="12"/>
        </w:rPr>
        <w:t xml:space="preserve"> effective </w:t>
      </w:r>
      <w:r w:rsidRPr="00A26A9A">
        <w:rPr>
          <w:u w:val="single"/>
        </w:rPr>
        <w:t>policy</w:t>
      </w:r>
      <w:r w:rsidRPr="00A26A9A">
        <w:rPr>
          <w:sz w:val="14"/>
          <w:szCs w:val="12"/>
        </w:rPr>
        <w:t xml:space="preserve">, which </w:t>
      </w:r>
      <w:r w:rsidRPr="00A26A9A">
        <w:rPr>
          <w:u w:val="single"/>
        </w:rPr>
        <w:t>led U.S</w:t>
      </w:r>
      <w:r w:rsidRPr="00A26A9A">
        <w:rPr>
          <w:sz w:val="14"/>
          <w:szCs w:val="12"/>
        </w:rPr>
        <w:t>. policymakers</w:t>
      </w:r>
      <w:r w:rsidRPr="00A26A9A">
        <w:rPr>
          <w:sz w:val="14"/>
        </w:rPr>
        <w:t xml:space="preserve"> </w:t>
      </w:r>
      <w:r w:rsidRPr="00A26A9A">
        <w:rPr>
          <w:u w:val="single"/>
        </w:rPr>
        <w:t>to dispense with</w:t>
      </w:r>
      <w:r w:rsidRPr="00A26A9A">
        <w:rPr>
          <w:sz w:val="14"/>
          <w:szCs w:val="12"/>
        </w:rPr>
        <w:t xml:space="preserve"> the equation of "</w:t>
      </w:r>
      <w:r w:rsidRPr="00A26A9A">
        <w:rPr>
          <w:u w:val="single"/>
        </w:rPr>
        <w:t>balancing commitments and resources</w:t>
      </w:r>
      <w:r w:rsidRPr="00A26A9A">
        <w:rPr>
          <w:sz w:val="14"/>
          <w:szCs w:val="12"/>
        </w:rPr>
        <w:t xml:space="preserve">."12 Indeed, as he notes, the </w:t>
      </w:r>
      <w:r w:rsidRPr="00A26A9A">
        <w:rPr>
          <w:highlight w:val="yellow"/>
          <w:u w:val="single"/>
        </w:rPr>
        <w:t>Clinton</w:t>
      </w:r>
      <w:r w:rsidRPr="00A26A9A">
        <w:rPr>
          <w:sz w:val="14"/>
          <w:szCs w:val="12"/>
        </w:rPr>
        <w:t xml:space="preserve"> administration had </w:t>
      </w:r>
      <w:r w:rsidRPr="00A26A9A">
        <w:rPr>
          <w:highlight w:val="yellow"/>
          <w:u w:val="single"/>
        </w:rPr>
        <w:t>criticized peace plans</w:t>
      </w:r>
      <w:r w:rsidRPr="00A26A9A">
        <w:rPr>
          <w:u w:val="single"/>
        </w:rPr>
        <w:t xml:space="preserve"> calling for</w:t>
      </w:r>
      <w:r w:rsidRPr="00A26A9A">
        <w:rPr>
          <w:sz w:val="14"/>
          <w:szCs w:val="12"/>
        </w:rPr>
        <w:t xml:space="preserve"> decentralized </w:t>
      </w:r>
      <w:r w:rsidRPr="00A26A9A">
        <w:rPr>
          <w:u w:val="single"/>
        </w:rPr>
        <w:t xml:space="preserve">partition </w:t>
      </w:r>
      <w:r w:rsidRPr="00A26A9A">
        <w:rPr>
          <w:highlight w:val="yellow"/>
          <w:u w:val="single"/>
        </w:rPr>
        <w:t>in Bosnia</w:t>
      </w:r>
      <w:r w:rsidRPr="00A26A9A">
        <w:rPr>
          <w:u w:val="single"/>
        </w:rPr>
        <w:t xml:space="preserve"> "with lofty rhetoric </w:t>
      </w:r>
      <w:r w:rsidRPr="00A26A9A">
        <w:rPr>
          <w:highlight w:val="yellow"/>
          <w:u w:val="single"/>
        </w:rPr>
        <w:t>without proposing a practical alternative." The subsequent war led to</w:t>
      </w:r>
      <w:r w:rsidRPr="00A26A9A">
        <w:rPr>
          <w:u w:val="single"/>
        </w:rPr>
        <w:t xml:space="preserve"> </w:t>
      </w:r>
      <w:r w:rsidRPr="00A26A9A">
        <w:rPr>
          <w:highlight w:val="yellow"/>
          <w:u w:val="single"/>
        </w:rPr>
        <w:t>the deaths of</w:t>
      </w:r>
      <w:r w:rsidRPr="00A26A9A">
        <w:rPr>
          <w:sz w:val="14"/>
          <w:szCs w:val="12"/>
        </w:rPr>
        <w:t xml:space="preserve"> tens of </w:t>
      </w:r>
      <w:r w:rsidRPr="00A26A9A">
        <w:rPr>
          <w:highlight w:val="yellow"/>
          <w:u w:val="single"/>
        </w:rPr>
        <w:t>thousands</w:t>
      </w:r>
      <w:r w:rsidRPr="00A26A9A">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A26A9A">
        <w:rPr>
          <w:highlight w:val="yellow"/>
          <w:u w:val="single"/>
        </w:rPr>
        <w:t>As a result of holding out for the "most moral" outcome</w:t>
      </w:r>
      <w:r w:rsidRPr="00A26A9A">
        <w:rPr>
          <w:sz w:val="14"/>
          <w:szCs w:val="12"/>
        </w:rPr>
        <w:t xml:space="preserve"> and encouraging the Muslim-led government in Sarajevo to pursue maximalist aims </w:t>
      </w:r>
      <w:r w:rsidRPr="00A26A9A">
        <w:rPr>
          <w:highlight w:val="yellow"/>
          <w:u w:val="single"/>
        </w:rPr>
        <w:t>rather than finding a workable compromise</w:t>
      </w:r>
      <w:r w:rsidRPr="00A26A9A">
        <w:rPr>
          <w:u w:val="single"/>
        </w:rPr>
        <w:t xml:space="preserve"> </w:t>
      </w:r>
      <w:r w:rsidRPr="00A26A9A">
        <w:rPr>
          <w:highlight w:val="yellow"/>
          <w:u w:val="single"/>
        </w:rPr>
        <w:t>that could have avoided bloodshed</w:t>
      </w:r>
      <w:r w:rsidRPr="00A26A9A">
        <w:rPr>
          <w:sz w:val="14"/>
          <w:szCs w:val="12"/>
        </w:rPr>
        <w:t xml:space="preserve"> and produced more stable conditions, the peoples of </w:t>
      </w:r>
      <w:r w:rsidRPr="00A26A9A">
        <w:rPr>
          <w:highlight w:val="yellow"/>
          <w:u w:val="single"/>
        </w:rPr>
        <w:t>Bosnia suffered greatly</w:t>
      </w:r>
      <w:r w:rsidRPr="00A26A9A">
        <w:rPr>
          <w:sz w:val="14"/>
          <w:szCs w:val="12"/>
        </w:rPr>
        <w:t xml:space="preserve">. In the end, </w:t>
      </w:r>
      <w:r w:rsidRPr="00A26A9A">
        <w:rPr>
          <w:highlight w:val="yellow"/>
          <w:u w:val="single"/>
        </w:rPr>
        <w:t>the final</w:t>
      </w:r>
      <w:r w:rsidRPr="00A26A9A">
        <w:rPr>
          <w:u w:val="single"/>
        </w:rPr>
        <w:t xml:space="preserve"> </w:t>
      </w:r>
      <w:r w:rsidRPr="00A26A9A">
        <w:rPr>
          <w:highlight w:val="yellow"/>
          <w:u w:val="single"/>
        </w:rPr>
        <w:t>settlement</w:t>
      </w:r>
      <w:r w:rsidRPr="00A26A9A">
        <w:rPr>
          <w:u w:val="single"/>
        </w:rPr>
        <w:t xml:space="preserve"> </w:t>
      </w:r>
      <w:r w:rsidRPr="00A26A9A">
        <w:rPr>
          <w:highlight w:val="yellow"/>
          <w:u w:val="single"/>
        </w:rPr>
        <w:t xml:space="preserve">was </w:t>
      </w:r>
      <w:r w:rsidRPr="00A26A9A">
        <w:rPr>
          <w:u w:val="single"/>
        </w:rPr>
        <w:t xml:space="preserve">very </w:t>
      </w:r>
      <w:r w:rsidRPr="00A26A9A">
        <w:rPr>
          <w:highlight w:val="yellow"/>
          <w:u w:val="single"/>
        </w:rPr>
        <w:t>close</w:t>
      </w:r>
      <w:r w:rsidRPr="00A26A9A">
        <w:rPr>
          <w:sz w:val="14"/>
          <w:szCs w:val="12"/>
        </w:rPr>
        <w:t xml:space="preserve"> [End Page 19] </w:t>
      </w:r>
      <w:r w:rsidRPr="00A26A9A">
        <w:rPr>
          <w:highlight w:val="yellow"/>
          <w:u w:val="single"/>
        </w:rPr>
        <w:t>to the one</w:t>
      </w:r>
      <w:r w:rsidRPr="00A26A9A">
        <w:rPr>
          <w:sz w:val="14"/>
          <w:szCs w:val="12"/>
        </w:rPr>
        <w:t xml:space="preserve"> that realists had </w:t>
      </w:r>
      <w:r w:rsidRPr="00A26A9A">
        <w:rPr>
          <w:highlight w:val="yellow"/>
          <w:u w:val="single"/>
        </w:rPr>
        <w:t>initially</w:t>
      </w:r>
      <w:r w:rsidRPr="00A26A9A">
        <w:rPr>
          <w:sz w:val="14"/>
          <w:szCs w:val="12"/>
        </w:rPr>
        <w:t xml:space="preserve"> proposed—and the one that had also been roundly </w:t>
      </w:r>
      <w:r w:rsidRPr="00A26A9A">
        <w:rPr>
          <w:highlight w:val="yellow"/>
          <w:u w:val="single"/>
        </w:rPr>
        <w:t>condemned on moral grounds.</w:t>
      </w:r>
      <w:r w:rsidRPr="00A26A9A">
        <w:rPr>
          <w:u w:val="single"/>
        </w:rPr>
        <w:t xml:space="preserve"> </w:t>
      </w:r>
      <w:bookmarkStart w:id="1" w:name="_Toc105294165"/>
    </w:p>
    <w:bookmarkEnd w:id="1"/>
    <w:p w:rsidR="0004548D" w:rsidRPr="003D0368" w:rsidRDefault="0004548D" w:rsidP="0004548D">
      <w:pPr>
        <w:pStyle w:val="Heading4"/>
      </w:pPr>
      <w:r>
        <w:t>Deontology collapses into util</w:t>
      </w:r>
    </w:p>
    <w:p w:rsidR="0004548D" w:rsidRPr="00E859A0" w:rsidRDefault="0004548D" w:rsidP="0004548D">
      <w:r w:rsidRPr="001B022B">
        <w:rPr>
          <w:rStyle w:val="Heading3Char"/>
        </w:rPr>
        <w:t>Schuck 8</w:t>
      </w:r>
      <w:r>
        <w:t xml:space="preserve"> – PROFESSOR OF LAW AT YALE --- Peter H. Schuck, the Simeon E. Baldwin Professor of Law at Yale University, Fall 2008, “The Morality of Immigration Policy,” San Diego Law Review, </w:t>
      </w:r>
      <w:r w:rsidRPr="00E859A0">
        <w:t>45 San Diego L. Rev. 865</w:t>
      </w:r>
      <w:r>
        <w:t xml:space="preserve">, p. lexis </w:t>
      </w:r>
    </w:p>
    <w:p w:rsidR="0004548D" w:rsidRPr="003D0368" w:rsidRDefault="0004548D" w:rsidP="0004548D">
      <w:pPr>
        <w:pStyle w:val="card"/>
        <w:rPr>
          <w:sz w:val="16"/>
        </w:rPr>
      </w:pPr>
      <w:r w:rsidRPr="003D0368">
        <w:rPr>
          <w:sz w:val="16"/>
        </w:rPr>
        <w:t xml:space="preserve">That said, I believe that </w:t>
      </w:r>
      <w:r w:rsidRPr="003C1F25">
        <w:rPr>
          <w:rStyle w:val="underline"/>
          <w:highlight w:val="cyan"/>
        </w:rPr>
        <w:t xml:space="preserve">any deontological claim </w:t>
      </w:r>
      <w:r w:rsidRPr="003D0368">
        <w:rPr>
          <w:rStyle w:val="underline"/>
        </w:rPr>
        <w:t>in the realm of practical or applied ethics</w:t>
      </w:r>
      <w:r w:rsidRPr="003D0368">
        <w:rPr>
          <w:sz w:val="16"/>
        </w:rPr>
        <w:t xml:space="preserve">, the subject of this Article, </w:t>
      </w:r>
      <w:r w:rsidRPr="0086247A">
        <w:rPr>
          <w:rStyle w:val="boldunderline"/>
        </w:rPr>
        <w:t xml:space="preserve">must </w:t>
      </w:r>
      <w:r w:rsidRPr="003C1F25">
        <w:rPr>
          <w:rStyle w:val="boldunderline"/>
          <w:highlight w:val="cyan"/>
        </w:rPr>
        <w:t>ultimately devolve for its proof on</w:t>
      </w:r>
      <w:r w:rsidRPr="003D0368">
        <w:rPr>
          <w:rStyle w:val="boldunderline"/>
        </w:rPr>
        <w:t xml:space="preserve"> some set of </w:t>
      </w:r>
      <w:r w:rsidRPr="003C1F25">
        <w:rPr>
          <w:rStyle w:val="boldunderline"/>
          <w:highlight w:val="cyan"/>
        </w:rPr>
        <w:t>consequentialist claims</w:t>
      </w:r>
      <w:r w:rsidRPr="003D0368">
        <w:rPr>
          <w:sz w:val="16"/>
        </w:rPr>
        <w:t xml:space="preserve">. n4  </w:t>
      </w:r>
      <w:r w:rsidRPr="003C1F25">
        <w:rPr>
          <w:rStyle w:val="underline"/>
          <w:highlight w:val="cyan"/>
        </w:rPr>
        <w:t>If the content of what is right-in-itself is</w:t>
      </w:r>
      <w:r w:rsidRPr="0086247A">
        <w:rPr>
          <w:rStyle w:val="underline"/>
        </w:rPr>
        <w:t xml:space="preserve">, say, </w:t>
      </w:r>
      <w:r w:rsidRPr="003C1F25">
        <w:rPr>
          <w:rStyle w:val="underline"/>
          <w:highlight w:val="cyan"/>
        </w:rPr>
        <w:t>some notion of human flourishing</w:t>
      </w:r>
      <w:r w:rsidRPr="003C1F25">
        <w:rPr>
          <w:sz w:val="16"/>
          <w:highlight w:val="cyan"/>
        </w:rPr>
        <w:t xml:space="preserve">, </w:t>
      </w:r>
      <w:r w:rsidRPr="003C1F25">
        <w:rPr>
          <w:rStyle w:val="boldunderline"/>
          <w:highlight w:val="cyan"/>
        </w:rPr>
        <w:t>then in assessing a policy alternative in light of that norm</w:t>
      </w:r>
      <w:r w:rsidRPr="003C1F25">
        <w:rPr>
          <w:sz w:val="16"/>
          <w:highlight w:val="cyan"/>
        </w:rPr>
        <w:t xml:space="preserve">, </w:t>
      </w:r>
      <w:r w:rsidRPr="003C1F25">
        <w:rPr>
          <w:rStyle w:val="underline"/>
          <w:highlight w:val="cyan"/>
        </w:rPr>
        <w:t>it becomes necessary</w:t>
      </w:r>
      <w:r w:rsidRPr="003D0368">
        <w:rPr>
          <w:sz w:val="16"/>
        </w:rPr>
        <w:t xml:space="preserve"> at some point </w:t>
      </w:r>
      <w:r w:rsidRPr="003C1F25">
        <w:rPr>
          <w:rStyle w:val="boldunderline"/>
          <w:highlight w:val="cyan"/>
        </w:rPr>
        <w:t>to defend that alternative in consequentialist  terms</w:t>
      </w:r>
      <w:r w:rsidRPr="003C1F25">
        <w:rPr>
          <w:sz w:val="16"/>
          <w:highlight w:val="cyan"/>
        </w:rPr>
        <w:t xml:space="preserve"> </w:t>
      </w:r>
      <w:r w:rsidRPr="003C1F25">
        <w:rPr>
          <w:rStyle w:val="underline"/>
          <w:highlight w:val="cyan"/>
        </w:rPr>
        <w:t>by showing that certain conduct does, or does not</w:t>
      </w:r>
      <w:r w:rsidRPr="003C1F25">
        <w:rPr>
          <w:sz w:val="16"/>
          <w:highlight w:val="cyan"/>
        </w:rPr>
        <w:t>,</w:t>
      </w:r>
      <w:r w:rsidRPr="003D0368">
        <w:rPr>
          <w:sz w:val="16"/>
        </w:rPr>
        <w:t xml:space="preserve"> in fact </w:t>
      </w:r>
      <w:r w:rsidRPr="003C1F25">
        <w:rPr>
          <w:rStyle w:val="underline"/>
          <w:highlight w:val="cyan"/>
        </w:rPr>
        <w:t>conduce to human flourishing</w:t>
      </w:r>
      <w:r w:rsidRPr="003D0368">
        <w:rPr>
          <w:sz w:val="16"/>
        </w:rPr>
        <w:t xml:space="preserve">, however defined. If one seeks to justify a law permitting gay marriage, for example, as moral action on deontological grounds because it instantiates the value of, say, dignity or equality, then at some pivotal point in the argument one must show that the law's effects will in fact promote the dignity or equality of the couple - perhaps by giving them as much pleasure or self-respect as other couples receive from marriage. </w:t>
      </w:r>
      <w:r w:rsidRPr="003C1F25">
        <w:rPr>
          <w:rStyle w:val="underline"/>
          <w:highlight w:val="cyan"/>
        </w:rPr>
        <w:t>The deontological claim may constrain the kinds of consequences</w:t>
      </w:r>
      <w:r w:rsidRPr="00F46DEC">
        <w:rPr>
          <w:rStyle w:val="underline"/>
        </w:rPr>
        <w:t xml:space="preserve"> that are </w:t>
      </w:r>
      <w:r w:rsidRPr="003C1F25">
        <w:rPr>
          <w:rStyle w:val="underline"/>
          <w:highlight w:val="cyan"/>
        </w:rPr>
        <w:t>relevant</w:t>
      </w:r>
      <w:r w:rsidRPr="00F46DEC">
        <w:rPr>
          <w:rStyle w:val="underline"/>
        </w:rPr>
        <w:t xml:space="preserve"> to its justification, </w:t>
      </w:r>
      <w:r w:rsidRPr="003C1F25">
        <w:rPr>
          <w:rStyle w:val="underline"/>
          <w:highlight w:val="cyan"/>
        </w:rPr>
        <w:t>but once</w:t>
      </w:r>
      <w:r w:rsidRPr="00F46DEC">
        <w:rPr>
          <w:rStyle w:val="underline"/>
        </w:rPr>
        <w:t xml:space="preserve"> the claim is </w:t>
      </w:r>
      <w:r w:rsidRPr="003C1F25">
        <w:rPr>
          <w:rStyle w:val="underline"/>
          <w:highlight w:val="cyan"/>
        </w:rPr>
        <w:t>elaborated</w:t>
      </w:r>
      <w:r w:rsidRPr="00F46DEC">
        <w:rPr>
          <w:rStyle w:val="underline"/>
        </w:rPr>
        <w:t xml:space="preserve"> conceptually and normatively</w:t>
      </w:r>
      <w:r w:rsidRPr="003D0368">
        <w:rPr>
          <w:sz w:val="16"/>
        </w:rPr>
        <w:t xml:space="preserve"> as deeply as the analysis permits, </w:t>
      </w:r>
      <w:r w:rsidRPr="003C1F25">
        <w:rPr>
          <w:rStyle w:val="boldunderline"/>
          <w:highlight w:val="cyan"/>
        </w:rPr>
        <w:t>the claim's validity must ultimately rest on propositions about its actual effects in the real world.</w:t>
      </w:r>
      <w:r w:rsidRPr="009765D0">
        <w:rPr>
          <w:rStyle w:val="boldunderline"/>
        </w:rPr>
        <w:t xml:space="preserve"> </w:t>
      </w:r>
      <w:r w:rsidRPr="003D0368">
        <w:rPr>
          <w:sz w:val="16"/>
        </w:rPr>
        <w:t>n5</w:t>
      </w:r>
    </w:p>
    <w:p w:rsidR="0004548D" w:rsidRPr="003D0368" w:rsidRDefault="0004548D" w:rsidP="0004548D">
      <w:pPr>
        <w:pStyle w:val="card"/>
        <w:rPr>
          <w:sz w:val="16"/>
        </w:rPr>
      </w:pPr>
      <w:r w:rsidRPr="003D0368">
        <w:rPr>
          <w:sz w:val="16"/>
        </w:rPr>
        <w:t xml:space="preserve">[*869]  </w:t>
      </w:r>
      <w:r w:rsidRPr="003C1F25">
        <w:rPr>
          <w:rStyle w:val="underline"/>
          <w:highlight w:val="cyan"/>
        </w:rPr>
        <w:t>By adopting a consequentialist approach, I</w:t>
      </w:r>
      <w:r w:rsidRPr="003D0368">
        <w:rPr>
          <w:sz w:val="16"/>
        </w:rPr>
        <w:t xml:space="preserve"> emphatically </w:t>
      </w:r>
      <w:r w:rsidRPr="003C1F25">
        <w:rPr>
          <w:rStyle w:val="boldunderline"/>
          <w:highlight w:val="cyan"/>
        </w:rPr>
        <w:t>do not dismiss the importance of deontological approaches.</w:t>
      </w:r>
      <w:r w:rsidRPr="003D0368">
        <w:rPr>
          <w:sz w:val="16"/>
        </w:rPr>
        <w:t xml:space="preserve"> Indeed, </w:t>
      </w:r>
      <w:r w:rsidRPr="003C1F25">
        <w:rPr>
          <w:rStyle w:val="underline"/>
          <w:highlight w:val="cyan"/>
        </w:rPr>
        <w:t>consequentialism would be less attractive without an underlying</w:t>
      </w:r>
      <w:r w:rsidRPr="003C1F25">
        <w:rPr>
          <w:sz w:val="16"/>
          <w:highlight w:val="cyan"/>
        </w:rPr>
        <w:t>,</w:t>
      </w:r>
      <w:r w:rsidRPr="003D0368">
        <w:rPr>
          <w:sz w:val="16"/>
        </w:rPr>
        <w:t xml:space="preserve"> perhaps deontological, </w:t>
      </w:r>
      <w:r w:rsidRPr="00F46DEC">
        <w:rPr>
          <w:rStyle w:val="underline"/>
        </w:rPr>
        <w:t xml:space="preserve">conception </w:t>
      </w:r>
      <w:r w:rsidRPr="003C1F25">
        <w:rPr>
          <w:rStyle w:val="underline"/>
          <w:highlight w:val="cyan"/>
        </w:rPr>
        <w:t>of the good</w:t>
      </w:r>
      <w:r w:rsidRPr="003C1F25">
        <w:rPr>
          <w:sz w:val="16"/>
          <w:highlight w:val="cyan"/>
        </w:rPr>
        <w:t>.</w:t>
      </w:r>
      <w:r w:rsidRPr="003D0368">
        <w:rPr>
          <w:sz w:val="16"/>
        </w:rPr>
        <w:t xml:space="preserve"> n6 Deontological approaches help us to decide which ends we wish to pursue a priori. I do not, therefore, subscribe to consequentialism monistically. I simply argue that as a descriptive matter, </w:t>
      </w:r>
      <w:r w:rsidRPr="003C1F25">
        <w:rPr>
          <w:rStyle w:val="underline"/>
          <w:highlight w:val="cyan"/>
        </w:rPr>
        <w:t xml:space="preserve">consequentialism can shed much light on which </w:t>
      </w:r>
      <w:r w:rsidRPr="00C67C28">
        <w:rPr>
          <w:rStyle w:val="underline"/>
        </w:rPr>
        <w:t xml:space="preserve">among the </w:t>
      </w:r>
      <w:r w:rsidRPr="003C1F25">
        <w:rPr>
          <w:rStyle w:val="underline"/>
          <w:highlight w:val="cyan"/>
        </w:rPr>
        <w:t>competing ends we should choose.</w:t>
      </w:r>
      <w:r w:rsidRPr="003D0368">
        <w:rPr>
          <w:sz w:val="16"/>
        </w:rPr>
        <w:t xml:space="preserve"> As Shelly Kagan notes, "the goodness of an act's consequences is at least one morally relevant factor in determining the moral status of that act," but the goodness of consequences requires a theory of the good to ground the comparison. n7</w:t>
      </w:r>
      <w:r w:rsidRPr="003D0368">
        <w:rPr>
          <w:sz w:val="16"/>
        </w:rPr>
        <w:cr/>
      </w:r>
    </w:p>
    <w:p w:rsidR="0004548D" w:rsidRDefault="0004548D" w:rsidP="0004548D">
      <w:pPr>
        <w:pStyle w:val="Heading4"/>
      </w:pPr>
      <w:r>
        <w:t xml:space="preserve">Moral absolutism undermines political effectiveness and causes political paralysis  </w:t>
      </w:r>
    </w:p>
    <w:p w:rsidR="0004548D" w:rsidRDefault="0004548D" w:rsidP="0004548D">
      <w:r>
        <w:t xml:space="preserve">Jeffrey C. </w:t>
      </w:r>
      <w:r>
        <w:rPr>
          <w:rStyle w:val="Heading3Char"/>
        </w:rPr>
        <w:t>Isaac</w:t>
      </w:r>
      <w:r>
        <w:t xml:space="preserve">, James H. Rudy Professor of Political Science and Director of the Center for the Study of Democracy and Public Life at Indiana University, Spring </w:t>
      </w:r>
      <w:r>
        <w:rPr>
          <w:rStyle w:val="Heading3Char"/>
        </w:rPr>
        <w:t>2002</w:t>
      </w:r>
      <w:r>
        <w:t>, Dissent, Vol. 49, No. 2</w:t>
      </w:r>
    </w:p>
    <w:p w:rsidR="0004548D" w:rsidRDefault="0004548D" w:rsidP="0004548D">
      <w:pPr>
        <w:pStyle w:val="card"/>
      </w:pPr>
      <w:r w:rsidRPr="009A79B2">
        <w:rPr>
          <w:sz w:val="16"/>
        </w:rPr>
        <w:t xml:space="preserve">As writers such as Niccolo Machiavelli, Max Weber, Reinhold Niebuhr, and Hannah Arendt have taught, an </w:t>
      </w:r>
      <w:r w:rsidRPr="003C1F25">
        <w:rPr>
          <w:rStyle w:val="boldunderline"/>
          <w:highlight w:val="cyan"/>
        </w:rPr>
        <w:t xml:space="preserve">unyielding concern with moral goodness </w:t>
      </w:r>
      <w:r w:rsidRPr="00BB7A72">
        <w:rPr>
          <w:rStyle w:val="boldunderline"/>
        </w:rPr>
        <w:t>undercuts political responsibility</w:t>
      </w:r>
      <w:r w:rsidRPr="00BB7A72">
        <w:rPr>
          <w:rStyle w:val="underline"/>
        </w:rPr>
        <w:t>. The concern may be morally laudable</w:t>
      </w:r>
      <w:r w:rsidRPr="009A79B2">
        <w:rPr>
          <w:sz w:val="16"/>
        </w:rPr>
        <w:t xml:space="preserve">, reflecting a kind of personal integrity, </w:t>
      </w:r>
      <w:r w:rsidRPr="00BB7A72">
        <w:rPr>
          <w:rStyle w:val="underline"/>
        </w:rPr>
        <w:t>but</w:t>
      </w:r>
      <w:r w:rsidRPr="009A79B2">
        <w:rPr>
          <w:sz w:val="16"/>
        </w:rPr>
        <w:t xml:space="preserve"> it suffers from three fatal flaws: (1) </w:t>
      </w:r>
      <w:r w:rsidRPr="00BB7A72">
        <w:rPr>
          <w:rStyle w:val="underline"/>
        </w:rPr>
        <w:t>It</w:t>
      </w:r>
      <w:r>
        <w:rPr>
          <w:rStyle w:val="underline"/>
        </w:rPr>
        <w:t xml:space="preserve"> </w:t>
      </w:r>
      <w:r w:rsidRPr="003C1F25">
        <w:rPr>
          <w:rStyle w:val="underline"/>
          <w:highlight w:val="cyan"/>
        </w:rPr>
        <w:t>fails to see that</w:t>
      </w:r>
      <w:r>
        <w:rPr>
          <w:rStyle w:val="underline"/>
        </w:rPr>
        <w:t xml:space="preserve"> the </w:t>
      </w:r>
      <w:r w:rsidRPr="003C1F25">
        <w:rPr>
          <w:rStyle w:val="boldunderline"/>
          <w:highlight w:val="cyan"/>
        </w:rPr>
        <w:t>purity of</w:t>
      </w:r>
      <w:r>
        <w:rPr>
          <w:rStyle w:val="underline"/>
        </w:rPr>
        <w:t xml:space="preserve"> one's </w:t>
      </w:r>
      <w:r w:rsidRPr="003C1F25">
        <w:rPr>
          <w:rStyle w:val="boldunderline"/>
          <w:highlight w:val="cyan"/>
        </w:rPr>
        <w:t>intention does not ensure</w:t>
      </w:r>
      <w:r>
        <w:rPr>
          <w:rStyle w:val="underline"/>
        </w:rPr>
        <w:t xml:space="preserve"> the </w:t>
      </w:r>
      <w:r w:rsidRPr="003C1F25">
        <w:rPr>
          <w:rStyle w:val="boldunderline"/>
          <w:highlight w:val="cyan"/>
        </w:rPr>
        <w:t>achievement of what one intends</w:t>
      </w:r>
      <w:r w:rsidRPr="009A79B2">
        <w:rPr>
          <w:sz w:val="16"/>
        </w:rPr>
        <w:t xml:space="preserve">. Abjuring violence or </w:t>
      </w:r>
      <w:r w:rsidRPr="003C1F25">
        <w:rPr>
          <w:rStyle w:val="underline"/>
          <w:highlight w:val="cyan"/>
        </w:rPr>
        <w:t>refusing to make common cause with morally compromised parties may seem</w:t>
      </w:r>
      <w:r>
        <w:rPr>
          <w:rStyle w:val="underline"/>
        </w:rPr>
        <w:t xml:space="preserve"> like the </w:t>
      </w:r>
      <w:r w:rsidRPr="003C1F25">
        <w:rPr>
          <w:rStyle w:val="underline"/>
          <w:highlight w:val="cyan"/>
        </w:rPr>
        <w:t>right</w:t>
      </w:r>
      <w:r>
        <w:rPr>
          <w:rStyle w:val="underline"/>
        </w:rPr>
        <w:t xml:space="preserve"> thing; </w:t>
      </w:r>
      <w:r w:rsidRPr="003C1F25">
        <w:rPr>
          <w:rStyle w:val="underline"/>
          <w:highlight w:val="cyan"/>
        </w:rPr>
        <w:t>but if such tactics entail impotence</w:t>
      </w:r>
      <w:r>
        <w:rPr>
          <w:rStyle w:val="underline"/>
        </w:rPr>
        <w:t xml:space="preserve">, then </w:t>
      </w:r>
      <w:r w:rsidRPr="003C1F25">
        <w:rPr>
          <w:rStyle w:val="underline"/>
          <w:highlight w:val="cyan"/>
        </w:rPr>
        <w:t>it is hard to view them as serving any moral</w:t>
      </w:r>
      <w:r w:rsidRPr="003839D5">
        <w:rPr>
          <w:rStyle w:val="underline"/>
        </w:rPr>
        <w:t xml:space="preserve"> </w:t>
      </w:r>
      <w:r w:rsidRPr="003C1F25">
        <w:rPr>
          <w:rStyle w:val="underline"/>
          <w:highlight w:val="cyan"/>
        </w:rPr>
        <w:t>good</w:t>
      </w:r>
      <w:r w:rsidRPr="009A79B2">
        <w:rPr>
          <w:sz w:val="16"/>
        </w:rPr>
        <w:t xml:space="preserve"> beyond the clean conscience of their supporters; (2) it fails to see that </w:t>
      </w:r>
      <w:r w:rsidRPr="003C1F25">
        <w:rPr>
          <w:rStyle w:val="underline"/>
          <w:highlight w:val="cyan"/>
        </w:rPr>
        <w:t>in a world of real violence</w:t>
      </w:r>
      <w:r>
        <w:rPr>
          <w:rStyle w:val="underline"/>
        </w:rPr>
        <w:t xml:space="preserve"> and injustice, </w:t>
      </w:r>
      <w:r w:rsidRPr="003C1F25">
        <w:rPr>
          <w:rStyle w:val="underline"/>
          <w:highlight w:val="cyan"/>
        </w:rPr>
        <w:t>moral</w:t>
      </w:r>
      <w:r>
        <w:rPr>
          <w:rStyle w:val="underline"/>
        </w:rPr>
        <w:t xml:space="preserve"> </w:t>
      </w:r>
      <w:r w:rsidRPr="003C1F25">
        <w:rPr>
          <w:rStyle w:val="underline"/>
          <w:highlight w:val="cyan"/>
        </w:rPr>
        <w:t>purity is</w:t>
      </w:r>
      <w:r>
        <w:rPr>
          <w:rStyle w:val="underline"/>
        </w:rPr>
        <w:t xml:space="preserve"> not simply a form of powerlessness; it is </w:t>
      </w:r>
      <w:r w:rsidRPr="003C1F25">
        <w:rPr>
          <w:rStyle w:val="underline"/>
          <w:highlight w:val="cyan"/>
        </w:rPr>
        <w:t xml:space="preserve">often a form of </w:t>
      </w:r>
      <w:r w:rsidRPr="003C1F25">
        <w:rPr>
          <w:rStyle w:val="boldunderline"/>
          <w:highlight w:val="cyan"/>
        </w:rPr>
        <w:t>complicity in injustice</w:t>
      </w:r>
      <w:r w:rsidRPr="009A79B2">
        <w:rPr>
          <w:sz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3C1F25">
        <w:rPr>
          <w:rStyle w:val="underline"/>
          <w:highlight w:val="cyan"/>
        </w:rPr>
        <w:t>politics is as much about unintended consequences as</w:t>
      </w:r>
      <w:r>
        <w:rPr>
          <w:rStyle w:val="underline"/>
        </w:rPr>
        <w:t xml:space="preserve"> it is about </w:t>
      </w:r>
      <w:r w:rsidRPr="003C1F25">
        <w:rPr>
          <w:rStyle w:val="underline"/>
          <w:highlight w:val="cyan"/>
        </w:rPr>
        <w:t>intentions</w:t>
      </w:r>
      <w:r>
        <w:rPr>
          <w:rStyle w:val="underline"/>
        </w:rPr>
        <w:t xml:space="preserve">; it </w:t>
      </w:r>
      <w:r w:rsidRPr="00BB7A72">
        <w:rPr>
          <w:rStyle w:val="underline"/>
        </w:rPr>
        <w:t>is the effects of action, rather than the motives of action, that is most significant</w:t>
      </w:r>
      <w:r w:rsidRPr="009A79B2">
        <w:rPr>
          <w:sz w:val="16"/>
        </w:rPr>
        <w:t xml:space="preserve">. Just as the alignment with "good" may engender impotence, </w:t>
      </w:r>
      <w:r>
        <w:rPr>
          <w:rStyle w:val="underline"/>
        </w:rPr>
        <w:t>it is often the pursuit of "good" that generates evil</w:t>
      </w:r>
      <w:r w:rsidRPr="009A79B2">
        <w:rPr>
          <w:sz w:val="16"/>
        </w:rPr>
        <w:t xml:space="preserve">. This is the lesson of communism in the twentieth century: </w:t>
      </w:r>
      <w:r w:rsidRPr="003C1F25">
        <w:rPr>
          <w:rStyle w:val="underline"/>
          <w:highlight w:val="cyan"/>
        </w:rPr>
        <w:t>it is not enough that</w:t>
      </w:r>
      <w:r>
        <w:rPr>
          <w:rStyle w:val="underline"/>
        </w:rPr>
        <w:t xml:space="preserve"> one's </w:t>
      </w:r>
      <w:r w:rsidRPr="003C1F25">
        <w:rPr>
          <w:rStyle w:val="underline"/>
          <w:highlight w:val="cyan"/>
        </w:rPr>
        <w:t xml:space="preserve">goals be </w:t>
      </w:r>
      <w:r w:rsidRPr="00BB7A72">
        <w:rPr>
          <w:rStyle w:val="underline"/>
        </w:rPr>
        <w:t>sincere</w:t>
      </w:r>
      <w:r>
        <w:rPr>
          <w:rStyle w:val="underline"/>
        </w:rPr>
        <w:t xml:space="preserve"> or </w:t>
      </w:r>
      <w:r w:rsidRPr="003C1F25">
        <w:rPr>
          <w:rStyle w:val="underline"/>
          <w:highlight w:val="cyan"/>
        </w:rPr>
        <w:t>idealistic; it is</w:t>
      </w:r>
      <w:r>
        <w:rPr>
          <w:rStyle w:val="underline"/>
        </w:rPr>
        <w:t xml:space="preserve"> equally </w:t>
      </w:r>
      <w:r w:rsidRPr="003C1F25">
        <w:rPr>
          <w:rStyle w:val="underline"/>
          <w:highlight w:val="cyan"/>
        </w:rPr>
        <w:t>important</w:t>
      </w:r>
      <w:r w:rsidRPr="009A79B2">
        <w:rPr>
          <w:sz w:val="16"/>
        </w:rPr>
        <w:t xml:space="preserve">, always, </w:t>
      </w:r>
      <w:r w:rsidRPr="003C1F25">
        <w:rPr>
          <w:rStyle w:val="underline"/>
          <w:highlight w:val="cyan"/>
        </w:rPr>
        <w:t xml:space="preserve">to ask about </w:t>
      </w:r>
      <w:r w:rsidRPr="003C1F25">
        <w:rPr>
          <w:rStyle w:val="boldunderline"/>
          <w:highlight w:val="cyan"/>
        </w:rPr>
        <w:t>the effects of pursuing</w:t>
      </w:r>
      <w:r w:rsidRPr="00BB7A72">
        <w:rPr>
          <w:rStyle w:val="boldunderline"/>
        </w:rPr>
        <w:t xml:space="preserve"> </w:t>
      </w:r>
      <w:r>
        <w:rPr>
          <w:rStyle w:val="underline"/>
        </w:rPr>
        <w:t xml:space="preserve">these </w:t>
      </w:r>
      <w:r w:rsidRPr="003C1F25">
        <w:rPr>
          <w:rStyle w:val="underline"/>
          <w:highlight w:val="cyan"/>
        </w:rPr>
        <w:t>goals and to judge</w:t>
      </w:r>
      <w:r>
        <w:rPr>
          <w:rStyle w:val="underline"/>
        </w:rPr>
        <w:t xml:space="preserve"> these </w:t>
      </w:r>
      <w:r w:rsidRPr="003C1F25">
        <w:rPr>
          <w:rStyle w:val="underline"/>
          <w:highlight w:val="cyan"/>
        </w:rPr>
        <w:t>effects in pragmatic</w:t>
      </w:r>
      <w:r w:rsidRPr="009A79B2">
        <w:rPr>
          <w:sz w:val="16"/>
        </w:rPr>
        <w:t xml:space="preserve"> and historically contextualized </w:t>
      </w:r>
      <w:r w:rsidRPr="003C1F25">
        <w:rPr>
          <w:rStyle w:val="underline"/>
          <w:highlight w:val="cyan"/>
        </w:rPr>
        <w:t>ways. Moral absolutism</w:t>
      </w:r>
      <w:r w:rsidRPr="009A79B2">
        <w:rPr>
          <w:sz w:val="16"/>
        </w:rPr>
        <w:t xml:space="preserve"> inhibits this judgment. It alienates those who are not true believers. It promotes arrogance. And it </w:t>
      </w:r>
      <w:r w:rsidRPr="003C1F25">
        <w:rPr>
          <w:rStyle w:val="boldunderline"/>
          <w:highlight w:val="cyan"/>
        </w:rPr>
        <w:t>undermines political effectiveness</w:t>
      </w:r>
      <w:r w:rsidRPr="009A79B2">
        <w:rPr>
          <w:sz w:val="16"/>
        </w:rPr>
        <w:t>.</w:t>
      </w:r>
    </w:p>
    <w:p w:rsidR="0004548D" w:rsidRDefault="0004548D" w:rsidP="0004548D">
      <w:pPr>
        <w:pStyle w:val="Heading3"/>
      </w:pPr>
      <w:r>
        <w:t>AT: Racism</w:t>
      </w:r>
    </w:p>
    <w:p w:rsidR="0004548D" w:rsidRPr="007A0733" w:rsidRDefault="0004548D" w:rsidP="0004548D">
      <w:pPr>
        <w:pStyle w:val="Heading4"/>
      </w:pPr>
      <w:r w:rsidRPr="007A0733">
        <w:t xml:space="preserve">Voting on racism is counterproductive—policymakers and citizens have obligations to the greater good </w:t>
      </w:r>
    </w:p>
    <w:p w:rsidR="0004548D" w:rsidRPr="00C3274F" w:rsidRDefault="0004548D" w:rsidP="0004548D">
      <w:pPr>
        <w:rPr>
          <w:sz w:val="12"/>
          <w:szCs w:val="15"/>
        </w:rPr>
      </w:pPr>
      <w:r w:rsidRPr="007A240F">
        <w:rPr>
          <w:rStyle w:val="StyleStyleBold12pt"/>
        </w:rPr>
        <w:t>Bradley, PhD in philosophy, 9</w:t>
      </w:r>
      <w:r w:rsidRPr="007A0733">
        <w:rPr>
          <w:b/>
        </w:rPr>
        <w:t>—</w:t>
      </w:r>
      <w:r w:rsidRPr="00C3274F">
        <w:rPr>
          <w:sz w:val="12"/>
          <w:szCs w:val="15"/>
        </w:rPr>
        <w:t>Research fellow, Acton Institute. Visiting professor of theology at The King's College. His dissertation explores the intersection of black liberation theology and economics. Bachelor of Science in biological sciences from Clemson University, a Master of Divinity from Covenant Theological Seminary, and a Doctor of Philosophy degree from Westminster Theological Seminary (Anthony, The Enduring Foolishness of Racial Politics, 15 October 2008, http://www.acton.org/commentary/480_foolishness_of_racial_politics.php</w:t>
      </w:r>
      <w:r>
        <w:rPr>
          <w:sz w:val="12"/>
          <w:szCs w:val="15"/>
        </w:rPr>
        <w:t>)</w:t>
      </w:r>
    </w:p>
    <w:p w:rsidR="0004548D" w:rsidRPr="00C3274F" w:rsidRDefault="0004548D" w:rsidP="0004548D">
      <w:pPr>
        <w:rPr>
          <w:rFonts w:cs="Georgia"/>
          <w:sz w:val="12"/>
        </w:rPr>
      </w:pPr>
    </w:p>
    <w:p w:rsidR="0004548D" w:rsidRPr="007A240F" w:rsidRDefault="0004548D" w:rsidP="0004548D">
      <w:pPr>
        <w:pStyle w:val="cardtext"/>
        <w:rPr>
          <w:rStyle w:val="StyleBoldUnderline"/>
        </w:rPr>
      </w:pPr>
      <w:r w:rsidRPr="007A240F">
        <w:rPr>
          <w:sz w:val="12"/>
        </w:rPr>
        <w:t xml:space="preserve">With only a few weeks to Election Day, racial politics has reared its pathetic head as pundits attempt to decipher poll numbers and audience comments at political rallies. It seems silly to imagine that adults in America may vote along racial lines but it should come as no surprise. Many people on the ideological margins of society vote irrationally. In fact, </w:t>
      </w:r>
      <w:r w:rsidRPr="00AC2CB1">
        <w:rPr>
          <w:rStyle w:val="StyleBoldUnderline"/>
          <w:highlight w:val="yellow"/>
        </w:rPr>
        <w:t>voting</w:t>
      </w:r>
      <w:r w:rsidRPr="007A240F">
        <w:rPr>
          <w:rStyle w:val="StyleBoldUnderline"/>
        </w:rPr>
        <w:t xml:space="preserve"> </w:t>
      </w:r>
      <w:r w:rsidRPr="00AC2CB1">
        <w:rPr>
          <w:rStyle w:val="StyleBoldUnderline"/>
          <w:highlight w:val="yellow"/>
        </w:rPr>
        <w:t xml:space="preserve">along racial lines says less about racism than it does about </w:t>
      </w:r>
      <w:r w:rsidRPr="007A240F">
        <w:rPr>
          <w:rStyle w:val="StyleBoldUnderline"/>
        </w:rPr>
        <w:t xml:space="preserve">the </w:t>
      </w:r>
      <w:r w:rsidRPr="00AC2CB1">
        <w:rPr>
          <w:rStyle w:val="StyleBoldUnderline"/>
          <w:highlight w:val="yellow"/>
        </w:rPr>
        <w:t>lack of</w:t>
      </w:r>
      <w:r w:rsidRPr="007A240F">
        <w:rPr>
          <w:rStyle w:val="StyleBoldUnderline"/>
        </w:rPr>
        <w:t xml:space="preserve"> </w:t>
      </w:r>
      <w:r w:rsidRPr="007A240F">
        <w:rPr>
          <w:sz w:val="12"/>
        </w:rPr>
        <w:t>mature</w:t>
      </w:r>
      <w:r w:rsidRPr="007A240F">
        <w:rPr>
          <w:rStyle w:val="StyleBoldUnderline"/>
        </w:rPr>
        <w:t xml:space="preserve"> civic </w:t>
      </w:r>
      <w:r w:rsidRPr="00AC2CB1">
        <w:rPr>
          <w:rStyle w:val="StyleBoldUnderline"/>
          <w:highlight w:val="yellow"/>
        </w:rPr>
        <w:t>responsibility among voters</w:t>
      </w:r>
      <w:r w:rsidRPr="007A240F">
        <w:rPr>
          <w:rStyle w:val="StyleBoldUnderline"/>
        </w:rPr>
        <w:t xml:space="preserve"> </w:t>
      </w:r>
      <w:r w:rsidRPr="007A240F">
        <w:rPr>
          <w:sz w:val="12"/>
        </w:rPr>
        <w:t>who are</w:t>
      </w:r>
      <w:r w:rsidRPr="007A240F">
        <w:rPr>
          <w:rStyle w:val="StyleBoldUnderline"/>
        </w:rPr>
        <w:t xml:space="preserve"> </w:t>
      </w:r>
      <w:r w:rsidRPr="00AC2CB1">
        <w:rPr>
          <w:rStyle w:val="StyleBoldUnderline"/>
          <w:highlight w:val="yellow"/>
        </w:rPr>
        <w:t>indifferent</w:t>
      </w:r>
      <w:r w:rsidRPr="007A240F">
        <w:rPr>
          <w:rStyle w:val="StyleBoldUnderline"/>
        </w:rPr>
        <w:t xml:space="preserve"> </w:t>
      </w:r>
      <w:r w:rsidRPr="00AC2CB1">
        <w:rPr>
          <w:rStyle w:val="StyleBoldUnderline"/>
          <w:highlight w:val="yellow"/>
        </w:rPr>
        <w:t>to the</w:t>
      </w:r>
      <w:r w:rsidRPr="007A240F">
        <w:rPr>
          <w:rStyle w:val="StyleBoldUnderline"/>
        </w:rPr>
        <w:t xml:space="preserve"> nation’s </w:t>
      </w:r>
      <w:r w:rsidRPr="00AC2CB1">
        <w:rPr>
          <w:rStyle w:val="StyleBoldUnderline"/>
          <w:highlight w:val="yellow"/>
        </w:rPr>
        <w:t>common good</w:t>
      </w:r>
      <w:r w:rsidRPr="007A240F">
        <w:rPr>
          <w:rStyle w:val="StyleBoldUnderline"/>
        </w:rPr>
        <w:t>.</w:t>
      </w:r>
    </w:p>
    <w:p w:rsidR="0004548D" w:rsidRPr="007A240F" w:rsidRDefault="0004548D" w:rsidP="0004548D">
      <w:pPr>
        <w:pStyle w:val="cardtext"/>
        <w:rPr>
          <w:sz w:val="12"/>
        </w:rPr>
      </w:pPr>
      <w:r w:rsidRPr="007A240F">
        <w:rPr>
          <w:sz w:val="12"/>
        </w:rPr>
        <w:t>While using race as an ultimate criterion for supporting or rejecting a candidate is equally unjustifiable and shallow, the possibility of doing exactly that is one of the trade-offs of being free. Positively, freedom permits us to choose a candidate according to important issues such as his or her positions on abortion, the role of government in meeting the needs of the poor, foreign policy, and education. I am happy to live in a country with this type of liberty rather than a regime where I have no role in choosing leaders to represent me.</w:t>
      </w:r>
    </w:p>
    <w:p w:rsidR="0004548D" w:rsidRPr="007A240F" w:rsidRDefault="0004548D" w:rsidP="0004548D">
      <w:pPr>
        <w:pStyle w:val="cardtext"/>
        <w:rPr>
          <w:sz w:val="12"/>
        </w:rPr>
      </w:pPr>
      <w:r w:rsidRPr="007A240F">
        <w:rPr>
          <w:rStyle w:val="StyleBoldUnderline"/>
        </w:rPr>
        <w:t>When I hear African Americans</w:t>
      </w:r>
      <w:r w:rsidRPr="007A240F">
        <w:rPr>
          <w:sz w:val="12"/>
        </w:rPr>
        <w:t xml:space="preserve">, Latinos, and Asians </w:t>
      </w:r>
      <w:r w:rsidRPr="007A240F">
        <w:rPr>
          <w:rStyle w:val="StyleBoldUnderline"/>
        </w:rPr>
        <w:t>lament, “It’s 2008 and racism still exists</w:t>
      </w:r>
      <w:r w:rsidRPr="007A240F">
        <w:rPr>
          <w:sz w:val="12"/>
        </w:rPr>
        <w:t xml:space="preserve"> in America,” </w:t>
      </w:r>
      <w:r w:rsidRPr="007A240F">
        <w:rPr>
          <w:rStyle w:val="StyleBoldUnderline"/>
        </w:rPr>
        <w:t>I want to shout, “What fairytale were you reading that said racism would ever cease?”</w:t>
      </w:r>
      <w:r w:rsidRPr="007A240F">
        <w:rPr>
          <w:sz w:val="12"/>
        </w:rPr>
        <w:t xml:space="preserve"> One of the historic tenets of Judeo-Christianity, along with many other religions, is that evil exists in the world. As long as people lack the moral formation to escape it, there will always be racism. </w:t>
      </w:r>
    </w:p>
    <w:p w:rsidR="0004548D" w:rsidRPr="007A240F" w:rsidRDefault="0004548D" w:rsidP="0004548D">
      <w:pPr>
        <w:pStyle w:val="cardtext"/>
        <w:rPr>
          <w:sz w:val="12"/>
        </w:rPr>
      </w:pPr>
      <w:r w:rsidRPr="007A240F">
        <w:rPr>
          <w:rStyle w:val="StyleBoldUnderline"/>
        </w:rPr>
        <w:t xml:space="preserve">What is </w:t>
      </w:r>
      <w:r w:rsidRPr="007A240F">
        <w:rPr>
          <w:sz w:val="12"/>
        </w:rPr>
        <w:t>most</w:t>
      </w:r>
      <w:r w:rsidRPr="007A240F">
        <w:rPr>
          <w:rStyle w:val="StyleBoldUnderline"/>
        </w:rPr>
        <w:t xml:space="preserve"> alarming</w:t>
      </w:r>
      <w:r w:rsidRPr="007A240F">
        <w:rPr>
          <w:sz w:val="12"/>
        </w:rPr>
        <w:t xml:space="preserve"> about the media’s recent displays of racial politics </w:t>
      </w:r>
      <w:r w:rsidRPr="007A240F">
        <w:rPr>
          <w:rStyle w:val="StyleBoldUnderline"/>
        </w:rPr>
        <w:t>is that</w:t>
      </w:r>
      <w:r w:rsidRPr="007A240F">
        <w:rPr>
          <w:sz w:val="12"/>
        </w:rPr>
        <w:t xml:space="preserve"> many </w:t>
      </w:r>
      <w:r w:rsidRPr="00AC2CB1">
        <w:rPr>
          <w:rStyle w:val="StyleBoldUnderline"/>
          <w:highlight w:val="yellow"/>
        </w:rPr>
        <w:t>American</w:t>
      </w:r>
      <w:r w:rsidRPr="007A240F">
        <w:rPr>
          <w:rStyle w:val="StyleBoldUnderline"/>
        </w:rPr>
        <w:t xml:space="preserve"> </w:t>
      </w:r>
      <w:r w:rsidRPr="007A240F">
        <w:rPr>
          <w:sz w:val="12"/>
        </w:rPr>
        <w:t>voters</w:t>
      </w:r>
      <w:r w:rsidRPr="007A240F">
        <w:rPr>
          <w:rStyle w:val="StyleBoldUnderline"/>
        </w:rPr>
        <w:t xml:space="preserve"> </w:t>
      </w:r>
      <w:r w:rsidRPr="00AC2CB1">
        <w:rPr>
          <w:rStyle w:val="StyleBoldUnderline"/>
          <w:highlight w:val="yellow"/>
        </w:rPr>
        <w:t>do not have the</w:t>
      </w:r>
      <w:r w:rsidRPr="007A240F">
        <w:rPr>
          <w:rStyle w:val="StyleBoldUnderline"/>
        </w:rPr>
        <w:t xml:space="preserve"> </w:t>
      </w:r>
      <w:r w:rsidRPr="007A240F">
        <w:rPr>
          <w:sz w:val="12"/>
        </w:rPr>
        <w:t>civic</w:t>
      </w:r>
      <w:r w:rsidRPr="007A240F">
        <w:rPr>
          <w:rStyle w:val="StyleBoldUnderline"/>
        </w:rPr>
        <w:t xml:space="preserve"> </w:t>
      </w:r>
      <w:r w:rsidRPr="00AC2CB1">
        <w:rPr>
          <w:rStyle w:val="StyleBoldUnderline"/>
          <w:highlight w:val="yellow"/>
        </w:rPr>
        <w:t>virtue to put their</w:t>
      </w:r>
      <w:r w:rsidRPr="007A240F">
        <w:rPr>
          <w:rStyle w:val="StyleBoldUnderline"/>
        </w:rPr>
        <w:t xml:space="preserve"> personal </w:t>
      </w:r>
      <w:r w:rsidRPr="007A240F">
        <w:rPr>
          <w:sz w:val="12"/>
        </w:rPr>
        <w:t>racial</w:t>
      </w:r>
      <w:r w:rsidRPr="007A240F">
        <w:rPr>
          <w:rStyle w:val="StyleBoldUnderline"/>
        </w:rPr>
        <w:t xml:space="preserve"> </w:t>
      </w:r>
      <w:r w:rsidRPr="00AC2CB1">
        <w:rPr>
          <w:rStyle w:val="StyleBoldUnderline"/>
          <w:highlight w:val="yellow"/>
        </w:rPr>
        <w:t>views aside for the sake of</w:t>
      </w:r>
      <w:r w:rsidRPr="007A240F">
        <w:rPr>
          <w:rStyle w:val="StyleBoldUnderline"/>
        </w:rPr>
        <w:t xml:space="preserve"> </w:t>
      </w:r>
      <w:r w:rsidRPr="007A240F">
        <w:rPr>
          <w:sz w:val="12"/>
        </w:rPr>
        <w:t>what is best for</w:t>
      </w:r>
      <w:r w:rsidRPr="007A240F">
        <w:rPr>
          <w:rStyle w:val="StyleBoldUnderline"/>
        </w:rPr>
        <w:t xml:space="preserve"> </w:t>
      </w:r>
      <w:r w:rsidRPr="00AC2CB1">
        <w:rPr>
          <w:rStyle w:val="StyleBoldUnderline"/>
          <w:highlight w:val="yellow"/>
        </w:rPr>
        <w:t>the nation</w:t>
      </w:r>
      <w:r w:rsidRPr="007A240F">
        <w:rPr>
          <w:sz w:val="12"/>
        </w:rPr>
        <w:t>. Race does not determine a person’s position on issues. Do Maxine Waters and Condoleezza Rice think alike simply because they are both black women? Shallow voting is the art of the imperceptive.</w:t>
      </w:r>
    </w:p>
    <w:p w:rsidR="0004548D" w:rsidRPr="007A240F" w:rsidRDefault="0004548D" w:rsidP="0004548D">
      <w:pPr>
        <w:pStyle w:val="cardtext"/>
        <w:rPr>
          <w:rStyle w:val="StyleBoldUnderline"/>
        </w:rPr>
      </w:pPr>
      <w:r w:rsidRPr="00AC2CB1">
        <w:rPr>
          <w:rStyle w:val="StyleBoldUnderline"/>
          <w:highlight w:val="yellow"/>
        </w:rPr>
        <w:t>In light of</w:t>
      </w:r>
      <w:r w:rsidRPr="007A240F">
        <w:rPr>
          <w:rStyle w:val="StyleBoldUnderline"/>
        </w:rPr>
        <w:t xml:space="preserve"> </w:t>
      </w:r>
      <w:r w:rsidRPr="007A240F">
        <w:rPr>
          <w:sz w:val="12"/>
        </w:rPr>
        <w:t xml:space="preserve">the gargantuan issues facing the nation—the conflicts in the Middle East, </w:t>
      </w:r>
      <w:r w:rsidRPr="007A240F">
        <w:rPr>
          <w:rStyle w:val="StyleBoldUnderline"/>
        </w:rPr>
        <w:t xml:space="preserve">the </w:t>
      </w:r>
      <w:r w:rsidRPr="00AC2CB1">
        <w:rPr>
          <w:rStyle w:val="StyleBoldUnderline"/>
          <w:highlight w:val="yellow"/>
        </w:rPr>
        <w:t>nationalization</w:t>
      </w:r>
      <w:r w:rsidRPr="007A240F">
        <w:rPr>
          <w:rStyle w:val="StyleBoldUnderline"/>
        </w:rPr>
        <w:t xml:space="preserve"> of</w:t>
      </w:r>
      <w:r w:rsidRPr="007A240F">
        <w:rPr>
          <w:sz w:val="12"/>
        </w:rPr>
        <w:t xml:space="preserve"> American </w:t>
      </w:r>
      <w:r w:rsidRPr="007A240F">
        <w:rPr>
          <w:rStyle w:val="StyleBoldUnderline"/>
        </w:rPr>
        <w:t>banking</w:t>
      </w:r>
      <w:r w:rsidRPr="007A240F">
        <w:rPr>
          <w:sz w:val="12"/>
        </w:rPr>
        <w:t xml:space="preserve">, </w:t>
      </w:r>
      <w:r w:rsidRPr="00AC2CB1">
        <w:rPr>
          <w:rStyle w:val="StyleBoldUnderline"/>
          <w:highlight w:val="yellow"/>
        </w:rPr>
        <w:t>transitions in</w:t>
      </w:r>
      <w:r w:rsidRPr="007A240F">
        <w:rPr>
          <w:sz w:val="12"/>
        </w:rPr>
        <w:t xml:space="preserve"> our use of </w:t>
      </w:r>
      <w:r w:rsidRPr="00AC2CB1">
        <w:rPr>
          <w:rStyle w:val="StyleBoldUnderline"/>
          <w:highlight w:val="yellow"/>
        </w:rPr>
        <w:t>energy</w:t>
      </w:r>
      <w:r w:rsidRPr="007A240F">
        <w:rPr>
          <w:sz w:val="12"/>
        </w:rPr>
        <w:t xml:space="preserve">, new international </w:t>
      </w:r>
      <w:r w:rsidRPr="007A240F">
        <w:rPr>
          <w:rStyle w:val="StyleBoldUnderline"/>
        </w:rPr>
        <w:t>partnerships</w:t>
      </w:r>
      <w:r w:rsidRPr="007A240F">
        <w:rPr>
          <w:sz w:val="12"/>
        </w:rPr>
        <w:t xml:space="preserve"> </w:t>
      </w:r>
      <w:r w:rsidRPr="007A240F">
        <w:rPr>
          <w:rStyle w:val="StyleBoldUnderline"/>
        </w:rPr>
        <w:t xml:space="preserve">among </w:t>
      </w:r>
      <w:r w:rsidRPr="00AC2CB1">
        <w:rPr>
          <w:rStyle w:val="StyleBoldUnderline"/>
          <w:highlight w:val="yellow"/>
        </w:rPr>
        <w:t>socialist regimes</w:t>
      </w:r>
      <w:r w:rsidRPr="007A240F">
        <w:rPr>
          <w:sz w:val="12"/>
        </w:rPr>
        <w:t xml:space="preserve"> in Europe, Latin America, and Asia, and the multi-layered issues in Africa—</w:t>
      </w:r>
      <w:r w:rsidRPr="00AC2CB1">
        <w:rPr>
          <w:rStyle w:val="StyleBoldUnderline"/>
          <w:highlight w:val="yellow"/>
        </w:rPr>
        <w:t>we should be</w:t>
      </w:r>
      <w:r w:rsidRPr="007A240F">
        <w:rPr>
          <w:rStyle w:val="StyleBoldUnderline"/>
        </w:rPr>
        <w:t xml:space="preserve"> </w:t>
      </w:r>
      <w:r w:rsidRPr="00AC2CB1">
        <w:rPr>
          <w:rStyle w:val="StyleBoldUnderline"/>
          <w:highlight w:val="yellow"/>
        </w:rPr>
        <w:t>embarrassed</w:t>
      </w:r>
      <w:r w:rsidRPr="007A240F">
        <w:rPr>
          <w:rStyle w:val="StyleBoldUnderline"/>
        </w:rPr>
        <w:t xml:space="preserve"> as a nation for the world </w:t>
      </w:r>
      <w:r w:rsidRPr="00AC2CB1">
        <w:rPr>
          <w:rStyle w:val="StyleBoldUnderline"/>
          <w:highlight w:val="yellow"/>
        </w:rPr>
        <w:t>to see people downgrade</w:t>
      </w:r>
      <w:r w:rsidRPr="007A240F">
        <w:rPr>
          <w:rStyle w:val="StyleBoldUnderline"/>
        </w:rPr>
        <w:t xml:space="preserve"> </w:t>
      </w:r>
      <w:r w:rsidRPr="007A240F">
        <w:rPr>
          <w:sz w:val="12"/>
        </w:rPr>
        <w:t>the presidential election</w:t>
      </w:r>
      <w:r w:rsidRPr="007A240F">
        <w:rPr>
          <w:rStyle w:val="StyleBoldUnderline"/>
        </w:rPr>
        <w:t xml:space="preserve"> </w:t>
      </w:r>
      <w:r w:rsidRPr="00AC2CB1">
        <w:rPr>
          <w:rStyle w:val="StyleBoldUnderline"/>
          <w:highlight w:val="yellow"/>
        </w:rPr>
        <w:t>to gene preferences</w:t>
      </w:r>
      <w:r w:rsidRPr="007A240F">
        <w:rPr>
          <w:rStyle w:val="StyleBoldUnderline"/>
        </w:rPr>
        <w:t>.</w:t>
      </w:r>
    </w:p>
    <w:p w:rsidR="0004548D" w:rsidRPr="00E7725C" w:rsidRDefault="0004548D" w:rsidP="0004548D">
      <w:pPr>
        <w:pStyle w:val="cardtext"/>
        <w:rPr>
          <w:sz w:val="12"/>
        </w:rPr>
      </w:pPr>
      <w:r w:rsidRPr="007A240F">
        <w:rPr>
          <w:rStyle w:val="StyleBoldUnderline"/>
        </w:rPr>
        <w:t xml:space="preserve">What </w:t>
      </w:r>
      <w:r w:rsidRPr="00AC2CB1">
        <w:rPr>
          <w:rStyle w:val="StyleBoldUnderline"/>
          <w:highlight w:val="yellow"/>
        </w:rPr>
        <w:t>Americans must embrace</w:t>
      </w:r>
      <w:r w:rsidRPr="007A240F">
        <w:rPr>
          <w:rStyle w:val="StyleBoldUnderline"/>
        </w:rPr>
        <w:t xml:space="preserve"> is their </w:t>
      </w:r>
      <w:r w:rsidRPr="00AC2CB1">
        <w:rPr>
          <w:rStyle w:val="StyleBoldUnderline"/>
          <w:highlight w:val="yellow"/>
        </w:rPr>
        <w:t>responsibility as</w:t>
      </w:r>
      <w:r w:rsidRPr="007A240F">
        <w:rPr>
          <w:rStyle w:val="StyleBoldUnderline"/>
        </w:rPr>
        <w:t xml:space="preserve"> </w:t>
      </w:r>
      <w:r w:rsidRPr="007A240F">
        <w:rPr>
          <w:sz w:val="12"/>
        </w:rPr>
        <w:t>virtuous</w:t>
      </w:r>
      <w:r w:rsidRPr="007A240F">
        <w:rPr>
          <w:rStyle w:val="StyleBoldUnderline"/>
        </w:rPr>
        <w:t xml:space="preserve"> </w:t>
      </w:r>
      <w:r w:rsidRPr="00AC2CB1">
        <w:rPr>
          <w:rStyle w:val="StyleBoldUnderline"/>
          <w:highlight w:val="yellow"/>
        </w:rPr>
        <w:t>citizens concerned about the common good</w:t>
      </w:r>
      <w:r w:rsidRPr="007A240F">
        <w:rPr>
          <w:sz w:val="12"/>
        </w:rPr>
        <w:t xml:space="preserve">. </w:t>
      </w:r>
      <w:r w:rsidRPr="00AC2CB1">
        <w:rPr>
          <w:rStyle w:val="StyleBoldUnderline"/>
          <w:highlight w:val="yellow"/>
        </w:rPr>
        <w:t>This means that we put non-essential issues like race aside,</w:t>
      </w:r>
      <w:r w:rsidRPr="007A240F">
        <w:rPr>
          <w:sz w:val="12"/>
        </w:rPr>
        <w:t xml:space="preserve"> to choose a candidate with the character and competence necessary to offer leadership on the pressing issues of our times.</w:t>
      </w:r>
    </w:p>
    <w:p w:rsidR="0004548D" w:rsidRPr="007A0733" w:rsidRDefault="0004548D" w:rsidP="0004548D">
      <w:pPr>
        <w:pStyle w:val="Heading4"/>
      </w:pPr>
      <w:r w:rsidRPr="007A0733">
        <w:t xml:space="preserve">War is the root cause of racism </w:t>
      </w:r>
    </w:p>
    <w:p w:rsidR="0004548D" w:rsidRPr="00C3274F" w:rsidRDefault="0004548D" w:rsidP="0004548D">
      <w:pPr>
        <w:rPr>
          <w:sz w:val="12"/>
          <w:szCs w:val="14"/>
        </w:rPr>
      </w:pPr>
      <w:r w:rsidRPr="006140D0">
        <w:rPr>
          <w:rStyle w:val="StyleStyleBold12pt"/>
        </w:rPr>
        <w:t xml:space="preserve">Mertus, ethics prof, 99 </w:t>
      </w:r>
      <w:r w:rsidRPr="00C3274F">
        <w:rPr>
          <w:sz w:val="12"/>
          <w:szCs w:val="14"/>
        </w:rPr>
        <w:t>– Professor and co-director of the Ethics and Peace program, American University's School of International Service (Julie, The Role of Racism as a Cause or Factor in Wars and Civil Conflict, International Council on Human Rights Policy, http://www.ichrp.org/paper_files/112_w_01.pdf</w:t>
      </w:r>
      <w:r>
        <w:rPr>
          <w:sz w:val="12"/>
          <w:szCs w:val="14"/>
        </w:rPr>
        <w:t>)</w:t>
      </w:r>
    </w:p>
    <w:p w:rsidR="0004548D" w:rsidRPr="00C3274F" w:rsidRDefault="0004548D" w:rsidP="0004548D">
      <w:pPr>
        <w:rPr>
          <w:rFonts w:cs="Georgia"/>
          <w:sz w:val="12"/>
          <w:szCs w:val="14"/>
        </w:rPr>
      </w:pPr>
    </w:p>
    <w:p w:rsidR="0004548D" w:rsidRPr="008855CA" w:rsidRDefault="0004548D" w:rsidP="0004548D">
      <w:pPr>
        <w:pStyle w:val="cardtext"/>
        <w:rPr>
          <w:bCs/>
          <w:u w:val="single"/>
        </w:rPr>
      </w:pPr>
      <w:r w:rsidRPr="00C3274F">
        <w:rPr>
          <w:rFonts w:cs="Georgia"/>
          <w:sz w:val="12"/>
          <w:szCs w:val="14"/>
        </w:rPr>
        <w:t xml:space="preserve">The </w:t>
      </w:r>
      <w:r w:rsidRPr="00AC2CB1">
        <w:rPr>
          <w:rStyle w:val="StyleBoldUnderline"/>
          <w:highlight w:val="yellow"/>
        </w:rPr>
        <w:t>war</w:t>
      </w:r>
      <w:r w:rsidRPr="00C3274F">
        <w:rPr>
          <w:rFonts w:cs="Georgia"/>
          <w:sz w:val="12"/>
          <w:szCs w:val="14"/>
        </w:rPr>
        <w:t xml:space="preserve"> impacted on national identity in three ways. First, it </w:t>
      </w:r>
      <w:r w:rsidRPr="00AC2CB1">
        <w:rPr>
          <w:rStyle w:val="StyleBoldUnderline"/>
          <w:highlight w:val="yellow"/>
        </w:rPr>
        <w:t>accomplished</w:t>
      </w:r>
      <w:r w:rsidRPr="007A240F">
        <w:rPr>
          <w:rStyle w:val="StyleBoldUnderline"/>
        </w:rPr>
        <w:t xml:space="preserve"> </w:t>
      </w:r>
      <w:r w:rsidRPr="00C3274F">
        <w:rPr>
          <w:rFonts w:cs="Georgia"/>
          <w:sz w:val="12"/>
          <w:szCs w:val="14"/>
        </w:rPr>
        <w:t>the complete</w:t>
      </w:r>
      <w:r w:rsidRPr="007A240F">
        <w:rPr>
          <w:rStyle w:val="StyleBoldUnderline"/>
        </w:rPr>
        <w:t xml:space="preserve"> </w:t>
      </w:r>
      <w:r w:rsidRPr="00AC2CB1">
        <w:rPr>
          <w:rStyle w:val="StyleBoldUnderline"/>
          <w:highlight w:val="yellow"/>
        </w:rPr>
        <w:t>demonization of other</w:t>
      </w:r>
      <w:r w:rsidRPr="007A240F">
        <w:rPr>
          <w:rStyle w:val="StyleBoldUnderline"/>
        </w:rPr>
        <w:t xml:space="preserve"> nations and </w:t>
      </w:r>
      <w:r w:rsidRPr="00AC2CB1">
        <w:rPr>
          <w:rStyle w:val="StyleBoldUnderline"/>
          <w:highlight w:val="yellow"/>
        </w:rPr>
        <w:t>national groups</w:t>
      </w:r>
      <w:r w:rsidRPr="00C3274F">
        <w:rPr>
          <w:rFonts w:cs="Georgia"/>
          <w:sz w:val="12"/>
          <w:szCs w:val="14"/>
        </w:rPr>
        <w:t xml:space="preserve">. Initially, </w:t>
      </w:r>
      <w:r w:rsidRPr="007A240F">
        <w:rPr>
          <w:rStyle w:val="StyleBoldUnderline"/>
        </w:rPr>
        <w:t xml:space="preserve">state-controlled </w:t>
      </w:r>
      <w:r w:rsidRPr="00AC2CB1">
        <w:rPr>
          <w:rStyle w:val="StyleBoldUnderline"/>
          <w:highlight w:val="yellow"/>
        </w:rPr>
        <w:t>propaganda</w:t>
      </w:r>
      <w:r w:rsidRPr="007A240F">
        <w:rPr>
          <w:rStyle w:val="StyleBoldUnderline"/>
        </w:rPr>
        <w:t xml:space="preserve"> </w:t>
      </w:r>
      <w:r w:rsidRPr="00C3274F">
        <w:rPr>
          <w:rFonts w:cs="Georgia"/>
          <w:sz w:val="12"/>
          <w:szCs w:val="14"/>
        </w:rPr>
        <w:t>machines</w:t>
      </w:r>
      <w:r w:rsidRPr="007A240F">
        <w:rPr>
          <w:rStyle w:val="StyleBoldUnderline"/>
        </w:rPr>
        <w:t xml:space="preserve"> </w:t>
      </w:r>
      <w:r w:rsidRPr="00AC2CB1">
        <w:rPr>
          <w:rStyle w:val="StyleBoldUnderline"/>
          <w:highlight w:val="yellow"/>
        </w:rPr>
        <w:t>broadcast stories of the “other’s” inhumanity</w:t>
      </w:r>
      <w:r w:rsidRPr="00C3274F">
        <w:rPr>
          <w:rFonts w:cs="Georgia"/>
          <w:sz w:val="12"/>
          <w:szCs w:val="14"/>
        </w:rPr>
        <w:t xml:space="preserve">. Overtime many witnesses and victims of acts of great cruelty began to tell their story – and their neighbours listened. Second, </w:t>
      </w:r>
      <w:r w:rsidRPr="00AC2CB1">
        <w:rPr>
          <w:rStyle w:val="StyleBoldUnderline"/>
          <w:highlight w:val="yellow"/>
        </w:rPr>
        <w:t>war hastened</w:t>
      </w:r>
      <w:r w:rsidRPr="007A240F">
        <w:rPr>
          <w:rStyle w:val="StyleBoldUnderline"/>
        </w:rPr>
        <w:t xml:space="preserve"> </w:t>
      </w:r>
      <w:r w:rsidRPr="00C3274F">
        <w:rPr>
          <w:rFonts w:cs="Georgia"/>
          <w:sz w:val="12"/>
          <w:szCs w:val="14"/>
        </w:rPr>
        <w:t>physical</w:t>
      </w:r>
      <w:r w:rsidRPr="007A240F">
        <w:rPr>
          <w:rStyle w:val="StyleBoldUnderline"/>
        </w:rPr>
        <w:t xml:space="preserve"> national </w:t>
      </w:r>
      <w:r w:rsidRPr="00AC2CB1">
        <w:rPr>
          <w:rStyle w:val="StyleBoldUnderline"/>
          <w:highlight w:val="yellow"/>
        </w:rPr>
        <w:t>segregation</w:t>
      </w:r>
      <w:r w:rsidRPr="00C3274F">
        <w:rPr>
          <w:rFonts w:cs="Georgia"/>
          <w:sz w:val="12"/>
          <w:szCs w:val="14"/>
        </w:rPr>
        <w:t xml:space="preserve">. People who had been forced to leave their villages and cities because of their national background now crowded into new cities, </w:t>
      </w:r>
      <w:r w:rsidRPr="00AC2CB1">
        <w:rPr>
          <w:rStyle w:val="StyleBoldUnderline"/>
          <w:highlight w:val="yellow"/>
        </w:rPr>
        <w:t>creating</w:t>
      </w:r>
      <w:r w:rsidRPr="007A240F">
        <w:rPr>
          <w:rStyle w:val="StyleBoldUnderline"/>
        </w:rPr>
        <w:t xml:space="preserve"> new </w:t>
      </w:r>
      <w:r w:rsidRPr="00AC2CB1">
        <w:rPr>
          <w:rStyle w:val="StyleBoldUnderline"/>
          <w:highlight w:val="yellow"/>
        </w:rPr>
        <w:t>enclaves of “their own people.” Segregation</w:t>
      </w:r>
      <w:r w:rsidRPr="007A240F">
        <w:rPr>
          <w:rStyle w:val="StyleBoldUnderline"/>
        </w:rPr>
        <w:t xml:space="preserve"> </w:t>
      </w:r>
      <w:r w:rsidRPr="00C3274F">
        <w:rPr>
          <w:rFonts w:cs="Georgia"/>
          <w:sz w:val="12"/>
          <w:szCs w:val="14"/>
        </w:rPr>
        <w:t>exploited and</w:t>
      </w:r>
      <w:r w:rsidRPr="007A240F">
        <w:rPr>
          <w:rStyle w:val="StyleBoldUnderline"/>
        </w:rPr>
        <w:t xml:space="preserve"> </w:t>
      </w:r>
      <w:r w:rsidRPr="00AC2CB1">
        <w:rPr>
          <w:rStyle w:val="StyleBoldUnderline"/>
          <w:highlight w:val="yellow"/>
        </w:rPr>
        <w:t>reinforced otherness</w:t>
      </w:r>
      <w:r w:rsidRPr="00C3274F">
        <w:rPr>
          <w:rFonts w:cs="Georgia"/>
          <w:sz w:val="12"/>
          <w:szCs w:val="14"/>
        </w:rPr>
        <w:t xml:space="preserve">. Finally, war closed the ranks. People throughout the former Yugoslavia were forced to decide who they were among three narrow choices: Serb, Croat, or Muslim. This left four categories of people without an identity: those of mixed parentage or marriage; those who were of another national identity, such as Albanian or Hungarian; those who wanted to identify themselves as something else, either above the nation, such as European, or below the nation, such as a member of a particular neighbourhood or organisation; and those who wanted out of the labelling process altogether. Those who failed to make a choice usually left the country (if they could) or fell silent; a few stubbornly fought back, despite the extreme backlash against anything different and potentially challenging to the nation. II. Characteristics of Conflicts with Racial Dimension: Roles of Racism The above discussion demonstrates a primary characteristic of conflicts with a racial dimension. Political mobilisation linked to real and imagined group differences arises where the state’s administrative structures and legal institutions distribute scarce resources based on ethnic/national differences. The problem is particularly acute where, as in Rwanda and Yugoslavia, lead positions in military and police forces are distributed based on group identity.20 Yugoslavia and Rwanda are textbook examples of cases in which the controlling entity (the state, the party, the colonial entity) “for its own administrative convenience and in order to improve control over local élites, may select certain ethnic élites and organisations as collaborators or channels for the transmission of 7 government patronage.”21 This favouritism based on group identity serves to polarise societies and, additionally, to institutionalise and make acceptable intra-group suspicion and hatred. </w:t>
      </w:r>
      <w:r w:rsidRPr="007A240F">
        <w:rPr>
          <w:rStyle w:val="StyleBoldUnderline"/>
        </w:rPr>
        <w:t>In Rwanda and Kosovo</w:t>
      </w:r>
      <w:r w:rsidRPr="00C3274F">
        <w:rPr>
          <w:rFonts w:cs="Georgia"/>
          <w:sz w:val="12"/>
          <w:szCs w:val="14"/>
        </w:rPr>
        <w:t xml:space="preserve">, polarisation and </w:t>
      </w:r>
      <w:r w:rsidRPr="00AC2CB1">
        <w:rPr>
          <w:rStyle w:val="StyleBoldUnderline"/>
          <w:highlight w:val="yellow"/>
        </w:rPr>
        <w:t>racism played a role, not as the root cause of conflict, but as a tool of élites</w:t>
      </w:r>
      <w:r w:rsidRPr="00C3274F">
        <w:rPr>
          <w:rFonts w:cs="Georgia"/>
          <w:sz w:val="12"/>
          <w:szCs w:val="14"/>
        </w:rPr>
        <w:t xml:space="preserve">. In both Rwanda and Kosovo, many of those who participated in the propaganda inciting racism, were intellectuals.22 It is characteristic of conflicts with a racist dimension that </w:t>
      </w:r>
      <w:r w:rsidRPr="007A240F">
        <w:rPr>
          <w:rStyle w:val="StyleBoldUnderline"/>
        </w:rPr>
        <w:t xml:space="preserve">élites have the ability to manipulate racism because of other conditions </w:t>
      </w:r>
      <w:r w:rsidRPr="00C3274F">
        <w:rPr>
          <w:rFonts w:cs="Georgia"/>
          <w:sz w:val="12"/>
          <w:szCs w:val="14"/>
        </w:rPr>
        <w:t xml:space="preserve">in-country, </w:t>
      </w:r>
      <w:r w:rsidRPr="007A240F">
        <w:rPr>
          <w:rStyle w:val="StyleBoldUnderline"/>
        </w:rPr>
        <w:t>such as</w:t>
      </w:r>
      <w:r w:rsidRPr="00C3274F">
        <w:rPr>
          <w:rFonts w:cs="Georgia"/>
          <w:sz w:val="12"/>
          <w:szCs w:val="14"/>
        </w:rPr>
        <w:t xml:space="preserve">: structural </w:t>
      </w:r>
      <w:r w:rsidRPr="007A240F">
        <w:rPr>
          <w:rStyle w:val="StyleBoldUnderline"/>
        </w:rPr>
        <w:t>poverty</w:t>
      </w:r>
      <w:r w:rsidRPr="00C3274F">
        <w:rPr>
          <w:rFonts w:cs="Georgia"/>
          <w:sz w:val="12"/>
          <w:szCs w:val="14"/>
        </w:rPr>
        <w:t>, unmet human development needs, comparative deprivation of one group to another, media manipulation of misunderstandings among the general populace, and the absence of human rights, the rule of law and civil and political institutions encouraging citizen participation. Where a group perceives a threat to its interests and values, rising counter-</w:t>
      </w:r>
      <w:r w:rsidRPr="00AC2CB1">
        <w:rPr>
          <w:rStyle w:val="StyleBoldUnderline"/>
          <w:highlight w:val="yellow"/>
        </w:rPr>
        <w:t>élites find</w:t>
      </w:r>
      <w:r w:rsidRPr="007A240F">
        <w:rPr>
          <w:rStyle w:val="StyleBoldUnderline"/>
        </w:rPr>
        <w:t xml:space="preserve"> </w:t>
      </w:r>
      <w:r w:rsidRPr="00C3274F">
        <w:rPr>
          <w:rFonts w:cs="Georgia"/>
          <w:sz w:val="12"/>
          <w:szCs w:val="14"/>
        </w:rPr>
        <w:t>playing</w:t>
      </w:r>
      <w:r w:rsidRPr="007A240F">
        <w:rPr>
          <w:rStyle w:val="StyleBoldUnderline"/>
        </w:rPr>
        <w:t xml:space="preserve"> </w:t>
      </w:r>
      <w:r w:rsidRPr="00AC2CB1">
        <w:rPr>
          <w:rStyle w:val="StyleBoldUnderline"/>
          <w:highlight w:val="yellow"/>
        </w:rPr>
        <w:t>the racist</w:t>
      </w:r>
      <w:r w:rsidRPr="00C3274F">
        <w:rPr>
          <w:rFonts w:cs="Georgia"/>
          <w:sz w:val="12"/>
          <w:szCs w:val="14"/>
        </w:rPr>
        <w:t>/nationalist/ chauvinist</w:t>
      </w:r>
      <w:r w:rsidRPr="007A240F">
        <w:rPr>
          <w:rStyle w:val="StyleBoldUnderline"/>
        </w:rPr>
        <w:t xml:space="preserve"> </w:t>
      </w:r>
      <w:r w:rsidRPr="00AC2CB1">
        <w:rPr>
          <w:rStyle w:val="StyleBoldUnderline"/>
          <w:highlight w:val="yellow"/>
        </w:rPr>
        <w:t>card a</w:t>
      </w:r>
      <w:r w:rsidRPr="007A240F">
        <w:rPr>
          <w:rStyle w:val="StyleBoldUnderline"/>
        </w:rPr>
        <w:t xml:space="preserve"> particularly </w:t>
      </w:r>
      <w:r w:rsidRPr="00AC2CB1">
        <w:rPr>
          <w:rStyle w:val="StyleBoldUnderline"/>
          <w:highlight w:val="yellow"/>
        </w:rPr>
        <w:t>useful tool to assert a right to rule to protect the “true”</w:t>
      </w:r>
      <w:r w:rsidRPr="007A240F">
        <w:rPr>
          <w:rStyle w:val="StyleBoldUnderline"/>
        </w:rPr>
        <w:t xml:space="preserve"> national or </w:t>
      </w:r>
      <w:r w:rsidRPr="00AC2CB1">
        <w:rPr>
          <w:rStyle w:val="StyleBoldUnderline"/>
          <w:highlight w:val="yellow"/>
        </w:rPr>
        <w:t>ethnic interest</w:t>
      </w:r>
      <w:r w:rsidRPr="007A240F">
        <w:rPr>
          <w:rStyle w:val="StyleBoldUnderline"/>
        </w:rPr>
        <w:t>. In Rwanda and Kosovo</w:t>
      </w:r>
      <w:r w:rsidRPr="00C3274F">
        <w:rPr>
          <w:rFonts w:cs="Georgia"/>
          <w:sz w:val="12"/>
          <w:szCs w:val="14"/>
        </w:rPr>
        <w:t xml:space="preserve">, extremist </w:t>
      </w:r>
      <w:r w:rsidRPr="007A240F">
        <w:rPr>
          <w:rStyle w:val="StyleBoldUnderline"/>
        </w:rPr>
        <w:t xml:space="preserve">élites played upon the </w:t>
      </w:r>
      <w:r w:rsidRPr="00C3274F">
        <w:rPr>
          <w:rFonts w:cs="Georgia"/>
          <w:sz w:val="12"/>
          <w:szCs w:val="14"/>
        </w:rPr>
        <w:t xml:space="preserve">deep </w:t>
      </w:r>
      <w:r w:rsidRPr="007A240F">
        <w:rPr>
          <w:rStyle w:val="StyleBoldUnderline"/>
        </w:rPr>
        <w:t>fears</w:t>
      </w:r>
      <w:r w:rsidRPr="00C3274F">
        <w:rPr>
          <w:rFonts w:cs="Georgia"/>
          <w:sz w:val="12"/>
          <w:szCs w:val="14"/>
        </w:rPr>
        <w:t xml:space="preserve"> and frustrations </w:t>
      </w:r>
      <w:r w:rsidRPr="007A240F">
        <w:rPr>
          <w:rStyle w:val="StyleBoldUnderline"/>
        </w:rPr>
        <w:t xml:space="preserve">of the populace. </w:t>
      </w:r>
    </w:p>
    <w:p w:rsidR="0004548D" w:rsidRDefault="0004548D" w:rsidP="0004548D">
      <w:pPr>
        <w:pStyle w:val="Heading3"/>
      </w:pPr>
      <w:r>
        <w:t>Grid Turn</w:t>
      </w:r>
    </w:p>
    <w:p w:rsidR="0004548D" w:rsidRPr="00FD231A" w:rsidRDefault="0004548D" w:rsidP="0004548D">
      <w:pPr>
        <w:pStyle w:val="Heading4"/>
      </w:pPr>
      <w:r>
        <w:t xml:space="preserve">Renewables in the US are low now--- a massive expansion collapses the utility industry--- causes price spike and turns case </w:t>
      </w:r>
    </w:p>
    <w:p w:rsidR="0004548D" w:rsidRDefault="0004548D" w:rsidP="0004548D">
      <w:r w:rsidRPr="00A3033A">
        <w:rPr>
          <w:rStyle w:val="StyleStyleBold12pt"/>
        </w:rPr>
        <w:t xml:space="preserve">King 12/21 </w:t>
      </w:r>
      <w:r>
        <w:t>Byron King - studied geology @ Harvard, JD Pittsburgh, advanced degree from U.S. Naval War College, Advised DoD on national energy policy. December 21, 2012 "Byron King's Shocking 2013 Predictions," seekingalpha.com/article/1077281-byron-king-s-shocking-2013-predictions?source=intbrokers_regular</w:t>
      </w:r>
      <w:hyperlink r:id="rId13" w:history="1">
        <w:r w:rsidRPr="00852500">
          <w:rPr>
            <w:rStyle w:val="Hyperlink"/>
          </w:rPr>
          <w:t>http://seekingalpha.com/article/1077281-byron-king-s-shocking-2013-predictions?source=intbrokers_regular</w:t>
        </w:r>
      </w:hyperlink>
    </w:p>
    <w:p w:rsidR="0004548D" w:rsidRDefault="0004548D" w:rsidP="0004548D">
      <w:r>
        <w:t>TER: The green energy sector is in the midst of hard times. It's had more downs than ups during the past few years. How would you characterize alternative energies right now?</w:t>
      </w:r>
    </w:p>
    <w:p w:rsidR="0004548D" w:rsidRDefault="0004548D" w:rsidP="0004548D">
      <w:r>
        <w:t>BK: The renewable energy space has been very frustrating for most investors. It's not to say that you can't produce energy using solar, wind or geothermal. Of course you can. But it gets back to that well-known critique about how, when the wind doesn't blow, you have no power. When the sun doesn't shine, you have no power. What's the answer?</w:t>
      </w:r>
    </w:p>
    <w:p w:rsidR="0004548D" w:rsidRDefault="0004548D" w:rsidP="0004548D">
      <w:r w:rsidRPr="00A16009">
        <w:rPr>
          <w:rStyle w:val="StyleBoldUnderline"/>
          <w:highlight w:val="yellow"/>
        </w:rPr>
        <w:t>Europe has a lot of wind and solar power</w:t>
      </w:r>
      <w:r w:rsidRPr="00FD231A">
        <w:rPr>
          <w:rStyle w:val="StyleBoldUnderline"/>
        </w:rPr>
        <w:t xml:space="preserve">. It creates so much power during windy and sunny times that </w:t>
      </w:r>
      <w:r w:rsidRPr="00A16009">
        <w:rPr>
          <w:rStyle w:val="StyleBoldUnderline"/>
          <w:highlight w:val="yellow"/>
        </w:rPr>
        <w:t xml:space="preserve">it </w:t>
      </w:r>
      <w:r w:rsidRPr="00FD231A">
        <w:rPr>
          <w:rStyle w:val="StyleBoldUnderline"/>
        </w:rPr>
        <w:t xml:space="preserve">actually </w:t>
      </w:r>
      <w:r w:rsidRPr="00A16009">
        <w:rPr>
          <w:rStyle w:val="StyleBoldUnderline"/>
          <w:highlight w:val="yellow"/>
        </w:rPr>
        <w:t xml:space="preserve">disrupts the fossil fuel baseload </w:t>
      </w:r>
      <w:r w:rsidRPr="00FD231A">
        <w:rPr>
          <w:rStyle w:val="StyleBoldUnderline"/>
        </w:rPr>
        <w:t>within Europe</w:t>
      </w:r>
      <w:r>
        <w:t>. Yet</w:t>
      </w:r>
      <w:r w:rsidRPr="00A16009">
        <w:rPr>
          <w:rStyle w:val="StyleBoldUnderline"/>
          <w:highlight w:val="yellow"/>
        </w:rPr>
        <w:t xml:space="preserve">, for every windmill and solar field, Europe </w:t>
      </w:r>
      <w:r w:rsidRPr="00FD231A">
        <w:rPr>
          <w:rStyle w:val="StyleBoldUnderline"/>
        </w:rPr>
        <w:t xml:space="preserve">still </w:t>
      </w:r>
      <w:r w:rsidRPr="00A16009">
        <w:rPr>
          <w:rStyle w:val="StyleBoldUnderline"/>
          <w:highlight w:val="yellow"/>
        </w:rPr>
        <w:t xml:space="preserve">needs fossil fuel backups </w:t>
      </w:r>
      <w:r w:rsidRPr="00FD231A">
        <w:rPr>
          <w:rStyle w:val="StyleBoldUnderline"/>
        </w:rPr>
        <w:t xml:space="preserve">to kick on if the alternative source goes down. This kind of </w:t>
      </w:r>
      <w:r w:rsidRPr="00A16009">
        <w:rPr>
          <w:rStyle w:val="StyleBoldUnderline"/>
          <w:highlight w:val="yellow"/>
        </w:rPr>
        <w:t xml:space="preserve">overdevelopment of </w:t>
      </w:r>
      <w:r w:rsidRPr="00FD231A">
        <w:rPr>
          <w:rStyle w:val="StyleBoldUnderline"/>
        </w:rPr>
        <w:t xml:space="preserve">so-called </w:t>
      </w:r>
      <w:r w:rsidRPr="00A16009">
        <w:rPr>
          <w:rStyle w:val="StyleBoldUnderline"/>
          <w:highlight w:val="yellow"/>
        </w:rPr>
        <w:t xml:space="preserve">renewables </w:t>
      </w:r>
      <w:r w:rsidRPr="00FD231A">
        <w:rPr>
          <w:rStyle w:val="StyleBoldUnderline"/>
        </w:rPr>
        <w:t xml:space="preserve">may feel good to the green side, but it has </w:t>
      </w:r>
      <w:r w:rsidRPr="00A16009">
        <w:rPr>
          <w:rStyle w:val="StyleBoldUnderline"/>
          <w:highlight w:val="yellow"/>
        </w:rPr>
        <w:t>completely disrupted the economics of a lot of utilities across Europe</w:t>
      </w:r>
      <w:r w:rsidRPr="00A16009">
        <w:rPr>
          <w:highlight w:val="yellow"/>
        </w:rPr>
        <w:t>.</w:t>
      </w:r>
      <w:r>
        <w:t xml:space="preserve"> </w:t>
      </w:r>
      <w:r w:rsidRPr="00A16009">
        <w:rPr>
          <w:rStyle w:val="Emphasis"/>
          <w:highlight w:val="yellow"/>
        </w:rPr>
        <w:t xml:space="preserve">Many </w:t>
      </w:r>
      <w:r w:rsidRPr="00FD231A">
        <w:rPr>
          <w:rStyle w:val="Emphasis"/>
        </w:rPr>
        <w:t xml:space="preserve">European </w:t>
      </w:r>
      <w:r w:rsidRPr="00A16009">
        <w:rPr>
          <w:rStyle w:val="Emphasis"/>
          <w:highlight w:val="yellow"/>
        </w:rPr>
        <w:t>utilities have ceased being investment-grade assets</w:t>
      </w:r>
      <w:r>
        <w:t>.</w:t>
      </w:r>
    </w:p>
    <w:p w:rsidR="0004548D" w:rsidRPr="00E7725C" w:rsidRDefault="0004548D" w:rsidP="0004548D">
      <w:pPr>
        <w:rPr>
          <w:b/>
          <w:iCs/>
          <w:u w:val="single"/>
        </w:rPr>
      </w:pPr>
      <w:r w:rsidRPr="00A16009">
        <w:rPr>
          <w:rStyle w:val="StyleBoldUnderline"/>
          <w:highlight w:val="yellow"/>
        </w:rPr>
        <w:t>We haven't built renewables to that scale in the U.S</w:t>
      </w:r>
      <w:r w:rsidRPr="00A16009">
        <w:rPr>
          <w:highlight w:val="yellow"/>
        </w:rPr>
        <w:t xml:space="preserve">. </w:t>
      </w:r>
      <w:r w:rsidRPr="00A16009">
        <w:rPr>
          <w:rStyle w:val="Emphasis"/>
          <w:highlight w:val="yellow"/>
        </w:rPr>
        <w:t>If we do</w:t>
      </w:r>
      <w:r w:rsidRPr="00A16009">
        <w:rPr>
          <w:highlight w:val="yellow"/>
        </w:rPr>
        <w:t xml:space="preserve">, </w:t>
      </w:r>
      <w:r w:rsidRPr="00A16009">
        <w:rPr>
          <w:rStyle w:val="StyleBoldUnderline"/>
          <w:highlight w:val="yellow"/>
        </w:rPr>
        <w:t>we would have a similar problem</w:t>
      </w:r>
      <w:r w:rsidRPr="00A16009">
        <w:rPr>
          <w:highlight w:val="yellow"/>
        </w:rPr>
        <w:t xml:space="preserve">. </w:t>
      </w:r>
      <w:r w:rsidRPr="00A16009">
        <w:rPr>
          <w:rStyle w:val="Emphasis"/>
          <w:highlight w:val="yellow"/>
        </w:rPr>
        <w:t xml:space="preserve">Rapid overbuilding of green power will degrade </w:t>
      </w:r>
      <w:r w:rsidRPr="00FD231A">
        <w:rPr>
          <w:rStyle w:val="Emphasis"/>
        </w:rPr>
        <w:t xml:space="preserve">the investment quality of many public </w:t>
      </w:r>
      <w:r w:rsidRPr="00A16009">
        <w:rPr>
          <w:rStyle w:val="Emphasis"/>
          <w:highlight w:val="yellow"/>
        </w:rPr>
        <w:t>utilities</w:t>
      </w:r>
      <w:r w:rsidRPr="00FD231A">
        <w:rPr>
          <w:rStyle w:val="Emphasis"/>
        </w:rPr>
        <w:t xml:space="preserve">, </w:t>
      </w:r>
      <w:r w:rsidRPr="00FD231A">
        <w:rPr>
          <w:rStyle w:val="StyleBoldUnderline"/>
        </w:rPr>
        <w:t>which are among the few things that pension funds and institutions can still count on.</w:t>
      </w:r>
      <w:r>
        <w:t xml:space="preserve"> </w:t>
      </w:r>
      <w:r w:rsidRPr="00FD231A">
        <w:rPr>
          <w:rStyle w:val="StyleBoldUnderline"/>
        </w:rPr>
        <w:t>It's something that investors need to keep an eye on</w:t>
      </w:r>
      <w:r>
        <w:t xml:space="preserve">. </w:t>
      </w:r>
      <w:r w:rsidRPr="00A16009">
        <w:rPr>
          <w:rStyle w:val="StyleBoldUnderline"/>
          <w:highlight w:val="yellow"/>
        </w:rPr>
        <w:t>We blew up the stock market in 2008 with a housing meltdown</w:t>
      </w:r>
      <w:r w:rsidRPr="00A16009">
        <w:rPr>
          <w:highlight w:val="yellow"/>
        </w:rPr>
        <w:t>.</w:t>
      </w:r>
      <w:r>
        <w:t xml:space="preserve"> </w:t>
      </w:r>
      <w:r w:rsidRPr="00A16009">
        <w:rPr>
          <w:rStyle w:val="Emphasis"/>
          <w:highlight w:val="yellow"/>
        </w:rPr>
        <w:t xml:space="preserve">Do we want to </w:t>
      </w:r>
      <w:r w:rsidRPr="00FD231A">
        <w:rPr>
          <w:rStyle w:val="Emphasis"/>
        </w:rPr>
        <w:t xml:space="preserve">risk </w:t>
      </w:r>
      <w:r w:rsidRPr="00A16009">
        <w:rPr>
          <w:rStyle w:val="Emphasis"/>
          <w:highlight w:val="yellow"/>
        </w:rPr>
        <w:t>blow</w:t>
      </w:r>
      <w:r w:rsidRPr="00FD231A">
        <w:rPr>
          <w:rStyle w:val="Emphasis"/>
        </w:rPr>
        <w:t xml:space="preserve">ing </w:t>
      </w:r>
      <w:r w:rsidRPr="00A16009">
        <w:rPr>
          <w:rStyle w:val="Emphasis"/>
          <w:highlight w:val="yellow"/>
        </w:rPr>
        <w:t>up the market again with a utility meltdown</w:t>
      </w:r>
      <w:r w:rsidRPr="00FD231A">
        <w:rPr>
          <w:rStyle w:val="Emphasis"/>
        </w:rPr>
        <w:t>?</w:t>
      </w:r>
      <w:r>
        <w:t xml:space="preserve"> </w:t>
      </w:r>
      <w:r w:rsidRPr="00A16009">
        <w:rPr>
          <w:rStyle w:val="Emphasis"/>
          <w:highlight w:val="yellow"/>
        </w:rPr>
        <w:t>We're not there yet, but we could be on that track.</w:t>
      </w:r>
    </w:p>
    <w:p w:rsidR="0004548D" w:rsidRDefault="0004548D" w:rsidP="0004548D">
      <w:pPr>
        <w:pStyle w:val="Heading3"/>
      </w:pPr>
      <w:r>
        <w:t>Death First</w:t>
      </w:r>
    </w:p>
    <w:p w:rsidR="0004548D" w:rsidRDefault="0004548D" w:rsidP="0004548D">
      <w:pPr>
        <w:pStyle w:val="Heading4"/>
      </w:pPr>
      <w:r>
        <w:t xml:space="preserve">Preventing death is the first ethical priority – it’s the only impact you can’t recover from. </w:t>
      </w:r>
    </w:p>
    <w:p w:rsidR="0004548D" w:rsidRDefault="0004548D" w:rsidP="0004548D">
      <w:r>
        <w:t xml:space="preserve">Zygmunt </w:t>
      </w:r>
      <w:r>
        <w:rPr>
          <w:b/>
          <w:sz w:val="24"/>
        </w:rPr>
        <w:t>Bauman,</w:t>
      </w:r>
      <w:r>
        <w:t xml:space="preserve"> University of Leeds Professor Emeritus of Sociology, </w:t>
      </w:r>
      <w:r>
        <w:rPr>
          <w:rStyle w:val="Heading3Char"/>
        </w:rPr>
        <w:t>1995</w:t>
      </w:r>
      <w:r>
        <w:t>, Life In Fragments: Essays In Postmodern Morality, p. 66-71</w:t>
      </w:r>
    </w:p>
    <w:p w:rsidR="0004548D" w:rsidRPr="008855CA" w:rsidRDefault="0004548D" w:rsidP="0004548D">
      <w:pPr>
        <w:pStyle w:val="card"/>
      </w:pPr>
      <w:r>
        <w:t xml:space="preserve">The </w:t>
      </w:r>
      <w:r w:rsidRPr="003C1F25">
        <w:rPr>
          <w:rStyle w:val="underline"/>
          <w:highlight w:val="cyan"/>
        </w:rPr>
        <w:t>being</w:t>
      </w:r>
      <w:r w:rsidRPr="003C1F25">
        <w:rPr>
          <w:rStyle w:val="underline"/>
          <w:highlight w:val="cyan"/>
        </w:rPr>
        <w:noBreakHyphen/>
        <w:t>for is</w:t>
      </w:r>
      <w:r>
        <w:rPr>
          <w:u w:val="single"/>
        </w:rPr>
        <w:t xml:space="preserve"> like </w:t>
      </w:r>
      <w:r w:rsidRPr="003C1F25">
        <w:rPr>
          <w:rStyle w:val="underline"/>
          <w:highlight w:val="cyan"/>
        </w:rPr>
        <w:t>living towards</w:t>
      </w:r>
      <w:r w:rsidRPr="003C1F25">
        <w:rPr>
          <w:rStyle w:val="underline"/>
          <w:highlight w:val="cyan"/>
        </w:rPr>
        <w:noBreakHyphen/>
        <w:t>the</w:t>
      </w:r>
      <w:r w:rsidRPr="003C1F25">
        <w:rPr>
          <w:rStyle w:val="underline"/>
          <w:highlight w:val="cyan"/>
        </w:rPr>
        <w:noBreakHyphen/>
        <w:t>future</w:t>
      </w:r>
      <w: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sidRPr="003C1F25">
        <w:rPr>
          <w:rStyle w:val="underline"/>
          <w:highlight w:val="cyan"/>
        </w:rPr>
        <w:t>it is in this hopeful and desperate, never conclusive and never abandoned stretching</w:t>
      </w:r>
      <w:r w:rsidRPr="003C1F25">
        <w:rPr>
          <w:rStyle w:val="underline"/>
          <w:highlight w:val="cyan"/>
        </w:rPr>
        <w:noBreakHyphen/>
        <w:t>toward that the self is ever anew created and life ever anew lived</w:t>
      </w:r>
      <w:r>
        <w:rPr>
          <w:sz w:val="14"/>
          <w:u w:val="single"/>
        </w:rPr>
        <w:t>.</w:t>
      </w:r>
      <w:r>
        <w:rPr>
          <w:sz w:val="14"/>
        </w:rPr>
        <w:t xml:space="preserve"> In the words of M. M. Bakhtin,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que la reahte' </w:t>
      </w:r>
      <w:r>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4"/>
        </w:rPr>
        <w:t xml:space="preserve">being fu filled, </w:t>
      </w:r>
      <w:r>
        <w:rPr>
          <w:sz w:val="14"/>
        </w:rPr>
        <w:t xml:space="preserve">but what keeps the hope alive and so keeps the being open and on the move is precisely its </w:t>
      </w:r>
      <w:r>
        <w:rPr>
          <w:i/>
          <w:sz w:val="14"/>
        </w:rPr>
        <w:t xml:space="preserve">unfu filment.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t xml:space="preserve"> </w:t>
      </w:r>
      <w:r w:rsidRPr="003C1F25">
        <w:rPr>
          <w:rStyle w:val="underline"/>
          <w:highlight w:val="cyan"/>
        </w:rPr>
        <w:t>Only death, with its finality and irreversibility, puts an end to</w:t>
      </w:r>
      <w:r>
        <w:t xml:space="preserve"> the musical</w:t>
      </w:r>
      <w:r>
        <w:noBreakHyphen/>
        <w:t xml:space="preserve">chairs game of </w:t>
      </w:r>
      <w:r w:rsidRPr="003C1F25">
        <w:rPr>
          <w:rStyle w:val="underline"/>
          <w:highlight w:val="cyan"/>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r>
        <w:rPr>
          <w:i/>
          <w:sz w:val="14"/>
        </w:rPr>
        <w:t xml:space="preserve">must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unfulfilment, and that once loneliness is no more, the togetherness ( the being</w:t>
      </w:r>
      <w:r>
        <w:rPr>
          <w:sz w:val="14"/>
        </w:rPr>
        <w:noBreakHyphen/>
        <w:t>for togetherness) must also collapse, as it cannot survive its own completion. What the loneliness seeks in togetherness (suicidally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self proclaims: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3C1F25">
        <w:rPr>
          <w:rStyle w:val="underline"/>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3C1F25">
        <w:rPr>
          <w:rStyle w:val="underline"/>
          <w:highlight w:val="cyan"/>
        </w:rPr>
        <w:t>it is only through allowing the togetherness its possibilities which only the future can disclose that we stand a chance of acting morally</w:t>
      </w:r>
      <w:r>
        <w:t xml:space="preserve">, and sometimes even of being good, </w:t>
      </w:r>
      <w:r w:rsidRPr="003C1F25">
        <w:rPr>
          <w:rStyle w:val="underline"/>
          <w:highlight w:val="cyan"/>
        </w:rPr>
        <w:t>in the present</w:t>
      </w:r>
      <w:r>
        <w:t>.</w:t>
      </w:r>
    </w:p>
    <w:p w:rsidR="0004548D" w:rsidRDefault="0004548D" w:rsidP="0004548D">
      <w:pPr>
        <w:pStyle w:val="Heading3"/>
      </w:pPr>
      <w:r>
        <w:t>AT: SVio</w:t>
      </w:r>
    </w:p>
    <w:p w:rsidR="0004548D" w:rsidRPr="0014225E" w:rsidRDefault="0004548D" w:rsidP="0004548D">
      <w:pPr>
        <w:pStyle w:val="Heading4"/>
      </w:pPr>
      <w:r>
        <w:t xml:space="preserve">All forms of structural violence are decreasing </w:t>
      </w:r>
    </w:p>
    <w:p w:rsidR="0004548D" w:rsidRPr="00822BD7" w:rsidRDefault="0004548D" w:rsidP="0004548D">
      <w:pPr>
        <w:rPr>
          <w:sz w:val="12"/>
          <w:szCs w:val="14"/>
        </w:rPr>
      </w:pPr>
      <w:r w:rsidRPr="00E94814">
        <w:rPr>
          <w:rStyle w:val="StyleStyleBold12pt"/>
        </w:rPr>
        <w:t>Goklany 9</w:t>
      </w:r>
      <w:r w:rsidRPr="0075549F">
        <w:rPr>
          <w:b/>
        </w:rPr>
        <w:t>—</w:t>
      </w:r>
      <w:r w:rsidRPr="0075549F">
        <w:rPr>
          <w:sz w:val="12"/>
          <w:szCs w:val="14"/>
        </w:rPr>
        <w:t>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http://www.ejsd.org/docs/HAVE_INCREASES_IN_POPULATION_AFFLUENCE_AND_TECHNOLOGY_WORSENED_HUMAN_AND_ENVIRONMENTAL_WELL-BEING.pdf</w:t>
      </w:r>
      <w:r>
        <w:rPr>
          <w:sz w:val="12"/>
          <w:szCs w:val="14"/>
        </w:rPr>
        <w:t>)</w:t>
      </w:r>
    </w:p>
    <w:p w:rsidR="0004548D" w:rsidRPr="007A7672" w:rsidRDefault="0004548D" w:rsidP="0004548D">
      <w:pPr>
        <w:pStyle w:val="cardtext"/>
        <w:rPr>
          <w:sz w:val="12"/>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AC2CB1">
        <w:rPr>
          <w:b/>
          <w:highlight w:val="yellow"/>
          <w:u w:val="single"/>
        </w:rPr>
        <w:t>well-being</w:t>
      </w:r>
      <w:r w:rsidRPr="00E94814">
        <w:rPr>
          <w:b/>
          <w:sz w:val="12"/>
        </w:rPr>
        <w:t>,</w:t>
      </w:r>
      <w:r w:rsidRPr="00E94814">
        <w:rPr>
          <w:sz w:val="12"/>
        </w:rPr>
        <w:t xml:space="preserve"> measured by any objective indicator, </w:t>
      </w:r>
      <w:r w:rsidRPr="00AC2CB1">
        <w:rPr>
          <w:b/>
          <w:highlight w:val="yellow"/>
          <w:u w:val="single"/>
        </w:rPr>
        <w:t>has never been higher</w:t>
      </w:r>
      <w:r w:rsidRPr="00AC2CB1">
        <w:rPr>
          <w:sz w:val="12"/>
          <w:highlight w:val="yellow"/>
        </w:rPr>
        <w:t xml:space="preserve">. </w:t>
      </w:r>
      <w:r w:rsidRPr="00AC2CB1">
        <w:rPr>
          <w:highlight w:val="yellow"/>
          <w:u w:val="single"/>
        </w:rPr>
        <w:t>Food supplies</w:t>
      </w:r>
      <w:r w:rsidRPr="0075549F">
        <w:rPr>
          <w:u w:val="single"/>
        </w:rPr>
        <w:t>,</w:t>
      </w:r>
      <w:r w:rsidRPr="00E94814">
        <w:rPr>
          <w:sz w:val="12"/>
        </w:rPr>
        <w:t xml:space="preserve"> Malthus’ original concern, </w:t>
      </w:r>
      <w:r w:rsidRPr="00AC2CB1">
        <w:rPr>
          <w:highlight w:val="yellow"/>
          <w:u w:val="single"/>
        </w:rPr>
        <w:t>are up</w:t>
      </w:r>
      <w:r w:rsidRPr="0075549F">
        <w:rPr>
          <w:u w:val="single"/>
        </w:rPr>
        <w:t xml:space="preserve"> </w:t>
      </w:r>
      <w:r w:rsidRPr="00E94814">
        <w:rPr>
          <w:sz w:val="12"/>
        </w:rPr>
        <w:t xml:space="preserve">worldwide. Global food supplies per capita increased from 2,254 Cals/day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AC2CB1">
        <w:rPr>
          <w:highlight w:val="yellow"/>
          <w:u w:val="single"/>
        </w:rPr>
        <w:t>the</w:t>
      </w:r>
      <w:r w:rsidRPr="0075549F">
        <w:rPr>
          <w:u w:val="single"/>
        </w:rPr>
        <w:t xml:space="preserve"> </w:t>
      </w:r>
      <w:r w:rsidRPr="00AC2CB1">
        <w:rPr>
          <w:highlight w:val="yellow"/>
          <w:u w:val="single"/>
        </w:rPr>
        <w:t xml:space="preserve">population </w:t>
      </w:r>
      <w:r w:rsidRPr="00B135BF">
        <w:rPr>
          <w:u w:val="single"/>
        </w:rPr>
        <w:t xml:space="preserve">in the developing world, </w:t>
      </w:r>
      <w:r w:rsidRPr="00AC2CB1">
        <w:rPr>
          <w:highlight w:val="yellow"/>
          <w:u w:val="single"/>
        </w:rPr>
        <w:t>suffering from</w:t>
      </w:r>
      <w:r w:rsidRPr="0075549F">
        <w:rPr>
          <w:u w:val="single"/>
        </w:rPr>
        <w:t xml:space="preserve"> chronic </w:t>
      </w:r>
      <w:r w:rsidRPr="00AC2CB1">
        <w:rPr>
          <w:highlight w:val="yellow"/>
          <w:u w:val="single"/>
        </w:rPr>
        <w:t xml:space="preserve">hunger declined from 37 </w:t>
      </w:r>
      <w:r w:rsidRPr="00E94814">
        <w:rPr>
          <w:sz w:val="12"/>
        </w:rPr>
        <w:t xml:space="preserve">percent </w:t>
      </w:r>
      <w:r w:rsidRPr="00AC2CB1">
        <w:rPr>
          <w:highlight w:val="yellow"/>
          <w:u w:val="single"/>
        </w:rPr>
        <w:t>to 17 percent</w:t>
      </w:r>
      <w:r w:rsidRPr="00E94814">
        <w:rPr>
          <w:sz w:val="12"/>
        </w:rPr>
        <w:t xml:space="preserve"> between 1969–71 and 2001–2003 </w:t>
      </w:r>
      <w:r w:rsidRPr="00AC2CB1">
        <w:rPr>
          <w:highlight w:val="yellow"/>
          <w:u w:val="single"/>
        </w:rPr>
        <w:t>despite</w:t>
      </w:r>
      <w:r w:rsidRPr="00E94814">
        <w:rPr>
          <w:sz w:val="12"/>
        </w:rPr>
        <w:t xml:space="preserve"> an </w:t>
      </w:r>
      <w:r w:rsidRPr="0075549F">
        <w:rPr>
          <w:u w:val="single"/>
        </w:rPr>
        <w:t xml:space="preserve">87 percent </w:t>
      </w:r>
      <w:r w:rsidRPr="00AC2CB1">
        <w:rPr>
          <w:highlight w:val="yellow"/>
          <w:u w:val="single"/>
        </w:rPr>
        <w:t>population increase</w:t>
      </w:r>
      <w:r w:rsidRPr="00E94814">
        <w:rPr>
          <w:sz w:val="12"/>
        </w:rPr>
        <w:t xml:space="preserve"> (Goklany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AC2CB1">
        <w:rPr>
          <w:highlight w:val="yellow"/>
          <w:u w:val="single"/>
        </w:rPr>
        <w:t>access to</w:t>
      </w:r>
      <w:r w:rsidRPr="00AC2CB1">
        <w:rPr>
          <w:sz w:val="12"/>
          <w:highlight w:val="yellow"/>
        </w:rPr>
        <w:t xml:space="preserve"> </w:t>
      </w:r>
      <w:r w:rsidRPr="00AC2CB1">
        <w:rPr>
          <w:highlight w:val="yellow"/>
          <w:u w:val="single"/>
        </w:rPr>
        <w:t>safer water</w:t>
      </w:r>
      <w:r w:rsidRPr="0075549F">
        <w:rPr>
          <w:u w:val="single"/>
        </w:rPr>
        <w:t xml:space="preserve"> and sanitation, </w:t>
      </w:r>
      <w:r w:rsidRPr="002130B2">
        <w:rPr>
          <w:u w:val="single"/>
        </w:rPr>
        <w:t xml:space="preserve">broad adoption of </w:t>
      </w:r>
      <w:r w:rsidRPr="00AC2CB1">
        <w:rPr>
          <w:highlight w:val="yellow"/>
          <w:u w:val="single"/>
        </w:rPr>
        <w:t>vaccinations</w:t>
      </w:r>
      <w:r w:rsidRPr="0075549F">
        <w:rPr>
          <w:u w:val="single"/>
        </w:rPr>
        <w:t xml:space="preserve">, antibiotics, pasteurization </w:t>
      </w:r>
      <w:r w:rsidRPr="00AC2CB1">
        <w:rPr>
          <w:highlight w:val="yellow"/>
          <w:u w:val="single"/>
        </w:rPr>
        <w:t xml:space="preserve">and other </w:t>
      </w:r>
      <w:r w:rsidRPr="0066640A">
        <w:rPr>
          <w:u w:val="single"/>
        </w:rPr>
        <w:t xml:space="preserve">public </w:t>
      </w:r>
      <w:r w:rsidRPr="00AC2CB1">
        <w:rPr>
          <w:highlight w:val="yellow"/>
          <w:u w:val="single"/>
        </w:rPr>
        <w:t xml:space="preserve">health measures, helped </w:t>
      </w:r>
      <w:r w:rsidRPr="0066640A">
        <w:rPr>
          <w:u w:val="single"/>
        </w:rPr>
        <w:t>reduce mortality</w:t>
      </w:r>
      <w:r w:rsidRPr="0075549F">
        <w:rPr>
          <w:u w:val="single"/>
        </w:rPr>
        <w:t xml:space="preserve"> and </w:t>
      </w:r>
      <w:r w:rsidRPr="00AC2CB1">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AC2CB1">
        <w:rPr>
          <w:highlight w:val="yellow"/>
          <w:u w:val="single"/>
        </w:rPr>
        <w:t>life expectancy</w:t>
      </w:r>
      <w:r w:rsidRPr="00E94814">
        <w:rPr>
          <w:sz w:val="12"/>
        </w:rPr>
        <w:t xml:space="preserve">, perhaps the single most important measure of human well-being, </w:t>
      </w:r>
      <w:r w:rsidRPr="00AC2CB1">
        <w:rPr>
          <w:highlight w:val="yellow"/>
          <w:u w:val="single"/>
        </w:rPr>
        <w:t>increased from 31</w:t>
      </w:r>
      <w:r w:rsidRPr="00E94814">
        <w:rPr>
          <w:sz w:val="12"/>
        </w:rPr>
        <w:t xml:space="preserve"> years in 1900 </w:t>
      </w:r>
      <w:r w:rsidRPr="00AC2CB1">
        <w:rPr>
          <w:highlight w:val="yellow"/>
          <w:u w:val="single"/>
        </w:rPr>
        <w:t xml:space="preserve">to 47 </w:t>
      </w:r>
      <w:r w:rsidRPr="0066640A">
        <w:rPr>
          <w:u w:val="single"/>
        </w:rPr>
        <w:t>years</w:t>
      </w:r>
      <w:r w:rsidRPr="00E94814">
        <w:rPr>
          <w:sz w:val="12"/>
        </w:rPr>
        <w:t xml:space="preserve"> in the early 1950s to 67 years today (Goklany 2007a). Globally, average </w:t>
      </w:r>
      <w:r w:rsidRPr="00AC2CB1">
        <w:rPr>
          <w:b/>
          <w:highlight w:val="yellow"/>
          <w:u w:val="single"/>
        </w:rPr>
        <w:t xml:space="preserve">annual </w:t>
      </w:r>
      <w:r w:rsidRPr="002130B2">
        <w:rPr>
          <w:b/>
          <w:u w:val="single"/>
        </w:rPr>
        <w:t xml:space="preserve">per capita </w:t>
      </w:r>
      <w:r w:rsidRPr="00AC2CB1">
        <w:rPr>
          <w:b/>
          <w:highlight w:val="yellow"/>
          <w:u w:val="single"/>
        </w:rPr>
        <w:t>incomes tripled</w:t>
      </w:r>
      <w:r w:rsidRPr="00AC2CB1">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(Goklany 2007a; WRI 2008; World Bank 2007). Equally important, </w:t>
      </w:r>
      <w:r w:rsidRPr="002130B2">
        <w:rPr>
          <w:u w:val="single"/>
        </w:rPr>
        <w:t>the world is more literate and better educated</w:t>
      </w:r>
      <w:r w:rsidRPr="00E94814">
        <w:rPr>
          <w:sz w:val="12"/>
        </w:rPr>
        <w:t xml:space="preserve">. </w:t>
      </w:r>
      <w:r w:rsidRPr="00AC2CB1">
        <w:rPr>
          <w:highlight w:val="yellow"/>
          <w:u w:val="single"/>
        </w:rPr>
        <w:t>Child labor</w:t>
      </w:r>
      <w:r w:rsidRPr="0075549F">
        <w:rPr>
          <w:u w:val="single"/>
        </w:rPr>
        <w:t xml:space="preserve"> in low income countries </w:t>
      </w:r>
      <w:r w:rsidRPr="00AC2CB1">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people are freer politically, economically and socially to 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(Goklany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(Goklany 2007a, 2007b). </w:t>
      </w:r>
    </w:p>
    <w:p w:rsidR="0004548D" w:rsidRPr="0079142C" w:rsidRDefault="0004548D" w:rsidP="0004548D">
      <w:pPr>
        <w:pStyle w:val="Heading4"/>
      </w:pPr>
      <w:r w:rsidRPr="0079142C">
        <w:t>Nuke war threat is real and o/w stru</w:t>
      </w:r>
      <w:r>
        <w:t>ctural and invisible violence</w:t>
      </w:r>
    </w:p>
    <w:p w:rsidR="0004548D" w:rsidRPr="0079142C" w:rsidRDefault="0004548D" w:rsidP="0004548D">
      <w:pPr>
        <w:rPr>
          <w:sz w:val="12"/>
        </w:rPr>
      </w:pPr>
      <w:r w:rsidRPr="0079142C">
        <w:rPr>
          <w:sz w:val="12"/>
        </w:rPr>
        <w:t xml:space="preserve">Ken </w:t>
      </w:r>
      <w:r w:rsidRPr="00E94814">
        <w:rPr>
          <w:rStyle w:val="StyleStyleBold12pt"/>
        </w:rPr>
        <w:t>Boulding 78</w:t>
      </w:r>
      <w:r w:rsidRPr="0079142C">
        <w:rPr>
          <w:sz w:val="12"/>
        </w:rPr>
        <w:t xml:space="preserve"> is professor of economics and director, Center for Research on Conflict Resolution, University of Michigan, “Future Directions in Conflict and Peace Studies,” The Journal of Conflict Resolution, Vol. 22, No. 2 (Jun., 1978), pp. 342-354</w:t>
      </w:r>
    </w:p>
    <w:p w:rsidR="0004548D" w:rsidRPr="00AC2CB1" w:rsidRDefault="0004548D" w:rsidP="0004548D">
      <w:pPr>
        <w:pStyle w:val="card"/>
        <w:ind w:left="0"/>
        <w:rPr>
          <w:rStyle w:val="underline"/>
          <w:b/>
          <w:sz w:val="12"/>
          <w:highlight w:val="yellow"/>
        </w:rPr>
      </w:pPr>
    </w:p>
    <w:p w:rsidR="0004548D" w:rsidRPr="0011351C" w:rsidRDefault="0004548D" w:rsidP="0004548D">
      <w:pPr>
        <w:pStyle w:val="cardtext"/>
        <w:rPr>
          <w:sz w:val="12"/>
        </w:rPr>
      </w:pPr>
      <w:r w:rsidRPr="00AC2CB1">
        <w:rPr>
          <w:rStyle w:val="StyleBoldUnderline"/>
          <w:highlight w:val="yellow"/>
        </w:rPr>
        <w:t>Galtung is</w:t>
      </w:r>
      <w:r w:rsidRPr="00E94814">
        <w:rPr>
          <w:rStyle w:val="StyleBoldUnderline"/>
        </w:rPr>
        <w:t xml:space="preserve"> very legitimately </w:t>
      </w:r>
      <w:r w:rsidRPr="00AC2CB1">
        <w:rPr>
          <w:rStyle w:val="StyleBoldUnderline"/>
          <w:highlight w:val="yellow"/>
        </w:rPr>
        <w:t>interested in</w:t>
      </w:r>
      <w:r w:rsidRPr="0011351C">
        <w:rPr>
          <w:sz w:val="12"/>
        </w:rPr>
        <w:t xml:space="preserve"> problems of wor</w:t>
      </w:r>
      <w:r w:rsidRPr="00E94814">
        <w:rPr>
          <w:rStyle w:val="StyleBoldUnderline"/>
        </w:rPr>
        <w:t xml:space="preserve">ld </w:t>
      </w:r>
      <w:r w:rsidRPr="00AC2CB1">
        <w:rPr>
          <w:rStyle w:val="StyleBoldUnderline"/>
          <w:highlight w:val="yellow"/>
        </w:rPr>
        <w:t>poverty</w:t>
      </w:r>
      <w:r w:rsidRPr="00E94814">
        <w:rPr>
          <w:rStyle w:val="StyleBoldUnderline"/>
        </w:rPr>
        <w:t xml:space="preserve"> and the failure of development of the really poor. He tried to amalga- mate this</w:t>
      </w:r>
      <w:r w:rsidRPr="0011351C">
        <w:rPr>
          <w:sz w:val="12"/>
        </w:rPr>
        <w:t xml:space="preserve"> interest </w:t>
      </w:r>
      <w:r w:rsidRPr="00E94814">
        <w:rPr>
          <w:rStyle w:val="StyleBoldUnderline"/>
        </w:rPr>
        <w:t>with</w:t>
      </w:r>
      <w:r w:rsidRPr="0011351C">
        <w:rPr>
          <w:sz w:val="12"/>
        </w:rPr>
        <w:t xml:space="preserve"> the </w:t>
      </w:r>
      <w:r w:rsidRPr="00E94814">
        <w:rPr>
          <w:rStyle w:val="StyleBoldUnderline"/>
        </w:rPr>
        <w:t xml:space="preserve">peace research interest in the more narrow sense. </w:t>
      </w:r>
      <w:r w:rsidRPr="00AC2CB1">
        <w:rPr>
          <w:rStyle w:val="StyleBoldUnderline"/>
          <w:highlight w:val="yellow"/>
        </w:rPr>
        <w:t>Unfortunately, he did this by downgrading</w:t>
      </w:r>
      <w:r w:rsidRPr="00E94814">
        <w:rPr>
          <w:rStyle w:val="StyleBoldUnderline"/>
        </w:rPr>
        <w:t xml:space="preserve"> the study of </w:t>
      </w:r>
      <w:r w:rsidRPr="00AC2CB1">
        <w:rPr>
          <w:rStyle w:val="StyleBoldUnderline"/>
          <w:highlight w:val="yellow"/>
        </w:rPr>
        <w:t>inter- national peace, labeling it "negative peace</w:t>
      </w:r>
      <w:r w:rsidRPr="0011351C">
        <w:rPr>
          <w:sz w:val="12"/>
        </w:rPr>
        <w:t xml:space="preserve">" (it should really have been labeled "negative war") </w:t>
      </w:r>
      <w:r w:rsidRPr="00AC2CB1">
        <w:rPr>
          <w:rStyle w:val="StyleBoldUnderline"/>
          <w:highlight w:val="yellow"/>
        </w:rPr>
        <w:t>and</w:t>
      </w:r>
      <w:r w:rsidRPr="00E94814">
        <w:rPr>
          <w:rStyle w:val="StyleBoldUnderline"/>
        </w:rPr>
        <w:t xml:space="preserve"> then </w:t>
      </w:r>
      <w:r w:rsidRPr="00AC2CB1">
        <w:rPr>
          <w:rStyle w:val="StyleBoldUnderline"/>
          <w:highlight w:val="yellow"/>
        </w:rPr>
        <w:t>developing the concept of "structural violence</w:t>
      </w:r>
      <w:r w:rsidRPr="0011351C">
        <w:rPr>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AC2CB1">
        <w:rPr>
          <w:rStyle w:val="StyleBoldUnderline"/>
          <w:highlight w:val="yellow"/>
        </w:rPr>
        <w:t>Unfortunately, the concept</w:t>
      </w:r>
      <w:r w:rsidRPr="00E94814">
        <w:rPr>
          <w:rStyle w:val="StyleBoldUnderline"/>
        </w:rPr>
        <w:t xml:space="preserve"> of structural violence </w:t>
      </w:r>
      <w:r w:rsidRPr="00AC2CB1">
        <w:rPr>
          <w:rStyle w:val="StyleBoldUnderline"/>
          <w:highlight w:val="yellow"/>
        </w:rPr>
        <w:t>was broadened</w:t>
      </w:r>
      <w:r w:rsidRPr="0011351C">
        <w:rPr>
          <w:sz w:val="12"/>
        </w:rPr>
        <w:t xml:space="preserve">, in the word of one slightly unfriendly critic, </w:t>
      </w:r>
      <w:r w:rsidRPr="00AC2CB1">
        <w:rPr>
          <w:rStyle w:val="Emphasis"/>
          <w:highlight w:val="yellow"/>
        </w:rPr>
        <w:t>to include anything</w:t>
      </w:r>
      <w:r w:rsidRPr="0011351C">
        <w:rPr>
          <w:sz w:val="12"/>
        </w:rPr>
        <w:t xml:space="preserve"> that Galtung did not like. </w:t>
      </w:r>
      <w:r w:rsidRPr="00AC2CB1">
        <w:rPr>
          <w:rStyle w:val="StyleBoldUnderline"/>
          <w:highlight w:val="yellow"/>
        </w:rPr>
        <w:t>Another factor</w:t>
      </w:r>
      <w:r w:rsidRPr="00E94814">
        <w:rPr>
          <w:rStyle w:val="StyleBoldUnderline"/>
        </w:rPr>
        <w:t xml:space="preserve"> in this situation </w:t>
      </w:r>
      <w:r w:rsidRPr="00AC2CB1">
        <w:rPr>
          <w:rStyle w:val="StyleBoldUnderline"/>
          <w:highlight w:val="yellow"/>
        </w:rPr>
        <w:t>was the feeling</w:t>
      </w:r>
      <w:r w:rsidRPr="0011351C">
        <w:rPr>
          <w:sz w:val="12"/>
        </w:rPr>
        <w:t xml:space="preserve">, certainly in the 1960s and early 1970s, </w:t>
      </w:r>
      <w:r w:rsidRPr="00AC2CB1">
        <w:rPr>
          <w:rStyle w:val="StyleBoldUnderline"/>
          <w:highlight w:val="yellow"/>
        </w:rPr>
        <w:t>that</w:t>
      </w:r>
      <w:r w:rsidRPr="00E94814">
        <w:rPr>
          <w:rStyle w:val="StyleBoldUnderline"/>
        </w:rPr>
        <w:t xml:space="preserve"> nuclear deterrence was actually succeeding as deterrence and that </w:t>
      </w:r>
      <w:r w:rsidRPr="00AC2CB1">
        <w:rPr>
          <w:rStyle w:val="StyleBoldUnderline"/>
          <w:highlight w:val="yellow"/>
        </w:rPr>
        <w:t>the problem of nuclear war had receded</w:t>
      </w:r>
      <w:r w:rsidRPr="0011351C">
        <w:rPr>
          <w:sz w:val="12"/>
        </w:rPr>
        <w:t xml:space="preserve"> into the background. </w:t>
      </w:r>
      <w:r w:rsidRPr="00AC2CB1">
        <w:rPr>
          <w:rStyle w:val="StyleBoldUnderline"/>
          <w:highlight w:val="yellow"/>
        </w:rPr>
        <w:t>This</w:t>
      </w:r>
      <w:r w:rsidRPr="00E94814">
        <w:rPr>
          <w:rStyle w:val="StyleBoldUnderline"/>
        </w:rPr>
        <w:t xml:space="preserve"> it seems to me </w:t>
      </w:r>
      <w:r w:rsidRPr="00AC2CB1">
        <w:rPr>
          <w:rStyle w:val="StyleBoldUnderline"/>
          <w:highlight w:val="yellow"/>
        </w:rPr>
        <w:t xml:space="preserve">is a </w:t>
      </w:r>
      <w:r w:rsidRPr="00AC2CB1">
        <w:rPr>
          <w:rStyle w:val="Emphasis"/>
          <w:highlight w:val="yellow"/>
        </w:rPr>
        <w:t>most danger- ous illusion</w:t>
      </w:r>
      <w:r w:rsidRPr="00AC2CB1">
        <w:rPr>
          <w:rStyle w:val="StyleBoldUnderline"/>
          <w:highlight w:val="yellow"/>
        </w:rPr>
        <w:t xml:space="preserve"> and diverted conflict</w:t>
      </w:r>
      <w:r w:rsidRPr="00E94814">
        <w:rPr>
          <w:rStyle w:val="StyleBoldUnderline"/>
        </w:rPr>
        <w:t xml:space="preserve"> and peace research</w:t>
      </w:r>
      <w:r w:rsidRPr="0011351C">
        <w:rPr>
          <w:sz w:val="12"/>
        </w:rPr>
        <w:t xml:space="preserve"> for ten years or more </w:t>
      </w:r>
      <w:r w:rsidRPr="00AC2CB1">
        <w:rPr>
          <w:rStyle w:val="StyleBoldUnderline"/>
          <w:highlight w:val="yellow"/>
        </w:rPr>
        <w:t>away from problems of</w:t>
      </w:r>
      <w:r w:rsidRPr="00E94814">
        <w:rPr>
          <w:rStyle w:val="StyleBoldUnderline"/>
        </w:rPr>
        <w:t xml:space="preserve"> disarmament and </w:t>
      </w:r>
      <w:r w:rsidRPr="00AC2CB1">
        <w:rPr>
          <w:rStyle w:val="StyleBoldUnderline"/>
          <w:highlight w:val="yellow"/>
        </w:rPr>
        <w:t xml:space="preserve">stable peace toward a </w:t>
      </w:r>
      <w:r w:rsidRPr="00AC2CB1">
        <w:rPr>
          <w:rStyle w:val="Emphasis"/>
          <w:highlight w:val="yellow"/>
        </w:rPr>
        <w:t>grand, vague study of world developments</w:t>
      </w:r>
      <w:r w:rsidRPr="00E94814">
        <w:rPr>
          <w:rStyle w:val="StyleBoldUnderline"/>
        </w:rPr>
        <w:t>, for which most of the peace researchers are not particularly well qualified</w:t>
      </w:r>
      <w:r w:rsidRPr="0011351C">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E94814">
        <w:rPr>
          <w:rStyle w:val="StyleBoldUnderline"/>
        </w:rPr>
        <w:t xml:space="preserve">In </w:t>
      </w:r>
      <w:r w:rsidRPr="00AC2CB1">
        <w:rPr>
          <w:rStyle w:val="StyleBoldUnderline"/>
          <w:highlight w:val="yellow"/>
        </w:rPr>
        <w:t>the international system</w:t>
      </w:r>
      <w:r w:rsidRPr="00E94814">
        <w:rPr>
          <w:rStyle w:val="StyleBoldUnderline"/>
        </w:rPr>
        <w:t xml:space="preserve">, however, there </w:t>
      </w:r>
      <w:r w:rsidRPr="00AC2CB1">
        <w:rPr>
          <w:rStyle w:val="StyleBoldUnderline"/>
          <w:highlight w:val="yellow"/>
        </w:rPr>
        <w:t>has</w:t>
      </w:r>
      <w:r w:rsidRPr="00E94814">
        <w:rPr>
          <w:rStyle w:val="StyleBoldUnderline"/>
        </w:rPr>
        <w:t xml:space="preserve"> been only glacial change in the conventional wisdom. There has been some improvement</w:t>
      </w:r>
      <w:r w:rsidRPr="0011351C">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E94814">
        <w:rPr>
          <w:rStyle w:val="StyleBoldUnderline"/>
        </w:rPr>
        <w:t xml:space="preserve">the tropics still remain uneasy and beset with </w:t>
      </w:r>
      <w:r w:rsidRPr="00AC2CB1">
        <w:rPr>
          <w:rStyle w:val="StyleBoldUnderline"/>
          <w:highlight w:val="yellow"/>
        </w:rPr>
        <w:t>arms races, wars, and revolutions</w:t>
      </w:r>
      <w:r w:rsidRPr="0011351C">
        <w:rPr>
          <w:sz w:val="12"/>
        </w:rPr>
        <w:t xml:space="preserve"> which we cannot really afford. </w:t>
      </w:r>
      <w:r w:rsidRPr="00E94814">
        <w:rPr>
          <w:rStyle w:val="StyleBoldUnderline"/>
        </w:rPr>
        <w:t xml:space="preserve">Nor can we pretend that peace around the temper- ate zone is stable enough so that we do not have to worry about it. </w:t>
      </w:r>
      <w:r w:rsidRPr="00AC2CB1">
        <w:rPr>
          <w:rStyle w:val="StyleBoldUnderline"/>
          <w:highlight w:val="yellow"/>
        </w:rPr>
        <w:t>The</w:t>
      </w:r>
      <w:r w:rsidRPr="00E94814">
        <w:rPr>
          <w:rStyle w:val="StyleBoldUnderline"/>
        </w:rPr>
        <w:t xml:space="preserve"> qualitative </w:t>
      </w:r>
      <w:r w:rsidRPr="00AC2CB1">
        <w:rPr>
          <w:rStyle w:val="StyleBoldUnderline"/>
          <w:highlight w:val="yellow"/>
        </w:rPr>
        <w:t>arms race</w:t>
      </w:r>
      <w:r w:rsidRPr="00E94814">
        <w:rPr>
          <w:rStyle w:val="StyleBoldUnderline"/>
        </w:rPr>
        <w:t xml:space="preserve"> goes on and </w:t>
      </w:r>
      <w:r w:rsidRPr="00AC2CB1">
        <w:rPr>
          <w:rStyle w:val="StyleBoldUnderline"/>
          <w:highlight w:val="yellow"/>
        </w:rPr>
        <w:t xml:space="preserve">could easily </w:t>
      </w:r>
      <w:r w:rsidRPr="00AC2CB1">
        <w:rPr>
          <w:rStyle w:val="Emphasis"/>
          <w:highlight w:val="yellow"/>
        </w:rPr>
        <w:t>take us over the cliff</w:t>
      </w:r>
      <w:r w:rsidRPr="00AC2CB1">
        <w:rPr>
          <w:sz w:val="12"/>
          <w:highlight w:val="yellow"/>
        </w:rPr>
        <w:t>.</w:t>
      </w:r>
      <w:r w:rsidRPr="0011351C">
        <w:rPr>
          <w:sz w:val="12"/>
        </w:rPr>
        <w:t xml:space="preserve"> The record </w:t>
      </w:r>
      <w:r w:rsidRPr="00E94814">
        <w:rPr>
          <w:rStyle w:val="StyleBoldUnderline"/>
        </w:rPr>
        <w:t xml:space="preserve">of </w:t>
      </w:r>
      <w:r w:rsidRPr="00AC2CB1">
        <w:rPr>
          <w:rStyle w:val="StyleBoldUnderline"/>
          <w:highlight w:val="yellow"/>
        </w:rPr>
        <w:t>peace research</w:t>
      </w:r>
      <w:r w:rsidRPr="0011351C">
        <w:rPr>
          <w:sz w:val="12"/>
        </w:rPr>
        <w:t xml:space="preserve"> in the last generation, therefore, is one of very partial success. It has created a discipline and that is something of long-run consequence, most certainly for the good. It </w:t>
      </w:r>
      <w:r w:rsidRPr="00E94814">
        <w:rPr>
          <w:rStyle w:val="StyleBoldUnderline"/>
        </w:rPr>
        <w:t xml:space="preserve">has made very little dent on the conventional wisdom of the policy makers anywhere in the world. It </w:t>
      </w:r>
      <w:r w:rsidRPr="00AC2CB1">
        <w:rPr>
          <w:rStyle w:val="StyleBoldUnderline"/>
          <w:highlight w:val="yellow"/>
        </w:rPr>
        <w:t>has not been able to prevent an arms race</w:t>
      </w:r>
      <w:r w:rsidRPr="0011351C">
        <w:rPr>
          <w:sz w:val="12"/>
        </w:rPr>
        <w:t xml:space="preserve">, any more, I suppose we might say, than the Keynesian economics has been able to prevent inflation. But whereas inflation is an inconvenience, </w:t>
      </w:r>
      <w:r w:rsidRPr="00AC2CB1">
        <w:rPr>
          <w:rStyle w:val="StyleBoldUnderline"/>
          <w:highlight w:val="yellow"/>
        </w:rPr>
        <w:t xml:space="preserve">the arms race may well be </w:t>
      </w:r>
      <w:r w:rsidRPr="00AC2CB1">
        <w:rPr>
          <w:rStyle w:val="Emphasis"/>
          <w:highlight w:val="yellow"/>
        </w:rPr>
        <w:t>another catastrophe</w:t>
      </w:r>
      <w:r w:rsidRPr="0011351C">
        <w:rPr>
          <w:sz w:val="12"/>
        </w:rPr>
        <w:t xml:space="preserve">. Where, then, do we go from here? </w:t>
      </w:r>
      <w:r w:rsidRPr="00E94814">
        <w:rPr>
          <w:rStyle w:val="StyleBoldUnderline"/>
        </w:rPr>
        <w:t>Can we see new horizons for peace and conflict research to get it out of the doldrums in which it has been now for almost ten years?</w:t>
      </w:r>
      <w:r w:rsidRPr="0011351C">
        <w:rPr>
          <w:sz w:val="12"/>
        </w:rPr>
        <w:t xml:space="preserve"> The challenge is surely great enough. </w:t>
      </w:r>
      <w:r w:rsidRPr="00AC2CB1">
        <w:rPr>
          <w:rStyle w:val="StyleBoldUnderline"/>
          <w:highlight w:val="yellow"/>
        </w:rPr>
        <w:t>It still remains true that war, the breakdown of</w:t>
      </w:r>
      <w:r w:rsidRPr="0011351C">
        <w:rPr>
          <w:sz w:val="12"/>
        </w:rPr>
        <w:t xml:space="preserve"> Galtung's "</w:t>
      </w:r>
      <w:r w:rsidRPr="00AC2CB1">
        <w:rPr>
          <w:rStyle w:val="StyleBoldUnderline"/>
          <w:highlight w:val="yellow"/>
        </w:rPr>
        <w:t xml:space="preserve">negative peace," remains the </w:t>
      </w:r>
      <w:r w:rsidRPr="00AC2CB1">
        <w:rPr>
          <w:rStyle w:val="Emphasis"/>
          <w:highlight w:val="yellow"/>
        </w:rPr>
        <w:t xml:space="preserve">greatest </w:t>
      </w:r>
      <w:r w:rsidRPr="00E94814">
        <w:rPr>
          <w:rStyle w:val="Emphasis"/>
        </w:rPr>
        <w:t xml:space="preserve">clear and present </w:t>
      </w:r>
      <w:r w:rsidRPr="00AC2CB1">
        <w:rPr>
          <w:rStyle w:val="Emphasis"/>
          <w:highlight w:val="yellow"/>
        </w:rPr>
        <w:t>danger to the human race</w:t>
      </w:r>
      <w:r w:rsidRPr="00AC2CB1">
        <w:rPr>
          <w:rStyle w:val="StyleBoldUnderline"/>
          <w:highlight w:val="yellow"/>
        </w:rPr>
        <w:t xml:space="preserve">, a </w:t>
      </w:r>
      <w:r w:rsidRPr="00AC2CB1">
        <w:rPr>
          <w:rStyle w:val="Emphasis"/>
          <w:highlight w:val="yellow"/>
        </w:rPr>
        <w:t>danger to human survival far greater than poverty</w:t>
      </w:r>
      <w:r w:rsidRPr="00E94814">
        <w:rPr>
          <w:rStyle w:val="Emphasis"/>
        </w:rPr>
        <w:t xml:space="preserve">, or injustice, </w:t>
      </w:r>
      <w:r w:rsidRPr="00AC2CB1">
        <w:rPr>
          <w:rStyle w:val="Emphasis"/>
          <w:highlight w:val="yellow"/>
        </w:rPr>
        <w:t>or oppression</w:t>
      </w:r>
      <w:r w:rsidRPr="00E94814">
        <w:rPr>
          <w:rStyle w:val="StyleBoldUnderline"/>
        </w:rPr>
        <w:t xml:space="preserve">, desirable and necessary as it is to eliminate these things. </w:t>
      </w:r>
      <w:r w:rsidRPr="0011351C">
        <w:rPr>
          <w:sz w:val="12"/>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E94814">
        <w:rPr>
          <w:rStyle w:val="StyleBoldUnderline"/>
        </w:rPr>
        <w:t xml:space="preserve">Even in the twenti- eth century, with its two world wars and innumerable smaller ones, it has probably not acounted for more than 5% of deaths, though of course a larger proportion of premature deaths. </w:t>
      </w:r>
      <w:r w:rsidRPr="00AC2CB1">
        <w:rPr>
          <w:rStyle w:val="StyleBoldUnderline"/>
          <w:highlight w:val="yellow"/>
        </w:rPr>
        <w:t>Now, however, ad- vancing technology is creating</w:t>
      </w:r>
      <w:r w:rsidRPr="00E94814">
        <w:rPr>
          <w:rStyle w:val="StyleBoldUnderline"/>
        </w:rPr>
        <w:t xml:space="preserve"> a situation where in the first place we are developing a single world system that does not have the redundancy of the many isolated </w:t>
      </w:r>
      <w:r w:rsidRPr="00AC2CB1">
        <w:rPr>
          <w:rStyle w:val="StyleBoldUnderline"/>
          <w:highlight w:val="yellow"/>
        </w:rPr>
        <w:t>systems</w:t>
      </w:r>
      <w:r w:rsidRPr="00E94814">
        <w:rPr>
          <w:rStyle w:val="StyleBoldUnderline"/>
        </w:rPr>
        <w:t xml:space="preserve"> of the past and </w:t>
      </w:r>
      <w:r w:rsidRPr="00AC2CB1">
        <w:rPr>
          <w:rStyle w:val="StyleBoldUnderline"/>
          <w:highlight w:val="yellow"/>
        </w:rPr>
        <w:t>in which</w:t>
      </w:r>
      <w:r w:rsidRPr="00E94814">
        <w:rPr>
          <w:rStyle w:val="StyleBoldUnderline"/>
        </w:rPr>
        <w:t xml:space="preserve"> therefore </w:t>
      </w:r>
      <w:r w:rsidRPr="00AC2CB1">
        <w:rPr>
          <w:rStyle w:val="StyleBoldUnderline"/>
          <w:highlight w:val="yellow"/>
        </w:rPr>
        <w:t>if any- thing goes wrong everything goes wrong</w:t>
      </w:r>
      <w:r w:rsidRPr="00E94814">
        <w:rPr>
          <w:rStyle w:val="StyleBoldUnderline"/>
        </w:rPr>
        <w:t>.</w:t>
      </w:r>
      <w:r w:rsidRPr="0011351C">
        <w:rPr>
          <w:sz w:val="12"/>
        </w:rPr>
        <w:t xml:space="preserve"> The Mayan civilization could collapse in 900 A.D., and collapse almost irretrievably without Europe or China even being aware of the fact. </w:t>
      </w:r>
      <w:r w:rsidRPr="00E94814">
        <w:rPr>
          <w:rStyle w:val="StyleBoldUnderline"/>
        </w:rPr>
        <w:t>When we had a number of iso- lated systems, the catastrophe in one was ultimately recoverable by migration from the surviving systems. The one-world system</w:t>
      </w:r>
      <w:r w:rsidRPr="0011351C">
        <w:rPr>
          <w:sz w:val="12"/>
        </w:rPr>
        <w:t xml:space="preserve">, therefore, which science, transportation, and communication are rapidly giving us, </w:t>
      </w:r>
      <w:r w:rsidRPr="00E94814">
        <w:rPr>
          <w:rStyle w:val="StyleBoldUnderlin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Pr>
          <w:sz w:val="12"/>
        </w:rPr>
        <w:t>x</w:t>
      </w:r>
    </w:p>
    <w:p w:rsidR="0004548D" w:rsidRDefault="0004548D" w:rsidP="0004548D">
      <w:pPr>
        <w:pStyle w:val="Heading3"/>
      </w:pPr>
      <w:r>
        <w:t>AT: Securitization Bad/Predictions Bad</w:t>
      </w:r>
    </w:p>
    <w:p w:rsidR="0004548D" w:rsidRPr="00487C24" w:rsidRDefault="0004548D" w:rsidP="0004548D">
      <w:pPr>
        <w:pStyle w:val="Heading4"/>
      </w:pPr>
      <w:r>
        <w:t xml:space="preserve">Conditional forecasting of specific events are effective </w:t>
      </w:r>
    </w:p>
    <w:p w:rsidR="0004548D" w:rsidRDefault="0004548D" w:rsidP="0004548D">
      <w:r w:rsidRPr="00A369BF">
        <w:rPr>
          <w:rStyle w:val="Heading3Char"/>
        </w:rPr>
        <w:t>Cochrane 11</w:t>
      </w:r>
      <w:r>
        <w:t xml:space="preserve"> John H. Cochrane is a </w:t>
      </w:r>
      <w:r>
        <w:rPr>
          <w:rStyle w:val="Heading3Char"/>
        </w:rPr>
        <w:t>P</w:t>
      </w:r>
      <w:r w:rsidRPr="006C76E7">
        <w:rPr>
          <w:rStyle w:val="Heading3Char"/>
        </w:rPr>
        <w:t>rof</w:t>
      </w:r>
      <w:r>
        <w:t xml:space="preserve">essor of finance </w:t>
      </w:r>
      <w:r w:rsidRPr="006C76E7">
        <w:rPr>
          <w:rStyle w:val="Heading3Char"/>
        </w:rPr>
        <w:t>at</w:t>
      </w:r>
      <w:r>
        <w:t xml:space="preserve"> the </w:t>
      </w:r>
      <w:r w:rsidRPr="006C76E7">
        <w:rPr>
          <w:rStyle w:val="Heading3Char"/>
        </w:rPr>
        <w:t>U</w:t>
      </w:r>
      <w:r>
        <w:t xml:space="preserve">niversity of </w:t>
      </w:r>
      <w:r w:rsidRPr="006C76E7">
        <w:rPr>
          <w:rStyle w:val="Heading3Char"/>
        </w:rPr>
        <w:t>Chicago</w:t>
      </w:r>
      <w:r>
        <w:t xml:space="preserve"> Booth School of Business and a contributor to Business Class "IN DEFENSE OF THE HEDGEHOGS" July 15 www.cato-unbound.org/2011/07/15/john-h-cochrane/in-defense-of-the-hedgehogs/</w:t>
      </w:r>
    </w:p>
    <w:p w:rsidR="0004548D" w:rsidRPr="00487C24" w:rsidRDefault="0004548D" w:rsidP="0004548D">
      <w:pPr>
        <w:pStyle w:val="cardtext"/>
        <w:rPr>
          <w:sz w:val="16"/>
        </w:rPr>
      </w:pPr>
      <w:r w:rsidRPr="00487C24">
        <w:rPr>
          <w:rStyle w:val="StyleBoldUnderline"/>
        </w:rPr>
        <w:t>Gardner and Tetlock admire the “foxes”</w:t>
      </w:r>
      <w:r w:rsidRPr="00487C24">
        <w:rPr>
          <w:sz w:val="16"/>
        </w:rPr>
        <w:t xml:space="preserve"> who “used a wide assortment of analytical tools, sought out information from diverse sources, were comfortable with complexity and uncertainty, and were much less sure of themselves… they frequently shifted intellectual gears.” </w:t>
      </w:r>
      <w:r w:rsidRPr="00487C24">
        <w:rPr>
          <w:rStyle w:val="StyleBoldUnderline"/>
        </w:rPr>
        <w:t>By contrast, “hedgehogs” “tended to use one analytical tool in many different domains</w:t>
      </w:r>
      <w:r w:rsidRPr="00487C24">
        <w:rPr>
          <w:sz w:val="16"/>
        </w:rPr>
        <w:t>, … preferred keeping their analysis simple and elegant by minimizing “distractions” and zeroing in on only essential information.”</w:t>
      </w:r>
    </w:p>
    <w:p w:rsidR="0004548D" w:rsidRDefault="0004548D" w:rsidP="0004548D">
      <w:pPr>
        <w:pStyle w:val="cardtext"/>
      </w:pPr>
      <w:r w:rsidRPr="008272E2">
        <w:rPr>
          <w:rStyle w:val="Emphasis"/>
          <w:highlight w:val="cyan"/>
        </w:rPr>
        <w:t>There is another</w:t>
      </w:r>
      <w:r w:rsidRPr="00487C24">
        <w:rPr>
          <w:rStyle w:val="Emphasis"/>
        </w:rPr>
        <w:t xml:space="preserve"> very </w:t>
      </w:r>
      <w:r w:rsidRPr="008272E2">
        <w:rPr>
          <w:rStyle w:val="Emphasis"/>
          <w:highlight w:val="cyan"/>
        </w:rPr>
        <w:t>important kind of “forecast</w:t>
      </w:r>
      <w:r w:rsidRPr="00487C24">
        <w:rPr>
          <w:rStyle w:val="Emphasis"/>
        </w:rPr>
        <w:t>” however</w:t>
      </w:r>
      <w:r>
        <w:t xml:space="preserve">, </w:t>
      </w:r>
      <w:r w:rsidRPr="00487C24">
        <w:rPr>
          <w:rStyle w:val="StyleBoldUnderline"/>
        </w:rPr>
        <w:t xml:space="preserve">and here I think </w:t>
      </w:r>
      <w:r w:rsidRPr="00487C24">
        <w:rPr>
          <w:rStyle w:val="Emphasis"/>
        </w:rPr>
        <w:t>some “</w:t>
      </w:r>
      <w:r w:rsidRPr="008272E2">
        <w:rPr>
          <w:rStyle w:val="Emphasis"/>
          <w:highlight w:val="cyan"/>
        </w:rPr>
        <w:t>hedgehog” traits have an advantage</w:t>
      </w:r>
      <w:r w:rsidRPr="00487C24">
        <w:rPr>
          <w:rStyle w:val="Emphasis"/>
        </w:rPr>
        <w:t>.</w:t>
      </w:r>
    </w:p>
    <w:p w:rsidR="0004548D" w:rsidRPr="00487C24" w:rsidRDefault="0004548D" w:rsidP="0004548D">
      <w:pPr>
        <w:pStyle w:val="cardtext"/>
        <w:rPr>
          <w:sz w:val="16"/>
        </w:rPr>
      </w:pPr>
      <w:r w:rsidRPr="00487C24">
        <w:rPr>
          <w:rStyle w:val="StyleBoldUnderline"/>
        </w:rPr>
        <w:t xml:space="preserve">Gardner and </w:t>
      </w:r>
      <w:r w:rsidRPr="008272E2">
        <w:rPr>
          <w:rStyle w:val="StyleBoldUnderline"/>
          <w:highlight w:val="cyan"/>
        </w:rPr>
        <w:t>Tetlock have in mind</w:t>
      </w:r>
      <w:r w:rsidRPr="00487C24">
        <w:rPr>
          <w:rStyle w:val="StyleBoldUnderline"/>
        </w:rPr>
        <w:t xml:space="preserve"> what economists </w:t>
      </w:r>
      <w:r w:rsidRPr="008272E2">
        <w:rPr>
          <w:rStyle w:val="StyleBoldUnderline"/>
          <w:highlight w:val="cyan"/>
        </w:rPr>
        <w:t>call “</w:t>
      </w:r>
      <w:r w:rsidRPr="008272E2">
        <w:rPr>
          <w:rStyle w:val="Emphasis"/>
          <w:highlight w:val="cyan"/>
        </w:rPr>
        <w:t>unconditional” forecasting</w:t>
      </w:r>
      <w:r w:rsidRPr="00487C24">
        <w:rPr>
          <w:sz w:val="16"/>
        </w:rPr>
        <w:t xml:space="preserve">. In this, </w:t>
      </w:r>
      <w:r w:rsidRPr="00487C24">
        <w:rPr>
          <w:rStyle w:val="Emphasis"/>
        </w:rPr>
        <w:t xml:space="preserve">they are </w:t>
      </w:r>
      <w:r w:rsidRPr="008272E2">
        <w:rPr>
          <w:rStyle w:val="Emphasis"/>
          <w:highlight w:val="cyan"/>
        </w:rPr>
        <w:t>content to use historical correlations to guess</w:t>
      </w:r>
      <w:r w:rsidRPr="00487C24">
        <w:rPr>
          <w:rStyle w:val="Emphasis"/>
        </w:rPr>
        <w:t xml:space="preserve"> what comes next</w:t>
      </w:r>
      <w:r w:rsidRPr="00487C24">
        <w:rPr>
          <w:sz w:val="16"/>
        </w:rPr>
        <w:t xml:space="preserve">, with no need of structural understanding. We often do this in economic forecasting, and rightly. For example, </w:t>
      </w:r>
      <w:r w:rsidRPr="008272E2">
        <w:rPr>
          <w:rStyle w:val="Emphasis"/>
          <w:highlight w:val="cyan"/>
        </w:rPr>
        <w:t>the slope of the</w:t>
      </w:r>
      <w:r w:rsidRPr="00487C24">
        <w:rPr>
          <w:rStyle w:val="Emphasis"/>
        </w:rPr>
        <w:t xml:space="preserve"> yield </w:t>
      </w:r>
      <w:r w:rsidRPr="008272E2">
        <w:rPr>
          <w:rStyle w:val="Emphasis"/>
          <w:highlight w:val="cyan"/>
        </w:rPr>
        <w:t>curve gives a good signal of</w:t>
      </w:r>
      <w:r w:rsidRPr="00487C24">
        <w:rPr>
          <w:rStyle w:val="Emphasis"/>
        </w:rPr>
        <w:t xml:space="preserve"> whether </w:t>
      </w:r>
      <w:r w:rsidRPr="008272E2">
        <w:rPr>
          <w:rStyle w:val="Emphasis"/>
          <w:highlight w:val="cyan"/>
        </w:rPr>
        <w:t>recessions</w:t>
      </w:r>
      <w:r w:rsidRPr="00487C24">
        <w:rPr>
          <w:rStyle w:val="Emphasis"/>
        </w:rPr>
        <w:t xml:space="preserve"> are coming</w:t>
      </w:r>
      <w:r w:rsidRPr="00487C24">
        <w:rPr>
          <w:sz w:val="16"/>
        </w:rPr>
        <w:t xml:space="preserve">. But this does not mean that if the government changes that slope it will change the recession. Forcing the weather forecaster to lie will not produce a sunny weekend. </w:t>
      </w:r>
      <w:r w:rsidRPr="00487C24">
        <w:rPr>
          <w:rStyle w:val="StyleBoldUnderline"/>
        </w:rPr>
        <w:t>Leading indicators, confidence surveys, and more formal regression-based and statistical forecasts all operate this way.</w:t>
      </w:r>
    </w:p>
    <w:p w:rsidR="0004548D" w:rsidRPr="00487C24" w:rsidRDefault="0004548D" w:rsidP="0004548D">
      <w:pPr>
        <w:pStyle w:val="cardtext"/>
        <w:rPr>
          <w:sz w:val="16"/>
        </w:rPr>
      </w:pPr>
      <w:r w:rsidRPr="008272E2">
        <w:rPr>
          <w:rStyle w:val="StyleBoldUnderline"/>
          <w:highlight w:val="cyan"/>
        </w:rPr>
        <w:t>But economics is</w:t>
      </w:r>
      <w:r w:rsidRPr="00487C24">
        <w:rPr>
          <w:rStyle w:val="StyleBoldUnderline"/>
        </w:rPr>
        <w:t xml:space="preserve"> </w:t>
      </w:r>
      <w:r w:rsidRPr="00487C24">
        <w:rPr>
          <w:rStyle w:val="Emphasis"/>
        </w:rPr>
        <w:t xml:space="preserve">really </w:t>
      </w:r>
      <w:r w:rsidRPr="008272E2">
        <w:rPr>
          <w:rStyle w:val="Emphasis"/>
          <w:highlight w:val="cyan"/>
        </w:rPr>
        <w:t xml:space="preserve">concerned with </w:t>
      </w:r>
      <w:r w:rsidRPr="008272E2">
        <w:rPr>
          <w:rStyle w:val="Box"/>
          <w:highlight w:val="cyan"/>
        </w:rPr>
        <w:t>conditional forecasting</w:t>
      </w:r>
      <w:r w:rsidRPr="008272E2">
        <w:rPr>
          <w:sz w:val="16"/>
          <w:highlight w:val="cyan"/>
        </w:rPr>
        <w:t xml:space="preserve">; </w:t>
      </w:r>
      <w:r w:rsidRPr="008272E2">
        <w:rPr>
          <w:rStyle w:val="Emphasis"/>
          <w:highlight w:val="cyan"/>
        </w:rPr>
        <w:t>predicting</w:t>
      </w:r>
      <w:r w:rsidRPr="00487C24">
        <w:rPr>
          <w:rStyle w:val="Emphasis"/>
        </w:rPr>
        <w:t xml:space="preserve"> the answers to </w:t>
      </w:r>
      <w:r w:rsidRPr="008272E2">
        <w:rPr>
          <w:rStyle w:val="Emphasis"/>
          <w:highlight w:val="cyan"/>
        </w:rPr>
        <w:t>questions such as “if we pass a</w:t>
      </w:r>
      <w:r w:rsidRPr="00487C24">
        <w:rPr>
          <w:rStyle w:val="Emphasis"/>
        </w:rPr>
        <w:t xml:space="preserve"> trillion dollar </w:t>
      </w:r>
      <w:r w:rsidRPr="008272E2">
        <w:rPr>
          <w:rStyle w:val="Emphasis"/>
          <w:highlight w:val="cyan"/>
        </w:rPr>
        <w:t>stimulus, how much more GDP will we get</w:t>
      </w:r>
      <w:r w:rsidRPr="00487C24">
        <w:rPr>
          <w:rStyle w:val="Emphasis"/>
        </w:rPr>
        <w:t xml:space="preserve"> next year?”</w:t>
      </w:r>
      <w:r w:rsidRPr="00487C24">
        <w:rPr>
          <w:sz w:val="16"/>
        </w:rPr>
        <w:t xml:space="preserve"> “If we raise taxes on ‘the rich’, how much less will they work, and how much revenue will we actually raise?” “If the Fed monetizes $600 billion dollars of long-term debt, how much will GDP increase, and much inflation will we get, and how soon?” “If you tell insurance companies they have to take everyone at the same price no matter how sick, how many will sign up for insurance?”</w:t>
      </w:r>
    </w:p>
    <w:p w:rsidR="0004548D" w:rsidRPr="00487C24" w:rsidRDefault="0004548D" w:rsidP="0004548D">
      <w:pPr>
        <w:pStyle w:val="cardtext"/>
        <w:rPr>
          <w:sz w:val="16"/>
        </w:rPr>
      </w:pPr>
      <w:r w:rsidRPr="00487C24">
        <w:rPr>
          <w:rStyle w:val="Box"/>
        </w:rPr>
        <w:t xml:space="preserve">Here </w:t>
      </w:r>
      <w:r w:rsidRPr="008272E2">
        <w:rPr>
          <w:rStyle w:val="Box"/>
          <w:highlight w:val="cyan"/>
        </w:rPr>
        <w:t>we are trying to “predict” the effect of a policy</w:t>
      </w:r>
      <w:r w:rsidRPr="008272E2">
        <w:rPr>
          <w:sz w:val="16"/>
          <w:highlight w:val="cyan"/>
        </w:rPr>
        <w:t xml:space="preserve">, </w:t>
      </w:r>
      <w:r w:rsidRPr="008272E2">
        <w:rPr>
          <w:rStyle w:val="Box"/>
          <w:highlight w:val="cyan"/>
        </w:rPr>
        <w:t>how much the future will change</w:t>
      </w:r>
      <w:r w:rsidRPr="00487C24">
        <w:rPr>
          <w:rStyle w:val="Box"/>
        </w:rPr>
        <w:t xml:space="preserve"> if a policy is enacted</w:t>
      </w:r>
      <w:r w:rsidRPr="00487C24">
        <w:rPr>
          <w:sz w:val="16"/>
        </w:rPr>
        <w:t xml:space="preserve">. Despite popular impression, </w:t>
      </w:r>
      <w:r w:rsidRPr="00487C24">
        <w:rPr>
          <w:rStyle w:val="StyleBoldUnderline"/>
        </w:rPr>
        <w:t xml:space="preserve">the vast majority of </w:t>
      </w:r>
      <w:r w:rsidRPr="008272E2">
        <w:rPr>
          <w:rStyle w:val="StyleBoldUnderline"/>
          <w:highlight w:val="cyan"/>
        </w:rPr>
        <w:t>economists spend</w:t>
      </w:r>
      <w:r w:rsidRPr="00487C24">
        <w:rPr>
          <w:rStyle w:val="StyleBoldUnderline"/>
        </w:rPr>
        <w:t xml:space="preserve"> the vast majority of their </w:t>
      </w:r>
      <w:r w:rsidRPr="008272E2">
        <w:rPr>
          <w:rStyle w:val="StyleBoldUnderline"/>
          <w:highlight w:val="cyan"/>
        </w:rPr>
        <w:t xml:space="preserve">time on these </w:t>
      </w:r>
      <w:r w:rsidRPr="00F36084">
        <w:rPr>
          <w:rStyle w:val="StyleBoldUnderline"/>
        </w:rPr>
        <w:t>sorts</w:t>
      </w:r>
      <w:r w:rsidRPr="00487C24">
        <w:rPr>
          <w:rStyle w:val="StyleBoldUnderline"/>
        </w:rPr>
        <w:t xml:space="preserve"> of questions, </w:t>
      </w:r>
      <w:r w:rsidRPr="008272E2">
        <w:rPr>
          <w:rStyle w:val="Emphasis"/>
          <w:highlight w:val="cyan"/>
        </w:rPr>
        <w:t>not</w:t>
      </w:r>
      <w:r w:rsidRPr="00487C24">
        <w:rPr>
          <w:rStyle w:val="Emphasis"/>
        </w:rPr>
        <w:t xml:space="preserve"> on </w:t>
      </w:r>
      <w:r w:rsidRPr="008272E2">
        <w:rPr>
          <w:rStyle w:val="Emphasis"/>
          <w:highlight w:val="cyan"/>
        </w:rPr>
        <w:t>unconditional forecasts</w:t>
      </w:r>
      <w:r w:rsidRPr="00487C24">
        <w:rPr>
          <w:rStyle w:val="StyleBoldUnderline"/>
          <w:sz w:val="16"/>
        </w:rPr>
        <w:t>.</w:t>
      </w:r>
      <w:r w:rsidRPr="00487C24">
        <w:rPr>
          <w:sz w:val="16"/>
        </w:rPr>
        <w:t xml:space="preserve"> </w:t>
      </w:r>
      <w:r w:rsidRPr="00487C24">
        <w:rPr>
          <w:rStyle w:val="StyleBoldUnderline"/>
          <w:sz w:val="16"/>
        </w:rPr>
        <w:t>Asking the average economist whether unemployment will go down next quarter is about as useless as asking a meteorological researcher</w:t>
      </w:r>
      <w:r w:rsidRPr="00487C24">
        <w:rPr>
          <w:sz w:val="16"/>
        </w:rPr>
        <w:t xml:space="preserve"> </w:t>
      </w:r>
      <w:r w:rsidRPr="00487C24">
        <w:rPr>
          <w:rStyle w:val="StyleBoldUnderline"/>
          <w:sz w:val="16"/>
        </w:rPr>
        <w:t>who studies the physics of tornadoes whether it will rain</w:t>
      </w:r>
      <w:r w:rsidRPr="00487C24">
        <w:rPr>
          <w:sz w:val="16"/>
        </w:rPr>
        <w:t xml:space="preserve"> over the weekend. He probably doesn’t even have a window in his office.</w:t>
      </w:r>
    </w:p>
    <w:p w:rsidR="0004548D" w:rsidRPr="00487C24" w:rsidRDefault="0004548D" w:rsidP="0004548D">
      <w:pPr>
        <w:pStyle w:val="cardtext"/>
        <w:rPr>
          <w:sz w:val="14"/>
          <w:szCs w:val="14"/>
        </w:rPr>
      </w:pPr>
      <w:r w:rsidRPr="00487C24">
        <w:rPr>
          <w:sz w:val="14"/>
          <w:szCs w:val="14"/>
        </w:rPr>
        <w:t>It was once hoped that really understanding the structure of the economy would also help in the sort of unconditional forecasting that Gardner and Tetlock are more interested in. Alas, that turned out not to be true. Big “structural” macroeconomic models predict no better than simple correlations. Even if you understand many structural linkages from policy to events, there are so many other unpredictable shocks that imposing “structure” just doesn’t help with unconditional forecasting.</w:t>
      </w:r>
    </w:p>
    <w:p w:rsidR="0004548D" w:rsidRPr="00E7725C" w:rsidRDefault="0004548D" w:rsidP="0004548D">
      <w:pPr>
        <w:pStyle w:val="cardtext"/>
        <w:rPr>
          <w:b/>
          <w:iCs/>
          <w:u w:val="single"/>
        </w:rPr>
      </w:pPr>
      <w:r w:rsidRPr="00487C24">
        <w:rPr>
          <w:rStyle w:val="Emphasis"/>
        </w:rPr>
        <w:t xml:space="preserve">But </w:t>
      </w:r>
      <w:r w:rsidRPr="008272E2">
        <w:rPr>
          <w:rStyle w:val="Emphasis"/>
          <w:highlight w:val="cyan"/>
        </w:rPr>
        <w:t xml:space="preserve">economics can be </w:t>
      </w:r>
      <w:r w:rsidRPr="008272E2">
        <w:rPr>
          <w:rStyle w:val="Box"/>
          <w:highlight w:val="cyan"/>
        </w:rPr>
        <w:t>pretty good at such structural forecasting</w:t>
      </w:r>
      <w:r w:rsidRPr="008272E2">
        <w:rPr>
          <w:sz w:val="16"/>
          <w:highlight w:val="cyan"/>
        </w:rPr>
        <w:t xml:space="preserve">. </w:t>
      </w:r>
      <w:r w:rsidRPr="008272E2">
        <w:rPr>
          <w:rStyle w:val="Emphasis"/>
          <w:highlight w:val="cyan"/>
        </w:rPr>
        <w:t>We</w:t>
      </w:r>
      <w:r w:rsidRPr="00487C24">
        <w:rPr>
          <w:rStyle w:val="Emphasis"/>
        </w:rPr>
        <w:t xml:space="preserve"> really </w:t>
      </w:r>
      <w:r w:rsidRPr="008272E2">
        <w:rPr>
          <w:rStyle w:val="Emphasis"/>
          <w:highlight w:val="cyan"/>
        </w:rPr>
        <w:t>do know what happens if you put in</w:t>
      </w:r>
      <w:r w:rsidRPr="00487C24">
        <w:rPr>
          <w:rStyle w:val="Emphasis"/>
        </w:rPr>
        <w:t xml:space="preserve"> minimum wages, taxes, </w:t>
      </w:r>
      <w:r w:rsidRPr="008272E2">
        <w:rPr>
          <w:rStyle w:val="Emphasis"/>
          <w:highlight w:val="cyan"/>
        </w:rPr>
        <w:t>tariffs, and so on</w:t>
      </w:r>
      <w:r w:rsidRPr="008272E2">
        <w:rPr>
          <w:sz w:val="16"/>
          <w:highlight w:val="cyan"/>
        </w:rPr>
        <w:t>.</w:t>
      </w:r>
      <w:r w:rsidRPr="00487C24">
        <w:rPr>
          <w:sz w:val="16"/>
        </w:rPr>
        <w:t xml:space="preserve"> We have a lot of experience with regulatory capture. At least we know the signs and general effects. </w:t>
      </w:r>
      <w:r w:rsidRPr="008272E2">
        <w:rPr>
          <w:rStyle w:val="Emphasis"/>
          <w:highlight w:val="cyan"/>
        </w:rPr>
        <w:t xml:space="preserve">Assigning numbers is a lot harder. </w:t>
      </w:r>
      <w:r w:rsidRPr="008272E2">
        <w:rPr>
          <w:rStyle w:val="Box"/>
          <w:highlight w:val="cyan"/>
        </w:rPr>
        <w:t>But those are useful predictions</w:t>
      </w:r>
      <w:r w:rsidRPr="008272E2">
        <w:rPr>
          <w:rStyle w:val="Emphasis"/>
          <w:highlight w:val="cyan"/>
        </w:rPr>
        <w:t>,</w:t>
      </w:r>
      <w:r w:rsidRPr="00487C24">
        <w:rPr>
          <w:rStyle w:val="Emphasis"/>
        </w:rPr>
        <w:t xml:space="preserve"> even if they typically dash youthful liberal hopes and dreams.</w:t>
      </w:r>
    </w:p>
    <w:p w:rsidR="0004548D" w:rsidRPr="0004548D" w:rsidRDefault="0004548D" w:rsidP="0004548D"/>
    <w:p w:rsidR="0004548D" w:rsidRDefault="0004548D" w:rsidP="0004548D">
      <w:pPr>
        <w:pStyle w:val="Heading1"/>
      </w:pPr>
      <w:r>
        <w:t xml:space="preserve">States CP </w:t>
      </w:r>
    </w:p>
    <w:p w:rsidR="0004548D" w:rsidRPr="008D0A80" w:rsidRDefault="0004548D" w:rsidP="0004548D">
      <w:pPr>
        <w:pStyle w:val="Heading4"/>
      </w:pPr>
      <w:r w:rsidRPr="008D0A80">
        <w:t>Text</w:t>
      </w:r>
      <w:r>
        <w:t xml:space="preserve">: The fifty states of the United States should subsidize solar construction in Section 8 housing and offer to fill out and permit solar in Section 8 housing at no cost. The fifty states of the United States should offer funding for all families demonstrating an inability to keep their home warm at an “affordable cost” as defined by the Smith evidence. </w:t>
      </w:r>
    </w:p>
    <w:p w:rsidR="0004548D" w:rsidRPr="008D0A80" w:rsidRDefault="0004548D" w:rsidP="0004548D"/>
    <w:p w:rsidR="0004548D" w:rsidRDefault="0004548D" w:rsidP="0004548D">
      <w:pPr>
        <w:pStyle w:val="Heading4"/>
      </w:pPr>
      <w:r>
        <w:t>Solves case---empirically proven by multiple states</w:t>
      </w:r>
    </w:p>
    <w:p w:rsidR="0004548D" w:rsidRPr="009524D0" w:rsidRDefault="0004548D" w:rsidP="0004548D">
      <w:pPr>
        <w:rPr>
          <w:sz w:val="16"/>
          <w:szCs w:val="16"/>
        </w:rPr>
      </w:pPr>
      <w:r w:rsidRPr="009E2523">
        <w:rPr>
          <w:rStyle w:val="StyleStyleBold12pt"/>
        </w:rPr>
        <w:t>Salkin 12</w:t>
      </w:r>
      <w:r w:rsidRPr="009524D0">
        <w:rPr>
          <w:sz w:val="16"/>
          <w:szCs w:val="16"/>
        </w:rPr>
        <w:t xml:space="preserve"> (Patricia, Raymond &amp; Ella Smith Distinguished Professor of Law, Associate Dean and Director of the Government Law Center of Albany Law School, “The Key to Unlocking the Power of Small Scale Renewable Energy: Local Land Use Regulation”, 4/1, http://digitalcommons.tourolaw.edu/cgi/viewcontent.cgi?article=1564&amp;context=scholarlyworks)</w:t>
      </w:r>
    </w:p>
    <w:p w:rsidR="0004548D" w:rsidRDefault="0004548D" w:rsidP="0004548D">
      <w:pPr>
        <w:rPr>
          <w:sz w:val="16"/>
        </w:rPr>
      </w:pPr>
      <w:r w:rsidRPr="009524D0">
        <w:rPr>
          <w:sz w:val="16"/>
        </w:rPr>
        <w:t xml:space="preserve">Through their land use </w:t>
      </w:r>
      <w:r w:rsidRPr="00A400CE">
        <w:rPr>
          <w:sz w:val="16"/>
        </w:rPr>
        <w:t xml:space="preserve">control authority, local governments  are adopting a variety of ordinances and regulations to ensure that  solar, wind, and geothermal energy sources can all be appropriately utilized in a community. 85 </w:t>
      </w:r>
      <w:r w:rsidRPr="00A400CE">
        <w:rPr>
          <w:rStyle w:val="TitleChar"/>
        </w:rPr>
        <w:t>Recently scholars have described the potential for local land energy rules as the key to ensuring the successful implementation of a national renewable energy policy.</w:t>
      </w:r>
      <w:r w:rsidRPr="00A400CE">
        <w:rPr>
          <w:sz w:val="16"/>
        </w:rPr>
        <w:t xml:space="preserve"> 86 However, </w:t>
      </w:r>
      <w:r w:rsidRPr="00A400CE">
        <w:rPr>
          <w:rStyle w:val="TitleChar"/>
        </w:rPr>
        <w:t>this potential must be bal</w:t>
      </w:r>
      <w:r>
        <w:rPr>
          <w:rStyle w:val="TitleChar"/>
        </w:rPr>
        <w:t>anced with the realization that</w:t>
      </w:r>
      <w:r w:rsidRPr="00A400CE">
        <w:rPr>
          <w:rStyle w:val="TitleChar"/>
        </w:rPr>
        <w:t xml:space="preserve"> </w:t>
      </w:r>
      <w:r w:rsidRPr="00A77919">
        <w:rPr>
          <w:rStyle w:val="TitleChar"/>
          <w:highlight w:val="yellow"/>
        </w:rPr>
        <w:t>some localities have ordinances that have the effect of inhibiting the installation of renewable energy facilities</w:t>
      </w:r>
      <w:r w:rsidRPr="009524D0">
        <w:rPr>
          <w:rStyle w:val="TitleChar"/>
        </w:rPr>
        <w:t>.</w:t>
      </w:r>
      <w:r w:rsidRPr="009524D0">
        <w:rPr>
          <w:sz w:val="16"/>
        </w:rPr>
        <w:t xml:space="preserve"> 87 </w:t>
      </w:r>
      <w:r w:rsidRPr="00A77919">
        <w:rPr>
          <w:rStyle w:val="TitleChar"/>
          <w:highlight w:val="yellow"/>
        </w:rPr>
        <w:t>As a result,</w:t>
      </w:r>
      <w:r w:rsidRPr="009524D0">
        <w:rPr>
          <w:rStyle w:val="TitleChar"/>
        </w:rPr>
        <w:t xml:space="preserve"> </w:t>
      </w:r>
      <w:r w:rsidRPr="00A400CE">
        <w:rPr>
          <w:rStyle w:val="TitleChar"/>
        </w:rPr>
        <w:t xml:space="preserve">some </w:t>
      </w:r>
      <w:r w:rsidRPr="00A77919">
        <w:rPr>
          <w:rStyle w:val="TitleChar"/>
          <w:b/>
          <w:highlight w:val="yellow"/>
        </w:rPr>
        <w:t>states have enacted laws that preserve the right to install and use  solar panels despite the local regulatory regime.</w:t>
      </w:r>
      <w:r w:rsidRPr="00A77919">
        <w:rPr>
          <w:rStyle w:val="TitleChar"/>
          <w:highlight w:val="yellow"/>
        </w:rPr>
        <w:t xml:space="preserve"> For example, the  Solar Rights Acts in Florida</w:t>
      </w:r>
      <w:r w:rsidRPr="00A400CE">
        <w:rPr>
          <w:rStyle w:val="TitleChar"/>
        </w:rPr>
        <w:t xml:space="preserve">88 </w:t>
      </w:r>
      <w:r w:rsidRPr="00A77919">
        <w:rPr>
          <w:rStyle w:val="TitleChar"/>
          <w:highlight w:val="yellow"/>
        </w:rPr>
        <w:t>and</w:t>
      </w:r>
      <w:r w:rsidRPr="00A400CE">
        <w:rPr>
          <w:rStyle w:val="TitleChar"/>
        </w:rPr>
        <w:t xml:space="preserve"> </w:t>
      </w:r>
      <w:r w:rsidRPr="00A77919">
        <w:rPr>
          <w:rStyle w:val="TitleChar"/>
          <w:highlight w:val="yellow"/>
        </w:rPr>
        <w:t>Arizona</w:t>
      </w:r>
      <w:r w:rsidRPr="00A400CE">
        <w:rPr>
          <w:rStyle w:val="TitleChar"/>
        </w:rPr>
        <w:t xml:space="preserve">89 </w:t>
      </w:r>
      <w:r w:rsidRPr="00A77919">
        <w:rPr>
          <w:rStyle w:val="TitleChar"/>
          <w:highlight w:val="yellow"/>
        </w:rPr>
        <w:t>provide the right to  install solar panels, regardless of any local ordinances</w:t>
      </w:r>
      <w:r w:rsidRPr="00A400CE">
        <w:rPr>
          <w:rStyle w:val="TitleChar"/>
        </w:rPr>
        <w:t xml:space="preserve"> or community covenants</w:t>
      </w:r>
      <w:r w:rsidRPr="009524D0">
        <w:rPr>
          <w:sz w:val="16"/>
        </w:rPr>
        <w:t xml:space="preserve"> that would otherwise prohibit the installation, and Maryland’s Solar Protection laws require that restrictions not impose an “unreasonable limitation” on the installation of solar collection systems. 90 What follows is a description of a variety of  planning and zoning techniques that can be used to advance local  policies to encourage the siting of small-scale residential and commercial renewable energy systems.</w:t>
      </w:r>
    </w:p>
    <w:p w:rsidR="0004548D" w:rsidRPr="0004548D" w:rsidRDefault="0004548D" w:rsidP="0004548D"/>
    <w:p w:rsidR="0004548D" w:rsidRDefault="0004548D" w:rsidP="0004548D">
      <w:pPr>
        <w:pStyle w:val="Heading1"/>
      </w:pPr>
      <w:r>
        <w:lastRenderedPageBreak/>
        <w:t xml:space="preserve">Courts CP </w:t>
      </w:r>
    </w:p>
    <w:p w:rsidR="0004548D" w:rsidRDefault="0004548D" w:rsidP="0004548D">
      <w:pPr>
        <w:pStyle w:val="Heading2"/>
      </w:pPr>
      <w:r>
        <w:lastRenderedPageBreak/>
        <w:t xml:space="preserve">1NC </w:t>
      </w:r>
    </w:p>
    <w:p w:rsidR="0004548D" w:rsidRPr="00E950E7" w:rsidRDefault="0004548D" w:rsidP="0004548D">
      <w:pPr>
        <w:pStyle w:val="Heading4"/>
      </w:pPr>
      <w:r>
        <w:t>The United States Supreme Court should rule restrictions on passive solar construction in Section 8 housing unconstitutional on the grounds that it violates the tenth amendment</w:t>
      </w:r>
    </w:p>
    <w:p w:rsidR="0004548D" w:rsidRDefault="0004548D" w:rsidP="0004548D">
      <w:pPr>
        <w:pStyle w:val="Heading4"/>
      </w:pPr>
      <w:r>
        <w:t>Courts can effectively rule to invalidate restrictions on all forms of energy production</w:t>
      </w:r>
    </w:p>
    <w:p w:rsidR="0004548D" w:rsidRPr="009B0CE2" w:rsidRDefault="0004548D" w:rsidP="0004548D">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rsidR="0004548D" w:rsidRPr="00EB0F33" w:rsidRDefault="0004548D" w:rsidP="0004548D">
      <w:pPr>
        <w:rPr>
          <w:rStyle w:val="StyleBoldUnderline"/>
          <w:b/>
        </w:rPr>
      </w:pPr>
      <w:r w:rsidRPr="00EB0F33">
        <w:rPr>
          <w:rStyle w:val="StyleBoldUnderline"/>
          <w:b/>
        </w:rPr>
        <w:t>THE COURTS</w:t>
      </w:r>
    </w:p>
    <w:p w:rsidR="0004548D" w:rsidRPr="00E71FBB" w:rsidRDefault="0004548D" w:rsidP="0004548D">
      <w:pPr>
        <w:rPr>
          <w:sz w:val="12"/>
        </w:rPr>
      </w:pPr>
      <w:r w:rsidRPr="00EB0F33">
        <w:rPr>
          <w:rStyle w:val="StyleBoldUnderline"/>
        </w:rPr>
        <w:t>The institutional power of the federal courts regarding energy policy is not ex- plicit</w:t>
      </w:r>
      <w:r w:rsidRPr="00E71FBB">
        <w:rPr>
          <w:sz w:val="12"/>
        </w:rPr>
        <w:t xml:space="preserve"> in Article III</w:t>
      </w:r>
      <w:r w:rsidRPr="00E71FBB">
        <w:rPr>
          <w:rStyle w:val="StyleBoldUnderline"/>
        </w:rPr>
        <w:t>. The role of energy and the intra- and interstate transporta-</w:t>
      </w:r>
      <w:r>
        <w:rPr>
          <w:rStyle w:val="StyleBoldUnderline"/>
        </w:rPr>
        <w:t xml:space="preserve"> </w:t>
      </w:r>
      <w:r w:rsidRPr="00E71FBB">
        <w:rPr>
          <w:rStyle w:val="StyleBoldUnderline"/>
        </w:rPr>
        <w:t>tion of fuels and electricity in the United States is</w:t>
      </w:r>
      <w:r w:rsidRPr="00E71FBB">
        <w:rPr>
          <w:sz w:val="12"/>
        </w:rPr>
        <w:t xml:space="preserve">, for the most part, </w:t>
      </w:r>
      <w:r w:rsidRPr="00E71FBB">
        <w:rPr>
          <w:rStyle w:val="StyleBoldUnderline"/>
        </w:rPr>
        <w:t>a late nine-</w:t>
      </w:r>
      <w:r>
        <w:rPr>
          <w:rStyle w:val="StyleBoldUnderline"/>
        </w:rPr>
        <w:t xml:space="preserve"> </w:t>
      </w:r>
      <w:r w:rsidRPr="00E71FBB">
        <w:rPr>
          <w:rStyle w:val="StyleBoldUnderline"/>
        </w:rPr>
        <w:t xml:space="preserve">teenth- and early twentieth-century phenomenon. </w:t>
      </w:r>
      <w:r w:rsidRPr="00E71FBB">
        <w:rPr>
          <w:sz w:val="12"/>
        </w:rPr>
        <w:t>Early energy policy-related cases were argued within the confines of the judiciary’s narrowly defined enu- merated powers. In the late nineteenth century, the court system remained timid in terms of taking energy and material related cases. Post-Loehner (1905). the judiciary showed itself more willing to enter into disputes between state government and citizens. Although the case had nothing to do with en- ergy policy</w:t>
      </w:r>
      <w:r w:rsidRPr="00E71FBB">
        <w:rPr>
          <w:rStyle w:val="StyleBoldUnderline"/>
          <w:b/>
        </w:rPr>
        <w:t xml:space="preserve">, </w:t>
      </w:r>
      <w:r w:rsidRPr="00D4567B">
        <w:rPr>
          <w:rStyle w:val="StyleBoldUnderline"/>
          <w:b/>
          <w:highlight w:val="yellow"/>
        </w:rPr>
        <w:t>the Supreme Court</w:t>
      </w:r>
      <w:r w:rsidRPr="00E71FBB">
        <w:rPr>
          <w:rStyle w:val="StyleBoldUnderline"/>
          <w:b/>
        </w:rPr>
        <w:t>—</w:t>
      </w:r>
      <w:r w:rsidRPr="00E71FBB">
        <w:rPr>
          <w:sz w:val="12"/>
        </w:rPr>
        <w:t>by taking the case—</w:t>
      </w:r>
      <w:r w:rsidRPr="00E71FBB">
        <w:rPr>
          <w:rStyle w:val="StyleBoldUnderline"/>
        </w:rPr>
        <w:t>opened the doors to the</w:t>
      </w:r>
      <w:r>
        <w:rPr>
          <w:rStyle w:val="StyleBoldUnderline"/>
        </w:rPr>
        <w:t xml:space="preserve"> </w:t>
      </w:r>
      <w:r w:rsidRPr="00E71FBB">
        <w:rPr>
          <w:rStyle w:val="StyleBoldUnderline"/>
        </w:rPr>
        <w:t>expansion of</w:t>
      </w:r>
      <w:r w:rsidRPr="00E71FBB">
        <w:rPr>
          <w:sz w:val="12"/>
        </w:rPr>
        <w:t xml:space="preserve"> one of its enumerated Article III </w:t>
      </w:r>
      <w:r w:rsidRPr="00E71FBB">
        <w:rPr>
          <w:rStyle w:val="StyleBoldUnderline"/>
        </w:rPr>
        <w:t>powers</w:t>
      </w:r>
      <w:r w:rsidRPr="00E71FBB">
        <w:rPr>
          <w:sz w:val="12"/>
        </w:rPr>
        <w:t xml:space="preserve"> in a way that more </w:t>
      </w:r>
      <w:r w:rsidRPr="00D4567B">
        <w:rPr>
          <w:rStyle w:val="StyleBoldUnderline"/>
          <w:b/>
          <w:highlight w:val="yellow"/>
        </w:rPr>
        <w:t>di- rectly scrunitized</w:t>
      </w:r>
      <w:r w:rsidRPr="00E71FBB">
        <w:rPr>
          <w:rStyle w:val="StyleBoldUnderline"/>
          <w:b/>
        </w:rPr>
        <w:t xml:space="preserve"> </w:t>
      </w:r>
      <w:r w:rsidRPr="00D4567B">
        <w:rPr>
          <w:rStyle w:val="StyleBoldUnderline"/>
          <w:b/>
          <w:highlight w:val="yellow"/>
        </w:rPr>
        <w:t>policymaking</w:t>
      </w:r>
      <w:r w:rsidRPr="00E71FBB">
        <w:rPr>
          <w:sz w:val="12"/>
        </w:rPr>
        <w:t xml:space="preserve"> at the state and local levels and de facto ex- panded the notion that federal court decisions were linked to the national gov- ernment’s supremacy. The 1937 case West Coast Hotel u Parrish confirmed the judiciary’s interest in scrutinizing public policy at all levels of government. Constitutionally, legal theory was now open to an enlarged analysis of the in- terchange between national regulatory powers and policymaking authority and state and local powers. In essence, the Court more fully disclosed acceptance of judicial positivism in method and decision making rather than a strict con- structionist approach.</w:t>
      </w:r>
    </w:p>
    <w:p w:rsidR="0004548D" w:rsidRPr="00E71FBB" w:rsidRDefault="0004548D" w:rsidP="0004548D">
      <w:pPr>
        <w:rPr>
          <w:sz w:val="12"/>
        </w:rPr>
      </w:pPr>
      <w:r w:rsidRPr="00E71FBB">
        <w:rPr>
          <w:sz w:val="12"/>
        </w:rPr>
        <w:t xml:space="preserve">Over the years, </w:t>
      </w:r>
      <w:r w:rsidRPr="00E71FBB">
        <w:rPr>
          <w:rStyle w:val="StyleBoldUnderline"/>
          <w:b/>
        </w:rPr>
        <w:t xml:space="preserve">the </w:t>
      </w:r>
      <w:r w:rsidRPr="00D4567B">
        <w:rPr>
          <w:rStyle w:val="StyleBoldUnderline"/>
          <w:b/>
          <w:highlight w:val="yellow"/>
        </w:rPr>
        <w:t>courts have had a significant role in energy policy</w:t>
      </w:r>
      <w:r w:rsidRPr="00E71FBB">
        <w:rPr>
          <w:rStyle w:val="StyleBoldUnderline"/>
          <w:b/>
        </w:rPr>
        <w:t>.</w:t>
      </w:r>
      <w:r w:rsidRPr="00E71FBB">
        <w:rPr>
          <w:sz w:val="12"/>
        </w:rPr>
        <w:t xml:space="preserve"> The Court has been </w:t>
      </w:r>
      <w:r w:rsidRPr="00D4567B">
        <w:rPr>
          <w:rStyle w:val="Emphasis"/>
          <w:highlight w:val="yellow"/>
        </w:rPr>
        <w:t>particularly</w:t>
      </w:r>
      <w:r w:rsidRPr="00E71FBB">
        <w:rPr>
          <w:sz w:val="12"/>
        </w:rPr>
        <w:t xml:space="preserve"> interested</w:t>
      </w:r>
      <w:r w:rsidRPr="00E71FBB">
        <w:rPr>
          <w:rStyle w:val="Emphasis"/>
        </w:rPr>
        <w:t xml:space="preserve"> </w:t>
      </w:r>
      <w:r w:rsidRPr="00D4567B">
        <w:rPr>
          <w:rStyle w:val="Emphasis"/>
          <w:highlight w:val="yellow"/>
        </w:rPr>
        <w:t>in regulation</w:t>
      </w:r>
      <w:r w:rsidRPr="00E71FBB">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“admirality jurisdiction,” the case provides early evidence that the Court saw a role for itself in re- viewing aspects of energy safety, particularly in terms of transportation safety—albeit tangentially and quite possibly with little emphasis beyond the nature of the case.</w:t>
      </w:r>
    </w:p>
    <w:p w:rsidR="0004548D" w:rsidRPr="00EB0F33" w:rsidRDefault="0004548D" w:rsidP="0004548D">
      <w:pPr>
        <w:rPr>
          <w:rStyle w:val="StyleBoldUnderline"/>
          <w:b/>
        </w:rPr>
      </w:pPr>
      <w:r w:rsidRPr="00E71FBB">
        <w:rPr>
          <w:sz w:val="12"/>
        </w:rPr>
        <w:t>The Court, however, tightened its level of scrutiny in term of energy- related safety issues in Champlin Refining Co. v. Corporation Commission of Oklahoma et al. 286 U.S. 210 (1932). In this case</w:t>
      </w:r>
      <w:r w:rsidRPr="00E71FBB">
        <w:rPr>
          <w:rStyle w:val="StyleBoldUnderline"/>
        </w:rPr>
        <w:t>, one of the earliest cases</w:t>
      </w:r>
      <w:r w:rsidRPr="00E71FBB">
        <w:rPr>
          <w:sz w:val="12"/>
        </w:rPr>
        <w:t xml:space="preserve"> involving the regulation of safety </w:t>
      </w:r>
      <w:r w:rsidRPr="00091199">
        <w:rPr>
          <w:sz w:val="12"/>
        </w:rPr>
        <w:t xml:space="preserve">issues </w:t>
      </w:r>
      <w:r w:rsidRPr="00D4567B">
        <w:rPr>
          <w:rStyle w:val="StyleBoldUnderline"/>
          <w:b/>
          <w:highlight w:val="yellow"/>
        </w:rPr>
        <w:t>related to petroleum</w:t>
      </w:r>
      <w:r w:rsidRPr="00E71FBB">
        <w:rPr>
          <w:rStyle w:val="StyleBoldUnderline"/>
          <w:b/>
        </w:rPr>
        <w:t xml:space="preserve"> </w:t>
      </w:r>
      <w:r w:rsidRPr="00D4567B">
        <w:rPr>
          <w:rStyle w:val="StyleBoldUnderline"/>
          <w:b/>
          <w:highlight w:val="yellow"/>
        </w:rPr>
        <w:t>refinement</w:t>
      </w:r>
      <w:r w:rsidRPr="00E71FBB">
        <w:rPr>
          <w:sz w:val="12"/>
        </w:rPr>
        <w:t xml:space="preserve">, </w:t>
      </w:r>
      <w:r w:rsidRPr="00D4567B">
        <w:rPr>
          <w:rStyle w:val="Emphasis"/>
          <w:highlight w:val="yellow"/>
        </w:rPr>
        <w:t>the Court dismissed</w:t>
      </w:r>
      <w:r w:rsidRPr="00E71FBB">
        <w:rPr>
          <w:rStyle w:val="Emphasis"/>
        </w:rPr>
        <w:t xml:space="preserve"> </w:t>
      </w:r>
      <w:r w:rsidRPr="00E71FBB">
        <w:rPr>
          <w:sz w:val="12"/>
        </w:rPr>
        <w:t>broadly defined</w:t>
      </w:r>
      <w:r w:rsidRPr="00E71FBB">
        <w:rPr>
          <w:rStyle w:val="Emphasis"/>
        </w:rPr>
        <w:t xml:space="preserve"> </w:t>
      </w:r>
      <w:r w:rsidRPr="00D4567B">
        <w:rPr>
          <w:rStyle w:val="Emphasis"/>
          <w:highlight w:val="yellow"/>
        </w:rPr>
        <w:t>environmental restrictions</w:t>
      </w:r>
      <w:r w:rsidRPr="00E71FBB">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EB0F33">
        <w:rPr>
          <w:rStyle w:val="StyleBoldUnderline"/>
        </w:rPr>
        <w:t>by taking the</w:t>
      </w:r>
      <w:r w:rsidRPr="00E71FBB">
        <w:rPr>
          <w:rStyle w:val="StyleBoldUnderline"/>
        </w:rPr>
        <w:t xml:space="preserve"> </w:t>
      </w:r>
      <w:r w:rsidRPr="00EB0F33">
        <w:rPr>
          <w:rStyle w:val="StyleBoldUnderline"/>
        </w:rPr>
        <w:t>case</w:t>
      </w:r>
      <w:r w:rsidRPr="00E71FBB">
        <w:rPr>
          <w:rStyle w:val="StyleBoldUnderline"/>
        </w:rPr>
        <w:t xml:space="preserve"> and deciding it, </w:t>
      </w:r>
      <w:r w:rsidRPr="00D4567B">
        <w:rPr>
          <w:rStyle w:val="StyleBoldUnderline"/>
          <w:highlight w:val="yellow"/>
        </w:rPr>
        <w:t>the Court opened</w:t>
      </w:r>
      <w:r>
        <w:rPr>
          <w:rStyle w:val="StyleBoldUnderline"/>
        </w:rPr>
        <w:t xml:space="preserve"> </w:t>
      </w:r>
      <w:r w:rsidRPr="00E71FBB">
        <w:rPr>
          <w:rStyle w:val="StyleBoldUnderline"/>
        </w:rPr>
        <w:t xml:space="preserve">further </w:t>
      </w:r>
      <w:r w:rsidRPr="00D4567B">
        <w:rPr>
          <w:rStyle w:val="StyleBoldUnderline"/>
          <w:highlight w:val="yellow"/>
        </w:rPr>
        <w:t>the door to</w:t>
      </w:r>
      <w:r w:rsidRPr="00E71FBB">
        <w:rPr>
          <w:rStyle w:val="StyleBoldUnderline"/>
        </w:rPr>
        <w:t xml:space="preserve"> national </w:t>
      </w:r>
      <w:r w:rsidRPr="00D4567B">
        <w:rPr>
          <w:rStyle w:val="StyleBoldUnderline"/>
          <w:highlight w:val="yellow"/>
        </w:rPr>
        <w:t>regulation</w:t>
      </w:r>
      <w:r w:rsidRPr="00E71FBB">
        <w:rPr>
          <w:rStyle w:val="StyleBoldUnderline"/>
        </w:rPr>
        <w:t xml:space="preserve"> of environmental policy</w:t>
      </w:r>
      <w:r w:rsidRPr="00E71FBB">
        <w:rPr>
          <w:sz w:val="12"/>
        </w:rPr>
        <w:t xml:space="preserve"> as is most di- rectly </w:t>
      </w:r>
      <w:r w:rsidRPr="00D4567B">
        <w:rPr>
          <w:rStyle w:val="StyleBoldUnderline"/>
          <w:b/>
          <w:highlight w:val="yellow"/>
        </w:rPr>
        <w:t>related to</w:t>
      </w:r>
      <w:r w:rsidRPr="00E71FBB">
        <w:rPr>
          <w:rStyle w:val="StyleBoldUnderline"/>
          <w:b/>
        </w:rPr>
        <w:t xml:space="preserve"> the issue of </w:t>
      </w:r>
      <w:r w:rsidRPr="00D4567B">
        <w:rPr>
          <w:rStyle w:val="StyleBoldUnderline"/>
          <w:b/>
          <w:highlight w:val="yellow"/>
        </w:rPr>
        <w:t>energy resource development, processing, and distribution.</w:t>
      </w:r>
    </w:p>
    <w:p w:rsidR="0004548D" w:rsidRPr="00E71FBB" w:rsidRDefault="0004548D" w:rsidP="0004548D">
      <w:pPr>
        <w:rPr>
          <w:sz w:val="12"/>
        </w:rPr>
      </w:pPr>
      <w:r w:rsidRPr="00EB0F33">
        <w:rPr>
          <w:sz w:val="12"/>
        </w:rPr>
        <w:t>The 1970s, a decade in which the petroleum-based energy paradigm expe- rienced a major shock, saw the Court dealin</w:t>
      </w:r>
      <w:r w:rsidRPr="00E71FBB">
        <w:rPr>
          <w:sz w:val="12"/>
        </w:rPr>
        <w:t xml:space="preserve">g with two prominent cases re- lated to energy safety issues. In Vermont Yankee Nuclear Power Corp. v. Nat- ural Resources Defense Council, Inc., et alia 435 U.S. 519 (1978), the Court dealt with questions related to “the proper scope of judicial review of the Atomic Energy Commission’s procedures with regards to the licensing of nu- clear power plants.” In lower court decisions, </w:t>
      </w:r>
      <w:r w:rsidRPr="00E71FBB">
        <w:rPr>
          <w:rStyle w:val="StyleBoldUnderline"/>
          <w:b/>
        </w:rPr>
        <w:t>the commission's rule-making</w:t>
      </w:r>
      <w:r>
        <w:rPr>
          <w:rStyle w:val="StyleBoldUnderline"/>
          <w:b/>
        </w:rPr>
        <w:t xml:space="preserve"> </w:t>
      </w:r>
      <w:r w:rsidRPr="00E71FBB">
        <w:rPr>
          <w:rStyle w:val="StyleBoldUnderline"/>
          <w:b/>
        </w:rPr>
        <w:t xml:space="preserve">procedures related to </w:t>
      </w:r>
      <w:r w:rsidRPr="00D4567B">
        <w:rPr>
          <w:rStyle w:val="StyleBoldUnderline"/>
          <w:b/>
          <w:highlight w:val="yellow"/>
        </w:rPr>
        <w:t>nuclear energy</w:t>
      </w:r>
      <w:r w:rsidRPr="00E71FBB">
        <w:rPr>
          <w:rStyle w:val="StyleBoldUnderline"/>
          <w:b/>
        </w:rPr>
        <w:t xml:space="preserve"> fuel </w:t>
      </w:r>
      <w:r w:rsidRPr="00D4567B">
        <w:rPr>
          <w:rStyle w:val="StyleBoldUnderline"/>
          <w:b/>
          <w:highlight w:val="yellow"/>
        </w:rPr>
        <w:t xml:space="preserve">management and safety issues were overturned through court </w:t>
      </w:r>
      <w:r w:rsidRPr="00EB0F33">
        <w:rPr>
          <w:rStyle w:val="StyleBoldUnderline"/>
          <w:b/>
        </w:rPr>
        <w:t>decision</w:t>
      </w:r>
      <w:r w:rsidRPr="00E71FBB">
        <w:rPr>
          <w:sz w:val="12"/>
        </w:rPr>
        <w:t xml:space="preserve">. In essence, </w:t>
      </w:r>
      <w:r w:rsidRPr="00E71FBB">
        <w:rPr>
          <w:rStyle w:val="StyleBoldUnderline"/>
        </w:rPr>
        <w:t>this</w:t>
      </w:r>
      <w:r w:rsidRPr="00E71FBB">
        <w:rPr>
          <w:sz w:val="12"/>
        </w:rPr>
        <w:t xml:space="preserve"> would have </w:t>
      </w:r>
      <w:r w:rsidRPr="00E71FBB">
        <w:rPr>
          <w:rStyle w:val="StyleBoldUnderline"/>
          <w:b/>
        </w:rPr>
        <w:t>opened the</w:t>
      </w:r>
      <w:r>
        <w:rPr>
          <w:rStyle w:val="StyleBoldUnderline"/>
          <w:b/>
        </w:rPr>
        <w:t xml:space="preserve"> </w:t>
      </w:r>
      <w:r w:rsidRPr="00E71FBB">
        <w:rPr>
          <w:rStyle w:val="StyleBoldUnderline"/>
          <w:b/>
        </w:rPr>
        <w:t>door to further court scrutiny of the nuclear energy process</w:t>
      </w:r>
      <w:r w:rsidRPr="00E71FBB">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regu- latory clarity. </w:t>
      </w:r>
      <w:r w:rsidRPr="00E71FBB">
        <w:rPr>
          <w:rStyle w:val="StyleBoldUnderline"/>
        </w:rPr>
        <w:t>The case is significant because it effectively maintained nuclear</w:t>
      </w:r>
      <w:r>
        <w:rPr>
          <w:rStyle w:val="StyleBoldUnderline"/>
        </w:rPr>
        <w:t xml:space="preserve"> </w:t>
      </w:r>
      <w:r w:rsidRPr="00E71FBB">
        <w:rPr>
          <w:rStyle w:val="StyleBoldUnderline"/>
        </w:rPr>
        <w:t>energy policy as viable as long as rule making and regulatory processes gov-</w:t>
      </w:r>
      <w:r>
        <w:rPr>
          <w:rStyle w:val="StyleBoldUnderline"/>
        </w:rPr>
        <w:t xml:space="preserve"> </w:t>
      </w:r>
      <w:r w:rsidRPr="00E71FBB">
        <w:rPr>
          <w:rStyle w:val="StyleBoldUnderline"/>
        </w:rPr>
        <w:t>erning this form of alternative energy were rationally constructed and com-</w:t>
      </w:r>
      <w:r>
        <w:rPr>
          <w:rStyle w:val="StyleBoldUnderline"/>
        </w:rPr>
        <w:t xml:space="preserve"> </w:t>
      </w:r>
      <w:r w:rsidRPr="00E71FBB">
        <w:rPr>
          <w:rStyle w:val="StyleBoldUnderline"/>
        </w:rPr>
        <w:t xml:space="preserve">plete. </w:t>
      </w:r>
      <w:r w:rsidRPr="00E71FBB">
        <w:rPr>
          <w:sz w:val="12"/>
        </w:rPr>
        <w:t>The Court looked to administrative solutions to any lack of clarity or completeness first but was fairly definitive in removing the judicial system from the process or filling in areas of vagueness or rewriting significant por- tions of regulation and process-related nuclear energy policy.</w:t>
      </w:r>
    </w:p>
    <w:p w:rsidR="0004548D" w:rsidRPr="00E71FBB" w:rsidRDefault="0004548D" w:rsidP="0004548D">
      <w:pPr>
        <w:rPr>
          <w:sz w:val="14"/>
        </w:rPr>
      </w:pPr>
      <w:r w:rsidRPr="00E71FBB">
        <w:rPr>
          <w:sz w:val="14"/>
        </w:rPr>
        <w:t xml:space="preserve">In the same year, </w:t>
      </w:r>
      <w:r w:rsidRPr="00D4567B">
        <w:rPr>
          <w:rStyle w:val="StyleBoldUnderline"/>
          <w:b/>
          <w:highlight w:val="yellow"/>
        </w:rPr>
        <w:t>the Court decided the</w:t>
      </w:r>
      <w:r w:rsidRPr="00E71FBB">
        <w:rPr>
          <w:rStyle w:val="StyleBoldUnderline"/>
          <w:b/>
        </w:rPr>
        <w:t xml:space="preserve"> so-called trans-</w:t>
      </w:r>
      <w:r w:rsidRPr="00D4567B">
        <w:rPr>
          <w:rStyle w:val="StyleBoldUnderline"/>
          <w:b/>
          <w:highlight w:val="yellow"/>
        </w:rPr>
        <w:t>Alaska pipeline</w:t>
      </w:r>
      <w:r w:rsidRPr="00E71FBB">
        <w:rPr>
          <w:rStyle w:val="StyleBoldUnderline"/>
          <w:b/>
        </w:rPr>
        <w:t xml:space="preserve"> </w:t>
      </w:r>
      <w:r w:rsidRPr="00E71FBB">
        <w:rPr>
          <w:sz w:val="14"/>
        </w:rPr>
        <w:t>rate</w:t>
      </w:r>
      <w:r>
        <w:rPr>
          <w:rStyle w:val="StyleBoldUnderline"/>
          <w:b/>
        </w:rPr>
        <w:t xml:space="preserve"> </w:t>
      </w:r>
      <w:r w:rsidRPr="00D4567B">
        <w:rPr>
          <w:rStyle w:val="StyleBoldUnderline"/>
          <w:b/>
          <w:highlight w:val="yellow"/>
        </w:rPr>
        <w:t>case</w:t>
      </w:r>
      <w:r w:rsidRPr="00E71FBB">
        <w:rPr>
          <w:sz w:val="14"/>
        </w:rPr>
        <w:t xml:space="preserve">s. The Court sought to clarify rate change </w:t>
      </w:r>
      <w:r w:rsidRPr="00D4567B">
        <w:rPr>
          <w:rStyle w:val="StyleBoldUnderline"/>
          <w:b/>
          <w:highlight w:val="yellow"/>
        </w:rPr>
        <w:t>policies related to</w:t>
      </w:r>
      <w:r w:rsidRPr="00E71FBB">
        <w:rPr>
          <w:rStyle w:val="StyleBoldUnderline"/>
          <w:b/>
        </w:rPr>
        <w:t xml:space="preserve"> the shipment</w:t>
      </w:r>
      <w:r>
        <w:rPr>
          <w:rStyle w:val="StyleBoldUnderline"/>
          <w:b/>
        </w:rPr>
        <w:t xml:space="preserve"> </w:t>
      </w:r>
      <w:r w:rsidRPr="00E71FBB">
        <w:rPr>
          <w:rStyle w:val="StyleBoldUnderline"/>
          <w:b/>
        </w:rPr>
        <w:t xml:space="preserve">of </w:t>
      </w:r>
      <w:r w:rsidRPr="00D4567B">
        <w:rPr>
          <w:rStyle w:val="StyleBoldUnderline"/>
          <w:b/>
          <w:highlight w:val="yellow"/>
        </w:rPr>
        <w:t>crudc oil and natural gas</w:t>
      </w:r>
      <w:r w:rsidRPr="00E71FBB">
        <w:rPr>
          <w:sz w:val="14"/>
        </w:rPr>
        <w:t>. In essence, the Court solidified the authority of Interstate Commerce Commission (ICC) in its efforts to manage the pipeline. The commission’s ability to adjust rates for rational economic reasons and to require pipeline operators to refund excess rate charges to customers was rec- ognized by the Court. The pipeline cases were critical to the legitimacy of the commission’s authority over the transportation of petroleum from Alaska</w:t>
      </w:r>
      <w:r w:rsidRPr="00E71FBB">
        <w:rPr>
          <w:rStyle w:val="StyleBoldUnderline"/>
          <w:b/>
        </w:rPr>
        <w:t>. In</w:t>
      </w:r>
      <w:r>
        <w:rPr>
          <w:rStyle w:val="StyleBoldUnderline"/>
          <w:b/>
        </w:rPr>
        <w:t xml:space="preserve"> </w:t>
      </w:r>
      <w:r w:rsidRPr="00E71FBB">
        <w:rPr>
          <w:rStyle w:val="StyleBoldUnderline"/>
          <w:b/>
        </w:rPr>
        <w:t xml:space="preserve">a broader sense, </w:t>
      </w:r>
      <w:r w:rsidRPr="00D4567B">
        <w:rPr>
          <w:rStyle w:val="StyleBoldUnderline"/>
          <w:b/>
          <w:highlight w:val="yellow"/>
        </w:rPr>
        <w:t>the Court established precedence</w:t>
      </w:r>
      <w:r w:rsidRPr="00E71FBB">
        <w:rPr>
          <w:rStyle w:val="StyleBoldUnderline"/>
          <w:b/>
        </w:rPr>
        <w:t xml:space="preserve"> </w:t>
      </w:r>
      <w:r w:rsidRPr="00E71FBB">
        <w:rPr>
          <w:sz w:val="14"/>
        </w:rPr>
        <w:t xml:space="preserve">of the </w:t>
      </w:r>
      <w:r w:rsidRPr="00D4567B">
        <w:rPr>
          <w:sz w:val="14"/>
          <w:highlight w:val="yellow"/>
        </w:rPr>
        <w:t>ICC</w:t>
      </w:r>
      <w:r w:rsidRPr="00D4567B">
        <w:rPr>
          <w:rStyle w:val="StyleBoldUnderline"/>
          <w:b/>
          <w:highlight w:val="yellow"/>
        </w:rPr>
        <w:t xml:space="preserve"> to regulate</w:t>
      </w:r>
      <w:r w:rsidRPr="00E71FBB">
        <w:rPr>
          <w:rStyle w:val="StyleBoldUnderline"/>
          <w:b/>
        </w:rPr>
        <w:t xml:space="preserve"> </w:t>
      </w:r>
      <w:r w:rsidRPr="00D4567B">
        <w:rPr>
          <w:rStyle w:val="StyleBoldUnderline"/>
          <w:b/>
          <w:highlight w:val="yellow"/>
        </w:rPr>
        <w:t>pe- troleum</w:t>
      </w:r>
      <w:r w:rsidRPr="00E71FBB">
        <w:rPr>
          <w:rStyle w:val="StyleBoldUnderline"/>
          <w:b/>
        </w:rPr>
        <w:t xml:space="preserve"> </w:t>
      </w:r>
      <w:r w:rsidRPr="00E71FBB">
        <w:rPr>
          <w:rStyle w:val="StyleBoldUnderline"/>
          <w:b/>
        </w:rPr>
        <w:lastRenderedPageBreak/>
        <w:t>transportation.</w:t>
      </w:r>
      <w:r w:rsidRPr="00E71FBB">
        <w:rPr>
          <w:sz w:val="14"/>
        </w:rPr>
        <w:t xml:space="preserve"> Appellate court decision has further solidified its po- sition on pipeline rates in BP West Coast Products, LLC v. Federal Energy Regulatory Commission 376 F. 3d 1223 (2004). The Court was careful to bal- ance this decision in relation to the states’ power to regulate intrastate energy policy issues.</w:t>
      </w:r>
    </w:p>
    <w:p w:rsidR="0004548D" w:rsidRPr="00E71FBB" w:rsidRDefault="0004548D" w:rsidP="0004548D">
      <w:pPr>
        <w:rPr>
          <w:sz w:val="12"/>
        </w:rPr>
      </w:pPr>
      <w:r w:rsidRPr="00E71FBB">
        <w:rPr>
          <w:rStyle w:val="StyleBoldUnderline"/>
        </w:rPr>
        <w:t>In Exxon Corp. et alia v. Governor of Maryland</w:t>
      </w:r>
      <w:r w:rsidRPr="00E71FBB">
        <w:rPr>
          <w:sz w:val="12"/>
        </w:rPr>
        <w:t xml:space="preserve"> et alia 437 U.S. 117 (1978</w:t>
      </w:r>
      <w:r w:rsidRPr="00E71FBB">
        <w:rPr>
          <w:rStyle w:val="StyleBoldUnderline"/>
        </w:rPr>
        <w:t>), the Court recognized the power of state government to regulate gaso-</w:t>
      </w:r>
      <w:r>
        <w:rPr>
          <w:rStyle w:val="StyleBoldUnderline"/>
        </w:rPr>
        <w:t xml:space="preserve"> </w:t>
      </w:r>
      <w:r w:rsidRPr="00E71FBB">
        <w:rPr>
          <w:rStyle w:val="StyleBoldUnderline"/>
        </w:rPr>
        <w:t>line markets within its borders.</w:t>
      </w:r>
      <w:r w:rsidRPr="00E71FBB">
        <w:rPr>
          <w:sz w:val="12"/>
        </w:rPr>
        <w:t xml:space="preserve"> The Court found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terpretation and national policy priorities.</w:t>
      </w:r>
    </w:p>
    <w:p w:rsidR="0004548D" w:rsidRDefault="0004548D" w:rsidP="0004548D">
      <w:pPr>
        <w:pStyle w:val="Heading4"/>
      </w:pPr>
      <w:r>
        <w:t>It’s competitive --- doesn’t reduce restrictions, just rules them unenforceable</w:t>
      </w:r>
    </w:p>
    <w:p w:rsidR="0004548D" w:rsidRDefault="0004548D" w:rsidP="0004548D">
      <w:r w:rsidRPr="00DA0C6A">
        <w:rPr>
          <w:rStyle w:val="StyleStyleBold12pt"/>
        </w:rPr>
        <w:t>Treanor &amp; Sperling 93</w:t>
      </w:r>
      <w:r>
        <w:t xml:space="preserve"> </w:t>
      </w:r>
      <w:r w:rsidRPr="009C3B89">
        <w:t xml:space="preserve">William </w:t>
      </w:r>
      <w:r>
        <w:t xml:space="preserve">- </w:t>
      </w:r>
      <w:r w:rsidRPr="009C3B89">
        <w:t xml:space="preserve">Prof Law </w:t>
      </w:r>
      <w:r>
        <w:t xml:space="preserve">at Fordham. </w:t>
      </w:r>
      <w:r w:rsidRPr="009C3B89">
        <w:t>Gene</w:t>
      </w:r>
      <w:r>
        <w:t xml:space="preserve"> - </w:t>
      </w:r>
      <w:r w:rsidRPr="009C3B89">
        <w:t>Deputy Assistant to President for Ec</w:t>
      </w:r>
      <w:r>
        <w:t>onomic Policy. “PROSPECTIVE OVERRULING AND THE REVIVAL OF "UNCONSTITUTIONAL" STATUTES,” Columbia Law Review, Dec 93, lexis</w:t>
      </w:r>
    </w:p>
    <w:p w:rsidR="0004548D" w:rsidRDefault="0004548D" w:rsidP="0004548D">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n42 With one exception, they have concluded that such </w:t>
      </w:r>
      <w:r w:rsidRPr="002C2627">
        <w:rPr>
          <w:rStyle w:val="StyleBoldUnderline"/>
          <w:b/>
        </w:rPr>
        <w:t>statutes are immediately enforceable.</w:t>
      </w:r>
    </w:p>
    <w:p w:rsidR="0004548D" w:rsidRPr="002C2627" w:rsidRDefault="0004548D" w:rsidP="0004548D">
      <w:pPr>
        <w:rPr>
          <w:sz w:val="14"/>
        </w:rPr>
      </w:pPr>
      <w:r w:rsidRPr="002C2627">
        <w:rPr>
          <w:sz w:val="14"/>
        </w:rPr>
        <w:t xml:space="preserve">The most noted instance in which </w:t>
      </w:r>
      <w:r w:rsidRPr="002C2627">
        <w:rPr>
          <w:rStyle w:val="StyleBoldUnderline"/>
          <w:b/>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04548D" w:rsidRPr="00D55CA1" w:rsidRDefault="0004548D" w:rsidP="0004548D">
      <w:pPr>
        <w:rPr>
          <w:rStyle w:val="StyleBoldUnderline"/>
        </w:rPr>
      </w:pPr>
      <w:r w:rsidRPr="002C2627">
        <w:rPr>
          <w:sz w:val="14"/>
        </w:rPr>
        <w:t xml:space="preserve"> The decisions are practically in accord in holding that </w:t>
      </w:r>
      <w:r w:rsidRPr="00D55CA1">
        <w:rPr>
          <w:rStyle w:val="Emphasis"/>
        </w:rPr>
        <w:t xml:space="preserve">the </w:t>
      </w:r>
      <w:r w:rsidRPr="00D4567B">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D4567B">
        <w:rPr>
          <w:rStyle w:val="Emphasis"/>
          <w:highlight w:val="yellow"/>
        </w:rPr>
        <w:t>a statute continues to remain on the</w:t>
      </w:r>
      <w:r w:rsidRPr="00D55CA1">
        <w:rPr>
          <w:rStyle w:val="Emphasis"/>
        </w:rPr>
        <w:t xml:space="preserve"> statute </w:t>
      </w:r>
      <w:r w:rsidRPr="00D4567B">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04548D" w:rsidRPr="002C2627" w:rsidRDefault="0004548D" w:rsidP="0004548D">
      <w:pPr>
        <w:rPr>
          <w:sz w:val="14"/>
        </w:rPr>
      </w:pPr>
      <w:r w:rsidRPr="00D55CA1">
        <w:rPr>
          <w:rStyle w:val="StyleBoldUnderline"/>
        </w:rPr>
        <w:t>Enforcement of the statute followed without congressional action.</w:t>
      </w:r>
      <w:r w:rsidRPr="002C2627">
        <w:rPr>
          <w:sz w:val="14"/>
        </w:rPr>
        <w:t xml:space="preserve"> n44</w:t>
      </w:r>
    </w:p>
    <w:p w:rsidR="0004548D" w:rsidRPr="002C2627" w:rsidRDefault="0004548D" w:rsidP="0004548D">
      <w:pPr>
        <w:rPr>
          <w:sz w:val="12"/>
        </w:rPr>
      </w:pPr>
      <w:r w:rsidRPr="002C2627">
        <w:rPr>
          <w:sz w:val="12"/>
        </w:rPr>
        <w:t xml:space="preserve">When this enforcement was challenged, the Municipal Court of Appeals for the District of Columbia in Jawish v. Morlet n45 held that the decision in West Coast Hotel had had the effect of making the statute enforceable. The court observed that previous opinions addressing the revival issue proceed on the principle that </w:t>
      </w:r>
      <w:r w:rsidRPr="00D4567B">
        <w:rPr>
          <w:rStyle w:val="StyleBoldUnderline"/>
          <w:b/>
          <w:highlight w:val="yellow"/>
        </w:rPr>
        <w:t xml:space="preserve">a statute declared unconstitutional </w:t>
      </w:r>
      <w:r w:rsidRPr="00D55CA1">
        <w:rPr>
          <w:rStyle w:val="StyleBoldUnderline"/>
          <w:b/>
        </w:rPr>
        <w:t xml:space="preserve">is void in the sense that it </w:t>
      </w:r>
      <w:r w:rsidRPr="00D4567B">
        <w:rPr>
          <w:rStyle w:val="StyleBoldUnderline"/>
          <w:b/>
          <w:highlight w:val="yellow"/>
        </w:rPr>
        <w:t xml:space="preserve">is inoperative </w:t>
      </w:r>
      <w:r w:rsidRPr="00D55CA1">
        <w:rPr>
          <w:rStyle w:val="StyleBoldUnderline"/>
          <w:b/>
        </w:rPr>
        <w:t>or unenforceable,</w:t>
      </w:r>
      <w:r w:rsidRPr="002C2627">
        <w:rPr>
          <w:sz w:val="12"/>
        </w:rPr>
        <w:t xml:space="preserve"> </w:t>
      </w:r>
      <w:r w:rsidRPr="00D4567B">
        <w:rPr>
          <w:rStyle w:val="Emphasis"/>
          <w:highlight w:val="yellow"/>
        </w:rPr>
        <w:t xml:space="preserve">but not </w:t>
      </w:r>
      <w:r w:rsidRPr="00D55CA1">
        <w:rPr>
          <w:rStyle w:val="Emphasis"/>
        </w:rPr>
        <w:t xml:space="preserve">void in the sense that it is </w:t>
      </w:r>
      <w:r w:rsidRPr="00D4567B">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D4567B">
        <w:rPr>
          <w:rStyle w:val="StyleBoldUnderline"/>
          <w:highlight w:val="yellow"/>
        </w:rPr>
        <w:t xml:space="preserve">the statute is </w:t>
      </w:r>
      <w:r w:rsidRPr="00D4567B">
        <w:rPr>
          <w:rStyle w:val="Emphasis"/>
          <w:highlight w:val="yellow"/>
        </w:rPr>
        <w:t>dormant but not dead</w:t>
      </w:r>
      <w:r w:rsidRPr="00D55CA1">
        <w:rPr>
          <w:rStyle w:val="Emphasis"/>
        </w:rPr>
        <w:t>;</w:t>
      </w:r>
      <w:r w:rsidRPr="002C2627">
        <w:rPr>
          <w:sz w:val="12"/>
        </w:rPr>
        <w:t xml:space="preserve"> and that </w:t>
      </w:r>
      <w:r w:rsidRPr="00D55CA1">
        <w:rPr>
          <w:rStyle w:val="StyleBoldUnderline"/>
          <w:b/>
        </w:rPr>
        <w:t>if the decision is reversed the statute is valid from its first effective date</w:t>
      </w:r>
      <w:r w:rsidRPr="002C2627">
        <w:rPr>
          <w:sz w:val="12"/>
        </w:rPr>
        <w:t>. n46</w:t>
      </w:r>
    </w:p>
    <w:p w:rsidR="0004548D" w:rsidRPr="00D55CA1" w:rsidRDefault="0004548D" w:rsidP="0004548D">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 n47 Adkins was thus, and had always been, a nullity. The court acknowledged that, after Adkins, it had been thought that the District of Columbia's minimum wage statute was unconstitutional. As the court put it, " "Just about everybody was fooled.' " n48 Nonetheless, the court's view was that since </w:t>
      </w:r>
      <w:r w:rsidRPr="00D4567B">
        <w:rPr>
          <w:rStyle w:val="StyleBoldUnderline"/>
          <w:b/>
          <w:highlight w:val="yellow"/>
        </w:rPr>
        <w:t>the</w:t>
      </w:r>
      <w:r w:rsidRPr="00D4567B">
        <w:rPr>
          <w:sz w:val="12"/>
          <w:highlight w:val="yellow"/>
        </w:rPr>
        <w:t xml:space="preserve"> </w:t>
      </w:r>
      <w:r w:rsidRPr="002C2627">
        <w:rPr>
          <w:sz w:val="12"/>
        </w:rPr>
        <w:t xml:space="preserve">minimum wage </w:t>
      </w:r>
      <w:r w:rsidRPr="00D4567B">
        <w:rPr>
          <w:rStyle w:val="StyleBoldUnderline"/>
          <w:b/>
          <w:highlight w:val="yellow"/>
        </w:rPr>
        <w:t>law had always been valid,</w:t>
      </w:r>
      <w:r w:rsidRPr="00D4567B">
        <w:rPr>
          <w:sz w:val="12"/>
          <w:highlight w:val="yellow"/>
        </w:rPr>
        <w:t xml:space="preserve"> </w:t>
      </w:r>
      <w:r w:rsidRPr="00D4567B">
        <w:rPr>
          <w:rStyle w:val="Emphasis"/>
          <w:highlight w:val="yellow"/>
        </w:rPr>
        <w:t>although for a period judicially unenforceable</w:t>
      </w:r>
      <w:r w:rsidRPr="002C2627">
        <w:rPr>
          <w:sz w:val="12"/>
        </w:rPr>
        <w:t xml:space="preserve">, </w:t>
      </w:r>
      <w:r w:rsidRPr="00D55CA1">
        <w:rPr>
          <w:rStyle w:val="StyleBoldUnderline"/>
          <w:b/>
        </w:rPr>
        <w:t>there was no need to reenact it. n49</w:t>
      </w:r>
    </w:p>
    <w:p w:rsidR="0004548D" w:rsidRPr="002C2627" w:rsidRDefault="0004548D" w:rsidP="0004548D">
      <w:pPr>
        <w:rPr>
          <w:sz w:val="12"/>
        </w:rPr>
      </w:pPr>
      <w:r>
        <w:t xml:space="preserve">Almost </w:t>
      </w:r>
      <w:r w:rsidRPr="00D4567B">
        <w:rPr>
          <w:rStyle w:val="StyleBoldUnderline"/>
          <w:b/>
          <w:highlight w:val="yellow"/>
        </w:rPr>
        <w:t>all other courts</w:t>
      </w:r>
      <w:r w:rsidRPr="00D55CA1">
        <w:rPr>
          <w:rStyle w:val="StyleBoldUnderline"/>
          <w:b/>
        </w:rPr>
        <w:t xml:space="preserve"> that have addressed the issue of whether a statute that has been found unconstitutional can be revived </w:t>
      </w:r>
      <w:r w:rsidRPr="00D4567B">
        <w:rPr>
          <w:rStyle w:val="StyleBoldUnderline"/>
          <w:b/>
          <w:highlight w:val="yellow"/>
        </w:rPr>
        <w:t>have reached the same result</w:t>
      </w:r>
      <w:r>
        <w:t xml:space="preserve"> as </w:t>
      </w:r>
      <w:r w:rsidRPr="002C2627">
        <w:rPr>
          <w:sz w:val="12"/>
        </w:rPr>
        <w:t>the Jawish court, using a similar formalistic  [*1914]  analysis. n50 The sole decision in which a court adopted the nonrevival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04548D" w:rsidRPr="002C2627" w:rsidRDefault="0004548D" w:rsidP="0004548D">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04548D" w:rsidRPr="002C2627" w:rsidRDefault="0004548D" w:rsidP="0004548D">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p>
    <w:p w:rsidR="0004548D" w:rsidRDefault="0004548D" w:rsidP="0004548D">
      <w:pPr>
        <w:rPr>
          <w:sz w:val="12"/>
        </w:rPr>
      </w:pPr>
      <w:r w:rsidRPr="00D55CA1">
        <w:rPr>
          <w:rStyle w:val="StyleBoldUnderline"/>
          <w:b/>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D4567B">
        <w:rPr>
          <w:rStyle w:val="StyleBoldUnderline"/>
          <w:highlight w:val="yellow"/>
        </w:rPr>
        <w:t>a law</w:t>
      </w:r>
      <w:r w:rsidRPr="00D55CA1">
        <w:rPr>
          <w:rStyle w:val="StyleBoldUnderline"/>
        </w:rPr>
        <w:t xml:space="preserve"> that once gained the support of a legislature and that </w:t>
      </w:r>
      <w:r w:rsidRPr="00D4567B">
        <w:rPr>
          <w:rStyle w:val="Emphasis"/>
          <w:highlight w:val="yellow"/>
        </w:rPr>
        <w:t>has never been</w:t>
      </w:r>
      <w:r w:rsidRPr="00D55CA1">
        <w:rPr>
          <w:rStyle w:val="Emphasis"/>
        </w:rPr>
        <w:t xml:space="preserve"> legislatively </w:t>
      </w:r>
      <w:r w:rsidRPr="00D4567B">
        <w:rPr>
          <w:rStyle w:val="Emphasis"/>
          <w:highlight w:val="yellow"/>
        </w:rPr>
        <w:t>repealed</w:t>
      </w:r>
      <w:r w:rsidRPr="00D55CA1">
        <w:rPr>
          <w:rStyle w:val="StyleBoldUnderline"/>
        </w:rPr>
        <w:t xml:space="preserve">. Its </w:t>
      </w:r>
      <w:r w:rsidRPr="00D55CA1">
        <w:rPr>
          <w:rStyle w:val="StyleBoldUnderline"/>
        </w:rPr>
        <w:lastRenderedPageBreak/>
        <w:t>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Indeed, as will be developed, the doctrine of prospective overruling evolved to shield from harm those who relied on subsequently overruled judicial decisions. n53 In short, the one case in which there was a holding that a statute did not revive does not offer a convincing rationale for nonrevival.</w:t>
      </w:r>
    </w:p>
    <w:p w:rsidR="0004548D" w:rsidRPr="00FD5476" w:rsidRDefault="0004548D" w:rsidP="0004548D"/>
    <w:p w:rsidR="0004548D" w:rsidRPr="0004548D" w:rsidRDefault="0004548D" w:rsidP="0004548D"/>
    <w:p w:rsidR="0004548D" w:rsidRDefault="0004548D" w:rsidP="0004548D">
      <w:pPr>
        <w:pStyle w:val="Heading2"/>
      </w:pPr>
      <w:r>
        <w:lastRenderedPageBreak/>
        <w:t xml:space="preserve">2NC </w:t>
      </w:r>
    </w:p>
    <w:p w:rsidR="0004548D" w:rsidRPr="006E616B" w:rsidRDefault="0004548D" w:rsidP="0004548D"/>
    <w:p w:rsidR="0004548D" w:rsidRDefault="0004548D" w:rsidP="0004548D">
      <w:pPr>
        <w:pStyle w:val="Heading3"/>
      </w:pPr>
      <w:r>
        <w:lastRenderedPageBreak/>
        <w:br w:type="page"/>
      </w:r>
      <w:r>
        <w:lastRenderedPageBreak/>
        <w:t>AT Perm Do Both---Politics</w:t>
      </w:r>
    </w:p>
    <w:p w:rsidR="0004548D" w:rsidRDefault="0004548D" w:rsidP="0004548D">
      <w:pPr>
        <w:pStyle w:val="Heading4"/>
      </w:pPr>
      <w:r>
        <w:t>And, it doesn’t solve politics</w:t>
      </w:r>
    </w:p>
    <w:p w:rsidR="0004548D" w:rsidRDefault="0004548D" w:rsidP="0004548D">
      <w:pPr>
        <w:pStyle w:val="Heading4"/>
      </w:pPr>
      <w:r>
        <w:t xml:space="preserve">1. Justices will stay one step behind legislatures---cooperative action </w:t>
      </w:r>
      <w:r>
        <w:rPr>
          <w:u w:val="single"/>
        </w:rPr>
        <w:t>doesn’t let Congress tie their hands</w:t>
      </w:r>
    </w:p>
    <w:p w:rsidR="0004548D" w:rsidRPr="00104CD8" w:rsidRDefault="0004548D" w:rsidP="0004548D">
      <w:r w:rsidRPr="00D4567B">
        <w:rPr>
          <w:rStyle w:val="Heading4Char"/>
          <w:highlight w:val="yellow"/>
        </w:rPr>
        <w:t>Helmke &amp; Rosenbluth 9</w:t>
      </w:r>
      <w:r>
        <w:t xml:space="preserve"> </w:t>
      </w:r>
      <w:r w:rsidRPr="003E606E">
        <w:t>Gretchen Helmke is Associate Professor of Political Science at the University of Rochester, AND Frances Rosenbluth is professor of political science, Yale University, “Regimes and the Rule of Law: Judicial Independence in Comparative Perspective,” Annual Review of Political ScienceVol. 12: 345-366 (Volume publication date June 2009, EBSCO</w:t>
      </w:r>
    </w:p>
    <w:p w:rsidR="0004548D" w:rsidRPr="003E606E" w:rsidRDefault="0004548D" w:rsidP="0004548D">
      <w:pPr>
        <w:pStyle w:val="card"/>
        <w:ind w:left="0"/>
        <w:rPr>
          <w:rStyle w:val="Heading3Char"/>
          <w:sz w:val="20"/>
        </w:rPr>
      </w:pPr>
      <w:r w:rsidRPr="00D4567B">
        <w:rPr>
          <w:rStyle w:val="Heading3Char"/>
          <w:b w:val="0"/>
          <w:sz w:val="20"/>
          <w:highlight w:val="yellow"/>
        </w:rPr>
        <w:t>A second</w:t>
      </w:r>
      <w:r w:rsidRPr="00D4567B">
        <w:rPr>
          <w:rStyle w:val="Heading3Char"/>
          <w:b w:val="0"/>
          <w:sz w:val="16"/>
          <w:highlight w:val="yellow"/>
        </w:rPr>
        <w:t xml:space="preserve"> </w:t>
      </w:r>
      <w:r w:rsidRPr="003E606E">
        <w:rPr>
          <w:rStyle w:val="Heading3Char"/>
          <w:b w:val="0"/>
          <w:sz w:val="16"/>
        </w:rPr>
        <w:t xml:space="preserve">set of </w:t>
      </w:r>
      <w:r w:rsidRPr="00D4567B">
        <w:rPr>
          <w:rStyle w:val="Heading3Char"/>
          <w:b w:val="0"/>
          <w:sz w:val="20"/>
          <w:highlight w:val="yellow"/>
        </w:rPr>
        <w:t>explanation</w:t>
      </w:r>
      <w:r w:rsidRPr="00D4567B">
        <w:rPr>
          <w:rStyle w:val="Heading3Char"/>
          <w:b w:val="0"/>
          <w:sz w:val="16"/>
          <w:highlight w:val="yellow"/>
        </w:rPr>
        <w:t xml:space="preserve">s </w:t>
      </w:r>
      <w:r w:rsidRPr="003E606E">
        <w:rPr>
          <w:rStyle w:val="Heading3Char"/>
          <w:b w:val="0"/>
          <w:sz w:val="20"/>
        </w:rPr>
        <w:t xml:space="preserve">for judicial independence </w:t>
      </w:r>
      <w:r w:rsidRPr="00D4567B">
        <w:rPr>
          <w:rStyle w:val="Heading3Char"/>
          <w:b w:val="0"/>
          <w:sz w:val="20"/>
          <w:highlight w:val="yellow"/>
        </w:rPr>
        <w:t xml:space="preserve">assumes that legislators make a </w:t>
      </w:r>
      <w:r w:rsidRPr="003E606E">
        <w:rPr>
          <w:rStyle w:val="Heading3Char"/>
          <w:b w:val="0"/>
          <w:sz w:val="20"/>
        </w:rPr>
        <w:t xml:space="preserve">deliberate </w:t>
      </w:r>
      <w:r w:rsidRPr="00D4567B">
        <w:rPr>
          <w:rStyle w:val="Heading3Char"/>
          <w:b w:val="0"/>
          <w:sz w:val="20"/>
          <w:highlight w:val="yellow"/>
        </w:rPr>
        <w:t xml:space="preserve">choice to delegate </w:t>
      </w:r>
      <w:r w:rsidRPr="003E606E">
        <w:rPr>
          <w:rStyle w:val="Heading3Char"/>
          <w:b w:val="0"/>
          <w:sz w:val="20"/>
        </w:rPr>
        <w:t xml:space="preserve">judicial </w:t>
      </w:r>
      <w:r w:rsidRPr="00D4567B">
        <w:rPr>
          <w:rStyle w:val="Heading3Char"/>
          <w:b w:val="0"/>
          <w:sz w:val="20"/>
          <w:highlight w:val="yellow"/>
        </w:rPr>
        <w:t>authority to courts</w:t>
      </w:r>
      <w:r w:rsidRPr="003E606E">
        <w:rPr>
          <w:rStyle w:val="Heading3Char"/>
          <w:b w:val="0"/>
          <w:sz w:val="20"/>
        </w:rPr>
        <w:t>, building</w:t>
      </w:r>
      <w:r w:rsidRPr="003E606E">
        <w:rPr>
          <w:rStyle w:val="Heading3Char"/>
          <w:b w:val="0"/>
          <w:sz w:val="16"/>
        </w:rPr>
        <w:t xml:space="preserve"> intentional institutional </w:t>
      </w:r>
      <w:r w:rsidRPr="003E606E">
        <w:rPr>
          <w:rStyle w:val="Heading3Char"/>
          <w:b w:val="0"/>
          <w:sz w:val="20"/>
        </w:rPr>
        <w:t>walls against political intervention</w:t>
      </w:r>
      <w:r w:rsidRPr="003E606E">
        <w:rPr>
          <w:rStyle w:val="Heading3Char"/>
          <w:b w:val="0"/>
          <w:sz w:val="16"/>
        </w:rPr>
        <w:t xml:space="preserve"> in judicial decisions. For these models, legislatures can create judicial independence by means of a supermajority-protected set of rules ensuring long judicial tenure, wide jurisdiction, budgetary autonomy, and the like. Delegative models supply a range of possible motivations for why politicians may want to restrict themselves in this way. </w:t>
      </w:r>
      <w:r w:rsidRPr="003E606E">
        <w:rPr>
          <w:rStyle w:val="Heading3Char"/>
          <w:b w:val="0"/>
          <w:sz w:val="20"/>
        </w:rPr>
        <w:t>Landes &amp; Posner</w:t>
      </w:r>
      <w:r w:rsidRPr="003E606E">
        <w:rPr>
          <w:rStyle w:val="Heading3Char"/>
          <w:b w:val="0"/>
          <w:sz w:val="16"/>
        </w:rPr>
        <w:t xml:space="preserve"> (1975) </w:t>
      </w:r>
      <w:r w:rsidRPr="003E606E">
        <w:rPr>
          <w:rStyle w:val="Heading3Char"/>
          <w:b w:val="0"/>
          <w:sz w:val="20"/>
        </w:rPr>
        <w:t>suggest that legislators have an interest to create an independent judiciary that can enforce the deals struck by enacting legislatures</w:t>
      </w:r>
      <w:r w:rsidRPr="003E606E">
        <w:rPr>
          <w:rStyle w:val="Heading3Char"/>
          <w:b w:val="0"/>
          <w:sz w:val="16"/>
        </w:rPr>
        <w:t xml:space="preserve">, thereby increasing the value of campaign contributions that legislators can extract from contributors on whose behalf they made those deals. The judiciary solves politicians' time inconsistency problem, namely that their short-run interest to sell new deals to the highest bidder undermines the price they are able to get for these deals in the longer run. </w:t>
      </w:r>
      <w:r w:rsidRPr="00D4567B">
        <w:rPr>
          <w:rStyle w:val="Heading3Char"/>
          <w:b w:val="0"/>
          <w:sz w:val="20"/>
          <w:highlight w:val="yellow"/>
        </w:rPr>
        <w:t>This</w:t>
      </w:r>
      <w:r w:rsidRPr="00D4567B">
        <w:rPr>
          <w:rStyle w:val="Heading3Char"/>
          <w:b w:val="0"/>
          <w:sz w:val="16"/>
          <w:highlight w:val="yellow"/>
        </w:rPr>
        <w:t xml:space="preserve"> </w:t>
      </w:r>
      <w:r w:rsidRPr="003E606E">
        <w:rPr>
          <w:rStyle w:val="Heading3Char"/>
          <w:b w:val="0"/>
          <w:sz w:val="16"/>
        </w:rPr>
        <w:t xml:space="preserve">model </w:t>
      </w:r>
      <w:r w:rsidRPr="003E606E">
        <w:rPr>
          <w:rStyle w:val="Heading3Char"/>
          <w:b w:val="0"/>
          <w:sz w:val="20"/>
        </w:rPr>
        <w:t xml:space="preserve">implausibly </w:t>
      </w:r>
      <w:r w:rsidRPr="00D4567B">
        <w:rPr>
          <w:rStyle w:val="Heading3Char"/>
          <w:b w:val="0"/>
          <w:sz w:val="20"/>
          <w:highlight w:val="yellow"/>
        </w:rPr>
        <w:t>denies the possibility that courts</w:t>
      </w:r>
      <w:r w:rsidRPr="003E606E">
        <w:rPr>
          <w:rStyle w:val="Heading3Char"/>
          <w:b w:val="0"/>
          <w:sz w:val="20"/>
        </w:rPr>
        <w:t xml:space="preserve">, like legislators, </w:t>
      </w:r>
      <w:r w:rsidRPr="00D4567B">
        <w:rPr>
          <w:rStyle w:val="Heading3Char"/>
          <w:b w:val="0"/>
          <w:sz w:val="20"/>
          <w:highlight w:val="yellow"/>
        </w:rPr>
        <w:t xml:space="preserve">are </w:t>
      </w:r>
      <w:r w:rsidRPr="00D4567B">
        <w:rPr>
          <w:rStyle w:val="Heading3Char"/>
          <w:sz w:val="20"/>
          <w:highlight w:val="yellow"/>
          <w:bdr w:val="single" w:sz="4" w:space="0" w:color="auto"/>
        </w:rPr>
        <w:t>strategic actors</w:t>
      </w:r>
      <w:r w:rsidRPr="003E606E">
        <w:rPr>
          <w:rStyle w:val="Heading3Char"/>
          <w:b w:val="0"/>
          <w:sz w:val="16"/>
        </w:rPr>
        <w:t xml:space="preserve">. Unless we can be sure that courts will rule in support of (their understanding of) the enacting legislation rather than in strategic anticipation of the preferences of the incumbent legislature, </w:t>
      </w:r>
      <w:r w:rsidRPr="003E606E">
        <w:rPr>
          <w:rStyle w:val="Heading3Char"/>
          <w:b w:val="0"/>
          <w:sz w:val="20"/>
        </w:rPr>
        <w:t>this argument breaks down</w:t>
      </w:r>
      <w:r w:rsidRPr="003E606E">
        <w:rPr>
          <w:rStyle w:val="Heading3Char"/>
          <w:b w:val="0"/>
          <w:sz w:val="16"/>
        </w:rPr>
        <w:t>. Judges may instead try to achieve outcomes as close as possible to their own preferences by taking into account the possibility that the incumbent legislature can write new legislation if it is sufficiently unhappy with the court's ruling. If this is true, and we see no reason why it should not</w:t>
      </w:r>
      <w:r w:rsidRPr="00D4567B">
        <w:rPr>
          <w:rStyle w:val="Heading3Char"/>
          <w:b w:val="0"/>
          <w:sz w:val="16"/>
          <w:highlight w:val="yellow"/>
        </w:rPr>
        <w:t xml:space="preserve"> </w:t>
      </w:r>
      <w:r w:rsidRPr="003E606E">
        <w:rPr>
          <w:rStyle w:val="Heading3Char"/>
          <w:b w:val="0"/>
          <w:sz w:val="16"/>
        </w:rPr>
        <w:t xml:space="preserve">be, the court's value in prolonging the life of legislation—and hence its value for legislators extracting rents—is significantly hampered. </w:t>
      </w:r>
      <w:r w:rsidRPr="00D4567B">
        <w:rPr>
          <w:rStyle w:val="Heading3Char"/>
          <w:b w:val="0"/>
          <w:sz w:val="20"/>
          <w:highlight w:val="yellow"/>
        </w:rPr>
        <w:t xml:space="preserve">Another </w:t>
      </w:r>
      <w:r w:rsidRPr="003E606E">
        <w:rPr>
          <w:rStyle w:val="Heading3Char"/>
          <w:b w:val="0"/>
          <w:sz w:val="20"/>
        </w:rPr>
        <w:t xml:space="preserve">delegative </w:t>
      </w:r>
      <w:r w:rsidRPr="00D4567B">
        <w:rPr>
          <w:rStyle w:val="Heading3Char"/>
          <w:b w:val="0"/>
          <w:sz w:val="20"/>
          <w:highlight w:val="yellow"/>
        </w:rPr>
        <w:t xml:space="preserve">account </w:t>
      </w:r>
      <w:r w:rsidRPr="003E606E">
        <w:rPr>
          <w:rStyle w:val="Heading3Char"/>
          <w:b w:val="0"/>
          <w:sz w:val="20"/>
        </w:rPr>
        <w:t xml:space="preserve">of judicial insulation </w:t>
      </w:r>
      <w:r w:rsidRPr="00D4567B">
        <w:rPr>
          <w:rStyle w:val="Heading3Char"/>
          <w:b w:val="0"/>
          <w:sz w:val="20"/>
          <w:highlight w:val="yellow"/>
        </w:rPr>
        <w:t xml:space="preserve">points to </w:t>
      </w:r>
      <w:r w:rsidRPr="00D4567B">
        <w:rPr>
          <w:rStyle w:val="Heading3Char"/>
          <w:sz w:val="20"/>
          <w:highlight w:val="yellow"/>
          <w:bdr w:val="single" w:sz="4" w:space="0" w:color="auto"/>
        </w:rPr>
        <w:t>politicians' desire to duck blame for unpopular policies</w:t>
      </w:r>
      <w:r w:rsidRPr="003E606E">
        <w:rPr>
          <w:rStyle w:val="Heading3Char"/>
          <w:b w:val="0"/>
          <w:sz w:val="16"/>
        </w:rPr>
        <w:t xml:space="preserve">. Graber (1993), Salzberger (1993), Holmes (1996), and Wittington (1999) argue that a legislative majority might want to delegate politically divisive issues to the court, echoing Fiorina's (1981) blame-avoidance explanation for why politicians might want to delegate to bureaucrats. </w:t>
      </w:r>
      <w:r w:rsidRPr="003E606E">
        <w:rPr>
          <w:rStyle w:val="Heading3Char"/>
          <w:b w:val="0"/>
          <w:sz w:val="20"/>
        </w:rPr>
        <w:t xml:space="preserve">But </w:t>
      </w:r>
      <w:r w:rsidRPr="00D4567B">
        <w:rPr>
          <w:rStyle w:val="Heading3Char"/>
          <w:sz w:val="20"/>
          <w:highlight w:val="yellow"/>
          <w:bdr w:val="single" w:sz="4" w:space="0" w:color="auto"/>
        </w:rPr>
        <w:t>it is not</w:t>
      </w:r>
      <w:r w:rsidRPr="00D4567B">
        <w:rPr>
          <w:rStyle w:val="Heading3Char"/>
          <w:b w:val="0"/>
          <w:sz w:val="16"/>
          <w:highlight w:val="yellow"/>
        </w:rPr>
        <w:t xml:space="preserve"> </w:t>
      </w:r>
      <w:r w:rsidRPr="003E606E">
        <w:rPr>
          <w:rStyle w:val="Heading3Char"/>
          <w:b w:val="0"/>
          <w:sz w:val="16"/>
        </w:rPr>
        <w:t xml:space="preserve">clear that it is </w:t>
      </w:r>
      <w:r w:rsidRPr="00D4567B">
        <w:rPr>
          <w:rStyle w:val="Heading3Char"/>
          <w:sz w:val="20"/>
          <w:highlight w:val="yellow"/>
          <w:bdr w:val="single" w:sz="4" w:space="0" w:color="auto"/>
        </w:rPr>
        <w:t>possible for legislatures to tie their hands in this way</w:t>
      </w:r>
      <w:r w:rsidRPr="003E606E">
        <w:rPr>
          <w:rStyle w:val="Heading3Char"/>
          <w:b w:val="0"/>
          <w:sz w:val="20"/>
        </w:rPr>
        <w:t xml:space="preserve">, both </w:t>
      </w:r>
      <w:r w:rsidRPr="00D4567B">
        <w:rPr>
          <w:rStyle w:val="Heading3Char"/>
          <w:b w:val="0"/>
          <w:sz w:val="20"/>
          <w:highlight w:val="yellow"/>
        </w:rPr>
        <w:t>because of</w:t>
      </w:r>
      <w:r w:rsidRPr="00D4567B">
        <w:rPr>
          <w:rStyle w:val="Heading3Char"/>
          <w:b w:val="0"/>
          <w:sz w:val="16"/>
          <w:highlight w:val="yellow"/>
        </w:rPr>
        <w:t xml:space="preserve"> </w:t>
      </w:r>
      <w:r w:rsidRPr="003E606E">
        <w:rPr>
          <w:rStyle w:val="Heading3Char"/>
          <w:b w:val="0"/>
          <w:sz w:val="16"/>
        </w:rPr>
        <w:t xml:space="preserve">the problem with </w:t>
      </w:r>
      <w:r w:rsidRPr="00D4567B">
        <w:rPr>
          <w:rStyle w:val="Heading3Char"/>
          <w:sz w:val="20"/>
          <w:highlight w:val="yellow"/>
          <w:bdr w:val="single" w:sz="4" w:space="0" w:color="auto"/>
        </w:rPr>
        <w:t>cooperative delegation</w:t>
      </w:r>
      <w:r w:rsidRPr="00D4567B">
        <w:rPr>
          <w:rStyle w:val="Heading3Char"/>
          <w:b w:val="0"/>
          <w:sz w:val="16"/>
          <w:highlight w:val="yellow"/>
        </w:rPr>
        <w:t xml:space="preserve"> </w:t>
      </w:r>
      <w:r w:rsidRPr="003E606E">
        <w:rPr>
          <w:rStyle w:val="Heading3Char"/>
          <w:b w:val="0"/>
          <w:sz w:val="16"/>
        </w:rPr>
        <w:t xml:space="preserve">arguments we have already discussed </w:t>
      </w:r>
      <w:r w:rsidRPr="00D4567B">
        <w:rPr>
          <w:rStyle w:val="Heading3Char"/>
          <w:b w:val="0"/>
          <w:sz w:val="20"/>
          <w:highlight w:val="yellow"/>
        </w:rPr>
        <w:t xml:space="preserve">and because </w:t>
      </w:r>
      <w:r w:rsidRPr="003E606E">
        <w:rPr>
          <w:rStyle w:val="Heading3Char"/>
          <w:b w:val="0"/>
          <w:sz w:val="20"/>
        </w:rPr>
        <w:t xml:space="preserve">politically </w:t>
      </w:r>
      <w:r w:rsidRPr="00D4567B">
        <w:rPr>
          <w:rStyle w:val="Heading3Char"/>
          <w:sz w:val="20"/>
          <w:highlight w:val="yellow"/>
        </w:rPr>
        <w:t>strategic courts</w:t>
      </w:r>
      <w:r w:rsidRPr="003E606E">
        <w:rPr>
          <w:rStyle w:val="Heading3Char"/>
          <w:b w:val="0"/>
          <w:sz w:val="20"/>
        </w:rPr>
        <w:t xml:space="preserve"> may </w:t>
      </w:r>
      <w:r w:rsidRPr="00D4567B">
        <w:rPr>
          <w:rStyle w:val="Heading3Char"/>
          <w:b w:val="0"/>
          <w:sz w:val="20"/>
          <w:highlight w:val="yellow"/>
        </w:rPr>
        <w:t xml:space="preserve">have an interest in </w:t>
      </w:r>
      <w:r w:rsidRPr="00D4567B">
        <w:rPr>
          <w:rStyle w:val="Heading3Char"/>
          <w:sz w:val="20"/>
          <w:highlight w:val="yellow"/>
          <w:bdr w:val="single" w:sz="4" w:space="0" w:color="auto"/>
        </w:rPr>
        <w:t>throwing the matter back</w:t>
      </w:r>
      <w:r w:rsidRPr="00D4567B">
        <w:rPr>
          <w:rStyle w:val="Heading3Char"/>
          <w:b w:val="0"/>
          <w:sz w:val="20"/>
          <w:highlight w:val="yellow"/>
        </w:rPr>
        <w:t xml:space="preserve"> </w:t>
      </w:r>
      <w:r w:rsidRPr="003E606E">
        <w:rPr>
          <w:rStyle w:val="Heading3Char"/>
          <w:b w:val="0"/>
          <w:sz w:val="20"/>
        </w:rPr>
        <w:t>rather provoking public wrath themselves</w:t>
      </w:r>
      <w:r w:rsidRPr="003E606E">
        <w:rPr>
          <w:rStyle w:val="Heading3Char"/>
          <w:b w:val="0"/>
          <w:sz w:val="16"/>
        </w:rPr>
        <w:t xml:space="preserve">. [Stephenson (2004) articulates an alternative critique of the blame-avoidance argument.] In Hungary, for example, </w:t>
      </w:r>
      <w:r w:rsidRPr="00D4567B">
        <w:rPr>
          <w:rStyle w:val="Heading3Char"/>
          <w:b w:val="0"/>
          <w:sz w:val="20"/>
          <w:highlight w:val="yellow"/>
        </w:rPr>
        <w:t xml:space="preserve">the courts </w:t>
      </w:r>
      <w:r w:rsidRPr="003E606E">
        <w:rPr>
          <w:rStyle w:val="Heading3Char"/>
          <w:b w:val="0"/>
          <w:sz w:val="20"/>
        </w:rPr>
        <w:t xml:space="preserve">deliberately </w:t>
      </w:r>
      <w:r w:rsidRPr="00D4567B">
        <w:rPr>
          <w:rStyle w:val="Heading3Char"/>
          <w:b w:val="0"/>
          <w:sz w:val="20"/>
          <w:highlight w:val="yellow"/>
        </w:rPr>
        <w:t xml:space="preserve">dodge issues such as abortion </w:t>
      </w:r>
      <w:r w:rsidRPr="003E606E">
        <w:rPr>
          <w:rStyle w:val="Heading3Char"/>
          <w:b w:val="0"/>
          <w:sz w:val="20"/>
        </w:rPr>
        <w:t xml:space="preserve">that </w:t>
      </w:r>
      <w:r w:rsidRPr="00D4567B">
        <w:rPr>
          <w:rStyle w:val="Heading3Char"/>
          <w:b w:val="0"/>
          <w:sz w:val="20"/>
          <w:highlight w:val="yellow"/>
        </w:rPr>
        <w:t>th</w:t>
      </w:r>
      <w:r w:rsidRPr="00D4567B">
        <w:rPr>
          <w:highlight w:val="yellow"/>
          <w:u w:val="single"/>
        </w:rPr>
        <w:t>e</w:t>
      </w:r>
      <w:r w:rsidRPr="00D4567B">
        <w:rPr>
          <w:rStyle w:val="Heading3Char"/>
          <w:b w:val="0"/>
          <w:sz w:val="20"/>
          <w:highlight w:val="yellow"/>
        </w:rPr>
        <w:t xml:space="preserve">y consider to be “political questions” </w:t>
      </w:r>
      <w:r w:rsidRPr="003E606E">
        <w:rPr>
          <w:rStyle w:val="Heading3Char"/>
          <w:b w:val="0"/>
          <w:sz w:val="16"/>
        </w:rPr>
        <w:t xml:space="preserve">(Pogany 1993). </w:t>
      </w:r>
      <w:r w:rsidRPr="003E606E">
        <w:rPr>
          <w:rStyle w:val="Heading3Char"/>
          <w:b w:val="0"/>
          <w:sz w:val="20"/>
        </w:rPr>
        <w:t xml:space="preserve">U.S. </w:t>
      </w:r>
      <w:r w:rsidRPr="00D4567B">
        <w:rPr>
          <w:rStyle w:val="Heading3Char"/>
          <w:b w:val="0"/>
          <w:sz w:val="20"/>
          <w:highlight w:val="yellow"/>
        </w:rPr>
        <w:t xml:space="preserve">courts </w:t>
      </w:r>
      <w:r w:rsidRPr="003E606E">
        <w:rPr>
          <w:rStyle w:val="Heading3Char"/>
          <w:b w:val="0"/>
          <w:sz w:val="20"/>
        </w:rPr>
        <w:t xml:space="preserve">also display a tendency to </w:t>
      </w:r>
      <w:r w:rsidRPr="00D4567B">
        <w:rPr>
          <w:rStyle w:val="Heading3Char"/>
          <w:sz w:val="20"/>
          <w:highlight w:val="yellow"/>
        </w:rPr>
        <w:t xml:space="preserve">keep </w:t>
      </w:r>
      <w:r w:rsidRPr="00EA6E0C">
        <w:rPr>
          <w:rStyle w:val="Heading3Char"/>
          <w:sz w:val="20"/>
        </w:rPr>
        <w:t xml:space="preserve">one or two steps </w:t>
      </w:r>
      <w:r w:rsidRPr="00D4567B">
        <w:rPr>
          <w:rStyle w:val="Heading3Char"/>
          <w:sz w:val="20"/>
          <w:highlight w:val="yellow"/>
        </w:rPr>
        <w:t xml:space="preserve">behind </w:t>
      </w:r>
      <w:r w:rsidRPr="00EA6E0C">
        <w:rPr>
          <w:rStyle w:val="Heading3Char"/>
          <w:sz w:val="20"/>
        </w:rPr>
        <w:t xml:space="preserve">state and federal </w:t>
      </w:r>
      <w:r w:rsidRPr="00D4567B">
        <w:rPr>
          <w:rStyle w:val="Heading3Char"/>
          <w:sz w:val="20"/>
          <w:highlight w:val="yellow"/>
        </w:rPr>
        <w:t>legislatures</w:t>
      </w:r>
      <w:r w:rsidRPr="00D4567B">
        <w:rPr>
          <w:rStyle w:val="Heading3Char"/>
          <w:b w:val="0"/>
          <w:sz w:val="20"/>
          <w:highlight w:val="yellow"/>
        </w:rPr>
        <w:t xml:space="preserve"> on </w:t>
      </w:r>
      <w:r w:rsidRPr="00D4567B">
        <w:rPr>
          <w:rStyle w:val="Heading3Char"/>
          <w:sz w:val="20"/>
          <w:highlight w:val="yellow"/>
        </w:rPr>
        <w:t>contentious issues</w:t>
      </w:r>
      <w:r w:rsidRPr="00D4567B">
        <w:rPr>
          <w:rStyle w:val="Heading3Char"/>
          <w:b w:val="0"/>
          <w:sz w:val="20"/>
          <w:highlight w:val="yellow"/>
        </w:rPr>
        <w:t xml:space="preserve"> such as abortion</w:t>
      </w:r>
      <w:r w:rsidRPr="00D4567B">
        <w:rPr>
          <w:rStyle w:val="Heading3Char"/>
          <w:b w:val="0"/>
          <w:sz w:val="16"/>
          <w:highlight w:val="yellow"/>
        </w:rPr>
        <w:t xml:space="preserve"> </w:t>
      </w:r>
      <w:r w:rsidRPr="003E606E">
        <w:rPr>
          <w:rStyle w:val="Heading3Char"/>
          <w:b w:val="0"/>
          <w:sz w:val="16"/>
        </w:rPr>
        <w:t>or gay rights. Harvey &amp; Friedman (2006) argue that the Supreme Court is systematically more likely to deny certiorari to cases on which the political branches are likely to have the votes to oppose the court. In addition, we expect, courts protect their future range of maneuver by staying within the broad bands of public support</w:t>
      </w:r>
      <w:r w:rsidRPr="003E606E">
        <w:rPr>
          <w:rStyle w:val="Heading3Char"/>
          <w:sz w:val="20"/>
        </w:rPr>
        <w:t>.</w:t>
      </w:r>
    </w:p>
    <w:p w:rsidR="0004548D" w:rsidRDefault="0004548D" w:rsidP="0004548D">
      <w:pPr>
        <w:pStyle w:val="Heading4"/>
      </w:pPr>
      <w:r>
        <w:t>2. The perm eliminates position taking opportunities---</w:t>
      </w:r>
    </w:p>
    <w:p w:rsidR="0004548D" w:rsidRPr="00653659" w:rsidRDefault="0004548D" w:rsidP="0004548D">
      <w:pPr>
        <w:pStyle w:val="Heading4"/>
      </w:pPr>
      <w:r>
        <w:t xml:space="preserve">A) </w:t>
      </w:r>
      <w:r w:rsidRPr="00653659">
        <w:t>Politically</w:t>
      </w:r>
      <w:r>
        <w:t xml:space="preserve"> unpopular court decisions allow politicians to posture in opposition to the Court’s ruling—the perm fiats away this ability to politically profit from the CP---means only the CP boosts PC</w:t>
      </w:r>
    </w:p>
    <w:p w:rsidR="0004548D" w:rsidRDefault="0004548D" w:rsidP="0004548D">
      <w:pPr>
        <w:pStyle w:val="tag"/>
      </w:pPr>
      <w:r w:rsidRPr="000E05BD">
        <w:rPr>
          <w:b w:val="0"/>
        </w:rPr>
        <w:t>Keith E.</w:t>
      </w:r>
      <w:r>
        <w:t xml:space="preserve"> </w:t>
      </w:r>
      <w:r w:rsidRPr="00D4567B">
        <w:rPr>
          <w:highlight w:val="yellow"/>
        </w:rPr>
        <w:t>Whittington</w:t>
      </w:r>
      <w:r w:rsidRPr="000E05BD">
        <w:rPr>
          <w:b w:val="0"/>
        </w:rPr>
        <w:t>, politics at Princeton University,</w:t>
      </w:r>
      <w:r>
        <w:t xml:space="preserve"> </w:t>
      </w:r>
      <w:r w:rsidRPr="00D4567B">
        <w:rPr>
          <w:highlight w:val="yellow"/>
        </w:rPr>
        <w:t xml:space="preserve">2007 </w:t>
      </w:r>
      <w:r w:rsidRPr="000E05BD">
        <w:rPr>
          <w:b w:val="0"/>
        </w:rPr>
        <w:t>(</w:t>
      </w:r>
      <w:r w:rsidRPr="000E05BD">
        <w:rPr>
          <w:b w:val="0"/>
          <w:u w:val="single"/>
        </w:rPr>
        <w:t>Political Foundations of Judicial Supremacy</w:t>
      </w:r>
      <w:r w:rsidRPr="000E05BD">
        <w:rPr>
          <w:b w:val="0"/>
        </w:rPr>
        <w:t xml:space="preserve">, p. 137-39) </w:t>
      </w:r>
    </w:p>
    <w:p w:rsidR="0004548D" w:rsidRPr="000E05BD" w:rsidRDefault="0004548D" w:rsidP="0004548D">
      <w:pPr>
        <w:ind w:right="306"/>
        <w:rPr>
          <w:u w:val="single"/>
        </w:rPr>
      </w:pPr>
      <w:r w:rsidRPr="000E05BD">
        <w:rPr>
          <w:u w:val="single"/>
        </w:rPr>
        <w:t xml:space="preserve">Independent and active </w:t>
      </w:r>
      <w:r w:rsidRPr="00D4567B">
        <w:rPr>
          <w:highlight w:val="yellow"/>
          <w:u w:val="single"/>
        </w:rPr>
        <w:t xml:space="preserve">judicial review generates </w:t>
      </w:r>
      <w:r w:rsidRPr="00D4567B">
        <w:rPr>
          <w:b/>
          <w:highlight w:val="yellow"/>
          <w:u w:val="single"/>
          <w:bdr w:val="single" w:sz="4" w:space="0" w:color="auto"/>
        </w:rPr>
        <w:t>position-taking opportunities</w:t>
      </w:r>
      <w:r w:rsidRPr="000E05BD">
        <w:rPr>
          <w:u w:val="single"/>
        </w:rPr>
        <w:t xml:space="preserve"> by </w:t>
      </w:r>
      <w:r w:rsidRPr="00D4567B">
        <w:rPr>
          <w:b/>
          <w:highlight w:val="yellow"/>
          <w:u w:val="single"/>
          <w:bdr w:val="single" w:sz="4" w:space="0" w:color="auto"/>
        </w:rPr>
        <w:t xml:space="preserve">reducing </w:t>
      </w:r>
      <w:r w:rsidRPr="009960D6">
        <w:rPr>
          <w:b/>
          <w:u w:val="single"/>
          <w:bdr w:val="single" w:sz="4" w:space="0" w:color="auto"/>
        </w:rPr>
        <w:t xml:space="preserve">the </w:t>
      </w:r>
      <w:r w:rsidRPr="00D4567B">
        <w:rPr>
          <w:b/>
          <w:highlight w:val="yellow"/>
          <w:u w:val="single"/>
          <w:bdr w:val="single" w:sz="4" w:space="0" w:color="auto"/>
        </w:rPr>
        <w:t>policy responsibility</w:t>
      </w:r>
      <w:r w:rsidRPr="00D4567B">
        <w:rPr>
          <w:highlight w:val="yellow"/>
          <w:u w:val="single"/>
        </w:rPr>
        <w:t xml:space="preserve"> </w:t>
      </w:r>
      <w:r w:rsidRPr="000E05BD">
        <w:rPr>
          <w:u w:val="single"/>
        </w:rPr>
        <w:t>of the elected official</w:t>
      </w:r>
      <w:r w:rsidRPr="000E05BD">
        <w:rPr>
          <w:sz w:val="16"/>
        </w:rPr>
        <w:t xml:space="preserve">s. </w:t>
      </w:r>
      <w:r w:rsidRPr="000E05BD">
        <w:rPr>
          <w:u w:val="single"/>
        </w:rPr>
        <w:t>They may vote in favor of a bill that they personally dislike secure in the knowledge that it will never be implemented</w:t>
      </w:r>
      <w:r w:rsidRPr="000E05BD">
        <w:rPr>
          <w:sz w:val="16"/>
        </w:rPr>
        <w:t xml:space="preserve">. State statutes regulating abortion after the </w:t>
      </w:r>
      <w:r w:rsidRPr="000E05BD">
        <w:rPr>
          <w:i/>
          <w:sz w:val="16"/>
        </w:rPr>
        <w:t>Roe</w:t>
      </w:r>
      <w:r w:rsidRPr="000E05BD">
        <w:rPr>
          <w:sz w:val="16"/>
        </w:rPr>
        <w:t xml:space="preserve"> decision, for example, were often pure symbolism, though they could also play a more productive role in pressing the Court to refine its doctrine or in filling in the lacuna left by judicial decisions. More subtly, </w:t>
      </w:r>
      <w:r w:rsidRPr="000E05BD">
        <w:rPr>
          <w:u w:val="single"/>
        </w:rPr>
        <w:t xml:space="preserve">the judicial backstop allows legislators to focus on some dimensions of the proposed policy (the </w:t>
      </w:r>
      <w:r w:rsidRPr="000E05BD">
        <w:rPr>
          <w:u w:val="single"/>
        </w:rPr>
        <w:lastRenderedPageBreak/>
        <w:t>most optimistic and politically popular) while downplaying others (the constitutionally subversive and treacherous</w:t>
      </w:r>
      <w:r w:rsidRPr="000E05BD">
        <w:rPr>
          <w:sz w:val="16"/>
        </w:rPr>
        <w:t xml:space="preserve">). </w:t>
      </w:r>
      <w:r w:rsidRPr="00D4567B">
        <w:rPr>
          <w:highlight w:val="yellow"/>
          <w:u w:val="single"/>
        </w:rPr>
        <w:t xml:space="preserve">Legislators </w:t>
      </w:r>
      <w:r w:rsidRPr="00853543">
        <w:rPr>
          <w:u w:val="single"/>
        </w:rPr>
        <w:t xml:space="preserve">even </w:t>
      </w:r>
      <w:r w:rsidRPr="00D4567B">
        <w:rPr>
          <w:b/>
          <w:highlight w:val="yellow"/>
          <w:u w:val="single"/>
          <w:bdr w:val="single" w:sz="4" w:space="0" w:color="auto"/>
        </w:rPr>
        <w:t xml:space="preserve">gain </w:t>
      </w:r>
      <w:r w:rsidRPr="00853543">
        <w:rPr>
          <w:b/>
          <w:u w:val="single"/>
          <w:bdr w:val="single" w:sz="4" w:space="0" w:color="auto"/>
        </w:rPr>
        <w:t xml:space="preserve">a </w:t>
      </w:r>
      <w:r w:rsidRPr="00D4567B">
        <w:rPr>
          <w:b/>
          <w:highlight w:val="yellow"/>
          <w:u w:val="single"/>
          <w:bdr w:val="single" w:sz="4" w:space="0" w:color="auto"/>
        </w:rPr>
        <w:t>political windfall</w:t>
      </w:r>
      <w:r w:rsidRPr="00D4567B">
        <w:rPr>
          <w:highlight w:val="yellow"/>
          <w:u w:val="single"/>
        </w:rPr>
        <w:t xml:space="preserve"> when the courts </w:t>
      </w:r>
      <w:r w:rsidRPr="00853543">
        <w:rPr>
          <w:u w:val="single"/>
        </w:rPr>
        <w:t xml:space="preserve">actually act to </w:t>
      </w:r>
      <w:r w:rsidRPr="00D4567B">
        <w:rPr>
          <w:highlight w:val="yellow"/>
          <w:u w:val="single"/>
        </w:rPr>
        <w:t>strike down the popular law</w:t>
      </w:r>
      <w:r w:rsidRPr="00853543">
        <w:rPr>
          <w:sz w:val="16"/>
        </w:rPr>
        <w:t xml:space="preserve">. </w:t>
      </w:r>
      <w:r w:rsidRPr="00853543">
        <w:rPr>
          <w:u w:val="single"/>
        </w:rPr>
        <w:t xml:space="preserve">The visibility of the exercise of judicial review creates another opportunity for legislators to publicize their position on the issue, this time </w:t>
      </w:r>
      <w:r w:rsidRPr="00D4567B">
        <w:rPr>
          <w:highlight w:val="yellow"/>
          <w:u w:val="single"/>
        </w:rPr>
        <w:t xml:space="preserve">by </w:t>
      </w:r>
      <w:r w:rsidRPr="00D4567B">
        <w:rPr>
          <w:b/>
          <w:highlight w:val="yellow"/>
          <w:u w:val="single"/>
          <w:bdr w:val="single" w:sz="4" w:space="0" w:color="auto"/>
        </w:rPr>
        <w:t>bewailing the Court’s actions</w:t>
      </w:r>
      <w:r w:rsidRPr="00D4567B">
        <w:rPr>
          <w:highlight w:val="yellow"/>
          <w:u w:val="single"/>
        </w:rPr>
        <w:t>.</w:t>
      </w:r>
      <w:r w:rsidRPr="000E05BD">
        <w:rPr>
          <w:u w:val="single"/>
        </w:rPr>
        <w:t xml:space="preserve"> </w:t>
      </w:r>
    </w:p>
    <w:p w:rsidR="0004548D" w:rsidRDefault="0004548D" w:rsidP="0004548D">
      <w:pPr>
        <w:ind w:right="306"/>
      </w:pPr>
      <w:r>
        <w:t>[continues]</w:t>
      </w:r>
    </w:p>
    <w:p w:rsidR="0004548D" w:rsidRPr="008D75D2" w:rsidRDefault="0004548D" w:rsidP="0004548D">
      <w:pPr>
        <w:ind w:right="306"/>
        <w:rPr>
          <w:sz w:val="14"/>
          <w:szCs w:val="14"/>
        </w:rPr>
      </w:pPr>
      <w:r w:rsidRPr="000E05BD">
        <w:rPr>
          <w:sz w:val="16"/>
        </w:rPr>
        <w:t xml:space="preserve">On the other hand, </w:t>
      </w:r>
      <w:r w:rsidRPr="00D4567B">
        <w:rPr>
          <w:highlight w:val="yellow"/>
          <w:u w:val="single"/>
        </w:rPr>
        <w:t xml:space="preserve">by allowing </w:t>
      </w:r>
      <w:r w:rsidRPr="00672F35">
        <w:rPr>
          <w:u w:val="single"/>
        </w:rPr>
        <w:t xml:space="preserve">elected </w:t>
      </w:r>
      <w:r w:rsidRPr="00D4567B">
        <w:rPr>
          <w:highlight w:val="yellow"/>
          <w:u w:val="single"/>
        </w:rPr>
        <w:t xml:space="preserve">politicians to </w:t>
      </w:r>
      <w:r w:rsidRPr="00D4567B">
        <w:rPr>
          <w:b/>
          <w:highlight w:val="yellow"/>
          <w:u w:val="single"/>
          <w:bdr w:val="single" w:sz="4" w:space="0" w:color="auto"/>
        </w:rPr>
        <w:t xml:space="preserve">shift </w:t>
      </w:r>
      <w:r w:rsidRPr="008266D3">
        <w:rPr>
          <w:b/>
          <w:u w:val="single"/>
          <w:bdr w:val="single" w:sz="4" w:space="0" w:color="auto"/>
        </w:rPr>
        <w:t xml:space="preserve">political </w:t>
      </w:r>
      <w:r w:rsidRPr="00D4567B">
        <w:rPr>
          <w:b/>
          <w:highlight w:val="yellow"/>
          <w:u w:val="single"/>
          <w:bdr w:val="single" w:sz="4" w:space="0" w:color="auto"/>
        </w:rPr>
        <w:t>blame to judges</w:t>
      </w:r>
      <w:r w:rsidRPr="00D4567B">
        <w:rPr>
          <w:highlight w:val="yellow"/>
          <w:u w:val="single"/>
        </w:rPr>
        <w:t xml:space="preserve"> for unpopular actions </w:t>
      </w:r>
      <w:r w:rsidRPr="00672F35">
        <w:rPr>
          <w:u w:val="single"/>
        </w:rPr>
        <w:t xml:space="preserve">judicial </w:t>
      </w:r>
      <w:r w:rsidRPr="00D4567B">
        <w:rPr>
          <w:highlight w:val="yellow"/>
          <w:u w:val="single"/>
        </w:rPr>
        <w:t xml:space="preserve">review may </w:t>
      </w:r>
      <w:r w:rsidRPr="00672F35">
        <w:rPr>
          <w:u w:val="single"/>
        </w:rPr>
        <w:t xml:space="preserve">also </w:t>
      </w:r>
      <w:r w:rsidRPr="00D4567B">
        <w:rPr>
          <w:b/>
          <w:highlight w:val="yellow"/>
          <w:u w:val="single"/>
          <w:bdr w:val="single" w:sz="4" w:space="0" w:color="auto"/>
        </w:rPr>
        <w:t>stiffen the spine of politicians</w:t>
      </w:r>
      <w:r w:rsidRPr="00D4567B">
        <w:rPr>
          <w:highlight w:val="yellow"/>
          <w:u w:val="single"/>
        </w:rPr>
        <w:t xml:space="preserve"> to act </w:t>
      </w:r>
      <w:r w:rsidRPr="00672F35">
        <w:rPr>
          <w:u w:val="single"/>
        </w:rPr>
        <w:t>on their central ideological commitment</w:t>
      </w:r>
      <w:r w:rsidRPr="00672F35">
        <w:rPr>
          <w:sz w:val="16"/>
        </w:rPr>
        <w:t xml:space="preserve">s. </w:t>
      </w:r>
      <w:r w:rsidRPr="008D75D2">
        <w:rPr>
          <w:sz w:val="14"/>
          <w:szCs w:val="14"/>
        </w:rPr>
        <w:t xml:space="preserve">As we saw in chapter 2, for example, the Court’s decisions on abortion allowed some politicians, such as Jimmy Carter, to try to have it both ways with voters, by simultaneously proclaiming their pro-life private opinions and their judicially imposed pro-choice public responsibilities. Similarly, as the first Catholic president, John F. Kennedy was acutely conscious of the need to demonstrate his independence from the church while still holding the political support of his fellow Catholics. Before and during his campaign for the presidency, Kennedy emphasized how the Constitution, and the Court’s interpretation of it, tied the hands of individual officeholders---to the consternation of religious critics who found him “spiritually rootless and politically almost disturbingly secular.” The Constitution and all its parts---including the First Amendment and the strict separation of church and state,” he avowed, necessarily trumped “one’s religion in private life.” For example, “the First Amendment as interpreted by the Supreme Court” left no question of federal funds being used for support of parochial or private schools.” In office he bristled at criticism fro Catholic officials of his proposal for federal aid to public schools but not private schools, criticisms that he did not recall being made during the Eisenhower administration. Though he was “extremely sympathetic” to the financial burdens borne by families sending children to parochial school, a close “reading [of] the cases” raised “serious constitution questions” that the president could not be expected to ignore. “It is prohibited by the Constitution, and the Supreme Court has made that very clear.” </w:t>
      </w:r>
    </w:p>
    <w:p w:rsidR="0004548D" w:rsidRDefault="0004548D" w:rsidP="0004548D">
      <w:pPr>
        <w:ind w:right="306"/>
        <w:rPr>
          <w:b/>
          <w:u w:val="single"/>
        </w:rPr>
      </w:pPr>
      <w:r w:rsidRPr="00ED53E5">
        <w:rPr>
          <w:sz w:val="12"/>
          <w:szCs w:val="12"/>
        </w:rPr>
        <w:t>Regardless of whether legislators would be more constitutionally responsible if judicial review did not exist, they can certainly recognize the political opportunities created by the empirical reality of judicial review. The consequence is that the actual exercise of judicial review may not be as unwelcome and hostile to congressional interests as is often assumed, and affiliated leaders have further reason to support the judicial authority to determine congressional meaning. Some legislative votes are “politically compelling,” in that “legislators feel compelled to support certain policy options because their intended effects are popular, irrespective of whether the proposed means will really achieve those ends” or are even necessary. Once a bill that professes to stop violence against women, keep guns out of schools, protect the flag from desecration, or prevent child pornography reaches the floor, legislatures are “practically forced to support it.” Although legislators</w:t>
      </w:r>
      <w:r w:rsidRPr="00672F35">
        <w:rPr>
          <w:sz w:val="16"/>
        </w:rPr>
        <w:t xml:space="preserve"> may harbor doubts about the policy and constitutional wisdom of such proposals, clear electoral imperatives are likely to drive legislative decision-making</w:t>
      </w:r>
      <w:r w:rsidRPr="00672F35">
        <w:rPr>
          <w:u w:val="single"/>
        </w:rPr>
        <w:t xml:space="preserve">. Enhancing the </w:t>
      </w:r>
      <w:r w:rsidRPr="00D4567B">
        <w:rPr>
          <w:highlight w:val="yellow"/>
          <w:u w:val="single"/>
        </w:rPr>
        <w:t xml:space="preserve">judicial authority </w:t>
      </w:r>
      <w:r w:rsidRPr="00672F35">
        <w:rPr>
          <w:u w:val="single"/>
        </w:rPr>
        <w:t xml:space="preserve">to define and enforce constitutional meaning </w:t>
      </w:r>
      <w:r w:rsidRPr="00D4567B">
        <w:rPr>
          <w:highlight w:val="yellow"/>
          <w:u w:val="single"/>
        </w:rPr>
        <w:t xml:space="preserve">can ease the legislative policy conscience, while allowing legislators to reap </w:t>
      </w:r>
      <w:r w:rsidRPr="00672F35">
        <w:rPr>
          <w:u w:val="single"/>
        </w:rPr>
        <w:t xml:space="preserve">the electoral </w:t>
      </w:r>
      <w:r w:rsidRPr="00D4567B">
        <w:rPr>
          <w:highlight w:val="yellow"/>
          <w:u w:val="single"/>
        </w:rPr>
        <w:t>gains of position taking</w:t>
      </w:r>
      <w:r w:rsidRPr="000E05BD">
        <w:rPr>
          <w:b/>
          <w:u w:val="single"/>
        </w:rPr>
        <w:t xml:space="preserve">. </w:t>
      </w:r>
    </w:p>
    <w:p w:rsidR="0004548D" w:rsidRDefault="0004548D" w:rsidP="0004548D">
      <w:pPr>
        <w:pStyle w:val="Heading3"/>
      </w:pPr>
      <w:r>
        <w:lastRenderedPageBreak/>
        <w:t>Perm do CP</w:t>
      </w:r>
    </w:p>
    <w:p w:rsidR="0004548D" w:rsidRPr="00EB0F33" w:rsidRDefault="0004548D" w:rsidP="0004548D">
      <w:pPr>
        <w:pStyle w:val="Heading4"/>
      </w:pPr>
      <w:r>
        <w:t xml:space="preserve">AND </w:t>
      </w:r>
      <w:r w:rsidRPr="00EB0F33">
        <w:t xml:space="preserve">Reduce means to make less in </w:t>
      </w:r>
      <w:r>
        <w:t>amount</w:t>
      </w:r>
    </w:p>
    <w:p w:rsidR="0004548D" w:rsidRPr="00B20C26" w:rsidRDefault="0004548D" w:rsidP="0004548D">
      <w:pPr>
        <w:rPr>
          <w:rFonts w:ascii="TimesNewRoman" w:hAnsi="TimesNewRoman" w:cs="TimesNewRoman"/>
          <w:szCs w:val="20"/>
        </w:rPr>
      </w:pPr>
      <w:r w:rsidRPr="00B20C26">
        <w:rPr>
          <w:rStyle w:val="StyleStyleBold12pt"/>
        </w:rPr>
        <w:t xml:space="preserve">Merriam-Webster Online Dictionary, 9 </w:t>
      </w:r>
      <w:r w:rsidRPr="00B20C26">
        <w:rPr>
          <w:rFonts w:ascii="TimesNewRoman" w:hAnsi="TimesNewRoman" w:cs="TimesNewRoman"/>
          <w:szCs w:val="20"/>
        </w:rPr>
        <w:t>(“reduce”, http://www.merriam-webster.com/dictionary/reduce, accessed 9-9-9)</w:t>
      </w:r>
    </w:p>
    <w:p w:rsidR="0004548D" w:rsidRPr="00D4567B" w:rsidRDefault="0004548D" w:rsidP="0004548D">
      <w:pPr>
        <w:pStyle w:val="cardtext"/>
        <w:rPr>
          <w:sz w:val="14"/>
        </w:rPr>
      </w:pPr>
      <w:r w:rsidRPr="00D4567B">
        <w:rPr>
          <w:sz w:val="14"/>
        </w:rPr>
        <w:t xml:space="preserve">* Main Entry: </w:t>
      </w:r>
      <w:r w:rsidRPr="00D4567B">
        <w:rPr>
          <w:rStyle w:val="StyleBoldUnderline"/>
          <w:highlight w:val="yellow"/>
        </w:rPr>
        <w:t>re·duce</w:t>
      </w:r>
      <w:r>
        <w:rPr>
          <w:rStyle w:val="StyleBoldUnderline"/>
        </w:rPr>
        <w:t xml:space="preserve"> </w:t>
      </w:r>
      <w:r w:rsidRPr="00D4567B">
        <w:rPr>
          <w:sz w:val="14"/>
        </w:rPr>
        <w:t>* Pronunciation: \ri-?dus, -?dyus\ * Function: verb * Inflected Form(s): re</w:t>
      </w:r>
      <w:r w:rsidRPr="00D4567B">
        <w:rPr>
          <w:rFonts w:ascii="MS Gothic" w:eastAsia="MS Gothic" w:hAnsi="MS Gothic" w:cs="MS Gothic" w:hint="eastAsia"/>
          <w:sz w:val="14"/>
        </w:rPr>
        <w:t>・</w:t>
      </w:r>
      <w:r w:rsidRPr="00D4567B">
        <w:rPr>
          <w:sz w:val="14"/>
        </w:rPr>
        <w:t>duced; re</w:t>
      </w:r>
      <w:r w:rsidRPr="00D4567B">
        <w:rPr>
          <w:rFonts w:ascii="MS Gothic" w:eastAsia="MS Gothic" w:hAnsi="MS Gothic" w:cs="MS Gothic" w:hint="eastAsia"/>
          <w:sz w:val="14"/>
        </w:rPr>
        <w:t>・</w:t>
      </w:r>
      <w:r w:rsidRPr="00D4567B">
        <w:rPr>
          <w:sz w:val="14"/>
        </w:rPr>
        <w:t>duc</w:t>
      </w:r>
      <w:r w:rsidRPr="00D4567B">
        <w:rPr>
          <w:rFonts w:ascii="MS Gothic" w:eastAsia="MS Gothic" w:hAnsi="MS Gothic" w:cs="MS Gothic" w:hint="eastAsia"/>
          <w:sz w:val="14"/>
        </w:rPr>
        <w:t>・</w:t>
      </w:r>
      <w:r w:rsidRPr="00D4567B">
        <w:rPr>
          <w:sz w:val="14"/>
        </w:rPr>
        <w:t xml:space="preserve">ing * Etymology: Middle English, to lead back, from Latin reducere, from re- + ducere to lead — more at tow * Date: 14th century transitive verb 1 a : to draw together or cause to converge : consolidate &lt;reduce all the questions to one&gt; b (1) </w:t>
      </w:r>
      <w:r w:rsidRPr="00D4567B">
        <w:rPr>
          <w:rStyle w:val="StyleBoldUnderline"/>
          <w:highlight w:val="yellow"/>
        </w:rPr>
        <w:t xml:space="preserve">: to diminish in </w:t>
      </w:r>
      <w:r w:rsidRPr="00D4567B">
        <w:rPr>
          <w:sz w:val="14"/>
        </w:rPr>
        <w:t>size,</w:t>
      </w:r>
      <w:r w:rsidRPr="00B20C26">
        <w:rPr>
          <w:rStyle w:val="StyleBoldUnderline"/>
        </w:rPr>
        <w:t xml:space="preserve"> </w:t>
      </w:r>
      <w:r w:rsidRPr="00D4567B">
        <w:rPr>
          <w:rStyle w:val="StyleBoldUnderline"/>
          <w:highlight w:val="yellow"/>
        </w:rPr>
        <w:t>amount</w:t>
      </w:r>
      <w:r w:rsidRPr="00B20C26">
        <w:rPr>
          <w:rStyle w:val="StyleBoldUnderline"/>
        </w:rPr>
        <w:t xml:space="preserve">, </w:t>
      </w:r>
      <w:r w:rsidRPr="00D4567B">
        <w:rPr>
          <w:sz w:val="14"/>
        </w:rPr>
        <w:t>extent</w:t>
      </w:r>
      <w:r w:rsidRPr="00B20C26">
        <w:rPr>
          <w:rStyle w:val="StyleBoldUnderline"/>
        </w:rPr>
        <w:t xml:space="preserve">, </w:t>
      </w:r>
      <w:r w:rsidRPr="00D4567B">
        <w:rPr>
          <w:rStyle w:val="StyleBoldUnderline"/>
          <w:highlight w:val="yellow"/>
        </w:rPr>
        <w:t>or number</w:t>
      </w:r>
      <w:r w:rsidRPr="00B20C26">
        <w:rPr>
          <w:rStyle w:val="StyleBoldUnderline"/>
        </w:rPr>
        <w:t xml:space="preserve"> &lt;reduce taxes&gt; &lt;reduce the likelihood of war</w:t>
      </w:r>
      <w:r w:rsidRPr="00D4567B">
        <w:rPr>
          <w:rFonts w:ascii="TimesNewRoman,Bold" w:hAnsi="TimesNewRoman,Bold" w:cs="TimesNewRoman,Bold"/>
          <w:b/>
          <w:bCs/>
          <w:sz w:val="14"/>
        </w:rPr>
        <w:t>&gt; (</w:t>
      </w:r>
      <w:r w:rsidRPr="00D4567B">
        <w:rPr>
          <w:sz w:val="14"/>
        </w:rPr>
        <w:t>2) : to decrease the volume and concentrate the flavor of by boiling &lt;add the wine and reduce the sauce for two minutes&gt; c : to narrow down : restrict &lt;the Indians were reduced to small reservations&gt; d : to make shorter :abridge</w:t>
      </w:r>
    </w:p>
    <w:p w:rsidR="0004548D" w:rsidRPr="006E616B" w:rsidRDefault="0004548D" w:rsidP="0004548D">
      <w:pPr>
        <w:pStyle w:val="Heading3"/>
      </w:pPr>
    </w:p>
    <w:p w:rsidR="0004548D" w:rsidRDefault="0004548D" w:rsidP="0004548D">
      <w:pPr>
        <w:pStyle w:val="Heading3"/>
      </w:pPr>
      <w:r>
        <w:lastRenderedPageBreak/>
        <w:t>2NC Solvency</w:t>
      </w:r>
    </w:p>
    <w:p w:rsidR="0004548D" w:rsidRDefault="0004548D" w:rsidP="0004548D">
      <w:pPr>
        <w:pStyle w:val="Heading4"/>
      </w:pPr>
      <w:r>
        <w:t>Courts have authority over every central energy question</w:t>
      </w:r>
    </w:p>
    <w:p w:rsidR="0004548D" w:rsidRPr="009B0CE2" w:rsidRDefault="0004548D" w:rsidP="0004548D">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rsidR="0004548D" w:rsidRPr="00EB0F33" w:rsidRDefault="0004548D" w:rsidP="0004548D">
      <w:pPr>
        <w:rPr>
          <w:sz w:val="14"/>
        </w:rPr>
      </w:pPr>
      <w:r w:rsidRPr="00D4567B">
        <w:rPr>
          <w:rStyle w:val="StyleBoldUnderline"/>
          <w:b/>
          <w:highlight w:val="yellow"/>
        </w:rPr>
        <w:t xml:space="preserve">The </w:t>
      </w:r>
      <w:r w:rsidRPr="004A1379">
        <w:rPr>
          <w:rStyle w:val="StyleBoldUnderline"/>
          <w:b/>
        </w:rPr>
        <w:t xml:space="preserve">federal </w:t>
      </w:r>
      <w:r w:rsidRPr="00D4567B">
        <w:rPr>
          <w:rStyle w:val="StyleBoldUnderline"/>
          <w:b/>
          <w:highlight w:val="yellow"/>
        </w:rPr>
        <w:t xml:space="preserve">courts have </w:t>
      </w:r>
      <w:r w:rsidRPr="00EB0F33">
        <w:rPr>
          <w:sz w:val="14"/>
        </w:rPr>
        <w:t xml:space="preserve">also recently </w:t>
      </w:r>
      <w:r w:rsidRPr="00D4567B">
        <w:rPr>
          <w:rStyle w:val="StyleBoldUnderline"/>
          <w:highlight w:val="yellow"/>
        </w:rPr>
        <w:t>scrutinized</w:t>
      </w:r>
      <w:r w:rsidRPr="00D4567B">
        <w:rPr>
          <w:sz w:val="14"/>
          <w:highlight w:val="yellow"/>
        </w:rPr>
        <w:t xml:space="preserve"> </w:t>
      </w:r>
      <w:r w:rsidRPr="00EB0F33">
        <w:rPr>
          <w:sz w:val="14"/>
        </w:rPr>
        <w:t xml:space="preserve">federal rule-making and </w:t>
      </w:r>
      <w:r w:rsidRPr="004A1379">
        <w:rPr>
          <w:rStyle w:val="StyleBoldUnderline"/>
          <w:b/>
        </w:rPr>
        <w:t xml:space="preserve">rule </w:t>
      </w:r>
      <w:r w:rsidRPr="00D4567B">
        <w:rPr>
          <w:rStyle w:val="StyleBoldUnderline"/>
          <w:b/>
          <w:highlight w:val="yellow"/>
        </w:rPr>
        <w:t>enforcement policies</w:t>
      </w:r>
      <w:r w:rsidRPr="00D4567B">
        <w:rPr>
          <w:rStyle w:val="StyleBoldUnderline"/>
          <w:highlight w:val="yellow"/>
        </w:rPr>
        <w:t xml:space="preserve"> in</w:t>
      </w:r>
      <w:r w:rsidRPr="00EB0F33">
        <w:rPr>
          <w:sz w:val="14"/>
        </w:rPr>
        <w:t xml:space="preserve"> the following representative cases: • Village of Bethany, Illinois, et alia v. Federal Energy Regulator}' Commis- sion 276 F. 3d 93*4 (2002) The Court found in favor of </w:t>
      </w:r>
      <w:r w:rsidRPr="00D4567B">
        <w:rPr>
          <w:rStyle w:val="StyleBoldUnderline"/>
          <w:highlight w:val="yellow"/>
        </w:rPr>
        <w:t xml:space="preserve">FERC’s </w:t>
      </w:r>
      <w:r w:rsidRPr="004A1379">
        <w:rPr>
          <w:rStyle w:val="StyleBoldUnderline"/>
        </w:rPr>
        <w:t xml:space="preserve">method of </w:t>
      </w:r>
      <w:r w:rsidRPr="00D4567B">
        <w:rPr>
          <w:rStyle w:val="StyleBoldUnderline"/>
          <w:highlight w:val="yellow"/>
        </w:rPr>
        <w:t xml:space="preserve">regulating natural gas </w:t>
      </w:r>
      <w:r w:rsidRPr="00EB0F33">
        <w:rPr>
          <w:sz w:val="14"/>
        </w:rPr>
        <w:t xml:space="preserve">rate- making. The court argued that while citizens of Bethany, Illinois, were “captive customers,” they could ask for renegotiated prices during periods of product price decline; they have the opportunity to negotiate when the provider’s next rate-making case occurs. • Grover v. U.S. 73 Fed. Apprx. 401 (2003) </w:t>
      </w:r>
      <w:r w:rsidRPr="004A1379">
        <w:rPr>
          <w:rStyle w:val="StyleBoldUnderline"/>
        </w:rPr>
        <w:t xml:space="preserve">The Court affirmed the oil shale mining moratorium </w:t>
      </w:r>
      <w:r w:rsidRPr="00EB0F33">
        <w:rPr>
          <w:sz w:val="14"/>
        </w:rPr>
        <w:t xml:space="preserve">imposed in 1991 and in the EPAct of 1992. </w:t>
      </w:r>
      <w:r w:rsidRPr="00D4567B">
        <w:rPr>
          <w:rStyle w:val="StyleBoldUnderline"/>
          <w:b/>
          <w:highlight w:val="yellow"/>
        </w:rPr>
        <w:t xml:space="preserve">Restricting </w:t>
      </w:r>
      <w:r w:rsidRPr="004A1379">
        <w:rPr>
          <w:rStyle w:val="StyleBoldUnderline"/>
          <w:b/>
        </w:rPr>
        <w:t xml:space="preserve">a claimant’s </w:t>
      </w:r>
      <w:r w:rsidRPr="00D4567B">
        <w:rPr>
          <w:rStyle w:val="StyleBoldUnderline"/>
          <w:b/>
          <w:highlight w:val="yellow"/>
        </w:rPr>
        <w:t xml:space="preserve">ability to access </w:t>
      </w:r>
      <w:r w:rsidRPr="004A1379">
        <w:rPr>
          <w:rStyle w:val="StyleBoldUnderline"/>
          <w:b/>
        </w:rPr>
        <w:t>and sell</w:t>
      </w:r>
      <w:r>
        <w:rPr>
          <w:rStyle w:val="StyleBoldUnderline"/>
          <w:b/>
        </w:rPr>
        <w:t xml:space="preserve"> </w:t>
      </w:r>
      <w:r w:rsidRPr="00D4567B">
        <w:rPr>
          <w:rStyle w:val="StyleBoldUnderline"/>
          <w:b/>
          <w:highlight w:val="yellow"/>
        </w:rPr>
        <w:t>shale oil</w:t>
      </w:r>
      <w:r w:rsidRPr="00D4567B">
        <w:rPr>
          <w:sz w:val="14"/>
          <w:highlight w:val="yellow"/>
        </w:rPr>
        <w:t xml:space="preserve"> </w:t>
      </w:r>
      <w:r w:rsidRPr="00EB0F33">
        <w:rPr>
          <w:sz w:val="14"/>
        </w:rPr>
        <w:t xml:space="preserve">did not constitute a takings. • Shell Petroleum, Inc. v. U.S. 319 F. 3d 1334 (2003) </w:t>
      </w:r>
      <w:r w:rsidRPr="00D4567B">
        <w:rPr>
          <w:rStyle w:val="StyleBoldUnderline"/>
          <w:b/>
          <w:highlight w:val="yellow"/>
        </w:rPr>
        <w:t>The Court</w:t>
      </w:r>
      <w:r w:rsidRPr="00D4567B">
        <w:rPr>
          <w:sz w:val="14"/>
          <w:highlight w:val="yellow"/>
        </w:rPr>
        <w:t xml:space="preserve"> </w:t>
      </w:r>
      <w:r w:rsidRPr="00EB0F33">
        <w:rPr>
          <w:sz w:val="14"/>
        </w:rPr>
        <w:t xml:space="preserve">effectively </w:t>
      </w:r>
      <w:r w:rsidRPr="00D4567B">
        <w:rPr>
          <w:rStyle w:val="Emphasis"/>
          <w:highlight w:val="yellow"/>
        </w:rPr>
        <w:t>defined</w:t>
      </w:r>
      <w:r w:rsidRPr="00D4567B">
        <w:rPr>
          <w:sz w:val="14"/>
          <w:highlight w:val="yellow"/>
        </w:rPr>
        <w:t xml:space="preserve"> </w:t>
      </w:r>
      <w:r w:rsidRPr="00EB0F33">
        <w:rPr>
          <w:sz w:val="14"/>
        </w:rPr>
        <w:t xml:space="preserve">tar sands (oil sands) as not being </w:t>
      </w:r>
      <w:r w:rsidRPr="00D4567B">
        <w:rPr>
          <w:rStyle w:val="Emphasis"/>
          <w:highlight w:val="yellow"/>
        </w:rPr>
        <w:t>crude oil</w:t>
      </w:r>
      <w:r w:rsidRPr="00D4567B">
        <w:rPr>
          <w:sz w:val="14"/>
          <w:highlight w:val="yellow"/>
        </w:rPr>
        <w:t xml:space="preserve">; </w:t>
      </w:r>
      <w:r w:rsidRPr="004A1379">
        <w:rPr>
          <w:rStyle w:val="StyleBoldUnderline"/>
        </w:rPr>
        <w:t>therefore, the court affirmed that Shell</w:t>
      </w:r>
      <w:r w:rsidRPr="00EB0F33">
        <w:rPr>
          <w:sz w:val="14"/>
        </w:rPr>
        <w:t xml:space="preserve"> Petroleum, Inc. </w:t>
      </w:r>
      <w:r w:rsidRPr="004A1379">
        <w:rPr>
          <w:rStyle w:val="StyleBoldUnderline"/>
          <w:b/>
        </w:rPr>
        <w:t>was not entitled to</w:t>
      </w:r>
      <w:r>
        <w:rPr>
          <w:rStyle w:val="StyleBoldUnderline"/>
          <w:b/>
        </w:rPr>
        <w:t xml:space="preserve"> </w:t>
      </w:r>
      <w:r w:rsidRPr="004A1379">
        <w:rPr>
          <w:rStyle w:val="StyleBoldUnderline"/>
          <w:b/>
        </w:rPr>
        <w:t xml:space="preserve">crude </w:t>
      </w:r>
      <w:r w:rsidRPr="00D4567B">
        <w:rPr>
          <w:rStyle w:val="StyleBoldUnderline"/>
          <w:b/>
          <w:highlight w:val="yellow"/>
        </w:rPr>
        <w:t>oil-related tax refunds</w:t>
      </w:r>
      <w:r w:rsidRPr="00EB0F33">
        <w:rPr>
          <w:sz w:val="14"/>
        </w:rPr>
        <w:t xml:space="preserve"> provided under the Crude Oil Windfall Profits Tax Act of 1980. • B &amp; J Oil and Gas v. Federal Energy Regulatory Commission 359 U.S. App. D.C. 214 (2004) </w:t>
      </w:r>
      <w:r w:rsidRPr="004A1379">
        <w:rPr>
          <w:rStyle w:val="StyleBoldUnderline"/>
        </w:rPr>
        <w:t xml:space="preserve">The Court found that </w:t>
      </w:r>
      <w:r w:rsidRPr="00EB0F33">
        <w:rPr>
          <w:rStyle w:val="StyleBoldUnderline"/>
        </w:rPr>
        <w:t xml:space="preserve">FERC’s </w:t>
      </w:r>
      <w:r w:rsidRPr="00D4567B">
        <w:rPr>
          <w:rStyle w:val="StyleBoldUnderline"/>
          <w:highlight w:val="yellow"/>
        </w:rPr>
        <w:t xml:space="preserve">allowance for a natural gas firm to expand its operations </w:t>
      </w:r>
      <w:r w:rsidRPr="00EB0F33">
        <w:rPr>
          <w:sz w:val="14"/>
        </w:rPr>
        <w:t xml:space="preserve">onto the petitioner’s property </w:t>
      </w:r>
      <w:r w:rsidRPr="004A1379">
        <w:rPr>
          <w:rStyle w:val="StyleBoldUnderline"/>
        </w:rPr>
        <w:t>was acceptable</w:t>
      </w:r>
      <w:r w:rsidRPr="00EB0F33">
        <w:rPr>
          <w:sz w:val="14"/>
        </w:rPr>
        <w:t xml:space="preserve">, but that it was ac-ceptable because FERC was able to provide compelling evidence that the commission’s decision is the least invasive method of violating property rights and that the decision was based in objective information and rational decision making. • Commonwealth of Massachusetts et alia v. Environmental Protection Agency 415 F. 3d 50 (2005) </w:t>
      </w:r>
      <w:r w:rsidRPr="004A1379">
        <w:rPr>
          <w:rStyle w:val="StyleBoldUnderline"/>
        </w:rPr>
        <w:t xml:space="preserve">The EPA has the authority to decline to use rule-making power </w:t>
      </w:r>
      <w:r w:rsidRPr="00D4567B">
        <w:rPr>
          <w:rStyle w:val="StyleBoldUnderline"/>
          <w:highlight w:val="yellow"/>
        </w:rPr>
        <w:t xml:space="preserve">to regulate </w:t>
      </w:r>
      <w:r w:rsidRPr="00D4567B">
        <w:rPr>
          <w:sz w:val="14"/>
          <w:highlight w:val="yellow"/>
        </w:rPr>
        <w:t>“</w:t>
      </w:r>
      <w:r w:rsidRPr="00D4567B">
        <w:rPr>
          <w:rStyle w:val="StyleBoldUnderline"/>
          <w:highlight w:val="yellow"/>
        </w:rPr>
        <w:t>greenhouse gases</w:t>
      </w:r>
      <w:r w:rsidRPr="00EB0F33">
        <w:rPr>
          <w:sz w:val="14"/>
        </w:rPr>
        <w:t xml:space="preserve"> from motor vehicles” as long as the decision to regulate or not to regulate was based on information on the “frontiers of scientific knowledge.” • PS/ Energy, Inc. &amp; Cincinnati Gas &amp; Electric Co. v. U.S. 411 F. 3d 1347 (2005) </w:t>
      </w:r>
      <w:r w:rsidRPr="004A1379">
        <w:rPr>
          <w:rStyle w:val="StyleBoldUnderline"/>
        </w:rPr>
        <w:t>A purchaser did not have to pay the enrichment-related processing fees to</w:t>
      </w:r>
      <w:r>
        <w:rPr>
          <w:rStyle w:val="StyleBoldUnderline"/>
        </w:rPr>
        <w:t xml:space="preserve"> </w:t>
      </w:r>
      <w:r w:rsidRPr="004A1379">
        <w:rPr>
          <w:rStyle w:val="StyleBoldUnderline"/>
        </w:rPr>
        <w:t>the U.S. D</w:t>
      </w:r>
      <w:r w:rsidRPr="00EB0F33">
        <w:rPr>
          <w:sz w:val="14"/>
        </w:rPr>
        <w:t xml:space="preserve">epartment </w:t>
      </w:r>
      <w:r w:rsidRPr="004A1379">
        <w:rPr>
          <w:rStyle w:val="StyleBoldUnderline"/>
        </w:rPr>
        <w:t>o</w:t>
      </w:r>
      <w:r w:rsidRPr="00EB0F33">
        <w:rPr>
          <w:sz w:val="14"/>
        </w:rPr>
        <w:t xml:space="preserve">f </w:t>
      </w:r>
      <w:r w:rsidRPr="004A1379">
        <w:rPr>
          <w:rStyle w:val="StyleBoldUnderline"/>
        </w:rPr>
        <w:t>Energy if they sold the material without having</w:t>
      </w:r>
      <w:r>
        <w:rPr>
          <w:rStyle w:val="StyleBoldUnderline"/>
        </w:rPr>
        <w:t xml:space="preserve"> </w:t>
      </w:r>
      <w:r w:rsidRPr="004A1379">
        <w:rPr>
          <w:rStyle w:val="StyleBoldUnderline"/>
        </w:rPr>
        <w:t>used it.</w:t>
      </w:r>
      <w:r>
        <w:rPr>
          <w:rStyle w:val="StyleBoldUnderline"/>
        </w:rPr>
        <w:t xml:space="preserve"> </w:t>
      </w:r>
      <w:r w:rsidRPr="00EB0F33">
        <w:rPr>
          <w:sz w:val="14"/>
        </w:rPr>
        <w:t xml:space="preserve">As might be noted, </w:t>
      </w:r>
      <w:r w:rsidRPr="00D4567B">
        <w:rPr>
          <w:rStyle w:val="StyleBoldUnderline"/>
          <w:highlight w:val="yellow"/>
        </w:rPr>
        <w:t>the judiciary</w:t>
      </w:r>
      <w:r w:rsidRPr="00EB0F33">
        <w:rPr>
          <w:sz w:val="14"/>
        </w:rPr>
        <w:t xml:space="preserve"> largely </w:t>
      </w:r>
      <w:r w:rsidRPr="00D4567B">
        <w:rPr>
          <w:rStyle w:val="StyleBoldUnderline"/>
          <w:highlight w:val="yellow"/>
        </w:rPr>
        <w:t>focuses on</w:t>
      </w:r>
      <w:r w:rsidRPr="004A1379">
        <w:rPr>
          <w:rStyle w:val="StyleBoldUnderline"/>
        </w:rPr>
        <w:t xml:space="preserve"> issues related to</w:t>
      </w:r>
      <w:r w:rsidRPr="00EB0F33">
        <w:rPr>
          <w:sz w:val="14"/>
        </w:rPr>
        <w:t xml:space="preserve"> exist- ing large-scale commercial </w:t>
      </w:r>
      <w:r w:rsidRPr="00D4567B">
        <w:rPr>
          <w:rStyle w:val="StyleBoldUnderline"/>
          <w:highlight w:val="yellow"/>
        </w:rPr>
        <w:t>energy systems</w:t>
      </w:r>
      <w:r w:rsidRPr="00EB0F33">
        <w:rPr>
          <w:sz w:val="14"/>
        </w:rPr>
        <w:t xml:space="preserve">. </w:t>
      </w:r>
      <w:r w:rsidRPr="004A1379">
        <w:rPr>
          <w:rStyle w:val="StyleBoldUnderline"/>
        </w:rPr>
        <w:t>Early cases</w:t>
      </w:r>
      <w:r w:rsidRPr="00EB0F33">
        <w:rPr>
          <w:sz w:val="14"/>
        </w:rPr>
        <w:t xml:space="preserve"> tended to </w:t>
      </w:r>
      <w:r w:rsidRPr="004A1379">
        <w:rPr>
          <w:rStyle w:val="StyleBoldUnderline"/>
        </w:rPr>
        <w:t>focus on</w:t>
      </w:r>
      <w:r>
        <w:rPr>
          <w:rStyle w:val="StyleBoldUnderline"/>
        </w:rPr>
        <w:t xml:space="preserve"> </w:t>
      </w:r>
      <w:r w:rsidRPr="004A1379">
        <w:rPr>
          <w:rStyle w:val="StyleBoldUnderline"/>
        </w:rPr>
        <w:t>the rules governing private sector interaction</w:t>
      </w:r>
      <w:r w:rsidRPr="00EB0F33">
        <w:rPr>
          <w:sz w:val="14"/>
        </w:rPr>
        <w:t xml:space="preserve">, whereas twentieth- and twenty- first-century </w:t>
      </w:r>
      <w:r w:rsidRPr="00D4567B">
        <w:rPr>
          <w:rStyle w:val="StyleBoldUnderline"/>
          <w:highlight w:val="yellow"/>
        </w:rPr>
        <w:t>cases increasingly involve</w:t>
      </w:r>
      <w:r w:rsidRPr="00D4567B">
        <w:rPr>
          <w:sz w:val="14"/>
          <w:highlight w:val="yellow"/>
        </w:rPr>
        <w:t xml:space="preserve"> </w:t>
      </w:r>
      <w:r w:rsidRPr="00D4567B">
        <w:rPr>
          <w:rStyle w:val="StyleBoldUnderline"/>
          <w:b/>
          <w:highlight w:val="yellow"/>
        </w:rPr>
        <w:t>the regulatory power of government</w:t>
      </w:r>
      <w:r>
        <w:rPr>
          <w:rStyle w:val="StyleBoldUnderline"/>
          <w:b/>
        </w:rPr>
        <w:t xml:space="preserve"> </w:t>
      </w:r>
      <w:r w:rsidRPr="00D4567B">
        <w:rPr>
          <w:rStyle w:val="StyleBoldUnderline"/>
          <w:highlight w:val="yellow"/>
        </w:rPr>
        <w:t>in relation to</w:t>
      </w:r>
      <w:r w:rsidRPr="004A1379">
        <w:rPr>
          <w:rStyle w:val="StyleBoldUnderline"/>
        </w:rPr>
        <w:t xml:space="preserve"> </w:t>
      </w:r>
      <w:r w:rsidRPr="00EB0F33">
        <w:rPr>
          <w:sz w:val="14"/>
        </w:rPr>
        <w:t xml:space="preserve">private-sector actors and the management of </w:t>
      </w:r>
      <w:r w:rsidRPr="00D4567B">
        <w:rPr>
          <w:rStyle w:val="StyleBoldUnderline"/>
          <w:b/>
          <w:highlight w:val="yellow"/>
        </w:rPr>
        <w:t>the energy market.</w:t>
      </w:r>
      <w:r w:rsidRPr="00EB0F33">
        <w:rPr>
          <w:sz w:val="14"/>
        </w:rPr>
        <w:t xml:space="preserve"> The lack of a clear linkage between energy policy and the environment is evident in the cases above. However, the courts have shown an interest in the relationship between energy policy and a very broad understanding of social and economic justice. Grossman (2003) made this point fairly well in his de- lineation of the “three-pronged" test the Court has established to weigh envi- ronmental justice cases related to energy policy, outlined in Friends of the Earth v. Laidlaw Envtl. Services (TOC) 528 U.S. 167 (2000): The Court reiterated that “to satisfy Article Ill’s standing requirements, a plain- tiff must show (1) it has suffered an injury in fact that is (a) concrete and par- ticularized and (b) actual or imminent, not conjectural or hypothetical; (2) the injury is fairly traceable to the challenged action of the defendant; and (3) it is likely, as opposed to merely speculative, that the injury will be redressed by a favorable decision.”</w:t>
      </w:r>
    </w:p>
    <w:p w:rsidR="0004548D" w:rsidRPr="004A1379" w:rsidRDefault="0004548D" w:rsidP="0004548D"/>
    <w:p w:rsidR="0004548D" w:rsidRDefault="0004548D" w:rsidP="0004548D">
      <w:pPr>
        <w:pStyle w:val="Heading3"/>
      </w:pPr>
      <w:bookmarkStart w:id="2" w:name="_Toc287701631"/>
      <w:bookmarkStart w:id="3" w:name="_Toc287724234"/>
      <w:bookmarkStart w:id="4" w:name="_Toc287743501"/>
      <w:bookmarkStart w:id="5" w:name="_Toc287751677"/>
      <w:bookmarkStart w:id="6" w:name="_Toc287759412"/>
      <w:bookmarkStart w:id="7" w:name="_Toc287759504"/>
      <w:bookmarkStart w:id="8" w:name="_Toc287759769"/>
      <w:bookmarkStart w:id="9" w:name="_Toc287760032"/>
      <w:bookmarkStart w:id="10" w:name="_Toc287761254"/>
      <w:bookmarkStart w:id="11" w:name="_Toc287786871"/>
      <w:bookmarkStart w:id="12" w:name="_Toc287786923"/>
      <w:bookmarkStart w:id="13" w:name="_Toc287830516"/>
      <w:bookmarkStart w:id="14" w:name="_Toc288080728"/>
      <w:bookmarkStart w:id="15" w:name="_Toc288087403"/>
      <w:bookmarkStart w:id="16" w:name="_Toc288087807"/>
      <w:bookmarkStart w:id="17" w:name="_Toc288088573"/>
      <w:bookmarkStart w:id="18" w:name="_Toc288403145"/>
      <w:bookmarkStart w:id="19" w:name="_Toc287751673"/>
      <w:bookmarkStart w:id="20" w:name="_Toc287759405"/>
      <w:bookmarkStart w:id="21" w:name="_Toc287759497"/>
      <w:bookmarkStart w:id="22" w:name="_Toc287759761"/>
      <w:bookmarkStart w:id="23" w:name="_Toc287760024"/>
      <w:bookmarkStart w:id="24" w:name="_Toc287761246"/>
      <w:bookmarkStart w:id="25" w:name="_Toc287786863"/>
      <w:bookmarkStart w:id="26" w:name="_Toc287786915"/>
      <w:bookmarkStart w:id="27" w:name="_Toc287830508"/>
      <w:bookmarkStart w:id="28" w:name="_Toc288080720"/>
      <w:bookmarkStart w:id="29" w:name="_Toc288087395"/>
      <w:bookmarkStart w:id="30" w:name="_Toc288087799"/>
      <w:bookmarkStart w:id="31" w:name="_Toc288088565"/>
      <w:bookmarkStart w:id="32" w:name="_Toc288403137"/>
      <w:r>
        <w:lastRenderedPageBreak/>
        <w:t>AT Court Stripping</w:t>
      </w:r>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4548D" w:rsidRDefault="0004548D" w:rsidP="0004548D">
      <w:pPr>
        <w:pStyle w:val="Heading4"/>
      </w:pPr>
      <w:r>
        <w:t>No solvency deficit, opponents behave as though the statute is eliminated</w:t>
      </w:r>
    </w:p>
    <w:p w:rsidR="0004548D" w:rsidRPr="00B97B08" w:rsidRDefault="0004548D" w:rsidP="0004548D">
      <w:r w:rsidRPr="00B97B08">
        <w:t>*</w:t>
      </w:r>
      <w:r>
        <w:t>also in AT Certainty</w:t>
      </w:r>
    </w:p>
    <w:p w:rsidR="0004548D" w:rsidRDefault="0004548D" w:rsidP="0004548D">
      <w:r w:rsidRPr="00DA0C6A">
        <w:rPr>
          <w:rStyle w:val="StyleStyleBold12pt"/>
        </w:rPr>
        <w:t>Treanor &amp; Sperling 93</w:t>
      </w:r>
      <w:r>
        <w:t xml:space="preserve"> </w:t>
      </w:r>
      <w:r w:rsidRPr="009C3B89">
        <w:t xml:space="preserve">William </w:t>
      </w:r>
      <w:r>
        <w:t xml:space="preserve">- </w:t>
      </w:r>
      <w:r w:rsidRPr="009C3B89">
        <w:t xml:space="preserve">Prof Law </w:t>
      </w:r>
      <w:r>
        <w:t xml:space="preserve">at Fordham. </w:t>
      </w:r>
      <w:r w:rsidRPr="009C3B89">
        <w:t>Gene</w:t>
      </w:r>
      <w:r>
        <w:t xml:space="preserve"> - </w:t>
      </w:r>
      <w:r w:rsidRPr="009C3B89">
        <w:t>Deputy Assistant to President for Ec</w:t>
      </w:r>
      <w:r>
        <w:t>onomic Policy. “PROSPECTIVE OVERRULING AND THE REVIVAL OF "UNCONSTITUTIONAL" STATUTES,” Columbia Law Review, Dec 93, lexis</w:t>
      </w:r>
    </w:p>
    <w:p w:rsidR="0004548D" w:rsidRPr="002C2627" w:rsidRDefault="0004548D" w:rsidP="0004548D">
      <w:pPr>
        <w:rPr>
          <w:sz w:val="14"/>
        </w:rPr>
      </w:pPr>
      <w:r w:rsidRPr="002C2627">
        <w:rPr>
          <w:sz w:val="14"/>
        </w:rPr>
        <w:t xml:space="preserve">First, full examination of the revival issue demonstrates the interactive nature of the relationship between judicial invalidation of statutes and majoritarian decision-making. Judicial review is not purely external to the legislative process: </w:t>
      </w:r>
      <w:r w:rsidRPr="00D227BA">
        <w:rPr>
          <w:rStyle w:val="StyleBoldUnderline"/>
          <w:b/>
        </w:rPr>
        <w:t xml:space="preserve">the very act of </w:t>
      </w:r>
      <w:r w:rsidRPr="00D4567B">
        <w:rPr>
          <w:rStyle w:val="StyleBoldUnderline"/>
          <w:b/>
          <w:highlight w:val="yellow"/>
        </w:rPr>
        <w:t>judicial invalidation</w:t>
      </w:r>
      <w:r w:rsidRPr="00D227BA">
        <w:rPr>
          <w:rStyle w:val="StyleBoldUnderline"/>
          <w:b/>
        </w:rPr>
        <w:t xml:space="preserve"> powerfully </w:t>
      </w:r>
      <w:r w:rsidRPr="00D4567B">
        <w:rPr>
          <w:rStyle w:val="StyleBoldUnderline"/>
          <w:b/>
          <w:highlight w:val="yellow"/>
        </w:rPr>
        <w:t>shapes</w:t>
      </w:r>
      <w:r w:rsidRPr="00D227BA">
        <w:rPr>
          <w:rStyle w:val="StyleBoldUnderline"/>
          <w:b/>
        </w:rPr>
        <w:t xml:space="preserve"> subsequent </w:t>
      </w:r>
      <w:r w:rsidRPr="00D4567B">
        <w:rPr>
          <w:rStyle w:val="StyleBoldUnderline"/>
          <w:b/>
          <w:highlight w:val="yellow"/>
        </w:rPr>
        <w:t>legislative deliberations</w:t>
      </w:r>
      <w:r w:rsidRPr="002C2627">
        <w:rPr>
          <w:sz w:val="14"/>
        </w:rPr>
        <w:t xml:space="preserve">. </w:t>
      </w:r>
      <w:r w:rsidRPr="00D4567B">
        <w:rPr>
          <w:rStyle w:val="StyleBoldUnderline"/>
          <w:highlight w:val="yellow"/>
        </w:rPr>
        <w:t>Belief in the finality of judicial judgments is so pervasive that, when a statute is</w:t>
      </w:r>
      <w:r w:rsidRPr="00D227BA">
        <w:rPr>
          <w:rStyle w:val="StyleBoldUnderline"/>
        </w:rPr>
        <w:t xml:space="preserve"> struck down or when a judicial decision establishes a rule of law under which a statute is </w:t>
      </w:r>
      <w:r w:rsidRPr="00D4567B">
        <w:rPr>
          <w:rStyle w:val="StyleBoldUnderline"/>
          <w:highlight w:val="yellow"/>
        </w:rPr>
        <w:t>unconstitutional, its opponents</w:t>
      </w:r>
      <w:r w:rsidRPr="00D227BA">
        <w:rPr>
          <w:rStyle w:val="StyleBoldUnderline"/>
        </w:rPr>
        <w:t xml:space="preserve"> </w:t>
      </w:r>
      <w:r w:rsidRPr="00D227BA">
        <w:rPr>
          <w:rStyle w:val="StyleBoldUnderline"/>
          <w:b/>
        </w:rPr>
        <w:t xml:space="preserve">frequently </w:t>
      </w:r>
      <w:r w:rsidRPr="00D4567B">
        <w:rPr>
          <w:rStyle w:val="StyleBoldUnderline"/>
          <w:b/>
          <w:highlight w:val="yellow"/>
        </w:rPr>
        <w:t>act as if the statute were gone for all time</w:t>
      </w:r>
      <w:r w:rsidRPr="002C2627">
        <w:rPr>
          <w:b/>
          <w:sz w:val="14"/>
        </w:rPr>
        <w:t>.</w:t>
      </w:r>
      <w:r w:rsidRPr="002C2627">
        <w:rPr>
          <w:sz w:val="14"/>
        </w:rPr>
        <w:t xml:space="preserve"> At the very least, </w:t>
      </w:r>
      <w:r w:rsidRPr="00D4567B">
        <w:rPr>
          <w:rStyle w:val="StyleBoldUnderline"/>
          <w:b/>
          <w:highlight w:val="yellow"/>
        </w:rPr>
        <w:t xml:space="preserve">even if </w:t>
      </w:r>
      <w:r w:rsidRPr="00D227BA">
        <w:rPr>
          <w:rStyle w:val="StyleBoldUnderline"/>
          <w:b/>
        </w:rPr>
        <w:t xml:space="preserve">political </w:t>
      </w:r>
      <w:r w:rsidRPr="00D4567B">
        <w:rPr>
          <w:rStyle w:val="StyleBoldUnderline"/>
          <w:b/>
          <w:highlight w:val="yellow"/>
        </w:rPr>
        <w:t>actors realize the potential for reversal</w:t>
      </w:r>
      <w:r w:rsidRPr="00D227BA">
        <w:rPr>
          <w:rStyle w:val="StyleBoldUnderline"/>
        </w:rPr>
        <w:t xml:space="preserve">, the finding of </w:t>
      </w:r>
      <w:r w:rsidRPr="00D4567B">
        <w:rPr>
          <w:rStyle w:val="StyleBoldUnderline"/>
          <w:highlight w:val="yellow"/>
        </w:rPr>
        <w:t xml:space="preserve">unconstitutionality alters the way </w:t>
      </w:r>
      <w:r w:rsidRPr="00D227BA">
        <w:rPr>
          <w:rStyle w:val="StyleBoldUnderline"/>
        </w:rPr>
        <w:t xml:space="preserve">in which </w:t>
      </w:r>
      <w:r w:rsidRPr="00D4567B">
        <w:rPr>
          <w:rStyle w:val="StyleBoldUnderline"/>
          <w:highlight w:val="yellow"/>
        </w:rPr>
        <w:t>they spend their political capital</w:t>
      </w:r>
      <w:r w:rsidRPr="002C2627">
        <w:rPr>
          <w:sz w:val="14"/>
        </w:rPr>
        <w:t xml:space="preserve">. </w:t>
      </w:r>
      <w:r w:rsidRPr="00D227BA">
        <w:rPr>
          <w:rStyle w:val="StyleBoldUnderline"/>
        </w:rPr>
        <w:t xml:space="preserve">As a result, </w:t>
      </w:r>
      <w:r w:rsidRPr="00D4567B">
        <w:rPr>
          <w:rStyle w:val="StyleBoldUnderline"/>
          <w:highlight w:val="yellow"/>
        </w:rPr>
        <w:t xml:space="preserve">rather than seek to repeal a statute </w:t>
      </w:r>
      <w:r w:rsidRPr="00D227BA">
        <w:rPr>
          <w:rStyle w:val="StyleBoldUnderline"/>
        </w:rPr>
        <w:t>that appears to be, for all practical purposes, a nu</w:t>
      </w:r>
      <w:r w:rsidRPr="00B97B08">
        <w:rPr>
          <w:rStyle w:val="StyleBoldUnderline"/>
        </w:rPr>
        <w:t xml:space="preserve">llity, </w:t>
      </w:r>
      <w:r w:rsidRPr="00B97B08">
        <w:rPr>
          <w:rStyle w:val="StyleBoldUnderline"/>
          <w:b/>
        </w:rPr>
        <w:t>they devote their political resources to other</w:t>
      </w:r>
      <w:r w:rsidRPr="00B97B08">
        <w:rPr>
          <w:sz w:val="14"/>
        </w:rPr>
        <w:t xml:space="preserve"> - more clearly consequential - </w:t>
      </w:r>
      <w:r w:rsidRPr="00B97B08">
        <w:rPr>
          <w:rStyle w:val="StyleBoldUnderline"/>
          <w:b/>
        </w:rPr>
        <w:t>matters</w:t>
      </w:r>
      <w:r w:rsidRPr="00B97B08">
        <w:rPr>
          <w:sz w:val="14"/>
        </w:rPr>
        <w:t>. Revival in such circumstances</w:t>
      </w:r>
      <w:r w:rsidRPr="002C2627">
        <w:rPr>
          <w:sz w:val="14"/>
        </w:rPr>
        <w:t xml:space="preserve"> can produce a result contrary to what the political process would have produced in the absence of the initial judicial decision.</w:t>
      </w:r>
    </w:p>
    <w:p w:rsidR="0004548D" w:rsidRDefault="0004548D" w:rsidP="0004548D">
      <w:pPr>
        <w:pStyle w:val="Heading4"/>
      </w:pPr>
      <w:r>
        <w:t>CP solves the case, will be implemented, and avoids politics and court stripping</w:t>
      </w:r>
    </w:p>
    <w:p w:rsidR="0004548D" w:rsidRDefault="0004548D" w:rsidP="0004548D">
      <w:r>
        <w:t xml:space="preserve">Lawrence </w:t>
      </w:r>
      <w:r w:rsidRPr="000F5356">
        <w:rPr>
          <w:rStyle w:val="Heading4Char"/>
        </w:rPr>
        <w:t>Baum 3</w:t>
      </w:r>
      <w:r>
        <w:t xml:space="preserve"> Professor of Political Science @ Ohio State Annual Review of Political Science, Vol. 6: 161-180 Volume publication date June 2003</w:t>
      </w:r>
    </w:p>
    <w:p w:rsidR="0004548D" w:rsidRDefault="0004548D" w:rsidP="0004548D">
      <w:pPr>
        <w:pStyle w:val="card"/>
        <w:ind w:left="0"/>
      </w:pPr>
      <w:r w:rsidRPr="00A47D27">
        <w:rPr>
          <w:sz w:val="16"/>
        </w:rPr>
        <w:t xml:space="preserve">Yet both this impression and what it suggests about the Court are misleading in two respects. First, the </w:t>
      </w:r>
      <w:r w:rsidRPr="00D4567B">
        <w:rPr>
          <w:rStyle w:val="underline"/>
          <w:highlight w:val="yellow"/>
        </w:rPr>
        <w:t>early research overstated</w:t>
      </w:r>
      <w:r w:rsidRPr="00A47D27">
        <w:rPr>
          <w:rStyle w:val="underline"/>
        </w:rPr>
        <w:t xml:space="preserve"> the Court’s </w:t>
      </w:r>
      <w:r w:rsidRPr="00D4567B">
        <w:rPr>
          <w:rStyle w:val="underline"/>
          <w:highlight w:val="yellow"/>
        </w:rPr>
        <w:t>implementation failures</w:t>
      </w:r>
      <w:r w:rsidRPr="00A47D27">
        <w:rPr>
          <w:sz w:val="16"/>
        </w:rPr>
        <w:t xml:space="preserve">. For one thing, </w:t>
      </w:r>
      <w:r w:rsidRPr="00A47D27">
        <w:rPr>
          <w:rStyle w:val="underline"/>
        </w:rPr>
        <w:t xml:space="preserve">scholars emphasized </w:t>
      </w:r>
      <w:r w:rsidRPr="00D4567B">
        <w:rPr>
          <w:rStyle w:val="underline"/>
          <w:highlight w:val="yellow"/>
        </w:rPr>
        <w:t>failures</w:t>
      </w:r>
      <w:r w:rsidRPr="00A47D27">
        <w:rPr>
          <w:rStyle w:val="underline"/>
        </w:rPr>
        <w:t xml:space="preserve"> more than successes</w:t>
      </w:r>
      <w:r w:rsidRPr="00A47D27">
        <w:rPr>
          <w:sz w:val="16"/>
        </w:rPr>
        <w:t xml:space="preserve">. Was it more remarkable that so many schools maintained religious exercises prohibited by the Court or that so many others eliminated exercises that had strong public support? </w:t>
      </w:r>
      <w:r w:rsidRPr="00A47D27">
        <w:rPr>
          <w:rStyle w:val="underline"/>
        </w:rPr>
        <w:t>The absence of desegregation in the Deep South</w:t>
      </w:r>
      <w:r w:rsidRPr="00A47D27">
        <w:rPr>
          <w:sz w:val="16"/>
        </w:rPr>
        <w:t xml:space="preserve"> in the decade after Brown </w:t>
      </w:r>
      <w:r w:rsidRPr="00A47D27">
        <w:rPr>
          <w:rStyle w:val="underline"/>
        </w:rPr>
        <w:t>was noteworthy, but so was the gradual elimination of school segregation in the border states</w:t>
      </w:r>
      <w:r w:rsidRPr="00A47D27">
        <w:rPr>
          <w:sz w:val="16"/>
        </w:rPr>
        <w:t xml:space="preserve">. Moreover, </w:t>
      </w:r>
      <w:r w:rsidRPr="00A47D27">
        <w:rPr>
          <w:rStyle w:val="underline"/>
        </w:rPr>
        <w:t>this</w:t>
      </w:r>
      <w:r w:rsidRPr="00A47D27">
        <w:rPr>
          <w:sz w:val="16"/>
        </w:rPr>
        <w:t xml:space="preserve"> research </w:t>
      </w:r>
      <w:r w:rsidRPr="00D4567B">
        <w:rPr>
          <w:rStyle w:val="underline"/>
          <w:highlight w:val="yellow"/>
        </w:rPr>
        <w:t>reﬂected a strong selection bias</w:t>
      </w:r>
      <w:r w:rsidRPr="00A47D27">
        <w:rPr>
          <w:sz w:val="16"/>
        </w:rPr>
        <w:t xml:space="preserve"> in that scholars were attracted to the study of decisions that had run into visible implementation problems. </w:t>
      </w:r>
      <w:r w:rsidRPr="00D4567B">
        <w:rPr>
          <w:rStyle w:val="Box"/>
          <w:highlight w:val="yellow"/>
        </w:rPr>
        <w:t>Later research</w:t>
      </w:r>
      <w:r w:rsidRPr="00A47D27">
        <w:rPr>
          <w:rStyle w:val="underline"/>
        </w:rPr>
        <w:t xml:space="preserve"> that </w:t>
      </w:r>
      <w:r w:rsidRPr="00D4567B">
        <w:rPr>
          <w:rStyle w:val="Box"/>
          <w:highlight w:val="yellow"/>
        </w:rPr>
        <w:t>avoided this bias</w:t>
      </w:r>
      <w:r w:rsidRPr="00A47D27">
        <w:rPr>
          <w:rStyle w:val="underline"/>
        </w:rPr>
        <w:t xml:space="preserve"> indicates that, at least at the federal level, judges and </w:t>
      </w:r>
      <w:r w:rsidRPr="00D4567B">
        <w:rPr>
          <w:rStyle w:val="underline"/>
          <w:highlight w:val="yellow"/>
        </w:rPr>
        <w:t>administrators respond</w:t>
      </w:r>
      <w:r w:rsidRPr="00A47D27">
        <w:rPr>
          <w:rStyle w:val="underline"/>
        </w:rPr>
        <w:t xml:space="preserve"> more </w:t>
      </w:r>
      <w:r w:rsidRPr="00D4567B">
        <w:rPr>
          <w:rStyle w:val="underline"/>
          <w:highlight w:val="yellow"/>
        </w:rPr>
        <w:t>favorably to</w:t>
      </w:r>
      <w:r w:rsidRPr="00A47D27">
        <w:rPr>
          <w:rStyle w:val="underline"/>
        </w:rPr>
        <w:t xml:space="preserve"> Supreme </w:t>
      </w:r>
      <w:r w:rsidRPr="00D4567B">
        <w:rPr>
          <w:rStyle w:val="underline"/>
          <w:highlight w:val="yellow"/>
        </w:rPr>
        <w:t>Court decisions</w:t>
      </w:r>
      <w:r w:rsidRPr="00A47D27">
        <w:rPr>
          <w:rStyle w:val="underline"/>
        </w:rPr>
        <w:t xml:space="preserve"> in general than the early research suggested</w:t>
      </w:r>
      <w:r w:rsidRPr="00A47D27">
        <w:rPr>
          <w:sz w:val="16"/>
        </w:rPr>
        <w:t xml:space="preserve"> (Johnson 1987, Songer et al. 1994, Stidham &amp; Carp 1982, Songer 1987, Songer &amp; Sheehan 1990, Spriggs 1997; see Canon &amp; Johnson 1999).</w:t>
      </w:r>
    </w:p>
    <w:p w:rsidR="0004548D" w:rsidRPr="00A47D27" w:rsidRDefault="0004548D" w:rsidP="0004548D">
      <w:pPr>
        <w:pStyle w:val="card"/>
        <w:ind w:left="0"/>
        <w:rPr>
          <w:sz w:val="16"/>
          <w:szCs w:val="16"/>
        </w:rPr>
      </w:pPr>
      <w:r w:rsidRPr="00A47D27">
        <w:rPr>
          <w:sz w:val="16"/>
          <w:szCs w:val="16"/>
        </w:rPr>
        <w:t>Second, the early research typically treated implementation of Supreme Court decisions as a unique phenomenon. Scholarship on imperfect hierarchy elsewhere in government (e.g., Kaufman 1960, Pressman &amp; Wildavsky 1973) and in work organizations (e.g., Mechanic 1962, Crozier 1964) had little impact on the judicial research. As a consequence, judicial scholars seldom considered whether noncompliance with Supreme Court decisions resulted chieﬂy from universal imperfections in implementation rather than special weaknesses of courts. The ﬁrst possibility has become even more credible with the accumulation of research on policy implementation (e.g., Lipsky 1980, Wilson 1989, Brehm &amp; Gates 1997). In recent years, some scholars with a strategic perspective have analyzed relationships between the Supreme Court and lower courts in formal terms, terms that facilitate comparison between implementation processes in the judiciary and hierarchical relationships in other settings (Kornhauser 1995, Hammond et al. 2001; see Brehm &amp; Gates 1997, pp. 13–20). Especially important is collaborative work by Segal, Songer, and Cameron (Songer et al. 1994, 1995; Cameron et al. 2000), who have employed principal-agent theory to guide empirical studies of the relationship between the Supreme Court and federal courts of appeals.</w:t>
      </w:r>
    </w:p>
    <w:p w:rsidR="0004548D" w:rsidRDefault="0004548D" w:rsidP="0004548D">
      <w:pPr>
        <w:pStyle w:val="card"/>
        <w:ind w:left="0"/>
      </w:pPr>
      <w:r w:rsidRPr="00A47D27">
        <w:rPr>
          <w:sz w:val="16"/>
        </w:rPr>
        <w:t xml:space="preserve">Even in this new wave of research, however, </w:t>
      </w:r>
      <w:r w:rsidRPr="00A47D27">
        <w:rPr>
          <w:rStyle w:val="underline"/>
        </w:rPr>
        <w:t>there has been little systematic comparison between courts and other policy enactors. The natural comparison is between the Supreme Court and Congress,</w:t>
      </w:r>
      <w:r w:rsidRPr="00A47D27">
        <w:rPr>
          <w:sz w:val="16"/>
        </w:rPr>
        <w:t xml:space="preserve"> each of which acts to shape administrative policy. </w:t>
      </w:r>
      <w:r w:rsidRPr="00D4567B">
        <w:rPr>
          <w:rStyle w:val="underline"/>
          <w:highlight w:val="yellow"/>
        </w:rPr>
        <w:t>It is reasonable to posit that Congress does better</w:t>
      </w:r>
      <w:r w:rsidRPr="00A47D27">
        <w:rPr>
          <w:rStyle w:val="underline"/>
        </w:rPr>
        <w:t xml:space="preserve"> in getting what it wants from administrators</w:t>
      </w:r>
      <w:r w:rsidRPr="00A47D27">
        <w:rPr>
          <w:sz w:val="16"/>
        </w:rPr>
        <w:t xml:space="preserve">, because its powers (especially ﬁscal) and its capacity to monitor the bureaucracy are appreciably stronger. The sequences of events that overcame school segregation and racial barriers to voting in the Deep South support that hypothesis. </w:t>
      </w:r>
      <w:r w:rsidRPr="00D4567B">
        <w:rPr>
          <w:rStyle w:val="Box"/>
          <w:highlight w:val="yellow"/>
        </w:rPr>
        <w:t>But it remains essentially untested</w:t>
      </w:r>
      <w:r w:rsidRPr="00A47D27">
        <w:rPr>
          <w:sz w:val="16"/>
        </w:rPr>
        <w:t>, in part because good tests are difﬁcult to design. Thus, we still know little about the relative success of implementation for legislative and judicial policies.</w:t>
      </w:r>
    </w:p>
    <w:p w:rsidR="0004548D" w:rsidRDefault="0004548D" w:rsidP="0004548D">
      <w:pPr>
        <w:pStyle w:val="card"/>
        <w:ind w:left="0"/>
      </w:pPr>
      <w:r w:rsidRPr="00A47D27">
        <w:rPr>
          <w:sz w:val="16"/>
        </w:rPr>
        <w:lastRenderedPageBreak/>
        <w:t xml:space="preserve">Once we know more about the implementation of the Court’s decisions in absolute and relative terms, </w:t>
      </w:r>
      <w:r w:rsidRPr="005006BE">
        <w:rPr>
          <w:rStyle w:val="underline"/>
        </w:rPr>
        <w:t xml:space="preserve">the most important question might well be why </w:t>
      </w:r>
      <w:r w:rsidRPr="00D4567B">
        <w:rPr>
          <w:rStyle w:val="underline"/>
          <w:highlight w:val="yellow"/>
        </w:rPr>
        <w:t>implementation is</w:t>
      </w:r>
      <w:r w:rsidRPr="005006BE">
        <w:rPr>
          <w:rStyle w:val="underline"/>
        </w:rPr>
        <w:t xml:space="preserve"> as </w:t>
      </w:r>
      <w:r w:rsidRPr="00D4567B">
        <w:rPr>
          <w:rStyle w:val="underline"/>
          <w:highlight w:val="yellow"/>
        </w:rPr>
        <w:t>successful</w:t>
      </w:r>
      <w:r w:rsidRPr="005006BE">
        <w:rPr>
          <w:rStyle w:val="underline"/>
        </w:rPr>
        <w:t xml:space="preserve"> as it is</w:t>
      </w:r>
      <w:r w:rsidRPr="00A47D27">
        <w:rPr>
          <w:b/>
          <w:sz w:val="16"/>
        </w:rPr>
        <w:t xml:space="preserve">. </w:t>
      </w:r>
      <w:r w:rsidRPr="005006BE">
        <w:rPr>
          <w:rStyle w:val="underline"/>
        </w:rPr>
        <w:t xml:space="preserve">The Court’s limited concrete powers would seem to aggravate the difﬁculties faced by all organizational leaders, so why do judges and </w:t>
      </w:r>
      <w:r w:rsidRPr="00D4567B">
        <w:rPr>
          <w:rStyle w:val="underline"/>
          <w:highlight w:val="yellow"/>
        </w:rPr>
        <w:t>administrators follow the Court’s lead</w:t>
      </w:r>
      <w:r w:rsidRPr="005006BE">
        <w:rPr>
          <w:rStyle w:val="underline"/>
        </w:rPr>
        <w:t xml:space="preserve"> so </w:t>
      </w:r>
      <w:r w:rsidRPr="00D4567B">
        <w:rPr>
          <w:rStyle w:val="underline"/>
          <w:highlight w:val="yellow"/>
        </w:rPr>
        <w:t>frequently</w:t>
      </w:r>
      <w:r w:rsidRPr="005006BE">
        <w:rPr>
          <w:rStyle w:val="underline"/>
        </w:rPr>
        <w:t xml:space="preserve">? </w:t>
      </w:r>
      <w:r w:rsidRPr="00A47D27">
        <w:rPr>
          <w:sz w:val="16"/>
        </w:rPr>
        <w:t xml:space="preserve">Within the judiciary, </w:t>
      </w:r>
      <w:r w:rsidRPr="00D4567B">
        <w:rPr>
          <w:rStyle w:val="underline"/>
          <w:highlight w:val="yellow"/>
        </w:rPr>
        <w:t>part of the answer</w:t>
      </w:r>
      <w:r w:rsidRPr="00A47D27">
        <w:rPr>
          <w:rStyle w:val="underline"/>
        </w:rPr>
        <w:t xml:space="preserve"> undoubtedly </w:t>
      </w:r>
      <w:r w:rsidRPr="00D4567B">
        <w:rPr>
          <w:rStyle w:val="underline"/>
          <w:highlight w:val="yellow"/>
        </w:rPr>
        <w:t>lies in</w:t>
      </w:r>
      <w:r w:rsidRPr="00A47D27">
        <w:rPr>
          <w:rStyle w:val="underline"/>
        </w:rPr>
        <w:t xml:space="preserve"> selection and </w:t>
      </w:r>
      <w:r w:rsidRPr="00D4567B">
        <w:rPr>
          <w:rStyle w:val="underline"/>
          <w:highlight w:val="yellow"/>
        </w:rPr>
        <w:t>socialization</w:t>
      </w:r>
      <w:r w:rsidRPr="00A47D27">
        <w:rPr>
          <w:rStyle w:val="underline"/>
        </w:rPr>
        <w:t xml:space="preserve"> processes </w:t>
      </w:r>
      <w:r w:rsidRPr="00D4567B">
        <w:rPr>
          <w:rStyle w:val="underline"/>
          <w:highlight w:val="yellow"/>
        </w:rPr>
        <w:t>that enhance agreement about legal policy and acceptance of</w:t>
      </w:r>
      <w:r w:rsidRPr="00A47D27">
        <w:rPr>
          <w:rStyle w:val="underline"/>
        </w:rPr>
        <w:t xml:space="preserve"> hierarchical </w:t>
      </w:r>
      <w:r w:rsidRPr="00D4567B">
        <w:rPr>
          <w:rStyle w:val="underline"/>
          <w:highlight w:val="yellow"/>
        </w:rPr>
        <w:t>authority</w:t>
      </w:r>
      <w:r w:rsidRPr="00D4567B">
        <w:rPr>
          <w:sz w:val="16"/>
          <w:highlight w:val="yellow"/>
        </w:rPr>
        <w:t xml:space="preserve">. </w:t>
      </w:r>
      <w:r w:rsidRPr="00D4567B">
        <w:rPr>
          <w:rStyle w:val="underline"/>
          <w:highlight w:val="yellow"/>
        </w:rPr>
        <w:t>Even</w:t>
      </w:r>
      <w:r w:rsidRPr="005006BE">
        <w:rPr>
          <w:rStyle w:val="underline"/>
        </w:rPr>
        <w:t xml:space="preserve"> the Court’s </w:t>
      </w:r>
      <w:r w:rsidRPr="00D4567B">
        <w:rPr>
          <w:rStyle w:val="underline"/>
          <w:highlight w:val="yellow"/>
        </w:rPr>
        <w:t>limited powers may be sufﬁcient to rein in administrators</w:t>
      </w:r>
      <w:r w:rsidRPr="00A47D27">
        <w:rPr>
          <w:b/>
          <w:sz w:val="16"/>
        </w:rPr>
        <w:t>,</w:t>
      </w:r>
      <w:r w:rsidRPr="00A47D27">
        <w:rPr>
          <w:sz w:val="16"/>
        </w:rPr>
        <w:t xml:space="preserve"> especially in the era of broad legal mobilization that Epp has described: Groups that undertake litigation campaigns to achieve favorable precedents can also litigate against organizations that refuse to accept those precedents. Both judges and administrators may reduce their decision costs by using the Court’s legal rules as a guide. In any event, the relationship between the Court and policy makers who implement its policies may be an especially good subject for studies to probe the forces that reduce centrifugal tendencies in hierarchies.</w:t>
      </w:r>
    </w:p>
    <w:p w:rsidR="0004548D" w:rsidRDefault="0004548D" w:rsidP="0004548D">
      <w:pPr>
        <w:pStyle w:val="card"/>
        <w:ind w:left="0"/>
      </w:pPr>
      <w:r w:rsidRPr="005006BE">
        <w:rPr>
          <w:rStyle w:val="underline"/>
        </w:rPr>
        <w:t xml:space="preserve">It is also worth asking why </w:t>
      </w:r>
      <w:r w:rsidRPr="00D4567B">
        <w:rPr>
          <w:rStyle w:val="underline"/>
          <w:highlight w:val="yellow"/>
        </w:rPr>
        <w:t>the Court fares</w:t>
      </w:r>
      <w:r w:rsidRPr="005006BE">
        <w:rPr>
          <w:rStyle w:val="underline"/>
        </w:rPr>
        <w:t xml:space="preserve"> so </w:t>
      </w:r>
      <w:r w:rsidRPr="00D4567B">
        <w:rPr>
          <w:rStyle w:val="underline"/>
          <w:highlight w:val="yellow"/>
        </w:rPr>
        <w:t>well in Congress</w:t>
      </w:r>
      <w:r w:rsidRPr="00A47D27">
        <w:rPr>
          <w:sz w:val="16"/>
        </w:rPr>
        <w:t xml:space="preserve">. As noted above, </w:t>
      </w:r>
      <w:r w:rsidRPr="00D4567B">
        <w:rPr>
          <w:rStyle w:val="underline"/>
          <w:highlight w:val="yellow"/>
        </w:rPr>
        <w:t>few of the</w:t>
      </w:r>
      <w:r w:rsidRPr="005006BE">
        <w:rPr>
          <w:rStyle w:val="underline"/>
        </w:rPr>
        <w:t xml:space="preserve"> Court’s </w:t>
      </w:r>
      <w:r w:rsidRPr="00D4567B">
        <w:rPr>
          <w:rStyle w:val="Box"/>
          <w:highlight w:val="yellow"/>
        </w:rPr>
        <w:t>most controversial interventions</w:t>
      </w:r>
      <w:r w:rsidRPr="005006BE">
        <w:rPr>
          <w:rStyle w:val="Box"/>
        </w:rPr>
        <w:t xml:space="preserve"> </w:t>
      </w:r>
      <w:r w:rsidRPr="00A47D27">
        <w:rPr>
          <w:rStyle w:val="underline"/>
          <w:sz w:val="16"/>
        </w:rPr>
        <w:t xml:space="preserve">in </w:t>
      </w:r>
      <w:r w:rsidRPr="00A47D27">
        <w:rPr>
          <w:sz w:val="16"/>
        </w:rPr>
        <w:t xml:space="preserve">the past half century </w:t>
      </w:r>
      <w:r w:rsidRPr="00D4567B">
        <w:rPr>
          <w:rStyle w:val="underline"/>
          <w:highlight w:val="yellow"/>
        </w:rPr>
        <w:t>have been</w:t>
      </w:r>
      <w:r w:rsidRPr="005006BE">
        <w:rPr>
          <w:rStyle w:val="underline"/>
        </w:rPr>
        <w:t xml:space="preserve"> directly </w:t>
      </w:r>
      <w:r w:rsidRPr="00D4567B">
        <w:rPr>
          <w:rStyle w:val="underline"/>
          <w:highlight w:val="yellow"/>
        </w:rPr>
        <w:t>reversed</w:t>
      </w:r>
      <w:r w:rsidRPr="005006BE">
        <w:rPr>
          <w:rStyle w:val="underline"/>
        </w:rPr>
        <w:t>. Nor has Congress enacted any of the numerous bills to remove the Court’s jurisdiction</w:t>
      </w:r>
      <w:r w:rsidRPr="00A47D27">
        <w:rPr>
          <w:sz w:val="16"/>
        </w:rPr>
        <w:t xml:space="preserve"> over areas in which the Court has aroused congressional anger.</w:t>
      </w:r>
    </w:p>
    <w:p w:rsidR="0004548D" w:rsidRPr="005006BE" w:rsidRDefault="0004548D" w:rsidP="0004548D">
      <w:pPr>
        <w:pStyle w:val="card"/>
        <w:ind w:left="0"/>
        <w:rPr>
          <w:rStyle w:val="underline"/>
        </w:rPr>
      </w:pPr>
      <w:r w:rsidRPr="005006BE">
        <w:rPr>
          <w:sz w:val="16"/>
        </w:rPr>
        <w:t xml:space="preserve">A large part of the explanation lies in the difﬁculty of enacting legislation in a process with so many veto points. That difﬁculty is especially great in an era like the current one, which lacks a strong or stable law-making majority. In such an era, interventions are likely to have signiﬁcant support in government regardless of their ideological direction, and even decisions that strike down federal laws may enjoy majority support. The line of decisions since 1995 that has limited the regulatory power of the federal government (e.g., Alden v. Maine 1999, United States v. Morrison 2000) constitutes the most signiﬁcant judicial attack on federal policy since the 1930s. But since 1995, Congress has had Republican majorities except for the bare Democratic Senate majority in 2001–2002. In that situation, </w:t>
      </w:r>
      <w:r w:rsidRPr="00D4567B">
        <w:rPr>
          <w:rStyle w:val="underline"/>
          <w:highlight w:val="yellow"/>
        </w:rPr>
        <w:t>any</w:t>
      </w:r>
      <w:r w:rsidRPr="005006BE">
        <w:rPr>
          <w:rStyle w:val="underline"/>
        </w:rPr>
        <w:t xml:space="preserve"> signiﬁcant </w:t>
      </w:r>
      <w:r w:rsidRPr="00D4567B">
        <w:rPr>
          <w:rStyle w:val="underline"/>
          <w:highlight w:val="yellow"/>
        </w:rPr>
        <w:t>action to counter the Court</w:t>
      </w:r>
      <w:r w:rsidRPr="005006BE">
        <w:rPr>
          <w:rStyle w:val="underline"/>
        </w:rPr>
        <w:t xml:space="preserve">’s policies </w:t>
      </w:r>
      <w:r w:rsidRPr="00D4567B">
        <w:rPr>
          <w:rStyle w:val="underline"/>
          <w:highlight w:val="yellow"/>
        </w:rPr>
        <w:t xml:space="preserve">has been </w:t>
      </w:r>
      <w:r w:rsidRPr="00D4567B">
        <w:rPr>
          <w:rStyle w:val="Box"/>
          <w:highlight w:val="yellow"/>
        </w:rPr>
        <w:t>exceedingly unlikely</w:t>
      </w:r>
      <w:r w:rsidRPr="005006BE">
        <w:rPr>
          <w:rStyle w:val="Box"/>
        </w:rPr>
        <w:t>.</w:t>
      </w:r>
    </w:p>
    <w:p w:rsidR="0004548D" w:rsidRPr="005006BE" w:rsidRDefault="0004548D" w:rsidP="0004548D">
      <w:pPr>
        <w:pStyle w:val="card"/>
        <w:ind w:left="0"/>
        <w:rPr>
          <w:sz w:val="15"/>
          <w:szCs w:val="15"/>
        </w:rPr>
      </w:pPr>
      <w:r w:rsidRPr="005006BE">
        <w:rPr>
          <w:rStyle w:val="underline"/>
          <w:sz w:val="15"/>
          <w:szCs w:val="15"/>
        </w:rPr>
        <w:t>Beyond the difﬁculty of enacting legislation</w:t>
      </w:r>
      <w:r w:rsidRPr="005006BE">
        <w:rPr>
          <w:sz w:val="15"/>
          <w:szCs w:val="15"/>
        </w:rPr>
        <w:t>, two other factors may come into play. First, Congress often adopts measures that limit the impact of a Court policy or that attack the policy symbolically, actions that sufﬁce for members who want to vent their unhappiness with the Court or to claim credit with constituents who oppose the decision (see Keynes &amp; Miller 1989). In response to Roe v. Wade (1973), for instance, Congress (often with presidential encouragement) has mandated various limits on federal funding of abortion. Two years after Miranda v. Arizona (1966), it enacted a statutory provision purportedly to supersede the Miranda rules in federal cases, a provision that federal prosecutors ignored and that the Court ultimately struck down in Dickerson v. United States (2000).</w:t>
      </w:r>
    </w:p>
    <w:p w:rsidR="0004548D" w:rsidRDefault="0004548D" w:rsidP="0004548D">
      <w:pPr>
        <w:pStyle w:val="card"/>
        <w:ind w:left="0"/>
        <w:rPr>
          <w:rStyle w:val="Box"/>
        </w:rPr>
      </w:pPr>
      <w:r w:rsidRPr="003F37C4">
        <w:rPr>
          <w:sz w:val="16"/>
        </w:rPr>
        <w:t xml:space="preserve">Second, </w:t>
      </w:r>
      <w:r w:rsidRPr="00D4567B">
        <w:rPr>
          <w:rStyle w:val="underline"/>
          <w:highlight w:val="yellow"/>
        </w:rPr>
        <w:t>the Court may enjoy</w:t>
      </w:r>
      <w:r w:rsidRPr="00B43B7F">
        <w:rPr>
          <w:rStyle w:val="underline"/>
        </w:rPr>
        <w:t xml:space="preserve"> a degree of </w:t>
      </w:r>
      <w:r w:rsidRPr="00D4567B">
        <w:rPr>
          <w:rStyle w:val="underline"/>
          <w:highlight w:val="yellow"/>
        </w:rPr>
        <w:t>institutional deference in Congress</w:t>
      </w:r>
      <w:r w:rsidRPr="003F37C4">
        <w:rPr>
          <w:sz w:val="16"/>
        </w:rPr>
        <w:t xml:space="preserve">, similar to that found in other relationships among the three branches but </w:t>
      </w:r>
      <w:r w:rsidRPr="00D4567B">
        <w:rPr>
          <w:rStyle w:val="underline"/>
          <w:highlight w:val="yellow"/>
        </w:rPr>
        <w:t>buttressed by the symbolic status of the Constitution</w:t>
      </w:r>
      <w:r w:rsidRPr="00B43B7F">
        <w:rPr>
          <w:rStyle w:val="underline"/>
        </w:rPr>
        <w:t xml:space="preserve"> itself</w:t>
      </w:r>
      <w:r w:rsidRPr="003F37C4">
        <w:rPr>
          <w:sz w:val="16"/>
        </w:rPr>
        <w:t xml:space="preserve">. </w:t>
      </w:r>
      <w:r w:rsidRPr="00D4567B">
        <w:rPr>
          <w:rStyle w:val="underline"/>
          <w:highlight w:val="yellow"/>
        </w:rPr>
        <w:t>This</w:t>
      </w:r>
      <w:r w:rsidRPr="003F37C4">
        <w:rPr>
          <w:sz w:val="16"/>
        </w:rPr>
        <w:t xml:space="preserve"> deference </w:t>
      </w:r>
      <w:r w:rsidRPr="00D4567B">
        <w:rPr>
          <w:rStyle w:val="underline"/>
          <w:highlight w:val="yellow"/>
        </w:rPr>
        <w:t>tinges</w:t>
      </w:r>
      <w:r w:rsidRPr="003F37C4">
        <w:rPr>
          <w:sz w:val="16"/>
        </w:rPr>
        <w:t xml:space="preserve"> certain courses of action, such as </w:t>
      </w:r>
      <w:r w:rsidRPr="00D4567B">
        <w:rPr>
          <w:rStyle w:val="underline"/>
          <w:highlight w:val="yellow"/>
        </w:rPr>
        <w:t>restrictions on court jurisdiction</w:t>
      </w:r>
      <w:r w:rsidRPr="003F37C4">
        <w:rPr>
          <w:rStyle w:val="underline"/>
        </w:rPr>
        <w:t>, with illegitimacy</w:t>
      </w:r>
      <w:r w:rsidRPr="003F37C4">
        <w:rPr>
          <w:sz w:val="16"/>
        </w:rPr>
        <w:t xml:space="preserve">. </w:t>
      </w:r>
      <w:r w:rsidRPr="00D4567B">
        <w:rPr>
          <w:rStyle w:val="underline"/>
          <w:highlight w:val="yellow"/>
        </w:rPr>
        <w:t>The failure</w:t>
      </w:r>
      <w:r w:rsidRPr="003F37C4">
        <w:rPr>
          <w:rStyle w:val="underline"/>
        </w:rPr>
        <w:t xml:space="preserve"> of proposals </w:t>
      </w:r>
      <w:r w:rsidRPr="00D4567B">
        <w:rPr>
          <w:rStyle w:val="underline"/>
          <w:highlight w:val="yellow"/>
        </w:rPr>
        <w:t xml:space="preserve">to overturn </w:t>
      </w:r>
      <w:r w:rsidRPr="001362CA">
        <w:rPr>
          <w:rStyle w:val="underline"/>
        </w:rPr>
        <w:t xml:space="preserve">the </w:t>
      </w:r>
      <w:r w:rsidRPr="00D4567B">
        <w:rPr>
          <w:rStyle w:val="underline"/>
          <w:highlight w:val="yellow"/>
        </w:rPr>
        <w:t>ﬂag-burning decisions</w:t>
      </w:r>
      <w:r w:rsidRPr="003F37C4">
        <w:rPr>
          <w:sz w:val="16"/>
        </w:rPr>
        <w:t xml:space="preserve"> with a constitutional amendment, </w:t>
      </w:r>
      <w:r w:rsidRPr="00D4567B">
        <w:rPr>
          <w:rStyle w:val="underline"/>
          <w:highlight w:val="yellow"/>
        </w:rPr>
        <w:t>despite</w:t>
      </w:r>
      <w:r w:rsidRPr="003F37C4">
        <w:rPr>
          <w:rStyle w:val="underline"/>
        </w:rPr>
        <w:t xml:space="preserve"> broad and </w:t>
      </w:r>
      <w:r w:rsidRPr="00D4567B">
        <w:rPr>
          <w:rStyle w:val="underline"/>
          <w:highlight w:val="yellow"/>
        </w:rPr>
        <w:t>deep</w:t>
      </w:r>
      <w:r w:rsidRPr="003F37C4">
        <w:rPr>
          <w:rStyle w:val="underline"/>
        </w:rPr>
        <w:t xml:space="preserve"> public </w:t>
      </w:r>
      <w:r w:rsidRPr="00D4567B">
        <w:rPr>
          <w:rStyle w:val="underline"/>
          <w:highlight w:val="yellow"/>
        </w:rPr>
        <w:t>opposition</w:t>
      </w:r>
      <w:r w:rsidRPr="003F37C4">
        <w:rPr>
          <w:sz w:val="16"/>
        </w:rPr>
        <w:t xml:space="preserve"> to those decisions, </w:t>
      </w:r>
      <w:r w:rsidRPr="00D4567B">
        <w:rPr>
          <w:rStyle w:val="underline"/>
          <w:highlight w:val="yellow"/>
        </w:rPr>
        <w:t>reﬂects the symbolic power</w:t>
      </w:r>
      <w:r w:rsidRPr="003F37C4">
        <w:rPr>
          <w:sz w:val="16"/>
        </w:rPr>
        <w:t xml:space="preserve"> of the First Amendment. Congressional deference to the Court is not limitless, but in combination with other factors it may help to explain why the </w:t>
      </w:r>
      <w:r w:rsidRPr="003F37C4">
        <w:rPr>
          <w:rStyle w:val="underline"/>
        </w:rPr>
        <w:t>C</w:t>
      </w:r>
      <w:r w:rsidRPr="00D4567B">
        <w:rPr>
          <w:rStyle w:val="underline"/>
          <w:highlight w:val="yellow"/>
        </w:rPr>
        <w:t>ourt’s recent interventions</w:t>
      </w:r>
      <w:r w:rsidRPr="003F37C4">
        <w:rPr>
          <w:sz w:val="16"/>
        </w:rPr>
        <w:t xml:space="preserve"> and the Court itself </w:t>
      </w:r>
      <w:r w:rsidRPr="003F37C4">
        <w:rPr>
          <w:rStyle w:val="Box"/>
        </w:rPr>
        <w:t xml:space="preserve">have </w:t>
      </w:r>
      <w:r w:rsidRPr="00D4567B">
        <w:rPr>
          <w:rStyle w:val="Box"/>
          <w:highlight w:val="yellow"/>
        </w:rPr>
        <w:t>survived congressional scrutiny</w:t>
      </w:r>
      <w:r w:rsidRPr="003F37C4">
        <w:rPr>
          <w:rStyle w:val="Box"/>
        </w:rPr>
        <w:t xml:space="preserve"> so well.</w:t>
      </w:r>
    </w:p>
    <w:p w:rsidR="0004548D" w:rsidRDefault="0004548D" w:rsidP="0004548D">
      <w:pPr>
        <w:pStyle w:val="Heading3"/>
      </w:pP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rsidR="0004548D" w:rsidRDefault="0004548D" w:rsidP="0004548D">
      <w:pPr>
        <w:pStyle w:val="Heading1"/>
      </w:pPr>
      <w:r>
        <w:lastRenderedPageBreak/>
        <w:t xml:space="preserve">ASPEC </w:t>
      </w:r>
    </w:p>
    <w:p w:rsidR="0004548D" w:rsidRDefault="0004548D" w:rsidP="0004548D">
      <w:pPr>
        <w:pStyle w:val="Heading4"/>
      </w:pPr>
      <w:r>
        <w:t>Agency discussions are essential to education about energy policy</w:t>
      </w:r>
    </w:p>
    <w:p w:rsidR="0004548D" w:rsidRDefault="0004548D" w:rsidP="0004548D">
      <w:r w:rsidRPr="005E2629">
        <w:rPr>
          <w:rStyle w:val="StyleStyleBold12pt"/>
        </w:rPr>
        <w:t xml:space="preserve">Valentine 10 </w:t>
      </w:r>
      <w:r>
        <w:t>Scott Victor Valentine - Lee Kuan Yew School of Public Policy, National University of Singapore, Singapore, “Canada’s constitutional separation of (wind) power” Energy Policy, Volume 38, Issue 4, April 2010,</w:t>
      </w:r>
    </w:p>
    <w:p w:rsidR="0004548D" w:rsidRPr="000414B2" w:rsidRDefault="0004548D" w:rsidP="0004548D">
      <w:r>
        <w:t>http://www.sciencedirect.com/science/article/pii/S0301421509009227</w:t>
      </w:r>
    </w:p>
    <w:p w:rsidR="0004548D" w:rsidRPr="005E2629" w:rsidRDefault="0004548D" w:rsidP="0004548D">
      <w:pPr>
        <w:rPr>
          <w:sz w:val="14"/>
        </w:rPr>
      </w:pPr>
      <w:r w:rsidRPr="003C65CC">
        <w:rPr>
          <w:rStyle w:val="StyleBoldUnderline"/>
          <w:highlight w:val="yellow"/>
        </w:rPr>
        <w:t xml:space="preserve">Should policymakers facilitate </w:t>
      </w:r>
      <w:r w:rsidRPr="00F2201B">
        <w:rPr>
          <w:rStyle w:val="StyleBoldUnderline"/>
        </w:rPr>
        <w:t xml:space="preserve">renewable </w:t>
      </w:r>
      <w:r w:rsidRPr="003C65CC">
        <w:rPr>
          <w:rStyle w:val="StyleBoldUnderline"/>
          <w:highlight w:val="yellow"/>
        </w:rPr>
        <w:t>energy</w:t>
      </w:r>
      <w:r w:rsidRPr="005E2629">
        <w:rPr>
          <w:rStyle w:val="StyleBoldUnderline"/>
        </w:rPr>
        <w:t xml:space="preserve"> capacity</w:t>
      </w:r>
      <w:r w:rsidRPr="005E2629">
        <w:rPr>
          <w:sz w:val="14"/>
        </w:rPr>
        <w:t xml:space="preserve"> development </w:t>
      </w:r>
      <w:r w:rsidRPr="003C65CC">
        <w:rPr>
          <w:rStyle w:val="StyleBoldUnderline"/>
          <w:b/>
          <w:highlight w:val="yellow"/>
        </w:rPr>
        <w:t>through</w:t>
      </w:r>
      <w:r w:rsidRPr="005E2629">
        <w:rPr>
          <w:rStyle w:val="StyleBoldUnderline"/>
          <w:b/>
        </w:rPr>
        <w:t xml:space="preserve"> distributive policies (i.e. </w:t>
      </w:r>
      <w:r w:rsidRPr="003C65CC">
        <w:rPr>
          <w:rStyle w:val="StyleBoldUnderline"/>
          <w:b/>
          <w:highlight w:val="yellow"/>
        </w:rPr>
        <w:t>subsidies</w:t>
      </w:r>
      <w:r w:rsidRPr="009D6528">
        <w:rPr>
          <w:rStyle w:val="StyleBoldUnderline"/>
          <w:b/>
        </w:rPr>
        <w:t>), regulatory policies</w:t>
      </w:r>
      <w:r w:rsidRPr="005E2629">
        <w:rPr>
          <w:sz w:val="14"/>
        </w:rPr>
        <w:t xml:space="preserve"> (i.e. CO2 emission caps), redistributive policies (i.e. carbon taxes) or constituent policies (i.e. green energy campaigns) (Lowi, 1972</w:t>
      </w:r>
      <w:r w:rsidRPr="005E2629">
        <w:rPr>
          <w:rStyle w:val="StyleBoldUnderline"/>
        </w:rPr>
        <w:t xml:space="preserve">)? A preponderance of research has gone into addressing this question from </w:t>
      </w:r>
      <w:r w:rsidRPr="005E2629">
        <w:rPr>
          <w:rStyle w:val="StyleBoldUnderline"/>
          <w:b/>
        </w:rPr>
        <w:t>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Blakeway and White, 2005; EWEA, 2005; Menza and Vachona, 2006; cf. Lipp,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Sijm,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Rowlands, 2007; cf. Mander, 2008), </w:t>
      </w:r>
      <w:r w:rsidRPr="005E2629">
        <w:rPr>
          <w:rStyle w:val="StyleBoldUnderline"/>
        </w:rPr>
        <w:t>investigating hurdles</w:t>
      </w:r>
      <w:r w:rsidRPr="005E2629">
        <w:rPr>
          <w:sz w:val="14"/>
        </w:rPr>
        <w:t xml:space="preserve"> to effective policy instruments implementation (cf. Alvarez-Farizo and Hanley, 2002), </w:t>
      </w:r>
      <w:r w:rsidRPr="005E2629">
        <w:rPr>
          <w:rStyle w:val="StyleBoldUnderline"/>
        </w:rPr>
        <w:t>and examining challenges</w:t>
      </w:r>
      <w:r w:rsidRPr="005E2629">
        <w:rPr>
          <w:sz w:val="14"/>
        </w:rPr>
        <w:t xml:space="preserve"> associated with evaluating policy instrument efficacy (cf. Mallon, 2006; cf. Vine, 2008).</w:t>
      </w:r>
    </w:p>
    <w:p w:rsidR="0004548D" w:rsidRPr="0004548D" w:rsidRDefault="0004548D" w:rsidP="0004548D">
      <w:r w:rsidRPr="003C65CC">
        <w:rPr>
          <w:rStyle w:val="StyleBoldUnderline"/>
          <w:b/>
          <w:highlight w:val="yellow"/>
        </w:rPr>
        <w:t>Despite the</w:t>
      </w:r>
      <w:r w:rsidRPr="005E2629">
        <w:rPr>
          <w:rStyle w:val="StyleBoldUnderline"/>
          <w:b/>
        </w:rPr>
        <w:t xml:space="preserve"> proliferation of </w:t>
      </w:r>
      <w:r w:rsidRPr="003C65CC">
        <w:rPr>
          <w:rStyle w:val="StyleBoldUnderline"/>
          <w:b/>
          <w:highlight w:val="yellow"/>
        </w:rPr>
        <w:t xml:space="preserve">studies on policy </w:t>
      </w:r>
      <w:r w:rsidRPr="00F2201B">
        <w:rPr>
          <w:rStyle w:val="StyleBoldUnderline"/>
          <w:b/>
        </w:rPr>
        <w:t>instruments</w:t>
      </w:r>
      <w:r w:rsidRPr="005E2629">
        <w:rPr>
          <w:rStyle w:val="StyleBoldUnderline"/>
          <w:b/>
        </w:rPr>
        <w:t xml:space="preserve"> in the</w:t>
      </w:r>
      <w:r w:rsidRPr="005E2629">
        <w:rPr>
          <w:sz w:val="14"/>
        </w:rPr>
        <w:t xml:space="preserve"> renewable </w:t>
      </w:r>
      <w:r w:rsidRPr="005E2629">
        <w:rPr>
          <w:rStyle w:val="StyleBoldUnderline"/>
          <w:b/>
        </w:rPr>
        <w:t>energy policy field</w:t>
      </w:r>
      <w:r w:rsidRPr="005E2629">
        <w:rPr>
          <w:rStyle w:val="StyleBoldUnderline"/>
        </w:rPr>
        <w:t xml:space="preserve">, </w:t>
      </w:r>
      <w:r w:rsidRPr="003C65CC">
        <w:rPr>
          <w:rStyle w:val="StyleBoldUnderline"/>
          <w:highlight w:val="yellow"/>
        </w:rPr>
        <w:t>there are no</w:t>
      </w:r>
      <w:r w:rsidRPr="005E2629">
        <w:rPr>
          <w:rStyle w:val="StyleBoldUnderline"/>
        </w:rPr>
        <w:t xml:space="preserve"> prominent examples of </w:t>
      </w:r>
      <w:r w:rsidRPr="003C65CC">
        <w:rPr>
          <w:rStyle w:val="StyleBoldUnderline"/>
          <w:highlight w:val="yellow"/>
        </w:rPr>
        <w:t>studies which investigate the impact</w:t>
      </w:r>
      <w:r w:rsidRPr="005E2629">
        <w:rPr>
          <w:rStyle w:val="StyleBoldUnderline"/>
        </w:rPr>
        <w:t xml:space="preserve"> that </w:t>
      </w:r>
      <w:r w:rsidRPr="003C65CC">
        <w:rPr>
          <w:rStyle w:val="StyleBoldUnderline"/>
          <w:highlight w:val="yellow"/>
        </w:rPr>
        <w:t>the</w:t>
      </w:r>
      <w:r w:rsidRPr="005E2629">
        <w:rPr>
          <w:sz w:val="14"/>
        </w:rPr>
        <w:t xml:space="preserve"> federal </w:t>
      </w:r>
      <w:r w:rsidRPr="003C65CC">
        <w:rPr>
          <w:rStyle w:val="Emphasis"/>
          <w:highlight w:val="yellow"/>
        </w:rPr>
        <w:t>form of government</w:t>
      </w:r>
      <w:r w:rsidRPr="003C65CC">
        <w:rPr>
          <w:sz w:val="14"/>
          <w:highlight w:val="yellow"/>
        </w:rPr>
        <w:t xml:space="preserve"> </w:t>
      </w:r>
      <w:r w:rsidRPr="003C65CC">
        <w:rPr>
          <w:rStyle w:val="StyleBoldUnderline"/>
          <w:highlight w:val="yellow"/>
        </w:rPr>
        <w:t xml:space="preserve">has </w:t>
      </w:r>
      <w:r w:rsidRPr="009D6528">
        <w:rPr>
          <w:rStyle w:val="StyleBoldUnderline"/>
        </w:rPr>
        <w:t>on</w:t>
      </w:r>
      <w:r w:rsidRPr="005E2629">
        <w:rPr>
          <w:rStyle w:val="StyleBoldUnderline"/>
        </w:rPr>
        <w:t xml:space="preserve"> strategic selection of </w:t>
      </w:r>
      <w:r w:rsidRPr="009D6528">
        <w:rPr>
          <w:rStyle w:val="StyleBoldUnderline"/>
        </w:rPr>
        <w:t>policy</w:t>
      </w:r>
      <w:r w:rsidRPr="005E2629">
        <w:rPr>
          <w:rStyle w:val="StyleBoldUnderline"/>
        </w:rPr>
        <w:t xml:space="preserve"> instruments</w:t>
      </w:r>
      <w:r w:rsidRPr="005E2629">
        <w:rPr>
          <w:sz w:val="14"/>
        </w:rPr>
        <w:t xml:space="preserve">. Federal </w:t>
      </w:r>
      <w:r w:rsidRPr="00044DFA">
        <w:rPr>
          <w:rStyle w:val="Emphasis"/>
        </w:rPr>
        <w:t>government systems are characterized by power-sharing</w:t>
      </w:r>
      <w:r w:rsidRPr="00044DFA">
        <w:rPr>
          <w:sz w:val="14"/>
        </w:rPr>
        <w:t xml:space="preserve"> between the central authority and the regions comprising the fe</w:t>
      </w:r>
      <w:r w:rsidRPr="005E2629">
        <w:rPr>
          <w:sz w:val="14"/>
        </w:rPr>
        <w:t xml:space="preserve">deration. </w:t>
      </w:r>
      <w:r w:rsidRPr="003C65CC">
        <w:rPr>
          <w:rStyle w:val="Emphasis"/>
          <w:highlight w:val="yellow"/>
        </w:rPr>
        <w:t>For</w:t>
      </w:r>
      <w:r w:rsidRPr="005E2629">
        <w:rPr>
          <w:sz w:val="14"/>
        </w:rPr>
        <w:t xml:space="preserve"> federal </w:t>
      </w:r>
      <w:r w:rsidRPr="003C65CC">
        <w:rPr>
          <w:rStyle w:val="Emphasis"/>
          <w:highlight w:val="yellow"/>
        </w:rPr>
        <w:t>policymakers</w:t>
      </w:r>
      <w:r w:rsidRPr="003C65CC">
        <w:rPr>
          <w:sz w:val="14"/>
          <w:highlight w:val="yellow"/>
        </w:rPr>
        <w:t xml:space="preserve">, </w:t>
      </w:r>
      <w:r w:rsidRPr="009D6528">
        <w:rPr>
          <w:rStyle w:val="Emphasis"/>
        </w:rPr>
        <w:t xml:space="preserve">the manner in which </w:t>
      </w:r>
      <w:r w:rsidRPr="003C65CC">
        <w:rPr>
          <w:rStyle w:val="Emphasis"/>
          <w:highlight w:val="yellow"/>
        </w:rPr>
        <w:t xml:space="preserve">power </w:t>
      </w:r>
      <w:r w:rsidRPr="009D6528">
        <w:rPr>
          <w:rStyle w:val="Emphasis"/>
        </w:rPr>
        <w:t xml:space="preserve">is </w:t>
      </w:r>
      <w:r w:rsidRPr="00044DFA">
        <w:rPr>
          <w:rStyle w:val="Emphasis"/>
          <w:highlight w:val="yellow"/>
        </w:rPr>
        <w:t xml:space="preserve">divided can </w:t>
      </w:r>
      <w:r w:rsidRPr="003C65CC">
        <w:rPr>
          <w:rStyle w:val="Emphasis"/>
          <w:highlight w:val="yellow"/>
        </w:rPr>
        <w:t xml:space="preserve">pose </w:t>
      </w:r>
      <w:r w:rsidRPr="00044DFA">
        <w:rPr>
          <w:rStyle w:val="Emphasis"/>
        </w:rPr>
        <w:t>significant</w:t>
      </w:r>
      <w:r w:rsidRPr="005E2629">
        <w:rPr>
          <w:rStyle w:val="Emphasis"/>
        </w:rPr>
        <w:t xml:space="preserve"> policy-making </w:t>
      </w:r>
      <w:r w:rsidRPr="003C65CC">
        <w:rPr>
          <w:rStyle w:val="Emphasis"/>
          <w:highlight w:val="yellow"/>
        </w:rPr>
        <w:t>problems</w:t>
      </w:r>
      <w:r w:rsidRPr="005E2629">
        <w:rPr>
          <w:sz w:val="14"/>
        </w:rPr>
        <w:t xml:space="preserve"> (Thorlakson,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044DFA">
        <w:rPr>
          <w:rStyle w:val="StyleBoldUnderline"/>
          <w:b/>
        </w:rPr>
        <w:t xml:space="preserve">formal </w:t>
      </w:r>
      <w:r w:rsidRPr="003C65CC">
        <w:rPr>
          <w:rStyle w:val="StyleBoldUnderline"/>
          <w:b/>
          <w:highlight w:val="yellow"/>
        </w:rPr>
        <w:t>enquiry into the impact</w:t>
      </w:r>
      <w:r w:rsidRPr="005E2629">
        <w:rPr>
          <w:rStyle w:val="StyleBoldUnderline"/>
          <w:b/>
        </w:rPr>
        <w:t xml:space="preserve"> that </w:t>
      </w:r>
      <w:r w:rsidRPr="003C65CC">
        <w:rPr>
          <w:rStyle w:val="StyleBoldUnderline"/>
          <w:b/>
          <w:highlight w:val="yellow"/>
        </w:rPr>
        <w:t xml:space="preserve">federal </w:t>
      </w:r>
      <w:r w:rsidRPr="00044DFA">
        <w:rPr>
          <w:rStyle w:val="StyleBoldUnderline"/>
          <w:b/>
          <w:highlight w:val="yellow"/>
        </w:rPr>
        <w:t xml:space="preserve">structure has on </w:t>
      </w:r>
      <w:r w:rsidRPr="00044DFA">
        <w:rPr>
          <w:rStyle w:val="StyleBoldUnderline"/>
          <w:b/>
        </w:rPr>
        <w:t xml:space="preserve">renewable </w:t>
      </w:r>
      <w:r w:rsidRPr="003C65CC">
        <w:rPr>
          <w:rStyle w:val="StyleBoldUnderline"/>
          <w:b/>
          <w:highlight w:val="yellow"/>
        </w:rPr>
        <w:t>energy policy</w:t>
      </w:r>
      <w:r w:rsidRPr="005E2629">
        <w:rPr>
          <w:rStyle w:val="StyleBoldUnderline"/>
          <w:b/>
        </w:rPr>
        <w:t xml:space="preserve"> instrument development </w:t>
      </w:r>
      <w:r w:rsidRPr="003C65CC">
        <w:rPr>
          <w:rStyle w:val="StyleBoldUnderline"/>
          <w:b/>
          <w:highlight w:val="yellow"/>
        </w:rPr>
        <w:t>is merited</w:t>
      </w:r>
      <w:r w:rsidRPr="005E2629">
        <w:rPr>
          <w:rStyle w:val="StyleBoldUnderline"/>
          <w:b/>
        </w:rPr>
        <w:t>.</w:t>
      </w:r>
      <w:r w:rsidRPr="005E2629">
        <w:rPr>
          <w:rStyle w:val="StyleBoldUnderline"/>
          <w:b/>
        </w:rPr>
        <w:br/>
      </w:r>
    </w:p>
    <w:p w:rsidR="0004548D" w:rsidRDefault="0004548D" w:rsidP="0004548D">
      <w:pPr>
        <w:pStyle w:val="Heading1"/>
      </w:pPr>
      <w:r>
        <w:lastRenderedPageBreak/>
        <w:t xml:space="preserve">Silver DA </w:t>
      </w:r>
    </w:p>
    <w:p w:rsidR="0004548D" w:rsidRDefault="0004548D" w:rsidP="0004548D">
      <w:pPr>
        <w:pStyle w:val="Heading2"/>
      </w:pPr>
      <w:r>
        <w:lastRenderedPageBreak/>
        <w:t xml:space="preserve">1NC </w:t>
      </w:r>
    </w:p>
    <w:p w:rsidR="0004548D" w:rsidRPr="00C7111E" w:rsidRDefault="0004548D" w:rsidP="0004548D">
      <w:pPr>
        <w:pStyle w:val="Heading4"/>
      </w:pPr>
      <w:r>
        <w:t>Silver supply is tight – new manufacturing demands won’t be met</w:t>
      </w:r>
    </w:p>
    <w:p w:rsidR="0004548D" w:rsidRDefault="0004548D" w:rsidP="0004548D">
      <w:r w:rsidRPr="00AC3177">
        <w:rPr>
          <w:rStyle w:val="StyleStyleBold12pt"/>
        </w:rPr>
        <w:t>Scully 1/27</w:t>
      </w:r>
      <w:r>
        <w:t xml:space="preserve">, Mike, mechanical engineer and product designer, January 27, 2012, The Silver Singularity Is Near, </w:t>
      </w:r>
      <w:hyperlink r:id="rId14" w:history="1">
        <w:r w:rsidRPr="00D30D1B">
          <w:rPr>
            <w:rStyle w:val="Hyperlink"/>
          </w:rPr>
          <w:t>http://community.nasdaq.com/News/2012-01/the-silver-singularity-is-near.aspx?storyid=117209</w:t>
        </w:r>
      </w:hyperlink>
    </w:p>
    <w:p w:rsidR="0004548D" w:rsidRPr="00C7111E" w:rsidRDefault="0004548D" w:rsidP="0004548D">
      <w:pPr>
        <w:rPr>
          <w:rStyle w:val="StyleBoldUnderline"/>
        </w:rPr>
      </w:pPr>
      <w:r w:rsidRPr="00C7111E">
        <w:rPr>
          <w:sz w:val="16"/>
        </w:rPr>
        <w:t xml:space="preserve">The main way the futures market keeps down the spot price of silver is by greatly adding to the supply of silver for investment. Take the example of the COMEX which currently has 102,516 open interest contracts (512 million ounces) promised for future delivery. This compares to roughly 117 million ounces of physical silver available for investment in 2010 (Mine supplies 736 + recycling 215 + gov't. sales 45 - fabrication 879 = 117Moz.) </w:t>
      </w:r>
      <w:r w:rsidRPr="0046633C">
        <w:rPr>
          <w:rStyle w:val="StyleBoldUnderline"/>
        </w:rPr>
        <w:t>Shorts have promised to deliver over four times the amount of physical silver available per year.</w:t>
      </w:r>
      <w:r w:rsidRPr="00C7111E">
        <w:rPr>
          <w:sz w:val="16"/>
        </w:rPr>
        <w:t xml:space="preserve"> In other words, </w:t>
      </w:r>
      <w:r w:rsidRPr="00C7111E">
        <w:rPr>
          <w:rStyle w:val="StyleBoldUnderline"/>
          <w:b/>
          <w:highlight w:val="yellow"/>
        </w:rPr>
        <w:t>demand for silver</w:t>
      </w:r>
      <w:r w:rsidRPr="0046633C">
        <w:rPr>
          <w:rStyle w:val="StyleBoldUnderline"/>
          <w:b/>
        </w:rPr>
        <w:t xml:space="preserve"> investment at today's price </w:t>
      </w:r>
      <w:r w:rsidRPr="00C7111E">
        <w:rPr>
          <w:rStyle w:val="StyleBoldUnderline"/>
          <w:b/>
          <w:highlight w:val="yellow"/>
        </w:rPr>
        <w:t>is much higher than physical supply</w:t>
      </w:r>
      <w:r w:rsidRPr="00C7111E">
        <w:rPr>
          <w:sz w:val="16"/>
        </w:rPr>
        <w:t xml:space="preserve">. </w:t>
      </w:r>
      <w:r w:rsidRPr="00C7111E">
        <w:rPr>
          <w:rStyle w:val="StyleBoldUnderline"/>
          <w:b/>
          <w:highlight w:val="yellow"/>
        </w:rPr>
        <w:t>This works</w:t>
      </w:r>
      <w:r w:rsidRPr="0046633C">
        <w:rPr>
          <w:rStyle w:val="StyleBoldUnderline"/>
          <w:b/>
        </w:rPr>
        <w:t xml:space="preserve"> fine </w:t>
      </w:r>
      <w:r w:rsidRPr="00C7111E">
        <w:rPr>
          <w:rStyle w:val="StyleBoldUnderline"/>
          <w:b/>
          <w:highlight w:val="yellow"/>
        </w:rPr>
        <w:t>as long as futures investors don't take physical delivery</w:t>
      </w:r>
      <w:r w:rsidRPr="0046633C">
        <w:rPr>
          <w:rStyle w:val="StyleBoldUnderline"/>
          <w:b/>
        </w:rPr>
        <w:t>.</w:t>
      </w:r>
      <w:r w:rsidRPr="00C7111E">
        <w:rPr>
          <w:sz w:val="16"/>
        </w:rPr>
        <w:t xml:space="preserve"> </w:t>
      </w:r>
      <w:r w:rsidRPr="0046633C">
        <w:rPr>
          <w:rStyle w:val="StyleBoldUnderline"/>
        </w:rPr>
        <w:t>Shorts can simply settle the contract for the cash value and everybody's happy. If a small amount of investors stand for delivery, the shorts can transfer silver from their accounts at the COMEX or buy silver on the open market.</w:t>
      </w:r>
      <w:r w:rsidRPr="00C7111E">
        <w:rPr>
          <w:sz w:val="16"/>
        </w:rPr>
        <w:t xml:space="preserve"> </w:t>
      </w:r>
      <w:r w:rsidRPr="00C7111E">
        <w:rPr>
          <w:rStyle w:val="StyleBoldUnderline"/>
          <w:b/>
          <w:highlight w:val="yellow"/>
        </w:rPr>
        <w:t>However, as more investors stand for physical delivery, things</w:t>
      </w:r>
      <w:r w:rsidRPr="0046633C">
        <w:rPr>
          <w:rStyle w:val="StyleBoldUnderline"/>
          <w:b/>
        </w:rPr>
        <w:t xml:space="preserve"> can </w:t>
      </w:r>
      <w:r w:rsidRPr="00C7111E">
        <w:rPr>
          <w:rStyle w:val="StyleBoldUnderline"/>
          <w:b/>
          <w:highlight w:val="yellow"/>
        </w:rPr>
        <w:t>get dicey</w:t>
      </w:r>
      <w:r w:rsidRPr="0046633C">
        <w:rPr>
          <w:rStyle w:val="StyleBoldUnderline"/>
          <w:b/>
        </w:rPr>
        <w:t>.</w:t>
      </w:r>
      <w:r w:rsidRPr="00C7111E">
        <w:rPr>
          <w:rStyle w:val="StyleBoldUnderline"/>
          <w:sz w:val="12"/>
          <w:u w:val="none"/>
        </w:rPr>
        <w:t>¶</w:t>
      </w:r>
      <w:r w:rsidRPr="00C7111E">
        <w:rPr>
          <w:sz w:val="16"/>
        </w:rPr>
        <w:t xml:space="preserve"> Kyle Bass of Hayman Capital was clearly concerned about this leverage risk in the COMEX when he said the following:</w:t>
      </w:r>
      <w:r w:rsidRPr="00C7111E">
        <w:rPr>
          <w:sz w:val="12"/>
        </w:rPr>
        <w:t>¶</w:t>
      </w:r>
      <w:r w:rsidRPr="00C7111E">
        <w:rPr>
          <w:sz w:val="16"/>
        </w:rPr>
        <w:t xml:space="preserve"> "My opinion is very simple as a fiduciary... to the extent that you own gold and you are going to own it a long time --it's not a trade. It costs us about 90 basis points a year to roll it through financial futures contracts," he said.</w:t>
      </w:r>
      <w:r w:rsidRPr="00C7111E">
        <w:rPr>
          <w:sz w:val="12"/>
        </w:rPr>
        <w:t>¶</w:t>
      </w:r>
      <w:r w:rsidRPr="00C7111E">
        <w:rPr>
          <w:sz w:val="16"/>
        </w:rPr>
        <w:t xml:space="preserve"> "And then we went and looked at the COMEX. The COMEX at the time they had about $80 billion in open interest between futures and futures options. In the warehouse they had $2.7 billion of deliverables. So $80 billion in open interest -- $2.7 billion in deliverables. We're gonna own it a long time. You're on the board, as a fiduciary, what do you do? That's an easy one. You go get it. So you go take a billion of $2.7 billion and you let them worry about the rest."</w:t>
      </w:r>
      <w:r w:rsidRPr="00C7111E">
        <w:rPr>
          <w:sz w:val="12"/>
        </w:rPr>
        <w:t>¶</w:t>
      </w:r>
      <w:r w:rsidRPr="00C7111E">
        <w:rPr>
          <w:sz w:val="16"/>
        </w:rPr>
        <w:t xml:space="preserve"> "When I talked to the head of deliveries at COMEX NYMEX, I was like, 'What if 4% of the people want deliveries?' He said, 'Oh Kyle, that never happens. We rarely ever get a 1% delivery.' And I asked, 'Well what if it does happen?' And he said,'Price will solve everything' And I said, 'Thanks, give me the gold.'"</w:t>
      </w:r>
      <w:r w:rsidRPr="00C7111E">
        <w:rPr>
          <w:sz w:val="12"/>
        </w:rPr>
        <w:t>¶</w:t>
      </w:r>
      <w:r w:rsidRPr="00C7111E">
        <w:rPr>
          <w:sz w:val="16"/>
        </w:rPr>
        <w:t xml:space="preserve"> Mr. Bass was discussing the gold futures market, but the same dynamics apply to the silver market. With silver at $33 one big fish like Bass (pun intended) could take down 30 million ounces with his billion dollars, which is 80% the entire amount of registered silver at the COMEX.</w:t>
      </w:r>
      <w:r w:rsidRPr="00C7111E">
        <w:rPr>
          <w:sz w:val="12"/>
        </w:rPr>
        <w:t>¶</w:t>
      </w:r>
      <w:r w:rsidRPr="00C7111E">
        <w:rPr>
          <w:sz w:val="16"/>
        </w:rPr>
        <w:t xml:space="preserve"> Thanks, give me the silver!</w:t>
      </w:r>
      <w:r w:rsidRPr="00C7111E">
        <w:rPr>
          <w:sz w:val="12"/>
        </w:rPr>
        <w:t>¶</w:t>
      </w:r>
      <w:r w:rsidRPr="00C7111E">
        <w:rPr>
          <w:sz w:val="16"/>
        </w:rPr>
        <w:t xml:space="preserve"> </w:t>
      </w:r>
      <w:r w:rsidRPr="00AC3177">
        <w:rPr>
          <w:rStyle w:val="StyleBoldUnderline"/>
          <w:b/>
        </w:rPr>
        <w:t xml:space="preserve">To date, </w:t>
      </w:r>
      <w:r w:rsidRPr="00C7111E">
        <w:rPr>
          <w:rStyle w:val="StyleBoldUnderline"/>
          <w:b/>
        </w:rPr>
        <w:t>there hasn't been a failure to deliver</w:t>
      </w:r>
      <w:r w:rsidRPr="00AC3177">
        <w:rPr>
          <w:rStyle w:val="StyleBoldUnderline"/>
          <w:b/>
        </w:rPr>
        <w:t xml:space="preserve"> on a futures contract at the COMEX. But that's not to say it can't happen.</w:t>
      </w:r>
      <w:r w:rsidRPr="00C7111E">
        <w:rPr>
          <w:sz w:val="16"/>
        </w:rPr>
        <w:t xml:space="preserve"> </w:t>
      </w:r>
      <w:r w:rsidRPr="00AC3177">
        <w:rPr>
          <w:rStyle w:val="StyleBoldUnderline"/>
          <w:b/>
        </w:rPr>
        <w:t xml:space="preserve">Already </w:t>
      </w:r>
      <w:r w:rsidRPr="00C7111E">
        <w:rPr>
          <w:rStyle w:val="StyleBoldUnderline"/>
          <w:b/>
          <w:highlight w:val="yellow"/>
        </w:rPr>
        <w:t>there are cracks appearing in the silver derivatives dam</w:t>
      </w:r>
      <w:r w:rsidRPr="00AC3177">
        <w:rPr>
          <w:rStyle w:val="StyleBoldUnderline"/>
          <w:b/>
        </w:rPr>
        <w:t>.</w:t>
      </w:r>
      <w:r w:rsidRPr="00C7111E">
        <w:rPr>
          <w:sz w:val="16"/>
        </w:rPr>
        <w:t xml:space="preserve"> </w:t>
      </w:r>
      <w:r w:rsidRPr="00AC3177">
        <w:rPr>
          <w:rStyle w:val="StyleBoldUnderline"/>
        </w:rPr>
        <w:t>The silver derivatives market requires some amount of physical silver to back it up. As the physical silver available in the market decreases, the paper market becomes more and more leveraged.</w:t>
      </w:r>
      <w:r w:rsidRPr="00C7111E">
        <w:rPr>
          <w:sz w:val="16"/>
        </w:rPr>
        <w:t xml:space="preserve"> </w:t>
      </w:r>
      <w:r w:rsidRPr="00AC3177">
        <w:rPr>
          <w:rStyle w:val="StyleBoldUnderline"/>
        </w:rPr>
        <w:t xml:space="preserve">Many </w:t>
      </w:r>
      <w:r w:rsidRPr="00C7111E">
        <w:rPr>
          <w:rStyle w:val="StyleBoldUnderline"/>
          <w:b/>
          <w:highlight w:val="yellow"/>
        </w:rPr>
        <w:t>trends are converging to remove physical silver from the market</w:t>
      </w:r>
      <w:r w:rsidRPr="00AC3177">
        <w:rPr>
          <w:rStyle w:val="StyleBoldUnderline"/>
        </w:rPr>
        <w:t>.</w:t>
      </w:r>
      <w:r w:rsidRPr="00C7111E">
        <w:rPr>
          <w:sz w:val="16"/>
        </w:rPr>
        <w:t xml:space="preserve"> Here are a few industrial trends:</w:t>
      </w:r>
      <w:r w:rsidRPr="00C7111E">
        <w:rPr>
          <w:sz w:val="12"/>
        </w:rPr>
        <w:t>¶</w:t>
      </w:r>
      <w:r w:rsidRPr="00C7111E">
        <w:rPr>
          <w:sz w:val="16"/>
        </w:rPr>
        <w:t xml:space="preserve"> </w:t>
      </w:r>
      <w:r w:rsidRPr="00AC3177">
        <w:rPr>
          <w:rStyle w:val="StyleBoldUnderline"/>
        </w:rPr>
        <w:t>For the past decades, governments have been selling their silver stockpiles into the markets, thus adding to supply. These stockpiles are basically depleted and</w:t>
      </w:r>
      <w:r w:rsidRPr="00AC3177">
        <w:rPr>
          <w:rStyle w:val="StyleBoldUnderline"/>
          <w:b/>
        </w:rPr>
        <w:t xml:space="preserve"> </w:t>
      </w:r>
      <w:r w:rsidRPr="00C7111E">
        <w:rPr>
          <w:rStyle w:val="StyleBoldUnderline"/>
          <w:b/>
          <w:highlight w:val="yellow"/>
        </w:rPr>
        <w:t>governments are likely to become net buyers of silver</w:t>
      </w:r>
      <w:r w:rsidRPr="00AC3177">
        <w:rPr>
          <w:rStyle w:val="StyleBoldUnderline"/>
          <w:b/>
        </w:rPr>
        <w:t>.</w:t>
      </w:r>
      <w:r w:rsidRPr="00C7111E">
        <w:rPr>
          <w:sz w:val="12"/>
        </w:rPr>
        <w:t>¶</w:t>
      </w:r>
      <w:r w:rsidRPr="00C7111E">
        <w:rPr>
          <w:sz w:val="16"/>
        </w:rPr>
        <w:t xml:space="preserve"> Photographic demand, which has been decreasing for the past decade is becoming a less significant part of demand and will soon cease to be a driver of silver demand trends. Also, as most photographic silver is recycled, photographic use approaching zero means less recycling supply moving forward.</w:t>
      </w:r>
      <w:r w:rsidRPr="00C7111E">
        <w:rPr>
          <w:sz w:val="12"/>
        </w:rPr>
        <w:t>¶</w:t>
      </w:r>
      <w:r w:rsidRPr="00C7111E">
        <w:rPr>
          <w:sz w:val="16"/>
        </w:rPr>
        <w:t xml:space="preserve"> Similarly, A steady decline in silverware demand is also reaching its lower bounds and at some point will cease to be a negative driver of silver demand trends.</w:t>
      </w:r>
      <w:r w:rsidRPr="00C7111E">
        <w:rPr>
          <w:sz w:val="12"/>
        </w:rPr>
        <w:t>¶</w:t>
      </w:r>
      <w:r w:rsidRPr="00C7111E">
        <w:rPr>
          <w:sz w:val="16"/>
        </w:rPr>
        <w:t xml:space="preserve"> </w:t>
      </w:r>
      <w:r w:rsidRPr="00AC3177">
        <w:rPr>
          <w:rStyle w:val="StyleBoldUnderline"/>
        </w:rPr>
        <w:t>According to the Silver Institute, during silver's bull market from 2001 to 2010, mine supply increased by an average of 2.2% per year, from 606 to 736 million ounces.</w:t>
      </w:r>
      <w:r w:rsidRPr="00C7111E">
        <w:rPr>
          <w:sz w:val="16"/>
        </w:rPr>
        <w:t xml:space="preserve"> </w:t>
      </w:r>
      <w:r w:rsidRPr="00AC3177">
        <w:rPr>
          <w:rStyle w:val="StyleBoldUnderline"/>
        </w:rPr>
        <w:t xml:space="preserve">However, </w:t>
      </w:r>
      <w:r w:rsidRPr="00C7111E">
        <w:rPr>
          <w:rStyle w:val="StyleBoldUnderline"/>
          <w:b/>
          <w:highlight w:val="yellow"/>
        </w:rPr>
        <w:t>demand from industrial uses</w:t>
      </w:r>
      <w:r w:rsidRPr="00AC3177">
        <w:rPr>
          <w:rStyle w:val="StyleBoldUnderline"/>
        </w:rPr>
        <w:t xml:space="preserve"> (from which the majority of silver cannot be recycled at anywhere near today's price) </w:t>
      </w:r>
      <w:r w:rsidRPr="00C7111E">
        <w:rPr>
          <w:rStyle w:val="StyleBoldUnderline"/>
          <w:b/>
          <w:highlight w:val="yellow"/>
        </w:rPr>
        <w:t>increased 3.7% per year</w:t>
      </w:r>
      <w:r w:rsidRPr="00AC3177">
        <w:rPr>
          <w:rStyle w:val="StyleBoldUnderline"/>
        </w:rPr>
        <w:t xml:space="preserve"> from 350 to 487 million ounces.</w:t>
      </w:r>
      <w:r w:rsidRPr="00C7111E">
        <w:rPr>
          <w:rStyle w:val="StyleBoldUnderline"/>
          <w:sz w:val="12"/>
          <w:u w:val="none"/>
        </w:rPr>
        <w:t>¶</w:t>
      </w:r>
      <w:r w:rsidRPr="00C7111E">
        <w:rPr>
          <w:rStyle w:val="StyleBoldUnderline"/>
          <w:sz w:val="12"/>
        </w:rPr>
        <w:t xml:space="preserve"> </w:t>
      </w:r>
      <w:r w:rsidRPr="00C7111E">
        <w:rPr>
          <w:sz w:val="16"/>
        </w:rPr>
        <w:t>The trends discussed above are enough to show that we will reach a point at some time in the future where fabrication demand exceeds supply. But it is the investment trends discussed below that I believe will bring us to a supply/demand crunch much sooner than (almost) anyone expects.</w:t>
      </w:r>
      <w:r w:rsidRPr="00C7111E">
        <w:rPr>
          <w:sz w:val="12"/>
        </w:rPr>
        <w:t>¶</w:t>
      </w:r>
      <w:r w:rsidRPr="00C7111E">
        <w:rPr>
          <w:sz w:val="16"/>
        </w:rPr>
        <w:t xml:space="preserve"> Silver coin sales are skyrocketing.</w:t>
      </w:r>
      <w:r w:rsidRPr="00C7111E">
        <w:rPr>
          <w:sz w:val="12"/>
        </w:rPr>
        <w:t>¶</w:t>
      </w:r>
      <w:r w:rsidRPr="00C7111E">
        <w:rPr>
          <w:sz w:val="16"/>
        </w:rPr>
        <w:t xml:space="preserve"> During the early 2000s, global coin sales were stable at around 35-40 million ounces. Then from 2007 to 2010 coin sales increased 38% per year to 101Moz. and show no signs of having slowed for 2011. Physical coin sale could soon eat up the entire bullion supply. Silver coins are not recycled because the coin value is higher than the melt value. In case you are wondering if this trend can continue, keep in mind that 100Moz. equates to 1/68th of a coin for each person on the planet.</w:t>
      </w:r>
      <w:r w:rsidRPr="00C7111E">
        <w:rPr>
          <w:sz w:val="12"/>
        </w:rPr>
        <w:t>¶</w:t>
      </w:r>
      <w:r w:rsidRPr="00C7111E">
        <w:rPr>
          <w:sz w:val="16"/>
        </w:rPr>
        <w:t xml:space="preserve"> Chinese investment demand is "going parabolic" and the Chinese people seem to prefer physical.</w:t>
      </w:r>
      <w:r w:rsidRPr="00C7111E">
        <w:rPr>
          <w:sz w:val="12"/>
        </w:rPr>
        <w:t>¶</w:t>
      </w:r>
      <w:r w:rsidRPr="00C7111E">
        <w:rPr>
          <w:sz w:val="16"/>
        </w:rPr>
        <w:t xml:space="preserve"> In the COMEX futures markets, the multiple margin hikes by the CME in 2011 shook out a bunch of weak longs which drove down the price but decreased leverage and formed a stronger foundation for future price advances.</w:t>
      </w:r>
      <w:r w:rsidRPr="00C7111E">
        <w:rPr>
          <w:sz w:val="12"/>
        </w:rPr>
        <w:t>¶</w:t>
      </w:r>
      <w:r w:rsidRPr="00C7111E">
        <w:rPr>
          <w:sz w:val="16"/>
        </w:rPr>
        <w:t xml:space="preserve"> Eric Sprott's fund (PSLV) recently completed a secondary offering deal which will remove 10.6 million ounces of physical silver worth about $350k from the market. This is part of what could eventually become a $1.5B offering, so it looks like he's determined to break the paper market's back.</w:t>
      </w:r>
      <w:r w:rsidRPr="00C7111E">
        <w:rPr>
          <w:sz w:val="12"/>
        </w:rPr>
        <w:t>¶</w:t>
      </w:r>
      <w:r w:rsidRPr="00C7111E">
        <w:rPr>
          <w:sz w:val="16"/>
        </w:rPr>
        <w:t xml:space="preserve"> And perhaps the beginning of the end for the futures market was the bankruptcy of MF Global. From that we learned that the regulators will twist bankruptcy rules to put big banks such as J.P. Morgan ahead of regular investors. We learned new buzzwords like rehypothecation and co-mingling. We learned that leveraged accounts aren't safe, and we learned that even investors who own </w:t>
      </w:r>
      <w:r w:rsidRPr="00C7111E">
        <w:rPr>
          <w:sz w:val="16"/>
        </w:rPr>
        <w:lastRenderedPageBreak/>
        <w:t>allocated physical bars of gold with listed serial numbers can see those bars confiscated and chopped up for distribution by a bankruptcy judge. These were valuable lessons which caused many futures investors to decrease their leverage, increase their due diligence regarding their broker, or get out of the futures markets all together and get in to physical.</w:t>
      </w:r>
      <w:r w:rsidRPr="00C7111E">
        <w:rPr>
          <w:sz w:val="12"/>
        </w:rPr>
        <w:t>¶</w:t>
      </w:r>
      <w:r w:rsidRPr="00C7111E">
        <w:rPr>
          <w:sz w:val="16"/>
        </w:rPr>
        <w:t xml:space="preserve"> As physical silver is removed from the foundation of the paper market, leverage will increase until a leveraged short can't get the silver and defaults on his contract. That's when promises are broken, confidence turns to panic, and the leveraged derivatives house of cards comes toppling down.</w:t>
      </w:r>
      <w:r w:rsidRPr="00C7111E">
        <w:rPr>
          <w:sz w:val="12"/>
        </w:rPr>
        <w:t>¶</w:t>
      </w:r>
      <w:r w:rsidRPr="00C7111E">
        <w:rPr>
          <w:sz w:val="16"/>
        </w:rPr>
        <w:t xml:space="preserve"> To continue my multiple metaphors, that's when the derivatives dam breaks. That's the 101st Elmo buyer entering Walmart with a thousand determined shoppers close behind him. That's what folks like Ray Kurzweil might call "the singularity". It's the point when all hell breaks loose and things go hyperbolic. The stampede for physical silver will begin.</w:t>
      </w:r>
      <w:r w:rsidRPr="00C7111E">
        <w:rPr>
          <w:sz w:val="12"/>
        </w:rPr>
        <w:t>¶</w:t>
      </w:r>
      <w:r w:rsidRPr="00C7111E">
        <w:rPr>
          <w:sz w:val="16"/>
        </w:rPr>
        <w:t xml:space="preserve"> Paper futures contract holders will increasingly stand for physical delivery, creating the ultimate short squeeze as paper shorts frantically try to acquire physical metal that is nowhere to be found to cover their positions.</w:t>
      </w:r>
      <w:r w:rsidRPr="00C7111E">
        <w:rPr>
          <w:sz w:val="12"/>
        </w:rPr>
        <w:t>¶</w:t>
      </w:r>
      <w:r w:rsidRPr="00C7111E">
        <w:rPr>
          <w:sz w:val="16"/>
        </w:rPr>
        <w:t xml:space="preserve"> </w:t>
      </w:r>
      <w:r w:rsidRPr="00C7111E">
        <w:rPr>
          <w:rStyle w:val="StyleBoldUnderline"/>
          <w:b/>
          <w:highlight w:val="yellow"/>
        </w:rPr>
        <w:t>Manufacturers who use silver</w:t>
      </w:r>
      <w:r w:rsidRPr="00C7111E">
        <w:rPr>
          <w:rStyle w:val="StyleBoldUnderline"/>
          <w:b/>
        </w:rPr>
        <w:t xml:space="preserve"> in their products </w:t>
      </w:r>
      <w:r w:rsidRPr="00C7111E">
        <w:rPr>
          <w:rStyle w:val="StyleBoldUnderline"/>
          <w:b/>
          <w:highlight w:val="yellow"/>
        </w:rPr>
        <w:t>will scramble to secure physical silver supply lines</w:t>
      </w:r>
      <w:r w:rsidRPr="00C7111E">
        <w:rPr>
          <w:rStyle w:val="StyleBoldUnderline"/>
          <w:b/>
        </w:rPr>
        <w:t xml:space="preserve"> to prevent their manufacturing lines from grinding to a halt, </w:t>
      </w:r>
      <w:r w:rsidRPr="00C7111E">
        <w:rPr>
          <w:rStyle w:val="StyleBoldUnderline"/>
          <w:b/>
          <w:highlight w:val="yellow"/>
        </w:rPr>
        <w:t>buying up anything and everything</w:t>
      </w:r>
      <w:r w:rsidRPr="00C7111E">
        <w:rPr>
          <w:rStyle w:val="StyleBoldUnderline"/>
          <w:b/>
        </w:rPr>
        <w:t xml:space="preserve"> they can get their hands on.</w:t>
      </w:r>
      <w:r w:rsidRPr="00C7111E">
        <w:rPr>
          <w:rStyle w:val="StyleBoldUnderline"/>
          <w:sz w:val="12"/>
          <w:u w:val="none"/>
        </w:rPr>
        <w:t>¶</w:t>
      </w:r>
      <w:r w:rsidRPr="00C7111E">
        <w:rPr>
          <w:rStyle w:val="StyleBoldUnderline"/>
          <w:b/>
          <w:sz w:val="12"/>
        </w:rPr>
        <w:t xml:space="preserve"> </w:t>
      </w:r>
      <w:r w:rsidRPr="00C7111E">
        <w:rPr>
          <w:rStyle w:val="StyleBoldUnderline"/>
          <w:b/>
          <w:highlight w:val="yellow"/>
        </w:rPr>
        <w:t>Governments who</w:t>
      </w:r>
      <w:r w:rsidRPr="00C7111E">
        <w:rPr>
          <w:rStyle w:val="StyleBoldUnderline"/>
          <w:b/>
        </w:rPr>
        <w:t xml:space="preserve"> have been net sellers of silver for the past 30 years and </w:t>
      </w:r>
      <w:r w:rsidRPr="00C7111E">
        <w:rPr>
          <w:rStyle w:val="StyleBoldUnderline"/>
          <w:b/>
          <w:highlight w:val="yellow"/>
        </w:rPr>
        <w:t>now have virtually no silver stocks, will be competing to increase their</w:t>
      </w:r>
      <w:r w:rsidRPr="00C7111E">
        <w:rPr>
          <w:rStyle w:val="StyleBoldUnderline"/>
          <w:b/>
        </w:rPr>
        <w:t xml:space="preserve"> sovereign </w:t>
      </w:r>
      <w:r w:rsidRPr="00C7111E">
        <w:rPr>
          <w:rStyle w:val="StyleBoldUnderline"/>
          <w:b/>
          <w:highlight w:val="yellow"/>
        </w:rPr>
        <w:t>stockpiles</w:t>
      </w:r>
      <w:r w:rsidRPr="00C7111E">
        <w:rPr>
          <w:rStyle w:val="StyleBoldUnderline"/>
          <w:b/>
        </w:rPr>
        <w:t xml:space="preserve"> of this strategically critical element </w:t>
      </w:r>
      <w:r w:rsidRPr="00C7111E">
        <w:rPr>
          <w:rStyle w:val="StyleBoldUnderline"/>
          <w:b/>
          <w:highlight w:val="yellow"/>
        </w:rPr>
        <w:t>at</w:t>
      </w:r>
      <w:r w:rsidRPr="00C7111E">
        <w:rPr>
          <w:rStyle w:val="StyleBoldUnderline"/>
          <w:b/>
        </w:rPr>
        <w:t xml:space="preserve"> any price.</w:t>
      </w:r>
      <w:r w:rsidRPr="00C7111E">
        <w:rPr>
          <w:rStyle w:val="StyleBoldUnderline"/>
          <w:sz w:val="12"/>
          <w:u w:val="none"/>
        </w:rPr>
        <w:t>¶</w:t>
      </w:r>
      <w:r w:rsidRPr="00C7111E">
        <w:rPr>
          <w:sz w:val="16"/>
        </w:rPr>
        <w:t xml:space="preserve"> The general investing public will become fully aware of the incredible supply and demand story for silver that had been hidden under the surface by the murky layer of paper scum, and dive in to get a piece of the action.</w:t>
      </w:r>
      <w:r w:rsidRPr="00C7111E">
        <w:rPr>
          <w:sz w:val="12"/>
        </w:rPr>
        <w:t>¶</w:t>
      </w:r>
      <w:r w:rsidRPr="00C7111E">
        <w:rPr>
          <w:sz w:val="16"/>
        </w:rPr>
        <w:t xml:space="preserve"> </w:t>
      </w:r>
      <w:r w:rsidRPr="00C7111E">
        <w:rPr>
          <w:rStyle w:val="StyleBoldUnderline"/>
        </w:rPr>
        <w:t xml:space="preserve">In the words of that COMEX manager, "price will solve everything." Indeed. </w:t>
      </w:r>
      <w:r w:rsidRPr="00C7111E">
        <w:rPr>
          <w:rStyle w:val="StyleBoldUnderline"/>
          <w:b/>
          <w:highlight w:val="yellow"/>
        </w:rPr>
        <w:t>A much</w:t>
      </w:r>
      <w:r w:rsidRPr="00C7111E">
        <w:rPr>
          <w:rStyle w:val="StyleBoldUnderline"/>
          <w:b/>
        </w:rPr>
        <w:t xml:space="preserve">, much </w:t>
      </w:r>
      <w:r w:rsidRPr="00C7111E">
        <w:rPr>
          <w:rStyle w:val="StyleBoldUnderline"/>
          <w:b/>
          <w:highlight w:val="yellow"/>
        </w:rPr>
        <w:t>higher price</w:t>
      </w:r>
      <w:r w:rsidRPr="00C7111E">
        <w:rPr>
          <w:rStyle w:val="StyleBoldUnderline"/>
        </w:rPr>
        <w:t>.</w:t>
      </w:r>
    </w:p>
    <w:p w:rsidR="0004548D" w:rsidRPr="00C67F7E" w:rsidRDefault="0004548D" w:rsidP="0004548D"/>
    <w:p w:rsidR="0004548D" w:rsidRDefault="0004548D" w:rsidP="0004548D">
      <w:pPr>
        <w:pStyle w:val="Heading4"/>
      </w:pPr>
      <w:r>
        <w:t>Solar projects use 11% of the world’s silver</w:t>
      </w:r>
    </w:p>
    <w:p w:rsidR="0004548D" w:rsidRDefault="0004548D" w:rsidP="0004548D">
      <w:r w:rsidRPr="00E204F2">
        <w:rPr>
          <w:rStyle w:val="StyleStyleBold12pt"/>
        </w:rPr>
        <w:t>Goossens 11</w:t>
      </w:r>
      <w:r>
        <w:t xml:space="preserve">, Ehren, </w:t>
      </w:r>
      <w:r w:rsidRPr="00E204F2">
        <w:t>Jun 23, 2011</w:t>
      </w:r>
      <w:r>
        <w:t xml:space="preserve">, Silver Surge Makes ‘Headwind’ For Solar/Fossil Fuel Rivalry, </w:t>
      </w:r>
      <w:hyperlink r:id="rId15" w:history="1">
        <w:r w:rsidRPr="00F0540F">
          <w:rPr>
            <w:rStyle w:val="Hyperlink"/>
          </w:rPr>
          <w:t>http://www.bloomberg.com/news/2011-06-22/silver-surge-makes-headwind-for-solar-in-fossil-fuel-rivalry.html</w:t>
        </w:r>
      </w:hyperlink>
    </w:p>
    <w:p w:rsidR="0004548D" w:rsidRDefault="0004548D" w:rsidP="0004548D">
      <w:pPr>
        <w:rPr>
          <w:sz w:val="16"/>
        </w:rPr>
      </w:pPr>
      <w:r w:rsidRPr="007A4661">
        <w:rPr>
          <w:sz w:val="16"/>
        </w:rPr>
        <w:t>Soaring silver prices are hampering the solar industry’s ability to compete with fossil fuels.</w:t>
      </w:r>
      <w:r w:rsidRPr="007A4661">
        <w:rPr>
          <w:sz w:val="12"/>
        </w:rPr>
        <w:t>¶</w:t>
      </w:r>
      <w:r w:rsidRPr="007A4661">
        <w:rPr>
          <w:sz w:val="16"/>
        </w:rPr>
        <w:t xml:space="preserve"> </w:t>
      </w:r>
      <w:r w:rsidRPr="0087020B">
        <w:rPr>
          <w:rStyle w:val="StyleBoldUnderline"/>
          <w:b/>
          <w:highlight w:val="yellow"/>
        </w:rPr>
        <w:t>Panel makers consume about 11 percent of the world’s supply of silver</w:t>
      </w:r>
      <w:r w:rsidRPr="00500BD1">
        <w:rPr>
          <w:rStyle w:val="StyleBoldUnderline"/>
          <w:b/>
        </w:rPr>
        <w:t>, the material in solar cells that conducts electricity.</w:t>
      </w:r>
      <w:r w:rsidRPr="007A4661">
        <w:rPr>
          <w:sz w:val="16"/>
        </w:rPr>
        <w:t xml:space="preserve"> </w:t>
      </w:r>
      <w:r w:rsidRPr="00500BD1">
        <w:rPr>
          <w:rStyle w:val="StyleBoldUnderline"/>
        </w:rPr>
        <w:t>The metal has appreciated 74 percent to $35.30 a troy ounce on average so far this year from $20.24 last year.</w:t>
      </w:r>
      <w:r w:rsidRPr="007A4661">
        <w:rPr>
          <w:rStyle w:val="StyleBoldUnderline"/>
          <w:sz w:val="12"/>
          <w:u w:val="none"/>
        </w:rPr>
        <w:t>¶</w:t>
      </w:r>
      <w:r w:rsidRPr="007A4661">
        <w:rPr>
          <w:rStyle w:val="StyleBoldUnderline"/>
          <w:sz w:val="12"/>
        </w:rPr>
        <w:t xml:space="preserve"> </w:t>
      </w:r>
      <w:r w:rsidRPr="0087020B">
        <w:rPr>
          <w:rStyle w:val="StyleBoldUnderline"/>
          <w:b/>
          <w:highlight w:val="yellow"/>
        </w:rPr>
        <w:t>The surge in silver prices is squeezing margins for most solar companies</w:t>
      </w:r>
      <w:r w:rsidRPr="007A4661">
        <w:rPr>
          <w:sz w:val="16"/>
        </w:rPr>
        <w:t xml:space="preserve">, according to research by Barclays Capital. </w:t>
      </w:r>
      <w:r w:rsidRPr="007A4661">
        <w:rPr>
          <w:sz w:val="12"/>
        </w:rPr>
        <w:t>¶</w:t>
      </w:r>
      <w:r w:rsidRPr="007A4661">
        <w:rPr>
          <w:sz w:val="16"/>
        </w:rPr>
        <w:t xml:space="preserve"> </w:t>
      </w:r>
      <w:r w:rsidRPr="0087020B">
        <w:rPr>
          <w:rStyle w:val="StyleBoldUnderline"/>
          <w:b/>
          <w:highlight w:val="yellow"/>
        </w:rPr>
        <w:t>A typical solar cell uses</w:t>
      </w:r>
      <w:r w:rsidRPr="007A4661">
        <w:rPr>
          <w:rStyle w:val="StyleBoldUnderline"/>
          <w:b/>
        </w:rPr>
        <w:t xml:space="preserve"> 0.10 grams of silver for each watt of generating capacity. That amounts to about </w:t>
      </w:r>
      <w:r w:rsidRPr="0087020B">
        <w:rPr>
          <w:rStyle w:val="StyleBoldUnderline"/>
          <w:b/>
          <w:highlight w:val="yellow"/>
        </w:rPr>
        <w:t>20 grams in a 200-watt panel</w:t>
      </w:r>
      <w:r w:rsidRPr="007A4661">
        <w:rPr>
          <w:sz w:val="16"/>
        </w:rPr>
        <w:t xml:space="preserve">, </w:t>
      </w:r>
      <w:r w:rsidRPr="007A4661">
        <w:rPr>
          <w:rStyle w:val="StyleBoldUnderline"/>
        </w:rPr>
        <w:t>adding $23.52 to the cost of each panel</w:t>
      </w:r>
      <w:r w:rsidRPr="007A4661">
        <w:rPr>
          <w:sz w:val="16"/>
        </w:rPr>
        <w:t xml:space="preserve">, according to New Energy Finance. </w:t>
      </w:r>
      <w:r w:rsidRPr="007A4661">
        <w:rPr>
          <w:sz w:val="12"/>
        </w:rPr>
        <w:t>¶</w:t>
      </w:r>
      <w:r w:rsidRPr="007A4661">
        <w:rPr>
          <w:sz w:val="16"/>
        </w:rPr>
        <w:t xml:space="preserve"> Prices for solar cells have dropped about 27 percent this year and would be even lower if each panel didn’t require about 20 grams of silver, according to Bloomberg New Energy Finance. </w:t>
      </w:r>
      <w:r w:rsidRPr="0087020B">
        <w:rPr>
          <w:rStyle w:val="StyleBoldUnderline"/>
          <w:b/>
          <w:highlight w:val="yellow"/>
        </w:rPr>
        <w:t>That’s pushing back the date when companies</w:t>
      </w:r>
      <w:r w:rsidRPr="007A4661">
        <w:rPr>
          <w:sz w:val="16"/>
        </w:rPr>
        <w:t xml:space="preserve"> such as Solarworld AG (SWV) and LDK Solar Co. </w:t>
      </w:r>
      <w:r w:rsidRPr="0087020B">
        <w:rPr>
          <w:rStyle w:val="StyleBoldUnderline"/>
          <w:b/>
          <w:highlight w:val="yellow"/>
        </w:rPr>
        <w:t>can deliver solar power at prices that are competitive with traditional energy</w:t>
      </w:r>
      <w:r w:rsidRPr="007A4661">
        <w:rPr>
          <w:rStyle w:val="StyleBoldUnderline"/>
          <w:b/>
        </w:rPr>
        <w:t>.</w:t>
      </w:r>
      <w:r w:rsidRPr="007A4661">
        <w:rPr>
          <w:rStyle w:val="StyleBoldUnderline"/>
          <w:sz w:val="12"/>
          <w:u w:val="none"/>
        </w:rPr>
        <w:t>¶</w:t>
      </w:r>
      <w:r w:rsidRPr="007A4661">
        <w:rPr>
          <w:rStyle w:val="StyleBoldUnderline"/>
          <w:b/>
          <w:sz w:val="12"/>
        </w:rPr>
        <w:t xml:space="preserve"> </w:t>
      </w:r>
      <w:r w:rsidRPr="007A4661">
        <w:rPr>
          <w:sz w:val="16"/>
        </w:rPr>
        <w:t>“</w:t>
      </w:r>
      <w:r w:rsidRPr="007A4661">
        <w:rPr>
          <w:rStyle w:val="StyleBoldUnderline"/>
        </w:rPr>
        <w:t>Global silver prices have gone up a lot, and solar cells use silver paste as the front-side contact material</w:t>
      </w:r>
      <w:r w:rsidRPr="007A4661">
        <w:rPr>
          <w:sz w:val="16"/>
        </w:rPr>
        <w:t>,” Shawn Qu, chief executive of Canadian Solar Inc. (CSIQ), which is based in China, said in an interview. “The increase of the silver costs will give us a challenge in efforts to reduce solar cell costs.”</w:t>
      </w:r>
      <w:r w:rsidRPr="007A4661">
        <w:rPr>
          <w:sz w:val="12"/>
        </w:rPr>
        <w:t>¶</w:t>
      </w:r>
      <w:r w:rsidRPr="007A4661">
        <w:rPr>
          <w:sz w:val="16"/>
        </w:rPr>
        <w:t xml:space="preserve"> Prices for photovoltaic solar panels were $1.49 a watt in June, compared with about $1.80 in January, New Energy Finance estimates, as manufacturers especially in China raised production and incentives were trimmed in Europe.</w:t>
      </w:r>
      <w:r w:rsidRPr="007A4661">
        <w:rPr>
          <w:sz w:val="12"/>
        </w:rPr>
        <w:t>¶</w:t>
      </w:r>
      <w:r w:rsidRPr="007A4661">
        <w:rPr>
          <w:sz w:val="16"/>
        </w:rPr>
        <w:t xml:space="preserve"> ‘Headwind’</w:t>
      </w:r>
      <w:r w:rsidRPr="007A4661">
        <w:rPr>
          <w:sz w:val="12"/>
        </w:rPr>
        <w:t>¶</w:t>
      </w:r>
      <w:r w:rsidRPr="007A4661">
        <w:rPr>
          <w:sz w:val="16"/>
        </w:rPr>
        <w:t xml:space="preserve"> “Some companies are implementing measures to reduce silver consumption, but we believe rising silver prices could still act as a headwind,” Barclays Capital wrote in a note to clients.</w:t>
      </w:r>
      <w:r w:rsidRPr="007A4661">
        <w:rPr>
          <w:sz w:val="12"/>
        </w:rPr>
        <w:t>¶</w:t>
      </w:r>
      <w:r w:rsidRPr="007A4661">
        <w:rPr>
          <w:sz w:val="16"/>
        </w:rPr>
        <w:t xml:space="preserve"> </w:t>
      </w:r>
      <w:r w:rsidRPr="007A4661">
        <w:rPr>
          <w:rStyle w:val="StyleBoldUnderline"/>
        </w:rPr>
        <w:t>The price of the silver paste that Canadian Solar uses to print circuits on the front of its solar cells more than tripled in the past year</w:t>
      </w:r>
      <w:r w:rsidRPr="007A4661">
        <w:rPr>
          <w:sz w:val="16"/>
        </w:rPr>
        <w:t>, Qu said. That adds about 3 cents to 4 cents a watt, or 2 percent, to the cost of the panels.</w:t>
      </w:r>
      <w:r w:rsidRPr="007A4661">
        <w:rPr>
          <w:sz w:val="12"/>
        </w:rPr>
        <w:t>¶</w:t>
      </w:r>
      <w:r w:rsidRPr="007A4661">
        <w:rPr>
          <w:sz w:val="16"/>
        </w:rPr>
        <w:t xml:space="preserve"> The company’s gross margins narrowed to about 15 percent in the first quarter from 17 percent in the prior quarter as the price of cells fell faster than the cost of production, the company based in Suzhou New District, China, reported in May.</w:t>
      </w:r>
      <w:r w:rsidRPr="007A4661">
        <w:rPr>
          <w:sz w:val="12"/>
        </w:rPr>
        <w:t>¶</w:t>
      </w:r>
      <w:r w:rsidRPr="007A4661">
        <w:rPr>
          <w:sz w:val="16"/>
        </w:rPr>
        <w:t xml:space="preserve"> A typical solar cell uses 0.10 grams of silver for each watt of generating capacity. That amounts to about 20 grams in a 200-watt panel, adding $23.52 to the cost of each panel, according to New Energy Finance. The cost for metal in each panel totals about 11 cents a watt, up from 5 cents a year ago, the London-based industry researcher estimates.</w:t>
      </w:r>
    </w:p>
    <w:p w:rsidR="0004548D" w:rsidRDefault="0004548D" w:rsidP="0004548D"/>
    <w:p w:rsidR="0004548D" w:rsidRDefault="0004548D" w:rsidP="0004548D"/>
    <w:p w:rsidR="0004548D" w:rsidRDefault="0004548D" w:rsidP="0004548D">
      <w:pPr>
        <w:pStyle w:val="Heading4"/>
      </w:pPr>
      <w:r>
        <w:t>Silver is key to the US military</w:t>
      </w:r>
    </w:p>
    <w:p w:rsidR="0004548D" w:rsidRPr="00635AF6" w:rsidRDefault="0004548D" w:rsidP="0004548D">
      <w:r w:rsidRPr="00DF3BFA">
        <w:rPr>
          <w:rStyle w:val="StyleStyleBold12pt"/>
        </w:rPr>
        <w:t>Savoie 4</w:t>
      </w:r>
      <w:r>
        <w:t>, Charles, independent researcher and author of “The Silver Stealers” chronology; masters from ISU, November 2004,</w:t>
      </w:r>
      <w:r w:rsidRPr="00C516E3">
        <w:t xml:space="preserve"> WAR &amp; SILVER</w:t>
      </w:r>
      <w:r>
        <w:t xml:space="preserve">, </w:t>
      </w:r>
      <w:r w:rsidRPr="00C516E3">
        <w:t>http://www.silver-investor.</w:t>
      </w:r>
      <w:r>
        <w:t xml:space="preserve">com/charlessavoie/cs_nov04.htm </w:t>
      </w:r>
    </w:p>
    <w:p w:rsidR="0004548D" w:rsidRDefault="0004548D" w:rsidP="0004548D">
      <w:pPr>
        <w:rPr>
          <w:sz w:val="16"/>
        </w:rPr>
      </w:pPr>
      <w:r w:rsidRPr="00635AF6">
        <w:rPr>
          <w:sz w:val="16"/>
        </w:rPr>
        <w:t xml:space="preserve">Let's take a look at the need for silver as a vital resource material necessary to warfare. We won't be able to examine any detailed weapons breakdown of specific items by exact silver content from one defense contractor to another on a current basis, because that information isn't readily available. I can tell you that as of January 2, 1980---nearly a quarter century past---some </w:t>
      </w:r>
      <w:r w:rsidRPr="0087020B">
        <w:rPr>
          <w:rStyle w:val="StyleBoldUnderline"/>
          <w:b/>
          <w:highlight w:val="yellow"/>
        </w:rPr>
        <w:t xml:space="preserve">84,000 </w:t>
      </w:r>
      <w:r w:rsidRPr="0087020B">
        <w:rPr>
          <w:rStyle w:val="StyleBoldUnderline"/>
          <w:b/>
          <w:highlight w:val="yellow"/>
        </w:rPr>
        <w:lastRenderedPageBreak/>
        <w:t xml:space="preserve">military parts (aircraft, submarines, etc.) contained </w:t>
      </w:r>
      <w:r w:rsidRPr="0087020B">
        <w:rPr>
          <w:rStyle w:val="StyleBoldUnderline"/>
          <w:b/>
        </w:rPr>
        <w:t xml:space="preserve">precious metal, mostly </w:t>
      </w:r>
      <w:r w:rsidRPr="0087020B">
        <w:rPr>
          <w:rStyle w:val="StyleBoldUnderline"/>
          <w:b/>
          <w:highlight w:val="yellow"/>
        </w:rPr>
        <w:t>silver</w:t>
      </w:r>
      <w:r w:rsidRPr="00635AF6">
        <w:rPr>
          <w:sz w:val="16"/>
        </w:rPr>
        <w:t xml:space="preserve"> (Wall Street Journal, January 2, 1980, page 10). American Superconductor and Intermagnetics General won't openly discuss how much silver they will need for superconducting cables. That's probably an understanding with the COMEX shorts---anything to suppress projected silver demand statistics! As you probably know, </w:t>
      </w:r>
      <w:r w:rsidRPr="0087020B">
        <w:rPr>
          <w:rStyle w:val="StyleBoldUnderline"/>
          <w:b/>
          <w:highlight w:val="yellow"/>
        </w:rPr>
        <w:t>America has been without a silver stockpile for</w:t>
      </w:r>
      <w:r w:rsidRPr="00635AF6">
        <w:rPr>
          <w:rStyle w:val="StyleBoldUnderline"/>
          <w:b/>
        </w:rPr>
        <w:t xml:space="preserve"> strategic </w:t>
      </w:r>
      <w:r w:rsidRPr="0087020B">
        <w:rPr>
          <w:rStyle w:val="StyleBoldUnderline"/>
          <w:b/>
          <w:highlight w:val="yellow"/>
        </w:rPr>
        <w:t>defense</w:t>
      </w:r>
      <w:r w:rsidRPr="00635AF6">
        <w:rPr>
          <w:rStyle w:val="StyleBoldUnderline"/>
          <w:b/>
        </w:rPr>
        <w:t xml:space="preserve"> applications </w:t>
      </w:r>
      <w:r w:rsidRPr="0087020B">
        <w:rPr>
          <w:rStyle w:val="StyleBoldUnderline"/>
          <w:b/>
          <w:highlight w:val="yellow"/>
        </w:rPr>
        <w:t>for several years</w:t>
      </w:r>
      <w:r w:rsidRPr="00635AF6">
        <w:rPr>
          <w:rStyle w:val="StyleBoldUnderline"/>
          <w:b/>
        </w:rPr>
        <w:t>.</w:t>
      </w:r>
      <w:r w:rsidRPr="00635AF6">
        <w:rPr>
          <w:sz w:val="16"/>
        </w:rPr>
        <w:t xml:space="preserve"> </w:t>
      </w:r>
      <w:r w:rsidRPr="00635AF6">
        <w:rPr>
          <w:rStyle w:val="StyleBoldUnderline"/>
        </w:rPr>
        <w:t>We aren't swimming in silver as we were going into World War II.</w:t>
      </w:r>
      <w:r w:rsidRPr="00635AF6">
        <w:rPr>
          <w:sz w:val="16"/>
        </w:rPr>
        <w:t xml:space="preserve"> </w:t>
      </w:r>
      <w:r w:rsidRPr="00635AF6">
        <w:rPr>
          <w:rStyle w:val="StyleBoldUnderline"/>
          <w:b/>
        </w:rPr>
        <w:t xml:space="preserve">One of the </w:t>
      </w:r>
      <w:r w:rsidRPr="0087020B">
        <w:rPr>
          <w:rStyle w:val="StyleBoldUnderline"/>
          <w:b/>
          <w:highlight w:val="yellow"/>
        </w:rPr>
        <w:t>implications could be a limitation on our ability to wage war overseas</w:t>
      </w:r>
      <w:r w:rsidRPr="00635AF6">
        <w:rPr>
          <w:rStyle w:val="StyleBoldUnderline"/>
          <w:b/>
        </w:rPr>
        <w:t xml:space="preserve">; </w:t>
      </w:r>
      <w:r w:rsidRPr="0087020B">
        <w:rPr>
          <w:rStyle w:val="StyleBoldUnderline"/>
          <w:b/>
          <w:highlight w:val="yellow"/>
        </w:rPr>
        <w:t>and</w:t>
      </w:r>
      <w:r w:rsidRPr="00635AF6">
        <w:rPr>
          <w:rStyle w:val="StyleBoldUnderline"/>
          <w:b/>
        </w:rPr>
        <w:t xml:space="preserve"> also spell </w:t>
      </w:r>
      <w:r w:rsidRPr="0087020B">
        <w:rPr>
          <w:rStyle w:val="StyleBoldUnderline"/>
          <w:b/>
          <w:highlight w:val="yellow"/>
        </w:rPr>
        <w:t>inadequacy</w:t>
      </w:r>
      <w:r w:rsidRPr="00635AF6">
        <w:rPr>
          <w:rStyle w:val="StyleBoldUnderline"/>
          <w:b/>
        </w:rPr>
        <w:t xml:space="preserve"> as to our ability </w:t>
      </w:r>
      <w:r w:rsidRPr="0087020B">
        <w:rPr>
          <w:rStyle w:val="StyleBoldUnderline"/>
          <w:b/>
          <w:highlight w:val="yellow"/>
        </w:rPr>
        <w:t>to defend our shores</w:t>
      </w:r>
      <w:r w:rsidRPr="00635AF6">
        <w:rPr>
          <w:sz w:val="16"/>
        </w:rPr>
        <w:t xml:space="preserve">. </w:t>
      </w:r>
      <w:r w:rsidRPr="0087020B">
        <w:rPr>
          <w:rStyle w:val="StyleBoldUnderline"/>
          <w:b/>
          <w:highlight w:val="yellow"/>
        </w:rPr>
        <w:t>Silver is the most versatile</w:t>
      </w:r>
      <w:r w:rsidRPr="00635AF6">
        <w:rPr>
          <w:rStyle w:val="StyleBoldUnderline"/>
          <w:b/>
        </w:rPr>
        <w:t xml:space="preserve"> metal there is, and </w:t>
      </w:r>
      <w:r w:rsidRPr="0087020B">
        <w:rPr>
          <w:rStyle w:val="StyleBoldUnderline"/>
          <w:b/>
          <w:highlight w:val="yellow"/>
        </w:rPr>
        <w:t>a strategic shortage will hurt us more so than shortages of other strategic metals</w:t>
      </w:r>
      <w:r w:rsidRPr="00635AF6">
        <w:rPr>
          <w:rStyle w:val="StyleBoldUnderline"/>
        </w:rPr>
        <w:t xml:space="preserve"> such as tantalum, platinum, chromium, vanadium and cobalt.</w:t>
      </w:r>
      <w:r w:rsidRPr="00635AF6">
        <w:rPr>
          <w:sz w:val="16"/>
        </w:rPr>
        <w:t xml:space="preserve"> America cannot produce enough silver to meet our internal needs, that hasn't happened in most of a century; therefore, silver imports are vital. Over 153 years ago, Merchants Magazine &amp; Commercial Review (March 1851), page 280 spoke of---  "…the numerous uses to which we apply silver, beyond the uses to which we apply gold." </w:t>
      </w:r>
    </w:p>
    <w:p w:rsidR="0004548D" w:rsidRDefault="0004548D" w:rsidP="0004548D">
      <w:pPr>
        <w:rPr>
          <w:sz w:val="16"/>
        </w:rPr>
      </w:pPr>
    </w:p>
    <w:p w:rsidR="0004548D" w:rsidRPr="00A2027E" w:rsidRDefault="0004548D" w:rsidP="0004548D">
      <w:pPr>
        <w:pStyle w:val="Heading4"/>
      </w:pPr>
      <w:r w:rsidRPr="00A2027E">
        <w:t xml:space="preserve">Hegemony solves </w:t>
      </w:r>
      <w:r>
        <w:t>extinction</w:t>
      </w:r>
    </w:p>
    <w:p w:rsidR="0004548D" w:rsidRPr="00A2027E" w:rsidRDefault="0004548D" w:rsidP="0004548D">
      <w:r w:rsidRPr="00A2027E">
        <w:rPr>
          <w:rStyle w:val="StyleStyleBold12pt"/>
        </w:rPr>
        <w:t>Barnett 11</w:t>
      </w:r>
      <w:r>
        <w:t xml:space="preserve">, </w:t>
      </w:r>
      <w:r w:rsidRPr="00A2027E">
        <w:t>Thomas P.M. </w:t>
      </w:r>
      <w:r>
        <w:t xml:space="preserve">Barnett, </w:t>
      </w:r>
      <w:r w:rsidRPr="00A2027E">
        <w:t>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6" w:tgtFrame="_blank" w:history="1">
        <w:r w:rsidRPr="00A2027E">
          <w:rPr>
            <w:rStyle w:val="Hyperlink"/>
          </w:rPr>
          <w:t>http://www.worldpoliticsreview.com/articles/8099/the-new-rules-leadership-fatigue-puts-u-s-and-globalization-at-crossroads</w:t>
        </w:r>
      </w:hyperlink>
    </w:p>
    <w:p w:rsidR="0004548D" w:rsidRPr="00793FD4" w:rsidRDefault="0004548D" w:rsidP="0004548D">
      <w:pPr>
        <w:pStyle w:val="NormalWeb"/>
        <w:shd w:val="clear" w:color="auto" w:fill="FFFFFF"/>
        <w:spacing w:before="0" w:beforeAutospacing="0" w:after="0" w:afterAutospacing="0"/>
        <w:ind w:left="288" w:right="288"/>
        <w:rPr>
          <w:rFonts w:asciiTheme="minorHAnsi" w:hAnsiTheme="minorHAnsi" w:cstheme="minorHAnsi"/>
          <w:color w:val="222222"/>
          <w:sz w:val="20"/>
          <w:szCs w:val="20"/>
        </w:rPr>
      </w:pPr>
      <w:r w:rsidRPr="00793FD4">
        <w:rPr>
          <w:rFonts w:asciiTheme="minorHAnsi" w:hAnsiTheme="minorHAnsi" w:cstheme="minorHAnsi"/>
          <w:color w:val="222222"/>
          <w:sz w:val="16"/>
          <w:szCs w:val="16"/>
        </w:rPr>
        <w:t>It is worth first examining the larger picture:</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shd w:val="clear" w:color="auto" w:fill="00FFFF"/>
        </w:rPr>
        <w:t>We live in</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a time of arguably</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b/>
          <w:bCs/>
          <w:color w:val="222222"/>
          <w:sz w:val="20"/>
          <w:szCs w:val="20"/>
          <w:u w:val="single"/>
          <w:shd w:val="clear" w:color="auto" w:fill="00FFFF"/>
        </w:rPr>
        <w:t>the greatest structural change in</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rPr>
        <w:t>the</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global order yet endured</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with this</w:t>
      </w:r>
      <w:r w:rsidRPr="00793FD4">
        <w:rPr>
          <w:rFonts w:asciiTheme="minorHAnsi" w:hAnsiTheme="minorHAnsi" w:cstheme="minorHAnsi"/>
          <w:color w:val="222222"/>
          <w:sz w:val="20"/>
          <w:szCs w:val="20"/>
          <w:u w:val="single"/>
        </w:rPr>
        <w:t>historical momen</w:t>
      </w:r>
      <w:r w:rsidRPr="00793FD4">
        <w:rPr>
          <w:rFonts w:asciiTheme="minorHAnsi" w:hAnsiTheme="minorHAnsi" w:cstheme="minorHAnsi"/>
          <w:color w:val="222222"/>
          <w:sz w:val="20"/>
          <w:szCs w:val="20"/>
          <w:u w:val="single"/>
          <w:shd w:val="clear" w:color="auto" w:fill="00FFFF"/>
        </w:rPr>
        <w:t>t's most amazing feature being its</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16"/>
          <w:szCs w:val="16"/>
        </w:rPr>
        <w:t>relative and absolute</w:t>
      </w:r>
      <w:r w:rsidRPr="00793FD4">
        <w:rPr>
          <w:rStyle w:val="apple-converted-space"/>
          <w:rFonts w:asciiTheme="minorHAnsi" w:eastAsiaTheme="majorEastAsia" w:hAnsiTheme="minorHAnsi" w:cstheme="minorHAnsi"/>
          <w:color w:val="222222"/>
          <w:sz w:val="16"/>
          <w:szCs w:val="16"/>
        </w:rPr>
        <w:t> </w:t>
      </w:r>
      <w:r w:rsidRPr="00793FD4">
        <w:rPr>
          <w:rStyle w:val="Strong"/>
          <w:rFonts w:asciiTheme="minorHAnsi" w:hAnsiTheme="minorHAnsi" w:cstheme="minorHAnsi"/>
          <w:color w:val="222222"/>
          <w:sz w:val="20"/>
          <w:szCs w:val="20"/>
          <w:shd w:val="clear" w:color="auto" w:fill="00FFFF"/>
        </w:rPr>
        <w:t>lack of mass violence</w:t>
      </w:r>
      <w:r w:rsidRPr="00793FD4">
        <w:rPr>
          <w:rFonts w:asciiTheme="minorHAnsi" w:hAnsiTheme="minorHAnsi" w:cstheme="minorHAnsi"/>
          <w:color w:val="222222"/>
          <w:sz w:val="16"/>
          <w:szCs w:val="16"/>
        </w:rPr>
        <w:t>. That is something to consider when Americans contemplate military intervention in Libya, because</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rPr>
        <w:t>if we do take the step to prevent larger-scale killing by engaging in some killing of our own, we will not be adding to some fantastically imagined global death count stemming from the ongoing "megalomania" and "evil" of American "empire</w:t>
      </w:r>
      <w:r w:rsidRPr="00793FD4">
        <w:rPr>
          <w:rFonts w:asciiTheme="minorHAnsi" w:hAnsiTheme="minorHAnsi" w:cstheme="minorHAnsi"/>
          <w:color w:val="222222"/>
          <w:sz w:val="16"/>
          <w:szCs w:val="16"/>
        </w:rPr>
        <w:t>."</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rPr>
        <w:t>We'll be engaging in</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16"/>
          <w:szCs w:val="16"/>
        </w:rPr>
        <w:t>the same sort of</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rPr>
        <w:t>system-administering activity that has marked our</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stunningly successful stewardship of global order</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16"/>
          <w:szCs w:val="16"/>
        </w:rPr>
        <w:t>since World War II.</w:t>
      </w:r>
      <w:r w:rsidRPr="00793FD4">
        <w:rPr>
          <w:rFonts w:asciiTheme="minorHAnsi" w:hAnsiTheme="minorHAnsi" w:cstheme="minorHAnsi"/>
          <w:color w:val="222222"/>
          <w:sz w:val="20"/>
          <w:szCs w:val="20"/>
          <w:u w:val="single"/>
        </w:rPr>
        <w:t> </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16"/>
          <w:szCs w:val="16"/>
        </w:rPr>
        <w:t>Let me be more blunt:</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shd w:val="clear" w:color="auto" w:fill="00FFFF"/>
        </w:rPr>
        <w:t>As the</w:t>
      </w:r>
      <w:r w:rsidRPr="00793FD4">
        <w:rPr>
          <w:rStyle w:val="apple-converted-space"/>
          <w:rFonts w:asciiTheme="minorHAnsi" w:eastAsiaTheme="majorEastAsia" w:hAnsiTheme="minorHAnsi" w:cstheme="minorHAnsi"/>
          <w:color w:val="222222"/>
          <w:sz w:val="20"/>
          <w:u w:val="single"/>
          <w:shd w:val="clear" w:color="auto" w:fill="00FFFF"/>
        </w:rPr>
        <w:t> </w:t>
      </w:r>
      <w:r w:rsidRPr="00793FD4">
        <w:rPr>
          <w:rFonts w:asciiTheme="minorHAnsi" w:hAnsiTheme="minorHAnsi" w:cstheme="minorHAnsi"/>
          <w:b/>
          <w:bCs/>
          <w:color w:val="222222"/>
          <w:sz w:val="20"/>
          <w:szCs w:val="20"/>
          <w:u w:val="single"/>
          <w:shd w:val="clear" w:color="auto" w:fill="00FFFF"/>
        </w:rPr>
        <w:t>guardian of globalization</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the</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U.S.</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military has been the</w:t>
      </w:r>
      <w:r w:rsidRPr="00793FD4">
        <w:rPr>
          <w:rStyle w:val="Strong"/>
          <w:rFonts w:asciiTheme="minorHAnsi" w:hAnsiTheme="minorHAnsi" w:cstheme="minorHAnsi"/>
          <w:color w:val="222222"/>
          <w:sz w:val="20"/>
          <w:szCs w:val="20"/>
          <w:shd w:val="clear" w:color="auto" w:fill="00FFFF"/>
        </w:rPr>
        <w:t>greatest force for peace the world has ever known</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Had America been removed from</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the global</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dynamics</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that governed the 20th century</w:t>
      </w:r>
      <w:r w:rsidRPr="00793FD4">
        <w:rPr>
          <w:rFonts w:asciiTheme="minorHAnsi" w:hAnsiTheme="minorHAnsi" w:cstheme="minorHAnsi"/>
          <w:color w:val="222222"/>
          <w:sz w:val="16"/>
          <w:szCs w:val="16"/>
        </w:rPr>
        <w:t>, the</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b/>
          <w:bCs/>
          <w:color w:val="222222"/>
          <w:sz w:val="20"/>
          <w:szCs w:val="20"/>
          <w:u w:val="single"/>
        </w:rPr>
        <w:t>mass murder never would have ended</w:t>
      </w:r>
      <w:r w:rsidRPr="00793FD4">
        <w:rPr>
          <w:rFonts w:asciiTheme="minorHAnsi" w:hAnsiTheme="minorHAnsi" w:cstheme="minorHAnsi"/>
          <w:color w:val="222222"/>
          <w:sz w:val="20"/>
          <w:szCs w:val="20"/>
        </w:rPr>
        <w:t>. Indeed, it's entirely conceivable</w:t>
      </w:r>
      <w:r w:rsidRPr="00793FD4">
        <w:rPr>
          <w:rStyle w:val="apple-converted-space"/>
          <w:rFonts w:asciiTheme="minorHAnsi" w:eastAsiaTheme="majorEastAsia" w:hAnsiTheme="minorHAnsi" w:cstheme="minorHAnsi"/>
          <w:color w:val="222222"/>
          <w:sz w:val="20"/>
        </w:rPr>
        <w:t> </w:t>
      </w:r>
      <w:r w:rsidRPr="00793FD4">
        <w:rPr>
          <w:rStyle w:val="Strong"/>
          <w:rFonts w:asciiTheme="minorHAnsi" w:hAnsiTheme="minorHAnsi" w:cstheme="minorHAnsi"/>
          <w:color w:val="222222"/>
          <w:sz w:val="20"/>
          <w:szCs w:val="20"/>
          <w:shd w:val="clear" w:color="auto" w:fill="00FFFF"/>
        </w:rPr>
        <w:t>there would now be</w:t>
      </w:r>
      <w:r w:rsidRPr="00793FD4">
        <w:rPr>
          <w:rStyle w:val="apple-converted-space"/>
          <w:rFonts w:asciiTheme="minorHAnsi" w:eastAsiaTheme="majorEastAsia" w:hAnsiTheme="minorHAnsi" w:cstheme="minorHAnsi"/>
          <w:b/>
          <w:bCs/>
          <w:color w:val="222222"/>
          <w:sz w:val="20"/>
          <w:u w:val="single"/>
          <w:shd w:val="clear" w:color="auto" w:fill="00FFFF"/>
        </w:rPr>
        <w:t> </w:t>
      </w:r>
      <w:r w:rsidRPr="00793FD4">
        <w:rPr>
          <w:rStyle w:val="Strong"/>
          <w:rFonts w:asciiTheme="minorHAnsi" w:hAnsiTheme="minorHAnsi" w:cstheme="minorHAnsi"/>
          <w:color w:val="222222"/>
          <w:sz w:val="20"/>
          <w:szCs w:val="20"/>
          <w:shd w:val="clear" w:color="auto" w:fill="00FFFF"/>
        </w:rPr>
        <w:t>no</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rPr>
        <w:t>identifiable</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shd w:val="clear" w:color="auto" w:fill="00FFFF"/>
        </w:rPr>
        <w:t>human civilization left, once</w:t>
      </w:r>
      <w:r w:rsidRPr="00793FD4">
        <w:rPr>
          <w:rStyle w:val="apple-converted-space"/>
          <w:rFonts w:asciiTheme="minorHAnsi" w:eastAsiaTheme="majorEastAsia" w:hAnsiTheme="minorHAnsi" w:cstheme="minorHAnsi"/>
          <w:b/>
          <w:bCs/>
          <w:color w:val="222222"/>
          <w:sz w:val="20"/>
          <w:u w:val="single"/>
          <w:shd w:val="clear" w:color="auto" w:fill="00FFFF"/>
        </w:rPr>
        <w:t> </w:t>
      </w:r>
      <w:r w:rsidRPr="00793FD4">
        <w:rPr>
          <w:rStyle w:val="Strong"/>
          <w:rFonts w:asciiTheme="minorHAnsi" w:hAnsiTheme="minorHAnsi" w:cstheme="minorHAnsi"/>
          <w:color w:val="222222"/>
          <w:sz w:val="20"/>
          <w:szCs w:val="20"/>
          <w:shd w:val="clear" w:color="auto" w:fill="00FFFF"/>
        </w:rPr>
        <w:t>nuclear weapons</w:t>
      </w:r>
      <w:r w:rsidRPr="00793FD4">
        <w:rPr>
          <w:rStyle w:val="apple-converted-space"/>
          <w:rFonts w:asciiTheme="minorHAnsi" w:eastAsiaTheme="majorEastAsia" w:hAnsiTheme="minorHAnsi" w:cstheme="minorHAnsi"/>
          <w:b/>
          <w:bCs/>
          <w:color w:val="222222"/>
          <w:sz w:val="20"/>
          <w:u w:val="single"/>
          <w:shd w:val="clear" w:color="auto" w:fill="00FFFF"/>
        </w:rPr>
        <w:t> </w:t>
      </w:r>
      <w:r w:rsidRPr="00793FD4">
        <w:rPr>
          <w:rStyle w:val="Strong"/>
          <w:rFonts w:asciiTheme="minorHAnsi" w:hAnsiTheme="minorHAnsi" w:cstheme="minorHAnsi"/>
          <w:color w:val="222222"/>
          <w:sz w:val="20"/>
          <w:szCs w:val="20"/>
          <w:shd w:val="clear" w:color="auto" w:fill="00FFFF"/>
        </w:rPr>
        <w:t>entered</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rPr>
        <w:t>the killing equation.</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color w:val="222222"/>
          <w:sz w:val="20"/>
          <w:szCs w:val="20"/>
          <w:u w:val="single"/>
        </w:rPr>
        <w:t> </w:t>
      </w:r>
      <w:r w:rsidRPr="00793FD4">
        <w:rPr>
          <w:rFonts w:asciiTheme="minorHAnsi" w:hAnsiTheme="minorHAnsi" w:cstheme="minorHAnsi"/>
          <w:color w:val="222222"/>
          <w:sz w:val="20"/>
          <w:szCs w:val="20"/>
        </w:rPr>
        <w:t>But</w:t>
      </w:r>
      <w:r w:rsidRPr="00793FD4">
        <w:rPr>
          <w:rStyle w:val="apple-converted-space"/>
          <w:rFonts w:asciiTheme="minorHAnsi" w:eastAsiaTheme="majorEastAsia" w:hAnsiTheme="minorHAnsi" w:cstheme="minorHAnsi"/>
          <w:color w:val="222222"/>
          <w:sz w:val="20"/>
        </w:rPr>
        <w:t> </w:t>
      </w:r>
      <w:r w:rsidRPr="00793FD4">
        <w:rPr>
          <w:rFonts w:asciiTheme="minorHAnsi" w:hAnsiTheme="minorHAnsi" w:cstheme="minorHAnsi"/>
          <w:color w:val="222222"/>
          <w:sz w:val="20"/>
          <w:szCs w:val="20"/>
          <w:u w:val="single"/>
          <w:shd w:val="clear" w:color="auto" w:fill="00FFFF"/>
        </w:rPr>
        <w:t>the world did not keep sliding down</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that</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b/>
          <w:bCs/>
          <w:color w:val="222222"/>
          <w:sz w:val="20"/>
          <w:szCs w:val="20"/>
          <w:u w:val="single"/>
        </w:rPr>
        <w:t>path of</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perpetual war</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Instead, America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stepped up and</w:t>
      </w:r>
      <w:r w:rsidRPr="00793FD4">
        <w:rPr>
          <w:rFonts w:asciiTheme="minorHAnsi" w:hAnsiTheme="minorHAnsi" w:cstheme="minorHAnsi"/>
          <w:color w:val="222222"/>
          <w:sz w:val="20"/>
          <w:szCs w:val="20"/>
          <w:u w:val="single"/>
          <w:shd w:val="clear" w:color="auto" w:fill="00FFFF"/>
        </w:rPr>
        <w:t>changed everything by</w:t>
      </w:r>
      <w:r w:rsidRPr="00793FD4">
        <w:rPr>
          <w:rStyle w:val="apple-converted-space"/>
          <w:rFonts w:asciiTheme="minorHAnsi" w:eastAsiaTheme="majorEastAsia" w:hAnsiTheme="minorHAnsi" w:cstheme="minorHAnsi"/>
          <w:color w:val="222222"/>
          <w:sz w:val="20"/>
          <w:u w:val="single"/>
          <w:shd w:val="clear" w:color="auto" w:fill="00FFFF"/>
        </w:rPr>
        <w:t> </w:t>
      </w:r>
      <w:r w:rsidRPr="00793FD4">
        <w:rPr>
          <w:rStyle w:val="Strong"/>
          <w:rFonts w:asciiTheme="minorHAnsi" w:hAnsiTheme="minorHAnsi" w:cstheme="minorHAnsi"/>
          <w:color w:val="222222"/>
          <w:sz w:val="20"/>
          <w:szCs w:val="20"/>
          <w:shd w:val="clear" w:color="auto" w:fill="00FFFF"/>
        </w:rPr>
        <w:t>ushering in</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rPr>
        <w:t>our now-</w:t>
      </w:r>
      <w:r w:rsidRPr="00793FD4">
        <w:rPr>
          <w:rStyle w:val="Strong"/>
          <w:rFonts w:asciiTheme="minorHAnsi" w:hAnsiTheme="minorHAnsi" w:cstheme="minorHAnsi"/>
          <w:color w:val="222222"/>
          <w:sz w:val="20"/>
          <w:szCs w:val="20"/>
          <w:shd w:val="clear" w:color="auto" w:fill="00FFFF"/>
        </w:rPr>
        <w:t>perpetual great-power peace</w:t>
      </w:r>
      <w:r w:rsidRPr="00793FD4">
        <w:rPr>
          <w:rFonts w:asciiTheme="minorHAnsi" w:hAnsiTheme="minorHAnsi" w:cstheme="minorHAnsi"/>
          <w:color w:val="222222"/>
          <w:sz w:val="16"/>
          <w:szCs w:val="16"/>
          <w:shd w:val="clear" w:color="auto" w:fill="00FFFF"/>
        </w:rPr>
        <w:t>.</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We introduced</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the</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international liberal trade order known as</w:t>
      </w:r>
      <w:r w:rsidRPr="00793FD4">
        <w:rPr>
          <w:rStyle w:val="Strong"/>
          <w:rFonts w:asciiTheme="minorHAnsi" w:hAnsiTheme="minorHAnsi" w:cstheme="minorHAnsi"/>
          <w:color w:val="222222"/>
          <w:sz w:val="20"/>
          <w:szCs w:val="20"/>
          <w:shd w:val="clear" w:color="auto" w:fill="00FFFF"/>
        </w:rPr>
        <w:t>globalization</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16"/>
          <w:szCs w:val="16"/>
        </w:rPr>
        <w:t>and played loyal Leviathan over its spread.</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shd w:val="clear" w:color="auto" w:fill="00FFFF"/>
        </w:rPr>
        <w:t>What resulted was</w:t>
      </w:r>
      <w:r w:rsidRPr="00793FD4">
        <w:rPr>
          <w:rFonts w:asciiTheme="minorHAnsi" w:hAnsiTheme="minorHAnsi" w:cstheme="minorHAnsi"/>
          <w:color w:val="222222"/>
          <w:sz w:val="20"/>
          <w:szCs w:val="20"/>
          <w:u w:val="single"/>
        </w:rPr>
        <w:t>the collapse of empires,</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an explosion of</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shd w:val="clear" w:color="auto" w:fill="00FFFF"/>
        </w:rPr>
        <w:t>democracy</w:t>
      </w:r>
      <w:r w:rsidRPr="00793FD4">
        <w:rPr>
          <w:rFonts w:asciiTheme="minorHAnsi" w:hAnsiTheme="minorHAnsi" w:cstheme="minorHAnsi"/>
          <w:color w:val="222222"/>
          <w:sz w:val="16"/>
          <w:szCs w:val="16"/>
        </w:rPr>
        <w:t>, the</w:t>
      </w:r>
      <w:r w:rsidRPr="00793FD4">
        <w:rPr>
          <w:rStyle w:val="apple-converted-space"/>
          <w:rFonts w:asciiTheme="minorHAnsi" w:eastAsiaTheme="majorEastAsia" w:hAnsiTheme="minorHAnsi" w:cstheme="minorHAnsi"/>
          <w:color w:val="222222"/>
          <w:sz w:val="16"/>
          <w:szCs w:val="16"/>
        </w:rPr>
        <w:t> </w:t>
      </w:r>
      <w:r w:rsidRPr="00793FD4">
        <w:rPr>
          <w:rStyle w:val="Strong"/>
          <w:rFonts w:asciiTheme="minorHAnsi" w:hAnsiTheme="minorHAnsi" w:cstheme="minorHAnsi"/>
          <w:color w:val="222222"/>
          <w:sz w:val="20"/>
          <w:szCs w:val="20"/>
        </w:rPr>
        <w:t>persistent spread of</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shd w:val="clear" w:color="auto" w:fill="00FFFF"/>
        </w:rPr>
        <w:t>human rights</w:t>
      </w:r>
      <w:r w:rsidRPr="00793FD4">
        <w:rPr>
          <w:rFonts w:asciiTheme="minorHAnsi" w:hAnsiTheme="minorHAnsi" w:cstheme="minorHAnsi"/>
          <w:color w:val="222222"/>
          <w:sz w:val="16"/>
          <w:szCs w:val="16"/>
        </w:rPr>
        <w:t>,</w:t>
      </w:r>
      <w:r w:rsidRPr="00793FD4">
        <w:rPr>
          <w:rStyle w:val="apple-converted-space"/>
          <w:rFonts w:asciiTheme="minorHAnsi" w:eastAsiaTheme="majorEastAsia" w:hAnsiTheme="minorHAnsi" w:cstheme="minorHAnsi"/>
          <w:color w:val="222222"/>
          <w:sz w:val="16"/>
          <w:szCs w:val="16"/>
        </w:rPr>
        <w:t> </w:t>
      </w:r>
      <w:r w:rsidRPr="00793FD4">
        <w:rPr>
          <w:rFonts w:asciiTheme="minorHAnsi" w:hAnsiTheme="minorHAnsi" w:cstheme="minorHAnsi"/>
          <w:color w:val="222222"/>
          <w:sz w:val="20"/>
          <w:szCs w:val="20"/>
          <w:u w:val="single"/>
        </w:rPr>
        <w:t>the liberation of women</w:t>
      </w:r>
      <w:r w:rsidRPr="00793FD4">
        <w:rPr>
          <w:rFonts w:asciiTheme="minorHAnsi" w:hAnsiTheme="minorHAnsi" w:cstheme="minorHAnsi"/>
          <w:color w:val="222222"/>
          <w:sz w:val="16"/>
          <w:szCs w:val="16"/>
        </w:rPr>
        <w:t>,</w:t>
      </w:r>
      <w:r w:rsidRPr="00793FD4">
        <w:rPr>
          <w:rStyle w:val="apple-converted-space"/>
          <w:rFonts w:asciiTheme="minorHAnsi" w:eastAsiaTheme="majorEastAsia" w:hAnsiTheme="minorHAnsi" w:cstheme="minorHAnsi"/>
          <w:color w:val="222222"/>
          <w:sz w:val="16"/>
          <w:szCs w:val="16"/>
        </w:rPr>
        <w:t> </w:t>
      </w:r>
      <w:r w:rsidRPr="00793FD4">
        <w:rPr>
          <w:rStyle w:val="Strong"/>
          <w:rFonts w:asciiTheme="minorHAnsi" w:hAnsiTheme="minorHAnsi" w:cstheme="minorHAnsi"/>
          <w:color w:val="222222"/>
          <w:sz w:val="20"/>
          <w:szCs w:val="20"/>
          <w:shd w:val="clear" w:color="auto" w:fill="00FFFF"/>
        </w:rPr>
        <w:t>the doubling of life expectancy</w:t>
      </w:r>
      <w:r w:rsidRPr="00793FD4">
        <w:rPr>
          <w:rFonts w:asciiTheme="minorHAnsi" w:hAnsiTheme="minorHAnsi" w:cstheme="minorHAnsi"/>
          <w:color w:val="222222"/>
          <w:sz w:val="16"/>
          <w:szCs w:val="16"/>
        </w:rPr>
        <w:t>, a roughly</w:t>
      </w:r>
      <w:r w:rsidRPr="00793FD4">
        <w:rPr>
          <w:rStyle w:val="apple-converted-space"/>
          <w:rFonts w:asciiTheme="minorHAnsi" w:eastAsiaTheme="majorEastAsia" w:hAnsiTheme="minorHAnsi" w:cstheme="minorHAnsi"/>
          <w:color w:val="222222"/>
          <w:sz w:val="16"/>
          <w:szCs w:val="16"/>
        </w:rPr>
        <w:t> </w:t>
      </w:r>
      <w:r w:rsidRPr="00793FD4">
        <w:rPr>
          <w:rStyle w:val="Strong"/>
          <w:rFonts w:asciiTheme="minorHAnsi" w:hAnsiTheme="minorHAnsi" w:cstheme="minorHAnsi"/>
          <w:color w:val="222222"/>
          <w:sz w:val="20"/>
          <w:szCs w:val="20"/>
          <w:shd w:val="clear" w:color="auto" w:fill="00FFFF"/>
        </w:rPr>
        <w:t>10-fold increase in</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rPr>
        <w:t>adjusted global</w:t>
      </w:r>
      <w:r w:rsidRPr="00793FD4">
        <w:rPr>
          <w:rStyle w:val="apple-converted-space"/>
          <w:rFonts w:asciiTheme="minorHAnsi" w:eastAsiaTheme="majorEastAsia" w:hAnsiTheme="minorHAnsi" w:cstheme="minorHAnsi"/>
          <w:b/>
          <w:bCs/>
          <w:color w:val="222222"/>
          <w:sz w:val="20"/>
          <w:u w:val="single"/>
        </w:rPr>
        <w:t> </w:t>
      </w:r>
      <w:r w:rsidRPr="00793FD4">
        <w:rPr>
          <w:rStyle w:val="Strong"/>
          <w:rFonts w:asciiTheme="minorHAnsi" w:hAnsiTheme="minorHAnsi" w:cstheme="minorHAnsi"/>
          <w:color w:val="222222"/>
          <w:sz w:val="20"/>
          <w:szCs w:val="20"/>
          <w:shd w:val="clear" w:color="auto" w:fill="00FFFF"/>
        </w:rPr>
        <w:t>GDP</w:t>
      </w:r>
      <w:r w:rsidRPr="00793FD4">
        <w:rPr>
          <w:rStyle w:val="apple-converted-space"/>
          <w:rFonts w:asciiTheme="minorHAnsi" w:eastAsiaTheme="majorEastAsia" w:hAnsiTheme="minorHAnsi" w:cstheme="minorHAnsi"/>
          <w:color w:val="222222"/>
          <w:sz w:val="16"/>
          <w:szCs w:val="16"/>
          <w:shd w:val="clear" w:color="auto" w:fill="00FFFF"/>
        </w:rPr>
        <w:t> </w:t>
      </w:r>
      <w:r w:rsidRPr="00793FD4">
        <w:rPr>
          <w:rFonts w:asciiTheme="minorHAnsi" w:hAnsiTheme="minorHAnsi" w:cstheme="minorHAnsi"/>
          <w:color w:val="222222"/>
          <w:sz w:val="20"/>
          <w:szCs w:val="20"/>
          <w:u w:val="single"/>
          <w:shd w:val="clear" w:color="auto" w:fill="00FFFF"/>
        </w:rPr>
        <w:t>and a</w:t>
      </w:r>
      <w:r w:rsidRPr="00793FD4">
        <w:rPr>
          <w:rFonts w:asciiTheme="minorHAnsi" w:hAnsiTheme="minorHAnsi" w:cstheme="minorHAnsi"/>
          <w:b/>
          <w:bCs/>
          <w:color w:val="222222"/>
          <w:sz w:val="20"/>
          <w:szCs w:val="20"/>
          <w:u w:val="single"/>
          <w:shd w:val="clear" w:color="auto" w:fill="00FFFF"/>
        </w:rPr>
        <w:t>profound</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rPr>
        <w:t>and persistent</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reduction in</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battle deaths from</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state-based</w:t>
      </w:r>
      <w:r w:rsidRPr="00793FD4">
        <w:rPr>
          <w:rStyle w:val="Strong"/>
          <w:rFonts w:asciiTheme="minorHAnsi" w:hAnsiTheme="minorHAnsi" w:cstheme="minorHAnsi"/>
          <w:color w:val="222222"/>
          <w:sz w:val="20"/>
          <w:szCs w:val="20"/>
          <w:shd w:val="clear" w:color="auto" w:fill="00FFFF"/>
        </w:rPr>
        <w:t>conflicts</w:t>
      </w:r>
      <w:r w:rsidRPr="00793FD4">
        <w:rPr>
          <w:rStyle w:val="Strong"/>
          <w:rFonts w:asciiTheme="minorHAnsi" w:hAnsiTheme="minorHAnsi" w:cstheme="minorHAnsi"/>
          <w:color w:val="222222"/>
          <w:sz w:val="20"/>
          <w:szCs w:val="20"/>
        </w:rPr>
        <w:t>.</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color w:val="222222"/>
          <w:sz w:val="14"/>
          <w:szCs w:val="14"/>
          <w:u w:val="single"/>
        </w:rPr>
        <w:t>That is what American "hubris" actually delivered. Please remember that the next time some TV pundit sells you the image of "unbridled" American military power as the cause of</w:t>
      </w:r>
      <w:r w:rsidRPr="00793FD4">
        <w:rPr>
          <w:rStyle w:val="apple-converted-space"/>
          <w:rFonts w:asciiTheme="minorHAnsi" w:eastAsiaTheme="majorEastAsia" w:hAnsiTheme="minorHAnsi" w:cstheme="minorHAnsi"/>
          <w:color w:val="222222"/>
          <w:sz w:val="14"/>
          <w:szCs w:val="14"/>
          <w:u w:val="single"/>
        </w:rPr>
        <w:t> </w:t>
      </w:r>
      <w:r w:rsidRPr="00793FD4">
        <w:rPr>
          <w:rFonts w:asciiTheme="minorHAnsi" w:hAnsiTheme="minorHAnsi" w:cstheme="minorHAnsi"/>
          <w:color w:val="222222"/>
          <w:sz w:val="14"/>
          <w:szCs w:val="14"/>
          <w:u w:val="single"/>
        </w:rPr>
        <w:t> global disorder instead of its cure. </w:t>
      </w:r>
      <w:r w:rsidRPr="00793FD4">
        <w:rPr>
          <w:rStyle w:val="apple-converted-space"/>
          <w:rFonts w:asciiTheme="minorHAnsi" w:eastAsiaTheme="majorEastAsia" w:hAnsiTheme="minorHAnsi" w:cstheme="minorHAnsi"/>
          <w:color w:val="222222"/>
          <w:sz w:val="14"/>
          <w:szCs w:val="14"/>
          <w:u w:val="single"/>
        </w:rPr>
        <w:t> </w:t>
      </w:r>
      <w:r w:rsidRPr="00793FD4">
        <w:rPr>
          <w:rFonts w:asciiTheme="minorHAnsi" w:hAnsiTheme="minorHAnsi" w:cstheme="minorHAnsi"/>
          <w:color w:val="222222"/>
          <w:sz w:val="14"/>
          <w:szCs w:val="14"/>
          <w:u w:val="single"/>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p>
    <w:p w:rsidR="0004548D" w:rsidRPr="00793FD4" w:rsidRDefault="0004548D" w:rsidP="0004548D">
      <w:pPr>
        <w:pStyle w:val="NormalWeb"/>
        <w:shd w:val="clear" w:color="auto" w:fill="FFFFFF"/>
        <w:spacing w:before="0" w:beforeAutospacing="0" w:after="0" w:afterAutospacing="0"/>
        <w:ind w:left="288" w:right="288"/>
        <w:rPr>
          <w:rFonts w:asciiTheme="minorHAnsi" w:hAnsiTheme="minorHAnsi" w:cstheme="minorHAnsi"/>
          <w:color w:val="222222"/>
          <w:sz w:val="20"/>
          <w:szCs w:val="20"/>
        </w:rPr>
      </w:pPr>
      <w:r w:rsidRPr="00793FD4">
        <w:rPr>
          <w:rFonts w:asciiTheme="minorHAnsi" w:hAnsiTheme="minorHAnsi" w:cstheme="minorHAnsi"/>
          <w:color w:val="222222"/>
          <w:sz w:val="20"/>
          <w:szCs w:val="20"/>
          <w:u w:val="single"/>
        </w:rPr>
        <w:t>As for the sheer "evil" that is our military-industrial complex, again, let's examine what the world looked like before that establishment reared its ugly head.</w:t>
      </w:r>
      <w:r w:rsidRPr="00793FD4">
        <w:rPr>
          <w:rStyle w:val="apple-converted-space"/>
          <w:rFonts w:asciiTheme="minorHAnsi" w:eastAsiaTheme="majorEastAsia" w:hAnsiTheme="minorHAnsi" w:cstheme="minorHAnsi"/>
          <w:color w:val="222222"/>
          <w:sz w:val="14"/>
          <w:szCs w:val="14"/>
          <w:u w:val="single"/>
        </w:rPr>
        <w:t> </w:t>
      </w:r>
      <w:r w:rsidRPr="00793FD4">
        <w:rPr>
          <w:rFonts w:asciiTheme="minorHAnsi" w:hAnsiTheme="minorHAnsi" w:cstheme="minorHAnsi"/>
          <w:color w:val="222222"/>
          <w:sz w:val="20"/>
          <w:szCs w:val="20"/>
          <w:u w:val="single"/>
        </w:rPr>
        <w:t>The last great period of global structural change was the first half of the 20th century, a period that saw</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b/>
          <w:bCs/>
          <w:color w:val="222222"/>
          <w:sz w:val="20"/>
          <w:szCs w:val="20"/>
          <w:u w:val="single"/>
        </w:rPr>
        <w:t>a death toll of about 100 million across two world wars</w:t>
      </w:r>
      <w:r w:rsidRPr="00793FD4">
        <w:rPr>
          <w:rFonts w:asciiTheme="minorHAnsi" w:hAnsiTheme="minorHAnsi" w:cstheme="minorHAnsi"/>
          <w:color w:val="222222"/>
          <w:sz w:val="16"/>
          <w:szCs w:val="16"/>
          <w:u w:val="single"/>
        </w:rPr>
        <w:t>.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793FD4">
        <w:rPr>
          <w:rFonts w:asciiTheme="minorHAnsi" w:hAnsiTheme="minorHAnsi" w:cstheme="minorHAnsi"/>
          <w:color w:val="222222"/>
          <w:sz w:val="20"/>
          <w:szCs w:val="20"/>
          <w:u w:val="single"/>
        </w:rPr>
        <w:t>these</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calculations suggest 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90 percent absolute drop and a</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shd w:val="clear" w:color="auto" w:fill="00FFFF"/>
        </w:rPr>
        <w:t>99 percent relative drop in deaths due to war</w:t>
      </w:r>
      <w:r w:rsidRPr="00793FD4">
        <w:rPr>
          <w:rFonts w:asciiTheme="minorHAnsi" w:hAnsiTheme="minorHAnsi" w:cstheme="minorHAnsi"/>
          <w:color w:val="222222"/>
          <w:sz w:val="16"/>
          <w:szCs w:val="16"/>
          <w:u w:val="single"/>
          <w:shd w:val="clear" w:color="auto" w:fill="00FFFF"/>
        </w:rPr>
        <w:t>.</w:t>
      </w:r>
      <w:r w:rsidRPr="00793FD4">
        <w:rPr>
          <w:rStyle w:val="apple-converted-space"/>
          <w:rFonts w:asciiTheme="minorHAnsi" w:eastAsiaTheme="majorEastAsia" w:hAnsiTheme="minorHAnsi" w:cstheme="minorHAnsi"/>
          <w:color w:val="222222"/>
          <w:sz w:val="16"/>
          <w:szCs w:val="16"/>
          <w:u w:val="single"/>
          <w:shd w:val="clear" w:color="auto" w:fill="00FFFF"/>
        </w:rPr>
        <w:t> </w:t>
      </w:r>
      <w:r w:rsidRPr="00793FD4">
        <w:rPr>
          <w:rFonts w:asciiTheme="minorHAnsi" w:hAnsiTheme="minorHAnsi" w:cstheme="minorHAnsi"/>
          <w:color w:val="222222"/>
          <w:sz w:val="20"/>
          <w:szCs w:val="20"/>
          <w:u w:val="single"/>
          <w:shd w:val="clear" w:color="auto" w:fill="00FFFF"/>
        </w:rPr>
        <w:t> We are</w:t>
      </w:r>
      <w:r w:rsidRPr="00793FD4">
        <w:rPr>
          <w:rStyle w:val="apple-converted-space"/>
          <w:rFonts w:asciiTheme="minorHAnsi" w:eastAsiaTheme="majorEastAsia" w:hAnsiTheme="minorHAnsi" w:cstheme="minorHAnsi"/>
          <w:color w:val="222222"/>
          <w:sz w:val="20"/>
          <w:u w:val="single"/>
          <w:shd w:val="clear" w:color="auto" w:fill="00FFFF"/>
        </w:rPr>
        <w:t> </w:t>
      </w:r>
      <w:r w:rsidRPr="00793FD4">
        <w:rPr>
          <w:rFonts w:asciiTheme="minorHAnsi" w:hAnsiTheme="minorHAnsi" w:cstheme="minorHAnsi"/>
          <w:b/>
          <w:bCs/>
          <w:color w:val="222222"/>
          <w:sz w:val="20"/>
          <w:szCs w:val="20"/>
          <w:u w:val="single"/>
        </w:rPr>
        <w:t>clearly</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headed for a world</w:t>
      </w:r>
      <w:r w:rsidRPr="00793FD4">
        <w:rPr>
          <w:rFonts w:asciiTheme="minorHAnsi" w:hAnsiTheme="minorHAnsi" w:cstheme="minorHAnsi"/>
          <w:b/>
          <w:bCs/>
          <w:color w:val="222222"/>
          <w:sz w:val="20"/>
          <w:szCs w:val="20"/>
          <w:u w:val="single"/>
        </w:rPr>
        <w:t>order</w:t>
      </w:r>
      <w:r w:rsidRPr="00793FD4">
        <w:rPr>
          <w:rStyle w:val="apple-converted-space"/>
          <w:rFonts w:asciiTheme="minorHAnsi" w:eastAsiaTheme="majorEastAsia" w:hAnsiTheme="minorHAnsi" w:cstheme="minorHAnsi"/>
          <w:b/>
          <w:bCs/>
          <w:color w:val="222222"/>
          <w:sz w:val="20"/>
          <w:u w:val="single"/>
        </w:rPr>
        <w:t> </w:t>
      </w:r>
      <w:r w:rsidRPr="00793FD4">
        <w:rPr>
          <w:rFonts w:asciiTheme="minorHAnsi" w:hAnsiTheme="minorHAnsi" w:cstheme="minorHAnsi"/>
          <w:b/>
          <w:bCs/>
          <w:color w:val="222222"/>
          <w:sz w:val="20"/>
          <w:szCs w:val="20"/>
          <w:u w:val="single"/>
          <w:shd w:val="clear" w:color="auto" w:fill="00FFFF"/>
        </w:rPr>
        <w:t>characterized by multipolarity</w:t>
      </w:r>
      <w:r w:rsidRPr="00793FD4">
        <w:rPr>
          <w:rFonts w:asciiTheme="minorHAnsi" w:hAnsiTheme="minorHAnsi" w:cstheme="minorHAnsi"/>
          <w:color w:val="222222"/>
          <w:sz w:val="16"/>
          <w:szCs w:val="16"/>
          <w:u w:val="single"/>
        </w:rPr>
        <w:t>, something the American-birthed system was designed to both encourage and accommodate.</w:t>
      </w:r>
      <w:r w:rsidRPr="00793FD4">
        <w:rPr>
          <w:rStyle w:val="apple-converted-space"/>
          <w:rFonts w:asciiTheme="minorHAnsi" w:eastAsiaTheme="majorEastAsia" w:hAnsiTheme="minorHAnsi" w:cstheme="minorHAnsi"/>
          <w:color w:val="222222"/>
          <w:sz w:val="16"/>
          <w:szCs w:val="16"/>
          <w:u w:val="single"/>
        </w:rPr>
        <w:t> </w:t>
      </w:r>
      <w:r w:rsidRPr="00793FD4">
        <w:rPr>
          <w:rFonts w:asciiTheme="minorHAnsi" w:hAnsiTheme="minorHAnsi" w:cstheme="minorHAnsi"/>
          <w:color w:val="222222"/>
          <w:sz w:val="20"/>
          <w:szCs w:val="20"/>
          <w:u w:val="single"/>
          <w:shd w:val="clear" w:color="auto" w:fill="00FFFF"/>
        </w:rPr>
        <w:t>But</w:t>
      </w:r>
      <w:r w:rsidRPr="00793FD4">
        <w:rPr>
          <w:rStyle w:val="apple-converted-space"/>
          <w:rFonts w:asciiTheme="minorHAnsi" w:eastAsiaTheme="majorEastAsia" w:hAnsiTheme="minorHAnsi" w:cstheme="minorHAnsi"/>
          <w:color w:val="222222"/>
          <w:sz w:val="20"/>
          <w:u w:val="single"/>
          <w:shd w:val="clear" w:color="auto" w:fill="00FFFF"/>
        </w:rPr>
        <w:t> </w:t>
      </w:r>
      <w:r w:rsidRPr="00793FD4">
        <w:rPr>
          <w:rFonts w:asciiTheme="minorHAnsi" w:hAnsiTheme="minorHAnsi" w:cstheme="minorHAnsi"/>
          <w:color w:val="222222"/>
          <w:sz w:val="20"/>
          <w:szCs w:val="20"/>
          <w:u w:val="single"/>
        </w:rPr>
        <w:t>given how things turned out the last time we collectively faced such a fluid structure,</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shd w:val="clear" w:color="auto" w:fill="00FFFF"/>
        </w:rPr>
        <w:t>we would do well to keep U.S. power</w:t>
      </w:r>
      <w:r w:rsidRPr="00793FD4">
        <w:rPr>
          <w:rFonts w:asciiTheme="minorHAnsi" w:hAnsiTheme="minorHAnsi" w:cstheme="minorHAnsi"/>
          <w:color w:val="222222"/>
          <w:sz w:val="16"/>
          <w:szCs w:val="16"/>
          <w:u w:val="single"/>
        </w:rPr>
        <w:t>, in all of its forms,</w:t>
      </w:r>
      <w:r w:rsidRPr="00793FD4">
        <w:rPr>
          <w:rStyle w:val="apple-converted-space"/>
          <w:rFonts w:asciiTheme="minorHAnsi" w:eastAsiaTheme="majorEastAsia" w:hAnsiTheme="minorHAnsi" w:cstheme="minorHAnsi"/>
          <w:color w:val="222222"/>
          <w:sz w:val="16"/>
          <w:szCs w:val="16"/>
          <w:u w:val="single"/>
        </w:rPr>
        <w:t> </w:t>
      </w:r>
      <w:r w:rsidRPr="00793FD4">
        <w:rPr>
          <w:rFonts w:asciiTheme="minorHAnsi" w:hAnsiTheme="minorHAnsi" w:cstheme="minorHAnsi"/>
          <w:color w:val="222222"/>
          <w:sz w:val="20"/>
          <w:szCs w:val="20"/>
          <w:u w:val="single"/>
        </w:rPr>
        <w:t>deeply embedded in the geometry to come</w:t>
      </w:r>
      <w:r w:rsidRPr="00793FD4">
        <w:rPr>
          <w:rFonts w:asciiTheme="minorHAnsi" w:hAnsiTheme="minorHAnsi" w:cstheme="minorHAnsi"/>
          <w:color w:val="222222"/>
          <w:sz w:val="16"/>
          <w:szCs w:val="16"/>
          <w:u w:val="single"/>
        </w:rPr>
        <w:t>.</w:t>
      </w:r>
    </w:p>
    <w:p w:rsidR="0004548D" w:rsidRPr="00793FD4" w:rsidRDefault="0004548D" w:rsidP="0004548D">
      <w:pPr>
        <w:pStyle w:val="NormalWeb"/>
        <w:shd w:val="clear" w:color="auto" w:fill="FFFFFF"/>
        <w:spacing w:before="0" w:beforeAutospacing="0" w:after="0" w:afterAutospacing="0"/>
        <w:ind w:left="288" w:right="288"/>
        <w:rPr>
          <w:rFonts w:asciiTheme="minorHAnsi" w:hAnsiTheme="minorHAnsi" w:cstheme="minorHAnsi"/>
          <w:color w:val="222222"/>
          <w:sz w:val="20"/>
          <w:szCs w:val="20"/>
        </w:rPr>
      </w:pPr>
      <w:r w:rsidRPr="00793FD4">
        <w:rPr>
          <w:rFonts w:asciiTheme="minorHAnsi" w:hAnsiTheme="minorHAnsi" w:cstheme="minorHAnsi"/>
          <w:color w:val="222222"/>
          <w:sz w:val="16"/>
          <w:szCs w:val="16"/>
          <w:u w:val="single"/>
        </w:rPr>
        <w:lastRenderedPageBreak/>
        <w:t>To continue the historical survey, after salvaging Western Europe from its half-century of civil war,</w:t>
      </w:r>
      <w:r w:rsidRPr="00793FD4">
        <w:rPr>
          <w:rStyle w:val="apple-converted-space"/>
          <w:rFonts w:asciiTheme="minorHAnsi" w:eastAsiaTheme="majorEastAsia" w:hAnsiTheme="minorHAnsi" w:cstheme="minorHAnsi"/>
          <w:color w:val="222222"/>
          <w:sz w:val="16"/>
          <w:szCs w:val="16"/>
          <w:u w:val="single"/>
        </w:rPr>
        <w:t> </w:t>
      </w:r>
      <w:r w:rsidRPr="00793FD4">
        <w:rPr>
          <w:rFonts w:asciiTheme="minorHAnsi" w:hAnsiTheme="minorHAnsi" w:cstheme="minorHAnsi"/>
          <w:color w:val="222222"/>
          <w:sz w:val="20"/>
          <w:szCs w:val="20"/>
          <w:u w:val="single"/>
          <w:shd w:val="clear" w:color="auto" w:fill="00FFFF"/>
        </w:rPr>
        <w:t>the U.S. emerged as</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the</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progenitor of 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new, far</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rPr>
        <w:t>more just form of globalization</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 one</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shd w:val="clear" w:color="auto" w:fill="00FFFF"/>
        </w:rPr>
        <w:t>based on actual free trade rather than colonialism</w:t>
      </w:r>
      <w:r w:rsidRPr="00793FD4">
        <w:rPr>
          <w:rFonts w:asciiTheme="minorHAnsi" w:hAnsiTheme="minorHAnsi" w:cstheme="minorHAnsi"/>
          <w:color w:val="222222"/>
          <w:sz w:val="16"/>
          <w:szCs w:val="16"/>
          <w:u w:val="single"/>
        </w:rPr>
        <w:t>.</w:t>
      </w:r>
      <w:r w:rsidRPr="00793FD4">
        <w:rPr>
          <w:rStyle w:val="apple-converted-space"/>
          <w:rFonts w:asciiTheme="minorHAnsi" w:eastAsiaTheme="majorEastAsia" w:hAnsiTheme="minorHAnsi" w:cstheme="minorHAnsi"/>
          <w:color w:val="222222"/>
          <w:sz w:val="16"/>
          <w:szCs w:val="16"/>
          <w:u w:val="single"/>
        </w:rPr>
        <w:t> </w:t>
      </w:r>
      <w:r w:rsidRPr="00793FD4">
        <w:rPr>
          <w:rFonts w:asciiTheme="minorHAnsi" w:hAnsiTheme="minorHAnsi" w:cstheme="minorHAnsi"/>
          <w:color w:val="222222"/>
          <w:sz w:val="20"/>
          <w:szCs w:val="20"/>
          <w:u w:val="single"/>
          <w:shd w:val="clear" w:color="auto" w:fill="00FFFF"/>
        </w:rPr>
        <w:t>America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then successfully</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replicated globalization</w:t>
      </w:r>
      <w:r w:rsidRPr="00793FD4">
        <w:rPr>
          <w:rFonts w:asciiTheme="minorHAnsi" w:hAnsiTheme="minorHAnsi" w:cstheme="minorHAnsi"/>
          <w:color w:val="222222"/>
          <w:sz w:val="20"/>
          <w:szCs w:val="20"/>
          <w:u w:val="single"/>
        </w:rPr>
        <w:t>further</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shd w:val="clear" w:color="auto" w:fill="00FFFF"/>
        </w:rPr>
        <w:t>in East Asia</w:t>
      </w:r>
      <w:r w:rsidRPr="00793FD4">
        <w:rPr>
          <w:rStyle w:val="apple-converted-space"/>
          <w:rFonts w:asciiTheme="minorHAnsi" w:eastAsiaTheme="majorEastAsia" w:hAnsiTheme="minorHAnsi" w:cstheme="minorHAnsi"/>
          <w:color w:val="222222"/>
          <w:sz w:val="20"/>
          <w:u w:val="single"/>
        </w:rPr>
        <w:t> </w:t>
      </w:r>
      <w:r w:rsidRPr="00793FD4">
        <w:rPr>
          <w:rFonts w:asciiTheme="minorHAnsi" w:hAnsiTheme="minorHAnsi" w:cstheme="minorHAnsi"/>
          <w:color w:val="222222"/>
          <w:sz w:val="20"/>
          <w:szCs w:val="20"/>
          <w:u w:val="single"/>
        </w:rPr>
        <w:t>over the second half of the 20th century,</w:t>
      </w:r>
      <w:r w:rsidRPr="00793FD4">
        <w:rPr>
          <w:rStyle w:val="apple-converted-space"/>
          <w:rFonts w:asciiTheme="minorHAnsi" w:eastAsiaTheme="majorEastAsia" w:hAnsiTheme="minorHAnsi" w:cstheme="minorHAnsi"/>
          <w:color w:val="222222"/>
          <w:sz w:val="20"/>
          <w:u w:val="single"/>
        </w:rPr>
        <w:t> </w:t>
      </w:r>
      <w:r w:rsidRPr="00793FD4">
        <w:rPr>
          <w:rStyle w:val="Strong"/>
          <w:rFonts w:asciiTheme="minorHAnsi" w:hAnsiTheme="minorHAnsi" w:cstheme="minorHAnsi"/>
          <w:color w:val="222222"/>
          <w:sz w:val="20"/>
          <w:szCs w:val="20"/>
          <w:shd w:val="clear" w:color="auto" w:fill="00FFFF"/>
        </w:rPr>
        <w:t>setting the stage for the Pacific Century now unfolding.</w:t>
      </w:r>
    </w:p>
    <w:p w:rsidR="0004548D" w:rsidRPr="0004548D" w:rsidRDefault="0004548D" w:rsidP="0004548D"/>
    <w:p w:rsidR="0004548D" w:rsidRDefault="0004548D" w:rsidP="0004548D">
      <w:pPr>
        <w:pStyle w:val="Heading2"/>
      </w:pPr>
      <w:r>
        <w:lastRenderedPageBreak/>
        <w:t>2NC</w:t>
      </w:r>
    </w:p>
    <w:p w:rsidR="0004548D" w:rsidRDefault="0004548D" w:rsidP="0004548D">
      <w:pPr>
        <w:pStyle w:val="Heading4"/>
      </w:pPr>
      <w:r>
        <w:t xml:space="preserve">Solar power is only power directly collected from the sun using photovoltaics </w:t>
      </w:r>
    </w:p>
    <w:p w:rsidR="0004548D" w:rsidRDefault="0004548D" w:rsidP="0004548D">
      <w:r>
        <w:rPr>
          <w:rStyle w:val="StyleStyleBold12pt"/>
        </w:rPr>
        <w:t>Bradford 6</w:t>
      </w:r>
      <w:r>
        <w:t xml:space="preserve"> (Travis--Associate Professor of Practice in International and Public Affairs at Columbia University, “Solar Revolution: The Economic Transformation of the Global Energy Industry” MIT Press, Print.)</w:t>
      </w:r>
    </w:p>
    <w:p w:rsidR="0004548D" w:rsidRDefault="0004548D" w:rsidP="0004548D">
      <w:pPr>
        <w:rPr>
          <w:rStyle w:val="IntenseEmphasis"/>
        </w:rPr>
      </w:pPr>
      <w:r w:rsidRPr="00696046">
        <w:rPr>
          <w:rStyle w:val="StyleBoldUnderline"/>
        </w:rPr>
        <w:t xml:space="preserve">Typically, </w:t>
      </w:r>
      <w:r w:rsidRPr="003C65CC">
        <w:rPr>
          <w:rStyle w:val="StyleBoldUnderline"/>
          <w:highlight w:val="yellow"/>
        </w:rPr>
        <w:t xml:space="preserve">an </w:t>
      </w:r>
      <w:r w:rsidRPr="003C65CC">
        <w:rPr>
          <w:rStyle w:val="StyleBoldUnderline"/>
          <w:b/>
          <w:highlight w:val="yellow"/>
        </w:rPr>
        <w:t>informed discussion</w:t>
      </w:r>
      <w:r w:rsidRPr="003C65CC">
        <w:rPr>
          <w:rStyle w:val="StyleBoldUnderline"/>
          <w:highlight w:val="yellow"/>
        </w:rPr>
        <w:t xml:space="preserve"> about solar energy is limited by various</w:t>
      </w:r>
      <w:r w:rsidRPr="00696046">
        <w:rPr>
          <w:rStyle w:val="StyleBoldUnderline"/>
        </w:rPr>
        <w:t xml:space="preserve"> and confusing </w:t>
      </w:r>
      <w:r w:rsidRPr="003C65CC">
        <w:rPr>
          <w:rStyle w:val="StyleBoldUnderline"/>
          <w:highlight w:val="yellow"/>
        </w:rPr>
        <w:t>notions of what the term solar energy actually describes</w:t>
      </w:r>
      <w:r w:rsidRPr="00696046">
        <w:rPr>
          <w:rStyle w:val="StyleBoldUnderline"/>
        </w:rPr>
        <w:t xml:space="preserve">. </w:t>
      </w:r>
      <w:r w:rsidRPr="00696046">
        <w:rPr>
          <w:sz w:val="12"/>
        </w:rPr>
        <w:t xml:space="preserve">Broadly speaking, </w:t>
      </w:r>
      <w:r w:rsidRPr="003C65CC">
        <w:rPr>
          <w:rStyle w:val="IntenseEmphasis"/>
          <w:highlight w:val="yellow"/>
        </w:rPr>
        <w:t xml:space="preserve">solar energy </w:t>
      </w:r>
      <w:r w:rsidRPr="003C65CC">
        <w:rPr>
          <w:rStyle w:val="IntenseEmphasis"/>
          <w:b/>
          <w:highlight w:val="yellow"/>
        </w:rPr>
        <w:t>could</w:t>
      </w:r>
      <w:r w:rsidRPr="003C65CC">
        <w:rPr>
          <w:rStyle w:val="IntenseEmphasis"/>
          <w:highlight w:val="yellow"/>
        </w:rPr>
        <w:t xml:space="preserve"> be used to describe any phenomenon</w:t>
      </w:r>
      <w:r>
        <w:rPr>
          <w:rStyle w:val="IntenseEmphasis"/>
        </w:rPr>
        <w:t xml:space="preserve"> that is </w:t>
      </w:r>
      <w:r w:rsidRPr="003C65CC">
        <w:rPr>
          <w:rStyle w:val="IntenseEmphasis"/>
          <w:highlight w:val="yellow"/>
        </w:rPr>
        <w:t>created by solar sources</w:t>
      </w:r>
    </w:p>
    <w:p w:rsidR="0004548D" w:rsidRDefault="0004548D" w:rsidP="0004548D">
      <w:pPr>
        <w:rPr>
          <w:rStyle w:val="IntenseEmphasis"/>
        </w:rPr>
      </w:pPr>
    </w:p>
    <w:p w:rsidR="0004548D" w:rsidRDefault="0004548D" w:rsidP="0004548D">
      <w:pPr>
        <w:rPr>
          <w:rStyle w:val="IntenseEmphasis"/>
        </w:rPr>
      </w:pPr>
    </w:p>
    <w:p w:rsidR="0004548D" w:rsidRDefault="0004548D" w:rsidP="0004548D">
      <w:pPr>
        <w:rPr>
          <w:rStyle w:val="IntenseEmphasis"/>
        </w:rPr>
      </w:pPr>
    </w:p>
    <w:p w:rsidR="0004548D" w:rsidRDefault="0004548D" w:rsidP="0004548D">
      <w:pPr>
        <w:rPr>
          <w:rStyle w:val="IntenseEmphasis"/>
        </w:rPr>
      </w:pPr>
      <w:r>
        <w:rPr>
          <w:rStyle w:val="IntenseEmphasis"/>
        </w:rPr>
        <w:t xml:space="preserve"> and harnessed in the form of energy, </w:t>
      </w:r>
      <w:r w:rsidRPr="003C65CC">
        <w:rPr>
          <w:rStyle w:val="IntenseEmphasis"/>
          <w:highlight w:val="yellow"/>
        </w:rPr>
        <w:t>directly or indirectly-from photosynthesis to photovoltaics</w:t>
      </w:r>
      <w:r w:rsidRPr="00696046">
        <w:rPr>
          <w:sz w:val="12"/>
        </w:rPr>
        <w:t xml:space="preserve">. Many of today's environmentalists use the term solar energy in its most comprehensive sense to include certain new renewable-energy technologies such as wind power and biomass, arguing that these sources derive energy from the sun, however indirectly. </w:t>
      </w:r>
      <w:r>
        <w:rPr>
          <w:rStyle w:val="IntenseEmphasis"/>
        </w:rPr>
        <w:t xml:space="preserve">More </w:t>
      </w:r>
      <w:r w:rsidRPr="003C65CC">
        <w:rPr>
          <w:rStyle w:val="IntenseEmphasis"/>
          <w:highlight w:val="yellow"/>
        </w:rPr>
        <w:t>conservative uses of the term</w:t>
      </w:r>
      <w:r>
        <w:rPr>
          <w:rStyle w:val="IntenseEmphasis"/>
        </w:rPr>
        <w:t xml:space="preserve">, such as the one that this book employs, </w:t>
      </w:r>
      <w:r w:rsidRPr="003C65CC">
        <w:rPr>
          <w:rStyle w:val="IntenseEmphasis"/>
          <w:highlight w:val="yellow"/>
        </w:rPr>
        <w:t xml:space="preserve">discuss </w:t>
      </w:r>
      <w:r w:rsidRPr="003C65CC">
        <w:rPr>
          <w:rStyle w:val="Emphasis"/>
          <w:highlight w:val="yellow"/>
        </w:rPr>
        <w:t>direct-only solar sources,</w:t>
      </w:r>
      <w:r>
        <w:rPr>
          <w:rStyle w:val="IntenseEmphasis"/>
        </w:rPr>
        <w:t xml:space="preserve"> whether active, passive, thermal, or electric-that is, sources of energy that can be directly attributed to the light of the sun or the heat that sunlight generates. </w:t>
      </w:r>
      <w:r w:rsidRPr="00696046">
        <w:rPr>
          <w:rStyle w:val="IntenseEmphasis"/>
          <w:sz w:val="12"/>
        </w:rPr>
        <w:t>¶</w:t>
      </w:r>
      <w:r w:rsidRPr="00696046">
        <w:rPr>
          <w:sz w:val="12"/>
        </w:rPr>
        <w:t xml:space="preserve"> </w:t>
      </w:r>
      <w:r w:rsidRPr="003C65CC">
        <w:rPr>
          <w:rStyle w:val="IntenseEmphasis"/>
          <w:highlight w:val="yellow"/>
        </w:rPr>
        <w:t xml:space="preserve">This </w:t>
      </w:r>
      <w:r w:rsidRPr="003C65CC">
        <w:rPr>
          <w:rStyle w:val="Emphasis"/>
          <w:highlight w:val="yellow"/>
        </w:rPr>
        <w:t>more restrictive classification</w:t>
      </w:r>
      <w:r w:rsidRPr="003C65CC">
        <w:rPr>
          <w:rStyle w:val="IntenseEmphasis"/>
          <w:highlight w:val="yellow"/>
        </w:rPr>
        <w:t xml:space="preserve"> is useful because a more general characterization of solar energy</w:t>
      </w:r>
      <w:r>
        <w:rPr>
          <w:rStyle w:val="IntenseEmphasis"/>
        </w:rPr>
        <w:t xml:space="preserve"> that includes wind and other technologies </w:t>
      </w:r>
      <w:r w:rsidRPr="003C65CC">
        <w:rPr>
          <w:rStyle w:val="StyleBoldUnderline"/>
          <w:highlight w:val="yellow"/>
        </w:rPr>
        <w:t>tends to obscure various isolated trends within the broader renewable-energy industry.</w:t>
      </w:r>
      <w:r w:rsidRPr="003C65CC">
        <w:rPr>
          <w:sz w:val="12"/>
          <w:highlight w:val="yellow"/>
        </w:rPr>
        <w:t xml:space="preserve"> </w:t>
      </w:r>
      <w:r w:rsidRPr="003C65CC">
        <w:rPr>
          <w:rStyle w:val="IntenseEmphasis"/>
          <w:highlight w:val="yellow"/>
        </w:rPr>
        <w:t>Many</w:t>
      </w:r>
      <w:r w:rsidRPr="00696046">
        <w:rPr>
          <w:sz w:val="12"/>
        </w:rPr>
        <w:t xml:space="preserve"> renewable-energy </w:t>
      </w:r>
      <w:r w:rsidRPr="003C65CC">
        <w:rPr>
          <w:rStyle w:val="IntenseEmphasis"/>
          <w:highlight w:val="yellow"/>
        </w:rPr>
        <w:t>technologies</w:t>
      </w:r>
      <w:r>
        <w:rPr>
          <w:rStyle w:val="IntenseEmphasis"/>
        </w:rPr>
        <w:t xml:space="preserve"> </w:t>
      </w:r>
      <w:r w:rsidRPr="003C65CC">
        <w:rPr>
          <w:rStyle w:val="IntenseEmphasis"/>
          <w:highlight w:val="yellow"/>
        </w:rPr>
        <w:t xml:space="preserve">sometimes lumped under solar energy have </w:t>
      </w:r>
      <w:r w:rsidRPr="003C65CC">
        <w:rPr>
          <w:rStyle w:val="IntenseEmphasis"/>
          <w:b/>
          <w:highlight w:val="yellow"/>
        </w:rPr>
        <w:t>very different</w:t>
      </w:r>
      <w:r>
        <w:rPr>
          <w:rStyle w:val="IntenseEmphasis"/>
        </w:rPr>
        <w:t xml:space="preserve"> economic </w:t>
      </w:r>
      <w:r w:rsidRPr="003C65CC">
        <w:rPr>
          <w:rStyle w:val="IntenseEmphasis"/>
          <w:highlight w:val="yellow"/>
        </w:rPr>
        <w:t>characteristics,</w:t>
      </w:r>
      <w:r w:rsidRPr="00696046">
        <w:rPr>
          <w:sz w:val="12"/>
        </w:rPr>
        <w:t xml:space="preserve"> </w:t>
      </w:r>
      <w:r w:rsidRPr="003C65CC">
        <w:rPr>
          <w:rStyle w:val="IntenseEmphasis"/>
          <w:b/>
          <w:highlight w:val="yellow"/>
        </w:rPr>
        <w:t>making it difficult to draw meaningful conclusions about them</w:t>
      </w:r>
      <w:r w:rsidRPr="00696046">
        <w:rPr>
          <w:sz w:val="12"/>
        </w:rPr>
        <w:t xml:space="preserve">. Since the economic drivers discussed in the second half of this hook do not apply to all technologies equally, it </w:t>
      </w:r>
      <w:r w:rsidRPr="003C65CC">
        <w:rPr>
          <w:rStyle w:val="IntenseEmphasis"/>
          <w:highlight w:val="yellow"/>
        </w:rPr>
        <w:t xml:space="preserve">is helpful to </w:t>
      </w:r>
      <w:r w:rsidRPr="003C65CC">
        <w:rPr>
          <w:rStyle w:val="IntenseEmphasis"/>
          <w:b/>
          <w:highlight w:val="yellow"/>
        </w:rPr>
        <w:t>be precise</w:t>
      </w:r>
      <w:r w:rsidRPr="003C65CC">
        <w:rPr>
          <w:rStyle w:val="IntenseEmphasis"/>
          <w:highlight w:val="yellow"/>
        </w:rPr>
        <w:t xml:space="preserve"> when analyzing specific industrial transformations and the markets in which they will occur</w:t>
      </w:r>
    </w:p>
    <w:p w:rsidR="0004548D" w:rsidRDefault="0004548D" w:rsidP="0004548D">
      <w:pPr>
        <w:rPr>
          <w:rStyle w:val="IntenseEmphasis"/>
        </w:rPr>
      </w:pPr>
    </w:p>
    <w:p w:rsidR="0004548D" w:rsidRPr="0004548D" w:rsidRDefault="0004548D" w:rsidP="0004548D"/>
    <w:sectPr w:rsidR="0004548D" w:rsidRPr="00045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F21" w:rsidRDefault="00786F21" w:rsidP="005F5576">
      <w:r>
        <w:separator/>
      </w:r>
    </w:p>
  </w:endnote>
  <w:endnote w:type="continuationSeparator" w:id="0">
    <w:p w:rsidR="00786F21" w:rsidRDefault="00786F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F21" w:rsidRDefault="00786F21" w:rsidP="005F5576">
      <w:r>
        <w:separator/>
      </w:r>
    </w:p>
  </w:footnote>
  <w:footnote w:type="continuationSeparator" w:id="0">
    <w:p w:rsidR="00786F21" w:rsidRDefault="00786F2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F50B7"/>
    <w:multiLevelType w:val="hybridMultilevel"/>
    <w:tmpl w:val="565A0EE2"/>
    <w:lvl w:ilvl="0" w:tplc="255E01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8D"/>
    <w:rsid w:val="000022F2"/>
    <w:rsid w:val="0000459F"/>
    <w:rsid w:val="00004EB4"/>
    <w:rsid w:val="0002196C"/>
    <w:rsid w:val="00021F29"/>
    <w:rsid w:val="00027EED"/>
    <w:rsid w:val="0003041D"/>
    <w:rsid w:val="00033028"/>
    <w:rsid w:val="000360A7"/>
    <w:rsid w:val="00041235"/>
    <w:rsid w:val="0004548D"/>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6F2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161E"/>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Char,Tag Char Char,Bold Cite,Cite 1,Read Char,Heading 3 Char1 Char Char,Heading 3 Char Char1 Char Char,Read Char Ch,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1,Cite 1 Char,Read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04548D"/>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04548D"/>
    <w:rPr>
      <w:b/>
      <w:kern w:val="32"/>
      <w:sz w:val="24"/>
    </w:rPr>
  </w:style>
  <w:style w:type="paragraph" w:customStyle="1" w:styleId="tag">
    <w:name w:val="tag"/>
    <w:basedOn w:val="Normal"/>
    <w:link w:val="tagChar"/>
    <w:qFormat/>
    <w:rsid w:val="0004548D"/>
    <w:rPr>
      <w:rFonts w:asciiTheme="minorHAnsi" w:hAnsiTheme="minorHAnsi" w:cstheme="minorBidi"/>
      <w:b/>
      <w:kern w:val="32"/>
      <w:sz w:val="24"/>
    </w:rPr>
  </w:style>
  <w:style w:type="character" w:customStyle="1" w:styleId="Box">
    <w:name w:val="Box"/>
    <w:basedOn w:val="DefaultParagraphFont"/>
    <w:uiPriority w:val="1"/>
    <w:qFormat/>
    <w:rsid w:val="0004548D"/>
    <w:rPr>
      <w:b/>
      <w:u w:val="single"/>
      <w:bdr w:val="single" w:sz="4" w:space="0" w:color="auto"/>
    </w:rPr>
  </w:style>
  <w:style w:type="character" w:customStyle="1" w:styleId="UnderlineBold">
    <w:name w:val="Underline + Bold"/>
    <w:uiPriority w:val="1"/>
    <w:qFormat/>
    <w:rsid w:val="0004548D"/>
    <w:rPr>
      <w:b/>
      <w:bCs w:val="0"/>
      <w:sz w:val="20"/>
      <w:u w:val="single"/>
    </w:rPr>
  </w:style>
  <w:style w:type="paragraph" w:customStyle="1" w:styleId="cardtext">
    <w:name w:val="card text"/>
    <w:basedOn w:val="Normal"/>
    <w:link w:val="cardtextChar"/>
    <w:qFormat/>
    <w:rsid w:val="0004548D"/>
    <w:pPr>
      <w:ind w:left="288" w:right="288"/>
    </w:pPr>
  </w:style>
  <w:style w:type="character" w:customStyle="1" w:styleId="cardtextChar">
    <w:name w:val="card text Char"/>
    <w:basedOn w:val="DefaultParagraphFont"/>
    <w:link w:val="cardtext"/>
    <w:rsid w:val="0004548D"/>
    <w:rPr>
      <w:rFonts w:ascii="Georgia" w:hAnsi="Georgia" w:cs="Calibri"/>
    </w:rPr>
  </w:style>
  <w:style w:type="paragraph" w:customStyle="1" w:styleId="textbold">
    <w:name w:val="text bold"/>
    <w:basedOn w:val="Normal"/>
    <w:link w:val="underline"/>
    <w:rsid w:val="0004548D"/>
    <w:pPr>
      <w:ind w:left="720"/>
      <w:jc w:val="both"/>
    </w:pPr>
    <w:rPr>
      <w:rFonts w:asciiTheme="minorHAnsi" w:hAnsiTheme="minorHAnsi" w:cstheme="minorBidi"/>
      <w:u w:val="single"/>
    </w:rPr>
  </w:style>
  <w:style w:type="paragraph" w:customStyle="1" w:styleId="card">
    <w:name w:val="card"/>
    <w:basedOn w:val="Normal"/>
    <w:link w:val="cardChar"/>
    <w:qFormat/>
    <w:rsid w:val="0004548D"/>
    <w:pPr>
      <w:ind w:left="288" w:right="288"/>
    </w:pPr>
    <w:rPr>
      <w:rFonts w:eastAsia="Calibri"/>
      <w:lang w:val="x-none" w:eastAsia="x-none"/>
    </w:rPr>
  </w:style>
  <w:style w:type="character" w:customStyle="1" w:styleId="cardChar">
    <w:name w:val="card Char"/>
    <w:link w:val="card"/>
    <w:rsid w:val="0004548D"/>
    <w:rPr>
      <w:rFonts w:ascii="Georgia" w:eastAsia="Calibri" w:hAnsi="Georgia" w:cs="Calibri"/>
      <w:lang w:val="x-none" w:eastAsia="x-none"/>
    </w:rPr>
  </w:style>
  <w:style w:type="character" w:styleId="IntenseEmphasis">
    <w:name w:val="Intense Emphasis"/>
    <w:aliases w:val="Cards + Font: 12 pt Char,Citation Char Char Char"/>
    <w:basedOn w:val="DefaultParagraphFont"/>
    <w:qFormat/>
    <w:rsid w:val="0004548D"/>
    <w:rPr>
      <w:b w:val="0"/>
      <w:bCs/>
      <w:sz w:val="22"/>
      <w:u w:val="single"/>
    </w:rPr>
  </w:style>
  <w:style w:type="character" w:customStyle="1" w:styleId="apple-converted-space">
    <w:name w:val="apple-converted-space"/>
    <w:basedOn w:val="DefaultParagraphFont"/>
    <w:rsid w:val="0004548D"/>
  </w:style>
  <w:style w:type="paragraph" w:styleId="NormalWeb">
    <w:name w:val="Normal (Web)"/>
    <w:basedOn w:val="Normal"/>
    <w:uiPriority w:val="99"/>
    <w:unhideWhenUsed/>
    <w:rsid w:val="0004548D"/>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04548D"/>
    <w:rPr>
      <w:b/>
      <w:bCs/>
    </w:rPr>
  </w:style>
  <w:style w:type="character" w:customStyle="1" w:styleId="TitleChar">
    <w:name w:val="Title Char"/>
    <w:aliases w:val="Bold Underlined Char"/>
    <w:basedOn w:val="DefaultParagraphFont"/>
    <w:link w:val="Title"/>
    <w:uiPriority w:val="5"/>
    <w:qFormat/>
    <w:rsid w:val="0004548D"/>
    <w:rPr>
      <w:bCs/>
      <w:u w:val="single"/>
    </w:rPr>
  </w:style>
  <w:style w:type="paragraph" w:styleId="Title">
    <w:name w:val="Title"/>
    <w:aliases w:val="Bold Underlined"/>
    <w:basedOn w:val="Normal"/>
    <w:next w:val="Normal"/>
    <w:link w:val="TitleChar"/>
    <w:uiPriority w:val="5"/>
    <w:qFormat/>
    <w:rsid w:val="0004548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4548D"/>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04548D"/>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Char,Tag Char Char,Bold Cite,Cite 1,Read Char,Heading 3 Char1 Char Char,Heading 3 Char Char1 Char Char,Read Char Ch,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1,Cite 1 Char,Read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04548D"/>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04548D"/>
    <w:rPr>
      <w:b/>
      <w:kern w:val="32"/>
      <w:sz w:val="24"/>
    </w:rPr>
  </w:style>
  <w:style w:type="paragraph" w:customStyle="1" w:styleId="tag">
    <w:name w:val="tag"/>
    <w:basedOn w:val="Normal"/>
    <w:link w:val="tagChar"/>
    <w:qFormat/>
    <w:rsid w:val="0004548D"/>
    <w:rPr>
      <w:rFonts w:asciiTheme="minorHAnsi" w:hAnsiTheme="minorHAnsi" w:cstheme="minorBidi"/>
      <w:b/>
      <w:kern w:val="32"/>
      <w:sz w:val="24"/>
    </w:rPr>
  </w:style>
  <w:style w:type="character" w:customStyle="1" w:styleId="Box">
    <w:name w:val="Box"/>
    <w:basedOn w:val="DefaultParagraphFont"/>
    <w:uiPriority w:val="1"/>
    <w:qFormat/>
    <w:rsid w:val="0004548D"/>
    <w:rPr>
      <w:b/>
      <w:u w:val="single"/>
      <w:bdr w:val="single" w:sz="4" w:space="0" w:color="auto"/>
    </w:rPr>
  </w:style>
  <w:style w:type="character" w:customStyle="1" w:styleId="UnderlineBold">
    <w:name w:val="Underline + Bold"/>
    <w:uiPriority w:val="1"/>
    <w:qFormat/>
    <w:rsid w:val="0004548D"/>
    <w:rPr>
      <w:b/>
      <w:bCs w:val="0"/>
      <w:sz w:val="20"/>
      <w:u w:val="single"/>
    </w:rPr>
  </w:style>
  <w:style w:type="paragraph" w:customStyle="1" w:styleId="cardtext">
    <w:name w:val="card text"/>
    <w:basedOn w:val="Normal"/>
    <w:link w:val="cardtextChar"/>
    <w:qFormat/>
    <w:rsid w:val="0004548D"/>
    <w:pPr>
      <w:ind w:left="288" w:right="288"/>
    </w:pPr>
  </w:style>
  <w:style w:type="character" w:customStyle="1" w:styleId="cardtextChar">
    <w:name w:val="card text Char"/>
    <w:basedOn w:val="DefaultParagraphFont"/>
    <w:link w:val="cardtext"/>
    <w:rsid w:val="0004548D"/>
    <w:rPr>
      <w:rFonts w:ascii="Georgia" w:hAnsi="Georgia" w:cs="Calibri"/>
    </w:rPr>
  </w:style>
  <w:style w:type="paragraph" w:customStyle="1" w:styleId="textbold">
    <w:name w:val="text bold"/>
    <w:basedOn w:val="Normal"/>
    <w:link w:val="underline"/>
    <w:rsid w:val="0004548D"/>
    <w:pPr>
      <w:ind w:left="720"/>
      <w:jc w:val="both"/>
    </w:pPr>
    <w:rPr>
      <w:rFonts w:asciiTheme="minorHAnsi" w:hAnsiTheme="minorHAnsi" w:cstheme="minorBidi"/>
      <w:u w:val="single"/>
    </w:rPr>
  </w:style>
  <w:style w:type="paragraph" w:customStyle="1" w:styleId="card">
    <w:name w:val="card"/>
    <w:basedOn w:val="Normal"/>
    <w:link w:val="cardChar"/>
    <w:qFormat/>
    <w:rsid w:val="0004548D"/>
    <w:pPr>
      <w:ind w:left="288" w:right="288"/>
    </w:pPr>
    <w:rPr>
      <w:rFonts w:eastAsia="Calibri"/>
      <w:lang w:val="x-none" w:eastAsia="x-none"/>
    </w:rPr>
  </w:style>
  <w:style w:type="character" w:customStyle="1" w:styleId="cardChar">
    <w:name w:val="card Char"/>
    <w:link w:val="card"/>
    <w:rsid w:val="0004548D"/>
    <w:rPr>
      <w:rFonts w:ascii="Georgia" w:eastAsia="Calibri" w:hAnsi="Georgia" w:cs="Calibri"/>
      <w:lang w:val="x-none" w:eastAsia="x-none"/>
    </w:rPr>
  </w:style>
  <w:style w:type="character" w:styleId="IntenseEmphasis">
    <w:name w:val="Intense Emphasis"/>
    <w:aliases w:val="Cards + Font: 12 pt Char,Citation Char Char Char"/>
    <w:basedOn w:val="DefaultParagraphFont"/>
    <w:qFormat/>
    <w:rsid w:val="0004548D"/>
    <w:rPr>
      <w:b w:val="0"/>
      <w:bCs/>
      <w:sz w:val="22"/>
      <w:u w:val="single"/>
    </w:rPr>
  </w:style>
  <w:style w:type="character" w:customStyle="1" w:styleId="apple-converted-space">
    <w:name w:val="apple-converted-space"/>
    <w:basedOn w:val="DefaultParagraphFont"/>
    <w:rsid w:val="0004548D"/>
  </w:style>
  <w:style w:type="paragraph" w:styleId="NormalWeb">
    <w:name w:val="Normal (Web)"/>
    <w:basedOn w:val="Normal"/>
    <w:uiPriority w:val="99"/>
    <w:unhideWhenUsed/>
    <w:rsid w:val="0004548D"/>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04548D"/>
    <w:rPr>
      <w:b/>
      <w:bCs/>
    </w:rPr>
  </w:style>
  <w:style w:type="character" w:customStyle="1" w:styleId="TitleChar">
    <w:name w:val="Title Char"/>
    <w:aliases w:val="Bold Underlined Char"/>
    <w:basedOn w:val="DefaultParagraphFont"/>
    <w:link w:val="Title"/>
    <w:uiPriority w:val="5"/>
    <w:qFormat/>
    <w:rsid w:val="0004548D"/>
    <w:rPr>
      <w:bCs/>
      <w:u w:val="single"/>
    </w:rPr>
  </w:style>
  <w:style w:type="paragraph" w:styleId="Title">
    <w:name w:val="Title"/>
    <w:aliases w:val="Bold Underlined"/>
    <w:basedOn w:val="Normal"/>
    <w:next w:val="Normal"/>
    <w:link w:val="TitleChar"/>
    <w:uiPriority w:val="5"/>
    <w:qFormat/>
    <w:rsid w:val="0004548D"/>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4548D"/>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04548D"/>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ekingalpha.com/article/1077281-byron-king-s-shocking-2013-predictions?source=intbrokers_regula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feeherytheory.com/2013/01/02/the-cloc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orldpoliticsreview.com/articles/8099/the-new-rules-leadership-fatigue-puts-u-s-and-globalization-at-crossroad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blogs/wonkblog/wp/2013/01/02/the-lessons-of-the-fiscal-cliff/?wprss=rss_ezra-klein" TargetMode="External"/><Relationship Id="rId5" Type="http://schemas.openxmlformats.org/officeDocument/2006/relationships/styles" Target="styles.xml"/><Relationship Id="rId15" Type="http://schemas.openxmlformats.org/officeDocument/2006/relationships/hyperlink" Target="http://www.bloomberg.com/news/2011-06-22/silver-surge-makes-headwind-for-solar-in-fossil-fuel-rivalry.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ommunity.nasdaq.com/News/2012-01/the-silver-singularity-is-near.aspx?storyid=1172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52</Pages>
  <Words>27403</Words>
  <Characters>156200</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2013-01-05T01:59:00Z</dcterms:created>
  <dcterms:modified xsi:type="dcterms:W3CDTF">2013-01-05T02:05:00Z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