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E2D13B" w14:textId="77777777" w:rsidR="00DE03D1" w:rsidRDefault="00DE03D1" w:rsidP="00DE03D1">
      <w:pPr>
        <w:pStyle w:val="Heading1"/>
      </w:pPr>
      <w:bookmarkStart w:id="0" w:name="_GoBack"/>
      <w:bookmarkEnd w:id="0"/>
      <w:r>
        <w:t>1NC vs. Weber MS</w:t>
      </w:r>
    </w:p>
    <w:p w14:paraId="1F818134" w14:textId="77777777" w:rsidR="00DE03D1" w:rsidRDefault="00DE03D1" w:rsidP="00DE03D1">
      <w:pPr>
        <w:pStyle w:val="Heading3"/>
      </w:pPr>
      <w:r>
        <w:lastRenderedPageBreak/>
        <w:t>1NC CP</w:t>
      </w:r>
    </w:p>
    <w:p w14:paraId="46466748" w14:textId="77777777" w:rsidR="00DE03D1" w:rsidRPr="002F4E0E" w:rsidRDefault="00DE03D1" w:rsidP="00DE03D1">
      <w:pPr>
        <w:pStyle w:val="Heading4"/>
      </w:pPr>
      <w:r>
        <w:t>The United States federal government should conduct a binding regulatory negotiation over the substance, implementation and enforcement of the removal of all restrictions on the formation of a Thorium Bank in the United States.</w:t>
      </w:r>
    </w:p>
    <w:p w14:paraId="15F50243" w14:textId="77777777" w:rsidR="00DE03D1" w:rsidRPr="003C647A" w:rsidRDefault="00DE03D1" w:rsidP="00DE03D1">
      <w:pPr>
        <w:pStyle w:val="Heading4"/>
        <w:rPr>
          <w:rStyle w:val="StyleStyleBold12pt"/>
          <w:b/>
        </w:rPr>
      </w:pPr>
      <w:r>
        <w:rPr>
          <w:rStyle w:val="StyleStyleBold12pt"/>
          <w:b/>
        </w:rPr>
        <w:t xml:space="preserve">The CP </w:t>
      </w:r>
      <w:r>
        <w:rPr>
          <w:rStyle w:val="StyleStyleBold12pt"/>
          <w:b/>
          <w:i/>
        </w:rPr>
        <w:t>accelerates</w:t>
      </w:r>
      <w:r>
        <w:rPr>
          <w:rStyle w:val="StyleStyleBold12pt"/>
          <w:b/>
        </w:rPr>
        <w:t xml:space="preserve"> energy development and overcomes bureaucratic issues</w:t>
      </w:r>
    </w:p>
    <w:p w14:paraId="7364744B" w14:textId="77777777" w:rsidR="00DE03D1" w:rsidRPr="00A21D78" w:rsidRDefault="00DE03D1" w:rsidP="00DE03D1">
      <w:pPr>
        <w:rPr>
          <w:rStyle w:val="StyleStyleBold12pt"/>
          <w:b w:val="0"/>
          <w:sz w:val="20"/>
          <w:szCs w:val="20"/>
        </w:rPr>
      </w:pPr>
      <w:r>
        <w:rPr>
          <w:rStyle w:val="StyleStyleBold12pt"/>
        </w:rPr>
        <w:t xml:space="preserve">Lemaire Professor at University College London Energy Institute ’12 </w:t>
      </w:r>
      <w:r w:rsidRPr="00A21D78">
        <w:rPr>
          <w:rStyle w:val="StyleStyleBold12pt"/>
          <w:b w:val="0"/>
          <w:sz w:val="20"/>
          <w:szCs w:val="20"/>
        </w:rPr>
        <w:t xml:space="preserve">(Xavier, “SERN,” </w:t>
      </w:r>
      <w:hyperlink r:id="rId8" w:history="1">
        <w:r w:rsidRPr="00A21D78">
          <w:rPr>
            <w:rStyle w:val="Hyperlink"/>
            <w:sz w:val="20"/>
            <w:szCs w:val="20"/>
          </w:rPr>
          <w:t>http://www.reeep.org/830/sern.htm</w:t>
        </w:r>
      </w:hyperlink>
      <w:r w:rsidRPr="00A21D78">
        <w:rPr>
          <w:rStyle w:val="StyleStyleBold12pt"/>
          <w:b w:val="0"/>
          <w:sz w:val="20"/>
          <w:szCs w:val="20"/>
        </w:rPr>
        <w:t>, Mike)</w:t>
      </w:r>
    </w:p>
    <w:p w14:paraId="6FCE44AC" w14:textId="77777777" w:rsidR="00DE03D1" w:rsidRDefault="00DE03D1" w:rsidP="00DE03D1">
      <w:pPr>
        <w:rPr>
          <w:sz w:val="16"/>
        </w:rPr>
      </w:pPr>
      <w:r w:rsidRPr="00F0555D">
        <w:rPr>
          <w:sz w:val="16"/>
        </w:rPr>
        <w:t xml:space="preserve">The Sustainable Energy Regulation Network (SERN) facilitates </w:t>
      </w:r>
      <w:r>
        <w:rPr>
          <w:rStyle w:val="StyleBoldUnderline"/>
        </w:rPr>
        <w:t>…</w:t>
      </w:r>
      <w:r w:rsidRPr="00F0555D">
        <w:rPr>
          <w:sz w:val="16"/>
        </w:rPr>
        <w:t xml:space="preserve"> bodies in relation with energy efficiency experts.</w:t>
      </w:r>
    </w:p>
    <w:p w14:paraId="572D7C2F" w14:textId="77777777" w:rsidR="00DE03D1" w:rsidRDefault="00DE03D1" w:rsidP="00DE03D1">
      <w:pPr>
        <w:pStyle w:val="Heading4"/>
      </w:pPr>
      <w:r>
        <w:t>The aff gets watered down by lack of unified energy policy, resistance from fossil fuel industries, and citizen opposition – the CP is key to avoid politics</w:t>
      </w:r>
    </w:p>
    <w:p w14:paraId="0702011A" w14:textId="77777777" w:rsidR="00DE03D1" w:rsidRPr="00976292" w:rsidRDefault="00DE03D1" w:rsidP="00DE03D1">
      <w:pPr>
        <w:rPr>
          <w:rStyle w:val="StyleStyleBold12pt"/>
          <w:b w:val="0"/>
          <w:sz w:val="20"/>
          <w:szCs w:val="20"/>
        </w:rPr>
      </w:pPr>
      <w:r>
        <w:rPr>
          <w:rStyle w:val="StyleStyleBold12pt"/>
        </w:rPr>
        <w:t xml:space="preserve">Nolon Director of Land Use Law Center at Pace University Law School ’11 </w:t>
      </w:r>
      <w:r w:rsidRPr="00976292">
        <w:rPr>
          <w:rStyle w:val="StyleStyleBold12pt"/>
          <w:b w:val="0"/>
          <w:sz w:val="20"/>
          <w:szCs w:val="20"/>
        </w:rPr>
        <w:t xml:space="preserve">(Sean, “Negotiating the Wind: A Framework to Engage Citizens in Siting Wind Turbines,” </w:t>
      </w:r>
      <w:r w:rsidRPr="00976292">
        <w:rPr>
          <w:rStyle w:val="StyleStyleBold12pt"/>
          <w:b w:val="0"/>
          <w:i/>
          <w:sz w:val="20"/>
          <w:szCs w:val="20"/>
        </w:rPr>
        <w:t>Cardozo Journal of Conflict Resolution</w:t>
      </w:r>
      <w:r w:rsidRPr="00976292">
        <w:rPr>
          <w:rStyle w:val="StyleStyleBold12pt"/>
          <w:b w:val="0"/>
          <w:sz w:val="20"/>
          <w:szCs w:val="20"/>
        </w:rPr>
        <w:t xml:space="preserve"> Vol. 12 no. 2, accessible online via </w:t>
      </w:r>
      <w:hyperlink r:id="rId9" w:history="1">
        <w:r w:rsidRPr="00976292">
          <w:rPr>
            <w:rStyle w:val="Hyperlink"/>
            <w:sz w:val="20"/>
            <w:szCs w:val="20"/>
          </w:rPr>
          <w:t>http://cojcr.org/vol12no2/327-372.pdf</w:t>
        </w:r>
      </w:hyperlink>
      <w:r w:rsidRPr="00976292">
        <w:rPr>
          <w:rStyle w:val="StyleStyleBold12pt"/>
          <w:b w:val="0"/>
          <w:sz w:val="20"/>
          <w:szCs w:val="20"/>
        </w:rPr>
        <w:t>, Mike)</w:t>
      </w:r>
    </w:p>
    <w:p w14:paraId="72F0F6BE" w14:textId="77777777" w:rsidR="00DE03D1" w:rsidRDefault="00DE03D1" w:rsidP="00DE03D1">
      <w:r w:rsidRPr="00DE03D1">
        <w:t xml:space="preserve">The need for more renewable sources of energy is unequivocal and the call can be </w:t>
      </w:r>
    </w:p>
    <w:p w14:paraId="2136CEFC" w14:textId="77777777" w:rsidR="00DE03D1" w:rsidRDefault="00DE03D1" w:rsidP="00DE03D1">
      <w:r>
        <w:t>AND</w:t>
      </w:r>
    </w:p>
    <w:p w14:paraId="4EAF6C0B" w14:textId="77777777" w:rsidR="00DE03D1" w:rsidRPr="00DE03D1" w:rsidRDefault="00DE03D1" w:rsidP="00DE03D1">
      <w:r w:rsidRPr="00DE03D1">
        <w:t>, provides for decommissioning, and enables siting negotiations at the local level.</w:t>
      </w:r>
    </w:p>
    <w:p w14:paraId="3AD0BB50" w14:textId="77777777" w:rsidR="00DE03D1" w:rsidRDefault="00DE03D1" w:rsidP="00DE03D1">
      <w:pPr>
        <w:rPr>
          <w:sz w:val="16"/>
        </w:rPr>
      </w:pPr>
    </w:p>
    <w:p w14:paraId="74AEB351" w14:textId="77777777" w:rsidR="00DE03D1" w:rsidRDefault="00DE03D1" w:rsidP="00DE03D1">
      <w:pPr>
        <w:pStyle w:val="Heading3"/>
      </w:pPr>
      <w:r>
        <w:t>1NC Politics</w:t>
      </w:r>
    </w:p>
    <w:p w14:paraId="6D2220A9" w14:textId="77777777" w:rsidR="00DE03D1" w:rsidRDefault="00DE03D1" w:rsidP="00DE03D1">
      <w:pPr>
        <w:pStyle w:val="Heading4"/>
      </w:pPr>
      <w:r>
        <w:t>CIR will pass but PC’s key- it’s top of the agenda</w:t>
      </w:r>
    </w:p>
    <w:p w14:paraId="514BE582" w14:textId="77777777" w:rsidR="00DE03D1" w:rsidRPr="00604A3D" w:rsidRDefault="00DE03D1" w:rsidP="00DE03D1">
      <w:pPr>
        <w:rPr>
          <w:sz w:val="16"/>
          <w:szCs w:val="16"/>
        </w:rPr>
      </w:pPr>
      <w:r w:rsidRPr="00604A3D">
        <w:rPr>
          <w:rStyle w:val="StyleStyleBold12pt"/>
        </w:rPr>
        <w:t>WSJ 2/8</w:t>
      </w:r>
      <w:r w:rsidRPr="00604A3D">
        <w:rPr>
          <w:sz w:val="16"/>
          <w:szCs w:val="16"/>
        </w:rPr>
        <w:t>/2013 (Wall Street Journal, Muñoz Interview: White House Expects Broad Immigration Bill, http://blogs.wsj.com/washwire/2013/02/08/white-house-expects-broad-immigration-bill/)</w:t>
      </w:r>
    </w:p>
    <w:p w14:paraId="67B09EA4" w14:textId="77777777" w:rsidR="00DE03D1" w:rsidRDefault="00DE03D1" w:rsidP="00DE03D1">
      <w:r w:rsidRPr="00DE03D1">
        <w:t xml:space="preserve">The White House point woman on immigration, Cecilia Muñoz, predicted a comprehensive overhaul </w:t>
      </w:r>
    </w:p>
    <w:p w14:paraId="7DC2E16D" w14:textId="77777777" w:rsidR="00DE03D1" w:rsidRDefault="00DE03D1" w:rsidP="00DE03D1">
      <w:r>
        <w:t>AND</w:t>
      </w:r>
    </w:p>
    <w:p w14:paraId="384F095C" w14:textId="77777777" w:rsidR="00DE03D1" w:rsidRPr="00DE03D1" w:rsidRDefault="00DE03D1" w:rsidP="00DE03D1">
      <w:r w:rsidRPr="00DE03D1">
        <w:t>is political will and just making sure we get over the finish line.”</w:t>
      </w:r>
    </w:p>
    <w:p w14:paraId="4B26E484" w14:textId="77777777" w:rsidR="00DE03D1" w:rsidRDefault="00DE03D1" w:rsidP="00DE03D1">
      <w:pPr>
        <w:pStyle w:val="Heading4"/>
      </w:pPr>
      <w:r>
        <w:t>Congress hates the plan- seen as wasteful spending, not commercially viable, and proliferation risk</w:t>
      </w:r>
    </w:p>
    <w:p w14:paraId="2E196A7B" w14:textId="77777777" w:rsidR="00DE03D1" w:rsidRPr="001A2C6E" w:rsidRDefault="00DE03D1" w:rsidP="00DE03D1">
      <w:pPr>
        <w:rPr>
          <w:sz w:val="16"/>
          <w:szCs w:val="16"/>
        </w:rPr>
      </w:pPr>
      <w:r w:rsidRPr="0024455E">
        <w:rPr>
          <w:rStyle w:val="StyleStyleBold12pt"/>
        </w:rPr>
        <w:t>UCS 2009</w:t>
      </w:r>
      <w:r>
        <w:t xml:space="preserve"> </w:t>
      </w:r>
      <w:r w:rsidRPr="0024455E">
        <w:rPr>
          <w:sz w:val="16"/>
          <w:szCs w:val="16"/>
        </w:rPr>
        <w:t>(Union of Concerned Scientists, alliance of more than 400,000 citizens and scientists, Global Nuclear Energy Partnership Programmatic Environmental Impact Statement, http://www.ucsusa.org/nuclear_power/nuclear_power_risk/nuclear_proliferation_and_terrorism/gnep-peis.html)</w:t>
      </w:r>
    </w:p>
    <w:p w14:paraId="2016B1F3" w14:textId="77777777" w:rsidR="00DE03D1" w:rsidRDefault="00DE03D1" w:rsidP="00DE03D1">
      <w:r w:rsidRPr="00DE03D1">
        <w:t xml:space="preserve">Taxpayers and Ratepayers Will Spend Billions of Dollars¶ Reprocessing would be much more costly </w:t>
      </w:r>
    </w:p>
    <w:p w14:paraId="21B572C6" w14:textId="77777777" w:rsidR="00DE03D1" w:rsidRDefault="00DE03D1" w:rsidP="00DE03D1">
      <w:r>
        <w:t>AND</w:t>
      </w:r>
    </w:p>
    <w:p w14:paraId="4900D1F2" w14:textId="77777777" w:rsidR="00DE03D1" w:rsidRPr="00DE03D1" w:rsidRDefault="00DE03D1" w:rsidP="00DE03D1">
      <w:r w:rsidRPr="00DE03D1">
        <w:t>continue drafting guidelines for a dirty, dangerous, and expensive reprocessing program.</w:t>
      </w:r>
    </w:p>
    <w:p w14:paraId="3F831DB6" w14:textId="77777777" w:rsidR="00DE03D1" w:rsidRDefault="00DE03D1" w:rsidP="00DE03D1">
      <w:pPr>
        <w:pStyle w:val="Heading4"/>
      </w:pPr>
      <w:r>
        <w:t>PC’s key- ensures agreement on details and overcomes objections</w:t>
      </w:r>
    </w:p>
    <w:p w14:paraId="24179F11" w14:textId="77777777" w:rsidR="00DE03D1" w:rsidRPr="008523AF" w:rsidRDefault="00DE03D1" w:rsidP="00DE03D1">
      <w:pPr>
        <w:rPr>
          <w:sz w:val="16"/>
          <w:szCs w:val="16"/>
        </w:rPr>
      </w:pPr>
      <w:r w:rsidRPr="008523AF">
        <w:rPr>
          <w:rStyle w:val="StyleStyleBold12pt"/>
        </w:rPr>
        <w:t>ABC News 1/25</w:t>
      </w:r>
      <w:r w:rsidRPr="008523AF">
        <w:rPr>
          <w:sz w:val="16"/>
          <w:szCs w:val="16"/>
        </w:rPr>
        <w:t>/2013 (White House, Senators to Begin Push on Immigration Reform, http://abcnews.go.com/ABC_Univision/News/white-house-senators-begin-push-immigration-reform/story?id=18315277)</w:t>
      </w:r>
    </w:p>
    <w:p w14:paraId="393E21BF" w14:textId="77777777" w:rsidR="00DE03D1" w:rsidRDefault="00DE03D1" w:rsidP="00DE03D1">
      <w:r w:rsidRPr="00DE03D1">
        <w:t xml:space="preserve">But the debate over a pathway to citizenship is expected to be contentious. Other </w:t>
      </w:r>
    </w:p>
    <w:p w14:paraId="1FA17CAC" w14:textId="77777777" w:rsidR="00DE03D1" w:rsidRDefault="00DE03D1" w:rsidP="00DE03D1">
      <w:r>
        <w:t>AND</w:t>
      </w:r>
    </w:p>
    <w:p w14:paraId="113895A0" w14:textId="77777777" w:rsidR="00DE03D1" w:rsidRPr="00DE03D1" w:rsidRDefault="00DE03D1" w:rsidP="00DE03D1">
      <w:r w:rsidRPr="00DE03D1">
        <w:t>act because nothing happens in the Capitol without people pushing from the outside."</w:t>
      </w:r>
    </w:p>
    <w:p w14:paraId="42D0C503" w14:textId="77777777" w:rsidR="00DE03D1" w:rsidRDefault="00DE03D1" w:rsidP="00DE03D1">
      <w:pPr>
        <w:pStyle w:val="Heading4"/>
      </w:pPr>
      <w:r>
        <w:t>CIR is key to high-skill immigration</w:t>
      </w:r>
    </w:p>
    <w:p w14:paraId="5E22CC2B" w14:textId="77777777" w:rsidR="00DE03D1" w:rsidRPr="009D502D" w:rsidRDefault="00DE03D1" w:rsidP="00DE03D1">
      <w:pPr>
        <w:rPr>
          <w:sz w:val="16"/>
          <w:szCs w:val="16"/>
        </w:rPr>
      </w:pPr>
      <w:r w:rsidRPr="00C32BFF">
        <w:rPr>
          <w:rStyle w:val="StyleStyleBold12pt"/>
          <w:highlight w:val="yellow"/>
        </w:rPr>
        <w:t>LA Times 11/9</w:t>
      </w:r>
      <w:r w:rsidRPr="009D502D">
        <w:rPr>
          <w:sz w:val="16"/>
          <w:szCs w:val="16"/>
        </w:rPr>
        <w:t>/2012 (Other countries eagerly await U.S. immigration reform, http://latimesblogs.latimes.com/world_now/2012/11/us-immigration-reform-eagerly-awaited-by-source-countries.html)</w:t>
      </w:r>
    </w:p>
    <w:p w14:paraId="77FF83C8" w14:textId="77777777" w:rsidR="00DE03D1" w:rsidRDefault="00DE03D1" w:rsidP="00DE03D1">
      <w:r w:rsidRPr="00DE03D1">
        <w:t xml:space="preserve">"Comprehensive immigration reform will see expansion of skilled labor visas," predicted B. </w:t>
      </w:r>
    </w:p>
    <w:p w14:paraId="206F7AA8" w14:textId="77777777" w:rsidR="00DE03D1" w:rsidRDefault="00DE03D1" w:rsidP="00DE03D1">
      <w:r>
        <w:t>AND</w:t>
      </w:r>
    </w:p>
    <w:p w14:paraId="6FC14131" w14:textId="77777777" w:rsidR="00DE03D1" w:rsidRPr="00DE03D1" w:rsidRDefault="00DE03D1" w:rsidP="00DE03D1">
      <w:r w:rsidRPr="00DE03D1">
        <w:t>relationships between countries and enhances links to the global economy, Lowell said.</w:t>
      </w:r>
    </w:p>
    <w:p w14:paraId="63EEDD8C" w14:textId="77777777" w:rsidR="00DE03D1" w:rsidRDefault="00DE03D1" w:rsidP="00DE03D1">
      <w:pPr>
        <w:rPr>
          <w:sz w:val="16"/>
        </w:rPr>
      </w:pPr>
    </w:p>
    <w:p w14:paraId="5DB641AA" w14:textId="77777777" w:rsidR="00DE03D1" w:rsidRDefault="00DE03D1" w:rsidP="00DE03D1">
      <w:pPr>
        <w:pStyle w:val="tag"/>
      </w:pPr>
      <w:r>
        <w:t>That’s key to India’s economy- US trade ties and increased remittance flows build economic institutions</w:t>
      </w:r>
    </w:p>
    <w:p w14:paraId="3401EFA0" w14:textId="77777777" w:rsidR="00DE03D1" w:rsidRPr="00521146" w:rsidRDefault="00DE03D1" w:rsidP="00DE03D1">
      <w:pPr>
        <w:rPr>
          <w:sz w:val="16"/>
          <w:szCs w:val="16"/>
        </w:rPr>
      </w:pPr>
      <w:r w:rsidRPr="00C32BFF">
        <w:rPr>
          <w:rStyle w:val="StyleBoldUnderline"/>
          <w:highlight w:val="yellow"/>
        </w:rPr>
        <w:t>Gupta and Hegde</w:t>
      </w:r>
      <w:r w:rsidRPr="00521146">
        <w:rPr>
          <w:rStyle w:val="StyleBoldUnderline"/>
        </w:rPr>
        <w:t xml:space="preserve"> 200</w:t>
      </w:r>
      <w:r w:rsidRPr="00C32BFF">
        <w:rPr>
          <w:rStyle w:val="StyleBoldUnderline"/>
          <w:highlight w:val="yellow"/>
        </w:rPr>
        <w:t>9</w:t>
      </w:r>
      <w:r>
        <w:t xml:space="preserve"> </w:t>
      </w:r>
      <w:r w:rsidRPr="00521146">
        <w:rPr>
          <w:sz w:val="16"/>
          <w:szCs w:val="16"/>
        </w:rPr>
        <w:t>(Rupayan and S. Aaron, Assistant Professor of Economics at the Department of Economics, The Gabelli School of Business, Roger Williams University; Assistant Professor of Economics at the Department of Economics, California State University, Bakersfield, An Exploratory Study of Financial Remittances Among Non-Resident Indians in the United States, http://www.springerlink.com/content/npk346515g13127t/fulltext.html)</w:t>
      </w:r>
    </w:p>
    <w:p w14:paraId="495290EF" w14:textId="77777777" w:rsidR="00DE03D1" w:rsidRDefault="00DE03D1" w:rsidP="00DE03D1">
      <w:r w:rsidRPr="00DE03D1">
        <w:t xml:space="preserve">Remittances sent back home by migrants are an important component of the development finance of </w:t>
      </w:r>
    </w:p>
    <w:p w14:paraId="7F8F096C" w14:textId="77777777" w:rsidR="00DE03D1" w:rsidRDefault="00DE03D1" w:rsidP="00DE03D1">
      <w:r>
        <w:t>AND</w:t>
      </w:r>
    </w:p>
    <w:p w14:paraId="2D6963F4" w14:textId="77777777" w:rsidR="00DE03D1" w:rsidRPr="00DE03D1" w:rsidRDefault="00DE03D1" w:rsidP="00DE03D1">
      <w:r w:rsidRPr="00DE03D1">
        <w:t>established non-resident Indians6 (NRIs) working in the United States.</w:t>
      </w:r>
    </w:p>
    <w:p w14:paraId="3F2C5AE3" w14:textId="77777777" w:rsidR="00DE03D1" w:rsidRDefault="00DE03D1" w:rsidP="00DE03D1">
      <w:pPr>
        <w:rPr>
          <w:sz w:val="16"/>
        </w:rPr>
      </w:pPr>
    </w:p>
    <w:p w14:paraId="23A788BD" w14:textId="77777777" w:rsidR="00DE03D1" w:rsidRPr="004D74B2" w:rsidRDefault="00DE03D1" w:rsidP="00DE03D1">
      <w:pPr>
        <w:pStyle w:val="tag"/>
      </w:pPr>
      <w:r>
        <w:t>Indian econ accesses multiple scenarios for extinction</w:t>
      </w:r>
      <w:r w:rsidRPr="007170E0">
        <w:t xml:space="preserve"> – nuclear winter with Pakistan, nuclear war with China, </w:t>
      </w:r>
      <w:r>
        <w:t>and Naxalite Insurgency</w:t>
      </w:r>
    </w:p>
    <w:p w14:paraId="6D357F11" w14:textId="77777777" w:rsidR="00DE03D1" w:rsidRPr="007170E0" w:rsidRDefault="00DE03D1" w:rsidP="00DE03D1">
      <w:pPr>
        <w:rPr>
          <w:rStyle w:val="StyleBoldUnderline"/>
        </w:rPr>
      </w:pPr>
      <w:r w:rsidRPr="007170E0">
        <w:rPr>
          <w:rStyle w:val="StyleBoldUnderline"/>
        </w:rPr>
        <w:t>Robinson ‘10</w:t>
      </w:r>
    </w:p>
    <w:p w14:paraId="3858A929" w14:textId="77777777" w:rsidR="00DE03D1" w:rsidRPr="002B332B" w:rsidRDefault="00DE03D1" w:rsidP="00DE03D1">
      <w:pPr>
        <w:rPr>
          <w:sz w:val="16"/>
          <w:szCs w:val="16"/>
        </w:rPr>
      </w:pPr>
      <w:r w:rsidRPr="002B332B">
        <w:rPr>
          <w:sz w:val="16"/>
          <w:szCs w:val="16"/>
        </w:rPr>
        <w:t>Dr. David Robinson, History lecturer at Edith Cowan University in Perth, Western Australia and published author that  holds a PhD in History, and is mid-way through a Master of International Relations degree. “The Regional and Global Implications of India’s Rise as a Great Power.” – June 17</w:t>
      </w:r>
      <w:r w:rsidRPr="002B332B">
        <w:rPr>
          <w:sz w:val="16"/>
          <w:szCs w:val="16"/>
          <w:vertAlign w:val="superscript"/>
        </w:rPr>
        <w:t>th</w:t>
      </w:r>
      <w:r w:rsidRPr="002B332B">
        <w:rPr>
          <w:sz w:val="16"/>
          <w:szCs w:val="16"/>
        </w:rPr>
        <w:t>, 2010 – made available at http://lfort.wordpress.com/2010/06/17/indias-rise-as-a-great-power/#_ftn21</w:t>
      </w:r>
    </w:p>
    <w:p w14:paraId="3C5E58A5" w14:textId="77777777" w:rsidR="00DE03D1" w:rsidRPr="002B332B" w:rsidRDefault="00DE03D1" w:rsidP="00DE03D1">
      <w:pPr>
        <w:rPr>
          <w:sz w:val="14"/>
          <w:szCs w:val="14"/>
        </w:rPr>
      </w:pPr>
    </w:p>
    <w:p w14:paraId="0A7B881D" w14:textId="77777777" w:rsidR="00DE03D1" w:rsidRDefault="00DE03D1" w:rsidP="00DE03D1">
      <w:r w:rsidRPr="00DE03D1">
        <w:t xml:space="preserve">Over the last decade there has been an increasing focus on India’s economic and military </w:t>
      </w:r>
    </w:p>
    <w:p w14:paraId="40216FAA" w14:textId="77777777" w:rsidR="00DE03D1" w:rsidRDefault="00DE03D1" w:rsidP="00DE03D1">
      <w:r>
        <w:t>AND</w:t>
      </w:r>
    </w:p>
    <w:p w14:paraId="5DC5B043" w14:textId="77777777" w:rsidR="00DE03D1" w:rsidRPr="00DE03D1" w:rsidRDefault="00DE03D1" w:rsidP="00DE03D1">
      <w:r w:rsidRPr="00DE03D1">
        <w:t>, and thus may falsely ‘retaliate’ against the other country.[70]</w:t>
      </w:r>
    </w:p>
    <w:p w14:paraId="0407DC93" w14:textId="77777777" w:rsidR="00DE03D1" w:rsidRPr="00A21D78" w:rsidRDefault="00DE03D1" w:rsidP="00DE03D1"/>
    <w:p w14:paraId="3CA5ABE6" w14:textId="77777777" w:rsidR="00DE03D1" w:rsidRDefault="00DE03D1" w:rsidP="00DE03D1">
      <w:pPr>
        <w:pStyle w:val="Heading3"/>
      </w:pPr>
      <w:r>
        <w:t>1NC Disad</w:t>
      </w:r>
    </w:p>
    <w:p w14:paraId="3AC06EBF" w14:textId="77777777" w:rsidR="00DE03D1" w:rsidRPr="00D81A6B" w:rsidRDefault="00DE03D1" w:rsidP="00DE03D1">
      <w:pPr>
        <w:pStyle w:val="Heading4"/>
      </w:pPr>
      <w:r>
        <w:t>SQ will decrease emissions by 80% by 2050- maintaining the transition key to solve warming and avoid peak oil impacts</w:t>
      </w:r>
    </w:p>
    <w:p w14:paraId="03656736" w14:textId="77777777" w:rsidR="00DE03D1" w:rsidRPr="00D81A6B" w:rsidRDefault="00DE03D1" w:rsidP="00DE03D1">
      <w:pPr>
        <w:rPr>
          <w:sz w:val="16"/>
          <w:szCs w:val="16"/>
        </w:rPr>
      </w:pPr>
      <w:r w:rsidRPr="00D81A6B">
        <w:rPr>
          <w:rStyle w:val="StyleStyleBold12pt"/>
        </w:rPr>
        <w:t xml:space="preserve">Lovins 2012 </w:t>
      </w:r>
      <w:r w:rsidRPr="00D81A6B">
        <w:rPr>
          <w:sz w:val="16"/>
          <w:szCs w:val="16"/>
        </w:rPr>
        <w:t>(Amory, physicist, environmental scientist, writer, and Chairman/Chief Scientist of the Rocky Mountain Institute, Oxford MA, A Farewell to Fossil Fuels: Answering the Energy Challenge, Foreign Affairs, March/April, proquest)</w:t>
      </w:r>
    </w:p>
    <w:p w14:paraId="64354394" w14:textId="77777777" w:rsidR="00DE03D1" w:rsidRDefault="00DE03D1" w:rsidP="00DE03D1">
      <w:r w:rsidRPr="00DE03D1">
        <w:t xml:space="preserve">Weaning the United States from those fossil fuels would require two big shifts: in </w:t>
      </w:r>
    </w:p>
    <w:p w14:paraId="6A6E711C" w14:textId="77777777" w:rsidR="00DE03D1" w:rsidRDefault="00DE03D1" w:rsidP="00DE03D1">
      <w:r>
        <w:t>AND</w:t>
      </w:r>
    </w:p>
    <w:p w14:paraId="29F6320A" w14:textId="77777777" w:rsidR="00DE03D1" w:rsidRPr="00DE03D1" w:rsidRDefault="00DE03D1" w:rsidP="00DE03D1">
      <w:r w:rsidRPr="00DE03D1">
        <w:t>last, Americans could make energy do their work without working their undoing.</w:t>
      </w:r>
    </w:p>
    <w:p w14:paraId="64EA6E91" w14:textId="77777777" w:rsidR="00DE03D1" w:rsidRPr="00F20463" w:rsidRDefault="00DE03D1" w:rsidP="00DE03D1">
      <w:pPr>
        <w:pStyle w:val="Heading4"/>
        <w:rPr>
          <w:i/>
        </w:rPr>
      </w:pPr>
      <w:r>
        <w:t xml:space="preserve">Nuke power trades off with renewables, jacks </w:t>
      </w:r>
      <w:r>
        <w:rPr>
          <w:i/>
        </w:rPr>
        <w:t xml:space="preserve">short-term </w:t>
      </w:r>
      <w:r>
        <w:t xml:space="preserve">transition key to solve </w:t>
      </w:r>
      <w:r w:rsidRPr="00F20463">
        <w:rPr>
          <w:i/>
        </w:rPr>
        <w:t>warming</w:t>
      </w:r>
      <w:r>
        <w:t xml:space="preserve"> and </w:t>
      </w:r>
      <w:r>
        <w:rPr>
          <w:i/>
        </w:rPr>
        <w:t>peak fossil fuel</w:t>
      </w:r>
    </w:p>
    <w:p w14:paraId="10A08EB7" w14:textId="77777777" w:rsidR="00DE03D1" w:rsidRPr="007F3CB4" w:rsidRDefault="00DE03D1" w:rsidP="00DE03D1">
      <w:pPr>
        <w:rPr>
          <w:sz w:val="16"/>
          <w:szCs w:val="16"/>
        </w:rPr>
      </w:pPr>
      <w:r w:rsidRPr="009136B4">
        <w:rPr>
          <w:rStyle w:val="StyleStyleBold12pt"/>
        </w:rPr>
        <w:t>Conolley 2011</w:t>
      </w:r>
      <w:r>
        <w:t xml:space="preserve"> </w:t>
      </w:r>
      <w:r w:rsidRPr="009136B4">
        <w:rPr>
          <w:sz w:val="16"/>
          <w:szCs w:val="16"/>
        </w:rPr>
        <w:t xml:space="preserve">(Heather, PhD Candidate in Political Science at UC- Santa Barbara, The Renaissance of Nuclear Energy in the Shadow of Climate Change, PhD Dissertation, proquest) </w:t>
      </w:r>
    </w:p>
    <w:p w14:paraId="7A8FB461" w14:textId="77777777" w:rsidR="00DE03D1" w:rsidRDefault="00DE03D1" w:rsidP="00DE03D1">
      <w:r w:rsidRPr="00DE03D1">
        <w:t xml:space="preserve">Given the long lead time associated with development and reactor ¶ construction, nuclear opponents </w:t>
      </w:r>
    </w:p>
    <w:p w14:paraId="7607EC63" w14:textId="77777777" w:rsidR="00DE03D1" w:rsidRDefault="00DE03D1" w:rsidP="00DE03D1">
      <w:r>
        <w:t>AND</w:t>
      </w:r>
    </w:p>
    <w:p w14:paraId="29049B9C" w14:textId="77777777" w:rsidR="00DE03D1" w:rsidRPr="00DE03D1" w:rsidRDefault="00DE03D1" w:rsidP="00DE03D1">
      <w:r w:rsidRPr="00DE03D1">
        <w:t>). Thus opportunity costs for constructing nuclear reactors must be ¶ carefully considered.</w:t>
      </w:r>
    </w:p>
    <w:p w14:paraId="30D27D13" w14:textId="77777777" w:rsidR="00DE03D1" w:rsidRDefault="00DE03D1" w:rsidP="00DE03D1">
      <w:pPr>
        <w:pStyle w:val="Heading4"/>
      </w:pPr>
      <w:r>
        <w:t>Transition away from oil NOW key</w:t>
      </w:r>
    </w:p>
    <w:p w14:paraId="16150DBC" w14:textId="77777777" w:rsidR="00DE03D1" w:rsidRPr="00E8381B" w:rsidRDefault="00DE03D1" w:rsidP="00DE03D1">
      <w:pPr>
        <w:rPr>
          <w:sz w:val="16"/>
          <w:szCs w:val="16"/>
        </w:rPr>
      </w:pPr>
      <w:r w:rsidRPr="00E8381B">
        <w:rPr>
          <w:rStyle w:val="StyleStyleBold12pt"/>
        </w:rPr>
        <w:t>Yetiv and Fowler 2011</w:t>
      </w:r>
      <w:r>
        <w:t xml:space="preserve"> </w:t>
      </w:r>
      <w:r w:rsidRPr="00E8381B">
        <w:rPr>
          <w:sz w:val="16"/>
          <w:szCs w:val="16"/>
        </w:rPr>
        <w:t>(Dr. Steve Yetiv is University Professor of Political Science and International Studies at Old Dominion University, Eric Fowler is a Military Intelligence Officer in the US Army and PhD student at Old Dominion in International Studies, The Challenges of Decreasing Oil Consumption, Political Science Quarterly126. 2, proquest)</w:t>
      </w:r>
    </w:p>
    <w:p w14:paraId="40BC91E1" w14:textId="77777777" w:rsidR="00DE03D1" w:rsidRDefault="00DE03D1" w:rsidP="00DE03D1">
      <w:r w:rsidRPr="00DE03D1">
        <w:t>No one can predict an oil peak definitely or guess its specific effects. However</w:t>
      </w:r>
    </w:p>
    <w:p w14:paraId="1D354181" w14:textId="77777777" w:rsidR="00DE03D1" w:rsidRDefault="00DE03D1" w:rsidP="00DE03D1">
      <w:r>
        <w:t>AND</w:t>
      </w:r>
    </w:p>
    <w:p w14:paraId="1F1EA065" w14:textId="77777777" w:rsidR="00DE03D1" w:rsidRPr="00DE03D1" w:rsidRDefault="00DE03D1" w:rsidP="00DE03D1">
      <w:r w:rsidRPr="00DE03D1">
        <w:t>oil, the less serious would be the potential effects of peak oil.</w:t>
      </w:r>
    </w:p>
    <w:p w14:paraId="74FC14CF" w14:textId="77777777" w:rsidR="00DE03D1" w:rsidRDefault="00DE03D1" w:rsidP="00DE03D1">
      <w:pPr>
        <w:pStyle w:val="Heading4"/>
      </w:pPr>
      <w:r>
        <w:t xml:space="preserve">Peak oil destroys the </w:t>
      </w:r>
      <w:r>
        <w:rPr>
          <w:i/>
        </w:rPr>
        <w:t xml:space="preserve">global </w:t>
      </w:r>
      <w:r>
        <w:t>economy</w:t>
      </w:r>
    </w:p>
    <w:p w14:paraId="05B74C67" w14:textId="77777777" w:rsidR="00DE03D1" w:rsidRPr="00CF1B7E" w:rsidRDefault="00DE03D1" w:rsidP="00DE03D1">
      <w:pPr>
        <w:rPr>
          <w:sz w:val="16"/>
          <w:szCs w:val="16"/>
        </w:rPr>
      </w:pPr>
      <w:r w:rsidRPr="00CF1B7E">
        <w:rPr>
          <w:rStyle w:val="StyleStyleBold12pt"/>
        </w:rPr>
        <w:t>Seljom and Rosenberg 2011</w:t>
      </w:r>
      <w:r>
        <w:t xml:space="preserve"> </w:t>
      </w:r>
      <w:r w:rsidRPr="00CF1B7E">
        <w:rPr>
          <w:sz w:val="16"/>
          <w:szCs w:val="16"/>
        </w:rPr>
        <w:t>(Pernille and Eva, Institute for Energy Technology (Norway), A study of oil and natural gas resources and production, International Journal of Energy Sector Management5. 1(2011): 101-124. Proquest)</w:t>
      </w:r>
    </w:p>
    <w:p w14:paraId="63FAC0FD" w14:textId="77777777" w:rsidR="00DE03D1" w:rsidRDefault="00DE03D1" w:rsidP="00DE03D1">
      <w:r w:rsidRPr="00DE03D1">
        <w:t xml:space="preserve">The long-term development of energy systems is characterised by a high degree of </w:t>
      </w:r>
    </w:p>
    <w:p w14:paraId="25CAA53E" w14:textId="77777777" w:rsidR="00DE03D1" w:rsidRDefault="00DE03D1" w:rsidP="00DE03D1">
      <w:r>
        <w:t>AND</w:t>
      </w:r>
    </w:p>
    <w:p w14:paraId="6A32149C" w14:textId="77777777" w:rsidR="00DE03D1" w:rsidRPr="00DE03D1" w:rsidRDefault="00DE03D1" w:rsidP="00DE03D1">
      <w:r w:rsidRPr="00DE03D1">
        <w:t>of the major oil fields in the world have passed their peak production.</w:t>
      </w:r>
    </w:p>
    <w:p w14:paraId="1E4DA3C1" w14:textId="77777777" w:rsidR="00DE03D1" w:rsidRPr="00397BB5" w:rsidRDefault="00DE03D1" w:rsidP="00DE03D1">
      <w:pPr>
        <w:pStyle w:val="Heading4"/>
      </w:pPr>
      <w:r w:rsidRPr="00397BB5">
        <w:t>Econ collapse causes extinction</w:t>
      </w:r>
    </w:p>
    <w:p w14:paraId="238FD8FD" w14:textId="77777777" w:rsidR="00DE03D1" w:rsidRPr="00397BB5" w:rsidRDefault="00DE03D1" w:rsidP="00DE03D1">
      <w:pPr>
        <w:rPr>
          <w:sz w:val="16"/>
          <w:szCs w:val="16"/>
        </w:rPr>
      </w:pPr>
      <w:r w:rsidRPr="00397BB5">
        <w:rPr>
          <w:rStyle w:val="StyleStyleBold12pt"/>
        </w:rPr>
        <w:t>Auslin 9</w:t>
      </w:r>
      <w:r w:rsidRPr="00856C00">
        <w:rPr>
          <w:rFonts w:eastAsia="SimSun"/>
          <w:lang w:eastAsia="zh-CN"/>
        </w:rPr>
        <w:t xml:space="preserve"> </w:t>
      </w:r>
      <w:r w:rsidRPr="00397BB5">
        <w:rPr>
          <w:sz w:val="16"/>
          <w:szCs w:val="16"/>
        </w:rPr>
        <w:t>(Michael, Resident Scholar – American Enterprise Institute, and Desmond Lachman – Resident Fellow – American Enterprise Institute, “The Global Economy Unravels”, Forbes, 3-6, http://www.aei.org/article/100187)</w:t>
      </w:r>
    </w:p>
    <w:p w14:paraId="60842C63" w14:textId="77777777" w:rsidR="00DE03D1" w:rsidRDefault="00DE03D1" w:rsidP="00DE03D1">
      <w:r w:rsidRPr="00DE03D1">
        <w:t xml:space="preserve">What do these trends mean in the short and medium term? The Great Depression </w:t>
      </w:r>
    </w:p>
    <w:p w14:paraId="49A7C0EF" w14:textId="77777777" w:rsidR="00DE03D1" w:rsidRDefault="00DE03D1" w:rsidP="00DE03D1">
      <w:r>
        <w:t>AND</w:t>
      </w:r>
    </w:p>
    <w:p w14:paraId="43A16B0A" w14:textId="77777777" w:rsidR="00DE03D1" w:rsidRPr="00DE03D1" w:rsidRDefault="00DE03D1" w:rsidP="00DE03D1">
      <w:r w:rsidRPr="00DE03D1">
        <w:t xml:space="preserve">may be a series of small explosions that coalesce into a big bang. </w:t>
      </w:r>
    </w:p>
    <w:p w14:paraId="22942CC9" w14:textId="77777777" w:rsidR="00DE03D1" w:rsidRPr="007C6AB4" w:rsidRDefault="00DE03D1" w:rsidP="00DE03D1">
      <w:pPr>
        <w:pStyle w:val="Heading4"/>
      </w:pPr>
      <w:r w:rsidRPr="007C6AB4">
        <w:t>Warming guarantees multiple positive feedbacks triggering extinction, adaptation cannot solve</w:t>
      </w:r>
    </w:p>
    <w:p w14:paraId="2986DFCE" w14:textId="77777777" w:rsidR="00DE03D1" w:rsidRPr="00534B36" w:rsidRDefault="00DE03D1" w:rsidP="00DE03D1">
      <w:pPr>
        <w:rPr>
          <w:rStyle w:val="StyleBoldUnderline"/>
          <w:rFonts w:ascii="Arial" w:hAnsi="Arial"/>
          <w:b w:val="0"/>
        </w:rPr>
      </w:pPr>
      <w:r w:rsidRPr="007C6AB4">
        <w:rPr>
          <w:rStyle w:val="StyleStyleBold12pt"/>
        </w:rPr>
        <w:t>Tickell ‘8</w:t>
      </w:r>
      <w:r w:rsidRPr="00534B36">
        <w:rPr>
          <w:rStyle w:val="StyleBoldUnderline"/>
          <w:rFonts w:ascii="Arial" w:hAnsi="Arial"/>
        </w:rPr>
        <w:t xml:space="preserve"> </w:t>
      </w:r>
      <w:r w:rsidRPr="007C6AB4">
        <w:rPr>
          <w:sz w:val="16"/>
          <w:szCs w:val="16"/>
        </w:rPr>
        <w:t xml:space="preserve">(Oliver, Climate Researcher, “On a Planet 4C Hotter, All We Can Prepare for is Extinction,” The Guardian, </w:t>
      </w:r>
      <w:hyperlink r:id="rId10" w:history="1">
        <w:r w:rsidRPr="007C6AB4">
          <w:rPr>
            <w:rStyle w:val="Hyperlink"/>
            <w:sz w:val="16"/>
            <w:szCs w:val="16"/>
          </w:rPr>
          <w:t>http://www.guardian.co.uk/commentisfree/2008/aug/11/climatechange</w:t>
        </w:r>
      </w:hyperlink>
      <w:r w:rsidRPr="007C6AB4">
        <w:rPr>
          <w:sz w:val="16"/>
          <w:szCs w:val="16"/>
        </w:rPr>
        <w:t>)</w:t>
      </w:r>
    </w:p>
    <w:p w14:paraId="3644B1EF" w14:textId="77777777" w:rsidR="00DE03D1" w:rsidRDefault="00DE03D1" w:rsidP="00DE03D1">
      <w:r w:rsidRPr="00DE03D1">
        <w:t xml:space="preserve">We need to get prepared for </w:t>
      </w:r>
      <w:hyperlink r:id="rId11" w:history="1">
        <w:r w:rsidRPr="00DE03D1">
          <w:t>four degrees of global warming</w:t>
        </w:r>
      </w:hyperlink>
      <w:r w:rsidRPr="00DE03D1">
        <w:t xml:space="preserve">, Bob Watson told </w:t>
      </w:r>
    </w:p>
    <w:p w14:paraId="046AFE56" w14:textId="77777777" w:rsidR="00DE03D1" w:rsidRDefault="00DE03D1" w:rsidP="00DE03D1">
      <w:r>
        <w:t>AND</w:t>
      </w:r>
    </w:p>
    <w:p w14:paraId="17ABDAEC" w14:textId="77777777" w:rsidR="00DE03D1" w:rsidRPr="00DE03D1" w:rsidRDefault="00DE03D1" w:rsidP="00DE03D1">
      <w:r w:rsidRPr="00DE03D1">
        <w:t>warming caused by human emissions could propel us towards a similar hothouse Earth.</w:t>
      </w:r>
    </w:p>
    <w:p w14:paraId="36FA539F" w14:textId="77777777" w:rsidR="00DE03D1" w:rsidRDefault="00DE03D1" w:rsidP="00DE03D1"/>
    <w:p w14:paraId="3C66C3F8" w14:textId="77777777" w:rsidR="00DE03D1" w:rsidRDefault="00DE03D1" w:rsidP="00DE03D1">
      <w:pPr>
        <w:pStyle w:val="Heading3"/>
      </w:pPr>
      <w:r>
        <w:t>1NC Solvency</w:t>
      </w:r>
    </w:p>
    <w:p w14:paraId="4D78C654" w14:textId="77777777" w:rsidR="00DE03D1" w:rsidRPr="00713BD6" w:rsidRDefault="00DE03D1" w:rsidP="00DE03D1">
      <w:pPr>
        <w:pStyle w:val="Heading4"/>
      </w:pPr>
      <w:r w:rsidRPr="00713BD6">
        <w:t>There is no Nuclear Renaissance</w:t>
      </w:r>
      <w:r>
        <w:t xml:space="preserve"> or competition</w:t>
      </w:r>
      <w:r w:rsidRPr="00713BD6">
        <w:t xml:space="preserve"> – the trend is moving toward retirement </w:t>
      </w:r>
    </w:p>
    <w:p w14:paraId="2D5D5810" w14:textId="77777777" w:rsidR="00DE03D1" w:rsidRPr="00713BD6" w:rsidRDefault="00DE03D1" w:rsidP="00DE03D1">
      <w:pPr>
        <w:rPr>
          <w:sz w:val="16"/>
        </w:rPr>
      </w:pPr>
      <w:r w:rsidRPr="008352D3">
        <w:rPr>
          <w:rStyle w:val="StyleStyleBold12pt"/>
        </w:rPr>
        <w:t>Diesendorf, 2011</w:t>
      </w:r>
      <w:r w:rsidRPr="008352D3">
        <w:rPr>
          <w:sz w:val="16"/>
        </w:rPr>
        <w:t xml:space="preserve"> [Spring, Demystification of Nuclear Energy, Mark Diesendorf is an Australian academic and environmentalist, known for his work in promoting environmentally sustainable practices in industry. He currently teaches Environmental Studies at the University of New South Wales, Australia. </w:t>
      </w:r>
      <w:hyperlink r:id="rId12" w:history="1">
        <w:r w:rsidRPr="008352D3">
          <w:rPr>
            <w:rStyle w:val="Hyperlink"/>
            <w:sz w:val="16"/>
          </w:rPr>
          <w:t>http://www.ies.unsw.edu.au/docs/DemystificationNuclearEnergyMD.pdf</w:t>
        </w:r>
      </w:hyperlink>
      <w:r w:rsidRPr="008352D3">
        <w:rPr>
          <w:sz w:val="16"/>
        </w:rPr>
        <w:t>]</w:t>
      </w:r>
    </w:p>
    <w:p w14:paraId="71082597" w14:textId="77777777" w:rsidR="00DE03D1" w:rsidRDefault="00DE03D1" w:rsidP="00DE03D1">
      <w:r w:rsidRPr="00DE03D1">
        <w:t xml:space="preserve">For the past decade journalists and the general public have been bombarded with¶ claims </w:t>
      </w:r>
    </w:p>
    <w:p w14:paraId="60971281" w14:textId="77777777" w:rsidR="00DE03D1" w:rsidRDefault="00DE03D1" w:rsidP="00DE03D1">
      <w:r>
        <w:t>AND</w:t>
      </w:r>
    </w:p>
    <w:p w14:paraId="1EADDA6C" w14:textId="77777777" w:rsidR="00DE03D1" w:rsidRPr="00DE03D1" w:rsidRDefault="00DE03D1" w:rsidP="00DE03D1">
      <w:r w:rsidRPr="00DE03D1">
        <w:t xml:space="preserve">versions of Generation II with¶ almost all the same hazards discussed below. </w:t>
      </w:r>
    </w:p>
    <w:p w14:paraId="0EA128DF" w14:textId="77777777" w:rsidR="00DE03D1" w:rsidRDefault="00DE03D1" w:rsidP="00DE03D1"/>
    <w:p w14:paraId="57A99900" w14:textId="77777777" w:rsidR="00DE03D1" w:rsidRDefault="00DE03D1" w:rsidP="00DE03D1">
      <w:pPr>
        <w:pStyle w:val="Heading4"/>
      </w:pPr>
      <w:r>
        <w:t>Nuclear small and declining globally now</w:t>
      </w:r>
    </w:p>
    <w:p w14:paraId="205F725D" w14:textId="77777777" w:rsidR="00DE03D1" w:rsidRPr="008B175B" w:rsidRDefault="00DE03D1" w:rsidP="00DE03D1">
      <w:pPr>
        <w:rPr>
          <w:sz w:val="16"/>
          <w:szCs w:val="16"/>
        </w:rPr>
      </w:pPr>
      <w:r w:rsidRPr="008B175B">
        <w:rPr>
          <w:rStyle w:val="StyleStyleBold12pt"/>
        </w:rPr>
        <w:t>Dittmar 2012</w:t>
      </w:r>
      <w:r>
        <w:t xml:space="preserve"> </w:t>
      </w:r>
      <w:r w:rsidRPr="008B175B">
        <w:rPr>
          <w:sz w:val="16"/>
          <w:szCs w:val="16"/>
        </w:rPr>
        <w:t>(Michael, Institute of Particle Physics, ETH Zurich, Nuclear energy: Status and future limitations, Energy, Volume 37, Issue 1, January 2012, Pages 35–40, http://dx.doi.org/10.1016/j.energy.2011.05.040)</w:t>
      </w:r>
    </w:p>
    <w:p w14:paraId="08B319B4" w14:textId="77777777" w:rsidR="00DE03D1" w:rsidRDefault="00DE03D1" w:rsidP="00DE03D1">
      <w:r w:rsidRPr="00DE03D1">
        <w:t xml:space="preserve">According to the counting scheme of the IEA and adopted by many other organizations, </w:t>
      </w:r>
    </w:p>
    <w:p w14:paraId="59EDBF8B" w14:textId="77777777" w:rsidR="00DE03D1" w:rsidRDefault="00DE03D1" w:rsidP="00DE03D1">
      <w:r>
        <w:t>AND</w:t>
      </w:r>
    </w:p>
    <w:p w14:paraId="10DA1755" w14:textId="77777777" w:rsidR="00DE03D1" w:rsidRPr="00DE03D1" w:rsidRDefault="00DE03D1" w:rsidP="00DE03D1">
      <w:r w:rsidRPr="00DE03D1">
        <w:t>energy, imagined by the IEA [1] during the next decades.</w:t>
      </w:r>
    </w:p>
    <w:p w14:paraId="19BDD792" w14:textId="77777777" w:rsidR="00DE03D1" w:rsidRDefault="00DE03D1" w:rsidP="00DE03D1"/>
    <w:p w14:paraId="2303BEA7" w14:textId="77777777" w:rsidR="00DE03D1" w:rsidRPr="00A3415F" w:rsidRDefault="00DE03D1" w:rsidP="00DE03D1">
      <w:pPr>
        <w:pStyle w:val="Heading4"/>
      </w:pPr>
      <w:r w:rsidRPr="00A3415F">
        <w:t>Thorium reactors don’t solve – not commercially viable</w:t>
      </w:r>
      <w:r>
        <w:t>, produces more waste, and technically inefficient</w:t>
      </w:r>
      <w:r w:rsidRPr="00A3415F">
        <w:t xml:space="preserve"> </w:t>
      </w:r>
    </w:p>
    <w:p w14:paraId="61B5D280" w14:textId="77777777" w:rsidR="00DE03D1" w:rsidRPr="00A3415F" w:rsidRDefault="00DE03D1" w:rsidP="00DE03D1">
      <w:pPr>
        <w:rPr>
          <w:rStyle w:val="StyleStyleBold12pt"/>
        </w:rPr>
      </w:pPr>
      <w:r w:rsidRPr="009B1FB6">
        <w:rPr>
          <w:rStyle w:val="StyleStyleBold12pt"/>
          <w:highlight w:val="yellow"/>
        </w:rPr>
        <w:t>Rees, 11</w:t>
      </w:r>
      <w:r w:rsidRPr="00A3415F">
        <w:rPr>
          <w:rStyle w:val="StyleStyleBold12pt"/>
        </w:rPr>
        <w:t xml:space="preserve"> </w:t>
      </w:r>
      <w:r w:rsidRPr="00A3415F">
        <w:t xml:space="preserve">(Eifion, staff @ The Ecologist, “Don't believe the spin on thorium being a greener nuclear option”, 6/23/11, </w:t>
      </w:r>
      <w:hyperlink r:id="rId13" w:history="1">
        <w:r w:rsidRPr="00A3415F">
          <w:rPr>
            <w:rStyle w:val="Hyperlink"/>
          </w:rPr>
          <w:t>http://www.guardian.co.uk/environment/2011/jun/23/thorium-nuclear-uranium</w:t>
        </w:r>
      </w:hyperlink>
      <w:r w:rsidRPr="00A3415F">
        <w:t>) WP</w:t>
      </w:r>
      <w:r>
        <w:rPr>
          <w:rStyle w:val="StyleStyleBold12pt"/>
        </w:rPr>
        <w:t xml:space="preserve"> </w:t>
      </w:r>
    </w:p>
    <w:p w14:paraId="17595D6E" w14:textId="77777777" w:rsidR="00DE03D1" w:rsidRDefault="00DE03D1" w:rsidP="00DE03D1">
      <w:pPr>
        <w:rPr>
          <w:rStyle w:val="StyleBoldUnderline"/>
        </w:rPr>
      </w:pPr>
    </w:p>
    <w:p w14:paraId="5A621223" w14:textId="77777777" w:rsidR="00DE03D1" w:rsidRDefault="00DE03D1" w:rsidP="00DE03D1">
      <w:r w:rsidRPr="00DE03D1">
        <w:t xml:space="preserve">In his reading, thorium is merely a way of deflecting attention and criticism from </w:t>
      </w:r>
    </w:p>
    <w:p w14:paraId="7F5EA5FF" w14:textId="77777777" w:rsidR="00DE03D1" w:rsidRDefault="00DE03D1" w:rsidP="00DE03D1">
      <w:r>
        <w:t>AND</w:t>
      </w:r>
    </w:p>
    <w:p w14:paraId="6D132D4E" w14:textId="77777777" w:rsidR="00DE03D1" w:rsidRPr="00DE03D1" w:rsidRDefault="00DE03D1" w:rsidP="00DE03D1">
      <w:r w:rsidRPr="00DE03D1">
        <w:t>players is interested. Thorium reactors are no more than a distraction.'</w:t>
      </w:r>
    </w:p>
    <w:p w14:paraId="13BE0B57" w14:textId="77777777" w:rsidR="00DE03D1" w:rsidRDefault="00DE03D1" w:rsidP="00DE03D1">
      <w:pPr>
        <w:rPr>
          <w:sz w:val="16"/>
        </w:rPr>
      </w:pPr>
    </w:p>
    <w:p w14:paraId="7CC5C1C6" w14:textId="77777777" w:rsidR="00DE03D1" w:rsidRDefault="00DE03D1" w:rsidP="00DE03D1">
      <w:pPr>
        <w:pStyle w:val="Heading4"/>
      </w:pPr>
      <w:r>
        <w:t>Thorium isn’t even ready for development- no funding, lack of knowledge, and requires accelerators that don’t exist yet</w:t>
      </w:r>
    </w:p>
    <w:p w14:paraId="49A7B979" w14:textId="77777777" w:rsidR="00DE03D1" w:rsidRDefault="00DE03D1" w:rsidP="00DE03D1">
      <w:pPr>
        <w:rPr>
          <w:sz w:val="16"/>
        </w:rPr>
      </w:pPr>
      <w:r>
        <w:rPr>
          <w:sz w:val="16"/>
        </w:rPr>
        <w:t xml:space="preserve">Chris </w:t>
      </w:r>
      <w:r w:rsidRPr="000F1BBB">
        <w:rPr>
          <w:rStyle w:val="StyleStyleBold12pt"/>
          <w:highlight w:val="yellow"/>
        </w:rPr>
        <w:t>Rhodes</w:t>
      </w:r>
      <w:r>
        <w:rPr>
          <w:sz w:val="16"/>
        </w:rPr>
        <w:t>, Contributor 2/29/20</w:t>
      </w:r>
      <w:r w:rsidRPr="000F1BBB">
        <w:rPr>
          <w:rStyle w:val="StyleStyleBold12pt"/>
          <w:highlight w:val="yellow"/>
        </w:rPr>
        <w:t>12</w:t>
      </w:r>
      <w:r>
        <w:rPr>
          <w:sz w:val="16"/>
        </w:rPr>
        <w:t xml:space="preserve"> @ 1:07PM |11,051 views Thorium Nuclear Power -- A Lesson From Norway http://www.forbes.com/sites/energysource/2012/02/29/thorium-nuclear-power-a-lesson-from-norway/</w:t>
      </w:r>
    </w:p>
    <w:p w14:paraId="42832A34" w14:textId="77777777" w:rsidR="00DE03D1" w:rsidRDefault="00DE03D1" w:rsidP="00DE03D1">
      <w:r w:rsidRPr="00DE03D1">
        <w:t xml:space="preserve">There are various advantages cited for this type of reactor, including the claim that </w:t>
      </w:r>
    </w:p>
    <w:p w14:paraId="3CF6DF2A" w14:textId="77777777" w:rsidR="00DE03D1" w:rsidRDefault="00DE03D1" w:rsidP="00DE03D1">
      <w:r>
        <w:t>AND</w:t>
      </w:r>
    </w:p>
    <w:p w14:paraId="65DC12AA" w14:textId="77777777" w:rsidR="00DE03D1" w:rsidRPr="00DE03D1" w:rsidRDefault="00DE03D1" w:rsidP="00DE03D1">
      <w:r w:rsidRPr="00DE03D1">
        <w:t xml:space="preserve">naturally occurring uranium, and which requires enrichment before it can be used. </w:t>
      </w:r>
    </w:p>
    <w:p w14:paraId="46C4FDBE" w14:textId="77777777" w:rsidR="00DE03D1" w:rsidRDefault="00DE03D1" w:rsidP="00DE03D1">
      <w:pPr>
        <w:pStyle w:val="Heading4"/>
      </w:pPr>
      <w:r>
        <w:t>Thorium R&amp;D has failed empirically- reactors won’t be viable for at least 30 years and won’t meet build timescales</w:t>
      </w:r>
    </w:p>
    <w:p w14:paraId="0E4730C7" w14:textId="77777777" w:rsidR="00DE03D1" w:rsidRPr="000D16B5" w:rsidRDefault="00DE03D1" w:rsidP="00DE03D1">
      <w:pPr>
        <w:rPr>
          <w:rStyle w:val="StyleStyleBold12pt"/>
        </w:rPr>
      </w:pPr>
      <w:r w:rsidRPr="00713EAB">
        <w:rPr>
          <w:rStyle w:val="StyleStyleBold12pt"/>
          <w:highlight w:val="yellow"/>
        </w:rPr>
        <w:t>UK National Nuclear Lab</w:t>
      </w:r>
      <w:r w:rsidRPr="000D16B5">
        <w:rPr>
          <w:rStyle w:val="StyleStyleBold12pt"/>
        </w:rPr>
        <w:t xml:space="preserve">oratory </w:t>
      </w:r>
      <w:r w:rsidRPr="00713EAB">
        <w:rPr>
          <w:rStyle w:val="StyleStyleBold12pt"/>
          <w:highlight w:val="yellow"/>
        </w:rPr>
        <w:t>12</w:t>
      </w:r>
    </w:p>
    <w:p w14:paraId="5C26F219" w14:textId="77777777" w:rsidR="00DE03D1" w:rsidRPr="00EE5D8B" w:rsidRDefault="00DE03D1" w:rsidP="00DE03D1">
      <w:pPr>
        <w:rPr>
          <w:sz w:val="16"/>
          <w:szCs w:val="16"/>
        </w:rPr>
      </w:pPr>
      <w:r w:rsidRPr="00B81A47">
        <w:rPr>
          <w:sz w:val="16"/>
          <w:szCs w:val="16"/>
        </w:rPr>
        <w:t>(Comparison of ¶ thorium and uranium ¶ fuel cycles¶ NNL (11) 11593 Issue 5¶ Copyright  National Nuclear Laboratory Ltd. March 2012¶ A report prepared for and on behalf of¶ Department of Energy and Climate Change. http://www.decc.gov.uk/assets/decc/11/meeting-energy-demand/nuclear/6300-comparison-fuel-cycles.pdf)</w:t>
      </w:r>
    </w:p>
    <w:p w14:paraId="5D227E93" w14:textId="77777777" w:rsidR="00DE03D1" w:rsidRDefault="00DE03D1" w:rsidP="00DE03D1">
      <w:r w:rsidRPr="00DE03D1">
        <w:t xml:space="preserve">Thorium fuel cycle R&amp;D has a long history dating back to the very </w:t>
      </w:r>
    </w:p>
    <w:p w14:paraId="0F5EB0E9" w14:textId="77777777" w:rsidR="00DE03D1" w:rsidRDefault="00DE03D1" w:rsidP="00DE03D1">
      <w:r>
        <w:t>AND</w:t>
      </w:r>
    </w:p>
    <w:p w14:paraId="3EB59683" w14:textId="77777777" w:rsidR="00DE03D1" w:rsidRPr="00DE03D1" w:rsidRDefault="00DE03D1" w:rsidP="00DE03D1">
      <w:r w:rsidRPr="00DE03D1">
        <w:t xml:space="preserve">only be realistic ¶ in a follow-on programme of reactor construction. </w:t>
      </w:r>
    </w:p>
    <w:p w14:paraId="575BFE73" w14:textId="77777777" w:rsidR="00DE03D1" w:rsidRDefault="00DE03D1" w:rsidP="00DE03D1">
      <w:pPr>
        <w:pStyle w:val="Heading4"/>
      </w:pPr>
      <w:r>
        <w:t>Thorium not competitive with uranium in fast reactors</w:t>
      </w:r>
    </w:p>
    <w:p w14:paraId="7F3D59F7" w14:textId="77777777" w:rsidR="00DE03D1" w:rsidRPr="000D16B5" w:rsidRDefault="00DE03D1" w:rsidP="00DE03D1">
      <w:pPr>
        <w:rPr>
          <w:rStyle w:val="StyleStyleBold12pt"/>
        </w:rPr>
      </w:pPr>
      <w:r w:rsidRPr="00713EAB">
        <w:rPr>
          <w:rStyle w:val="StyleStyleBold12pt"/>
          <w:highlight w:val="yellow"/>
        </w:rPr>
        <w:t>UK National Nuclear Lab</w:t>
      </w:r>
      <w:r w:rsidRPr="000D16B5">
        <w:rPr>
          <w:rStyle w:val="StyleStyleBold12pt"/>
        </w:rPr>
        <w:t xml:space="preserve">oratory </w:t>
      </w:r>
      <w:r w:rsidRPr="00713EAB">
        <w:rPr>
          <w:rStyle w:val="StyleStyleBold12pt"/>
          <w:highlight w:val="yellow"/>
        </w:rPr>
        <w:t>12</w:t>
      </w:r>
    </w:p>
    <w:p w14:paraId="6FB150EA" w14:textId="77777777" w:rsidR="00DE03D1" w:rsidRPr="00B81A47" w:rsidRDefault="00DE03D1" w:rsidP="00DE03D1">
      <w:pPr>
        <w:rPr>
          <w:sz w:val="16"/>
          <w:szCs w:val="16"/>
        </w:rPr>
      </w:pPr>
      <w:r w:rsidRPr="00B81A47">
        <w:rPr>
          <w:sz w:val="16"/>
          <w:szCs w:val="16"/>
        </w:rPr>
        <w:t>(Comparison of ¶ thorium and uranium ¶ fuel cycles¶ NNL (11) 11593 Issue 5¶ Copyright  National Nuclear Laboratory Ltd. March 2012¶ A report prepared for and on behalf of¶ Department of Energy and Climate Change. http://www.decc.gov.uk/assets/decc/11/meeting-energy-demand/nuclear/6300-comparison-fuel-cycles.pdf)</w:t>
      </w:r>
    </w:p>
    <w:p w14:paraId="007A0857" w14:textId="77777777" w:rsidR="00DE03D1" w:rsidRDefault="00DE03D1" w:rsidP="00DE03D1">
      <w:r w:rsidRPr="00DE03D1">
        <w:t xml:space="preserve">6.1.2. Thorium fuel cycle¶ GIF is not planning to </w:t>
      </w:r>
    </w:p>
    <w:p w14:paraId="649E914C" w14:textId="77777777" w:rsidR="00DE03D1" w:rsidRDefault="00DE03D1" w:rsidP="00DE03D1">
      <w:r>
        <w:t>AND</w:t>
      </w:r>
    </w:p>
    <w:p w14:paraId="32390A72" w14:textId="77777777" w:rsidR="00DE03D1" w:rsidRPr="00DE03D1" w:rsidRDefault="00DE03D1" w:rsidP="00DE03D1">
      <w:r w:rsidRPr="00DE03D1">
        <w:t>233 fuels will have to account for the strong gamma ¶ dose fields.</w:t>
      </w:r>
    </w:p>
    <w:p w14:paraId="515283B1" w14:textId="77777777" w:rsidR="00DE03D1" w:rsidRDefault="00DE03D1" w:rsidP="00DE03D1">
      <w:pPr>
        <w:pStyle w:val="Heading4"/>
      </w:pPr>
      <w:r>
        <w:t>Thorium is a SERIOUS hazard and more costly than uranium</w:t>
      </w:r>
    </w:p>
    <w:p w14:paraId="6592F3B1" w14:textId="77777777" w:rsidR="00DE03D1" w:rsidRDefault="00DE03D1" w:rsidP="00DE03D1">
      <w:r w:rsidRPr="00713EAB">
        <w:rPr>
          <w:rStyle w:val="StyleStyleBold12pt"/>
          <w:highlight w:val="yellow"/>
        </w:rPr>
        <w:t>Makhijani &amp; Boyd, 9</w:t>
      </w:r>
      <w:r>
        <w:t xml:space="preserve"> (Arjun, President of the Institute for Energy and Environmental Research, holds a Ph.D. in engineering (specialization: nuclear fusion) from the University of California at Berkeley, and Michele, former director of the Safe Energy Program at Physicians for Social Responsibility, Staff Scientist at the Institute for IEER, “Thorium Fuel: No Panacea for Nuclear Power”, July 2009, </w:t>
      </w:r>
      <w:hyperlink r:id="rId14" w:history="1">
        <w:r w:rsidRPr="00FC4380">
          <w:rPr>
            <w:rStyle w:val="Hyperlink"/>
          </w:rPr>
          <w:t>http://ieer.org/wp/wp-content/uploads/2012/04/thorium2009factsheet.pdf</w:t>
        </w:r>
      </w:hyperlink>
      <w:r>
        <w:t>) WP</w:t>
      </w:r>
    </w:p>
    <w:p w14:paraId="519BB7B3" w14:textId="77777777" w:rsidR="00DE03D1" w:rsidRDefault="00DE03D1" w:rsidP="00DE03D1"/>
    <w:p w14:paraId="5DE3252B" w14:textId="77777777" w:rsidR="00DE03D1" w:rsidRDefault="00DE03D1" w:rsidP="00DE03D1">
      <w:r w:rsidRPr="00DE03D1">
        <w:t>Ongoing Technical Problems ¶ Research and development of thorium fuel has been undertaken in Germany</w:t>
      </w:r>
    </w:p>
    <w:p w14:paraId="6E15C5F9" w14:textId="77777777" w:rsidR="00DE03D1" w:rsidRDefault="00DE03D1" w:rsidP="00DE03D1">
      <w:r>
        <w:t>AND</w:t>
      </w:r>
    </w:p>
    <w:p w14:paraId="5458DC1D" w14:textId="77777777" w:rsidR="00DE03D1" w:rsidRPr="00DE03D1" w:rsidRDefault="00DE03D1" w:rsidP="00DE03D1">
      <w:r w:rsidRPr="00DE03D1">
        <w:t>protection more difficult and expensive for a given level ¶ of annual dose.</w:t>
      </w:r>
    </w:p>
    <w:p w14:paraId="70012BB5" w14:textId="77777777" w:rsidR="00DE03D1" w:rsidRDefault="00DE03D1" w:rsidP="00DE03D1"/>
    <w:p w14:paraId="77F6C386" w14:textId="77777777" w:rsidR="00DE03D1" w:rsidRDefault="00DE03D1" w:rsidP="00DE03D1">
      <w:pPr>
        <w:pStyle w:val="Heading4"/>
      </w:pPr>
      <w:r>
        <w:t>LFTRs are hugely expensive and the infrastructure doesn’t exist</w:t>
      </w:r>
    </w:p>
    <w:p w14:paraId="50B7E6C9" w14:textId="77777777" w:rsidR="00DE03D1" w:rsidRDefault="00DE03D1" w:rsidP="00DE03D1">
      <w:r w:rsidRPr="00F257FF">
        <w:rPr>
          <w:rStyle w:val="StyleStyleBold12pt"/>
          <w:highlight w:val="yellow"/>
        </w:rPr>
        <w:t>Bishop, 12</w:t>
      </w:r>
      <w:r>
        <w:t xml:space="preserve"> (Robert, General Counsel of the Nuclear Energy Institute (retired), Interview on October 25, 2012, </w:t>
      </w:r>
      <w:hyperlink r:id="rId15" w:history="1">
        <w:r w:rsidRPr="000D6453">
          <w:rPr>
            <w:rStyle w:val="Hyperlink"/>
          </w:rPr>
          <w:t>http://www.debateandtherealworld.com/article.php?id=4</w:t>
        </w:r>
      </w:hyperlink>
      <w:r>
        <w:t>)</w:t>
      </w:r>
    </w:p>
    <w:p w14:paraId="3A1D97A5" w14:textId="77777777" w:rsidR="00DE03D1" w:rsidRDefault="00DE03D1" w:rsidP="00DE03D1">
      <w:r w:rsidRPr="00DE03D1">
        <w:t xml:space="preserve">D+TRW: What is the current status of Liquid Fluoride Thorium Reactors in </w:t>
      </w:r>
    </w:p>
    <w:p w14:paraId="1C4F5AA1" w14:textId="77777777" w:rsidR="00DE03D1" w:rsidRDefault="00DE03D1" w:rsidP="00DE03D1">
      <w:r>
        <w:t>AND</w:t>
      </w:r>
    </w:p>
    <w:p w14:paraId="2B54831E" w14:textId="77777777" w:rsidR="00DE03D1" w:rsidRPr="00DE03D1" w:rsidRDefault="00DE03D1" w:rsidP="00DE03D1">
      <w:r w:rsidRPr="00DE03D1">
        <w:t>make no sense to offer any kind of financial incentive at this time.</w:t>
      </w:r>
    </w:p>
    <w:p w14:paraId="6436EB51" w14:textId="77777777" w:rsidR="00DE03D1" w:rsidRDefault="00DE03D1" w:rsidP="00DE03D1">
      <w:pPr>
        <w:pStyle w:val="Heading3"/>
      </w:pPr>
      <w:r>
        <w:t>1NC Meltdowns</w:t>
      </w:r>
    </w:p>
    <w:p w14:paraId="29EE5EF7" w14:textId="77777777" w:rsidR="00DE03D1" w:rsidRDefault="00DE03D1" w:rsidP="00DE03D1"/>
    <w:p w14:paraId="38BDE9B8" w14:textId="77777777" w:rsidR="00DE03D1" w:rsidRPr="002F4E0E" w:rsidRDefault="00DE03D1" w:rsidP="00DE03D1">
      <w:r>
        <w:t xml:space="preserve">They have no evidence terrorists can steal uranium- their 1ac Massee evidence isn’t predictive. </w:t>
      </w:r>
    </w:p>
    <w:p w14:paraId="68BC1653" w14:textId="77777777" w:rsidR="00DE03D1" w:rsidRDefault="00DE03D1" w:rsidP="00DE03D1">
      <w:pPr>
        <w:pStyle w:val="Heading4"/>
      </w:pPr>
      <w:r>
        <w:t>Nuclear small and declining globally now</w:t>
      </w:r>
    </w:p>
    <w:p w14:paraId="12B1703B" w14:textId="77777777" w:rsidR="00DE03D1" w:rsidRPr="008B175B" w:rsidRDefault="00DE03D1" w:rsidP="00DE03D1">
      <w:pPr>
        <w:rPr>
          <w:sz w:val="16"/>
          <w:szCs w:val="16"/>
        </w:rPr>
      </w:pPr>
      <w:r w:rsidRPr="008B175B">
        <w:rPr>
          <w:rStyle w:val="StyleStyleBold12pt"/>
        </w:rPr>
        <w:t>Dittmar 2012</w:t>
      </w:r>
      <w:r>
        <w:t xml:space="preserve"> </w:t>
      </w:r>
      <w:r w:rsidRPr="008B175B">
        <w:rPr>
          <w:sz w:val="16"/>
          <w:szCs w:val="16"/>
        </w:rPr>
        <w:t>(Michael, Institute of Particle Physics, ETH Zurich, Nuclear energy: Status and future limitations, Energy, Volume 37, Issue 1, January 2012, Pages 35–40, http://dx.doi.org/10.1016/j.energy.2011.05.040)</w:t>
      </w:r>
    </w:p>
    <w:p w14:paraId="3C2B477F" w14:textId="77777777" w:rsidR="00DE03D1" w:rsidRDefault="00DE03D1" w:rsidP="00DE03D1">
      <w:r w:rsidRPr="00DE03D1">
        <w:t xml:space="preserve">According to the counting scheme of the IEA and adopted by many other organizations, </w:t>
      </w:r>
    </w:p>
    <w:p w14:paraId="6362B896" w14:textId="77777777" w:rsidR="00DE03D1" w:rsidRDefault="00DE03D1" w:rsidP="00DE03D1">
      <w:r>
        <w:t>AND</w:t>
      </w:r>
    </w:p>
    <w:p w14:paraId="5D505072" w14:textId="77777777" w:rsidR="00DE03D1" w:rsidRPr="00DE03D1" w:rsidRDefault="00DE03D1" w:rsidP="00DE03D1">
      <w:r w:rsidRPr="00DE03D1">
        <w:t>energy, imagined by the IEA [1] during the next decades.</w:t>
      </w:r>
    </w:p>
    <w:p w14:paraId="6D2B0C37" w14:textId="77777777" w:rsidR="00DE03D1" w:rsidRPr="00C65A89" w:rsidRDefault="00DE03D1" w:rsidP="00DE03D1">
      <w:pPr>
        <w:pStyle w:val="Heading4"/>
      </w:pPr>
      <w:r w:rsidRPr="00C65A89">
        <w:t>US leadership is based on SAFETY AND REGULATIONS- the aff weakens that- kills US image</w:t>
      </w:r>
    </w:p>
    <w:p w14:paraId="27807BEA" w14:textId="77777777" w:rsidR="00DE03D1" w:rsidRPr="008263C1" w:rsidRDefault="00DE03D1" w:rsidP="00DE03D1">
      <w:pPr>
        <w:rPr>
          <w:sz w:val="16"/>
          <w:szCs w:val="16"/>
        </w:rPr>
      </w:pPr>
      <w:r w:rsidRPr="00087B7C">
        <w:rPr>
          <w:rStyle w:val="StyleStyleBold12pt"/>
          <w:highlight w:val="yellow"/>
        </w:rPr>
        <w:t>Domenici and Miller September 2012</w:t>
      </w:r>
      <w:r>
        <w:t xml:space="preserve"> </w:t>
      </w:r>
      <w:r w:rsidRPr="00F330B7">
        <w:rPr>
          <w:sz w:val="16"/>
          <w:szCs w:val="16"/>
        </w:rPr>
        <w:t>(Senator Pete V. Domenici¶ Former U.S. Senator and Bipartisan¶ Policy Center Senior Fellow¶ ENERGY PROJECT STAFF¶ Lourdes Long¶ Senior Policy Analyst¶ Warren F. “Pete” Miller, Ph.D.¶ Former Department of Energy Assistant¶ Secretary for Nuclear Energy; Maintaining U.S.¶ Leadership in¶ Global Nuclear¶ Energy Markets, http://bipartisanpolicy.org/sites/default/files/Nuclear%20Report.PDF)</w:t>
      </w:r>
    </w:p>
    <w:p w14:paraId="071E8313" w14:textId="77777777" w:rsidR="00DE03D1" w:rsidRDefault="00DE03D1" w:rsidP="00DE03D1">
      <w:r w:rsidRPr="00DE03D1">
        <w:t xml:space="preserve">At present, however, the U.S. safety and security¶ infrastructure </w:t>
      </w:r>
    </w:p>
    <w:p w14:paraId="389712D2" w14:textId="77777777" w:rsidR="00DE03D1" w:rsidRDefault="00DE03D1" w:rsidP="00DE03D1">
      <w:r>
        <w:t>AND</w:t>
      </w:r>
    </w:p>
    <w:p w14:paraId="16B9CE7E" w14:textId="77777777" w:rsidR="00DE03D1" w:rsidRPr="00DE03D1" w:rsidRDefault="00DE03D1" w:rsidP="00DE03D1">
      <w:r w:rsidRPr="00DE03D1">
        <w:t>domestic nuclear energy activities¶ could erode U.S. international standing.</w:t>
      </w:r>
    </w:p>
    <w:p w14:paraId="71338732" w14:textId="77777777" w:rsidR="00DE03D1" w:rsidRPr="005E4C24" w:rsidRDefault="00DE03D1" w:rsidP="00DE03D1">
      <w:pPr>
        <w:rPr>
          <w:sz w:val="16"/>
        </w:rPr>
      </w:pPr>
    </w:p>
    <w:p w14:paraId="60D677AE" w14:textId="77777777" w:rsidR="00DE03D1" w:rsidRDefault="00DE03D1" w:rsidP="00DE03D1">
      <w:pPr>
        <w:pStyle w:val="Heading4"/>
      </w:pPr>
      <w:r>
        <w:t>Thorium doesn’t solve risk of prolif – produces even more bomb-making material</w:t>
      </w:r>
    </w:p>
    <w:p w14:paraId="1EBA4B6B" w14:textId="77777777" w:rsidR="00DE03D1" w:rsidRDefault="00DE03D1" w:rsidP="00DE03D1">
      <w:r w:rsidRPr="00E36D1F">
        <w:rPr>
          <w:rStyle w:val="StyleStyleBold12pt"/>
        </w:rPr>
        <w:t>Makhijani &amp; Boyd, 9</w:t>
      </w:r>
      <w:r>
        <w:t xml:space="preserve"> (Arjun, President of the Institute for Energy and Environmental Research, holds a Ph.D. in engineering (specialization: nuclear fusion) from the University of California at Berkeley, and Michele, former director of the Safe Energy Program at Physicians for Social Responsibility, Staff Scientist at the Institute for IEER, “Thorium Fuel: No Panacea for Nuclear Power”, July 2009, </w:t>
      </w:r>
      <w:hyperlink r:id="rId16" w:history="1">
        <w:r w:rsidRPr="00FC4380">
          <w:rPr>
            <w:rStyle w:val="Hyperlink"/>
          </w:rPr>
          <w:t>http://ieer.org/wp/wp-content/uploads/2012/04/thorium2009factsheet.pdf</w:t>
        </w:r>
      </w:hyperlink>
      <w:r>
        <w:t>) WP</w:t>
      </w:r>
    </w:p>
    <w:p w14:paraId="6BEC0F5A" w14:textId="77777777" w:rsidR="00DE03D1" w:rsidRDefault="00DE03D1" w:rsidP="00DE03D1"/>
    <w:p w14:paraId="5A15D479" w14:textId="77777777" w:rsidR="00DE03D1" w:rsidRDefault="00DE03D1" w:rsidP="00DE03D1">
      <w:r w:rsidRPr="00DE03D1">
        <w:t xml:space="preserve">Not a Proliferation Solution¶ Thorium is not actually a “fuel” because it </w:t>
      </w:r>
    </w:p>
    <w:p w14:paraId="12850BA3" w14:textId="77777777" w:rsidR="00DE03D1" w:rsidRDefault="00DE03D1" w:rsidP="00DE03D1">
      <w:r>
        <w:t>AND</w:t>
      </w:r>
    </w:p>
    <w:p w14:paraId="151C325A" w14:textId="77777777" w:rsidR="00DE03D1" w:rsidRPr="00DE03D1" w:rsidRDefault="00DE03D1" w:rsidP="00DE03D1">
      <w:r w:rsidRPr="00DE03D1">
        <w:t>the same temptation to reprocess as today’s once-through uranium fuel cycles.</w:t>
      </w:r>
    </w:p>
    <w:p w14:paraId="75C45AC4" w14:textId="77777777" w:rsidR="00DE03D1" w:rsidRDefault="00DE03D1" w:rsidP="00DE03D1"/>
    <w:p w14:paraId="08DB1AA0" w14:textId="77777777" w:rsidR="00DE03D1" w:rsidRDefault="00DE03D1" w:rsidP="00DE03D1">
      <w:pPr>
        <w:pStyle w:val="Heading4"/>
      </w:pPr>
      <w:r>
        <w:t>No examples of LFTRs that didn’t use uranium-plutonium fuel- impact is inevitable</w:t>
      </w:r>
    </w:p>
    <w:p w14:paraId="589924B2" w14:textId="77777777" w:rsidR="00DE03D1" w:rsidRDefault="00DE03D1" w:rsidP="00DE03D1">
      <w:pPr>
        <w:rPr>
          <w:sz w:val="16"/>
        </w:rPr>
      </w:pPr>
      <w:r>
        <w:rPr>
          <w:sz w:val="16"/>
        </w:rPr>
        <w:t xml:space="preserve">Eifion </w:t>
      </w:r>
      <w:r w:rsidRPr="000D16B5">
        <w:rPr>
          <w:rStyle w:val="StyleStyleBold12pt"/>
        </w:rPr>
        <w:t>Rees</w:t>
      </w:r>
      <w:r>
        <w:rPr>
          <w:sz w:val="16"/>
        </w:rPr>
        <w:t xml:space="preserve"> for the Ecologist guardian.co.uk, Thursday 23 June 20</w:t>
      </w:r>
      <w:r w:rsidRPr="000D16B5">
        <w:rPr>
          <w:rStyle w:val="StyleStyleBold12pt"/>
        </w:rPr>
        <w:t>11</w:t>
      </w:r>
      <w:r>
        <w:rPr>
          <w:sz w:val="16"/>
        </w:rPr>
        <w:t xml:space="preserve"> 11.52 EDTDon't believe the spin on thorium being a greener nuclear option Ecologist: It produces less radioactive waste and more power but it remains unproven on a commercial scale. http://www.guardian.co.uk/environment/2011/jun/23/thorium-nuclear-uranium</w:t>
      </w:r>
    </w:p>
    <w:p w14:paraId="06219FD4" w14:textId="77777777" w:rsidR="00DE03D1" w:rsidRDefault="00DE03D1" w:rsidP="00DE03D1">
      <w:pPr>
        <w:rPr>
          <w:sz w:val="12"/>
        </w:rPr>
      </w:pPr>
      <w:r>
        <w:rPr>
          <w:sz w:val="16"/>
        </w:rPr>
        <w:t xml:space="preserve">There is a significant sticking point to the promotion of </w:t>
      </w:r>
      <w:r w:rsidRPr="005E1699">
        <w:rPr>
          <w:rStyle w:val="StyleBoldUnderline"/>
        </w:rPr>
        <w:t>thorium</w:t>
      </w:r>
      <w:r>
        <w:rPr>
          <w:sz w:val="16"/>
        </w:rPr>
        <w:t xml:space="preserve"> as the 'great green hope' of clean energy production: it </w:t>
      </w:r>
      <w:r w:rsidRPr="005E1699">
        <w:rPr>
          <w:rStyle w:val="StyleBoldUnderline"/>
        </w:rPr>
        <w:t>remains unproven on a commercial scale.</w:t>
      </w:r>
      <w:r>
        <w:rPr>
          <w:sz w:val="16"/>
        </w:rPr>
        <w:t xml:space="preserve"> While it has been around since the 1950s (and </w:t>
      </w:r>
      <w:r w:rsidRPr="005E1699">
        <w:rPr>
          <w:rStyle w:val="StyleBoldUnderline"/>
        </w:rPr>
        <w:t xml:space="preserve">an experimental 10MW LFTR did run </w:t>
      </w:r>
      <w:r>
        <w:rPr>
          <w:sz w:val="16"/>
        </w:rPr>
        <w:t xml:space="preserve">for five years during the 1960s </w:t>
      </w:r>
      <w:r w:rsidRPr="005E1699">
        <w:rPr>
          <w:rStyle w:val="StyleBoldUnderline"/>
        </w:rPr>
        <w:t>at Oak Ridge National Laboratory</w:t>
      </w:r>
      <w:r>
        <w:rPr>
          <w:sz w:val="16"/>
        </w:rPr>
        <w:t xml:space="preserve"> in the US, though </w:t>
      </w:r>
      <w:r w:rsidRPr="005E1699">
        <w:rPr>
          <w:rStyle w:val="Emphasis"/>
        </w:rPr>
        <w:t>using uranium and plutonium as fuel</w:t>
      </w:r>
      <w:r>
        <w:rPr>
          <w:sz w:val="16"/>
        </w:rPr>
        <w:t xml:space="preserve">) </w:t>
      </w:r>
      <w:r w:rsidRPr="005E1699">
        <w:rPr>
          <w:rStyle w:val="StyleBoldUnderline"/>
        </w:rPr>
        <w:t>it is still</w:t>
      </w:r>
      <w:r>
        <w:rPr>
          <w:sz w:val="16"/>
        </w:rPr>
        <w:t xml:space="preserve"> a next generation nuclear technology – </w:t>
      </w:r>
      <w:r w:rsidRPr="005E1699">
        <w:rPr>
          <w:rStyle w:val="StyleBoldUnderline"/>
        </w:rPr>
        <w:t>theoretical</w:t>
      </w:r>
      <w:r>
        <w:rPr>
          <w:sz w:val="16"/>
        </w:rPr>
        <w:t>.</w:t>
      </w:r>
      <w:r w:rsidRPr="000D16B5">
        <w:rPr>
          <w:sz w:val="12"/>
        </w:rPr>
        <w:t xml:space="preserve">¶ </w:t>
      </w:r>
    </w:p>
    <w:p w14:paraId="52FD2F5A" w14:textId="77777777" w:rsidR="00DE03D1" w:rsidRDefault="00DE03D1" w:rsidP="00DE03D1">
      <w:pPr>
        <w:rPr>
          <w:sz w:val="12"/>
        </w:rPr>
      </w:pPr>
    </w:p>
    <w:p w14:paraId="560E7765" w14:textId="77777777" w:rsidR="00DE03D1" w:rsidRPr="00196771" w:rsidRDefault="00DE03D1" w:rsidP="00DE03D1">
      <w:pPr>
        <w:pStyle w:val="Heading4"/>
      </w:pPr>
      <w:r w:rsidRPr="00196771">
        <w:t>Proliferation will be slow</w:t>
      </w:r>
    </w:p>
    <w:p w14:paraId="04074685" w14:textId="77777777" w:rsidR="00DE03D1" w:rsidRPr="00196771" w:rsidRDefault="00DE03D1" w:rsidP="00DE03D1">
      <w:r w:rsidRPr="00196771">
        <w:rPr>
          <w:rStyle w:val="StyleStyleBold12pt"/>
        </w:rPr>
        <w:t>Waltz 00</w:t>
      </w:r>
      <w:r w:rsidRPr="00196771">
        <w:t xml:space="preserve"> (Kenneth Waltz, Professor of Political Science at UC Berkeley, Georgetown Journal of International Affairs, v1 n1, Winter/Spring 2000)</w:t>
      </w:r>
    </w:p>
    <w:p w14:paraId="26291437" w14:textId="77777777" w:rsidR="00DE03D1" w:rsidRDefault="00DE03D1" w:rsidP="00DE03D1">
      <w:r w:rsidRPr="00DE03D1">
        <w:t xml:space="preserve">It is now estimated that about twenty–five countries are in a position to </w:t>
      </w:r>
    </w:p>
    <w:p w14:paraId="10F948CA" w14:textId="77777777" w:rsidR="00DE03D1" w:rsidRDefault="00DE03D1" w:rsidP="00DE03D1">
      <w:r>
        <w:t>AND</w:t>
      </w:r>
    </w:p>
    <w:p w14:paraId="466A39CF" w14:textId="77777777" w:rsidR="00DE03D1" w:rsidRPr="00DE03D1" w:rsidRDefault="00DE03D1" w:rsidP="00DE03D1">
      <w:r w:rsidRPr="00DE03D1">
        <w:t>, in which one or two states per decade gradually develop nuclear weapons.</w:t>
      </w:r>
    </w:p>
    <w:p w14:paraId="74389E86" w14:textId="77777777" w:rsidR="00DE03D1" w:rsidRPr="004925B5" w:rsidRDefault="00DE03D1" w:rsidP="00DE03D1">
      <w:pPr>
        <w:pStyle w:val="Heading4"/>
      </w:pPr>
      <w:r>
        <w:t>No AQAP threat</w:t>
      </w:r>
    </w:p>
    <w:p w14:paraId="3B268333" w14:textId="77777777" w:rsidR="00DE03D1" w:rsidRPr="004925B5" w:rsidRDefault="00DE03D1" w:rsidP="00DE03D1">
      <w:r w:rsidRPr="00D272E1">
        <w:rPr>
          <w:rStyle w:val="Heading4Char"/>
          <w:highlight w:val="green"/>
        </w:rPr>
        <w:t>Koehler-Derrick</w:t>
      </w:r>
      <w:r w:rsidRPr="004925B5">
        <w:rPr>
          <w:rStyle w:val="Heading4Char"/>
        </w:rPr>
        <w:t xml:space="preserve"> 10-3</w:t>
      </w:r>
      <w:r>
        <w:t xml:space="preserve">- </w:t>
      </w:r>
      <w:r w:rsidRPr="00D272E1">
        <w:rPr>
          <w:rStyle w:val="Heading4Char"/>
          <w:highlight w:val="green"/>
        </w:rPr>
        <w:t>11</w:t>
      </w:r>
      <w:r>
        <w:t xml:space="preserve"> Gabriel, Associate at the Combating Terrorism Center, and an instructor at the U.S. Military Academy, West Point. "A False Foundation? AQAP, Tribes and Ungoverned Spaces in Yemen," Combating Terrorism Center, October, www.ctc.usma.edu/wp-content/uploads/2011/10/CTC_False_Foundation2.pdf</w:t>
      </w:r>
    </w:p>
    <w:p w14:paraId="4F841391" w14:textId="77777777" w:rsidR="00DE03D1" w:rsidRDefault="00DE03D1" w:rsidP="00DE03D1">
      <w:r w:rsidRPr="00DE03D1">
        <w:t xml:space="preserve">Yet there is reason for optimism. Despite uncommonly pragmatic leadership, excellent  strategic communications </w:t>
      </w:r>
    </w:p>
    <w:p w14:paraId="18EF8BED" w14:textId="77777777" w:rsidR="00DE03D1" w:rsidRDefault="00DE03D1" w:rsidP="00DE03D1">
      <w:r>
        <w:t>AND</w:t>
      </w:r>
    </w:p>
    <w:p w14:paraId="38D7CC4E" w14:textId="77777777" w:rsidR="00DE03D1" w:rsidRPr="00DE03D1" w:rsidRDefault="00DE03D1" w:rsidP="00DE03D1">
      <w:r w:rsidRPr="00DE03D1">
        <w:t>the range of actors vying for political power  than of AQAP’s expanding influence.</w:t>
      </w:r>
    </w:p>
    <w:p w14:paraId="49C59192" w14:textId="77777777" w:rsidR="00DE03D1" w:rsidRDefault="00DE03D1" w:rsidP="00DE03D1">
      <w:r w:rsidRPr="00DE03D1">
        <w:t xml:space="preserve">Islamists of varying stripes appear to have  established a presence in Ja`ar and </w:t>
      </w:r>
    </w:p>
    <w:p w14:paraId="3B6E6196" w14:textId="77777777" w:rsidR="00DE03D1" w:rsidRDefault="00DE03D1" w:rsidP="00DE03D1">
      <w:r>
        <w:t>AND</w:t>
      </w:r>
    </w:p>
    <w:p w14:paraId="14A27F47" w14:textId="77777777" w:rsidR="00DE03D1" w:rsidRPr="00DE03D1" w:rsidRDefault="00DE03D1" w:rsidP="00DE03D1">
      <w:r w:rsidRPr="00DE03D1">
        <w:t>to match the tactical  skill of other al-Qa`ida affiliates.</w:t>
      </w:r>
    </w:p>
    <w:p w14:paraId="38F97AB8" w14:textId="77777777" w:rsidR="00DE03D1" w:rsidRDefault="00DE03D1" w:rsidP="00DE03D1">
      <w:r w:rsidRPr="00DE03D1">
        <w:t xml:space="preserve">The group too often reuses failed tactics and has  not capitalized on real or perceived </w:t>
      </w:r>
    </w:p>
    <w:p w14:paraId="55E5B9F6" w14:textId="77777777" w:rsidR="00DE03D1" w:rsidRDefault="00DE03D1" w:rsidP="00DE03D1">
      <w:r>
        <w:t>AND</w:t>
      </w:r>
    </w:p>
    <w:p w14:paraId="691BF964" w14:textId="77777777" w:rsidR="00DE03D1" w:rsidRPr="00DE03D1" w:rsidRDefault="00DE03D1" w:rsidP="00DE03D1">
      <w:r w:rsidRPr="00DE03D1">
        <w:t xml:space="preserve">of Yemenis, preoccupied as they are with far more  pressing local concerns. </w:t>
      </w:r>
    </w:p>
    <w:p w14:paraId="713B6829" w14:textId="77777777" w:rsidR="00DE03D1" w:rsidRDefault="00DE03D1" w:rsidP="00DE03D1"/>
    <w:p w14:paraId="0F17F03F" w14:textId="77777777" w:rsidR="00DE03D1" w:rsidRPr="00A87232" w:rsidRDefault="00DE03D1" w:rsidP="00DE03D1">
      <w:pPr>
        <w:pStyle w:val="Heading4"/>
      </w:pPr>
      <w:r w:rsidRPr="00A87232">
        <w:t>There are institutional and professional reasons to inflate the risk of terrorism</w:t>
      </w:r>
    </w:p>
    <w:p w14:paraId="24686466" w14:textId="77777777" w:rsidR="00DE03D1" w:rsidRPr="00A87232" w:rsidRDefault="00DE03D1" w:rsidP="00DE03D1">
      <w:r w:rsidRPr="00A87232">
        <w:rPr>
          <w:rStyle w:val="StyleStyleBold12pt"/>
        </w:rPr>
        <w:t>Mueller 4</w:t>
      </w:r>
      <w:r w:rsidRPr="00A87232">
        <w:t xml:space="preserve"> (John, Woody Hayes Chair of National Security Studies at the Mershon Center at Ohio State University, Regulation, Fall)</w:t>
      </w:r>
    </w:p>
    <w:p w14:paraId="53E069C8" w14:textId="77777777" w:rsidR="00DE03D1" w:rsidRDefault="00DE03D1" w:rsidP="00DE03D1">
      <w:r w:rsidRPr="00DE03D1">
        <w:t xml:space="preserve">In addition, it should be pointed out that the response to September 11 has </w:t>
      </w:r>
    </w:p>
    <w:p w14:paraId="6346F77E" w14:textId="77777777" w:rsidR="00DE03D1" w:rsidRDefault="00DE03D1" w:rsidP="00DE03D1">
      <w:r>
        <w:t>AND</w:t>
      </w:r>
    </w:p>
    <w:p w14:paraId="349194CF" w14:textId="77777777" w:rsidR="00DE03D1" w:rsidRPr="00DE03D1" w:rsidRDefault="00DE03D1" w:rsidP="00DE03D1">
      <w:r w:rsidRPr="00DE03D1">
        <w:t>Call this the Y2K effect.) Disproved Pollyannas have no such convenient refuge.</w:t>
      </w:r>
    </w:p>
    <w:p w14:paraId="5006A297" w14:textId="77777777" w:rsidR="00DE03D1" w:rsidRDefault="00DE03D1" w:rsidP="00DE03D1"/>
    <w:p w14:paraId="29984915" w14:textId="77777777" w:rsidR="00DE03D1" w:rsidRDefault="00DE03D1" w:rsidP="00DE03D1">
      <w:pPr>
        <w:pStyle w:val="Heading3"/>
      </w:pPr>
      <w:r>
        <w:t xml:space="preserve">1NC Space </w:t>
      </w:r>
    </w:p>
    <w:p w14:paraId="52387661" w14:textId="77777777" w:rsidR="00DE03D1" w:rsidRPr="00721C83" w:rsidRDefault="00DE03D1" w:rsidP="00DE03D1"/>
    <w:p w14:paraId="5B225994" w14:textId="77777777" w:rsidR="00DE03D1" w:rsidRDefault="00DE03D1" w:rsidP="00DE03D1">
      <w:r>
        <w:t>Squo solves- Their Sorenson solvency evidence says there is plenty of plutonium-238 from the past 60 years, no brink</w:t>
      </w:r>
    </w:p>
    <w:p w14:paraId="4FD363A6" w14:textId="77777777" w:rsidR="00DE03D1" w:rsidRPr="00F22245" w:rsidRDefault="00DE03D1" w:rsidP="00DE03D1">
      <w:pPr>
        <w:pStyle w:val="Heading4"/>
      </w:pPr>
      <w:r w:rsidRPr="00F22245">
        <w:t xml:space="preserve">All previous human spaceflight is insignificant – long term colonization is still infeasible. </w:t>
      </w:r>
    </w:p>
    <w:p w14:paraId="7BA2ABD2" w14:textId="77777777" w:rsidR="00DE03D1" w:rsidRPr="00F22245" w:rsidRDefault="00DE03D1" w:rsidP="00DE03D1">
      <w:r w:rsidRPr="00672842">
        <w:rPr>
          <w:rStyle w:val="Heading4Char"/>
          <w:highlight w:val="green"/>
        </w:rPr>
        <w:t>Launius 10</w:t>
      </w:r>
      <w:r w:rsidRPr="00F22245">
        <w:t xml:space="preserve"> – (2010, Roger, PhD, Curator, Planetary Exploration Programs, National Air and Space Museum, expert on Aerospace history, fellow and board member of the American Astronautical Society, “Can we colonize the solar system? Human biology and survival in the extreme space environment,” Endeavour Volume 34, Issue 3, September 2010, Pages 122-129, science direct, ) </w:t>
      </w:r>
    </w:p>
    <w:p w14:paraId="2AA6934C" w14:textId="77777777" w:rsidR="00DE03D1" w:rsidRDefault="00DE03D1" w:rsidP="00DE03D1">
      <w:r w:rsidRPr="00DE03D1">
        <w:t xml:space="preserve">Although microbial life might survive the extreme conditions of space, for Homo sapien sapiens </w:t>
      </w:r>
    </w:p>
    <w:p w14:paraId="536D95C3" w14:textId="77777777" w:rsidR="00DE03D1" w:rsidRDefault="00DE03D1" w:rsidP="00DE03D1">
      <w:r>
        <w:t>AND</w:t>
      </w:r>
    </w:p>
    <w:p w14:paraId="2E173ACC" w14:textId="77777777" w:rsidR="00DE03D1" w:rsidRPr="00DE03D1" w:rsidRDefault="00DE03D1" w:rsidP="00DE03D1">
      <w:r w:rsidRPr="00DE03D1">
        <w:t xml:space="preserve">– provide serious challenges for humans engaged in space colonization (Figure 4). </w:t>
      </w:r>
    </w:p>
    <w:p w14:paraId="4C377F99" w14:textId="77777777" w:rsidR="00DE03D1" w:rsidRDefault="00DE03D1" w:rsidP="00DE03D1"/>
    <w:p w14:paraId="0826E21C" w14:textId="77777777" w:rsidR="00DE03D1" w:rsidRPr="004C63FE" w:rsidRDefault="00DE03D1" w:rsidP="00DE03D1">
      <w:pPr>
        <w:pStyle w:val="Heading4"/>
        <w:rPr>
          <w:rStyle w:val="StyleStyleBold12pt"/>
          <w:b/>
          <w:bCs w:val="0"/>
        </w:rPr>
      </w:pPr>
      <w:r>
        <w:t>a) Space exploration causes a zoo of “super bug” bacteria strains –rapidly mutating and deadly to humans</w:t>
      </w:r>
    </w:p>
    <w:p w14:paraId="56BCF143" w14:textId="77777777" w:rsidR="00DE03D1" w:rsidRPr="00205314" w:rsidRDefault="00DE03D1" w:rsidP="00DE03D1">
      <w:pPr>
        <w:rPr>
          <w:rStyle w:val="StyleStyleBold12pt"/>
        </w:rPr>
      </w:pPr>
      <w:r w:rsidRPr="004C63FE">
        <w:rPr>
          <w:rStyle w:val="StyleStyleBold12pt"/>
          <w:highlight w:val="green"/>
        </w:rPr>
        <w:t>O’Neil ‘8</w:t>
      </w:r>
    </w:p>
    <w:p w14:paraId="29806DCF" w14:textId="77777777" w:rsidR="00DE03D1" w:rsidRDefault="00DE03D1" w:rsidP="00DE03D1">
      <w:r>
        <w:t xml:space="preserve">(Ian, writer for science news agency Universe Today, “Germs Living in Space “Almost Three Times as Likely to Cause Disease,”” </w:t>
      </w:r>
      <w:hyperlink r:id="rId17" w:history="1">
        <w:r w:rsidRPr="00DE32B8">
          <w:rPr>
            <w:rStyle w:val="Hyperlink"/>
          </w:rPr>
          <w:t>http://www.universetoday.com/13133/germs-living-in-space-almost-three-times-as-likely-to-cause-disease/</w:t>
        </w:r>
      </w:hyperlink>
      <w:r>
        <w:t xml:space="preserve">, 3/11/08, DA: 7/13/11, MadSu) </w:t>
      </w:r>
    </w:p>
    <w:p w14:paraId="3F016934" w14:textId="77777777" w:rsidR="00DE03D1" w:rsidRDefault="00DE03D1" w:rsidP="00DE03D1">
      <w:r w:rsidRPr="00DE03D1">
        <w:t xml:space="preserve">In one experiment on board Space Shuttle Endeavor (STS-123) launched early </w:t>
      </w:r>
    </w:p>
    <w:p w14:paraId="342DC2EA" w14:textId="77777777" w:rsidR="00DE03D1" w:rsidRDefault="00DE03D1" w:rsidP="00DE03D1">
      <w:r>
        <w:t>AND</w:t>
      </w:r>
    </w:p>
    <w:p w14:paraId="5A9B485F" w14:textId="77777777" w:rsidR="00DE03D1" w:rsidRPr="00DE03D1" w:rsidRDefault="00DE03D1" w:rsidP="00DE03D1">
      <w:r w:rsidRPr="00DE03D1">
        <w:t xml:space="preserve">high priority experiment for NASA and the future of manned missions into space. </w:t>
      </w:r>
    </w:p>
    <w:p w14:paraId="12345BA7" w14:textId="77777777" w:rsidR="00DE03D1" w:rsidRDefault="00DE03D1" w:rsidP="00DE03D1">
      <w:pPr>
        <w:pStyle w:val="Heading4"/>
      </w:pPr>
      <w:bookmarkStart w:id="1" w:name="_Toc299023444"/>
      <w:bookmarkStart w:id="2" w:name="_Toc299023673"/>
      <w:bookmarkStart w:id="3" w:name="_Toc299023870"/>
      <w:r>
        <w:t>b)</w:t>
      </w:r>
      <w:r w:rsidRPr="00FF1258">
        <w:t xml:space="preserve"> </w:t>
      </w:r>
      <w:r>
        <w:t xml:space="preserve"> Bacteria in space causes disease -multiplies 300% faster and resistant to antibiotics</w:t>
      </w:r>
      <w:bookmarkEnd w:id="1"/>
      <w:bookmarkEnd w:id="2"/>
      <w:bookmarkEnd w:id="3"/>
    </w:p>
    <w:p w14:paraId="7DACC1CC" w14:textId="77777777" w:rsidR="00DE03D1" w:rsidRPr="00DB6CE4" w:rsidRDefault="00DE03D1" w:rsidP="00DE03D1">
      <w:pPr>
        <w:rPr>
          <w:rStyle w:val="StyleStyleBold12pt"/>
        </w:rPr>
      </w:pPr>
      <w:r w:rsidRPr="004C63FE">
        <w:rPr>
          <w:rStyle w:val="StyleStyleBold12pt"/>
          <w:highlight w:val="green"/>
        </w:rPr>
        <w:t>Karin ‘10</w:t>
      </w:r>
    </w:p>
    <w:p w14:paraId="6793AEC9" w14:textId="77777777" w:rsidR="00DE03D1" w:rsidRDefault="00DE03D1" w:rsidP="00DE03D1">
      <w:r>
        <w:t xml:space="preserve">(Janice, Senior technical writer for Nokia, “Disease May Derail Space Travel,” </w:t>
      </w:r>
      <w:hyperlink r:id="rId18" w:history="1">
        <w:r w:rsidRPr="00F40729">
          <w:rPr>
            <w:rStyle w:val="Hyperlink"/>
          </w:rPr>
          <w:t>http://thefutureofthings.com/news/9563/disease-may-derail-space-travel.html</w:t>
        </w:r>
      </w:hyperlink>
      <w:r>
        <w:t>, 5/23/10, DA: 7/17/11)</w:t>
      </w:r>
    </w:p>
    <w:p w14:paraId="27A542A4" w14:textId="77777777" w:rsidR="00DE03D1" w:rsidRDefault="00DE03D1" w:rsidP="00DE03D1">
      <w:r w:rsidRPr="00DE03D1">
        <w:t xml:space="preserve">The scientists used existing studies concerning astronaut immune systems and the results of two experiments </w:t>
      </w:r>
    </w:p>
    <w:p w14:paraId="09FA5D75" w14:textId="77777777" w:rsidR="00DE03D1" w:rsidRDefault="00DE03D1" w:rsidP="00DE03D1">
      <w:r>
        <w:t>AND</w:t>
      </w:r>
    </w:p>
    <w:p w14:paraId="64DFF6BE" w14:textId="77777777" w:rsidR="00DE03D1" w:rsidRPr="00DE03D1" w:rsidRDefault="00DE03D1" w:rsidP="00DE03D1">
      <w:r w:rsidRPr="00DE03D1">
        <w:t>the use of different growth medium to control the rate of bacteria virulence.</w:t>
      </w:r>
    </w:p>
    <w:p w14:paraId="7F09BB6C" w14:textId="77777777" w:rsidR="00DE03D1" w:rsidRDefault="00DE03D1" w:rsidP="00DE03D1">
      <w:pPr>
        <w:pStyle w:val="Heading4"/>
      </w:pPr>
      <w:bookmarkStart w:id="4" w:name="_Toc299023445"/>
      <w:bookmarkStart w:id="5" w:name="_Toc299023674"/>
      <w:bookmarkStart w:id="6" w:name="_Toc299023871"/>
      <w:r>
        <w:rPr>
          <w:rStyle w:val="StyleBoldUnderline"/>
        </w:rPr>
        <w:t>c)</w:t>
      </w:r>
      <w:r w:rsidRPr="0063195E">
        <w:t xml:space="preserve"> </w:t>
      </w:r>
      <w:bookmarkEnd w:id="4"/>
      <w:bookmarkEnd w:id="5"/>
      <w:bookmarkEnd w:id="6"/>
      <w:r>
        <w:t>Extinction</w:t>
      </w:r>
      <w:r>
        <w:tab/>
        <w:t xml:space="preserve"> </w:t>
      </w:r>
    </w:p>
    <w:p w14:paraId="33682DB9" w14:textId="77777777" w:rsidR="00DE03D1" w:rsidRPr="004C08A4" w:rsidRDefault="00DE03D1" w:rsidP="00DE03D1">
      <w:pPr>
        <w:pStyle w:val="cardtext"/>
        <w:ind w:left="0"/>
        <w:rPr>
          <w:rStyle w:val="StyleStyleBold12pt"/>
        </w:rPr>
      </w:pPr>
      <w:r w:rsidRPr="004C63FE">
        <w:rPr>
          <w:rStyle w:val="StyleStyleBold12pt"/>
          <w:highlight w:val="green"/>
        </w:rPr>
        <w:t>Daswani ‘96</w:t>
      </w:r>
    </w:p>
    <w:p w14:paraId="3EAEE60D" w14:textId="77777777" w:rsidR="00DE03D1" w:rsidRDefault="00DE03D1" w:rsidP="00DE03D1">
      <w:pPr>
        <w:pStyle w:val="cardtext"/>
        <w:ind w:left="0"/>
      </w:pPr>
      <w:r>
        <w:t xml:space="preserve">(Kavita, freelance writer, “Leading the way to a cure for AIDs,” </w:t>
      </w:r>
      <w:hyperlink r:id="rId19" w:history="1">
        <w:r w:rsidRPr="00074627">
          <w:rPr>
            <w:rStyle w:val="Hyperlink"/>
          </w:rPr>
          <w:t>http://www.scmp.com/portal/site/SCMP/.06f0b401397a029733492d9253a0a0a0?vgnextoid=f254f9e2dd1f1110VgnVCM100000360a0a0aRCRD&amp;s=Archive</w:t>
        </w:r>
      </w:hyperlink>
      <w:r>
        <w:t>, 1/4/96, DA: 7/19/11)</w:t>
      </w:r>
    </w:p>
    <w:p w14:paraId="56BC6460" w14:textId="77777777" w:rsidR="00DE03D1" w:rsidRDefault="00DE03D1" w:rsidP="00DE03D1">
      <w:r w:rsidRPr="00DE03D1">
        <w:t xml:space="preserve">There is a much more pressing medical crisis at hand - one he believes the </w:t>
      </w:r>
    </w:p>
    <w:p w14:paraId="1463A70C" w14:textId="77777777" w:rsidR="00DE03D1" w:rsidRDefault="00DE03D1" w:rsidP="00DE03D1">
      <w:r>
        <w:t>AND</w:t>
      </w:r>
    </w:p>
    <w:p w14:paraId="4E0C279D" w14:textId="77777777" w:rsidR="00DE03D1" w:rsidRPr="00DE03D1" w:rsidRDefault="00DE03D1" w:rsidP="00DE03D1">
      <w:r w:rsidRPr="00DE03D1">
        <w:t xml:space="preserve">Ben-Abraham and his colleagues have almost perfected a 'decoy virus vaccine'. </w:t>
      </w:r>
    </w:p>
    <w:p w14:paraId="43588AFA" w14:textId="77777777" w:rsidR="00DE03D1" w:rsidRDefault="00DE03D1" w:rsidP="00DE03D1"/>
    <w:p w14:paraId="36D8639A" w14:textId="77777777" w:rsidR="00DE03D1" w:rsidRPr="002F4E0E" w:rsidRDefault="00DE03D1" w:rsidP="00DE03D1">
      <w:r>
        <w:t xml:space="preserve">No impact- Bostrom is speaking in terms of thermodynamics not conscious life which should be the litmus test for a life </w:t>
      </w:r>
    </w:p>
    <w:p w14:paraId="2671C910" w14:textId="77777777" w:rsidR="00DE03D1" w:rsidRDefault="00DE03D1" w:rsidP="00DE03D1">
      <w:pPr>
        <w:pStyle w:val="Heading3"/>
      </w:pPr>
      <w:r>
        <w:t>1NC Biomass</w:t>
      </w:r>
    </w:p>
    <w:p w14:paraId="763B348A" w14:textId="77777777" w:rsidR="00DE03D1" w:rsidRPr="002F4E0E" w:rsidRDefault="00DE03D1" w:rsidP="00DE03D1"/>
    <w:p w14:paraId="585B8825" w14:textId="77777777" w:rsidR="00DE03D1" w:rsidRPr="003B3B43" w:rsidRDefault="00DE03D1" w:rsidP="00DE03D1">
      <w:pPr>
        <w:pStyle w:val="Heading3"/>
        <w:jc w:val="left"/>
      </w:pPr>
      <w:r w:rsidRPr="008F2228">
        <w:t>Peak won’t happen- developing tech solves and won’t hurt economy</w:t>
      </w:r>
      <w:r w:rsidRPr="003B3B43">
        <w:t>.</w:t>
      </w:r>
    </w:p>
    <w:p w14:paraId="4A82D094" w14:textId="77777777" w:rsidR="00DE03D1" w:rsidRPr="003B3B43" w:rsidRDefault="00DE03D1" w:rsidP="00DE03D1"/>
    <w:p w14:paraId="17888F24" w14:textId="77777777" w:rsidR="00DE03D1" w:rsidRPr="008F2228" w:rsidRDefault="00DE03D1" w:rsidP="00DE03D1">
      <w:r w:rsidRPr="002F4E0E">
        <w:rPr>
          <w:rStyle w:val="StyleStyleBold12pt"/>
          <w:highlight w:val="cyan"/>
        </w:rPr>
        <w:t xml:space="preserve">Steinhert </w:t>
      </w:r>
      <w:r w:rsidRPr="008F2228">
        <w:rPr>
          <w:rStyle w:val="StyleStyleBold12pt"/>
        </w:rPr>
        <w:t>3/6</w:t>
      </w:r>
      <w:r>
        <w:rPr>
          <w:rStyle w:val="StyleStyleBold12pt"/>
        </w:rPr>
        <w:t>/</w:t>
      </w:r>
      <w:r w:rsidRPr="002F4E0E">
        <w:rPr>
          <w:rStyle w:val="StyleStyleBold12pt"/>
          <w:highlight w:val="cyan"/>
        </w:rPr>
        <w:t>12</w:t>
      </w:r>
      <w:r>
        <w:rPr>
          <w:rStyle w:val="StyleStyleBold12pt"/>
        </w:rPr>
        <w:t xml:space="preserve">  </w:t>
      </w:r>
      <w:r w:rsidRPr="008F2228">
        <w:rPr>
          <w:sz w:val="16"/>
        </w:rPr>
        <w:t xml:space="preserve">(Tom, 3-6, .  He oversees the operations of Money Management Executive, the mutual fund industry newsletter and news site; is editor-in-chief of Securities Technology Monitor; and, is responsible for the Web sites of Financial Planning, On Wall Street, Investment Management Mandate Pipeline, Bank Investment Consultant and Advisor TV. He is a graduate of the Harvard Business School and the University of Missouri School of Journalism. </w:t>
      </w:r>
      <w:hyperlink r:id="rId20" w:history="1">
        <w:r w:rsidRPr="008F2228">
          <w:rPr>
            <w:sz w:val="16"/>
          </w:rPr>
          <w:t>http://www.bankinvestmentconsultant.com/news/hoey-says-oil-shock-will-not-derail-recovery-2671898-1.html</w:t>
        </w:r>
      </w:hyperlink>
      <w:r w:rsidRPr="008F2228">
        <w:rPr>
          <w:sz w:val="16"/>
        </w:rPr>
        <w:t>,, qm)</w:t>
      </w:r>
    </w:p>
    <w:p w14:paraId="6CE81598" w14:textId="77777777" w:rsidR="00DE03D1" w:rsidRDefault="00DE03D1" w:rsidP="00DE03D1"/>
    <w:p w14:paraId="1E9146EE" w14:textId="77777777" w:rsidR="00DE03D1" w:rsidRDefault="00DE03D1" w:rsidP="00DE03D1">
      <w:r w:rsidRPr="00DE03D1">
        <w:t xml:space="preserve">HOLLYWOOD, Fla. -- Brent crude oil futures for April 2011 delivery ended the </w:t>
      </w:r>
    </w:p>
    <w:p w14:paraId="465AE2B7" w14:textId="77777777" w:rsidR="00DE03D1" w:rsidRDefault="00DE03D1" w:rsidP="00DE03D1">
      <w:r>
        <w:t>AND</w:t>
      </w:r>
    </w:p>
    <w:p w14:paraId="27B8608C" w14:textId="77777777" w:rsidR="00DE03D1" w:rsidRPr="00DE03D1" w:rsidRDefault="00DE03D1" w:rsidP="00DE03D1">
      <w:r w:rsidRPr="00DE03D1">
        <w:t xml:space="preserve">New York Mellon overall manages about $1.2 trillion in assets.  </w:t>
      </w:r>
    </w:p>
    <w:p w14:paraId="675C9B12" w14:textId="77777777" w:rsidR="00DE03D1" w:rsidRPr="00C61ED9" w:rsidRDefault="00DE03D1" w:rsidP="00DE03D1"/>
    <w:p w14:paraId="66B5F4ED" w14:textId="77777777" w:rsidR="00DE03D1" w:rsidRDefault="00DE03D1" w:rsidP="00DE03D1"/>
    <w:p w14:paraId="6D821DCF" w14:textId="77777777" w:rsidR="00DE03D1" w:rsidRDefault="00DE03D1" w:rsidP="00DE03D1">
      <w:pPr>
        <w:pStyle w:val="Heading4"/>
      </w:pPr>
      <w:r>
        <w:t>Leadership IS NOT based on domestic industry- it’s based on the LEGACY of safety and tech leadership, which the SQ obviously solves- no reason institutional legitimacy will go away if we do renewables instead</w:t>
      </w:r>
    </w:p>
    <w:p w14:paraId="33BE75C0" w14:textId="77777777" w:rsidR="00DE03D1" w:rsidRPr="00F330B7" w:rsidRDefault="00DE03D1" w:rsidP="00DE03D1">
      <w:pPr>
        <w:rPr>
          <w:sz w:val="16"/>
          <w:szCs w:val="16"/>
        </w:rPr>
      </w:pPr>
      <w:r w:rsidRPr="00087B7C">
        <w:rPr>
          <w:rStyle w:val="StyleStyleBold12pt"/>
          <w:highlight w:val="yellow"/>
        </w:rPr>
        <w:t>Domenici and Miller September 2012</w:t>
      </w:r>
      <w:r>
        <w:t xml:space="preserve"> </w:t>
      </w:r>
      <w:r w:rsidRPr="00F330B7">
        <w:rPr>
          <w:sz w:val="16"/>
          <w:szCs w:val="16"/>
        </w:rPr>
        <w:t>(Senator Pete V. Domenici¶ Former U.S. Senator and Bipartisan¶ Policy Center Senior Fellow¶ ENERGY PROJECT STAFF¶ Lourdes Long¶ Senior Policy Analyst¶ Warren F. “Pete” Miller, Ph.D.¶ Former Department of Energy Assistant¶ Secretary for Nuclear Energy; Maintaining U.S.¶ Leadership in¶ Global Nuclear¶ Energy Markets, http://bipartisanpolicy.org/sites/default/files/Nuclear%20Report.PDF)</w:t>
      </w:r>
    </w:p>
    <w:p w14:paraId="2CB821CA" w14:textId="77777777" w:rsidR="00DE03D1" w:rsidRDefault="00DE03D1" w:rsidP="00DE03D1">
      <w:r w:rsidRPr="00DE03D1">
        <w:t xml:space="preserve">Given this near-term expansion, the United States will¶ continue to be </w:t>
      </w:r>
    </w:p>
    <w:p w14:paraId="2EF51076" w14:textId="77777777" w:rsidR="00DE03D1" w:rsidRDefault="00DE03D1" w:rsidP="00DE03D1">
      <w:r>
        <w:t>AND</w:t>
      </w:r>
    </w:p>
    <w:p w14:paraId="0A853CB0" w14:textId="77777777" w:rsidR="00DE03D1" w:rsidRPr="00DE03D1" w:rsidRDefault="00DE03D1" w:rsidP="00DE03D1">
      <w:r w:rsidRPr="00DE03D1">
        <w:t>by¶ newer-generation resources (potentially including some¶ nuclear replacements).</w:t>
      </w:r>
    </w:p>
    <w:p w14:paraId="3475D9CB" w14:textId="77777777" w:rsidR="00DE03D1" w:rsidRPr="006062DD" w:rsidRDefault="00DE03D1" w:rsidP="00DE03D1">
      <w:pPr>
        <w:pStyle w:val="Heading4"/>
      </w:pPr>
      <w:r w:rsidRPr="006062DD">
        <w:t>Their “leadership” evidence doesn’t refer to NONPROLIF leadership</w:t>
      </w:r>
      <w:r>
        <w:t>, only TECH leadership, we’ll still have soft power which is way more relevant to nonprolif, we can cooperate with the new tech leaders which are France and South Korea</w:t>
      </w:r>
    </w:p>
    <w:p w14:paraId="283120E2" w14:textId="77777777" w:rsidR="00DE03D1" w:rsidRPr="006062DD" w:rsidRDefault="00DE03D1" w:rsidP="00DE03D1">
      <w:pPr>
        <w:rPr>
          <w:sz w:val="16"/>
          <w:szCs w:val="16"/>
        </w:rPr>
      </w:pPr>
      <w:r w:rsidRPr="00087B7C">
        <w:rPr>
          <w:rStyle w:val="StyleStyleBold12pt"/>
          <w:highlight w:val="yellow"/>
        </w:rPr>
        <w:t>Domenici and Miller September 2012</w:t>
      </w:r>
      <w:r>
        <w:t xml:space="preserve"> </w:t>
      </w:r>
      <w:r w:rsidRPr="00F330B7">
        <w:rPr>
          <w:sz w:val="16"/>
          <w:szCs w:val="16"/>
        </w:rPr>
        <w:t>(Senator Pete V. Domenici¶ Former U.S. Senator and Bipartisan¶ Policy Center Senior Fellow¶ ENERGY PROJECT STAFF¶ Lourdes Long¶ Senior Policy Analyst¶ Warren F. “Pete” Miller, Ph.D.¶ Former Department of Energy Assistant¶ Secretary for Nuclear Energy; Maintaining U.S.¶ Leadership in¶ Global Nuclear¶ Energy Markets, http://bipartisanpolicy.org/sites/default/files/Nuclear%20Report.PDF)</w:t>
      </w:r>
    </w:p>
    <w:p w14:paraId="7FC7334C" w14:textId="77777777" w:rsidR="00DE03D1" w:rsidRDefault="00DE03D1" w:rsidP="00DE03D1">
      <w:r w:rsidRPr="00DE03D1">
        <w:t xml:space="preserve">With the world’s largest commercial nuclear fleet, the United¶ States was once the </w:t>
      </w:r>
    </w:p>
    <w:p w14:paraId="1807E977" w14:textId="77777777" w:rsidR="00DE03D1" w:rsidRDefault="00DE03D1" w:rsidP="00DE03D1">
      <w:r>
        <w:t>AND</w:t>
      </w:r>
    </w:p>
    <w:p w14:paraId="029441A4" w14:textId="77777777" w:rsidR="00DE03D1" w:rsidRPr="00DE03D1" w:rsidRDefault="00DE03D1" w:rsidP="00DE03D1">
      <w:r w:rsidRPr="00DE03D1">
        <w:t>with the international community to minimize the risk of¶ nuclear weapons proliferation.</w:t>
      </w:r>
    </w:p>
    <w:p w14:paraId="0CA6E807" w14:textId="77777777" w:rsidR="00DE03D1" w:rsidRPr="00A21D78" w:rsidRDefault="00DE03D1" w:rsidP="00DE03D1"/>
    <w:p w14:paraId="7A2017E7" w14:textId="77777777" w:rsidR="00B45FE9" w:rsidRDefault="00B45FE9" w:rsidP="007A3515"/>
    <w:p w14:paraId="3C41F511" w14:textId="77777777" w:rsidR="00DE03D1" w:rsidRDefault="00DE03D1" w:rsidP="00DE03D1">
      <w:pPr>
        <w:pStyle w:val="Heading1"/>
      </w:pPr>
      <w:r>
        <w:t xml:space="preserve">1NC vs </w:t>
      </w:r>
      <w:r w:rsidR="003624AF">
        <w:t>Michigan KM</w:t>
      </w:r>
    </w:p>
    <w:p w14:paraId="496356FB" w14:textId="77777777" w:rsidR="003624AF" w:rsidRDefault="003624AF" w:rsidP="003624AF">
      <w:pPr>
        <w:pStyle w:val="Heading3"/>
      </w:pPr>
      <w:r>
        <w:t>1NC CP</w:t>
      </w:r>
    </w:p>
    <w:p w14:paraId="030CB1CE" w14:textId="77777777" w:rsidR="003624AF" w:rsidRPr="00767361" w:rsidRDefault="003624AF" w:rsidP="003624AF">
      <w:pPr>
        <w:pStyle w:val="Heading4"/>
      </w:pPr>
      <w:r>
        <w:t>The United States federal government should conduct a binding regulatory negotiation over the substance, implementation and enforcement of substantially reducing</w:t>
      </w:r>
      <w:r w:rsidRPr="007628B0">
        <w:t xml:space="preserve"> restrictions on </w:t>
      </w:r>
      <w:r w:rsidRPr="00767361">
        <w:t xml:space="preserve">offshore natural gas production in the United States </w:t>
      </w:r>
      <w:r>
        <w:rPr>
          <w:szCs w:val="26"/>
        </w:rPr>
        <w:t>t</w:t>
      </w:r>
      <w:r w:rsidRPr="00767361">
        <w:rPr>
          <w:szCs w:val="26"/>
        </w:rPr>
        <w:t>hat will submit its results within a year</w:t>
      </w:r>
      <w:r>
        <w:rPr>
          <w:szCs w:val="26"/>
        </w:rPr>
        <w:t>.</w:t>
      </w:r>
    </w:p>
    <w:p w14:paraId="190DDE6A" w14:textId="77777777" w:rsidR="003624AF" w:rsidRPr="003C647A" w:rsidRDefault="003624AF" w:rsidP="003624AF">
      <w:pPr>
        <w:pStyle w:val="Heading4"/>
        <w:rPr>
          <w:rStyle w:val="StyleStyleBold12pt"/>
          <w:b/>
        </w:rPr>
      </w:pPr>
      <w:r>
        <w:rPr>
          <w:rStyle w:val="StyleStyleBold12pt"/>
          <w:b/>
        </w:rPr>
        <w:t xml:space="preserve">The CP </w:t>
      </w:r>
      <w:r>
        <w:rPr>
          <w:rStyle w:val="StyleStyleBold12pt"/>
          <w:b/>
          <w:i/>
        </w:rPr>
        <w:t>accelerates</w:t>
      </w:r>
      <w:r>
        <w:rPr>
          <w:rStyle w:val="StyleStyleBold12pt"/>
          <w:b/>
        </w:rPr>
        <w:t xml:space="preserve"> energy development and overcomes bureaucratic issues</w:t>
      </w:r>
    </w:p>
    <w:p w14:paraId="441A534A" w14:textId="77777777" w:rsidR="003624AF" w:rsidRPr="00F0555D" w:rsidRDefault="003624AF" w:rsidP="003624AF">
      <w:pPr>
        <w:rPr>
          <w:rStyle w:val="StyleStyleBold12pt"/>
          <w:b w:val="0"/>
        </w:rPr>
      </w:pPr>
      <w:r>
        <w:rPr>
          <w:rStyle w:val="StyleStyleBold12pt"/>
        </w:rPr>
        <w:t xml:space="preserve">Lemaire Professor at University College London Energy Institute ’12 </w:t>
      </w:r>
      <w:r>
        <w:rPr>
          <w:rStyle w:val="StyleStyleBold12pt"/>
          <w:b w:val="0"/>
        </w:rPr>
        <w:t xml:space="preserve">(Xavier, “SERN,” </w:t>
      </w:r>
      <w:hyperlink r:id="rId21" w:history="1">
        <w:r w:rsidRPr="00367CD3">
          <w:rPr>
            <w:rStyle w:val="Hyperlink"/>
            <w:sz w:val="26"/>
          </w:rPr>
          <w:t>http://www.reeep.org/830/sern.htm</w:t>
        </w:r>
      </w:hyperlink>
      <w:r>
        <w:rPr>
          <w:rStyle w:val="StyleStyleBold12pt"/>
          <w:b w:val="0"/>
        </w:rPr>
        <w:t>, Mike)</w:t>
      </w:r>
    </w:p>
    <w:p w14:paraId="40FA1300" w14:textId="77777777" w:rsidR="003624AF" w:rsidRDefault="003624AF" w:rsidP="003624AF">
      <w:pPr>
        <w:rPr>
          <w:rStyle w:val="StyleBoldUnderline"/>
          <w:highlight w:val="green"/>
        </w:rPr>
      </w:pPr>
      <w:r w:rsidRPr="00F0555D">
        <w:rPr>
          <w:sz w:val="16"/>
        </w:rPr>
        <w:t xml:space="preserve">The Sustainable Energy Regulation Network (SERN) facilitates </w:t>
      </w:r>
      <w:r w:rsidRPr="00F0555D">
        <w:rPr>
          <w:rStyle w:val="StyleBoldUnderline"/>
          <w:highlight w:val="green"/>
        </w:rPr>
        <w:t xml:space="preserve">exchange of experience and knowledge between </w:t>
      </w:r>
    </w:p>
    <w:p w14:paraId="54B7CE07" w14:textId="77777777" w:rsidR="003624AF" w:rsidRDefault="003624AF" w:rsidP="003624AF">
      <w:pPr>
        <w:rPr>
          <w:rStyle w:val="StyleBoldUnderline"/>
          <w:highlight w:val="green"/>
        </w:rPr>
      </w:pPr>
      <w:r>
        <w:rPr>
          <w:rStyle w:val="StyleBoldUnderline"/>
          <w:highlight w:val="green"/>
        </w:rPr>
        <w:t>AND</w:t>
      </w:r>
    </w:p>
    <w:p w14:paraId="2A67B305" w14:textId="77777777" w:rsidR="003624AF" w:rsidRDefault="003624AF" w:rsidP="003624AF">
      <w:pPr>
        <w:rPr>
          <w:sz w:val="16"/>
        </w:rPr>
      </w:pPr>
      <w:r w:rsidRPr="00F0555D">
        <w:rPr>
          <w:sz w:val="16"/>
        </w:rPr>
        <w:t>and SERN can put interested regulatory bodies in relation with energy efficiency experts.</w:t>
      </w:r>
    </w:p>
    <w:p w14:paraId="674B7D70" w14:textId="77777777" w:rsidR="003624AF" w:rsidRDefault="003624AF" w:rsidP="003624AF">
      <w:pPr>
        <w:pStyle w:val="Heading4"/>
      </w:pPr>
      <w:r>
        <w:t>The aff gets watered down by lack of unified energy policy, resistance from fossil fuel industries, and citizen opposition – the CP is key to avoid politics</w:t>
      </w:r>
    </w:p>
    <w:p w14:paraId="56181B7C" w14:textId="77777777" w:rsidR="003624AF" w:rsidRPr="00A931AC" w:rsidRDefault="003624AF" w:rsidP="003624AF">
      <w:pPr>
        <w:rPr>
          <w:rStyle w:val="StyleStyleBold12pt"/>
          <w:b w:val="0"/>
        </w:rPr>
      </w:pPr>
      <w:r>
        <w:rPr>
          <w:rStyle w:val="StyleStyleBold12pt"/>
        </w:rPr>
        <w:t xml:space="preserve">Nolon Director of Land Use Law Center at Pace University Law School ’11 </w:t>
      </w:r>
      <w:r>
        <w:rPr>
          <w:rStyle w:val="StyleStyleBold12pt"/>
          <w:b w:val="0"/>
        </w:rPr>
        <w:t xml:space="preserve">(Sean, “Negotiating the Wind: A Framework to Engage Citizens in Siting Wind Turbines,” </w:t>
      </w:r>
      <w:r>
        <w:rPr>
          <w:rStyle w:val="StyleStyleBold12pt"/>
          <w:b w:val="0"/>
          <w:i/>
        </w:rPr>
        <w:t>Cardozo Journal of Conflict Resolution</w:t>
      </w:r>
      <w:r>
        <w:rPr>
          <w:rStyle w:val="StyleStyleBold12pt"/>
          <w:b w:val="0"/>
        </w:rPr>
        <w:t xml:space="preserve"> Vol. 12 no. 2, accessible online via </w:t>
      </w:r>
      <w:hyperlink r:id="rId22" w:history="1">
        <w:r w:rsidRPr="00367CD3">
          <w:rPr>
            <w:rStyle w:val="Hyperlink"/>
            <w:sz w:val="26"/>
          </w:rPr>
          <w:t>http://cojcr.org/vol12no2/327-372.pdf</w:t>
        </w:r>
      </w:hyperlink>
      <w:r>
        <w:rPr>
          <w:rStyle w:val="StyleStyleBold12pt"/>
          <w:b w:val="0"/>
        </w:rPr>
        <w:t>, Mike)</w:t>
      </w:r>
    </w:p>
    <w:p w14:paraId="75E3502A" w14:textId="77777777" w:rsidR="003624AF" w:rsidRDefault="003624AF" w:rsidP="003624AF">
      <w:pPr>
        <w:rPr>
          <w:sz w:val="16"/>
        </w:rPr>
      </w:pPr>
      <w:r>
        <w:rPr>
          <w:sz w:val="16"/>
        </w:rPr>
        <w:t xml:space="preserve">The need for more renewable sources of energy is unequivocal and the call can be </w:t>
      </w:r>
    </w:p>
    <w:p w14:paraId="2C875F95" w14:textId="77777777" w:rsidR="003624AF" w:rsidRDefault="003624AF" w:rsidP="003624AF">
      <w:pPr>
        <w:rPr>
          <w:sz w:val="16"/>
        </w:rPr>
      </w:pPr>
      <w:r>
        <w:rPr>
          <w:sz w:val="16"/>
        </w:rPr>
        <w:t>AND</w:t>
      </w:r>
    </w:p>
    <w:p w14:paraId="606AA893" w14:textId="77777777" w:rsidR="003624AF" w:rsidRDefault="003624AF" w:rsidP="003624AF">
      <w:pPr>
        <w:rPr>
          <w:sz w:val="16"/>
        </w:rPr>
      </w:pPr>
      <w:r>
        <w:rPr>
          <w:sz w:val="16"/>
        </w:rPr>
        <w:t xml:space="preserve">, provides for decommissioning, </w:t>
      </w:r>
      <w:r w:rsidRPr="00675066">
        <w:rPr>
          <w:rStyle w:val="StyleBoldUnderline"/>
          <w:highlight w:val="green"/>
        </w:rPr>
        <w:t>and enables</w:t>
      </w:r>
      <w:r>
        <w:rPr>
          <w:sz w:val="16"/>
        </w:rPr>
        <w:t xml:space="preserve"> siting </w:t>
      </w:r>
      <w:r w:rsidRPr="00675066">
        <w:rPr>
          <w:rStyle w:val="StyleBoldUnderline"/>
          <w:highlight w:val="green"/>
        </w:rPr>
        <w:t>negotiations at the local level</w:t>
      </w:r>
      <w:r>
        <w:rPr>
          <w:sz w:val="16"/>
        </w:rPr>
        <w:t>.</w:t>
      </w:r>
    </w:p>
    <w:p w14:paraId="76D1FA3F" w14:textId="77777777" w:rsidR="003624AF" w:rsidRPr="0002301A" w:rsidRDefault="003624AF" w:rsidP="003624AF">
      <w:pPr>
        <w:pStyle w:val="Heading3"/>
      </w:pPr>
      <w:r w:rsidRPr="0002301A">
        <w:t xml:space="preserve">1NC Politics </w:t>
      </w:r>
    </w:p>
    <w:p w14:paraId="707A43D6" w14:textId="77777777" w:rsidR="003624AF" w:rsidRDefault="003624AF" w:rsidP="003624AF">
      <w:pPr>
        <w:pStyle w:val="Heading4"/>
      </w:pPr>
      <w:r>
        <w:t>Won’t pass- it’ll die in the House now</w:t>
      </w:r>
    </w:p>
    <w:p w14:paraId="1D8959D0" w14:textId="77777777" w:rsidR="003624AF" w:rsidRPr="002C0A91" w:rsidRDefault="003624AF" w:rsidP="003624AF">
      <w:pPr>
        <w:rPr>
          <w:sz w:val="16"/>
          <w:szCs w:val="16"/>
        </w:rPr>
      </w:pPr>
      <w:r w:rsidRPr="00F1217C">
        <w:rPr>
          <w:rStyle w:val="StyleStyleBold12pt"/>
          <w:highlight w:val="cyan"/>
        </w:rPr>
        <w:t>National Journal 2/7</w:t>
      </w:r>
      <w:r w:rsidRPr="002C0A91">
        <w:rPr>
          <w:sz w:val="16"/>
          <w:szCs w:val="16"/>
        </w:rPr>
        <w:t>/2013 (Immigration Reform: House Not Leading, Senate Not Moving–Yet, http://www.nationaljournal.com/daily/immigration-reform-house-not-leading-senate-not-moving-yet-20130206)</w:t>
      </w:r>
    </w:p>
    <w:p w14:paraId="394737C9" w14:textId="77777777" w:rsidR="003624AF" w:rsidRDefault="003624AF" w:rsidP="003624AF">
      <w:pPr>
        <w:rPr>
          <w:rStyle w:val="StyleBoldUnderline"/>
        </w:rPr>
      </w:pPr>
      <w:r w:rsidRPr="002C0A91">
        <w:rPr>
          <w:sz w:val="16"/>
        </w:rPr>
        <w:t xml:space="preserve">It was the congressional version of Fight Club: </w:t>
      </w:r>
      <w:r w:rsidRPr="002C0A91">
        <w:rPr>
          <w:rStyle w:val="StyleBoldUnderline"/>
        </w:rPr>
        <w:t xml:space="preserve">a bipartisan group of lawmakers working </w:t>
      </w:r>
    </w:p>
    <w:p w14:paraId="7C33EED6" w14:textId="77777777" w:rsidR="003624AF" w:rsidRDefault="003624AF" w:rsidP="003624AF">
      <w:pPr>
        <w:rPr>
          <w:rStyle w:val="StyleBoldUnderline"/>
        </w:rPr>
      </w:pPr>
      <w:r>
        <w:rPr>
          <w:rStyle w:val="StyleBoldUnderline"/>
        </w:rPr>
        <w:t>AND</w:t>
      </w:r>
    </w:p>
    <w:p w14:paraId="6F5E7942" w14:textId="77777777" w:rsidR="003624AF" w:rsidRDefault="003624AF" w:rsidP="003624AF">
      <w:pPr>
        <w:rPr>
          <w:sz w:val="16"/>
        </w:rPr>
      </w:pPr>
      <w:r w:rsidRPr="00F1217C">
        <w:rPr>
          <w:rStyle w:val="StyleBoldUnderline"/>
          <w:highlight w:val="cyan"/>
        </w:rPr>
        <w:t xml:space="preserve">making their members take a </w:t>
      </w:r>
      <w:r w:rsidRPr="00F1217C">
        <w:rPr>
          <w:rStyle w:val="Emphasis"/>
          <w:highlight w:val="cyan"/>
        </w:rPr>
        <w:t>politically tough vote</w:t>
      </w:r>
      <w:r w:rsidRPr="002C0A91">
        <w:rPr>
          <w:sz w:val="16"/>
        </w:rPr>
        <w:t xml:space="preserve"> only to have reform die.</w:t>
      </w:r>
    </w:p>
    <w:p w14:paraId="165EBA03" w14:textId="77777777" w:rsidR="003624AF" w:rsidRDefault="003624AF" w:rsidP="003624AF">
      <w:pPr>
        <w:pStyle w:val="Heading4"/>
      </w:pPr>
      <w:r>
        <w:t>The plan is massively popular</w:t>
      </w:r>
    </w:p>
    <w:p w14:paraId="4B12C142" w14:textId="77777777" w:rsidR="003624AF" w:rsidRPr="003E3EC9" w:rsidRDefault="003624AF" w:rsidP="003624AF">
      <w:pPr>
        <w:rPr>
          <w:rStyle w:val="StyleStyleBold12pt"/>
          <w:b w:val="0"/>
        </w:rPr>
      </w:pPr>
      <w:r w:rsidRPr="00E279E2">
        <w:rPr>
          <w:rStyle w:val="StyleStyleBold12pt"/>
          <w:highlight w:val="green"/>
        </w:rPr>
        <w:t>Bloomberg 11-8</w:t>
      </w:r>
      <w:r>
        <w:rPr>
          <w:rStyle w:val="StyleStyleBold12pt"/>
        </w:rPr>
        <w:t xml:space="preserve">-12 </w:t>
      </w:r>
      <w:r>
        <w:rPr>
          <w:rStyle w:val="StyleStyleBold12pt"/>
          <w:b w:val="0"/>
        </w:rPr>
        <w:t xml:space="preserve">(“Natural Gas That Backed Romney May Gain From Obama Win,” </w:t>
      </w:r>
      <w:hyperlink r:id="rId23" w:anchor="p1" w:history="1">
        <w:r w:rsidRPr="00CA6788">
          <w:rPr>
            <w:rStyle w:val="Hyperlink"/>
            <w:sz w:val="26"/>
          </w:rPr>
          <w:t>http://www.businessweek.com/news/2012-11-07/natural-gas-that-backed-romney-may-gain-from-obama-win#p1</w:t>
        </w:r>
      </w:hyperlink>
      <w:r>
        <w:rPr>
          <w:rStyle w:val="StyleStyleBold12pt"/>
          <w:b w:val="0"/>
        </w:rPr>
        <w:t>, Mike)</w:t>
      </w:r>
    </w:p>
    <w:p w14:paraId="298CD559" w14:textId="77777777" w:rsidR="003624AF" w:rsidRDefault="003624AF" w:rsidP="003624AF">
      <w:pPr>
        <w:rPr>
          <w:sz w:val="16"/>
        </w:rPr>
      </w:pPr>
      <w:r w:rsidRPr="003E3EC9">
        <w:rPr>
          <w:rStyle w:val="StyleBoldUnderline"/>
        </w:rPr>
        <w:t>Natural gas producers</w:t>
      </w:r>
      <w:r w:rsidRPr="00E279E2">
        <w:rPr>
          <w:sz w:val="16"/>
        </w:rPr>
        <w:t xml:space="preserve"> such as Exxon Mobil Corp. (XOM) </w:t>
      </w:r>
      <w:r w:rsidRPr="003E3EC9">
        <w:rPr>
          <w:rStyle w:val="StyleBoldUnderline"/>
        </w:rPr>
        <w:t>spent millions</w:t>
      </w:r>
      <w:r w:rsidRPr="00E279E2">
        <w:rPr>
          <w:sz w:val="16"/>
        </w:rPr>
        <w:t xml:space="preserve"> of </w:t>
      </w:r>
    </w:p>
    <w:p w14:paraId="1AE17F0A" w14:textId="77777777" w:rsidR="003624AF" w:rsidRDefault="003624AF" w:rsidP="003624AF">
      <w:pPr>
        <w:rPr>
          <w:sz w:val="16"/>
        </w:rPr>
      </w:pPr>
      <w:r>
        <w:rPr>
          <w:sz w:val="16"/>
        </w:rPr>
        <w:t>AND</w:t>
      </w:r>
    </w:p>
    <w:p w14:paraId="57D375F4" w14:textId="77777777" w:rsidR="003624AF" w:rsidRDefault="003624AF" w:rsidP="003624AF">
      <w:r w:rsidRPr="00E279E2">
        <w:rPr>
          <w:rStyle w:val="StyleBoldUnderline"/>
          <w:highlight w:val="green"/>
        </w:rPr>
        <w:t>The real question will be: Will the president’s actions match his words</w:t>
      </w:r>
      <w:r w:rsidRPr="00E279E2">
        <w:rPr>
          <w:sz w:val="16"/>
        </w:rPr>
        <w:t>?”</w:t>
      </w:r>
    </w:p>
    <w:p w14:paraId="6660EAE1" w14:textId="77777777" w:rsidR="003624AF" w:rsidRDefault="003624AF" w:rsidP="003624AF">
      <w:pPr>
        <w:pStyle w:val="Heading4"/>
      </w:pPr>
      <w:r>
        <w:t>PC’s key- ensures agreement on details and overcomes objections</w:t>
      </w:r>
    </w:p>
    <w:p w14:paraId="2F1FA064" w14:textId="77777777" w:rsidR="003624AF" w:rsidRPr="008523AF" w:rsidRDefault="003624AF" w:rsidP="003624AF">
      <w:pPr>
        <w:rPr>
          <w:sz w:val="16"/>
          <w:szCs w:val="16"/>
        </w:rPr>
      </w:pPr>
      <w:r w:rsidRPr="008523AF">
        <w:rPr>
          <w:rStyle w:val="StyleStyleBold12pt"/>
        </w:rPr>
        <w:t>ABC News 1/25</w:t>
      </w:r>
      <w:r w:rsidRPr="008523AF">
        <w:rPr>
          <w:sz w:val="16"/>
          <w:szCs w:val="16"/>
        </w:rPr>
        <w:t>/2013 (White House, Senators to Begin Push on Immigration Reform, http://abcnews.go.com/ABC_Univision/News/white-house-senators-begin-push-immigration-reform/story?id=18315277)</w:t>
      </w:r>
    </w:p>
    <w:p w14:paraId="6B58F052" w14:textId="77777777" w:rsidR="003624AF" w:rsidRDefault="003624AF" w:rsidP="003624AF">
      <w:pPr>
        <w:rPr>
          <w:rStyle w:val="StyleBoldUnderline"/>
        </w:rPr>
      </w:pPr>
      <w:r w:rsidRPr="00033163">
        <w:rPr>
          <w:sz w:val="16"/>
        </w:rPr>
        <w:t xml:space="preserve">But </w:t>
      </w:r>
      <w:r w:rsidRPr="00D17F6C">
        <w:rPr>
          <w:rStyle w:val="Emphasis"/>
          <w:highlight w:val="yellow"/>
        </w:rPr>
        <w:t>the debate over a pathway to citizenship is expected to be contentious</w:t>
      </w:r>
      <w:r w:rsidRPr="00033163">
        <w:rPr>
          <w:sz w:val="16"/>
        </w:rPr>
        <w:t xml:space="preserve">. </w:t>
      </w:r>
      <w:r w:rsidRPr="008523AF">
        <w:rPr>
          <w:rStyle w:val="StyleBoldUnderline"/>
        </w:rPr>
        <w:t xml:space="preserve">Other </w:t>
      </w:r>
    </w:p>
    <w:p w14:paraId="4E086B61" w14:textId="77777777" w:rsidR="003624AF" w:rsidRDefault="003624AF" w:rsidP="003624AF">
      <w:pPr>
        <w:rPr>
          <w:rStyle w:val="StyleBoldUnderline"/>
        </w:rPr>
      </w:pPr>
      <w:r>
        <w:rPr>
          <w:rStyle w:val="StyleBoldUnderline"/>
        </w:rPr>
        <w:t>AND</w:t>
      </w:r>
    </w:p>
    <w:p w14:paraId="340C502A" w14:textId="77777777" w:rsidR="003624AF" w:rsidRDefault="003624AF" w:rsidP="003624AF">
      <w:pPr>
        <w:rPr>
          <w:rStyle w:val="StyleBoldUnderline"/>
        </w:rPr>
      </w:pPr>
      <w:r w:rsidRPr="00D17F6C">
        <w:rPr>
          <w:rStyle w:val="StyleBoldUnderline"/>
          <w:highlight w:val="yellow"/>
        </w:rPr>
        <w:t>act because nothing happens in the Capitol without people pushing from the outside</w:t>
      </w:r>
      <w:r w:rsidRPr="00033163">
        <w:rPr>
          <w:rStyle w:val="StyleBoldUnderline"/>
        </w:rPr>
        <w:t>."</w:t>
      </w:r>
    </w:p>
    <w:p w14:paraId="576C32A0" w14:textId="77777777" w:rsidR="003624AF" w:rsidRDefault="003624AF" w:rsidP="003624AF">
      <w:pPr>
        <w:rPr>
          <w:sz w:val="16"/>
        </w:rPr>
      </w:pPr>
    </w:p>
    <w:p w14:paraId="6CDEF605" w14:textId="77777777" w:rsidR="003624AF" w:rsidRDefault="003624AF" w:rsidP="003624AF">
      <w:pPr>
        <w:pStyle w:val="Heading4"/>
      </w:pPr>
      <w:r>
        <w:t>CIR massively boosts high skill visas</w:t>
      </w:r>
    </w:p>
    <w:p w14:paraId="40910C1C" w14:textId="77777777" w:rsidR="003624AF" w:rsidRPr="009D502D" w:rsidRDefault="003624AF" w:rsidP="003624AF">
      <w:pPr>
        <w:rPr>
          <w:sz w:val="16"/>
          <w:szCs w:val="16"/>
        </w:rPr>
      </w:pPr>
      <w:r w:rsidRPr="00C95C1B">
        <w:rPr>
          <w:rStyle w:val="StyleStyleBold12pt"/>
          <w:highlight w:val="yellow"/>
        </w:rPr>
        <w:t>LA Times 11/9</w:t>
      </w:r>
      <w:r w:rsidRPr="009D502D">
        <w:rPr>
          <w:sz w:val="16"/>
          <w:szCs w:val="16"/>
        </w:rPr>
        <w:t>/2012 (Other countries eagerly await U.S. immigration reform, http://latimesblogs.latimes.com/world_now/2012/11/us-immigration-reform-eagerly-awaited-by-source-countries.html)</w:t>
      </w:r>
    </w:p>
    <w:p w14:paraId="178A7666" w14:textId="77777777" w:rsidR="003624AF" w:rsidRDefault="003624AF" w:rsidP="003624AF">
      <w:pPr>
        <w:rPr>
          <w:sz w:val="14"/>
          <w:highlight w:val="yellow"/>
        </w:rPr>
      </w:pPr>
      <w:r w:rsidRPr="00E16F6F">
        <w:rPr>
          <w:sz w:val="14"/>
        </w:rPr>
        <w:t>"</w:t>
      </w:r>
      <w:r w:rsidRPr="00C95C1B">
        <w:rPr>
          <w:rStyle w:val="StyleBoldUnderline"/>
          <w:highlight w:val="yellow"/>
        </w:rPr>
        <w:t>C</w:t>
      </w:r>
      <w:r w:rsidRPr="009D502D">
        <w:rPr>
          <w:rStyle w:val="StyleBoldUnderline"/>
        </w:rPr>
        <w:t xml:space="preserve">omprehensive </w:t>
      </w:r>
      <w:r w:rsidRPr="00C95C1B">
        <w:rPr>
          <w:rStyle w:val="StyleBoldUnderline"/>
          <w:highlight w:val="yellow"/>
        </w:rPr>
        <w:t>i</w:t>
      </w:r>
      <w:r w:rsidRPr="009D502D">
        <w:rPr>
          <w:rStyle w:val="StyleBoldUnderline"/>
        </w:rPr>
        <w:t xml:space="preserve">mmigration </w:t>
      </w:r>
      <w:r w:rsidRPr="00C95C1B">
        <w:rPr>
          <w:rStyle w:val="StyleBoldUnderline"/>
          <w:highlight w:val="yellow"/>
        </w:rPr>
        <w:t>r</w:t>
      </w:r>
      <w:r w:rsidRPr="009D502D">
        <w:rPr>
          <w:rStyle w:val="StyleBoldUnderline"/>
        </w:rPr>
        <w:t xml:space="preserve">eform </w:t>
      </w:r>
      <w:r w:rsidRPr="00C95C1B">
        <w:rPr>
          <w:rStyle w:val="StyleBoldUnderline"/>
          <w:highlight w:val="yellow"/>
        </w:rPr>
        <w:t>will see expansion of skilled labor visas</w:t>
      </w:r>
      <w:r w:rsidRPr="00C95C1B">
        <w:rPr>
          <w:sz w:val="14"/>
          <w:highlight w:val="yellow"/>
        </w:rPr>
        <w:t xml:space="preserve">," </w:t>
      </w:r>
      <w:r w:rsidRPr="00C95C1B">
        <w:rPr>
          <w:rStyle w:val="StyleBoldUnderline"/>
          <w:highlight w:val="yellow"/>
        </w:rPr>
        <w:t>predicted</w:t>
      </w:r>
      <w:r w:rsidRPr="00C95C1B">
        <w:rPr>
          <w:sz w:val="14"/>
          <w:highlight w:val="yellow"/>
        </w:rPr>
        <w:t xml:space="preserve"> B. </w:t>
      </w:r>
    </w:p>
    <w:p w14:paraId="35ECF3EF" w14:textId="77777777" w:rsidR="003624AF" w:rsidRDefault="003624AF" w:rsidP="003624AF">
      <w:pPr>
        <w:rPr>
          <w:sz w:val="14"/>
          <w:highlight w:val="yellow"/>
        </w:rPr>
      </w:pPr>
      <w:r>
        <w:rPr>
          <w:sz w:val="14"/>
          <w:highlight w:val="yellow"/>
        </w:rPr>
        <w:t>AND</w:t>
      </w:r>
    </w:p>
    <w:p w14:paraId="5E56D93C" w14:textId="77777777" w:rsidR="003624AF" w:rsidRPr="00E16F6F" w:rsidRDefault="003624AF" w:rsidP="003624AF">
      <w:pPr>
        <w:rPr>
          <w:sz w:val="14"/>
        </w:rPr>
      </w:pPr>
      <w:r w:rsidRPr="00E16F6F">
        <w:rPr>
          <w:sz w:val="14"/>
        </w:rPr>
        <w:t>relationships between countries and enhances links to the global economy, Lowell said.</w:t>
      </w:r>
    </w:p>
    <w:p w14:paraId="44D8C297" w14:textId="77777777" w:rsidR="003624AF" w:rsidRPr="0017345F" w:rsidRDefault="003624AF" w:rsidP="003624AF">
      <w:pPr>
        <w:pStyle w:val="Heading4"/>
        <w:rPr>
          <w:i/>
        </w:rPr>
      </w:pPr>
      <w:r>
        <w:t xml:space="preserve">Visa caps are key to </w:t>
      </w:r>
      <w:r>
        <w:rPr>
          <w:i/>
        </w:rPr>
        <w:t>innovation offshoring</w:t>
      </w:r>
    </w:p>
    <w:p w14:paraId="4AADF4FE" w14:textId="77777777" w:rsidR="003624AF" w:rsidRDefault="003624AF" w:rsidP="003624AF">
      <w:r w:rsidRPr="00C95C1B">
        <w:rPr>
          <w:rStyle w:val="StyleBoldUnderline"/>
          <w:highlight w:val="yellow"/>
        </w:rPr>
        <w:t xml:space="preserve">Lewin, Massini and Peeters </w:t>
      </w:r>
      <w:r w:rsidRPr="003F58F5">
        <w:rPr>
          <w:rStyle w:val="StyleBoldUnderline"/>
        </w:rPr>
        <w:t>200</w:t>
      </w:r>
      <w:r w:rsidRPr="00C95C1B">
        <w:rPr>
          <w:rStyle w:val="StyleBoldUnderline"/>
          <w:highlight w:val="yellow"/>
        </w:rPr>
        <w:t>8</w:t>
      </w:r>
      <w:r>
        <w:t xml:space="preserve"> (</w:t>
      </w:r>
      <w:r w:rsidRPr="003F58F5">
        <w:rPr>
          <w:sz w:val="16"/>
          <w:szCs w:val="16"/>
        </w:rPr>
        <w:t>Arie, Professor of Strategy and International Business at the Fuqua School of Business, Duke University; Silvia, Senior Lecturer at Manchester Business School; Carine, Senior Research Fellow, Solvay Business School, ECARES and Centre Emile Bernheim; Why Are Companies Offshoring Innovation? The Emerging Global Race for Talent*, https://offshoring.fuqua.duke.edu/pdfs/conference2009/Lewin%20Massini%20Peeters%20JIBS%20paper.pdf)</w:t>
      </w:r>
    </w:p>
    <w:p w14:paraId="0E9CA1D2" w14:textId="77777777" w:rsidR="003624AF" w:rsidRDefault="003624AF" w:rsidP="003624AF">
      <w:r w:rsidRPr="00130D38">
        <w:t xml:space="preserve">ORN data show that “access to qualified personnel” has emerged as the second </w:t>
      </w:r>
    </w:p>
    <w:p w14:paraId="29F8BE32" w14:textId="77777777" w:rsidR="003624AF" w:rsidRDefault="003624AF" w:rsidP="003624AF">
      <w:r>
        <w:t>AND</w:t>
      </w:r>
    </w:p>
    <w:p w14:paraId="46A553E3" w14:textId="77777777" w:rsidR="003624AF" w:rsidRPr="00130D38" w:rsidRDefault="003624AF" w:rsidP="003624AF">
      <w:r w:rsidRPr="00130D38">
        <w:t>savings, growth, global strategy, competitive pressures and speed to market.</w:t>
      </w:r>
    </w:p>
    <w:p w14:paraId="4F900F7E" w14:textId="77777777" w:rsidR="003624AF" w:rsidRDefault="003624AF" w:rsidP="003624AF">
      <w:pPr>
        <w:rPr>
          <w:sz w:val="16"/>
        </w:rPr>
      </w:pPr>
    </w:p>
    <w:p w14:paraId="64AF416B" w14:textId="77777777" w:rsidR="003624AF" w:rsidRDefault="003624AF" w:rsidP="003624AF">
      <w:pPr>
        <w:pStyle w:val="tag"/>
      </w:pPr>
      <w:r>
        <w:t>Only offshoring ensures US competitiveness</w:t>
      </w:r>
    </w:p>
    <w:p w14:paraId="326D8E3F" w14:textId="77777777" w:rsidR="003624AF" w:rsidRPr="00724B4B" w:rsidRDefault="003624AF" w:rsidP="003624AF">
      <w:pPr>
        <w:rPr>
          <w:sz w:val="16"/>
          <w:szCs w:val="16"/>
        </w:rPr>
      </w:pPr>
      <w:r w:rsidRPr="00724B4B">
        <w:rPr>
          <w:rStyle w:val="StyleBoldUnderline"/>
        </w:rPr>
        <w:t>Manning, Massini and Lewin 2008</w:t>
      </w:r>
      <w:r>
        <w:t xml:space="preserve"> </w:t>
      </w:r>
      <w:r w:rsidRPr="00724B4B">
        <w:rPr>
          <w:sz w:val="16"/>
          <w:szCs w:val="16"/>
        </w:rPr>
        <w:t>(Stephan, Senior Research Associate at the Center for International Business Education and Research (CIBER) at the Fuqua School of Business, Duke University; Silvia, Senior Lecturer in Economics and Technology Management at Manchester Business School, University of Manchester; Arie, Professor of Strategy and International Business, Lead Principal Investigator of the Offshoring Research Network (ORN), and Director of the Center for International Business Education and Research (CIBER) at the Fuqua School of Business, Duke University, A Dynamic Perspective on Next-Generation Offshoring: The Global Sourcing of Science and Engineering Talent, http://ssrn.com/abstract=1287369)</w:t>
      </w:r>
    </w:p>
    <w:p w14:paraId="2FF6E1B3" w14:textId="77777777" w:rsidR="003624AF" w:rsidRDefault="003624AF" w:rsidP="003624AF">
      <w:r w:rsidRPr="00130D38">
        <w:t xml:space="preserve">These trends also have important policy implications. To date, most policy-oriented </w:t>
      </w:r>
    </w:p>
    <w:p w14:paraId="2D3D6F90" w14:textId="77777777" w:rsidR="003624AF" w:rsidRDefault="003624AF" w:rsidP="003624AF">
      <w:r>
        <w:t>AND</w:t>
      </w:r>
    </w:p>
    <w:p w14:paraId="28EDB17E" w14:textId="77777777" w:rsidR="003624AF" w:rsidRPr="00130D38" w:rsidRDefault="003624AF" w:rsidP="003624AF">
      <w:r w:rsidRPr="00130D38">
        <w:t>may build up a competitive advantage over those pursuing a purely domestic strategy.</w:t>
      </w:r>
    </w:p>
    <w:p w14:paraId="41BF01DE" w14:textId="77777777" w:rsidR="003624AF" w:rsidRPr="00EF3655" w:rsidRDefault="003624AF" w:rsidP="003624AF"/>
    <w:p w14:paraId="57B78C58" w14:textId="77777777" w:rsidR="003624AF" w:rsidRDefault="003624AF" w:rsidP="003624AF">
      <w:pPr>
        <w:pStyle w:val="card"/>
        <w:ind w:left="0"/>
        <w:rPr>
          <w:rStyle w:val="StyleBoldUnderline"/>
          <w:rFonts w:eastAsiaTheme="majorEastAsia"/>
        </w:rPr>
      </w:pPr>
      <w:r>
        <w:rPr>
          <w:rStyle w:val="StyleBoldUnderline"/>
          <w:rFonts w:eastAsiaTheme="majorEastAsia"/>
        </w:rPr>
        <w:t>US competitiveness is key to hegemony</w:t>
      </w:r>
    </w:p>
    <w:p w14:paraId="378FFEFC" w14:textId="77777777" w:rsidR="003624AF" w:rsidRDefault="003624AF" w:rsidP="003624AF">
      <w:pPr>
        <w:pStyle w:val="card"/>
        <w:ind w:left="0"/>
      </w:pPr>
      <w:r>
        <w:t xml:space="preserve">Adam </w:t>
      </w:r>
      <w:r>
        <w:rPr>
          <w:rStyle w:val="StyleBoldUnderline"/>
          <w:rFonts w:eastAsiaTheme="majorEastAsia"/>
        </w:rPr>
        <w:t>Segal</w:t>
      </w:r>
      <w:r>
        <w:t>, Maurice R. Greenberg Senior Fellow in China Studies at the Council on Foreign Relations. “Practical Engagement: Drawing a Fine Line for U.S.-China Trade,” The Washington Quarterly 20</w:t>
      </w:r>
      <w:r>
        <w:rPr>
          <w:rStyle w:val="StyleBoldUnderline"/>
          <w:rFonts w:eastAsiaTheme="majorEastAsia"/>
        </w:rPr>
        <w:t>04</w:t>
      </w:r>
      <w:r>
        <w:t xml:space="preserve"> Summer</w:t>
      </w:r>
    </w:p>
    <w:p w14:paraId="2A35DC6B" w14:textId="77777777" w:rsidR="003624AF" w:rsidRDefault="003624AF" w:rsidP="003624AF">
      <w:r w:rsidRPr="00130D38">
        <w:t xml:space="preserve">The brevity of the list of technologies the United States should try and control is </w:t>
      </w:r>
    </w:p>
    <w:p w14:paraId="6F55CAA9" w14:textId="77777777" w:rsidR="003624AF" w:rsidRDefault="003624AF" w:rsidP="003624AF">
      <w:r>
        <w:t>AND</w:t>
      </w:r>
    </w:p>
    <w:p w14:paraId="494CB4C6" w14:textId="77777777" w:rsidR="003624AF" w:rsidRPr="00130D38" w:rsidRDefault="003624AF" w:rsidP="003624AF">
      <w:r w:rsidRPr="00130D38">
        <w:t>and enable the [department] to 'run faster' than its competitors." n31</w:t>
      </w:r>
    </w:p>
    <w:p w14:paraId="1EBFE1AE" w14:textId="77777777" w:rsidR="003624AF" w:rsidRDefault="003624AF" w:rsidP="003624AF"/>
    <w:p w14:paraId="42418A35" w14:textId="77777777" w:rsidR="003624AF" w:rsidRDefault="003624AF" w:rsidP="003624AF">
      <w:pPr>
        <w:pStyle w:val="tag"/>
      </w:pPr>
      <w:r>
        <w:t>Hegemony solves nuclear war</w:t>
      </w:r>
    </w:p>
    <w:p w14:paraId="675FDD5B" w14:textId="77777777" w:rsidR="003624AF" w:rsidRDefault="003624AF" w:rsidP="003624AF">
      <w:r w:rsidRPr="00814E57">
        <w:rPr>
          <w:rStyle w:val="StyleBoldUnderline"/>
        </w:rPr>
        <w:t>Khalilzad 1995</w:t>
      </w:r>
      <w:r w:rsidRPr="00CF3911">
        <w:rPr>
          <w:b/>
        </w:rPr>
        <w:t xml:space="preserve"> </w:t>
      </w:r>
      <w:r>
        <w:t>– RAND, Ambassador to Afghanistan</w:t>
      </w:r>
    </w:p>
    <w:p w14:paraId="63BBDE8C" w14:textId="77777777" w:rsidR="003624AF" w:rsidRPr="00CF3911" w:rsidRDefault="003624AF" w:rsidP="003624AF">
      <w:r>
        <w:t>Washington Quarterly, Spring</w:t>
      </w:r>
    </w:p>
    <w:p w14:paraId="39558FAE" w14:textId="77777777" w:rsidR="003624AF" w:rsidRDefault="003624AF" w:rsidP="003624AF">
      <w:r w:rsidRPr="00130D38">
        <w:t xml:space="preserve">Under the third option, the United States would seek to retain global leadership and </w:t>
      </w:r>
    </w:p>
    <w:p w14:paraId="2275D27D" w14:textId="77777777" w:rsidR="003624AF" w:rsidRDefault="003624AF" w:rsidP="003624AF">
      <w:r>
        <w:t>AND</w:t>
      </w:r>
    </w:p>
    <w:p w14:paraId="1D18DBCE" w14:textId="77777777" w:rsidR="003624AF" w:rsidRPr="00130D38" w:rsidRDefault="003624AF" w:rsidP="003624AF">
      <w:r w:rsidRPr="00130D38">
        <w:t>to global stability than a bipolar or a multipolar balance of power system.</w:t>
      </w:r>
    </w:p>
    <w:p w14:paraId="5DB531DF" w14:textId="77777777" w:rsidR="003624AF" w:rsidRDefault="003624AF" w:rsidP="003624AF">
      <w:pPr>
        <w:rPr>
          <w:sz w:val="16"/>
        </w:rPr>
      </w:pPr>
    </w:p>
    <w:p w14:paraId="0B470F28" w14:textId="77777777" w:rsidR="003624AF" w:rsidRPr="00ED1744" w:rsidRDefault="003624AF" w:rsidP="003624AF"/>
    <w:p w14:paraId="401D2E86" w14:textId="77777777" w:rsidR="003624AF" w:rsidRDefault="003624AF" w:rsidP="003624AF">
      <w:pPr>
        <w:pStyle w:val="Heading3"/>
      </w:pPr>
      <w:r>
        <w:t>1NC K</w:t>
      </w:r>
    </w:p>
    <w:p w14:paraId="3A8E9EFA" w14:textId="77777777" w:rsidR="003624AF" w:rsidRDefault="003624AF" w:rsidP="003624AF">
      <w:pPr>
        <w:pStyle w:val="Heading4"/>
      </w:pPr>
      <w:r>
        <w:t>The aff’s linear analysis of energy systems creates rigid explanations that bracket out a complex analysis of the linkages between energy systems that is necessary for creating sustainable energy futures</w:t>
      </w:r>
    </w:p>
    <w:p w14:paraId="0C759D90" w14:textId="77777777" w:rsidR="003624AF" w:rsidRPr="002B1F4C" w:rsidRDefault="003624AF" w:rsidP="003624AF">
      <w:pPr>
        <w:rPr>
          <w:sz w:val="16"/>
        </w:rPr>
      </w:pPr>
      <w:r w:rsidRPr="00E07D19">
        <w:rPr>
          <w:rStyle w:val="StyleStyleBold12pt"/>
        </w:rPr>
        <w:t>Snyder and Schwab 2012</w:t>
      </w:r>
      <w:r w:rsidRPr="00E07D19">
        <w:rPr>
          <w:sz w:val="16"/>
        </w:rPr>
        <w:t xml:space="preserve"> [Neil Snyder-National Renewable Energy Laboratory and Amy Schwab-National Renewable Energy Laboratory APPROACHES FOR PLANNING AND IMPLEMENTING SUSTAINABLE ENERGY GROWTH IN A COMPLEX WORLD This work was supported by the U.S. Department of Energy under Contract No. DE-AC36-08-G028308 with the National Renewable Energy Laboratory. www.nrel.gov/docs/fy12osti/54506.pdf]</w:t>
      </w:r>
    </w:p>
    <w:p w14:paraId="172A4E65" w14:textId="77777777" w:rsidR="003624AF" w:rsidRDefault="003624AF" w:rsidP="003624AF">
      <w:r w:rsidRPr="00130D38">
        <w:t xml:space="preserve">5. EXPLORING OUR ANALYTICAL TOOL KIT¶ Understanding the approaches used in the past </w:t>
      </w:r>
    </w:p>
    <w:p w14:paraId="4D0E2B31" w14:textId="77777777" w:rsidR="003624AF" w:rsidRDefault="003624AF" w:rsidP="003624AF">
      <w:r>
        <w:t>AND</w:t>
      </w:r>
    </w:p>
    <w:p w14:paraId="339BE0FA" w14:textId="77777777" w:rsidR="003624AF" w:rsidRPr="00130D38" w:rsidRDefault="003624AF" w:rsidP="003624AF">
      <w:r w:rsidRPr="00130D38">
        <w:t>to frustration as unanticipated longer term implications and the model’s shortcomings become apparent.</w:t>
      </w:r>
    </w:p>
    <w:p w14:paraId="7E12990E" w14:textId="77777777" w:rsidR="003624AF" w:rsidRPr="0039108A" w:rsidRDefault="003624AF" w:rsidP="003624AF">
      <w:pPr>
        <w:pStyle w:val="Heading4"/>
      </w:pPr>
      <w:r w:rsidRPr="0039108A">
        <w:t>Multiple experts don’t make a claim vaild – the prediction business thrives upon finding a normative explanation for uncontrollable events</w:t>
      </w:r>
    </w:p>
    <w:p w14:paraId="2A869DCE" w14:textId="77777777" w:rsidR="003624AF" w:rsidRPr="0039108A" w:rsidRDefault="003624AF" w:rsidP="003624AF">
      <w:r w:rsidRPr="0039108A">
        <w:rPr>
          <w:rStyle w:val="StyleStyleBold12pt"/>
        </w:rPr>
        <w:t>Dubner et al 11</w:t>
      </w:r>
      <w:r w:rsidRPr="0039108A">
        <w:t xml:space="preserve"> (</w:t>
      </w:r>
      <w:r w:rsidRPr="0089531E">
        <w:rPr>
          <w:sz w:val="16"/>
          <w:szCs w:val="16"/>
        </w:rPr>
        <w:t xml:space="preserve">Steven Levitt William B. Ogden Distinguished Service Professor of Economics at the University of Chicago; Stephen J. Dubner¶ is an award-winning author, journalist, and TV and radio personality; Mixich, a reporter in Bucharest; Philip Tetlock, a¶ psychology professor at Penn and author of Expert Political Judgment; Christina Fang,a professor of management at NYU’s¶ Stern business school; Prusacki directs the statistics division at the USDA’s National Agricultural Statistics Service; Nassim¶ Taleb Polytechnic Institute of New York University and Oxford University; Robin Hanson, an economist at George Mason¶ University "The Folly of Prediction: Full Transcript" Freakonomics Podcast June 30 </w:t>
      </w:r>
      <w:hyperlink r:id="rId24" w:history="1">
        <w:r w:rsidRPr="0089531E">
          <w:rPr>
            <w:rStyle w:val="Hyperlink"/>
            <w:sz w:val="16"/>
            <w:szCs w:val="16"/>
          </w:rPr>
          <w:t>http://www.freakonomics.com/2011/06/30/the-folly-of-prediction-full-transcript/</w:t>
        </w:r>
      </w:hyperlink>
      <w:r w:rsidRPr="0089531E">
        <w:rPr>
          <w:sz w:val="16"/>
          <w:szCs w:val="16"/>
        </w:rPr>
        <w:t>)</w:t>
      </w:r>
    </w:p>
    <w:p w14:paraId="0960BB16" w14:textId="77777777" w:rsidR="003624AF" w:rsidRDefault="003624AF" w:rsidP="003624AF">
      <w:r w:rsidRPr="00130D38">
        <w:t>LEVITT: That’s probably right. That’s exactly right. Now, the flip side</w:t>
      </w:r>
    </w:p>
    <w:p w14:paraId="5EF5E6E6" w14:textId="77777777" w:rsidR="003624AF" w:rsidRDefault="003624AF" w:rsidP="003624AF">
      <w:r>
        <w:t>AND</w:t>
      </w:r>
    </w:p>
    <w:p w14:paraId="1AA7F055" w14:textId="77777777" w:rsidR="003624AF" w:rsidRPr="00130D38" w:rsidRDefault="003624AF" w:rsidP="003624AF">
      <w:r w:rsidRPr="00130D38">
        <w:t>between¶ demand and real supply you get the infusion of fake supply.</w:t>
      </w:r>
    </w:p>
    <w:p w14:paraId="37BB9A23" w14:textId="77777777" w:rsidR="003624AF" w:rsidRPr="0039108A" w:rsidRDefault="003624AF" w:rsidP="003624AF">
      <w:pPr>
        <w:pStyle w:val="Heading4"/>
        <w:rPr>
          <w:rStyle w:val="StyleStyleBold12pt"/>
          <w:rFonts w:cs="Times New Roman"/>
          <w:b/>
        </w:rPr>
      </w:pPr>
      <w:r w:rsidRPr="0039108A">
        <w:rPr>
          <w:rStyle w:val="StyleStyleBold12pt"/>
          <w:rFonts w:cs="Times New Roman"/>
          <w:b/>
        </w:rPr>
        <w:t>K turns the whole aff- impacts are impossible to quantify and unexpected events will undermine solvency</w:t>
      </w:r>
    </w:p>
    <w:p w14:paraId="3314FF77" w14:textId="77777777" w:rsidR="003624AF" w:rsidRPr="0039108A" w:rsidRDefault="003624AF" w:rsidP="003624AF">
      <w:pPr>
        <w:rPr>
          <w:rStyle w:val="StyleStyleBold12pt"/>
        </w:rPr>
      </w:pPr>
      <w:r w:rsidRPr="0039108A">
        <w:rPr>
          <w:rStyle w:val="StyleStyleBold12pt"/>
        </w:rPr>
        <w:t>Jervis, professor of international affairs – Columbia, ‘97</w:t>
      </w:r>
    </w:p>
    <w:p w14:paraId="47994E66" w14:textId="77777777" w:rsidR="003624AF" w:rsidRPr="0000181A" w:rsidRDefault="003624AF" w:rsidP="003624AF">
      <w:pPr>
        <w:rPr>
          <w:sz w:val="24"/>
        </w:rPr>
      </w:pPr>
      <w:r w:rsidRPr="0039108A">
        <w:rPr>
          <w:rStyle w:val="StyleStyleBold12pt"/>
          <w:b w:val="0"/>
        </w:rPr>
        <w:t>(Robert, “Complex Systems: The Role of Interactions,” in Complexity, Global Politics, and National Security, eds. David S. Alberts and Thomas J. Czerwinski, National Defense University)</w:t>
      </w:r>
    </w:p>
    <w:p w14:paraId="5F61748C" w14:textId="77777777" w:rsidR="003624AF" w:rsidRDefault="003624AF" w:rsidP="003624AF">
      <w:r w:rsidRPr="00130D38">
        <w:t>Ripples move through channels established by actors’ interests and strategies. When these are intricate</w:t>
      </w:r>
    </w:p>
    <w:p w14:paraId="38C1025D" w14:textId="77777777" w:rsidR="003624AF" w:rsidRDefault="003624AF" w:rsidP="003624AF">
      <w:r>
        <w:t>AND</w:t>
      </w:r>
    </w:p>
    <w:p w14:paraId="5F848C04" w14:textId="77777777" w:rsidR="003624AF" w:rsidRPr="00130D38" w:rsidRDefault="003624AF" w:rsidP="003624AF">
      <w:r w:rsidRPr="00130D38">
        <w:t>, thereby reducing the number of people who took cover on August 6.</w:t>
      </w:r>
    </w:p>
    <w:p w14:paraId="7AFC544F" w14:textId="77777777" w:rsidR="003624AF" w:rsidRPr="002769DC" w:rsidRDefault="003624AF" w:rsidP="003624AF">
      <w:pPr>
        <w:pStyle w:val="Heading4"/>
      </w:pPr>
      <w:r w:rsidRPr="002769DC">
        <w:t xml:space="preserve">The alternative is a new predictive method that incorporates complexity – an </w:t>
      </w:r>
      <w:r>
        <w:t xml:space="preserve">ontological </w:t>
      </w:r>
      <w:r w:rsidRPr="002769DC">
        <w:t xml:space="preserve">shift from simple to complex systems will open new paths to knowledge and generate different solutions to policy problems – status quo approaches inevitably fail </w:t>
      </w:r>
    </w:p>
    <w:p w14:paraId="3D3B5941" w14:textId="77777777" w:rsidR="003624AF" w:rsidRDefault="003624AF" w:rsidP="003624AF">
      <w:pPr>
        <w:rPr>
          <w:u w:val="single"/>
        </w:rPr>
      </w:pPr>
      <w:r w:rsidRPr="002769DC">
        <w:rPr>
          <w:rStyle w:val="StyleStyleBold12pt"/>
        </w:rPr>
        <w:t>Harrison 6</w:t>
      </w:r>
      <w:r>
        <w:t xml:space="preserve"> (Neil, Assistant Professor of Political Science at the University of Wyoming, Founder and Executive Director of the Sustainable Development Institute, “Thinking About the World We Make,” in Complexity in World Politics ed. Neil E. Harrison, State University of New York Press, 2006, p. 1-2)</w:t>
      </w:r>
    </w:p>
    <w:p w14:paraId="28DBE483" w14:textId="77777777" w:rsidR="003624AF" w:rsidRDefault="003624AF" w:rsidP="003624AF">
      <w:r w:rsidRPr="00130D38">
        <w:t xml:space="preserve">¶ Despite nearly a hundred years of theorizing, scholars and practitioners alike are constantly </w:t>
      </w:r>
    </w:p>
    <w:p w14:paraId="16DA3D86" w14:textId="77777777" w:rsidR="003624AF" w:rsidRDefault="003624AF" w:rsidP="003624AF">
      <w:r>
        <w:t>AND</w:t>
      </w:r>
    </w:p>
    <w:p w14:paraId="4D76FF8B" w14:textId="77777777" w:rsidR="003624AF" w:rsidRPr="00130D38" w:rsidRDefault="003624AF" w:rsidP="003624AF">
      <w:r w:rsidRPr="00130D38">
        <w:t>the final section of this chapter I outline the rest of the book.</w:t>
      </w:r>
    </w:p>
    <w:p w14:paraId="6936445F" w14:textId="77777777" w:rsidR="003624AF" w:rsidRPr="002769DC" w:rsidRDefault="003624AF" w:rsidP="003624AF">
      <w:pPr>
        <w:pStyle w:val="Heading4"/>
      </w:pPr>
      <w:r>
        <w:t>R</w:t>
      </w:r>
      <w:r w:rsidRPr="0039108A">
        <w:t xml:space="preserve">eject linear scenario planning in favor of complex theoretical analysis—unconditionally inserting complexity analysis into the simulation creates better policy </w:t>
      </w:r>
      <w:r w:rsidRPr="002769DC">
        <w:t>planning</w:t>
      </w:r>
    </w:p>
    <w:p w14:paraId="61E9D849" w14:textId="77777777" w:rsidR="003624AF" w:rsidRPr="002769DC" w:rsidRDefault="003624AF" w:rsidP="003624AF">
      <w:r w:rsidRPr="002769DC">
        <w:rPr>
          <w:rStyle w:val="StyleStyleBold12pt"/>
        </w:rPr>
        <w:t>Rosenau 97</w:t>
      </w:r>
      <w:r>
        <w:t xml:space="preserve"> </w:t>
      </w:r>
      <w:r w:rsidRPr="002769DC">
        <w:t>(James, professor emeritus of international affairs – George Washington University</w:t>
      </w:r>
      <w:r>
        <w:t xml:space="preserve">. </w:t>
      </w:r>
      <w:r w:rsidRPr="002769DC">
        <w:t>“Many Damn Things Simultaneously: Complexity Theory and World Affairs,” in Complexity, Global Politics, and National Security, eds. David S. Alberts and Thomas J. Czerwinski, National Defense University)</w:t>
      </w:r>
    </w:p>
    <w:p w14:paraId="631B5850" w14:textId="77777777" w:rsidR="003624AF" w:rsidRDefault="003624AF" w:rsidP="003624AF">
      <w:r w:rsidRPr="00130D38">
        <w:t xml:space="preserve">In short, there are strict limits within which theorizing based on the premises of </w:t>
      </w:r>
    </w:p>
    <w:p w14:paraId="2B17CF34" w14:textId="77777777" w:rsidR="003624AF" w:rsidRDefault="003624AF" w:rsidP="003624AF">
      <w:r>
        <w:t>AND</w:t>
      </w:r>
    </w:p>
    <w:p w14:paraId="4B74C512" w14:textId="77777777" w:rsidR="003624AF" w:rsidRPr="00130D38" w:rsidRDefault="003624AF" w:rsidP="003624AF">
      <w:r w:rsidRPr="00130D38">
        <w:t>a guide both to comprehending a fragmegrated world and theorizing within its limits.</w:t>
      </w:r>
    </w:p>
    <w:p w14:paraId="59B932CE" w14:textId="77777777" w:rsidR="003624AF" w:rsidRDefault="003624AF" w:rsidP="003624AF"/>
    <w:p w14:paraId="30DEFEED" w14:textId="77777777" w:rsidR="003624AF" w:rsidRDefault="003624AF" w:rsidP="003624AF">
      <w:pPr>
        <w:pStyle w:val="Heading3"/>
      </w:pPr>
      <w:r>
        <w:t xml:space="preserve">Solvency </w:t>
      </w:r>
    </w:p>
    <w:p w14:paraId="75E687C3" w14:textId="77777777" w:rsidR="003624AF" w:rsidRDefault="003624AF" w:rsidP="003624AF">
      <w:pPr>
        <w:pStyle w:val="Heading4"/>
      </w:pPr>
      <w:r>
        <w:t>Natural gas production up now – causes economic growth.</w:t>
      </w:r>
    </w:p>
    <w:p w14:paraId="27F3307D" w14:textId="77777777" w:rsidR="003624AF" w:rsidRDefault="003624AF" w:rsidP="003624AF">
      <w:pPr>
        <w:rPr>
          <w:sz w:val="16"/>
        </w:rPr>
      </w:pPr>
      <w:r w:rsidRPr="00CF69C5">
        <w:rPr>
          <w:rStyle w:val="StyleStyleBold12pt"/>
          <w:highlight w:val="cyan"/>
        </w:rPr>
        <w:t>IBD 1/4</w:t>
      </w:r>
      <w:r>
        <w:rPr>
          <w:sz w:val="16"/>
        </w:rPr>
        <w:t>/2013 (Investor’s Business Daily, Fracking Found Safe In New York; Let Revolution Begin, http://news.investors.com/ibd-editorials/010413-639504-fracking-cleared-in-new-york-will-cuomo-approve.htm)</w:t>
      </w:r>
    </w:p>
    <w:p w14:paraId="3797ED93" w14:textId="77777777" w:rsidR="003624AF" w:rsidRDefault="003624AF" w:rsidP="003624AF">
      <w:r w:rsidRPr="00130D38">
        <w:t xml:space="preserve">Though the public is learning about it just now, New York officials said nearly </w:t>
      </w:r>
    </w:p>
    <w:p w14:paraId="5A81E2CA" w14:textId="77777777" w:rsidR="003624AF" w:rsidRDefault="003624AF" w:rsidP="003624AF">
      <w:r>
        <w:t>AND</w:t>
      </w:r>
    </w:p>
    <w:p w14:paraId="43E636AD" w14:textId="77777777" w:rsidR="003624AF" w:rsidRPr="00130D38" w:rsidRDefault="003624AF" w:rsidP="003624AF">
      <w:r w:rsidRPr="00130D38">
        <w:t>billion to the U.S. economy by 2035," he said.</w:t>
      </w:r>
    </w:p>
    <w:p w14:paraId="71CC55C6" w14:textId="77777777" w:rsidR="003624AF" w:rsidRPr="00BE55DB" w:rsidRDefault="003624AF" w:rsidP="003624AF"/>
    <w:p w14:paraId="47037F58" w14:textId="77777777" w:rsidR="003624AF" w:rsidRDefault="003624AF" w:rsidP="003624AF">
      <w:pPr>
        <w:pStyle w:val="Heading4"/>
      </w:pPr>
      <w:r>
        <w:t>Expanded natural gas causes water shortages and kills critical animals – including the polar bear and sea turtle.</w:t>
      </w:r>
    </w:p>
    <w:p w14:paraId="6C393AE4" w14:textId="77777777" w:rsidR="003624AF" w:rsidRDefault="003624AF" w:rsidP="003624AF">
      <w:pPr>
        <w:rPr>
          <w:sz w:val="16"/>
        </w:rPr>
      </w:pPr>
      <w:r w:rsidRPr="00CF69C5">
        <w:rPr>
          <w:rStyle w:val="StyleStyleBold12pt"/>
          <w:highlight w:val="cyan"/>
        </w:rPr>
        <w:t>NYT -12</w:t>
      </w:r>
      <w:r>
        <w:rPr>
          <w:sz w:val="16"/>
        </w:rPr>
        <w:t xml:space="preserve">  (CLIFFORD KRAUSS and ERIC LIPTON, U.S. Inches Toward Goal of Energy Independence, March 22, 2012, http://www.nytimes.com/2012/03/23/business/energy-environment/inching-toward-energy-independence-in-america.html?pagewanted=all)</w:t>
      </w:r>
    </w:p>
    <w:p w14:paraId="6A953A8E" w14:textId="77777777" w:rsidR="003624AF" w:rsidRDefault="003624AF" w:rsidP="003624AF">
      <w:r w:rsidRPr="00130D38">
        <w:t xml:space="preserve">If there is a loser in this boom, it is the environment. Water </w:t>
      </w:r>
    </w:p>
    <w:p w14:paraId="79F451FE" w14:textId="77777777" w:rsidR="003624AF" w:rsidRDefault="003624AF" w:rsidP="003624AF">
      <w:r>
        <w:t>AND</w:t>
      </w:r>
    </w:p>
    <w:p w14:paraId="2CFA7982" w14:textId="77777777" w:rsidR="003624AF" w:rsidRPr="00130D38" w:rsidRDefault="003624AF" w:rsidP="003624AF">
      <w:r w:rsidRPr="00130D38">
        <w:t>impacts compound the fragmentation that occurs and render these habitats into sacrifice areas.”</w:t>
      </w:r>
    </w:p>
    <w:p w14:paraId="20142A00" w14:textId="77777777" w:rsidR="003624AF" w:rsidRDefault="003624AF" w:rsidP="003624AF">
      <w:pPr>
        <w:pStyle w:val="Heading4"/>
      </w:pPr>
      <w:r>
        <w:t xml:space="preserve">Loss of biodiversity will lead to extinction – global ecosystems are reliant on each other </w:t>
      </w:r>
    </w:p>
    <w:p w14:paraId="409BF733" w14:textId="77777777" w:rsidR="003624AF" w:rsidRDefault="003624AF" w:rsidP="003624AF">
      <w:r>
        <w:t xml:space="preserve">Bruce E. </w:t>
      </w:r>
      <w:r w:rsidRPr="00CF69C5">
        <w:rPr>
          <w:rStyle w:val="StyleStyleBold12pt"/>
          <w:highlight w:val="cyan"/>
        </w:rPr>
        <w:t>Tonn</w:t>
      </w:r>
      <w:r w:rsidRPr="00ED4156">
        <w:rPr>
          <w:rStyle w:val="StyleStyleBold12pt"/>
        </w:rPr>
        <w:t>,</w:t>
      </w:r>
      <w:r>
        <w:t xml:space="preserve"> Urban Planning Prof @ Tennessee, November </w:t>
      </w:r>
      <w:r w:rsidRPr="00ED4156">
        <w:rPr>
          <w:rStyle w:val="StyleStyleBold12pt"/>
        </w:rPr>
        <w:t>200</w:t>
      </w:r>
      <w:r w:rsidRPr="00CF69C5">
        <w:rPr>
          <w:rStyle w:val="StyleStyleBold12pt"/>
          <w:highlight w:val="cyan"/>
        </w:rPr>
        <w:t>7</w:t>
      </w:r>
      <w:r>
        <w:t>, Futures v. 39, no. 9, “Futures Sustainability”, ln</w:t>
      </w:r>
    </w:p>
    <w:p w14:paraId="3A673805" w14:textId="77777777" w:rsidR="003624AF" w:rsidRDefault="003624AF" w:rsidP="003624AF">
      <w:r w:rsidRPr="00130D38">
        <w:t xml:space="preserve">The first principle is the most important because earth-life is needed to support </w:t>
      </w:r>
    </w:p>
    <w:p w14:paraId="24DCDF26" w14:textId="77777777" w:rsidR="003624AF" w:rsidRDefault="003624AF" w:rsidP="003624AF">
      <w:r>
        <w:t>AND</w:t>
      </w:r>
    </w:p>
    <w:p w14:paraId="48698BA5" w14:textId="77777777" w:rsidR="003624AF" w:rsidRPr="00130D38" w:rsidRDefault="003624AF" w:rsidP="003624AF">
      <w:r w:rsidRPr="00130D38">
        <w:t>earth-life into the distant future the earth's biodiversity must be protected.</w:t>
      </w:r>
    </w:p>
    <w:p w14:paraId="141F26CA" w14:textId="77777777" w:rsidR="003624AF" w:rsidRDefault="003624AF" w:rsidP="003624AF"/>
    <w:p w14:paraId="0A1FD1CD" w14:textId="77777777" w:rsidR="003624AF" w:rsidRDefault="003624AF" w:rsidP="003624AF">
      <w:r>
        <w:t xml:space="preserve">1NC Pirong and Ratner says they increase exports </w:t>
      </w:r>
    </w:p>
    <w:p w14:paraId="01C064B7" w14:textId="77777777" w:rsidR="003624AF" w:rsidRPr="002D6219" w:rsidRDefault="003624AF" w:rsidP="003624AF">
      <w:pPr>
        <w:pStyle w:val="Heading4"/>
      </w:pPr>
      <w:r w:rsidRPr="002D6219">
        <w:t>Increases domestic supply of natural gas causes LNG export – hurts US-Canada relations.</w:t>
      </w:r>
    </w:p>
    <w:p w14:paraId="4CE47FA5" w14:textId="77777777" w:rsidR="003624AF" w:rsidRDefault="003624AF" w:rsidP="003624AF">
      <w:r w:rsidRPr="00BC010B">
        <w:rPr>
          <w:rStyle w:val="StyleStyleBold12pt"/>
          <w:highlight w:val="yellow"/>
        </w:rPr>
        <w:t>Parfomak and Ratner -11</w:t>
      </w:r>
      <w:r>
        <w:t xml:space="preserve"> (Paul W. Parfomak, Specialist in Energy and Infrastructure Policy, Michael Ratner, Analyst in Energy Policy, June 17, 2011, The U.S.-Canada Energy Relationship: Joined at the Well, http://www.fas.org/sgp/crs/row/R41875.pdf)</w:t>
      </w:r>
    </w:p>
    <w:p w14:paraId="7501BB80" w14:textId="77777777" w:rsidR="003624AF" w:rsidRDefault="003624AF" w:rsidP="003624AF">
      <w:r w:rsidRPr="00130D38">
        <w:t xml:space="preserve">In a somewhat ironic turn of events given the origins of the aforementioned LNG terminal </w:t>
      </w:r>
    </w:p>
    <w:p w14:paraId="5E83172F" w14:textId="77777777" w:rsidR="003624AF" w:rsidRDefault="003624AF" w:rsidP="003624AF">
      <w:r>
        <w:t>AND</w:t>
      </w:r>
    </w:p>
    <w:p w14:paraId="661D3F50" w14:textId="77777777" w:rsidR="003624AF" w:rsidRPr="00130D38" w:rsidRDefault="003624AF" w:rsidP="003624AF">
      <w:r w:rsidRPr="00130D38">
        <w:t xml:space="preserve">limit U.S. natural gas exports to Canada in the future. </w:t>
      </w:r>
    </w:p>
    <w:p w14:paraId="0B12C6B8" w14:textId="77777777" w:rsidR="003624AF" w:rsidRDefault="003624AF" w:rsidP="003624AF">
      <w:pPr>
        <w:pStyle w:val="Heading4"/>
      </w:pPr>
      <w:r>
        <w:t>Increase natural gas exports destabilize Russia, Saudi Arabia, Iran and collapse oil prices.</w:t>
      </w:r>
    </w:p>
    <w:p w14:paraId="6A5E2E79" w14:textId="77777777" w:rsidR="003624AF" w:rsidRDefault="003624AF" w:rsidP="003624AF">
      <w:pPr>
        <w:rPr>
          <w:sz w:val="16"/>
        </w:rPr>
      </w:pPr>
      <w:r w:rsidRPr="00BC010B">
        <w:rPr>
          <w:rStyle w:val="Heading4Char"/>
          <w:highlight w:val="yellow"/>
        </w:rPr>
        <w:t>Deutch -11</w:t>
      </w:r>
      <w:r>
        <w:rPr>
          <w:sz w:val="16"/>
        </w:rPr>
        <w:t xml:space="preserve"> (John, January/February, Foreign Affairs, Former Director of Central Intelligence and Former Undersecretary of Energy, The Good News About Gas, The Natural Gas Revolution and Its Consequences, http://www.web.mit.edu/~chemistry/deutch/policy/2011-TheGoodNewsAboutGas.pdf)</w:t>
      </w:r>
    </w:p>
    <w:p w14:paraId="3A29C98D" w14:textId="77777777" w:rsidR="003624AF" w:rsidRDefault="003624AF" w:rsidP="003624AF">
      <w:r w:rsidRPr="00130D38">
        <w:t xml:space="preserve">Countries that import natural gas should anticipate more competing sources of it, which will </w:t>
      </w:r>
    </w:p>
    <w:p w14:paraId="7025E7C8" w14:textId="77777777" w:rsidR="003624AF" w:rsidRDefault="003624AF" w:rsidP="003624AF">
      <w:r>
        <w:t>AND</w:t>
      </w:r>
    </w:p>
    <w:p w14:paraId="7939E162" w14:textId="77777777" w:rsidR="003624AF" w:rsidRPr="00130D38" w:rsidRDefault="003624AF" w:rsidP="003624AF">
      <w:r w:rsidRPr="00130D38">
        <w:t>depend on how rapidly the economic and political systems adapt to the change.</w:t>
      </w:r>
    </w:p>
    <w:p w14:paraId="3C886503" w14:textId="77777777" w:rsidR="003624AF" w:rsidRDefault="003624AF" w:rsidP="003624AF">
      <w:pPr>
        <w:rPr>
          <w:sz w:val="16"/>
        </w:rPr>
      </w:pPr>
    </w:p>
    <w:p w14:paraId="5797FA08" w14:textId="77777777" w:rsidR="003624AF" w:rsidRPr="00F02F03" w:rsidRDefault="003624AF" w:rsidP="003624AF">
      <w:pPr>
        <w:pStyle w:val="Heading4"/>
      </w:pPr>
      <w:r>
        <w:t>Russian instability causes nuclear war.</w:t>
      </w:r>
    </w:p>
    <w:p w14:paraId="7C5FEBDB" w14:textId="77777777" w:rsidR="003624AF" w:rsidRPr="00F02F03" w:rsidRDefault="003624AF" w:rsidP="003624AF">
      <w:pPr>
        <w:rPr>
          <w:sz w:val="16"/>
        </w:rPr>
      </w:pPr>
      <w:r w:rsidRPr="00BC010B">
        <w:rPr>
          <w:rStyle w:val="StyleStyleBold12pt"/>
          <w:highlight w:val="yellow"/>
        </w:rPr>
        <w:t>David -99</w:t>
      </w:r>
      <w:r w:rsidRPr="00F02F03">
        <w:rPr>
          <w:sz w:val="16"/>
        </w:rPr>
        <w:t xml:space="preserve"> (Steven David, political scientist, FOREIGN AFFAIRS, January/February 1999, p.</w:t>
      </w:r>
    </w:p>
    <w:p w14:paraId="06E8206E" w14:textId="77777777" w:rsidR="003624AF" w:rsidRPr="00F02F03" w:rsidRDefault="003624AF" w:rsidP="003624AF">
      <w:pPr>
        <w:rPr>
          <w:sz w:val="16"/>
        </w:rPr>
      </w:pPr>
      <w:r w:rsidRPr="00F02F03">
        <w:rPr>
          <w:sz w:val="16"/>
        </w:rPr>
        <w:t>http://www.foreignaffairs.org/19990101faessay955/steven-r-david/saving-america-from-the-coming-civilwars.</w:t>
      </w:r>
    </w:p>
    <w:p w14:paraId="1230D6C8" w14:textId="77777777" w:rsidR="003624AF" w:rsidRPr="00F02F03" w:rsidRDefault="003624AF" w:rsidP="003624AF">
      <w:pPr>
        <w:rPr>
          <w:sz w:val="16"/>
        </w:rPr>
      </w:pPr>
      <w:r w:rsidRPr="00F02F03">
        <w:rPr>
          <w:sz w:val="16"/>
        </w:rPr>
        <w:t>Html)</w:t>
      </w:r>
    </w:p>
    <w:p w14:paraId="76AC80AF" w14:textId="77777777" w:rsidR="003624AF" w:rsidRDefault="003624AF" w:rsidP="003624AF">
      <w:r w:rsidRPr="00130D38">
        <w:t xml:space="preserve">If internal war does strike Russia, economic deterioration will be a prime cause. </w:t>
      </w:r>
    </w:p>
    <w:p w14:paraId="52D1A518" w14:textId="77777777" w:rsidR="003624AF" w:rsidRDefault="003624AF" w:rsidP="003624AF">
      <w:r>
        <w:t>AND</w:t>
      </w:r>
    </w:p>
    <w:p w14:paraId="4FB77CBC" w14:textId="77777777" w:rsidR="003624AF" w:rsidRPr="00130D38" w:rsidRDefault="003624AF" w:rsidP="003624AF">
      <w:r w:rsidRPr="00130D38">
        <w:t>this threat more than the chaos that would follow a Russian civil war.</w:t>
      </w:r>
    </w:p>
    <w:p w14:paraId="4D390B2B" w14:textId="77777777" w:rsidR="003624AF" w:rsidRDefault="003624AF" w:rsidP="003624AF">
      <w:pPr>
        <w:rPr>
          <w:rStyle w:val="StyleBoldUnderline"/>
        </w:rPr>
      </w:pPr>
    </w:p>
    <w:p w14:paraId="206E466B" w14:textId="77777777" w:rsidR="003624AF" w:rsidRDefault="003624AF" w:rsidP="003624AF">
      <w:pPr>
        <w:pStyle w:val="Heading3"/>
      </w:pPr>
      <w:r>
        <w:t>Manufacturing Advantage</w:t>
      </w:r>
    </w:p>
    <w:p w14:paraId="41902986" w14:textId="77777777" w:rsidR="003624AF" w:rsidRDefault="003624AF" w:rsidP="003624AF">
      <w:pPr>
        <w:pStyle w:val="Heading4"/>
      </w:pPr>
      <w:r>
        <w:t>Squo solves manufacturing – fracking and insourcing proves.</w:t>
      </w:r>
    </w:p>
    <w:p w14:paraId="5295CB6D" w14:textId="77777777" w:rsidR="003624AF" w:rsidRDefault="003624AF" w:rsidP="003624AF">
      <w:pPr>
        <w:rPr>
          <w:sz w:val="16"/>
        </w:rPr>
      </w:pPr>
      <w:r w:rsidRPr="00470C66">
        <w:rPr>
          <w:rStyle w:val="StyleStyleBold12pt"/>
        </w:rPr>
        <w:t>Lind and Freedman -12</w:t>
      </w:r>
      <w:r>
        <w:rPr>
          <w:sz w:val="16"/>
        </w:rPr>
        <w:t xml:space="preserve"> (Michael Lind (policy director of New America’s Economic Growth Program and a co-founder of the New America Foundation) and Joshua Freedman (program associate in New America’s Economic Growth Program) April 2012 "Value Added: America’s Manufacturing Future", http://growth.newamerica.net/sites/newamerica.net/files/policydocs/Lind,%20Michael%20and%20Freedman,%20Joshua%20-%20NAF%20-%20Value%20Added%20America%27s%20Manufacturing%20Future.pdf)</w:t>
      </w:r>
    </w:p>
    <w:p w14:paraId="57A9F4F4" w14:textId="77777777" w:rsidR="003624AF" w:rsidRDefault="003624AF" w:rsidP="003624AF">
      <w:r w:rsidRPr="00130D38">
        <w:t xml:space="preserve">Manufacturing has led the recovery from the Great Recession in the U.S. </w:t>
      </w:r>
    </w:p>
    <w:p w14:paraId="2E27251C" w14:textId="77777777" w:rsidR="003624AF" w:rsidRDefault="003624AF" w:rsidP="003624AF">
      <w:r>
        <w:t>AND</w:t>
      </w:r>
    </w:p>
    <w:p w14:paraId="2EC76F4D" w14:textId="77777777" w:rsidR="003624AF" w:rsidRPr="00130D38" w:rsidRDefault="003624AF" w:rsidP="003624AF">
      <w:r w:rsidRPr="00130D38">
        <w:t>, and indirectly, by lowering the cost of energy and chemical feedstocks.</w:t>
      </w:r>
    </w:p>
    <w:p w14:paraId="3405A56E" w14:textId="77777777" w:rsidR="003624AF" w:rsidRDefault="003624AF" w:rsidP="003624AF"/>
    <w:p w14:paraId="57A8393D" w14:textId="77777777" w:rsidR="003624AF" w:rsidRDefault="003624AF" w:rsidP="003624AF">
      <w:pPr>
        <w:pStyle w:val="Heading4"/>
      </w:pPr>
      <w:r>
        <w:t>Squo prices solves manufacturing</w:t>
      </w:r>
    </w:p>
    <w:p w14:paraId="6BA8AF8D" w14:textId="77777777" w:rsidR="003624AF" w:rsidRPr="00B20480" w:rsidRDefault="003624AF" w:rsidP="003624AF">
      <w:pPr>
        <w:rPr>
          <w:sz w:val="16"/>
        </w:rPr>
      </w:pPr>
      <w:r w:rsidRPr="0093695D">
        <w:rPr>
          <w:rStyle w:val="StyleStyleBold12pt"/>
        </w:rPr>
        <w:t>Motavalli -12</w:t>
      </w:r>
      <w:r>
        <w:rPr>
          <w:sz w:val="16"/>
        </w:rPr>
        <w:t xml:space="preserve"> (Jim Motavalli, </w:t>
      </w:r>
      <w:r w:rsidRPr="00B20480">
        <w:rPr>
          <w:sz w:val="16"/>
        </w:rPr>
        <w:t>Staff Writer for the New York Times specializing in Environmental journalism) April 2012 "Natural Gas Signals a ’Manufacturing Renaissance’" http://www.nytimes.com/2012/04/11/business/energy-environment/wider-availability-expands-uses-for-natural-gas.html?_r=1%26pagewanted=all-http://www.nytimes.com/2012/04/11/business/energy-environment/wider-availability-expands-uses-for-natural-gas.html?_r=1%26pagewanted=all)</w:t>
      </w:r>
    </w:p>
    <w:p w14:paraId="41639E9F" w14:textId="77777777" w:rsidR="003624AF" w:rsidRDefault="003624AF" w:rsidP="003624AF">
      <w:r w:rsidRPr="00130D38">
        <w:t xml:space="preserve">Despite these issues, natural gas is expanding its reach in manufacturing. The Nucor </w:t>
      </w:r>
    </w:p>
    <w:p w14:paraId="25C910E8" w14:textId="77777777" w:rsidR="003624AF" w:rsidRDefault="003624AF" w:rsidP="003624AF">
      <w:r>
        <w:t>AND</w:t>
      </w:r>
    </w:p>
    <w:p w14:paraId="2D9A5146" w14:textId="77777777" w:rsidR="003624AF" w:rsidRPr="00130D38" w:rsidRDefault="003624AF" w:rsidP="003624AF">
      <w:r w:rsidRPr="00130D38">
        <w:t>.I.T. study titled “The Future of Natural Gas.”</w:t>
      </w:r>
    </w:p>
    <w:p w14:paraId="142CBEBA" w14:textId="77777777" w:rsidR="003624AF" w:rsidRDefault="003624AF" w:rsidP="003624AF"/>
    <w:p w14:paraId="139DA650" w14:textId="77777777" w:rsidR="003624AF" w:rsidRDefault="003624AF" w:rsidP="003624AF">
      <w:pPr>
        <w:pStyle w:val="Heading4"/>
      </w:pPr>
      <w:r>
        <w:t>Increased natural gas use exposes the US to price spikes.</w:t>
      </w:r>
    </w:p>
    <w:p w14:paraId="2201FC25" w14:textId="77777777" w:rsidR="003624AF" w:rsidRDefault="003624AF" w:rsidP="003624AF">
      <w:pPr>
        <w:rPr>
          <w:sz w:val="16"/>
        </w:rPr>
      </w:pPr>
      <w:r w:rsidRPr="00BC010B">
        <w:rPr>
          <w:rStyle w:val="StyleStyleBold12pt"/>
          <w:highlight w:val="yellow"/>
        </w:rPr>
        <w:t>Doran and Reed -12</w:t>
      </w:r>
      <w:r>
        <w:rPr>
          <w:sz w:val="16"/>
        </w:rPr>
        <w:t xml:space="preserve"> (Kevin Doran is an institute fellow and assistant research professor at the Renewable and Sustainable Energy Institute (RASEI), Adam Reed is a research associate at RASEI, Natural Gas and Its Role In the U.S.’s Energy Endgame, August 13, 2012, http://e360.yale.edu/feature/natural_gas_role_in_us_energy_endgame/2561/)</w:t>
      </w:r>
    </w:p>
    <w:p w14:paraId="4132C9F1" w14:textId="77777777" w:rsidR="003624AF" w:rsidRDefault="003624AF" w:rsidP="003624AF">
      <w:r w:rsidRPr="00130D38">
        <w:t xml:space="preserve">But the rose of abundant natural gas is not without thorns. One such thorn </w:t>
      </w:r>
    </w:p>
    <w:p w14:paraId="547A0CB9" w14:textId="77777777" w:rsidR="003624AF" w:rsidRDefault="003624AF" w:rsidP="003624AF">
      <w:r>
        <w:t>AND</w:t>
      </w:r>
    </w:p>
    <w:p w14:paraId="6946FDCE" w14:textId="77777777" w:rsidR="003624AF" w:rsidRPr="00130D38" w:rsidRDefault="003624AF" w:rsidP="003624AF">
      <w:r w:rsidRPr="00130D38">
        <w:t>in manufacturing, or by outcompeting renewables as the cheapest source of power.</w:t>
      </w:r>
    </w:p>
    <w:p w14:paraId="6383B78D" w14:textId="77777777" w:rsidR="003624AF" w:rsidRDefault="003624AF" w:rsidP="003624AF">
      <w:pPr>
        <w:pStyle w:val="Heading4"/>
      </w:pPr>
      <w:r>
        <w:t>Natural gas storage prevents short term price shocks.</w:t>
      </w:r>
    </w:p>
    <w:p w14:paraId="4F2595C1" w14:textId="77777777" w:rsidR="003624AF" w:rsidRDefault="003624AF" w:rsidP="003624AF">
      <w:pPr>
        <w:rPr>
          <w:sz w:val="16"/>
        </w:rPr>
      </w:pPr>
      <w:r w:rsidRPr="00BC010B">
        <w:rPr>
          <w:rStyle w:val="StyleStyleBold12pt"/>
          <w:highlight w:val="yellow"/>
        </w:rPr>
        <w:t>Liang et al. -12</w:t>
      </w:r>
      <w:r>
        <w:rPr>
          <w:sz w:val="16"/>
        </w:rPr>
        <w:t xml:space="preserve"> (Fang-Yu Liang * , Marta Ryvak, Sara Sayeed * , Nick Zhao, The role of natural gas as a primary fuel in the near future, including comparisons of acquisition, transmission and waste handling costs of as with competitive alternatives, Chemistry Central Journal 2012, 6(Suppl 1):S4 http://journal.chemistrycentral.com/content/6/S1/S4</w:t>
      </w:r>
    </w:p>
    <w:p w14:paraId="6FEEFEC7" w14:textId="77777777" w:rsidR="003624AF" w:rsidRDefault="003624AF" w:rsidP="003624AF">
      <w:r w:rsidRPr="00130D38">
        <w:t xml:space="preserve">Natural gas storage Gas storage addresses short-term fluctuations in the market for natural </w:t>
      </w:r>
    </w:p>
    <w:p w14:paraId="3EB10730" w14:textId="77777777" w:rsidR="003624AF" w:rsidRDefault="003624AF" w:rsidP="003624AF">
      <w:r>
        <w:t>AND</w:t>
      </w:r>
    </w:p>
    <w:p w14:paraId="286D8FAF" w14:textId="77777777" w:rsidR="003624AF" w:rsidRPr="00130D38" w:rsidRDefault="003624AF" w:rsidP="003624AF">
      <w:r w:rsidRPr="00130D38">
        <w:t>lowest volume of base gas required, the more economical the storage facility.</w:t>
      </w:r>
    </w:p>
    <w:p w14:paraId="0E2DFED9" w14:textId="77777777" w:rsidR="003624AF" w:rsidRDefault="003624AF" w:rsidP="003624AF">
      <w:pPr>
        <w:rPr>
          <w:sz w:val="16"/>
        </w:rPr>
      </w:pPr>
    </w:p>
    <w:p w14:paraId="15968F3F" w14:textId="77777777" w:rsidR="003624AF" w:rsidRDefault="003624AF" w:rsidP="003624AF">
      <w:pPr>
        <w:pStyle w:val="Heading4"/>
      </w:pPr>
      <w:r>
        <w:t>Squo solves price volatility – shortage, better transportation and LNG.</w:t>
      </w:r>
    </w:p>
    <w:p w14:paraId="4C021125" w14:textId="77777777" w:rsidR="003624AF" w:rsidRPr="006123CB" w:rsidRDefault="003624AF" w:rsidP="003624AF">
      <w:pPr>
        <w:rPr>
          <w:sz w:val="16"/>
        </w:rPr>
      </w:pPr>
      <w:r w:rsidRPr="00BC010B">
        <w:rPr>
          <w:rStyle w:val="StyleStyleBold12pt"/>
          <w:highlight w:val="yellow"/>
        </w:rPr>
        <w:t>Whitman -1</w:t>
      </w:r>
      <w:r w:rsidRPr="006123CB">
        <w:rPr>
          <w:rStyle w:val="StyleStyleBold12pt"/>
        </w:rPr>
        <w:t>1</w:t>
      </w:r>
      <w:r>
        <w:rPr>
          <w:sz w:val="16"/>
        </w:rPr>
        <w:t xml:space="preserve"> </w:t>
      </w:r>
      <w:r w:rsidRPr="006123CB">
        <w:rPr>
          <w:sz w:val="16"/>
        </w:rPr>
        <w:t>(Austin F. Whitman, M.J. Bradley &amp; Associates LLC, January 26, 2011, Natural Gas Price Volatility: Lessons from Other Markets, Report for the American Clean Skies Foundation and the Task Force on Ensuring Stable Natural Gas Markets</w:t>
      </w:r>
      <w:r>
        <w:rPr>
          <w:sz w:val="16"/>
        </w:rPr>
        <w:t xml:space="preserve">, </w:t>
      </w:r>
      <w:r w:rsidRPr="006123CB">
        <w:rPr>
          <w:sz w:val="16"/>
        </w:rPr>
        <w:t>http://bipartisanpolicy.org/sites/default/files/Natural%20Gas%20Price%20Volatility%20-%20Lessons%20from%20Other%20Markets.pdf)</w:t>
      </w:r>
    </w:p>
    <w:p w14:paraId="06588732" w14:textId="77777777" w:rsidR="003624AF" w:rsidRDefault="003624AF" w:rsidP="003624AF">
      <w:r w:rsidRPr="00130D38">
        <w:t xml:space="preserve">The first section of this report presents an overview of natural gas markets in five </w:t>
      </w:r>
    </w:p>
    <w:p w14:paraId="0D4738F9" w14:textId="77777777" w:rsidR="003624AF" w:rsidRDefault="003624AF" w:rsidP="003624AF">
      <w:r>
        <w:t>AND</w:t>
      </w:r>
    </w:p>
    <w:p w14:paraId="00615797" w14:textId="77777777" w:rsidR="003624AF" w:rsidRPr="00130D38" w:rsidRDefault="003624AF" w:rsidP="003624AF">
      <w:r w:rsidRPr="00130D38">
        <w:t>infrastructure in all regions, and this should help quell future price volatility.</w:t>
      </w:r>
    </w:p>
    <w:p w14:paraId="3169F900" w14:textId="77777777" w:rsidR="003624AF" w:rsidRDefault="003624AF" w:rsidP="003624AF">
      <w:pPr>
        <w:rPr>
          <w:sz w:val="16"/>
        </w:rPr>
      </w:pPr>
    </w:p>
    <w:p w14:paraId="498230DE" w14:textId="77777777" w:rsidR="003624AF" w:rsidRPr="006123CB" w:rsidRDefault="003624AF" w:rsidP="003624AF">
      <w:pPr>
        <w:pStyle w:val="Heading4"/>
      </w:pPr>
      <w:r>
        <w:t>Europe deregulation makes price shocks inevitable.</w:t>
      </w:r>
    </w:p>
    <w:p w14:paraId="2299A1E5" w14:textId="77777777" w:rsidR="003624AF" w:rsidRPr="006123CB" w:rsidRDefault="003624AF" w:rsidP="003624AF">
      <w:pPr>
        <w:rPr>
          <w:sz w:val="16"/>
        </w:rPr>
      </w:pPr>
      <w:r w:rsidRPr="00BC010B">
        <w:rPr>
          <w:rStyle w:val="StyleStyleBold12pt"/>
          <w:highlight w:val="yellow"/>
        </w:rPr>
        <w:t>Whitman -11</w:t>
      </w:r>
      <w:r w:rsidRPr="00BC010B">
        <w:rPr>
          <w:sz w:val="16"/>
          <w:highlight w:val="yellow"/>
        </w:rPr>
        <w:t xml:space="preserve"> (Austin</w:t>
      </w:r>
      <w:r w:rsidRPr="006123CB">
        <w:rPr>
          <w:sz w:val="16"/>
        </w:rPr>
        <w:t xml:space="preserve"> F. Whitman, M.J. Bradley &amp; Associates LLC, January 26, 2011, Natural Gas Price Volatility: Lessons from Other Markets, Report for the American Clean Skies Foundation and the Task Force on Ensuring Stable Natural Gas Markets</w:t>
      </w:r>
      <w:r>
        <w:rPr>
          <w:sz w:val="16"/>
        </w:rPr>
        <w:t xml:space="preserve">, </w:t>
      </w:r>
      <w:r w:rsidRPr="006123CB">
        <w:rPr>
          <w:sz w:val="16"/>
        </w:rPr>
        <w:t>http://bipartisanpolicy.org/sites/default/files/Natural%20Gas%20Price%20Volatility%20-%20Lessons%20from%20Other%20Markets.pdf)</w:t>
      </w:r>
    </w:p>
    <w:p w14:paraId="7AE4A195" w14:textId="77777777" w:rsidR="003624AF" w:rsidRDefault="003624AF" w:rsidP="003624AF">
      <w:r w:rsidRPr="00130D38">
        <w:t xml:space="preserve">The U.S. left decades of price controls behind in 1989 with the </w:t>
      </w:r>
    </w:p>
    <w:p w14:paraId="3017D7B4" w14:textId="77777777" w:rsidR="003624AF" w:rsidRDefault="003624AF" w:rsidP="003624AF">
      <w:r>
        <w:t>AND</w:t>
      </w:r>
    </w:p>
    <w:p w14:paraId="1DBAD08F" w14:textId="77777777" w:rsidR="003624AF" w:rsidRPr="00130D38" w:rsidRDefault="003624AF" w:rsidP="003624AF">
      <w:r w:rsidRPr="00130D38">
        <w:t>can be called online on fairly short order to respond to demand increases.</w:t>
      </w:r>
    </w:p>
    <w:p w14:paraId="22DFD252" w14:textId="77777777" w:rsidR="003624AF" w:rsidRDefault="003624AF" w:rsidP="003624AF">
      <w:pPr>
        <w:rPr>
          <w:sz w:val="16"/>
        </w:rPr>
      </w:pPr>
    </w:p>
    <w:p w14:paraId="7F945B7E" w14:textId="77777777" w:rsidR="003624AF" w:rsidRDefault="003624AF" w:rsidP="003624AF">
      <w:pPr>
        <w:pStyle w:val="Heading4"/>
      </w:pPr>
      <w:r>
        <w:t>Hurricanes cause supply disruptions.</w:t>
      </w:r>
    </w:p>
    <w:p w14:paraId="7986EA74" w14:textId="77777777" w:rsidR="003624AF" w:rsidRDefault="003624AF" w:rsidP="003624AF">
      <w:pPr>
        <w:rPr>
          <w:sz w:val="16"/>
        </w:rPr>
      </w:pPr>
      <w:r w:rsidRPr="00BC010B">
        <w:rPr>
          <w:rStyle w:val="StyleStyleBold12pt"/>
          <w:highlight w:val="yellow"/>
        </w:rPr>
        <w:t>Wile -12</w:t>
      </w:r>
      <w:r>
        <w:rPr>
          <w:sz w:val="16"/>
        </w:rPr>
        <w:t xml:space="preserve"> (Rob Wile, May 14, 2012, 9 Events That Will Ignite Natural Gas Prices, http://www.businessinsider.com/events-that-will-trigger-natural-gas-prices-2012-5?op=1)</w:t>
      </w:r>
    </w:p>
    <w:p w14:paraId="47DD63BE" w14:textId="77777777" w:rsidR="003624AF" w:rsidRDefault="003624AF" w:rsidP="003624AF">
      <w:pPr>
        <w:rPr>
          <w:sz w:val="16"/>
        </w:rPr>
      </w:pPr>
      <w:r w:rsidRPr="006123CB">
        <w:rPr>
          <w:sz w:val="16"/>
        </w:rPr>
        <w:t xml:space="preserve">Hurricanes </w:t>
      </w:r>
      <w:r w:rsidRPr="00BC010B">
        <w:rPr>
          <w:rStyle w:val="StyleBoldUnderline"/>
          <w:highlight w:val="yellow"/>
        </w:rPr>
        <w:t>According to a 2006 report from the Oil and Natural Gas Journal, hurricanes in the Gulf of Mexico cause</w:t>
      </w:r>
      <w:r w:rsidRPr="00BC010B">
        <w:rPr>
          <w:sz w:val="16"/>
          <w:highlight w:val="yellow"/>
        </w:rPr>
        <w:t xml:space="preserve"> </w:t>
      </w:r>
      <w:r w:rsidRPr="006123CB">
        <w:rPr>
          <w:sz w:val="16"/>
        </w:rPr>
        <w:t xml:space="preserve">substantial </w:t>
      </w:r>
      <w:r w:rsidRPr="00BC010B">
        <w:rPr>
          <w:rStyle w:val="StyleBoldUnderline"/>
          <w:highlight w:val="yellow"/>
        </w:rPr>
        <w:t>damage to gas processing and pipeline facilities</w:t>
      </w:r>
      <w:r w:rsidRPr="006123CB">
        <w:rPr>
          <w:sz w:val="16"/>
        </w:rPr>
        <w:t>. "</w:t>
      </w:r>
      <w:r w:rsidRPr="006123CB">
        <w:rPr>
          <w:rStyle w:val="StyleBoldUnderline"/>
        </w:rPr>
        <w:t>It will take the industry several years to recover from the disruptions,</w:t>
      </w:r>
      <w:r w:rsidRPr="006123CB">
        <w:rPr>
          <w:sz w:val="16"/>
        </w:rPr>
        <w:t xml:space="preserve"> and some </w:t>
      </w:r>
      <w:r w:rsidRPr="00BC010B">
        <w:rPr>
          <w:rStyle w:val="StyleBoldUnderline"/>
          <w:highlight w:val="yellow"/>
        </w:rPr>
        <w:t>lost production will never be recovered."</w:t>
      </w:r>
      <w:r>
        <w:rPr>
          <w:rStyle w:val="StyleBoldUnderline"/>
        </w:rPr>
        <w:t xml:space="preserve"> </w:t>
      </w:r>
      <w:r w:rsidRPr="006123CB">
        <w:rPr>
          <w:sz w:val="16"/>
        </w:rPr>
        <w:t>And indeed, prices did not recover until the Great Recession.</w:t>
      </w:r>
    </w:p>
    <w:p w14:paraId="134856C1" w14:textId="77777777" w:rsidR="003624AF" w:rsidRDefault="003624AF" w:rsidP="003624AF">
      <w:pPr>
        <w:rPr>
          <w:sz w:val="16"/>
        </w:rPr>
      </w:pPr>
    </w:p>
    <w:p w14:paraId="5934DEB6" w14:textId="77777777" w:rsidR="003624AF" w:rsidRDefault="003624AF" w:rsidP="003624AF">
      <w:pPr>
        <w:pStyle w:val="Heading4"/>
      </w:pPr>
      <w:r>
        <w:t>Incoherent local policies prevent development of manufacturing – their author.</w:t>
      </w:r>
    </w:p>
    <w:p w14:paraId="5C50D996" w14:textId="77777777" w:rsidR="003624AF" w:rsidRDefault="003624AF" w:rsidP="003624AF">
      <w:pPr>
        <w:rPr>
          <w:sz w:val="16"/>
        </w:rPr>
      </w:pPr>
      <w:r w:rsidRPr="00BC010B">
        <w:rPr>
          <w:rStyle w:val="StyleStyleBold12pt"/>
          <w:highlight w:val="yellow"/>
        </w:rPr>
        <w:t>Lind and Freedman -12</w:t>
      </w:r>
      <w:r w:rsidRPr="00BC010B">
        <w:rPr>
          <w:sz w:val="16"/>
          <w:highlight w:val="yellow"/>
        </w:rPr>
        <w:t xml:space="preserve"> (</w:t>
      </w:r>
      <w:r>
        <w:rPr>
          <w:sz w:val="16"/>
        </w:rPr>
        <w:t>Michael Lind (policy director of New America’s Economic Growth Program and a co-founder of the New America Foundation) and Joshua Freedman (program associate in New America’s Economic Growth Program) April 2012 "Value Added: America’s Manufacturing Future", http://growth.newamerica.net/sites/newamerica.net/files/policydocs/Lind,%20Michael%20and%20Freedman,%20Joshua%20-%20NAF%20-%20Value%20Added%20America%27s%20Manufacturing%20Future.pdf)</w:t>
      </w:r>
    </w:p>
    <w:p w14:paraId="24B837CB" w14:textId="77777777" w:rsidR="003624AF" w:rsidRDefault="003624AF" w:rsidP="003624AF">
      <w:r w:rsidRPr="00130D38">
        <w:t>In order to take advantage of the promise of innovative manufacturing, the U.</w:t>
      </w:r>
    </w:p>
    <w:p w14:paraId="4A413A97" w14:textId="77777777" w:rsidR="003624AF" w:rsidRDefault="003624AF" w:rsidP="003624AF">
      <w:r>
        <w:t>AND</w:t>
      </w:r>
    </w:p>
    <w:p w14:paraId="43719683" w14:textId="77777777" w:rsidR="003624AF" w:rsidRPr="00130D38" w:rsidRDefault="003624AF" w:rsidP="003624AF">
      <w:r w:rsidRPr="00130D38">
        <w:t>while also protecting American producers from the unfair trade practices of mercantilist economies.</w:t>
      </w:r>
    </w:p>
    <w:p w14:paraId="77A7E964" w14:textId="77777777" w:rsidR="003624AF" w:rsidRDefault="003624AF" w:rsidP="003624AF"/>
    <w:p w14:paraId="7FB19E4E" w14:textId="77777777" w:rsidR="003624AF" w:rsidRPr="00824541" w:rsidRDefault="003624AF" w:rsidP="003624AF">
      <w:pPr>
        <w:pStyle w:val="Heading4"/>
      </w:pPr>
      <w:r>
        <w:t xml:space="preserve">Econ </w:t>
      </w:r>
      <w:r w:rsidRPr="006F23E9">
        <w:t>Decline doesn’t cause war</w:t>
      </w:r>
    </w:p>
    <w:p w14:paraId="5C1315A3" w14:textId="77777777" w:rsidR="003624AF" w:rsidRPr="006F23E9" w:rsidRDefault="003624AF" w:rsidP="003624AF">
      <w:r w:rsidRPr="0071027A">
        <w:rPr>
          <w:rStyle w:val="StyleStyleBold12pt"/>
        </w:rPr>
        <w:t>Barnett 9</w:t>
      </w:r>
      <w:r w:rsidRPr="0071027A">
        <w:t>,</w:t>
      </w:r>
      <w:r w:rsidRPr="006F23E9">
        <w:t xml:space="preserve"> senior managing director of Enterra Solutions LLC, contributing editor/online columnist for Esquire, 8/25,</w:t>
      </w:r>
    </w:p>
    <w:p w14:paraId="6331FF6E" w14:textId="77777777" w:rsidR="003624AF" w:rsidRPr="006F23E9" w:rsidRDefault="003624AF" w:rsidP="003624AF">
      <w:r w:rsidRPr="006F23E9">
        <w:t xml:space="preserve">(Thomas P.M, “The New Rules: Security Remains Stable Amid Financial Crisis,” Aprodex, Asset Protection Index, </w:t>
      </w:r>
      <w:hyperlink r:id="rId25" w:history="1">
        <w:r w:rsidRPr="006F23E9">
          <w:rPr>
            <w:rStyle w:val="Hyperlink"/>
          </w:rPr>
          <w:t>http://www.aprodex.com/the-new-rules--security-remains-stable-amid-financial-crisis-398-bl.aspx</w:t>
        </w:r>
      </w:hyperlink>
      <w:r w:rsidRPr="006F23E9">
        <w:t>)</w:t>
      </w:r>
    </w:p>
    <w:p w14:paraId="10210A69" w14:textId="77777777" w:rsidR="003624AF" w:rsidRDefault="003624AF" w:rsidP="003624AF">
      <w:r w:rsidRPr="00130D38">
        <w:t xml:space="preserve">When the global financial crisis struck roughly a year ago, the blogosphere was ablaze </w:t>
      </w:r>
    </w:p>
    <w:p w14:paraId="5E9923C0" w14:textId="77777777" w:rsidR="003624AF" w:rsidRDefault="003624AF" w:rsidP="003624AF">
      <w:r>
        <w:t>AND</w:t>
      </w:r>
    </w:p>
    <w:p w14:paraId="33FD7323" w14:textId="77777777" w:rsidR="003624AF" w:rsidRPr="00130D38" w:rsidRDefault="003624AF" w:rsidP="003624AF">
      <w:r w:rsidRPr="00130D38">
        <w:t>. Our new Africa Command, for example, hasn't led us to anything</w:t>
      </w:r>
    </w:p>
    <w:p w14:paraId="1D36DF42" w14:textId="77777777" w:rsidR="003624AF" w:rsidRDefault="003624AF" w:rsidP="003624AF">
      <w:pPr>
        <w:pStyle w:val="Heading3"/>
      </w:pPr>
      <w:r>
        <w:t>Warming Advantage</w:t>
      </w:r>
    </w:p>
    <w:p w14:paraId="5D1F9CC6" w14:textId="77777777" w:rsidR="003624AF" w:rsidRDefault="003624AF" w:rsidP="003624AF">
      <w:pPr>
        <w:pStyle w:val="Heading4"/>
      </w:pPr>
      <w:r>
        <w:t>Natural gas doesn’t solve air pollution – increases ozone.</w:t>
      </w:r>
    </w:p>
    <w:p w14:paraId="20CE41CE" w14:textId="77777777" w:rsidR="003624AF" w:rsidRDefault="003624AF" w:rsidP="003624AF">
      <w:pPr>
        <w:rPr>
          <w:sz w:val="16"/>
        </w:rPr>
      </w:pPr>
      <w:r w:rsidRPr="00BC010B">
        <w:rPr>
          <w:rStyle w:val="StyleStyleBold12pt"/>
          <w:highlight w:val="yellow"/>
        </w:rPr>
        <w:t>Craft 12</w:t>
      </w:r>
      <w:r>
        <w:rPr>
          <w:sz w:val="16"/>
        </w:rPr>
        <w:t xml:space="preserve"> (Elena Craft, Ph.D.'s area of expertise is on air toxics issues, focusing specifically on reducing criteria and greenhouse gas emissions from the energy and transportation sectors, July 10, 2012, Do Shale Gas Activities Play A Role In Rising Ozone Levels?, http://blogs.edf.org/energyexchange/2012/07/10/do-shale-gas-activities-play-a-role-in-rising-ozone-levels/)</w:t>
      </w:r>
    </w:p>
    <w:p w14:paraId="23BF4891" w14:textId="77777777" w:rsidR="003624AF" w:rsidRDefault="003624AF" w:rsidP="003624AF">
      <w:r w:rsidRPr="00130D38">
        <w:t xml:space="preserve">While burning natural gas produces less smog-forming pollution than coal combustion but more </w:t>
      </w:r>
    </w:p>
    <w:p w14:paraId="7C4F9626" w14:textId="77777777" w:rsidR="003624AF" w:rsidRDefault="003624AF" w:rsidP="003624AF">
      <w:r>
        <w:t>AND</w:t>
      </w:r>
    </w:p>
    <w:p w14:paraId="144027D8" w14:textId="77777777" w:rsidR="003624AF" w:rsidRPr="00130D38" w:rsidRDefault="003624AF" w:rsidP="003624AF">
      <w:r w:rsidRPr="00130D38">
        <w:t>Houston Chronicle that the city is “right on the edge of nonattainment.”</w:t>
      </w:r>
    </w:p>
    <w:p w14:paraId="7C453CA4" w14:textId="77777777" w:rsidR="003624AF" w:rsidRDefault="003624AF" w:rsidP="003624AF">
      <w:pPr>
        <w:rPr>
          <w:sz w:val="16"/>
        </w:rPr>
      </w:pPr>
    </w:p>
    <w:p w14:paraId="0734621B" w14:textId="77777777" w:rsidR="003624AF" w:rsidRPr="00A01A94" w:rsidRDefault="003624AF" w:rsidP="003624AF">
      <w:pPr>
        <w:pStyle w:val="Heading4"/>
      </w:pPr>
      <w:r>
        <w:t>Natural gas production hurts air quality and water quality.</w:t>
      </w:r>
    </w:p>
    <w:p w14:paraId="7FA46977" w14:textId="77777777" w:rsidR="003624AF" w:rsidRDefault="003624AF" w:rsidP="003624AF">
      <w:pPr>
        <w:rPr>
          <w:sz w:val="16"/>
        </w:rPr>
      </w:pPr>
      <w:r w:rsidRPr="00BC010B">
        <w:rPr>
          <w:rStyle w:val="StyleStyleBold12pt"/>
          <w:highlight w:val="yellow"/>
        </w:rPr>
        <w:t>Doran and Reed -12</w:t>
      </w:r>
      <w:r>
        <w:rPr>
          <w:sz w:val="16"/>
        </w:rPr>
        <w:t xml:space="preserve"> (Kevin Doran is an institute fellow and assistant research professor at the Renewable and Sustainable Energy Institute (RASEI), Adam Reed is a research associate at RASEI, Natural Gas and Its Role In the U.S.’s Energy Endgame, August 13, 2012, http://e360.yale.edu/feature/natural_gas_role_in_us_energy_endgame/2561/)</w:t>
      </w:r>
    </w:p>
    <w:p w14:paraId="616EFB41" w14:textId="77777777" w:rsidR="003624AF" w:rsidRDefault="003624AF" w:rsidP="003624AF">
      <w:r w:rsidRPr="00130D38">
        <w:t xml:space="preserve">Another set of thorns comes in the form of adverse environmental and social impacts from </w:t>
      </w:r>
    </w:p>
    <w:p w14:paraId="79A9E4B8" w14:textId="77777777" w:rsidR="003624AF" w:rsidRDefault="003624AF" w:rsidP="003624AF">
      <w:r>
        <w:t>AND</w:t>
      </w:r>
    </w:p>
    <w:p w14:paraId="05B86D92" w14:textId="77777777" w:rsidR="003624AF" w:rsidRPr="00130D38" w:rsidRDefault="003624AF" w:rsidP="003624AF">
      <w:r w:rsidRPr="00130D38">
        <w:t>to comply with tighter regulations that are likely to come with community opposition.</w:t>
      </w:r>
    </w:p>
    <w:p w14:paraId="0F501DEF" w14:textId="77777777" w:rsidR="003624AF" w:rsidRPr="000A3C3D" w:rsidRDefault="003624AF" w:rsidP="003624AF">
      <w:pPr>
        <w:pStyle w:val="Heading4"/>
      </w:pPr>
      <w:r w:rsidRPr="000A3C3D">
        <w:t>Gas trades-off with wind and solar power – it isn’t a bridge.</w:t>
      </w:r>
    </w:p>
    <w:p w14:paraId="0F990D87" w14:textId="77777777" w:rsidR="003624AF" w:rsidRDefault="003624AF" w:rsidP="003624AF">
      <w:pPr>
        <w:rPr>
          <w:sz w:val="16"/>
        </w:rPr>
      </w:pPr>
      <w:r w:rsidRPr="00BC010B">
        <w:rPr>
          <w:rStyle w:val="StyleStyleBold12pt"/>
          <w:highlight w:val="yellow"/>
        </w:rPr>
        <w:t>Jenkins and Trembath -12</w:t>
      </w:r>
      <w:r>
        <w:rPr>
          <w:sz w:val="16"/>
        </w:rPr>
        <w:t xml:space="preserve"> (Jesse Jenkins and Alex Trembath are Director and Policy Associate, respectively, with the Breakthrough Institute's Energy and Climate Program, Avoiding a Natural Gas Bridge to Nowhere, JANUARY 19, 2012, http://energy.nationaljournal.com/2012/01/whats-ahead-for-natural-gas.php)</w:t>
      </w:r>
    </w:p>
    <w:p w14:paraId="7DA8B441" w14:textId="77777777" w:rsidR="003624AF" w:rsidRDefault="003624AF" w:rsidP="003624AF">
      <w:r w:rsidRPr="00130D38">
        <w:t xml:space="preserve">Cheap gas simultaneously puts pressure on higher-cost nuclear, wind, and solar </w:t>
      </w:r>
    </w:p>
    <w:p w14:paraId="4C181501" w14:textId="77777777" w:rsidR="003624AF" w:rsidRDefault="003624AF" w:rsidP="003624AF">
      <w:r>
        <w:t>AND</w:t>
      </w:r>
    </w:p>
    <w:p w14:paraId="52EA96B6" w14:textId="77777777" w:rsidR="003624AF" w:rsidRPr="00130D38" w:rsidRDefault="003624AF" w:rsidP="003624AF">
      <w:r w:rsidRPr="00130D38">
        <w:t>shale gas “bridge fuel” may well become a bridge to nowhere.</w:t>
      </w:r>
    </w:p>
    <w:p w14:paraId="0CA4ABAC" w14:textId="77777777" w:rsidR="003624AF" w:rsidRDefault="003624AF" w:rsidP="003624AF">
      <w:pPr>
        <w:rPr>
          <w:sz w:val="16"/>
        </w:rPr>
      </w:pPr>
    </w:p>
    <w:p w14:paraId="245A9A03" w14:textId="77777777" w:rsidR="003624AF" w:rsidRDefault="003624AF" w:rsidP="003624AF">
      <w:pPr>
        <w:pStyle w:val="Heading4"/>
      </w:pPr>
      <w:r>
        <w:t>Methane emissions are not anthropogenic and don’t cause their impact – prefer our evidence it cites international bodies of scientists</w:t>
      </w:r>
    </w:p>
    <w:p w14:paraId="42D3253B" w14:textId="77777777" w:rsidR="003624AF" w:rsidRPr="004F64CE" w:rsidRDefault="003624AF" w:rsidP="003624AF">
      <w:pPr>
        <w:rPr>
          <w:rStyle w:val="StyleStyleBold12pt"/>
          <w:b w:val="0"/>
        </w:rPr>
      </w:pPr>
      <w:r w:rsidRPr="004F64CE">
        <w:rPr>
          <w:rStyle w:val="StyleStyleBold12pt"/>
          <w:highlight w:val="green"/>
        </w:rPr>
        <w:t>Lewis 9-25</w:t>
      </w:r>
      <w:r>
        <w:rPr>
          <w:rStyle w:val="StyleStyleBold12pt"/>
        </w:rPr>
        <w:t xml:space="preserve">-12 </w:t>
      </w:r>
      <w:r>
        <w:rPr>
          <w:rStyle w:val="StyleStyleBold12pt"/>
          <w:b w:val="0"/>
        </w:rPr>
        <w:t xml:space="preserve">(Lewis, “Arctic Methane Emissions Have Been Going on for Ages,” </w:t>
      </w:r>
      <w:hyperlink r:id="rId26" w:history="1">
        <w:r w:rsidRPr="00A85A6B">
          <w:rPr>
            <w:rStyle w:val="Hyperlink"/>
            <w:sz w:val="26"/>
          </w:rPr>
          <w:t>http://www.theregister.co.uk/2012/09/25/dont_panic_arctic_mission_finds_methane_emissions_old_news/</w:t>
        </w:r>
      </w:hyperlink>
      <w:r>
        <w:rPr>
          <w:rStyle w:val="StyleStyleBold12pt"/>
          <w:b w:val="0"/>
        </w:rPr>
        <w:t>, Mike)</w:t>
      </w:r>
    </w:p>
    <w:p w14:paraId="39480E7E" w14:textId="77777777" w:rsidR="003624AF" w:rsidRDefault="003624AF" w:rsidP="003624AF">
      <w:r w:rsidRPr="00130D38">
        <w:t xml:space="preserve">Scientists returning from a seaborne expedition to the Arctic say that the ongoing panic in </w:t>
      </w:r>
    </w:p>
    <w:p w14:paraId="1C60CB3F" w14:textId="77777777" w:rsidR="003624AF" w:rsidRDefault="003624AF" w:rsidP="003624AF">
      <w:r>
        <w:t>AND</w:t>
      </w:r>
    </w:p>
    <w:p w14:paraId="4861F0B3" w14:textId="77777777" w:rsidR="003624AF" w:rsidRPr="00130D38" w:rsidRDefault="003624AF" w:rsidP="003624AF">
      <w:r w:rsidRPr="00130D38">
        <w:t>effervescing," explains Professor Doktor Tina Treude, another of the expedition scientists.</w:t>
      </w:r>
    </w:p>
    <w:p w14:paraId="705BE16F" w14:textId="77777777" w:rsidR="003624AF" w:rsidRDefault="003624AF" w:rsidP="003624AF">
      <w:pPr>
        <w:rPr>
          <w:sz w:val="16"/>
        </w:rPr>
      </w:pPr>
    </w:p>
    <w:p w14:paraId="0FE45A6F" w14:textId="77777777" w:rsidR="003624AF" w:rsidRDefault="003624AF" w:rsidP="003624AF">
      <w:pPr>
        <w:pStyle w:val="Heading4"/>
      </w:pPr>
      <w:r>
        <w:t>Focus on natural gas hurts US credibility on climate and increases friction with Europe.</w:t>
      </w:r>
    </w:p>
    <w:p w14:paraId="466E1895" w14:textId="77777777" w:rsidR="003624AF" w:rsidRDefault="003624AF" w:rsidP="003624AF">
      <w:r w:rsidRPr="00BC010B">
        <w:rPr>
          <w:rStyle w:val="Heading4Char"/>
          <w:highlight w:val="yellow"/>
        </w:rPr>
        <w:t>Colman -12</w:t>
      </w:r>
      <w:r w:rsidRPr="00BC010B">
        <w:rPr>
          <w:highlight w:val="yellow"/>
        </w:rPr>
        <w:t xml:space="preserve"> (</w:t>
      </w:r>
      <w:r>
        <w:t>Zack, July 12, Natural-gas boom could isolate US on climate change, http://thehill.com/blogs/e2-wire/e2-wire/237601-natural-gas-boom-could-hurt-us-climate-change-efforts)</w:t>
      </w:r>
    </w:p>
    <w:p w14:paraId="08B1F82E" w14:textId="77777777" w:rsidR="003624AF" w:rsidRDefault="003624AF" w:rsidP="003624AF">
      <w:r w:rsidRPr="00130D38">
        <w:t xml:space="preserve">The domestic national-gas boom might thin the ranks of climate change advocates and </w:t>
      </w:r>
    </w:p>
    <w:p w14:paraId="2E8AAD57" w14:textId="77777777" w:rsidR="003624AF" w:rsidRDefault="003624AF" w:rsidP="003624AF">
      <w:r>
        <w:t>AND</w:t>
      </w:r>
    </w:p>
    <w:p w14:paraId="1928B807" w14:textId="77777777" w:rsidR="003624AF" w:rsidRPr="00130D38" w:rsidRDefault="003624AF" w:rsidP="003624AF">
      <w:r w:rsidRPr="00130D38">
        <w:t xml:space="preserve">becomes more difficult to put good climate policy in place,” Levi said. </w:t>
      </w:r>
    </w:p>
    <w:p w14:paraId="4A289AB7" w14:textId="77777777" w:rsidR="003624AF" w:rsidRPr="003F50A6" w:rsidRDefault="003624AF" w:rsidP="003624AF">
      <w:pPr>
        <w:pStyle w:val="Heading4"/>
      </w:pPr>
      <w:r>
        <w:t>That prevents successful efforts to stop climate change.</w:t>
      </w:r>
    </w:p>
    <w:p w14:paraId="12C444D6" w14:textId="77777777" w:rsidR="003624AF" w:rsidRPr="001C6E03" w:rsidRDefault="003624AF" w:rsidP="003624AF">
      <w:r w:rsidRPr="001C6E03">
        <w:t xml:space="preserve">Sir John </w:t>
      </w:r>
      <w:r w:rsidRPr="00BC010B">
        <w:rPr>
          <w:rStyle w:val="StyleStyleBold12pt"/>
          <w:highlight w:val="yellow"/>
        </w:rPr>
        <w:t>Houghton</w:t>
      </w:r>
      <w:r w:rsidRPr="001C6E03">
        <w:t>, co-chair of the scientific assessment working group of the intergovernmental panel on climate change, 7/28/</w:t>
      </w:r>
      <w:r w:rsidRPr="001C6E03">
        <w:rPr>
          <w:rStyle w:val="StyleStyleBold12pt"/>
        </w:rPr>
        <w:t>0</w:t>
      </w:r>
      <w:r w:rsidRPr="00BC010B">
        <w:rPr>
          <w:rStyle w:val="StyleStyleBold12pt"/>
          <w:highlight w:val="yellow"/>
        </w:rPr>
        <w:t>3</w:t>
      </w:r>
      <w:r w:rsidRPr="001C6E03">
        <w:t xml:space="preserve"> [The Guardian]</w:t>
      </w:r>
    </w:p>
    <w:p w14:paraId="0E917DDE" w14:textId="77777777" w:rsidR="003624AF" w:rsidRDefault="003624AF" w:rsidP="003624AF">
      <w:r w:rsidRPr="00130D38">
        <w:t xml:space="preserve">The latest report on energy and climate change by the royal commission on environmental pollution </w:t>
      </w:r>
    </w:p>
    <w:p w14:paraId="7E9662FE" w14:textId="77777777" w:rsidR="003624AF" w:rsidRDefault="003624AF" w:rsidP="003624AF">
      <w:r>
        <w:t>AND</w:t>
      </w:r>
    </w:p>
    <w:p w14:paraId="6A60B710" w14:textId="77777777" w:rsidR="003624AF" w:rsidRPr="00130D38" w:rsidRDefault="003624AF" w:rsidP="003624AF">
      <w:r w:rsidRPr="00130D38">
        <w:t>global warming the consequences of which are hard to quantify or even imagine.</w:t>
      </w:r>
    </w:p>
    <w:p w14:paraId="1B5BC658" w14:textId="77777777" w:rsidR="003624AF" w:rsidRDefault="003624AF" w:rsidP="003624AF">
      <w:pPr>
        <w:pStyle w:val="Heading4"/>
      </w:pPr>
      <w:r>
        <w:t>Natural Gas can’t solve warming –</w:t>
      </w:r>
    </w:p>
    <w:p w14:paraId="2AD4D62B" w14:textId="77777777" w:rsidR="003624AF" w:rsidRDefault="003624AF" w:rsidP="003624AF">
      <w:pPr>
        <w:pStyle w:val="Heading4"/>
      </w:pPr>
      <w:r>
        <w:t>First, can’t be used in cars</w:t>
      </w:r>
    </w:p>
    <w:p w14:paraId="4228EBF0" w14:textId="77777777" w:rsidR="003624AF" w:rsidRPr="00516B8D" w:rsidRDefault="003624AF" w:rsidP="003624AF">
      <w:r w:rsidRPr="00BC010B">
        <w:rPr>
          <w:rStyle w:val="Heading4Char"/>
          <w:highlight w:val="yellow"/>
        </w:rPr>
        <w:t>Ratner</w:t>
      </w:r>
      <w:r w:rsidRPr="003D0988">
        <w:rPr>
          <w:rStyle w:val="Heading4Char"/>
        </w:rPr>
        <w:t>, Parfomak and Luther -</w:t>
      </w:r>
      <w:r w:rsidRPr="00BC010B">
        <w:rPr>
          <w:rStyle w:val="Heading4Char"/>
          <w:highlight w:val="yellow"/>
        </w:rPr>
        <w:t>11</w:t>
      </w:r>
      <w:r w:rsidRPr="00BC010B">
        <w:rPr>
          <w:highlight w:val="yellow"/>
        </w:rPr>
        <w:t xml:space="preserve"> </w:t>
      </w:r>
      <w:r>
        <w:t>(Michael Ratner, Analyst in Energy Policy, Paul W. Parfomak, Specialist in Energy and Infrastructure Policy, Linda Luther, Analyst in Environmental Policy, U.S. Natural Gas Exports: New Opportunities, Uncertain Outcomes, CRS Service, November 4, 2011, http://assets.opencrs.com/rpts/R42074_20111104.pdf)</w:t>
      </w:r>
    </w:p>
    <w:p w14:paraId="36F0387F" w14:textId="77777777" w:rsidR="003624AF" w:rsidRDefault="003624AF" w:rsidP="003624AF">
      <w:r w:rsidRPr="00130D38">
        <w:t>Electric power generation represents potentially the greatest increase in natural gas consumption in the U</w:t>
      </w:r>
    </w:p>
    <w:p w14:paraId="38B41F9A" w14:textId="77777777" w:rsidR="003624AF" w:rsidRDefault="003624AF" w:rsidP="003624AF">
      <w:r>
        <w:t>AND</w:t>
      </w:r>
    </w:p>
    <w:p w14:paraId="712D2B03" w14:textId="77777777" w:rsidR="003624AF" w:rsidRPr="00130D38" w:rsidRDefault="003624AF" w:rsidP="003624AF">
      <w:r w:rsidRPr="00130D38">
        <w:t>concerns among environmental groups particularly concerned with its possible impacts on water quality.</w:t>
      </w:r>
    </w:p>
    <w:p w14:paraId="6CD80AA6" w14:textId="77777777" w:rsidR="003624AF" w:rsidRPr="0056003D" w:rsidRDefault="003624AF" w:rsidP="003624AF">
      <w:pPr>
        <w:pStyle w:val="Heading4"/>
      </w:pPr>
      <w:r>
        <w:t xml:space="preserve">Second, </w:t>
      </w:r>
      <w:r w:rsidRPr="008F7380">
        <w:t>U.S.</w:t>
      </w:r>
      <w:r>
        <w:t xml:space="preserve"> a</w:t>
      </w:r>
      <w:r w:rsidRPr="0056003D">
        <w:t xml:space="preserve">uto emissions </w:t>
      </w:r>
      <w:r>
        <w:t>are the critical factor to</w:t>
      </w:r>
      <w:r w:rsidRPr="0056003D">
        <w:t xml:space="preserve"> global warming </w:t>
      </w:r>
    </w:p>
    <w:p w14:paraId="371D662F" w14:textId="77777777" w:rsidR="003624AF" w:rsidRPr="001D56F9" w:rsidRDefault="003624AF" w:rsidP="003624AF">
      <w:pPr>
        <w:rPr>
          <w:b/>
          <w:bCs/>
        </w:rPr>
      </w:pPr>
      <w:r w:rsidRPr="001D56F9">
        <w:rPr>
          <w:rStyle w:val="StyleStyleBold12pt"/>
        </w:rPr>
        <w:t>West 12</w:t>
      </w:r>
      <w:r>
        <w:rPr>
          <w:rStyle w:val="StyleStyleBold12pt"/>
        </w:rPr>
        <w:t xml:space="preserve"> </w:t>
      </w:r>
      <w:r w:rsidRPr="0056003D">
        <w:t>(Larry, 20-year  professional writer and editor who has written many articles about environmental issues for leading newspapers, magazines and online publications</w:t>
      </w:r>
      <w:r>
        <w:t xml:space="preserve"> citing from: </w:t>
      </w:r>
      <w:r w:rsidRPr="0056003D">
        <w:t xml:space="preserve">John DeCicco, author of the report and senior fellow at Environmental Defense, “U.S. Autos Account for Half of Global Warming Linked to Cars Worldwide,” http://environment.about.com/od/globalwarming/a/autoemissions.htm) </w:t>
      </w:r>
    </w:p>
    <w:p w14:paraId="7DE5F7DB" w14:textId="77777777" w:rsidR="003624AF" w:rsidRDefault="003624AF" w:rsidP="003624AF">
      <w:r w:rsidRPr="00130D38">
        <w:t xml:space="preserve">U.S. automobiles and light trucks are responsible for nearly half of all </w:t>
      </w:r>
    </w:p>
    <w:p w14:paraId="7A628424" w14:textId="77777777" w:rsidR="003624AF" w:rsidRDefault="003624AF" w:rsidP="003624AF">
      <w:r>
        <w:t>AND</w:t>
      </w:r>
    </w:p>
    <w:p w14:paraId="30745563" w14:textId="77777777" w:rsidR="003624AF" w:rsidRPr="00130D38" w:rsidRDefault="003624AF" w:rsidP="003624AF">
      <w:r w:rsidRPr="00130D38">
        <w:t>emitted 51 million metric tons or 16 percent, according to the report.</w:t>
      </w:r>
    </w:p>
    <w:p w14:paraId="79FC77A0" w14:textId="77777777" w:rsidR="003624AF" w:rsidRDefault="003624AF" w:rsidP="003624AF">
      <w:pPr>
        <w:pStyle w:val="Heading4"/>
      </w:pPr>
      <w:r>
        <w:t>Natural gas can’t solve warming – still releases C02.</w:t>
      </w:r>
    </w:p>
    <w:p w14:paraId="65862BF6" w14:textId="77777777" w:rsidR="003624AF" w:rsidRDefault="003624AF" w:rsidP="003624AF">
      <w:pPr>
        <w:rPr>
          <w:rStyle w:val="StyleBoldUnderline"/>
          <w:b w:val="0"/>
          <w:sz w:val="16"/>
        </w:rPr>
      </w:pPr>
      <w:r w:rsidRPr="00BC010B">
        <w:rPr>
          <w:rStyle w:val="Heading4Char"/>
          <w:highlight w:val="yellow"/>
        </w:rPr>
        <w:t>Moniz et al -11</w:t>
      </w:r>
      <w:r>
        <w:rPr>
          <w:rStyle w:val="StyleBoldUnderline"/>
          <w:sz w:val="16"/>
        </w:rPr>
        <w:t xml:space="preserve"> (Ernest J, Chair, MIT Interdisciplinary Study, 6/09/2011, The Future of Natural Gas http://web.mit.edu/mitei/research/studies/natural-gas-2011.shtml)</w:t>
      </w:r>
    </w:p>
    <w:p w14:paraId="67515980" w14:textId="77777777" w:rsidR="003624AF" w:rsidRDefault="003624AF" w:rsidP="003624AF">
      <w:r w:rsidRPr="00130D38">
        <w:t xml:space="preserve">Natural gas is the cleanest burning fossil fuel, enhancing its desirability as a fuel </w:t>
      </w:r>
    </w:p>
    <w:p w14:paraId="36E37B3C" w14:textId="77777777" w:rsidR="003624AF" w:rsidRDefault="003624AF" w:rsidP="003624AF">
      <w:r>
        <w:t>AND</w:t>
      </w:r>
    </w:p>
    <w:p w14:paraId="4FFB90AD" w14:textId="77777777" w:rsidR="003624AF" w:rsidRPr="00130D38" w:rsidRDefault="003624AF" w:rsidP="003624AF">
      <w:r w:rsidRPr="00130D38">
        <w:t>may need new, more affordable technologies to detect and capture methane emissions.</w:t>
      </w:r>
    </w:p>
    <w:p w14:paraId="00EA1B90" w14:textId="77777777" w:rsidR="003624AF" w:rsidRPr="000B7A17" w:rsidRDefault="003624AF" w:rsidP="003624AF">
      <w:pPr>
        <w:pStyle w:val="Heading4"/>
      </w:pPr>
      <w:r>
        <w:t>Aff has a long-time frame – gas leaks will contribute to warming in the meantime.</w:t>
      </w:r>
    </w:p>
    <w:p w14:paraId="30300734" w14:textId="77777777" w:rsidR="003624AF" w:rsidRDefault="003624AF" w:rsidP="003624AF">
      <w:pPr>
        <w:rPr>
          <w:sz w:val="16"/>
        </w:rPr>
      </w:pPr>
      <w:r w:rsidRPr="00BC010B">
        <w:rPr>
          <w:rStyle w:val="StyleStyleBold12pt"/>
          <w:highlight w:val="yellow"/>
        </w:rPr>
        <w:t>Cohen -12</w:t>
      </w:r>
      <w:r w:rsidRPr="00BC010B">
        <w:rPr>
          <w:sz w:val="16"/>
          <w:highlight w:val="yellow"/>
        </w:rPr>
        <w:t xml:space="preserve"> (</w:t>
      </w:r>
      <w:r>
        <w:rPr>
          <w:sz w:val="16"/>
        </w:rPr>
        <w:t>Armond Cohen, Executive Director, Clean Air Task Force, JANUARY 17, 2012 Zero Emissions from Natural Gas?, http://energy.nationaljournal.com/2012/01/whats-ahead-for-natural-gas.php)</w:t>
      </w:r>
    </w:p>
    <w:p w14:paraId="3D912FF5" w14:textId="77777777" w:rsidR="003624AF" w:rsidRDefault="003624AF" w:rsidP="003624AF">
      <w:r w:rsidRPr="00130D38">
        <w:t xml:space="preserve">It would be very nice if we could supply most energy demand with wind, </w:t>
      </w:r>
    </w:p>
    <w:p w14:paraId="05E995B9" w14:textId="77777777" w:rsidR="003624AF" w:rsidRDefault="003624AF" w:rsidP="003624AF">
      <w:r>
        <w:t>AND</w:t>
      </w:r>
    </w:p>
    <w:p w14:paraId="6D218F8E" w14:textId="77777777" w:rsidR="003624AF" w:rsidRPr="00130D38" w:rsidRDefault="003624AF" w:rsidP="003624AF">
      <w:r w:rsidRPr="00130D38">
        <w:t>-effectively – certainly more than half – by focusing on methane directly.</w:t>
      </w:r>
    </w:p>
    <w:p w14:paraId="3B8D2103" w14:textId="77777777" w:rsidR="003624AF" w:rsidRDefault="003624AF" w:rsidP="003624AF"/>
    <w:p w14:paraId="3038559E" w14:textId="77777777" w:rsidR="003624AF" w:rsidRPr="002E7E7C" w:rsidRDefault="003624AF" w:rsidP="003624AF">
      <w:pPr>
        <w:pStyle w:val="Heading4"/>
      </w:pPr>
      <w:r w:rsidRPr="002E7E7C">
        <w:t>Warming is Inevitable</w:t>
      </w:r>
    </w:p>
    <w:p w14:paraId="7C396CF4" w14:textId="77777777" w:rsidR="003624AF" w:rsidRPr="002E7E7C" w:rsidRDefault="003624AF" w:rsidP="003624AF">
      <w:pPr>
        <w:pStyle w:val="Heading4"/>
      </w:pPr>
      <w:r w:rsidRPr="002E7E7C">
        <w:t>Past emissions stay in the atmosphere</w:t>
      </w:r>
    </w:p>
    <w:p w14:paraId="4215D5AF" w14:textId="77777777" w:rsidR="003624AF" w:rsidRPr="002E7E7C" w:rsidRDefault="003624AF" w:rsidP="003624AF">
      <w:pPr>
        <w:pStyle w:val="Heading4"/>
      </w:pPr>
      <w:r w:rsidRPr="002E7E7C">
        <w:t>Walsh 11</w:t>
      </w:r>
    </w:p>
    <w:p w14:paraId="5AB37CF4" w14:textId="77777777" w:rsidR="003624AF" w:rsidRPr="002E7E7C" w:rsidRDefault="003624AF" w:rsidP="003624AF">
      <w:pPr>
        <w:rPr>
          <w:rFonts w:eastAsia="Times New Roman"/>
          <w:color w:val="000000"/>
        </w:rPr>
      </w:pPr>
      <w:r w:rsidRPr="002E7E7C">
        <w:rPr>
          <w:sz w:val="16"/>
          <w:szCs w:val="16"/>
        </w:rPr>
        <w:t xml:space="preserve">(Bryan Walsh, TIME magazine </w:t>
      </w:r>
      <w:hyperlink r:id="rId27" w:anchor="ixzz1QVftMyb3" w:history="1">
        <w:r w:rsidRPr="002E7E7C">
          <w:rPr>
            <w:rFonts w:eastAsia="Times New Roman"/>
            <w:color w:val="003399"/>
            <w:u w:val="single"/>
          </w:rPr>
          <w:t>http://ecocentric.blogs.time.com/2011/01/10/climate-unstoppable-global-warming/#ixzz1QVftMyb3</w:t>
        </w:r>
      </w:hyperlink>
      <w:r w:rsidRPr="002E7E7C">
        <w:rPr>
          <w:rFonts w:eastAsia="Times New Roman"/>
          <w:color w:val="000000"/>
        </w:rPr>
        <w:t>, January 10, 2011, accessed 6-27 as)</w:t>
      </w:r>
    </w:p>
    <w:p w14:paraId="32CD8970" w14:textId="77777777" w:rsidR="003624AF" w:rsidRDefault="003624AF" w:rsidP="003624AF">
      <w:r w:rsidRPr="00130D38">
        <w:t xml:space="preserve">One of the biggest obstacles to reducing carbon emissions is the simple fact that political </w:t>
      </w:r>
    </w:p>
    <w:p w14:paraId="121E5DA4" w14:textId="77777777" w:rsidR="003624AF" w:rsidRDefault="003624AF" w:rsidP="003624AF">
      <w:r>
        <w:t>AND</w:t>
      </w:r>
    </w:p>
    <w:p w14:paraId="31FB08C9" w14:textId="77777777" w:rsidR="003624AF" w:rsidRPr="00130D38" w:rsidRDefault="003624AF" w:rsidP="003624AF">
      <w:r w:rsidRPr="00130D38">
        <w:t>slower than political time, so it's easy to put off until tomorrow.</w:t>
      </w:r>
    </w:p>
    <w:p w14:paraId="068CE74E" w14:textId="77777777" w:rsidR="003624AF" w:rsidRDefault="003624AF" w:rsidP="003624AF">
      <w:r w:rsidRPr="00130D38">
        <w:t xml:space="preserve">But two papers published over the weekend in Nature Geoscience show that the very length </w:t>
      </w:r>
    </w:p>
    <w:p w14:paraId="66925E78" w14:textId="77777777" w:rsidR="003624AF" w:rsidRDefault="003624AF" w:rsidP="003624AF">
      <w:r>
        <w:t>AND</w:t>
      </w:r>
    </w:p>
    <w:p w14:paraId="183F1835" w14:textId="77777777" w:rsidR="003624AF" w:rsidRPr="00130D38" w:rsidRDefault="003624AF" w:rsidP="003624AF">
      <w:r w:rsidRPr="00130D38">
        <w:t>The damage is already done—and continues for the next 900 years.</w:t>
      </w:r>
    </w:p>
    <w:p w14:paraId="47907156" w14:textId="77777777" w:rsidR="003624AF" w:rsidRDefault="003624AF" w:rsidP="003624AF"/>
    <w:p w14:paraId="0B58C00B" w14:textId="77777777" w:rsidR="003624AF" w:rsidRDefault="003624AF" w:rsidP="003624AF">
      <w:pPr>
        <w:pStyle w:val="Heading4"/>
      </w:pPr>
      <w:r>
        <w:t>No runaway</w:t>
      </w:r>
    </w:p>
    <w:p w14:paraId="66CC2AA1" w14:textId="77777777" w:rsidR="003624AF" w:rsidRPr="007B550E" w:rsidRDefault="003624AF" w:rsidP="003624AF">
      <w:pPr>
        <w:rPr>
          <w:b/>
          <w:sz w:val="26"/>
        </w:rPr>
      </w:pPr>
      <w:r w:rsidRPr="007B550E">
        <w:rPr>
          <w:rStyle w:val="StyleStyleBold12pt"/>
        </w:rPr>
        <w:t xml:space="preserve">Idso and Idso </w:t>
      </w:r>
      <w:r>
        <w:rPr>
          <w:rStyle w:val="StyleStyleBold12pt"/>
        </w:rPr>
        <w:t>2011</w:t>
      </w:r>
      <w:r>
        <w:rPr>
          <w:sz w:val="12"/>
        </w:rPr>
        <w:t xml:space="preserve"> </w:t>
      </w:r>
      <w:r w:rsidRPr="007B550E">
        <w:t xml:space="preserve">Craig D. (founder and chairman of the board of the Center for the Study of Carbon Dioxide and Global Change) Sherwood B. (president of the Center for the Study of Carbon Dioxide and Global Change) February “Carbon Dioxide and Earth’s Future Pursuing the Prudent Path” http://www.co2science.org/education/reports/prudentpath/prudentpath.pdf. </w:t>
      </w:r>
    </w:p>
    <w:p w14:paraId="418C4B03" w14:textId="77777777" w:rsidR="003624AF" w:rsidRDefault="003624AF" w:rsidP="003624AF">
      <w:pPr>
        <w:pStyle w:val="HotRoute"/>
      </w:pPr>
    </w:p>
    <w:p w14:paraId="3E269AD7" w14:textId="77777777" w:rsidR="003624AF" w:rsidRDefault="003624AF" w:rsidP="003624AF">
      <w:r w:rsidRPr="00130D38">
        <w:t xml:space="preserve">With respect to the recent rate at which the earth has warmed, we examine </w:t>
      </w:r>
    </w:p>
    <w:p w14:paraId="6A0F0165" w14:textId="77777777" w:rsidR="003624AF" w:rsidRDefault="003624AF" w:rsidP="003624AF">
      <w:r>
        <w:t>AND</w:t>
      </w:r>
    </w:p>
    <w:p w14:paraId="5CB570FB" w14:textId="77777777" w:rsidR="003624AF" w:rsidRPr="00130D38" w:rsidRDefault="003624AF" w:rsidP="003624AF">
      <w:r w:rsidRPr="00130D38">
        <w:t>-century" -- was by far "the most striking historical example."</w:t>
      </w:r>
    </w:p>
    <w:p w14:paraId="37BC3F9A" w14:textId="77777777" w:rsidR="003624AF" w:rsidRDefault="003624AF" w:rsidP="003624AF">
      <w:pPr>
        <w:pStyle w:val="HotRoute"/>
      </w:pPr>
    </w:p>
    <w:p w14:paraId="4BE0B86F" w14:textId="77777777" w:rsidR="003624AF" w:rsidRDefault="003624AF" w:rsidP="003624AF">
      <w:pPr>
        <w:pStyle w:val="Heading4"/>
      </w:pPr>
      <w:r w:rsidRPr="007C578D">
        <w:t>Warming isn’t anthropogenic</w:t>
      </w:r>
    </w:p>
    <w:p w14:paraId="07104ABA" w14:textId="77777777" w:rsidR="003624AF" w:rsidRPr="000741C5" w:rsidRDefault="003624AF" w:rsidP="003624AF">
      <w:r w:rsidRPr="000741C5">
        <w:rPr>
          <w:rStyle w:val="StyleStyleBold12pt"/>
        </w:rPr>
        <w:t>Idso, Carter and Singer 2011</w:t>
      </w:r>
      <w:r w:rsidRPr="000741C5">
        <w:t xml:space="preserve"> [Craig D. Ph.D Chairman for the Center for the Study of Carbon Dioxide and Global Change, Robert M. Ph.D Adjunct Research Fellow James Cook University, S. Fred Ph.D President of Science and Environmental Policy Project, Climate Change</w:t>
      </w:r>
      <w:r>
        <w:t xml:space="preserve"> </w:t>
      </w:r>
      <w:r w:rsidRPr="000741C5">
        <w:t xml:space="preserve"> Reconsidered</w:t>
      </w:r>
      <w:r>
        <w:t xml:space="preserve"> </w:t>
      </w:r>
      <w:r w:rsidRPr="000741C5">
        <w:t xml:space="preserve"> 2011 Interim Report” Nongovernmental International Panel on Climate Change http://nipccreport.org/reports/2011/pdf/2011NIPCCinterimreport.pdf</w:t>
      </w:r>
    </w:p>
    <w:p w14:paraId="170F713A" w14:textId="77777777" w:rsidR="003624AF" w:rsidRDefault="003624AF" w:rsidP="003624AF">
      <w:pPr>
        <w:pStyle w:val="HotRoute"/>
        <w:rPr>
          <w:rStyle w:val="TitleChar"/>
          <w:highlight w:val="yellow"/>
        </w:rPr>
      </w:pPr>
    </w:p>
    <w:p w14:paraId="467785A0" w14:textId="77777777" w:rsidR="003624AF" w:rsidRDefault="003624AF" w:rsidP="003624AF">
      <w:r w:rsidRPr="00130D38">
        <w:t>New evidence points to a larger role for solar   forcing than the IPCC has acknowledged</w:t>
      </w:r>
    </w:p>
    <w:p w14:paraId="724E36DE" w14:textId="77777777" w:rsidR="003624AF" w:rsidRDefault="003624AF" w:rsidP="003624AF">
      <w:r>
        <w:t>AND</w:t>
      </w:r>
    </w:p>
    <w:p w14:paraId="3D9BEA7E" w14:textId="77777777" w:rsidR="003624AF" w:rsidRPr="00130D38" w:rsidRDefault="003624AF" w:rsidP="003624AF">
      <w:r w:rsidRPr="00130D38">
        <w:t>stratospheric water vapor, volcanic and seismic   activity, and enhanced carbon sequestration.</w:t>
      </w:r>
    </w:p>
    <w:p w14:paraId="217FC9C1" w14:textId="77777777" w:rsidR="003624AF" w:rsidRPr="000C6714" w:rsidRDefault="003624AF" w:rsidP="003624AF">
      <w:pPr>
        <w:pStyle w:val="Heading4"/>
      </w:pPr>
      <w:r w:rsidRPr="000C6714">
        <w:t>No warming impact</w:t>
      </w:r>
    </w:p>
    <w:p w14:paraId="3E6BACC2" w14:textId="77777777" w:rsidR="003624AF" w:rsidRPr="000C6714" w:rsidRDefault="003624AF" w:rsidP="003624AF">
      <w:pPr>
        <w:pStyle w:val="ListParagraph"/>
        <w:numPr>
          <w:ilvl w:val="0"/>
          <w:numId w:val="5"/>
        </w:numPr>
        <w:contextualSpacing w:val="0"/>
        <w:rPr>
          <w:rFonts w:cstheme="minorHAnsi"/>
          <w:sz w:val="16"/>
        </w:rPr>
      </w:pPr>
      <w:r w:rsidRPr="000C6714">
        <w:rPr>
          <w:rFonts w:cstheme="minorHAnsi"/>
          <w:sz w:val="16"/>
        </w:rPr>
        <w:t>Recent cooling disproves climate models</w:t>
      </w:r>
    </w:p>
    <w:p w14:paraId="43CF586E" w14:textId="77777777" w:rsidR="003624AF" w:rsidRPr="0021614D" w:rsidRDefault="003624AF" w:rsidP="003624AF">
      <w:pPr>
        <w:pStyle w:val="ListParagraph"/>
        <w:numPr>
          <w:ilvl w:val="0"/>
          <w:numId w:val="5"/>
        </w:numPr>
        <w:contextualSpacing w:val="0"/>
        <w:rPr>
          <w:rFonts w:cstheme="minorHAnsi"/>
          <w:sz w:val="16"/>
        </w:rPr>
      </w:pPr>
      <w:r w:rsidRPr="0021614D">
        <w:rPr>
          <w:rFonts w:cstheme="minorHAnsi"/>
          <w:sz w:val="16"/>
        </w:rPr>
        <w:t>CO2 is not a pollutant – agriculture and wildlife trends prove</w:t>
      </w:r>
    </w:p>
    <w:p w14:paraId="04805885" w14:textId="77777777" w:rsidR="003624AF" w:rsidRPr="0021614D" w:rsidRDefault="003624AF" w:rsidP="003624AF">
      <w:pPr>
        <w:pStyle w:val="ListParagraph"/>
        <w:numPr>
          <w:ilvl w:val="0"/>
          <w:numId w:val="5"/>
        </w:numPr>
        <w:contextualSpacing w:val="0"/>
        <w:rPr>
          <w:rFonts w:cstheme="minorHAnsi"/>
          <w:sz w:val="16"/>
        </w:rPr>
      </w:pPr>
      <w:r w:rsidRPr="0021614D">
        <w:rPr>
          <w:rFonts w:cstheme="minorHAnsi"/>
          <w:sz w:val="16"/>
        </w:rPr>
        <w:t>Evidence is biased – scientists seeking funding</w:t>
      </w:r>
    </w:p>
    <w:p w14:paraId="4AD090A7" w14:textId="77777777" w:rsidR="003624AF" w:rsidRPr="0021614D" w:rsidRDefault="003624AF" w:rsidP="003624AF">
      <w:pPr>
        <w:pStyle w:val="ListParagraph"/>
        <w:numPr>
          <w:ilvl w:val="0"/>
          <w:numId w:val="5"/>
        </w:numPr>
        <w:contextualSpacing w:val="0"/>
        <w:rPr>
          <w:rFonts w:cstheme="minorHAnsi"/>
          <w:sz w:val="16"/>
        </w:rPr>
      </w:pPr>
      <w:r w:rsidRPr="0021614D">
        <w:rPr>
          <w:rFonts w:cstheme="minorHAnsi"/>
          <w:sz w:val="16"/>
        </w:rPr>
        <w:t>Dissent is being quelled by warming theorists – crushes scientific inquiry</w:t>
      </w:r>
    </w:p>
    <w:p w14:paraId="3E4A2232" w14:textId="77777777" w:rsidR="003624AF" w:rsidRPr="0021614D" w:rsidRDefault="003624AF" w:rsidP="003624AF">
      <w:pPr>
        <w:rPr>
          <w:rStyle w:val="StyleStyleBold12pt"/>
        </w:rPr>
      </w:pPr>
      <w:r w:rsidRPr="0021614D">
        <w:rPr>
          <w:rStyle w:val="StyleStyleBold12pt"/>
        </w:rPr>
        <w:t>Allegre et al. 12</w:t>
      </w:r>
    </w:p>
    <w:p w14:paraId="3D0EB59A" w14:textId="77777777" w:rsidR="003624AF" w:rsidRDefault="003624AF" w:rsidP="003624AF">
      <w:r w:rsidRPr="00130D38">
        <w:t>(Claude Allegre, former director of the Institute for the Study of the Earth</w:t>
      </w:r>
    </w:p>
    <w:p w14:paraId="78599BD3" w14:textId="77777777" w:rsidR="003624AF" w:rsidRDefault="003624AF" w:rsidP="003624AF">
      <w:r>
        <w:t>AND</w:t>
      </w:r>
    </w:p>
    <w:p w14:paraId="20BBE76A" w14:textId="77777777" w:rsidR="003624AF" w:rsidRPr="00130D38" w:rsidRDefault="003624AF" w:rsidP="003624AF">
      <w:r w:rsidRPr="00130D38">
        <w:t>/SB10001424052970204301404577171531838421366.html, accessed 5-24-12//Bosley)</w:t>
      </w:r>
    </w:p>
    <w:p w14:paraId="63A9876D" w14:textId="77777777" w:rsidR="003624AF" w:rsidRDefault="003624AF" w:rsidP="003624AF">
      <w:r w:rsidRPr="00130D38">
        <w:t xml:space="preserve">There's no compelling scientific argument for drastic action to 'decarbonize' the world's economy. A </w:t>
      </w:r>
    </w:p>
    <w:p w14:paraId="79BD4A18" w14:textId="77777777" w:rsidR="003624AF" w:rsidRDefault="003624AF" w:rsidP="003624AF">
      <w:r>
        <w:t>AND</w:t>
      </w:r>
    </w:p>
    <w:p w14:paraId="6DD07154" w14:textId="77777777" w:rsidR="003624AF" w:rsidRPr="00130D38" w:rsidRDefault="003624AF" w:rsidP="003624AF">
      <w:r w:rsidRPr="00130D38">
        <w:t>, and they fiercely defended their dogma and the privileges it brought them.</w:t>
      </w:r>
    </w:p>
    <w:p w14:paraId="70989208" w14:textId="77777777" w:rsidR="003624AF" w:rsidRPr="0002301A" w:rsidRDefault="003624AF" w:rsidP="003624AF"/>
    <w:p w14:paraId="28273A1D" w14:textId="77777777" w:rsidR="003624AF" w:rsidRDefault="003624AF" w:rsidP="003624AF"/>
    <w:p w14:paraId="78C2C7C1" w14:textId="47B3C181" w:rsidR="0072711E" w:rsidRDefault="0072711E" w:rsidP="0072711E">
      <w:pPr>
        <w:pStyle w:val="Heading1"/>
      </w:pPr>
      <w:r>
        <w:t>1NC vs Mary Washington MM</w:t>
      </w:r>
    </w:p>
    <w:p w14:paraId="56133AFE" w14:textId="77777777" w:rsidR="0072711E" w:rsidRDefault="0072711E" w:rsidP="0072711E">
      <w:pPr>
        <w:pStyle w:val="Heading3"/>
      </w:pPr>
      <w:r>
        <w:t>1NC CP #1</w:t>
      </w:r>
    </w:p>
    <w:p w14:paraId="3ACB06E7" w14:textId="77777777" w:rsidR="0072711E" w:rsidRDefault="0072711E" w:rsidP="0072711E">
      <w:pPr>
        <w:pStyle w:val="Heading4"/>
      </w:pPr>
      <w:r>
        <w:t>Text – The State of Alaska should expand the Alaska Gasoline Inducement Act to include substantial direct subsidies in return for comments for construction of natural gas pipelines. The State of Alaska should reduce and defer production and property taxes of any Alaska natural gas pipeline producers until the completion of the project.</w:t>
      </w:r>
    </w:p>
    <w:p w14:paraId="19D4A396" w14:textId="77777777" w:rsidR="0072711E" w:rsidRPr="003F334C" w:rsidRDefault="0072711E" w:rsidP="0072711E">
      <w:pPr>
        <w:pStyle w:val="Heading4"/>
      </w:pPr>
      <w:r w:rsidRPr="003F334C">
        <w:t>CP leads to the construction of Alaskan natural gas pipelines.</w:t>
      </w:r>
    </w:p>
    <w:p w14:paraId="0D9478E7" w14:textId="77777777" w:rsidR="0072711E" w:rsidRDefault="0072711E" w:rsidP="0072711E">
      <w:pPr>
        <w:rPr>
          <w:sz w:val="16"/>
        </w:rPr>
      </w:pPr>
      <w:r>
        <w:rPr>
          <w:rStyle w:val="StyleStyleBold12pt"/>
        </w:rPr>
        <w:t>Pe</w:t>
      </w:r>
      <w:r w:rsidRPr="00363B5F">
        <w:rPr>
          <w:rStyle w:val="StyleStyleBold12pt"/>
        </w:rPr>
        <w:t>rsily -11</w:t>
      </w:r>
      <w:r>
        <w:rPr>
          <w:sz w:val="16"/>
        </w:rPr>
        <w:t xml:space="preserve"> (Larry, Federal Coordinator, Alaska Natural Gas Transportation Projects, Office of the Federal Coordinator, </w:t>
      </w:r>
      <w:r>
        <w:rPr>
          <w:i/>
          <w:sz w:val="16"/>
        </w:rPr>
        <w:t>State fiscal options to help move Alaska gas</w:t>
      </w:r>
      <w:r>
        <w:rPr>
          <w:sz w:val="16"/>
        </w:rPr>
        <w:t>, October 2011, http://www.arcticgas.gov/sites/default/files/documents/state-fiscal-options-help-move-alaska-gas-final.pdf</w:t>
      </w:r>
    </w:p>
    <w:p w14:paraId="13EEED5E" w14:textId="77777777" w:rsidR="0072711E" w:rsidRDefault="0072711E" w:rsidP="0072711E">
      <w:r w:rsidRPr="007E49E6">
        <w:t xml:space="preserve">The options discussed here were chosen to illustrate broad categories of approaches the state could </w:t>
      </w:r>
    </w:p>
    <w:p w14:paraId="5014F282" w14:textId="77777777" w:rsidR="0072711E" w:rsidRDefault="0072711E" w:rsidP="0072711E">
      <w:r>
        <w:t>AND</w:t>
      </w:r>
    </w:p>
    <w:p w14:paraId="4EA84A61" w14:textId="77777777" w:rsidR="0072711E" w:rsidRPr="007E49E6" w:rsidRDefault="0072711E" w:rsidP="0072711E">
      <w:r w:rsidRPr="007E49E6">
        <w:t>change market economics or guarantee the state a positive return on its money.</w:t>
      </w:r>
    </w:p>
    <w:p w14:paraId="293A4D52" w14:textId="77777777" w:rsidR="0072711E" w:rsidRPr="002D6219" w:rsidRDefault="0072711E" w:rsidP="0072711E">
      <w:pPr>
        <w:pStyle w:val="Heading4"/>
      </w:pPr>
      <w:r>
        <w:t>That solves the aff</w:t>
      </w:r>
    </w:p>
    <w:p w14:paraId="3CB513B6" w14:textId="77777777" w:rsidR="0072711E" w:rsidRDefault="0072711E" w:rsidP="0072711E">
      <w:r w:rsidRPr="00A97747">
        <w:rPr>
          <w:rStyle w:val="StyleStyleBold12pt"/>
        </w:rPr>
        <w:t>Easterbrook -11</w:t>
      </w:r>
      <w:r>
        <w:t xml:space="preserve"> (GREGG EASTERBROOK, December 10, 2011, The Pipeline We Actually Need, NYT, http://www.nytimes.com/2011/12/11/opinion/sunday/the-pipeline-we-actually-need.html?pagewanted=all)</w:t>
      </w:r>
    </w:p>
    <w:p w14:paraId="09C20D8E" w14:textId="77777777" w:rsidR="0072711E" w:rsidRDefault="0072711E" w:rsidP="0072711E">
      <w:r w:rsidRPr="007E49E6">
        <w:t xml:space="preserve">That’s where the missing pipeline comes in. Prodigious amounts of natural gas are sitting </w:t>
      </w:r>
    </w:p>
    <w:p w14:paraId="748EAB4B" w14:textId="77777777" w:rsidR="0072711E" w:rsidRDefault="0072711E" w:rsidP="0072711E">
      <w:r>
        <w:t>AND</w:t>
      </w:r>
    </w:p>
    <w:p w14:paraId="204E4A9E" w14:textId="77777777" w:rsidR="0072711E" w:rsidRPr="007E49E6" w:rsidRDefault="0072711E" w:rsidP="0072711E">
      <w:r w:rsidRPr="007E49E6">
        <w:t>them politically impossible. But Canada has overcome domestic obstacles to Keystone XL.</w:t>
      </w:r>
    </w:p>
    <w:p w14:paraId="7691584D" w14:textId="77777777" w:rsidR="0072711E" w:rsidRPr="006B703E" w:rsidRDefault="0072711E" w:rsidP="0072711E"/>
    <w:p w14:paraId="40F5780F" w14:textId="77777777" w:rsidR="0072711E" w:rsidRDefault="0072711E" w:rsidP="0072711E">
      <w:pPr>
        <w:pStyle w:val="Heading3"/>
      </w:pPr>
      <w:r>
        <w:t>1NC CP #2</w:t>
      </w:r>
    </w:p>
    <w:p w14:paraId="240BBB7B" w14:textId="77777777" w:rsidR="0072711E" w:rsidRPr="00B45B72" w:rsidRDefault="0072711E" w:rsidP="0072711E">
      <w:pPr>
        <w:pStyle w:val="Heading4"/>
        <w:rPr>
          <w:b w:val="0"/>
          <w:sz w:val="24"/>
        </w:rPr>
      </w:pPr>
      <w:r>
        <w:t>The United States federal government should conduct a binding regulatory negotiation over the substance, implementation and enforcement of</w:t>
      </w:r>
      <w:r>
        <w:rPr>
          <w:b w:val="0"/>
          <w:sz w:val="24"/>
        </w:rPr>
        <w:t xml:space="preserve"> </w:t>
      </w:r>
      <w:r>
        <w:t>substantially reducing</w:t>
      </w:r>
      <w:r w:rsidRPr="00A662B7">
        <w:t xml:space="preserve"> leasing restrictions on conventional natural gas production in the </w:t>
      </w:r>
      <w:r>
        <w:t>United States</w:t>
      </w:r>
      <w:r w:rsidRPr="00A662B7">
        <w:t xml:space="preserve"> Outer Continental Shelf.</w:t>
      </w:r>
    </w:p>
    <w:p w14:paraId="712423F7" w14:textId="77777777" w:rsidR="0072711E" w:rsidRPr="003C647A" w:rsidRDefault="0072711E" w:rsidP="0072711E">
      <w:pPr>
        <w:pStyle w:val="Heading4"/>
        <w:rPr>
          <w:rStyle w:val="StyleStyleBold12pt"/>
          <w:b/>
        </w:rPr>
      </w:pPr>
      <w:r>
        <w:rPr>
          <w:rStyle w:val="StyleStyleBold12pt"/>
          <w:b/>
        </w:rPr>
        <w:t xml:space="preserve">The CP </w:t>
      </w:r>
      <w:r>
        <w:rPr>
          <w:rStyle w:val="StyleStyleBold12pt"/>
          <w:b/>
          <w:i/>
        </w:rPr>
        <w:t>accelerates</w:t>
      </w:r>
      <w:r>
        <w:rPr>
          <w:rStyle w:val="StyleStyleBold12pt"/>
          <w:b/>
        </w:rPr>
        <w:t xml:space="preserve"> energy development and overcomes bureaucratic issues</w:t>
      </w:r>
    </w:p>
    <w:p w14:paraId="1284A31C" w14:textId="77777777" w:rsidR="0072711E" w:rsidRPr="00F0555D" w:rsidRDefault="0072711E" w:rsidP="0072711E">
      <w:pPr>
        <w:rPr>
          <w:rStyle w:val="StyleStyleBold12pt"/>
          <w:b w:val="0"/>
        </w:rPr>
      </w:pPr>
      <w:r>
        <w:rPr>
          <w:rStyle w:val="StyleStyleBold12pt"/>
        </w:rPr>
        <w:t xml:space="preserve">Lemaire Professor at University College London Energy Institute ’12 </w:t>
      </w:r>
      <w:r>
        <w:rPr>
          <w:rStyle w:val="StyleStyleBold12pt"/>
          <w:b w:val="0"/>
        </w:rPr>
        <w:t xml:space="preserve">(Xavier, “SERN,” </w:t>
      </w:r>
      <w:hyperlink r:id="rId28" w:history="1">
        <w:r w:rsidRPr="00367CD3">
          <w:rPr>
            <w:rStyle w:val="Hyperlink"/>
            <w:sz w:val="26"/>
          </w:rPr>
          <w:t>http://www.reeep.org/830/sern.htm</w:t>
        </w:r>
      </w:hyperlink>
      <w:r>
        <w:rPr>
          <w:rStyle w:val="StyleStyleBold12pt"/>
          <w:b w:val="0"/>
        </w:rPr>
        <w:t>, Mike)</w:t>
      </w:r>
    </w:p>
    <w:p w14:paraId="05721DB3" w14:textId="77777777" w:rsidR="0072711E" w:rsidRDefault="0072711E" w:rsidP="0072711E">
      <w:pPr>
        <w:rPr>
          <w:rStyle w:val="StyleBoldUnderline"/>
          <w:highlight w:val="green"/>
        </w:rPr>
      </w:pPr>
      <w:r w:rsidRPr="00F0555D">
        <w:rPr>
          <w:sz w:val="16"/>
        </w:rPr>
        <w:t xml:space="preserve">The Sustainable Energy Regulation Network (SERN) facilitates </w:t>
      </w:r>
      <w:r w:rsidRPr="00F0555D">
        <w:rPr>
          <w:rStyle w:val="StyleBoldUnderline"/>
          <w:highlight w:val="green"/>
        </w:rPr>
        <w:t xml:space="preserve">exchange of experience and knowledge between </w:t>
      </w:r>
    </w:p>
    <w:p w14:paraId="05EA1C2B" w14:textId="77777777" w:rsidR="0072711E" w:rsidRDefault="0072711E" w:rsidP="0072711E">
      <w:pPr>
        <w:rPr>
          <w:rStyle w:val="StyleBoldUnderline"/>
          <w:highlight w:val="green"/>
        </w:rPr>
      </w:pPr>
      <w:r>
        <w:rPr>
          <w:rStyle w:val="StyleBoldUnderline"/>
          <w:highlight w:val="green"/>
        </w:rPr>
        <w:t>AND</w:t>
      </w:r>
    </w:p>
    <w:p w14:paraId="014763AF" w14:textId="77777777" w:rsidR="0072711E" w:rsidRDefault="0072711E" w:rsidP="0072711E">
      <w:pPr>
        <w:rPr>
          <w:sz w:val="16"/>
        </w:rPr>
      </w:pPr>
      <w:r w:rsidRPr="00F0555D">
        <w:rPr>
          <w:sz w:val="16"/>
        </w:rPr>
        <w:t>and SERN can put interested regulatory bodies in relation with energy efficiency experts.</w:t>
      </w:r>
    </w:p>
    <w:p w14:paraId="2AC7DDAF" w14:textId="77777777" w:rsidR="0072711E" w:rsidRDefault="0072711E" w:rsidP="0072711E">
      <w:pPr>
        <w:pStyle w:val="Heading4"/>
      </w:pPr>
      <w:r>
        <w:t>The aff gets watered down by lack of unified energy policy, resistance from fossil fuel industries, and citizen opposition – the CP is key to avoid politics</w:t>
      </w:r>
    </w:p>
    <w:p w14:paraId="50904363" w14:textId="77777777" w:rsidR="0072711E" w:rsidRPr="00A931AC" w:rsidRDefault="0072711E" w:rsidP="0072711E">
      <w:pPr>
        <w:rPr>
          <w:rStyle w:val="StyleStyleBold12pt"/>
          <w:b w:val="0"/>
        </w:rPr>
      </w:pPr>
      <w:r>
        <w:rPr>
          <w:rStyle w:val="StyleStyleBold12pt"/>
        </w:rPr>
        <w:t xml:space="preserve">Nolon Director of Land Use Law Center at Pace University Law School ’11 </w:t>
      </w:r>
      <w:r>
        <w:rPr>
          <w:rStyle w:val="StyleStyleBold12pt"/>
          <w:b w:val="0"/>
        </w:rPr>
        <w:t xml:space="preserve">(Sean, “Negotiating the Wind: A Framework to Engage Citizens in Siting Wind Turbines,” </w:t>
      </w:r>
      <w:r>
        <w:rPr>
          <w:rStyle w:val="StyleStyleBold12pt"/>
          <w:b w:val="0"/>
          <w:i/>
        </w:rPr>
        <w:t>Cardozo Journal of Conflict Resolution</w:t>
      </w:r>
      <w:r>
        <w:rPr>
          <w:rStyle w:val="StyleStyleBold12pt"/>
          <w:b w:val="0"/>
        </w:rPr>
        <w:t xml:space="preserve"> Vol. 12 no. 2, accessible online via </w:t>
      </w:r>
      <w:hyperlink r:id="rId29" w:history="1">
        <w:r w:rsidRPr="00367CD3">
          <w:rPr>
            <w:rStyle w:val="Hyperlink"/>
            <w:sz w:val="26"/>
          </w:rPr>
          <w:t>http://cojcr.org/vol12no2/327-372.pdf</w:t>
        </w:r>
      </w:hyperlink>
      <w:r>
        <w:rPr>
          <w:rStyle w:val="StyleStyleBold12pt"/>
          <w:b w:val="0"/>
        </w:rPr>
        <w:t>, Mike)</w:t>
      </w:r>
    </w:p>
    <w:p w14:paraId="497616E0" w14:textId="77777777" w:rsidR="0072711E" w:rsidRDefault="0072711E" w:rsidP="0072711E">
      <w:r w:rsidRPr="007E49E6">
        <w:t xml:space="preserve">The need for more renewable sources of energy is unequivocal and the call can be </w:t>
      </w:r>
    </w:p>
    <w:p w14:paraId="525872BB" w14:textId="77777777" w:rsidR="0072711E" w:rsidRDefault="0072711E" w:rsidP="0072711E">
      <w:r>
        <w:t>AND</w:t>
      </w:r>
    </w:p>
    <w:p w14:paraId="2636443B" w14:textId="77777777" w:rsidR="0072711E" w:rsidRPr="007E49E6" w:rsidRDefault="0072711E" w:rsidP="0072711E">
      <w:r w:rsidRPr="007E49E6">
        <w:t>, provides for decommissioning, and enables siting negotiations at the local level.</w:t>
      </w:r>
    </w:p>
    <w:p w14:paraId="0AE44C2D" w14:textId="77777777" w:rsidR="0072711E" w:rsidRDefault="0072711E" w:rsidP="0072711E">
      <w:pPr>
        <w:rPr>
          <w:sz w:val="16"/>
        </w:rPr>
      </w:pPr>
    </w:p>
    <w:p w14:paraId="734B0B6C" w14:textId="77777777" w:rsidR="0072711E" w:rsidRDefault="0072711E" w:rsidP="0072711E">
      <w:pPr>
        <w:pStyle w:val="Heading3"/>
      </w:pPr>
      <w:r>
        <w:t>1NC Politics</w:t>
      </w:r>
    </w:p>
    <w:p w14:paraId="21022D77" w14:textId="77777777" w:rsidR="0072711E" w:rsidRDefault="0072711E" w:rsidP="0072711E">
      <w:pPr>
        <w:pStyle w:val="Heading4"/>
      </w:pPr>
      <w:r>
        <w:t>CIR will pass but PC’s key- it’s top of the agenda</w:t>
      </w:r>
    </w:p>
    <w:p w14:paraId="6B96F230" w14:textId="77777777" w:rsidR="0072711E" w:rsidRPr="00604A3D" w:rsidRDefault="0072711E" w:rsidP="0072711E">
      <w:pPr>
        <w:rPr>
          <w:sz w:val="16"/>
          <w:szCs w:val="16"/>
        </w:rPr>
      </w:pPr>
      <w:r w:rsidRPr="00604A3D">
        <w:rPr>
          <w:rStyle w:val="StyleStyleBold12pt"/>
        </w:rPr>
        <w:t>WSJ 2/8</w:t>
      </w:r>
      <w:r w:rsidRPr="00604A3D">
        <w:rPr>
          <w:sz w:val="16"/>
          <w:szCs w:val="16"/>
        </w:rPr>
        <w:t>/2013 (Wall Street Journal, Muñoz Interview: White House Expects Broad Immigration Bill, http://blogs.wsj.com/washwire/2013/02/08/white-house-expects-broad-immigration-bill/)</w:t>
      </w:r>
    </w:p>
    <w:p w14:paraId="18D611FA" w14:textId="77777777" w:rsidR="0072711E" w:rsidRDefault="0072711E" w:rsidP="0072711E">
      <w:r w:rsidRPr="007E49E6">
        <w:t xml:space="preserve">The White House point woman on immigration, Cecilia Muñoz, predicted a comprehensive overhaul </w:t>
      </w:r>
    </w:p>
    <w:p w14:paraId="677C6515" w14:textId="77777777" w:rsidR="0072711E" w:rsidRDefault="0072711E" w:rsidP="0072711E">
      <w:r>
        <w:t>AND</w:t>
      </w:r>
    </w:p>
    <w:p w14:paraId="2A3EB87D" w14:textId="77777777" w:rsidR="0072711E" w:rsidRPr="007E49E6" w:rsidRDefault="0072711E" w:rsidP="0072711E">
      <w:r w:rsidRPr="007E49E6">
        <w:t>is political will and just making sure we get over the finish line.”</w:t>
      </w:r>
    </w:p>
    <w:p w14:paraId="43384F6E" w14:textId="77777777" w:rsidR="0072711E" w:rsidRPr="00BF2B34" w:rsidRDefault="0072711E" w:rsidP="0072711E"/>
    <w:p w14:paraId="624BF564" w14:textId="77777777" w:rsidR="0072711E" w:rsidRDefault="0072711E" w:rsidP="0072711E">
      <w:pPr>
        <w:pStyle w:val="Heading4"/>
      </w:pPr>
      <w:r>
        <w:t>There is massive opposition to the plan.</w:t>
      </w:r>
    </w:p>
    <w:p w14:paraId="1711F3A5" w14:textId="77777777" w:rsidR="0072711E" w:rsidRDefault="0072711E" w:rsidP="0072711E">
      <w:r w:rsidRPr="00C9486C">
        <w:rPr>
          <w:rStyle w:val="StyleStyleBold12pt"/>
        </w:rPr>
        <w:t>Levi 12</w:t>
      </w:r>
      <w:r>
        <w:t xml:space="preserve"> (Michael is a Fellow at the Council on Foreign Relations. “A Strategy for U.S. Natural Gas Exports,” June, http://www.hamiltonproject.org/files/downloads_and_links/06_exports_levi.pdf)</w:t>
      </w:r>
    </w:p>
    <w:p w14:paraId="26BCAD27" w14:textId="77777777" w:rsidR="0072711E" w:rsidRDefault="0072711E" w:rsidP="0072711E">
      <w:r w:rsidRPr="007E49E6">
        <w:t xml:space="preserve">But there is also great wariness in many quarters about the prospect of allowing exports </w:t>
      </w:r>
    </w:p>
    <w:p w14:paraId="2F4B6B17" w14:textId="77777777" w:rsidR="0072711E" w:rsidRDefault="0072711E" w:rsidP="0072711E">
      <w:r>
        <w:t>AND</w:t>
      </w:r>
    </w:p>
    <w:p w14:paraId="7B58147D" w14:textId="77777777" w:rsidR="0072711E" w:rsidRPr="007E49E6" w:rsidRDefault="0072711E" w:rsidP="0072711E">
      <w:r w:rsidRPr="007E49E6">
        <w:t>concerns, particularly the desire to secure cheap energy inputs for their industries.</w:t>
      </w:r>
    </w:p>
    <w:p w14:paraId="7D16F605" w14:textId="77777777" w:rsidR="0072711E" w:rsidRDefault="0072711E" w:rsidP="0072711E"/>
    <w:p w14:paraId="74E90C55" w14:textId="77777777" w:rsidR="0072711E" w:rsidRDefault="0072711E" w:rsidP="0072711E">
      <w:pPr>
        <w:pStyle w:val="Heading4"/>
      </w:pPr>
      <w:r>
        <w:t>PC’s key- ensures agreement on details and overcomes objections</w:t>
      </w:r>
    </w:p>
    <w:p w14:paraId="2B8B1616" w14:textId="77777777" w:rsidR="0072711E" w:rsidRPr="008523AF" w:rsidRDefault="0072711E" w:rsidP="0072711E">
      <w:pPr>
        <w:rPr>
          <w:sz w:val="16"/>
          <w:szCs w:val="16"/>
        </w:rPr>
      </w:pPr>
      <w:r w:rsidRPr="008523AF">
        <w:rPr>
          <w:rStyle w:val="StyleStyleBold12pt"/>
        </w:rPr>
        <w:t>ABC News 1/25</w:t>
      </w:r>
      <w:r w:rsidRPr="008523AF">
        <w:rPr>
          <w:sz w:val="16"/>
          <w:szCs w:val="16"/>
        </w:rPr>
        <w:t>/2013 (White House, Senators to Begin Push on Immigration Reform, http://abcnews.go.com/ABC_Univision/News/white-house-senators-begin-push-immigration-reform/story?id=18315277)</w:t>
      </w:r>
    </w:p>
    <w:p w14:paraId="11DB118D" w14:textId="77777777" w:rsidR="0072711E" w:rsidRDefault="0072711E" w:rsidP="0072711E">
      <w:r w:rsidRPr="007E49E6">
        <w:t xml:space="preserve">But the debate over a pathway to citizenship is expected to be contentious. Other </w:t>
      </w:r>
    </w:p>
    <w:p w14:paraId="1C3D139C" w14:textId="77777777" w:rsidR="0072711E" w:rsidRDefault="0072711E" w:rsidP="0072711E">
      <w:r>
        <w:t>AND</w:t>
      </w:r>
    </w:p>
    <w:p w14:paraId="6E2602CA" w14:textId="77777777" w:rsidR="0072711E" w:rsidRPr="007E49E6" w:rsidRDefault="0072711E" w:rsidP="0072711E">
      <w:r w:rsidRPr="007E49E6">
        <w:t>act because nothing happens in the Capitol without people pushing from the outside."</w:t>
      </w:r>
    </w:p>
    <w:p w14:paraId="4345E549" w14:textId="77777777" w:rsidR="0072711E" w:rsidRDefault="0072711E" w:rsidP="0072711E"/>
    <w:p w14:paraId="6B79FC8E" w14:textId="77777777" w:rsidR="0072711E" w:rsidRDefault="0072711E" w:rsidP="0072711E">
      <w:pPr>
        <w:pStyle w:val="Heading4"/>
      </w:pPr>
      <w:r>
        <w:t>CIR key to reverse the signal of SB 1070</w:t>
      </w:r>
    </w:p>
    <w:p w14:paraId="41DAC806" w14:textId="77777777" w:rsidR="0072711E" w:rsidRPr="00400BC6" w:rsidRDefault="0072711E" w:rsidP="0072711E">
      <w:pPr>
        <w:rPr>
          <w:sz w:val="16"/>
          <w:szCs w:val="16"/>
        </w:rPr>
      </w:pPr>
      <w:r w:rsidRPr="00BF2B34">
        <w:rPr>
          <w:rStyle w:val="StyleStyleBold12pt"/>
          <w:highlight w:val="cyan"/>
        </w:rPr>
        <w:t>Lach 2012</w:t>
      </w:r>
      <w:r>
        <w:t xml:space="preserve"> </w:t>
      </w:r>
      <w:r w:rsidRPr="00400BC6">
        <w:rPr>
          <w:sz w:val="16"/>
          <w:szCs w:val="16"/>
        </w:rPr>
        <w:t>(Alex, Assistant Editor in Online Communications at American Progress, BA in Political Science from Tufts, The Top 5 Reasons Why S.B. 1070 Damages America, 6/25, http://www.americanprogress.org/issues/immigration/news/2012/06/25/11785/the-top-5-reasons-why-s-b-1070-damages-america/)</w:t>
      </w:r>
    </w:p>
    <w:p w14:paraId="01387283" w14:textId="77777777" w:rsidR="0072711E" w:rsidRDefault="0072711E" w:rsidP="0072711E">
      <w:r w:rsidRPr="007E49E6">
        <w:t xml:space="preserve">5. The policies make the United States less attractive¶ The Supreme Court’s decision </w:t>
      </w:r>
    </w:p>
    <w:p w14:paraId="6D8DC761" w14:textId="77777777" w:rsidR="0072711E" w:rsidRDefault="0072711E" w:rsidP="0072711E">
      <w:r>
        <w:t>AND</w:t>
      </w:r>
    </w:p>
    <w:p w14:paraId="7326D27E" w14:textId="77777777" w:rsidR="0072711E" w:rsidRPr="007E49E6" w:rsidRDefault="0072711E" w:rsidP="0072711E">
      <w:r w:rsidRPr="007E49E6">
        <w:t>rejects racial bigotry, that is realistic and serves our nation’s best interest.</w:t>
      </w:r>
    </w:p>
    <w:p w14:paraId="336613B3" w14:textId="77777777" w:rsidR="0072711E" w:rsidRDefault="0072711E" w:rsidP="0072711E">
      <w:pPr>
        <w:rPr>
          <w:rStyle w:val="StyleBoldUnderline"/>
        </w:rPr>
      </w:pPr>
    </w:p>
    <w:p w14:paraId="6E0E9177" w14:textId="77777777" w:rsidR="0072711E" w:rsidRPr="00400BC6" w:rsidRDefault="0072711E" w:rsidP="0072711E">
      <w:pPr>
        <w:pStyle w:val="Heading4"/>
      </w:pPr>
      <w:r w:rsidRPr="00400BC6">
        <w:t>SB 1070 kill</w:t>
      </w:r>
      <w:r>
        <w:t>s</w:t>
      </w:r>
      <w:r w:rsidRPr="00400BC6">
        <w:t xml:space="preserve"> heg and cooperation key to solving free trade, terrorism, and prolif</w:t>
      </w:r>
    </w:p>
    <w:p w14:paraId="3FEF8176" w14:textId="77777777" w:rsidR="0072711E" w:rsidRPr="007C76F6" w:rsidRDefault="0072711E" w:rsidP="0072711E">
      <w:pPr>
        <w:rPr>
          <w:sz w:val="16"/>
          <w:szCs w:val="16"/>
        </w:rPr>
      </w:pPr>
      <w:r w:rsidRPr="007C76F6">
        <w:rPr>
          <w:rStyle w:val="StyleBoldUnderline"/>
        </w:rPr>
        <w:t>Steinberg 2010</w:t>
      </w:r>
      <w:r>
        <w:t xml:space="preserve"> </w:t>
      </w:r>
      <w:r w:rsidRPr="007C76F6">
        <w:rPr>
          <w:sz w:val="16"/>
          <w:szCs w:val="16"/>
        </w:rPr>
        <w:t>(James B., Deputy Secretary of State, former Dean of the Lyndon B. Johnson School of Public Affairs at the University of Texas at Austin, Deputy National Security Adviser on the staff of the National Security Council, President and Director of Foreign Policy Studies at the Brookings Institution, affidavit filed in US v. Arizona, UNITED STATES DISTRICT COURT FOR THE DISTRICT OF ARIZONA, Case 2:10-cv-01413-NVW Document 6-1 Filed 07/06/10, http://www.scribd.com/doc/33977183/U-S-v-Arizona-Exh-1-to-Motion-for-Preliminary-Injunction-Affidavit-of-James-Steinberg)</w:t>
      </w:r>
    </w:p>
    <w:p w14:paraId="62464FD3" w14:textId="77777777" w:rsidR="0072711E" w:rsidRDefault="0072711E" w:rsidP="0072711E">
      <w:r w:rsidRPr="007E49E6">
        <w:t xml:space="preserve">10.Second, S.B. 1070 necessarily antagonizes foreign governments and their </w:t>
      </w:r>
    </w:p>
    <w:p w14:paraId="3E714830" w14:textId="77777777" w:rsidR="0072711E" w:rsidRDefault="0072711E" w:rsidP="0072711E">
      <w:r>
        <w:t>AND</w:t>
      </w:r>
    </w:p>
    <w:p w14:paraId="1AEB40EB" w14:textId="77777777" w:rsidR="0072711E" w:rsidRPr="007E49E6" w:rsidRDefault="0072711E" w:rsidP="0072711E">
      <w:r w:rsidRPr="007E49E6">
        <w:t>the concerns of their constituents and the treatment of their own nationals abroad.</w:t>
      </w:r>
    </w:p>
    <w:p w14:paraId="4E2624ED" w14:textId="77777777" w:rsidR="0072711E" w:rsidRDefault="0072711E" w:rsidP="0072711E">
      <w:pPr>
        <w:rPr>
          <w:sz w:val="16"/>
        </w:rPr>
      </w:pPr>
    </w:p>
    <w:p w14:paraId="286382B9" w14:textId="77777777" w:rsidR="0072711E" w:rsidRPr="00BF42AA" w:rsidRDefault="0072711E" w:rsidP="0072711E">
      <w:pPr>
        <w:pStyle w:val="Heading4"/>
      </w:pPr>
      <w:r w:rsidRPr="00BF42AA">
        <w:t>Nuclear Conflict</w:t>
      </w:r>
    </w:p>
    <w:p w14:paraId="0C9AB8E5" w14:textId="77777777" w:rsidR="0072711E" w:rsidRPr="00BF42AA" w:rsidRDefault="0072711E" w:rsidP="0072711E">
      <w:r w:rsidRPr="00BF2B34">
        <w:rPr>
          <w:rStyle w:val="Heading4Char"/>
          <w:highlight w:val="cyan"/>
        </w:rPr>
        <w:t>Gray</w:t>
      </w:r>
      <w:r w:rsidRPr="00BF42AA">
        <w:t xml:space="preserve">, Professor of International Politics and Strategic Studies at the University of Reading, and founded of the National Institute for Public Policy, </w:t>
      </w:r>
      <w:r w:rsidRPr="00BF2B34">
        <w:rPr>
          <w:rStyle w:val="Heading4Char"/>
          <w:highlight w:val="cyan"/>
        </w:rPr>
        <w:t>2K4</w:t>
      </w:r>
      <w:r w:rsidRPr="00BF42AA">
        <w:t xml:space="preserve"> (Colin, “The Sheriff: America’s Defense of the New World Order, pg. 10)</w:t>
      </w:r>
    </w:p>
    <w:p w14:paraId="26B3D9D2" w14:textId="77777777" w:rsidR="0072711E" w:rsidRDefault="0072711E" w:rsidP="0072711E">
      <w:r w:rsidRPr="007E49E6">
        <w:t xml:space="preserve">If the United States declines the honor, or takes early retirement, there is </w:t>
      </w:r>
    </w:p>
    <w:p w14:paraId="5CB822B5" w14:textId="77777777" w:rsidR="0072711E" w:rsidRDefault="0072711E" w:rsidP="0072711E">
      <w:r>
        <w:t>AND</w:t>
      </w:r>
    </w:p>
    <w:p w14:paraId="1F18564B" w14:textId="77777777" w:rsidR="0072711E" w:rsidRPr="007E49E6" w:rsidRDefault="0072711E" w:rsidP="0072711E">
      <w:r w:rsidRPr="007E49E6">
        <w:t>– and conflict with weapons of mass destruction (WMD) at that.</w:t>
      </w:r>
    </w:p>
    <w:p w14:paraId="03B33B3D" w14:textId="77777777" w:rsidR="0072711E" w:rsidRDefault="0072711E" w:rsidP="0072711E">
      <w:pPr>
        <w:pStyle w:val="Heading3"/>
      </w:pPr>
      <w:r>
        <w:t>1NC Warming</w:t>
      </w:r>
    </w:p>
    <w:p w14:paraId="0DF44B49" w14:textId="77777777" w:rsidR="0072711E" w:rsidRDefault="0072711E" w:rsidP="0072711E">
      <w:pPr>
        <w:pStyle w:val="Heading4"/>
      </w:pPr>
      <w:r>
        <w:t>Exporting LNG increases emissions and causes catastrophic warming and extinction</w:t>
      </w:r>
    </w:p>
    <w:p w14:paraId="6FF8E4DE" w14:textId="77777777" w:rsidR="0072711E" w:rsidRDefault="0072711E" w:rsidP="0072711E">
      <w:r>
        <w:rPr>
          <w:rStyle w:val="StyleStyleBold12pt"/>
        </w:rPr>
        <w:t xml:space="preserve">Romm 12 </w:t>
      </w:r>
      <w:r>
        <w:t>(Joe Romm – PhD from MIT, Fellow at American Progress, editor of Climate Progress, previously assistant secretary of energy for energy efficiency and renewable energy. “Exporting Liquefied Natural Gas (LNG) Is Bad For The Climate,” Jun 18, 2012 http://thinkprogress.org/climate/2012/06/18/500954/exporting-liquefied-natural-gas-lng-is-bad-for-the-climate/)</w:t>
      </w:r>
    </w:p>
    <w:p w14:paraId="3A70FF13" w14:textId="77777777" w:rsidR="0072711E" w:rsidRDefault="0072711E" w:rsidP="0072711E">
      <w:r w:rsidRPr="007E49E6">
        <w:t xml:space="preserve">The surge in U.S. production of shale gas is creating a surge </w:t>
      </w:r>
    </w:p>
    <w:p w14:paraId="1BF6616F" w14:textId="77777777" w:rsidR="0072711E" w:rsidRDefault="0072711E" w:rsidP="0072711E">
      <w:r>
        <w:t>AND</w:t>
      </w:r>
    </w:p>
    <w:p w14:paraId="56049785" w14:textId="77777777" w:rsidR="0072711E" w:rsidRPr="007E49E6" w:rsidRDefault="0072711E" w:rsidP="0072711E">
      <w:r w:rsidRPr="007E49E6">
        <w:t>Terra incognita — a planet of amplifying feedbacks and multiple simultaneous catastrophic impacts.</w:t>
      </w:r>
    </w:p>
    <w:p w14:paraId="0935AC00" w14:textId="77777777" w:rsidR="0072711E" w:rsidRPr="006B703E" w:rsidRDefault="0072711E" w:rsidP="0072711E"/>
    <w:p w14:paraId="6B1437F1" w14:textId="77777777" w:rsidR="0072711E" w:rsidRDefault="0072711E" w:rsidP="0072711E">
      <w:pPr>
        <w:pStyle w:val="Heading4"/>
      </w:pPr>
      <w:r>
        <w:t>Focus on natural gas hurts US credibility on climate and increases friction with Europe.</w:t>
      </w:r>
    </w:p>
    <w:p w14:paraId="01B2FE62" w14:textId="77777777" w:rsidR="0072711E" w:rsidRDefault="0072711E" w:rsidP="0072711E">
      <w:r w:rsidRPr="00BC010B">
        <w:rPr>
          <w:rStyle w:val="Heading4Char"/>
          <w:highlight w:val="yellow"/>
        </w:rPr>
        <w:t>Colman -12</w:t>
      </w:r>
      <w:r w:rsidRPr="00BC010B">
        <w:rPr>
          <w:highlight w:val="yellow"/>
        </w:rPr>
        <w:t xml:space="preserve"> (</w:t>
      </w:r>
      <w:r>
        <w:t>Zack, July 12, Natural-gas boom could isolate US on climate change, http://thehill.com/blogs/e2-wire/e2-wire/237601-natural-gas-boom-could-hurt-us-climate-change-efforts)</w:t>
      </w:r>
    </w:p>
    <w:p w14:paraId="4AD5A362" w14:textId="77777777" w:rsidR="0072711E" w:rsidRDefault="0072711E" w:rsidP="0072711E">
      <w:r w:rsidRPr="007E49E6">
        <w:t xml:space="preserve">The domestic national-gas boom might thin the ranks of climate change advocates and </w:t>
      </w:r>
    </w:p>
    <w:p w14:paraId="00E9BFC6" w14:textId="77777777" w:rsidR="0072711E" w:rsidRDefault="0072711E" w:rsidP="0072711E">
      <w:r>
        <w:t>AND</w:t>
      </w:r>
    </w:p>
    <w:p w14:paraId="226EB8E4" w14:textId="77777777" w:rsidR="0072711E" w:rsidRPr="007E49E6" w:rsidRDefault="0072711E" w:rsidP="0072711E">
      <w:r w:rsidRPr="007E49E6">
        <w:t xml:space="preserve">becomes more difficult to put good climate policy in place,” Levi said. </w:t>
      </w:r>
    </w:p>
    <w:p w14:paraId="0CB7D1E2" w14:textId="77777777" w:rsidR="0072711E" w:rsidRPr="003F50A6" w:rsidRDefault="0072711E" w:rsidP="0072711E">
      <w:pPr>
        <w:pStyle w:val="Heading4"/>
      </w:pPr>
      <w:r>
        <w:t>That prevents successful efforts to stop climate change.</w:t>
      </w:r>
    </w:p>
    <w:p w14:paraId="02FB7BEC" w14:textId="77777777" w:rsidR="0072711E" w:rsidRPr="001C6E03" w:rsidRDefault="0072711E" w:rsidP="0072711E">
      <w:r w:rsidRPr="001C6E03">
        <w:t xml:space="preserve">Sir John </w:t>
      </w:r>
      <w:r w:rsidRPr="00BC010B">
        <w:rPr>
          <w:rStyle w:val="StyleStyleBold12pt"/>
          <w:highlight w:val="yellow"/>
        </w:rPr>
        <w:t>Houghton</w:t>
      </w:r>
      <w:r w:rsidRPr="001C6E03">
        <w:t>, co-chair of the scientific assessment working group of the intergovernmental panel on climate change, 7/28/</w:t>
      </w:r>
      <w:r w:rsidRPr="001C6E03">
        <w:rPr>
          <w:rStyle w:val="StyleStyleBold12pt"/>
        </w:rPr>
        <w:t>0</w:t>
      </w:r>
      <w:r w:rsidRPr="00BC010B">
        <w:rPr>
          <w:rStyle w:val="StyleStyleBold12pt"/>
          <w:highlight w:val="yellow"/>
        </w:rPr>
        <w:t>3</w:t>
      </w:r>
      <w:r w:rsidRPr="001C6E03">
        <w:t xml:space="preserve"> [The Guardian]</w:t>
      </w:r>
    </w:p>
    <w:p w14:paraId="04CDBA08" w14:textId="77777777" w:rsidR="0072711E" w:rsidRDefault="0072711E" w:rsidP="0072711E">
      <w:r w:rsidRPr="007E49E6">
        <w:t xml:space="preserve">The latest report on energy and climate change by the royal commission on environmental pollution </w:t>
      </w:r>
    </w:p>
    <w:p w14:paraId="636683F5" w14:textId="77777777" w:rsidR="0072711E" w:rsidRDefault="0072711E" w:rsidP="0072711E">
      <w:r>
        <w:t>AND</w:t>
      </w:r>
    </w:p>
    <w:p w14:paraId="6EE14C49" w14:textId="77777777" w:rsidR="0072711E" w:rsidRPr="007E49E6" w:rsidRDefault="0072711E" w:rsidP="0072711E">
      <w:r w:rsidRPr="007E49E6">
        <w:t>global warming the consequences of which are hard to quantify or even imagine.</w:t>
      </w:r>
    </w:p>
    <w:p w14:paraId="54387040" w14:textId="77777777" w:rsidR="0072711E" w:rsidRDefault="0072711E" w:rsidP="0072711E">
      <w:pPr>
        <w:pStyle w:val="Heading4"/>
      </w:pPr>
      <w:r>
        <w:t>Natural Gas can’t solve warming –</w:t>
      </w:r>
    </w:p>
    <w:p w14:paraId="1437181A" w14:textId="77777777" w:rsidR="0072711E" w:rsidRDefault="0072711E" w:rsidP="0072711E">
      <w:pPr>
        <w:pStyle w:val="Heading4"/>
      </w:pPr>
      <w:r>
        <w:t>First, can’t be used in cars</w:t>
      </w:r>
    </w:p>
    <w:p w14:paraId="20A4508C" w14:textId="77777777" w:rsidR="0072711E" w:rsidRPr="00516B8D" w:rsidRDefault="0072711E" w:rsidP="0072711E">
      <w:r w:rsidRPr="00BC010B">
        <w:rPr>
          <w:rStyle w:val="Heading4Char"/>
          <w:highlight w:val="yellow"/>
        </w:rPr>
        <w:t>Ratner</w:t>
      </w:r>
      <w:r w:rsidRPr="003D0988">
        <w:rPr>
          <w:rStyle w:val="Heading4Char"/>
        </w:rPr>
        <w:t>, Parfomak and Luther -</w:t>
      </w:r>
      <w:r w:rsidRPr="00BC010B">
        <w:rPr>
          <w:rStyle w:val="Heading4Char"/>
          <w:highlight w:val="yellow"/>
        </w:rPr>
        <w:t>11</w:t>
      </w:r>
      <w:r w:rsidRPr="00BC010B">
        <w:rPr>
          <w:highlight w:val="yellow"/>
        </w:rPr>
        <w:t xml:space="preserve"> </w:t>
      </w:r>
      <w:r>
        <w:t>(Michael Ratner, Analyst in Energy Policy, Paul W. Parfomak, Specialist in Energy and Infrastructure Policy, Linda Luther, Analyst in Environmental Policy, U.S. Natural Gas Exports: New Opportunities, Uncertain Outcomes, CRS Service, November 4, 2011, http://assets.opencrs.com/rpts/R42074_20111104.pdf)</w:t>
      </w:r>
    </w:p>
    <w:p w14:paraId="5AB2E00D" w14:textId="77777777" w:rsidR="0072711E" w:rsidRDefault="0072711E" w:rsidP="0072711E">
      <w:r w:rsidRPr="007E49E6">
        <w:t>Electric power generation represents potentially the greatest increase in natural gas consumption in the U</w:t>
      </w:r>
    </w:p>
    <w:p w14:paraId="1B4A40B8" w14:textId="77777777" w:rsidR="0072711E" w:rsidRDefault="0072711E" w:rsidP="0072711E">
      <w:r>
        <w:t>AND</w:t>
      </w:r>
    </w:p>
    <w:p w14:paraId="0AA19F33" w14:textId="77777777" w:rsidR="0072711E" w:rsidRPr="007E49E6" w:rsidRDefault="0072711E" w:rsidP="0072711E">
      <w:r w:rsidRPr="007E49E6">
        <w:t>concerns among environmental groups particularly concerned with its possible impacts on water quality.</w:t>
      </w:r>
    </w:p>
    <w:p w14:paraId="75651E86" w14:textId="77777777" w:rsidR="0072711E" w:rsidRPr="0056003D" w:rsidRDefault="0072711E" w:rsidP="0072711E">
      <w:pPr>
        <w:pStyle w:val="Heading4"/>
      </w:pPr>
      <w:r>
        <w:t xml:space="preserve">Second, </w:t>
      </w:r>
      <w:r w:rsidRPr="008F7380">
        <w:t>U.S.</w:t>
      </w:r>
      <w:r>
        <w:t xml:space="preserve"> a</w:t>
      </w:r>
      <w:r w:rsidRPr="0056003D">
        <w:t xml:space="preserve">uto emissions </w:t>
      </w:r>
      <w:r>
        <w:t>are the critical factor to</w:t>
      </w:r>
      <w:r w:rsidRPr="0056003D">
        <w:t xml:space="preserve"> global warming </w:t>
      </w:r>
    </w:p>
    <w:p w14:paraId="4350E0F5" w14:textId="77777777" w:rsidR="0072711E" w:rsidRPr="001D56F9" w:rsidRDefault="0072711E" w:rsidP="0072711E">
      <w:pPr>
        <w:rPr>
          <w:b/>
          <w:bCs/>
        </w:rPr>
      </w:pPr>
      <w:r w:rsidRPr="001D56F9">
        <w:rPr>
          <w:rStyle w:val="StyleStyleBold12pt"/>
        </w:rPr>
        <w:t>West 12</w:t>
      </w:r>
      <w:r>
        <w:rPr>
          <w:rStyle w:val="StyleStyleBold12pt"/>
        </w:rPr>
        <w:t xml:space="preserve"> </w:t>
      </w:r>
      <w:r w:rsidRPr="0056003D">
        <w:t>(Larry, 20-year  professional writer and editor who has written many articles about environmental issues for leading newspapers, magazines and online publications</w:t>
      </w:r>
      <w:r>
        <w:t xml:space="preserve"> citing from: </w:t>
      </w:r>
      <w:r w:rsidRPr="0056003D">
        <w:t xml:space="preserve">John DeCicco, author of the report and senior fellow at Environmental Defense, “U.S. Autos Account for Half of Global Warming Linked to Cars Worldwide,” http://environment.about.com/od/globalwarming/a/autoemissions.htm) </w:t>
      </w:r>
    </w:p>
    <w:p w14:paraId="10D2EE99" w14:textId="77777777" w:rsidR="0072711E" w:rsidRDefault="0072711E" w:rsidP="0072711E">
      <w:r w:rsidRPr="007E49E6">
        <w:t xml:space="preserve">U.S. automobiles and light trucks are responsible for nearly half of all </w:t>
      </w:r>
    </w:p>
    <w:p w14:paraId="07182406" w14:textId="77777777" w:rsidR="0072711E" w:rsidRDefault="0072711E" w:rsidP="0072711E">
      <w:r>
        <w:t>AND</w:t>
      </w:r>
    </w:p>
    <w:p w14:paraId="442AB5BF" w14:textId="77777777" w:rsidR="0072711E" w:rsidRPr="007E49E6" w:rsidRDefault="0072711E" w:rsidP="0072711E">
      <w:r w:rsidRPr="007E49E6">
        <w:t>emitted 51 million metric tons or 16 percent, according to the report.</w:t>
      </w:r>
    </w:p>
    <w:p w14:paraId="358B49BD" w14:textId="77777777" w:rsidR="0072711E" w:rsidRDefault="0072711E" w:rsidP="0072711E">
      <w:pPr>
        <w:pStyle w:val="Heading4"/>
      </w:pPr>
      <w:r>
        <w:t>Natural gas can’t solve warming – still releases C02.</w:t>
      </w:r>
    </w:p>
    <w:p w14:paraId="3B9899F9" w14:textId="77777777" w:rsidR="0072711E" w:rsidRDefault="0072711E" w:rsidP="0072711E">
      <w:pPr>
        <w:rPr>
          <w:rStyle w:val="StyleBoldUnderline"/>
          <w:b w:val="0"/>
          <w:sz w:val="16"/>
        </w:rPr>
      </w:pPr>
      <w:r w:rsidRPr="00BC010B">
        <w:rPr>
          <w:rStyle w:val="Heading4Char"/>
          <w:highlight w:val="yellow"/>
        </w:rPr>
        <w:t>Moniz et al -11</w:t>
      </w:r>
      <w:r>
        <w:rPr>
          <w:rStyle w:val="StyleBoldUnderline"/>
          <w:sz w:val="16"/>
        </w:rPr>
        <w:t xml:space="preserve"> (Ernest J, Chair, MIT Interdisciplinary Study, 6/09/2011, The Future of Natural Gas http://web.mit.edu/mitei/research/studies/natural-gas-2011.shtml)</w:t>
      </w:r>
    </w:p>
    <w:p w14:paraId="6857B5C7" w14:textId="77777777" w:rsidR="0072711E" w:rsidRDefault="0072711E" w:rsidP="0072711E">
      <w:r w:rsidRPr="007E49E6">
        <w:t xml:space="preserve">Natural gas is the cleanest burning fossil fuel, enhancing its desirability as a fuel </w:t>
      </w:r>
    </w:p>
    <w:p w14:paraId="07E588B6" w14:textId="77777777" w:rsidR="0072711E" w:rsidRDefault="0072711E" w:rsidP="0072711E">
      <w:r>
        <w:t>AND</w:t>
      </w:r>
    </w:p>
    <w:p w14:paraId="0BBA536F" w14:textId="77777777" w:rsidR="0072711E" w:rsidRPr="007E49E6" w:rsidRDefault="0072711E" w:rsidP="0072711E">
      <w:r w:rsidRPr="007E49E6">
        <w:t>may need new, more affordable technologies to detect and capture methane emissions.</w:t>
      </w:r>
    </w:p>
    <w:p w14:paraId="061F8E56" w14:textId="77777777" w:rsidR="0072711E" w:rsidRPr="000B7A17" w:rsidRDefault="0072711E" w:rsidP="0072711E">
      <w:pPr>
        <w:pStyle w:val="Heading4"/>
      </w:pPr>
      <w:r>
        <w:t>Aff has a long-time frame – gas leaks will contribute to warming in the meantime.</w:t>
      </w:r>
    </w:p>
    <w:p w14:paraId="03A437E3" w14:textId="77777777" w:rsidR="0072711E" w:rsidRDefault="0072711E" w:rsidP="0072711E">
      <w:pPr>
        <w:rPr>
          <w:sz w:val="16"/>
        </w:rPr>
      </w:pPr>
      <w:r w:rsidRPr="00BC010B">
        <w:rPr>
          <w:rStyle w:val="StyleStyleBold12pt"/>
          <w:highlight w:val="yellow"/>
        </w:rPr>
        <w:t>Cohen -12</w:t>
      </w:r>
      <w:r w:rsidRPr="00BC010B">
        <w:rPr>
          <w:sz w:val="16"/>
          <w:highlight w:val="yellow"/>
        </w:rPr>
        <w:t xml:space="preserve"> (</w:t>
      </w:r>
      <w:r>
        <w:rPr>
          <w:sz w:val="16"/>
        </w:rPr>
        <w:t>Armond Cohen, Executive Director, Clean Air Task Force, JANUARY 17, 2012 Zero Emissions from Natural Gas?, http://energy.nationaljournal.com/2012/01/whats-ahead-for-natural-gas.php)</w:t>
      </w:r>
    </w:p>
    <w:p w14:paraId="4E00AD3F" w14:textId="77777777" w:rsidR="0072711E" w:rsidRDefault="0072711E" w:rsidP="0072711E">
      <w:r w:rsidRPr="007E49E6">
        <w:t xml:space="preserve">It would be very nice if we could supply most energy demand with wind, </w:t>
      </w:r>
    </w:p>
    <w:p w14:paraId="0B03230E" w14:textId="77777777" w:rsidR="0072711E" w:rsidRDefault="0072711E" w:rsidP="0072711E">
      <w:r>
        <w:t>AND</w:t>
      </w:r>
    </w:p>
    <w:p w14:paraId="12648969" w14:textId="77777777" w:rsidR="0072711E" w:rsidRPr="007E49E6" w:rsidRDefault="0072711E" w:rsidP="0072711E">
      <w:r w:rsidRPr="007E49E6">
        <w:t>-effectively – certainly more than half – by focusing on methane directly.</w:t>
      </w:r>
    </w:p>
    <w:p w14:paraId="35F832E6" w14:textId="77777777" w:rsidR="0072711E" w:rsidRDefault="0072711E" w:rsidP="0072711E"/>
    <w:p w14:paraId="0DC56C69" w14:textId="77777777" w:rsidR="0072711E" w:rsidRPr="002E7E7C" w:rsidRDefault="0072711E" w:rsidP="0072711E">
      <w:pPr>
        <w:pStyle w:val="Heading4"/>
      </w:pPr>
      <w:r w:rsidRPr="002E7E7C">
        <w:t>Warming is Inevitable</w:t>
      </w:r>
    </w:p>
    <w:p w14:paraId="69DCBD3A" w14:textId="77777777" w:rsidR="0072711E" w:rsidRPr="002E7E7C" w:rsidRDefault="0072711E" w:rsidP="0072711E">
      <w:pPr>
        <w:pStyle w:val="Heading4"/>
      </w:pPr>
      <w:r w:rsidRPr="002E7E7C">
        <w:t>Past emissions stay in the atmosphere</w:t>
      </w:r>
    </w:p>
    <w:p w14:paraId="5454460B" w14:textId="77777777" w:rsidR="0072711E" w:rsidRPr="002E7E7C" w:rsidRDefault="0072711E" w:rsidP="0072711E">
      <w:pPr>
        <w:pStyle w:val="Heading4"/>
      </w:pPr>
      <w:r w:rsidRPr="002E7E7C">
        <w:t>Walsh 11</w:t>
      </w:r>
    </w:p>
    <w:p w14:paraId="400FE405" w14:textId="77777777" w:rsidR="0072711E" w:rsidRPr="002E7E7C" w:rsidRDefault="0072711E" w:rsidP="0072711E">
      <w:pPr>
        <w:rPr>
          <w:rFonts w:eastAsia="Times New Roman"/>
          <w:color w:val="000000"/>
        </w:rPr>
      </w:pPr>
      <w:r w:rsidRPr="002E7E7C">
        <w:rPr>
          <w:sz w:val="16"/>
          <w:szCs w:val="16"/>
        </w:rPr>
        <w:t xml:space="preserve">(Bryan Walsh, TIME magazine </w:t>
      </w:r>
      <w:hyperlink r:id="rId30" w:anchor="ixzz1QVftMyb3" w:history="1">
        <w:r w:rsidRPr="002E7E7C">
          <w:rPr>
            <w:rFonts w:eastAsia="Times New Roman"/>
            <w:color w:val="003399"/>
            <w:u w:val="single"/>
          </w:rPr>
          <w:t>http://ecocentric.blogs.time.com/2011/01/10/climate-unstoppable-global-warming/#ixzz1QVftMyb3</w:t>
        </w:r>
      </w:hyperlink>
      <w:r w:rsidRPr="002E7E7C">
        <w:rPr>
          <w:rFonts w:eastAsia="Times New Roman"/>
          <w:color w:val="000000"/>
        </w:rPr>
        <w:t>, January 10, 2011, accessed 6-27 as)</w:t>
      </w:r>
    </w:p>
    <w:p w14:paraId="3CAB6D5B" w14:textId="77777777" w:rsidR="0072711E" w:rsidRDefault="0072711E" w:rsidP="0072711E">
      <w:r w:rsidRPr="007E49E6">
        <w:t xml:space="preserve">One of the biggest obstacles to reducing carbon emissions is the simple fact that political </w:t>
      </w:r>
    </w:p>
    <w:p w14:paraId="178F1839" w14:textId="77777777" w:rsidR="0072711E" w:rsidRDefault="0072711E" w:rsidP="0072711E">
      <w:r>
        <w:t>AND</w:t>
      </w:r>
    </w:p>
    <w:p w14:paraId="67A10637" w14:textId="77777777" w:rsidR="0072711E" w:rsidRPr="007E49E6" w:rsidRDefault="0072711E" w:rsidP="0072711E">
      <w:r w:rsidRPr="007E49E6">
        <w:t>slower than political time, so it's easy to put off until tomorrow.</w:t>
      </w:r>
    </w:p>
    <w:p w14:paraId="27785F12" w14:textId="77777777" w:rsidR="0072711E" w:rsidRDefault="0072711E" w:rsidP="0072711E">
      <w:r w:rsidRPr="007E49E6">
        <w:t xml:space="preserve">But two papers published over the weekend in Nature Geoscience show that the very length </w:t>
      </w:r>
    </w:p>
    <w:p w14:paraId="4FE40F61" w14:textId="77777777" w:rsidR="0072711E" w:rsidRDefault="0072711E" w:rsidP="0072711E">
      <w:r>
        <w:t>AND</w:t>
      </w:r>
    </w:p>
    <w:p w14:paraId="7B2ECDE8" w14:textId="77777777" w:rsidR="0072711E" w:rsidRPr="007E49E6" w:rsidRDefault="0072711E" w:rsidP="0072711E">
      <w:r w:rsidRPr="007E49E6">
        <w:t>The damage is already done—and continues for the next 900 years.</w:t>
      </w:r>
    </w:p>
    <w:p w14:paraId="4D9E3D09" w14:textId="77777777" w:rsidR="0072711E" w:rsidRDefault="0072711E" w:rsidP="0072711E"/>
    <w:p w14:paraId="4A985092" w14:textId="77777777" w:rsidR="0072711E" w:rsidRDefault="0072711E" w:rsidP="0072711E">
      <w:pPr>
        <w:pStyle w:val="Heading4"/>
      </w:pPr>
      <w:r>
        <w:t>No runaway</w:t>
      </w:r>
    </w:p>
    <w:p w14:paraId="5057C3C2" w14:textId="77777777" w:rsidR="0072711E" w:rsidRPr="007B550E" w:rsidRDefault="0072711E" w:rsidP="0072711E">
      <w:pPr>
        <w:rPr>
          <w:b/>
          <w:sz w:val="26"/>
        </w:rPr>
      </w:pPr>
      <w:r w:rsidRPr="007B550E">
        <w:rPr>
          <w:rStyle w:val="StyleStyleBold12pt"/>
        </w:rPr>
        <w:t xml:space="preserve">Idso and Idso </w:t>
      </w:r>
      <w:r>
        <w:rPr>
          <w:rStyle w:val="StyleStyleBold12pt"/>
        </w:rPr>
        <w:t>2011</w:t>
      </w:r>
      <w:r>
        <w:rPr>
          <w:sz w:val="12"/>
        </w:rPr>
        <w:t xml:space="preserve"> </w:t>
      </w:r>
      <w:r w:rsidRPr="007B550E">
        <w:t xml:space="preserve">Craig D. (founder and chairman of the board of the Center for the Study of Carbon Dioxide and Global Change) Sherwood B. (president of the Center for the Study of Carbon Dioxide and Global Change) February “Carbon Dioxide and Earth’s Future Pursuing the Prudent Path” http://www.co2science.org/education/reports/prudentpath/prudentpath.pdf. </w:t>
      </w:r>
    </w:p>
    <w:p w14:paraId="51FDD7B2" w14:textId="77777777" w:rsidR="0072711E" w:rsidRDefault="0072711E" w:rsidP="0072711E">
      <w:pPr>
        <w:pStyle w:val="HotRoute"/>
      </w:pPr>
    </w:p>
    <w:p w14:paraId="1248A8ED" w14:textId="77777777" w:rsidR="0072711E" w:rsidRDefault="0072711E" w:rsidP="0072711E">
      <w:r w:rsidRPr="007E49E6">
        <w:t xml:space="preserve">With respect to the recent rate at which the earth has warmed, we examine </w:t>
      </w:r>
    </w:p>
    <w:p w14:paraId="088536BC" w14:textId="77777777" w:rsidR="0072711E" w:rsidRDefault="0072711E" w:rsidP="0072711E">
      <w:r>
        <w:t>AND</w:t>
      </w:r>
    </w:p>
    <w:p w14:paraId="79918B55" w14:textId="77777777" w:rsidR="0072711E" w:rsidRPr="007E49E6" w:rsidRDefault="0072711E" w:rsidP="0072711E">
      <w:r w:rsidRPr="007E49E6">
        <w:t>-century" -- was by far "the most striking historical example."</w:t>
      </w:r>
    </w:p>
    <w:p w14:paraId="5F9B2F31" w14:textId="77777777" w:rsidR="0072711E" w:rsidRDefault="0072711E" w:rsidP="0072711E">
      <w:pPr>
        <w:pStyle w:val="HotRoute"/>
      </w:pPr>
    </w:p>
    <w:p w14:paraId="5F6E599E" w14:textId="77777777" w:rsidR="0072711E" w:rsidRDefault="0072711E" w:rsidP="0072711E">
      <w:pPr>
        <w:pStyle w:val="Heading4"/>
      </w:pPr>
      <w:r w:rsidRPr="007C578D">
        <w:t>Warming isn’t anthropogenic</w:t>
      </w:r>
    </w:p>
    <w:p w14:paraId="2770F50A" w14:textId="77777777" w:rsidR="0072711E" w:rsidRPr="000741C5" w:rsidRDefault="0072711E" w:rsidP="0072711E">
      <w:r w:rsidRPr="000741C5">
        <w:rPr>
          <w:rStyle w:val="StyleStyleBold12pt"/>
        </w:rPr>
        <w:t>Idso, Carter and Singer 2011</w:t>
      </w:r>
      <w:r w:rsidRPr="000741C5">
        <w:t xml:space="preserve"> [Craig D. Ph.D Chairman for the Center for the Study of Carbon Dioxide and Global Change, Robert M. Ph.D Adjunct Research Fellow James Cook University, S. Fred Ph.D President of Science and Environmental Policy Project, Climate Change</w:t>
      </w:r>
      <w:r>
        <w:t xml:space="preserve"> </w:t>
      </w:r>
      <w:r w:rsidRPr="000741C5">
        <w:t xml:space="preserve"> Reconsidered</w:t>
      </w:r>
      <w:r>
        <w:t xml:space="preserve"> </w:t>
      </w:r>
      <w:r w:rsidRPr="000741C5">
        <w:t xml:space="preserve"> 2011 Interim Report” Nongovernmental International Panel on Climate Change http://nipccreport.org/reports/2011/pdf/2011NIPCCinterimreport.pdf</w:t>
      </w:r>
    </w:p>
    <w:p w14:paraId="33755707" w14:textId="77777777" w:rsidR="0072711E" w:rsidRDefault="0072711E" w:rsidP="0072711E">
      <w:pPr>
        <w:pStyle w:val="HotRoute"/>
        <w:rPr>
          <w:rStyle w:val="TitleChar"/>
          <w:highlight w:val="yellow"/>
        </w:rPr>
      </w:pPr>
    </w:p>
    <w:p w14:paraId="37986B94" w14:textId="77777777" w:rsidR="0072711E" w:rsidRDefault="0072711E" w:rsidP="0072711E">
      <w:r w:rsidRPr="007E49E6">
        <w:t>New evidence points to a larger role for solar   forcing than the IPCC has acknowledged</w:t>
      </w:r>
    </w:p>
    <w:p w14:paraId="6D63E3E8" w14:textId="77777777" w:rsidR="0072711E" w:rsidRDefault="0072711E" w:rsidP="0072711E">
      <w:r>
        <w:t>AND</w:t>
      </w:r>
    </w:p>
    <w:p w14:paraId="2C2B1EA3" w14:textId="77777777" w:rsidR="0072711E" w:rsidRPr="007E49E6" w:rsidRDefault="0072711E" w:rsidP="0072711E">
      <w:r w:rsidRPr="007E49E6">
        <w:t>stratospheric water vapor, volcanic and seismic   activity, and enhanced carbon sequestration.</w:t>
      </w:r>
    </w:p>
    <w:p w14:paraId="0D4327AA" w14:textId="77777777" w:rsidR="0072711E" w:rsidRPr="000C6714" w:rsidRDefault="0072711E" w:rsidP="0072711E">
      <w:pPr>
        <w:pStyle w:val="Heading4"/>
      </w:pPr>
      <w:r w:rsidRPr="000C6714">
        <w:t>No warming impact</w:t>
      </w:r>
    </w:p>
    <w:p w14:paraId="64554D11" w14:textId="77777777" w:rsidR="0072711E" w:rsidRPr="000C6714" w:rsidRDefault="0072711E" w:rsidP="0072711E">
      <w:pPr>
        <w:pStyle w:val="ListParagraph"/>
        <w:numPr>
          <w:ilvl w:val="0"/>
          <w:numId w:val="5"/>
        </w:numPr>
        <w:contextualSpacing w:val="0"/>
        <w:rPr>
          <w:rFonts w:cstheme="minorHAnsi"/>
          <w:sz w:val="16"/>
        </w:rPr>
      </w:pPr>
      <w:r w:rsidRPr="000C6714">
        <w:rPr>
          <w:rFonts w:cstheme="minorHAnsi"/>
          <w:sz w:val="16"/>
        </w:rPr>
        <w:t>Recent cooling disproves climate models</w:t>
      </w:r>
    </w:p>
    <w:p w14:paraId="377A7ABD" w14:textId="77777777" w:rsidR="0072711E" w:rsidRPr="0021614D" w:rsidRDefault="0072711E" w:rsidP="0072711E">
      <w:pPr>
        <w:pStyle w:val="ListParagraph"/>
        <w:numPr>
          <w:ilvl w:val="0"/>
          <w:numId w:val="5"/>
        </w:numPr>
        <w:contextualSpacing w:val="0"/>
        <w:rPr>
          <w:rFonts w:cstheme="minorHAnsi"/>
          <w:sz w:val="16"/>
        </w:rPr>
      </w:pPr>
      <w:r w:rsidRPr="0021614D">
        <w:rPr>
          <w:rFonts w:cstheme="minorHAnsi"/>
          <w:sz w:val="16"/>
        </w:rPr>
        <w:t>CO2 is not a pollutant – agriculture and wildlife trends prove</w:t>
      </w:r>
    </w:p>
    <w:p w14:paraId="70C37E46" w14:textId="77777777" w:rsidR="0072711E" w:rsidRPr="0021614D" w:rsidRDefault="0072711E" w:rsidP="0072711E">
      <w:pPr>
        <w:pStyle w:val="ListParagraph"/>
        <w:numPr>
          <w:ilvl w:val="0"/>
          <w:numId w:val="5"/>
        </w:numPr>
        <w:contextualSpacing w:val="0"/>
        <w:rPr>
          <w:rFonts w:cstheme="minorHAnsi"/>
          <w:sz w:val="16"/>
        </w:rPr>
      </w:pPr>
      <w:r w:rsidRPr="0021614D">
        <w:rPr>
          <w:rFonts w:cstheme="minorHAnsi"/>
          <w:sz w:val="16"/>
        </w:rPr>
        <w:t>Evidence is biased – scientists seeking funding</w:t>
      </w:r>
    </w:p>
    <w:p w14:paraId="16D02690" w14:textId="77777777" w:rsidR="0072711E" w:rsidRPr="0021614D" w:rsidRDefault="0072711E" w:rsidP="0072711E">
      <w:pPr>
        <w:pStyle w:val="ListParagraph"/>
        <w:numPr>
          <w:ilvl w:val="0"/>
          <w:numId w:val="5"/>
        </w:numPr>
        <w:contextualSpacing w:val="0"/>
        <w:rPr>
          <w:rFonts w:cstheme="minorHAnsi"/>
          <w:sz w:val="16"/>
        </w:rPr>
      </w:pPr>
      <w:r w:rsidRPr="0021614D">
        <w:rPr>
          <w:rFonts w:cstheme="minorHAnsi"/>
          <w:sz w:val="16"/>
        </w:rPr>
        <w:t>Dissent is being quelled by warming theorists – crushes scientific inquiry</w:t>
      </w:r>
    </w:p>
    <w:p w14:paraId="4A6421C7" w14:textId="77777777" w:rsidR="0072711E" w:rsidRPr="0021614D" w:rsidRDefault="0072711E" w:rsidP="0072711E">
      <w:pPr>
        <w:rPr>
          <w:rStyle w:val="StyleStyleBold12pt"/>
        </w:rPr>
      </w:pPr>
      <w:r w:rsidRPr="0021614D">
        <w:rPr>
          <w:rStyle w:val="StyleStyleBold12pt"/>
        </w:rPr>
        <w:t>Allegre et al. 12</w:t>
      </w:r>
    </w:p>
    <w:p w14:paraId="7E70A35C" w14:textId="77777777" w:rsidR="0072711E" w:rsidRDefault="0072711E" w:rsidP="0072711E">
      <w:r w:rsidRPr="007E49E6">
        <w:t>(Claude Allegre, former director of the Institute for the Study of the Earth</w:t>
      </w:r>
    </w:p>
    <w:p w14:paraId="4237F8FB" w14:textId="77777777" w:rsidR="0072711E" w:rsidRDefault="0072711E" w:rsidP="0072711E">
      <w:r>
        <w:t>AND</w:t>
      </w:r>
    </w:p>
    <w:p w14:paraId="7857990F" w14:textId="77777777" w:rsidR="0072711E" w:rsidRPr="007E49E6" w:rsidRDefault="0072711E" w:rsidP="0072711E">
      <w:r w:rsidRPr="007E49E6">
        <w:t>/SB10001424052970204301404577171531838421366.html, accessed 5-24-12//Bosley)</w:t>
      </w:r>
    </w:p>
    <w:p w14:paraId="5397D985" w14:textId="77777777" w:rsidR="0072711E" w:rsidRDefault="0072711E" w:rsidP="0072711E">
      <w:r w:rsidRPr="007E49E6">
        <w:t xml:space="preserve">There's no compelling scientific argument for drastic action to 'decarbonize' the world's economy. A </w:t>
      </w:r>
    </w:p>
    <w:p w14:paraId="0380B3F0" w14:textId="77777777" w:rsidR="0072711E" w:rsidRDefault="0072711E" w:rsidP="0072711E">
      <w:r>
        <w:t>AND</w:t>
      </w:r>
    </w:p>
    <w:p w14:paraId="7B83B1E2" w14:textId="77777777" w:rsidR="0072711E" w:rsidRPr="007E49E6" w:rsidRDefault="0072711E" w:rsidP="0072711E">
      <w:r w:rsidRPr="007E49E6">
        <w:t>, and they fiercely defended their dogma and the privileges it brought them.</w:t>
      </w:r>
    </w:p>
    <w:p w14:paraId="064C380C" w14:textId="77777777" w:rsidR="0072711E" w:rsidRDefault="0072711E" w:rsidP="0072711E"/>
    <w:p w14:paraId="350ECB19" w14:textId="77777777" w:rsidR="0072711E" w:rsidRDefault="0072711E" w:rsidP="0072711E">
      <w:pPr>
        <w:pStyle w:val="Heading4"/>
      </w:pPr>
      <w:r>
        <w:t>Increased natural gas use exposes the US to price spikes.</w:t>
      </w:r>
    </w:p>
    <w:p w14:paraId="13925467" w14:textId="77777777" w:rsidR="0072711E" w:rsidRDefault="0072711E" w:rsidP="0072711E">
      <w:pPr>
        <w:rPr>
          <w:sz w:val="16"/>
        </w:rPr>
      </w:pPr>
      <w:r w:rsidRPr="00BC010B">
        <w:rPr>
          <w:rStyle w:val="StyleStyleBold12pt"/>
          <w:highlight w:val="yellow"/>
        </w:rPr>
        <w:t>Doran and Reed -12</w:t>
      </w:r>
      <w:r>
        <w:rPr>
          <w:sz w:val="16"/>
        </w:rPr>
        <w:t xml:space="preserve"> (Kevin Doran is an institute fellow and assistant research professor at the Renewable and Sustainable Energy Institute (RASEI), Adam Reed is a research associate at RASEI, Natural Gas and Its Role In the U.S.’s Energy Endgame, August 13, 2012, http://e360.yale.edu/feature/natural_gas_role_in_us_energy_endgame/2561/)</w:t>
      </w:r>
    </w:p>
    <w:p w14:paraId="6FBCB07B" w14:textId="77777777" w:rsidR="0072711E" w:rsidRDefault="0072711E" w:rsidP="0072711E">
      <w:r w:rsidRPr="007E49E6">
        <w:t xml:space="preserve">But the rose of abundant natural gas is not without thorns. One such thorn </w:t>
      </w:r>
    </w:p>
    <w:p w14:paraId="34CB6050" w14:textId="77777777" w:rsidR="0072711E" w:rsidRDefault="0072711E" w:rsidP="0072711E">
      <w:r>
        <w:t>AND</w:t>
      </w:r>
    </w:p>
    <w:p w14:paraId="793A99D4" w14:textId="77777777" w:rsidR="0072711E" w:rsidRPr="007E49E6" w:rsidRDefault="0072711E" w:rsidP="0072711E">
      <w:r w:rsidRPr="007E49E6">
        <w:t>in manufacturing, or by outcompeting renewables as the cheapest source of power.</w:t>
      </w:r>
    </w:p>
    <w:p w14:paraId="582C3FC4" w14:textId="77777777" w:rsidR="0072711E" w:rsidRPr="006B703E" w:rsidRDefault="0072711E" w:rsidP="0072711E"/>
    <w:p w14:paraId="349735D2" w14:textId="77777777" w:rsidR="0072711E" w:rsidRDefault="0072711E" w:rsidP="0072711E">
      <w:pPr>
        <w:pStyle w:val="Heading3"/>
      </w:pPr>
      <w:r>
        <w:t>1NC SCS</w:t>
      </w:r>
    </w:p>
    <w:p w14:paraId="27F8772E" w14:textId="77777777" w:rsidR="0072711E" w:rsidRDefault="0072711E" w:rsidP="0072711E"/>
    <w:p w14:paraId="0200FAE7" w14:textId="77777777" w:rsidR="0072711E" w:rsidRDefault="0072711E" w:rsidP="0072711E">
      <w:pPr>
        <w:pStyle w:val="Heading4"/>
      </w:pPr>
      <w:r>
        <w:t>If they solve this advantage they cant solve warming- warrant is they increase cost allowing renewables to compete which cant be true if they maintain low priced exports</w:t>
      </w:r>
    </w:p>
    <w:p w14:paraId="7AA62590" w14:textId="77777777" w:rsidR="0072711E" w:rsidRPr="001D31FB" w:rsidRDefault="0072711E" w:rsidP="0072711E"/>
    <w:p w14:paraId="52FC079D" w14:textId="77777777" w:rsidR="0072711E" w:rsidRPr="00117D65" w:rsidRDefault="0072711E" w:rsidP="0072711E">
      <w:pPr>
        <w:rPr>
          <w:szCs w:val="27"/>
        </w:rPr>
      </w:pPr>
      <w:r>
        <w:rPr>
          <w:b/>
          <w:bCs/>
        </w:rPr>
        <w:t>China won’t escalate conflict over Senkaku – empirically proven</w:t>
      </w:r>
      <w:r w:rsidRPr="00117D65">
        <w:rPr>
          <w:szCs w:val="27"/>
        </w:rPr>
        <w:br/>
      </w:r>
      <w:r w:rsidRPr="00117D65">
        <w:rPr>
          <w:b/>
          <w:bCs/>
        </w:rPr>
        <w:t xml:space="preserve">Haddick 2010 </w:t>
      </w:r>
      <w:r w:rsidRPr="00117D65">
        <w:t xml:space="preserve">[Robert—managing editor of Small Wars Journal and writer for Foreign Policy, “This Week at War: China Backs Down for Now”, http://www.foreignpolicy.com/articles/2010/10/15/this_week_at_war_china_backs_down_for_now, ZR] </w:t>
      </w:r>
      <w:r w:rsidRPr="00117D65">
        <w:rPr>
          <w:szCs w:val="27"/>
        </w:rPr>
        <w:br/>
      </w:r>
    </w:p>
    <w:p w14:paraId="29BCFE02" w14:textId="77777777" w:rsidR="0072711E" w:rsidRDefault="0072711E" w:rsidP="0072711E">
      <w:r w:rsidRPr="007E49E6">
        <w:t xml:space="preserve">An unexpectedly strong backlash in the region may have prompted the Chinese to retreat. </w:t>
      </w:r>
    </w:p>
    <w:p w14:paraId="526962C0" w14:textId="77777777" w:rsidR="0072711E" w:rsidRDefault="0072711E" w:rsidP="0072711E">
      <w:r>
        <w:t>AND</w:t>
      </w:r>
    </w:p>
    <w:p w14:paraId="2FFE394A" w14:textId="77777777" w:rsidR="0072711E" w:rsidRPr="007E49E6" w:rsidRDefault="0072711E" w:rsidP="0072711E">
      <w:r w:rsidRPr="007E49E6">
        <w:t>meet on Oct. 4 with Japan Prime Minister Naoto Kan in Brussels.</w:t>
      </w:r>
    </w:p>
    <w:p w14:paraId="46E8A80B" w14:textId="77777777" w:rsidR="0072711E" w:rsidRDefault="0072711E" w:rsidP="0072711E">
      <w:pPr>
        <w:rPr>
          <w:b/>
        </w:rPr>
      </w:pPr>
    </w:p>
    <w:p w14:paraId="668397DE" w14:textId="77777777" w:rsidR="0072711E" w:rsidRPr="000149D9" w:rsidRDefault="0072711E" w:rsidP="0072711E">
      <w:pPr>
        <w:rPr>
          <w:b/>
        </w:rPr>
      </w:pPr>
      <w:r>
        <w:rPr>
          <w:b/>
        </w:rPr>
        <w:t>China conflict impossible – past incidents prove</w:t>
      </w:r>
    </w:p>
    <w:p w14:paraId="616612BD" w14:textId="77777777" w:rsidR="0072711E" w:rsidRDefault="0072711E" w:rsidP="0072711E">
      <w:r w:rsidRPr="007E49E6">
        <w:t>Cohen and Zenko 12 (Micah Zenko, Fellow for Conflict Prevention at the CFR</w:t>
      </w:r>
    </w:p>
    <w:p w14:paraId="23E9B680" w14:textId="77777777" w:rsidR="0072711E" w:rsidRDefault="0072711E" w:rsidP="0072711E">
      <w:r>
        <w:t>AND</w:t>
      </w:r>
    </w:p>
    <w:p w14:paraId="580B1E2C" w14:textId="77777777" w:rsidR="0072711E" w:rsidRPr="007E49E6" w:rsidRDefault="0072711E" w:rsidP="0072711E">
      <w:r w:rsidRPr="007E49E6">
        <w:t xml:space="preserve">Affairds, “National Insecurity: Just How Safe Is the United States?” </w:t>
      </w:r>
    </w:p>
    <w:p w14:paraId="3D915760" w14:textId="77777777" w:rsidR="0072711E" w:rsidRDefault="0072711E" w:rsidP="0072711E">
      <w:r w:rsidRPr="007E49E6">
        <w:t xml:space="preserve">Finally, Miller argues that "a militarized confrontation with China is more likely today </w:t>
      </w:r>
    </w:p>
    <w:p w14:paraId="0BD1CC1B" w14:textId="77777777" w:rsidR="0072711E" w:rsidRDefault="0072711E" w:rsidP="0072711E">
      <w:r>
        <w:t>AND</w:t>
      </w:r>
    </w:p>
    <w:p w14:paraId="0A8FCD34" w14:textId="77777777" w:rsidR="0072711E" w:rsidRPr="007E49E6" w:rsidRDefault="0072711E" w:rsidP="0072711E">
      <w:r w:rsidRPr="007E49E6">
        <w:t>the last two decades, came even close to provoking a militarized conflict.</w:t>
      </w:r>
    </w:p>
    <w:p w14:paraId="49BFE981" w14:textId="77777777" w:rsidR="0072711E" w:rsidRDefault="0072711E" w:rsidP="0072711E">
      <w:r w:rsidRPr="007E49E6">
        <w:t xml:space="preserve">The reason is both obvious and important: neither Washington nor Beijing has any interest </w:t>
      </w:r>
    </w:p>
    <w:p w14:paraId="626DDABE" w14:textId="77777777" w:rsidR="0072711E" w:rsidRDefault="0072711E" w:rsidP="0072711E">
      <w:r>
        <w:t>AND</w:t>
      </w:r>
    </w:p>
    <w:p w14:paraId="2B6DA5E8" w14:textId="77777777" w:rsidR="0072711E" w:rsidRPr="007E49E6" w:rsidRDefault="0072711E" w:rsidP="0072711E">
      <w:r w:rsidRPr="007E49E6">
        <w:t>clearly poses a greater danger today than it did during the Cold War."</w:t>
      </w:r>
    </w:p>
    <w:p w14:paraId="28828AED" w14:textId="77777777" w:rsidR="0072711E" w:rsidRDefault="0072711E" w:rsidP="0072711E">
      <w:pPr>
        <w:pStyle w:val="tag"/>
      </w:pPr>
    </w:p>
    <w:p w14:paraId="3318712D" w14:textId="77777777" w:rsidR="0072711E" w:rsidRPr="0004709B" w:rsidRDefault="0072711E" w:rsidP="0072711E">
      <w:pPr>
        <w:pStyle w:val="tag"/>
      </w:pPr>
      <w:r>
        <w:t xml:space="preserve">Alt Cause - </w:t>
      </w:r>
      <w:r w:rsidRPr="0004709B">
        <w:t xml:space="preserve">Nationalism causes Japanese aggression towards Senkaku- </w:t>
      </w:r>
    </w:p>
    <w:p w14:paraId="4BBAA556" w14:textId="77777777" w:rsidR="0072711E" w:rsidRPr="00610C59" w:rsidRDefault="0072711E" w:rsidP="0072711E">
      <w:pPr>
        <w:rPr>
          <w:rStyle w:val="StyleBoldUnderline"/>
          <w:sz w:val="24"/>
          <w:u w:val="none"/>
        </w:rPr>
      </w:pPr>
      <w:r w:rsidRPr="0065557F">
        <w:rPr>
          <w:rStyle w:val="StyleBoldUnderline"/>
          <w:highlight w:val="yellow"/>
        </w:rPr>
        <w:t>Quanyi</w:t>
      </w:r>
      <w:r w:rsidRPr="0004709B">
        <w:rPr>
          <w:rStyle w:val="StyleBoldUnderline"/>
        </w:rPr>
        <w:t xml:space="preserve"> associate professor at Zhejiang Wanli University in Ningbo, China </w:t>
      </w:r>
      <w:r w:rsidRPr="00610C59">
        <w:rPr>
          <w:rStyle w:val="StyleBoldUnderline"/>
        </w:rPr>
        <w:t>3/5</w:t>
      </w:r>
      <w:r>
        <w:rPr>
          <w:rStyle w:val="StyleBoldUnderline"/>
        </w:rPr>
        <w:t xml:space="preserve">/ </w:t>
      </w:r>
      <w:r w:rsidRPr="00610C59">
        <w:rPr>
          <w:rStyle w:val="Heading4Char"/>
          <w:highlight w:val="cyan"/>
        </w:rPr>
        <w:t>9</w:t>
      </w:r>
      <w:r w:rsidRPr="00610C59">
        <w:rPr>
          <w:rStyle w:val="Heading4Char"/>
        </w:rPr>
        <w:t xml:space="preserve"> </w:t>
      </w:r>
      <w:r w:rsidRPr="0004709B">
        <w:rPr>
          <w:rStyle w:val="StyleBoldUnderline"/>
        </w:rPr>
        <w:t xml:space="preserve">(2009, Zhang, “Danger in escalating territorial disputes”, </w:t>
      </w:r>
      <w:hyperlink r:id="rId31" w:history="1">
        <w:r w:rsidRPr="0004709B">
          <w:rPr>
            <w:rStyle w:val="StyleBoldUnderline"/>
          </w:rPr>
          <w:t>http://upiasia.com/Security/2009/03/05/danger_in_escalating_territorial_disputes/9462/</w:t>
        </w:r>
      </w:hyperlink>
      <w:r w:rsidRPr="0004709B">
        <w:rPr>
          <w:rStyle w:val="StyleBoldUnderline"/>
        </w:rPr>
        <w:t>)</w:t>
      </w:r>
    </w:p>
    <w:p w14:paraId="5265B3DA" w14:textId="77777777" w:rsidR="0072711E" w:rsidRDefault="0072711E" w:rsidP="0072711E">
      <w:r w:rsidRPr="007E49E6">
        <w:t>Following this episode, Japanese Prime Minister Taro Aso twice referred to the Diaoyu Islands</w:t>
      </w:r>
    </w:p>
    <w:p w14:paraId="22B18358" w14:textId="77777777" w:rsidR="0072711E" w:rsidRDefault="0072711E" w:rsidP="0072711E">
      <w:r>
        <w:t>AND</w:t>
      </w:r>
    </w:p>
    <w:p w14:paraId="0F0895F2" w14:textId="77777777" w:rsidR="0072711E" w:rsidRPr="007E49E6" w:rsidRDefault="0072711E" w:rsidP="0072711E">
      <w:r w:rsidRPr="007E49E6">
        <w:t xml:space="preserve">tensions so that after a point conflict becomes inevitable and cannot be reversed. </w:t>
      </w:r>
    </w:p>
    <w:p w14:paraId="576D299F" w14:textId="77777777" w:rsidR="0072711E" w:rsidRDefault="0072711E" w:rsidP="0072711E">
      <w:pPr>
        <w:pStyle w:val="Heading4"/>
      </w:pPr>
      <w:r>
        <w:t>Other issues still cause conflict</w:t>
      </w:r>
    </w:p>
    <w:p w14:paraId="11E2A842" w14:textId="77777777" w:rsidR="0072711E" w:rsidRPr="00924BB0" w:rsidRDefault="0072711E" w:rsidP="0072711E">
      <w:r w:rsidRPr="00924BB0">
        <w:rPr>
          <w:rStyle w:val="StyleStyleBold12pt"/>
        </w:rPr>
        <w:t>Weitz</w:t>
      </w:r>
      <w:r w:rsidRPr="00924BB0">
        <w:t xml:space="preserve"> Senior Fellow at the Hudson Institute </w:t>
      </w:r>
      <w:r w:rsidRPr="00924BB0">
        <w:rPr>
          <w:rStyle w:val="StyleStyleBold12pt"/>
        </w:rPr>
        <w:t>9-18-</w:t>
      </w:r>
      <w:r w:rsidRPr="00924BB0">
        <w:t xml:space="preserve">12 (Richard, “Senkaku Dispute Reflects China-Japan Struggle for Regional Primacy,” </w:t>
      </w:r>
      <w:hyperlink r:id="rId32" w:history="1">
        <w:r w:rsidRPr="00924BB0">
          <w:t>http://www.worldpoliticsreview.com/articles/12342/global-insights-senkaku-dispute-reflects-china-japan-struggle-for-regional-primacy</w:t>
        </w:r>
      </w:hyperlink>
      <w:r w:rsidRPr="00924BB0">
        <w:t>)</w:t>
      </w:r>
    </w:p>
    <w:p w14:paraId="3F5DAA3E" w14:textId="77777777" w:rsidR="0072711E" w:rsidRDefault="0072711E" w:rsidP="0072711E"/>
    <w:p w14:paraId="0758E431" w14:textId="77777777" w:rsidR="0072711E" w:rsidRDefault="0072711E" w:rsidP="0072711E">
      <w:r w:rsidRPr="007E49E6">
        <w:t xml:space="preserve">More generally, Japan has perhaps been the nation most wary of China’s growing economic </w:t>
      </w:r>
    </w:p>
    <w:p w14:paraId="7836F334" w14:textId="77777777" w:rsidR="0072711E" w:rsidRDefault="0072711E" w:rsidP="0072711E">
      <w:r>
        <w:t>AND</w:t>
      </w:r>
    </w:p>
    <w:p w14:paraId="6F1D1610" w14:textId="77777777" w:rsidR="0072711E" w:rsidRPr="007E49E6" w:rsidRDefault="0072711E" w:rsidP="0072711E">
      <w:r w:rsidRPr="007E49E6">
        <w:t>robust space capabilities for “nonaggressive” military purposes could exacerbate such concerns.  </w:t>
      </w:r>
    </w:p>
    <w:p w14:paraId="49E44D89" w14:textId="77777777" w:rsidR="0072711E" w:rsidRDefault="0072711E" w:rsidP="0072711E">
      <w:pPr>
        <w:pStyle w:val="Heading4"/>
      </w:pPr>
      <w:r>
        <w:t>Conflict over Senkakus inevitable – natural gas is NOT the only reason</w:t>
      </w:r>
    </w:p>
    <w:p w14:paraId="567F65FF" w14:textId="77777777" w:rsidR="0072711E" w:rsidRPr="00FB4565" w:rsidRDefault="0072711E" w:rsidP="0072711E">
      <w:r w:rsidRPr="009D2D64">
        <w:rPr>
          <w:rStyle w:val="StyleStyleBold12pt"/>
        </w:rPr>
        <w:t>Seattle Times</w:t>
      </w:r>
      <w:r w:rsidRPr="009D2D64">
        <w:t xml:space="preserve"> </w:t>
      </w:r>
      <w:r w:rsidRPr="009D2D64">
        <w:rPr>
          <w:rStyle w:val="StyleStyleBold12pt"/>
        </w:rPr>
        <w:t>9-27</w:t>
      </w:r>
      <w:r w:rsidRPr="009D2D64">
        <w:t xml:space="preserve">-12 (“Senkaku Islands Dispute Could Paralyze Asian Economy,” </w:t>
      </w:r>
      <w:hyperlink r:id="rId33" w:history="1">
        <w:r w:rsidRPr="009D2D64">
          <w:t>http://seattletimes.com/html/opinion/2019281476_guestgregnancexml.html</w:t>
        </w:r>
      </w:hyperlink>
      <w:r w:rsidRPr="009D2D64">
        <w:t>)</w:t>
      </w:r>
    </w:p>
    <w:p w14:paraId="7078D0AF" w14:textId="77777777" w:rsidR="0072711E" w:rsidRDefault="0072711E" w:rsidP="0072711E"/>
    <w:p w14:paraId="65EABCBD" w14:textId="77777777" w:rsidR="0072711E" w:rsidRDefault="0072711E" w:rsidP="0072711E">
      <w:r w:rsidRPr="009D2D64">
        <w:t xml:space="preserve">Both nations selectively use regional history and international law to justify their claims on the </w:t>
      </w:r>
    </w:p>
    <w:p w14:paraId="79577F8A" w14:textId="77777777" w:rsidR="0072711E" w:rsidRDefault="0072711E" w:rsidP="0072711E">
      <w:r>
        <w:t>AND</w:t>
      </w:r>
    </w:p>
    <w:p w14:paraId="2CC4CC04" w14:textId="77777777" w:rsidR="0072711E" w:rsidRPr="007E49E6" w:rsidRDefault="0072711E" w:rsidP="0072711E">
      <w:r w:rsidRPr="009D2D64">
        <w:t>the numerous naval commanders patrolling both sides could spark a conflagration at sea.</w:t>
      </w:r>
    </w:p>
    <w:p w14:paraId="14D38B19" w14:textId="77777777" w:rsidR="0072711E" w:rsidRDefault="0072711E" w:rsidP="0072711E"/>
    <w:p w14:paraId="128C092A" w14:textId="77777777" w:rsidR="0072711E" w:rsidRDefault="0072711E" w:rsidP="0072711E">
      <w:pPr>
        <w:pStyle w:val="Heading4"/>
      </w:pPr>
      <w:r>
        <w:t>Plan doesn’t solve – the fight is really over maritime primacy</w:t>
      </w:r>
    </w:p>
    <w:p w14:paraId="214843E3" w14:textId="77777777" w:rsidR="0072711E" w:rsidRPr="00924BB0" w:rsidRDefault="0072711E" w:rsidP="0072711E">
      <w:r w:rsidRPr="00924BB0">
        <w:rPr>
          <w:rStyle w:val="StyleStyleBold12pt"/>
        </w:rPr>
        <w:t>Weitz</w:t>
      </w:r>
      <w:r w:rsidRPr="00924BB0">
        <w:t xml:space="preserve"> Senior Fellow at the Hudson Institute </w:t>
      </w:r>
      <w:r w:rsidRPr="00924BB0">
        <w:rPr>
          <w:rStyle w:val="StyleStyleBold12pt"/>
        </w:rPr>
        <w:t>9-18-</w:t>
      </w:r>
      <w:r w:rsidRPr="00924BB0">
        <w:t xml:space="preserve">12 (Richard, “Senkaku Dispute Reflects China-Japan Struggle for Regional Primacy,” </w:t>
      </w:r>
      <w:hyperlink r:id="rId34" w:history="1">
        <w:r w:rsidRPr="00924BB0">
          <w:t>http://www.worldpoliticsreview.com/articles/12342/global-insights-senkaku-dispute-reflects-china-japan-struggle-for-regional-primacy</w:t>
        </w:r>
      </w:hyperlink>
      <w:r w:rsidRPr="00924BB0">
        <w:t>)</w:t>
      </w:r>
    </w:p>
    <w:p w14:paraId="6C6114B5" w14:textId="77777777" w:rsidR="0072711E" w:rsidRDefault="0072711E" w:rsidP="0072711E"/>
    <w:p w14:paraId="63645B43" w14:textId="77777777" w:rsidR="0072711E" w:rsidRDefault="0072711E" w:rsidP="0072711E">
      <w:r w:rsidRPr="007E49E6">
        <w:t>But even if the islands prove economically worthless, the strategic logic of China-</w:t>
      </w:r>
    </w:p>
    <w:p w14:paraId="1C0E0EC1" w14:textId="77777777" w:rsidR="0072711E" w:rsidRDefault="0072711E" w:rsidP="0072711E">
      <w:r>
        <w:t>AND</w:t>
      </w:r>
    </w:p>
    <w:p w14:paraId="6258CDCA" w14:textId="77777777" w:rsidR="0072711E" w:rsidRPr="007E49E6" w:rsidRDefault="0072711E" w:rsidP="0072711E">
      <w:r w:rsidRPr="007E49E6">
        <w:t>powers, both with expanding security concerns and growing power-projection capabilities. </w:t>
      </w:r>
    </w:p>
    <w:p w14:paraId="03DBA9C2" w14:textId="77777777" w:rsidR="0072711E" w:rsidRDefault="0072711E" w:rsidP="0072711E"/>
    <w:p w14:paraId="1D0C361E" w14:textId="77777777" w:rsidR="0072711E" w:rsidRPr="00117D65" w:rsidRDefault="0072711E" w:rsidP="0072711E">
      <w:pPr>
        <w:rPr>
          <w:b/>
        </w:rPr>
      </w:pPr>
      <w:r w:rsidRPr="00117D65">
        <w:rPr>
          <w:b/>
        </w:rPr>
        <w:t>First strike solves</w:t>
      </w:r>
    </w:p>
    <w:p w14:paraId="7884F10A" w14:textId="77777777" w:rsidR="0072711E" w:rsidRDefault="0072711E" w:rsidP="0072711E">
      <w:r w:rsidRPr="007E49E6">
        <w:t xml:space="preserve">Lieber and Press 06 (Keir A. Lieber - assistant professor in the Department </w:t>
      </w:r>
    </w:p>
    <w:p w14:paraId="1F200C2A" w14:textId="77777777" w:rsidR="0072711E" w:rsidRDefault="0072711E" w:rsidP="0072711E">
      <w:r>
        <w:t>AND</w:t>
      </w:r>
    </w:p>
    <w:p w14:paraId="2B7F60BB" w14:textId="77777777" w:rsidR="0072711E" w:rsidRPr="007E49E6" w:rsidRDefault="0072711E" w:rsidP="0072711E">
      <w:r w:rsidRPr="007E49E6">
        <w:t>. 2, pg. 42, Mar/Apr 2006, ProQuest)</w:t>
      </w:r>
    </w:p>
    <w:p w14:paraId="50AEA59F" w14:textId="77777777" w:rsidR="0072711E" w:rsidRPr="00117D65" w:rsidRDefault="0072711E" w:rsidP="0072711E">
      <w:pPr>
        <w:rPr>
          <w:b/>
          <w:u w:val="single"/>
        </w:rPr>
      </w:pPr>
    </w:p>
    <w:p w14:paraId="5714ADBC" w14:textId="77777777" w:rsidR="0072711E" w:rsidRDefault="0072711E" w:rsidP="0072711E">
      <w:r w:rsidRPr="007E49E6">
        <w:t xml:space="preserve">China's nuclear arsenal is even more vulnerable to a U.S. attack. </w:t>
      </w:r>
    </w:p>
    <w:p w14:paraId="4F59F17E" w14:textId="77777777" w:rsidR="0072711E" w:rsidRDefault="0072711E" w:rsidP="0072711E">
      <w:r>
        <w:t>AND</w:t>
      </w:r>
    </w:p>
    <w:p w14:paraId="489253B4" w14:textId="77777777" w:rsidR="0072711E" w:rsidRPr="007E49E6" w:rsidRDefault="0072711E" w:rsidP="0072711E">
      <w:r w:rsidRPr="007E49E6">
        <w:t>today and should be able to maintain it for a decade or more.</w:t>
      </w:r>
    </w:p>
    <w:p w14:paraId="30A1ED91" w14:textId="77777777" w:rsidR="0072711E" w:rsidRPr="00824541" w:rsidRDefault="0072711E" w:rsidP="0072711E">
      <w:pPr>
        <w:pStyle w:val="Heading4"/>
      </w:pPr>
      <w:r w:rsidRPr="006F23E9">
        <w:t>Decline doesn’t cause war</w:t>
      </w:r>
    </w:p>
    <w:p w14:paraId="4F23B0F6" w14:textId="77777777" w:rsidR="0072711E" w:rsidRPr="006F23E9" w:rsidRDefault="0072711E" w:rsidP="0072711E">
      <w:r w:rsidRPr="0071027A">
        <w:rPr>
          <w:rStyle w:val="StyleStyleBold12pt"/>
        </w:rPr>
        <w:t>Barnett 9</w:t>
      </w:r>
      <w:r w:rsidRPr="0071027A">
        <w:t>,</w:t>
      </w:r>
      <w:r w:rsidRPr="006F23E9">
        <w:t xml:space="preserve"> senior managing director of Enterra Solutions LLC, contributing editor/online columnist for Esquire, 8/25,</w:t>
      </w:r>
    </w:p>
    <w:p w14:paraId="2748ACAE" w14:textId="77777777" w:rsidR="0072711E" w:rsidRPr="006F23E9" w:rsidRDefault="0072711E" w:rsidP="0072711E">
      <w:r w:rsidRPr="006F23E9">
        <w:t xml:space="preserve">(Thomas P.M, “The New Rules: Security Remains Stable Amid Financial Crisis,” Aprodex, Asset Protection Index, </w:t>
      </w:r>
      <w:hyperlink r:id="rId35" w:history="1">
        <w:r w:rsidRPr="006F23E9">
          <w:rPr>
            <w:rStyle w:val="Hyperlink"/>
          </w:rPr>
          <w:t>http://www.aprodex.com/the-new-rules--security-remains-stable-amid-financial-crisis-398-bl.aspx</w:t>
        </w:r>
      </w:hyperlink>
      <w:r w:rsidRPr="006F23E9">
        <w:t>)</w:t>
      </w:r>
    </w:p>
    <w:p w14:paraId="2A15447D" w14:textId="77777777" w:rsidR="0072711E" w:rsidRDefault="0072711E" w:rsidP="0072711E">
      <w:r w:rsidRPr="007E49E6">
        <w:t xml:space="preserve">When the global financial crisis struck roughly a year ago, the blogosphere was ablaze </w:t>
      </w:r>
    </w:p>
    <w:p w14:paraId="0CF12882" w14:textId="77777777" w:rsidR="0072711E" w:rsidRDefault="0072711E" w:rsidP="0072711E">
      <w:r>
        <w:t>AND</w:t>
      </w:r>
    </w:p>
    <w:p w14:paraId="1AABC671" w14:textId="77777777" w:rsidR="0072711E" w:rsidRPr="007E49E6" w:rsidRDefault="0072711E" w:rsidP="0072711E">
      <w:r w:rsidRPr="007E49E6">
        <w:t xml:space="preserve">. Our new Africa Command, for example, hasn't led us to anything </w:t>
      </w:r>
    </w:p>
    <w:p w14:paraId="4AE88DE7" w14:textId="77777777" w:rsidR="0072711E" w:rsidRPr="00610C59" w:rsidRDefault="0072711E" w:rsidP="0072711E">
      <w:pPr>
        <w:rPr>
          <w:u w:val="single"/>
        </w:rPr>
      </w:pPr>
    </w:p>
    <w:p w14:paraId="5698C13D" w14:textId="77777777" w:rsidR="0072711E" w:rsidRDefault="0072711E" w:rsidP="0072711E">
      <w:pPr>
        <w:rPr>
          <w:b/>
        </w:rPr>
      </w:pPr>
    </w:p>
    <w:p w14:paraId="3D3A37B2" w14:textId="77777777" w:rsidR="0072711E" w:rsidRPr="00117D65" w:rsidRDefault="0072711E" w:rsidP="0072711E">
      <w:pPr>
        <w:rPr>
          <w:rStyle w:val="apple-style-span"/>
          <w:b/>
          <w:szCs w:val="27"/>
        </w:rPr>
      </w:pPr>
      <w:r>
        <w:rPr>
          <w:rStyle w:val="apple-style-span"/>
          <w:b/>
          <w:szCs w:val="27"/>
        </w:rPr>
        <w:t xml:space="preserve">Deterrence checks </w:t>
      </w:r>
    </w:p>
    <w:p w14:paraId="7D778F23" w14:textId="77777777" w:rsidR="0072711E" w:rsidRPr="005C7197" w:rsidRDefault="0072711E" w:rsidP="0072711E">
      <w:pPr>
        <w:rPr>
          <w:rStyle w:val="StyleBoldUnderline"/>
        </w:rPr>
      </w:pPr>
      <w:r w:rsidRPr="005C7197">
        <w:rPr>
          <w:rStyle w:val="StyleBoldUnderline"/>
          <w:b w:val="0"/>
        </w:rPr>
        <w:t xml:space="preserve">Ross, 9 </w:t>
      </w:r>
      <w:r w:rsidRPr="005C7197">
        <w:rPr>
          <w:rStyle w:val="StyleBoldUnderline"/>
        </w:rPr>
        <w:t>–</w:t>
      </w:r>
      <w:r>
        <w:rPr>
          <w:rStyle w:val="StyleBoldUnderline"/>
        </w:rPr>
        <w:t xml:space="preserve"> </w:t>
      </w:r>
      <w:r w:rsidRPr="005C7197">
        <w:rPr>
          <w:rStyle w:val="StyleBoldUnderline"/>
        </w:rPr>
        <w:t xml:space="preserve">professor of political science at Boston College (Robert, The National Interest, “Myth”, 9/1, </w:t>
      </w:r>
    </w:p>
    <w:p w14:paraId="6EBB2BFF" w14:textId="77777777" w:rsidR="0072711E" w:rsidRPr="005C7197" w:rsidRDefault="0072711E" w:rsidP="0072711E">
      <w:r w:rsidRPr="005C7197">
        <w:t>http://nationalinterest.org/greatdebate/dragons/myth-3819)</w:t>
      </w:r>
    </w:p>
    <w:p w14:paraId="1D93C043" w14:textId="77777777" w:rsidR="0072711E" w:rsidRPr="005C7197" w:rsidRDefault="0072711E" w:rsidP="0072711E"/>
    <w:p w14:paraId="48439019" w14:textId="77777777" w:rsidR="0072711E" w:rsidRDefault="0072711E" w:rsidP="0072711E">
      <w:r w:rsidRPr="007E49E6">
        <w:t xml:space="preserve">Despite impressive Chinese advances, in maritime East Asia the United States retains military superiority </w:t>
      </w:r>
    </w:p>
    <w:p w14:paraId="62FBED0A" w14:textId="77777777" w:rsidR="0072711E" w:rsidRDefault="0072711E" w:rsidP="0072711E">
      <w:r>
        <w:t>AND</w:t>
      </w:r>
    </w:p>
    <w:p w14:paraId="75C1904A" w14:textId="77777777" w:rsidR="0072711E" w:rsidRPr="007E49E6" w:rsidRDefault="0072711E" w:rsidP="0072711E">
      <w:r w:rsidRPr="007E49E6">
        <w:t>to engage the rise of China without undermining U.S. security.</w:t>
      </w:r>
    </w:p>
    <w:p w14:paraId="1DC96A29" w14:textId="77777777" w:rsidR="0072711E" w:rsidRDefault="0072711E" w:rsidP="0072711E"/>
    <w:p w14:paraId="52FA635C" w14:textId="77777777" w:rsidR="0072711E" w:rsidRDefault="0072711E" w:rsidP="0072711E">
      <w:pPr>
        <w:pStyle w:val="Heading3"/>
      </w:pPr>
      <w:r>
        <w:t>1NC Solvency</w:t>
      </w:r>
    </w:p>
    <w:p w14:paraId="6AC2B0AA" w14:textId="77777777" w:rsidR="0072711E" w:rsidRDefault="0072711E" w:rsidP="0072711E">
      <w:pPr>
        <w:pStyle w:val="Heading4"/>
      </w:pPr>
      <w:r>
        <w:t>Increasing natural gas exports destabilizes Russia, Saudi Arabia, Iran and causes oil prices spike.</w:t>
      </w:r>
    </w:p>
    <w:p w14:paraId="4A004758" w14:textId="77777777" w:rsidR="0072711E" w:rsidRDefault="0072711E" w:rsidP="0072711E">
      <w:pPr>
        <w:rPr>
          <w:sz w:val="16"/>
        </w:rPr>
      </w:pPr>
      <w:r w:rsidRPr="009E574F">
        <w:rPr>
          <w:rStyle w:val="Heading4Char"/>
        </w:rPr>
        <w:t>Deutch -11</w:t>
      </w:r>
      <w:r>
        <w:rPr>
          <w:sz w:val="16"/>
        </w:rPr>
        <w:t xml:space="preserve"> (John, January/February, Foreign Affairs, Former Director of Central Intelligence and Former Undersecretary of Energy, The Good News About Gas, The Natural Gas Revolution and Its Consequences, http://www.web.mit.edu/~chemistry/deutch/policy/2011-TheGoodNewsAboutGas.pdf)</w:t>
      </w:r>
    </w:p>
    <w:p w14:paraId="07BDCFCB" w14:textId="77777777" w:rsidR="0072711E" w:rsidRDefault="0072711E" w:rsidP="0072711E">
      <w:r w:rsidRPr="007E49E6">
        <w:t xml:space="preserve">This development is an unmitigated boon for consumers interested in afordable energy, environmentalists looking </w:t>
      </w:r>
    </w:p>
    <w:p w14:paraId="17D9438A" w14:textId="77777777" w:rsidR="0072711E" w:rsidRDefault="0072711E" w:rsidP="0072711E">
      <w:r>
        <w:t>AND</w:t>
      </w:r>
    </w:p>
    <w:p w14:paraId="0500BFBB" w14:textId="77777777" w:rsidR="0072711E" w:rsidRPr="007E49E6" w:rsidRDefault="0072711E" w:rsidP="0072711E">
      <w:r w:rsidRPr="007E49E6">
        <w:t>depend on how rapidly the economic and political systems adapt to the change.</w:t>
      </w:r>
    </w:p>
    <w:p w14:paraId="08C81E10" w14:textId="77777777" w:rsidR="0072711E" w:rsidRDefault="0072711E" w:rsidP="0072711E">
      <w:pPr>
        <w:rPr>
          <w:sz w:val="16"/>
        </w:rPr>
      </w:pPr>
    </w:p>
    <w:p w14:paraId="0035F6FA" w14:textId="77777777" w:rsidR="0072711E" w:rsidRPr="00F02F03" w:rsidRDefault="0072711E" w:rsidP="0072711E">
      <w:pPr>
        <w:pStyle w:val="Heading4"/>
      </w:pPr>
      <w:r>
        <w:t>Russian instability causes nuclear war.</w:t>
      </w:r>
    </w:p>
    <w:p w14:paraId="315079E9" w14:textId="77777777" w:rsidR="0072711E" w:rsidRPr="00F02F03" w:rsidRDefault="0072711E" w:rsidP="0072711E">
      <w:pPr>
        <w:rPr>
          <w:sz w:val="16"/>
        </w:rPr>
      </w:pPr>
      <w:r w:rsidRPr="008E08CA">
        <w:rPr>
          <w:rStyle w:val="StyleStyleBold12pt"/>
        </w:rPr>
        <w:t>David -99</w:t>
      </w:r>
      <w:r w:rsidRPr="00F02F03">
        <w:rPr>
          <w:sz w:val="16"/>
        </w:rPr>
        <w:t xml:space="preserve"> (Steven David, political scientist, FOREIGN AFFAIRS, January/February 1999, p.</w:t>
      </w:r>
    </w:p>
    <w:p w14:paraId="7761B61C" w14:textId="77777777" w:rsidR="0072711E" w:rsidRPr="00F02F03" w:rsidRDefault="0072711E" w:rsidP="0072711E">
      <w:pPr>
        <w:rPr>
          <w:sz w:val="16"/>
        </w:rPr>
      </w:pPr>
      <w:r w:rsidRPr="00F02F03">
        <w:rPr>
          <w:sz w:val="16"/>
        </w:rPr>
        <w:t>http://www.foreignaffairs.org/19990101faessay955/steven-r-david/saving-america-from-the-coming-civilwars.</w:t>
      </w:r>
    </w:p>
    <w:p w14:paraId="7A944FEC" w14:textId="77777777" w:rsidR="0072711E" w:rsidRPr="00F02F03" w:rsidRDefault="0072711E" w:rsidP="0072711E">
      <w:pPr>
        <w:rPr>
          <w:sz w:val="16"/>
        </w:rPr>
      </w:pPr>
      <w:r w:rsidRPr="00F02F03">
        <w:rPr>
          <w:sz w:val="16"/>
        </w:rPr>
        <w:t>Html)</w:t>
      </w:r>
    </w:p>
    <w:p w14:paraId="26CB0566" w14:textId="77777777" w:rsidR="0072711E" w:rsidRDefault="0072711E" w:rsidP="0072711E">
      <w:r w:rsidRPr="007E49E6">
        <w:t xml:space="preserve">If internal war does strike Russia, economic deterioration will be a prime cause. </w:t>
      </w:r>
    </w:p>
    <w:p w14:paraId="559AECD9" w14:textId="77777777" w:rsidR="0072711E" w:rsidRDefault="0072711E" w:rsidP="0072711E">
      <w:r>
        <w:t>AND</w:t>
      </w:r>
    </w:p>
    <w:p w14:paraId="337D3605" w14:textId="77777777" w:rsidR="0072711E" w:rsidRPr="007E49E6" w:rsidRDefault="0072711E" w:rsidP="0072711E">
      <w:r w:rsidRPr="007E49E6">
        <w:t>this threat more than the chaos that would follow a Russian civil war.</w:t>
      </w:r>
    </w:p>
    <w:p w14:paraId="658E3AF3" w14:textId="77777777" w:rsidR="0072711E" w:rsidRDefault="0072711E" w:rsidP="0072711E">
      <w:pPr>
        <w:rPr>
          <w:sz w:val="16"/>
        </w:rPr>
      </w:pPr>
    </w:p>
    <w:p w14:paraId="1C787404" w14:textId="77777777" w:rsidR="0072711E" w:rsidRPr="00F71601" w:rsidRDefault="0072711E" w:rsidP="0072711E">
      <w:pPr>
        <w:pStyle w:val="Heading4"/>
      </w:pPr>
      <w:r w:rsidRPr="00F71601">
        <w:t xml:space="preserve">Saudi economic collapse causes massive </w:t>
      </w:r>
      <w:r>
        <w:t>terrorist recruiting.</w:t>
      </w:r>
    </w:p>
    <w:p w14:paraId="54077AF8" w14:textId="77777777" w:rsidR="0072711E" w:rsidRPr="00085FCD" w:rsidRDefault="0072711E" w:rsidP="0072711E">
      <w:pPr>
        <w:rPr>
          <w:sz w:val="16"/>
        </w:rPr>
      </w:pPr>
      <w:r w:rsidRPr="00F71601">
        <w:rPr>
          <w:rStyle w:val="StyleStyleBold12pt"/>
        </w:rPr>
        <w:t>Looney 4</w:t>
      </w:r>
      <w:r>
        <w:rPr>
          <w:sz w:val="16"/>
        </w:rPr>
        <w:t xml:space="preserve"> </w:t>
      </w:r>
      <w:r w:rsidRPr="00085FCD">
        <w:rPr>
          <w:sz w:val="16"/>
        </w:rPr>
        <w:t>Robert Looney, January 2004. Professor at the Naval Postgraduate School, “Can Saudi Arabia Reform its Economy in Time to Head Off Disaster?” Strategic Insights 3.1, Center for Contemporary Conflict, http://www.ccc.nps.navy.mil/si/2004/jan/looneyJan04.asp.</w:t>
      </w:r>
    </w:p>
    <w:p w14:paraId="3E055ACE" w14:textId="77777777" w:rsidR="0072711E" w:rsidRDefault="0072711E" w:rsidP="0072711E">
      <w:r w:rsidRPr="007E49E6">
        <w:t xml:space="preserve">Translating these figures into more tangible signs of trouble for the Saudi Government, Kim </w:t>
      </w:r>
    </w:p>
    <w:p w14:paraId="6E795B16" w14:textId="77777777" w:rsidR="0072711E" w:rsidRDefault="0072711E" w:rsidP="0072711E">
      <w:r>
        <w:t>AND</w:t>
      </w:r>
    </w:p>
    <w:p w14:paraId="40A85B6B" w14:textId="77777777" w:rsidR="0072711E" w:rsidRPr="007E49E6" w:rsidRDefault="0072711E" w:rsidP="0072711E">
      <w:r w:rsidRPr="007E49E6">
        <w:t>1996, and was expected to go up by another 136 percent by 2005</w:t>
      </w:r>
    </w:p>
    <w:p w14:paraId="15C7FE9A" w14:textId="77777777" w:rsidR="0072711E" w:rsidRPr="007401FB" w:rsidRDefault="0072711E" w:rsidP="0072711E">
      <w:pPr>
        <w:pStyle w:val="Heading4"/>
      </w:pPr>
      <w:r w:rsidRPr="007401FB">
        <w:t>Terrorism causes extinction.</w:t>
      </w:r>
    </w:p>
    <w:p w14:paraId="347F0E8C" w14:textId="77777777" w:rsidR="0072711E" w:rsidRPr="00E04114" w:rsidRDefault="0072711E" w:rsidP="0072711E">
      <w:r w:rsidRPr="00E04114">
        <w:t xml:space="preserve">Yonah </w:t>
      </w:r>
      <w:r w:rsidRPr="007401FB">
        <w:rPr>
          <w:rStyle w:val="StyleStyleBold12pt"/>
        </w:rPr>
        <w:t>Alexander</w:t>
      </w:r>
      <w:r w:rsidRPr="00E04114">
        <w:rPr>
          <w:rStyle w:val="StyleBoldUnderline"/>
        </w:rPr>
        <w:t>,</w:t>
      </w:r>
      <w:r w:rsidRPr="00E04114">
        <w:t xml:space="preserve"> Professor and Director, Inter-University Center for Terrorism, “Terrorism in the Twenty-First Century: Threats and Responses,” DEPAUL BUSINESS LAW JOURNAL v. 12, Fall 1999/Spring</w:t>
      </w:r>
      <w:r>
        <w:t xml:space="preserve"> </w:t>
      </w:r>
      <w:r w:rsidRPr="007401FB">
        <w:rPr>
          <w:rStyle w:val="StyleStyleBold12pt"/>
        </w:rPr>
        <w:t>-2K</w:t>
      </w:r>
      <w:r w:rsidRPr="00E04114">
        <w:t xml:space="preserve"> , p. 79-80.</w:t>
      </w:r>
    </w:p>
    <w:p w14:paraId="095DD7F8" w14:textId="77777777" w:rsidR="0072711E" w:rsidRDefault="0072711E" w:rsidP="0072711E">
      <w:r w:rsidRPr="007E49E6">
        <w:t xml:space="preserve">More specifically, present-day terrorists have introduced into contemporary life a new scale </w:t>
      </w:r>
    </w:p>
    <w:p w14:paraId="70330707" w14:textId="77777777" w:rsidR="0072711E" w:rsidRDefault="0072711E" w:rsidP="0072711E">
      <w:r>
        <w:t>AND</w:t>
      </w:r>
    </w:p>
    <w:p w14:paraId="70A191C0" w14:textId="77777777" w:rsidR="0072711E" w:rsidRPr="007E49E6" w:rsidRDefault="0072711E" w:rsidP="0072711E">
      <w:r w:rsidRPr="007E49E6">
        <w:t>; the expansion of democracy; and possibly the survival of civilization itself.</w:t>
      </w:r>
    </w:p>
    <w:p w14:paraId="0161567C" w14:textId="77777777" w:rsidR="0072711E" w:rsidRPr="007401FB" w:rsidRDefault="0072711E" w:rsidP="0072711E">
      <w:pPr>
        <w:pStyle w:val="Heading4"/>
      </w:pPr>
      <w:r w:rsidRPr="007401FB">
        <w:t>Economic collapse causes Iranian adventurism.</w:t>
      </w:r>
    </w:p>
    <w:p w14:paraId="0E3F7D89" w14:textId="77777777" w:rsidR="0072711E" w:rsidRPr="00085FCD" w:rsidRDefault="0072711E" w:rsidP="0072711E">
      <w:pPr>
        <w:rPr>
          <w:sz w:val="16"/>
        </w:rPr>
      </w:pPr>
      <w:r w:rsidRPr="007401FB">
        <w:rPr>
          <w:rStyle w:val="StyleStyleBold12pt"/>
        </w:rPr>
        <w:t>Asia Times 7</w:t>
      </w:r>
      <w:r>
        <w:rPr>
          <w:sz w:val="16"/>
        </w:rPr>
        <w:t xml:space="preserve"> (</w:t>
      </w:r>
      <w:r w:rsidRPr="00085FCD">
        <w:rPr>
          <w:sz w:val="16"/>
        </w:rPr>
        <w:t xml:space="preserve">Asia Times, 5/30/2007. “Why Iran will fight, not compromise,” </w:t>
      </w:r>
      <w:hyperlink r:id="rId36" w:history="1">
        <w:r w:rsidRPr="00085FCD">
          <w:rPr>
            <w:sz w:val="16"/>
          </w:rPr>
          <w:t>http://www.atimes.com/atimes/Middle_East/IE30Ak03.html</w:t>
        </w:r>
      </w:hyperlink>
      <w:r w:rsidRPr="00085FCD">
        <w:rPr>
          <w:sz w:val="16"/>
        </w:rPr>
        <w:t>.</w:t>
      </w:r>
      <w:r>
        <w:rPr>
          <w:sz w:val="16"/>
        </w:rPr>
        <w:t>)</w:t>
      </w:r>
    </w:p>
    <w:p w14:paraId="34BFA3DF" w14:textId="77777777" w:rsidR="0072711E" w:rsidRDefault="0072711E" w:rsidP="0072711E">
      <w:r w:rsidRPr="007E49E6">
        <w:t xml:space="preserve">Iran's prospective demographic implosion, I have argued for two years, pushes Tehran toward </w:t>
      </w:r>
    </w:p>
    <w:p w14:paraId="36FE82B5" w14:textId="77777777" w:rsidR="0072711E" w:rsidRDefault="0072711E" w:rsidP="0072711E">
      <w:r>
        <w:t>AND</w:t>
      </w:r>
    </w:p>
    <w:p w14:paraId="5CE93008" w14:textId="77777777" w:rsidR="0072711E" w:rsidRPr="007E49E6" w:rsidRDefault="0072711E" w:rsidP="0072711E">
      <w:r w:rsidRPr="007E49E6">
        <w:t>in 1979, and now hold senior positions in the state and military.</w:t>
      </w:r>
    </w:p>
    <w:p w14:paraId="78E495FE" w14:textId="77777777" w:rsidR="0072711E" w:rsidRPr="007401FB" w:rsidRDefault="0072711E" w:rsidP="0072711E">
      <w:pPr>
        <w:pStyle w:val="Heading4"/>
      </w:pPr>
      <w:r w:rsidRPr="007401FB">
        <w:t>That causes extinction.</w:t>
      </w:r>
    </w:p>
    <w:p w14:paraId="745B3179" w14:textId="77777777" w:rsidR="0072711E" w:rsidRPr="00085FCD" w:rsidRDefault="0072711E" w:rsidP="0072711E">
      <w:pPr>
        <w:rPr>
          <w:sz w:val="16"/>
        </w:rPr>
      </w:pPr>
      <w:r w:rsidRPr="007401FB">
        <w:rPr>
          <w:rStyle w:val="StyleStyleBold12pt"/>
        </w:rPr>
        <w:t>Bosco 6</w:t>
      </w:r>
      <w:r>
        <w:rPr>
          <w:sz w:val="16"/>
        </w:rPr>
        <w:t xml:space="preserve"> (</w:t>
      </w:r>
      <w:r w:rsidRPr="00085FCD">
        <w:rPr>
          <w:sz w:val="16"/>
        </w:rPr>
        <w:t xml:space="preserve">David Bosco, 7/23/2006. Senior Editor at Foreign Policy Magazine. “Could This Be the Start of World War III?” </w:t>
      </w:r>
      <w:hyperlink r:id="rId37" w:history="1">
        <w:r w:rsidRPr="00085FCD">
          <w:rPr>
            <w:sz w:val="16"/>
          </w:rPr>
          <w:t>http://usc.glo.org/forums/0016/viewtopic.php?p=403&amp;sid=95896c43b66ffa28f9932774a408bb4b</w:t>
        </w:r>
      </w:hyperlink>
      <w:r w:rsidRPr="00085FCD">
        <w:rPr>
          <w:sz w:val="16"/>
        </w:rPr>
        <w:t>.</w:t>
      </w:r>
      <w:r>
        <w:rPr>
          <w:sz w:val="16"/>
        </w:rPr>
        <w:t>)</w:t>
      </w:r>
    </w:p>
    <w:p w14:paraId="6985E711" w14:textId="77777777" w:rsidR="0072711E" w:rsidRDefault="0072711E" w:rsidP="0072711E">
      <w:r w:rsidRPr="007E49E6">
        <w:t xml:space="preserve">ARMAGEDDON Could This Be the Start of World War III? As the Middle East </w:t>
      </w:r>
    </w:p>
    <w:p w14:paraId="50FE579C" w14:textId="77777777" w:rsidR="0072711E" w:rsidRDefault="0072711E" w:rsidP="0072711E">
      <w:r>
        <w:t>AND</w:t>
      </w:r>
    </w:p>
    <w:p w14:paraId="4873CCBE" w14:textId="77777777" w:rsidR="0072711E" w:rsidRPr="007E49E6" w:rsidRDefault="0072711E" w:rsidP="0072711E">
      <w:r w:rsidRPr="007E49E6">
        <w:t>against Israel — and they eventually yield, triggering a major regional war.</w:t>
      </w:r>
    </w:p>
    <w:p w14:paraId="1D828365" w14:textId="77777777" w:rsidR="0072711E" w:rsidRPr="00E27AE1" w:rsidRDefault="0072711E" w:rsidP="0072711E">
      <w:pPr>
        <w:pStyle w:val="Heading4"/>
      </w:pPr>
      <w:r>
        <w:t>Middle East conflict</w:t>
      </w:r>
      <w:r w:rsidRPr="00E27AE1">
        <w:t xml:space="preserve"> goes nuclear and draws in great powers</w:t>
      </w:r>
    </w:p>
    <w:p w14:paraId="32F78286" w14:textId="77777777" w:rsidR="0072711E" w:rsidRPr="00687035" w:rsidRDefault="0072711E" w:rsidP="0072711E">
      <w:r w:rsidRPr="00E27AE1">
        <w:rPr>
          <w:rStyle w:val="StyleStyleBold12pt"/>
        </w:rPr>
        <w:t>Gold 7</w:t>
      </w:r>
      <w:r w:rsidRPr="00687035">
        <w:t xml:space="preserve"> (Thomas J., Masters in Strategic Intelligence – Joint Military Intelligence College, Nuclear Conflict in the Middle East: An Analysis of Future Events, p. 53-55)</w:t>
      </w:r>
    </w:p>
    <w:p w14:paraId="5C57176F" w14:textId="77777777" w:rsidR="0072711E" w:rsidRDefault="0072711E" w:rsidP="0072711E">
      <w:r w:rsidRPr="007E49E6">
        <w:t xml:space="preserve">If the political, ethnic, and military policies, and future nuclear weapons development </w:t>
      </w:r>
    </w:p>
    <w:p w14:paraId="142AE57A" w14:textId="77777777" w:rsidR="0072711E" w:rsidRDefault="0072711E" w:rsidP="0072711E">
      <w:r>
        <w:t>AND</w:t>
      </w:r>
    </w:p>
    <w:p w14:paraId="4CB23F3A" w14:textId="77777777" w:rsidR="0072711E" w:rsidRPr="007E49E6" w:rsidRDefault="0072711E" w:rsidP="0072711E">
      <w:r w:rsidRPr="007E49E6">
        <w:t xml:space="preserve">Iran. Escalation to regional or global nuclear war is now a possibility. </w:t>
      </w:r>
    </w:p>
    <w:p w14:paraId="6D307FF7" w14:textId="77777777" w:rsidR="0072711E" w:rsidRPr="00E27AE1" w:rsidRDefault="0072711E" w:rsidP="0072711E">
      <w:pPr>
        <w:pStyle w:val="Heading4"/>
      </w:pPr>
      <w:r w:rsidRPr="00E27AE1">
        <w:t>Oil shocks cause extinction</w:t>
      </w:r>
    </w:p>
    <w:p w14:paraId="78AA1625" w14:textId="77777777" w:rsidR="0072711E" w:rsidRPr="005B2A96" w:rsidRDefault="0072711E" w:rsidP="0072711E">
      <w:r w:rsidRPr="00E27AE1">
        <w:rPr>
          <w:rStyle w:val="StyleStyleBold12pt"/>
        </w:rPr>
        <w:t>Roberts 4</w:t>
      </w:r>
      <w:r>
        <w:t xml:space="preserve"> (Paul, Regular Contributor to Harpers and NYT Magazine, The End of Oil: On The Edge of a Perilous New World, p. 93-94)</w:t>
      </w:r>
    </w:p>
    <w:p w14:paraId="30208D8B" w14:textId="77777777" w:rsidR="0072711E" w:rsidRDefault="0072711E" w:rsidP="0072711E">
      <w:r w:rsidRPr="007E49E6">
        <w:t xml:space="preserve">The obsessive focus on oil is hardly surprising, given the stakes. In the </w:t>
      </w:r>
    </w:p>
    <w:p w14:paraId="6BE2C9F6" w14:textId="77777777" w:rsidR="0072711E" w:rsidRDefault="0072711E" w:rsidP="0072711E">
      <w:r>
        <w:t>AND</w:t>
      </w:r>
    </w:p>
    <w:p w14:paraId="766AD29B" w14:textId="77777777" w:rsidR="0072711E" w:rsidRPr="007E49E6" w:rsidRDefault="0072711E" w:rsidP="0072711E">
      <w:r w:rsidRPr="007E49E6">
        <w:t>risk to prosperity and stability and simple survival than terrorism or even war.</w:t>
      </w:r>
    </w:p>
    <w:p w14:paraId="7B1E8867" w14:textId="77777777" w:rsidR="0072711E" w:rsidRDefault="0072711E" w:rsidP="0072711E">
      <w:pPr>
        <w:pStyle w:val="Heading4"/>
      </w:pPr>
      <w:r>
        <w:t>Increase LNG exportation cripples the Asian natural gas industry.</w:t>
      </w:r>
    </w:p>
    <w:p w14:paraId="5D63E09C" w14:textId="77777777" w:rsidR="0072711E" w:rsidRDefault="0072711E" w:rsidP="0072711E">
      <w:pPr>
        <w:rPr>
          <w:sz w:val="16"/>
        </w:rPr>
      </w:pPr>
      <w:r w:rsidRPr="009E574F">
        <w:rPr>
          <w:rStyle w:val="Heading4Char"/>
        </w:rPr>
        <w:t>Deutch -11</w:t>
      </w:r>
      <w:r>
        <w:rPr>
          <w:sz w:val="16"/>
        </w:rPr>
        <w:t xml:space="preserve"> (John, January/February, Foreign Affairs, Former Director of Central Intelligence and Former Undersecretary of Energy, The Good News About Gas, The Natural Gas Revolution and Its Consequences, http://www.web.mit.edu/~chemistry/deutch/policy/2011-TheGoodNewsAboutGas.pdf)</w:t>
      </w:r>
    </w:p>
    <w:p w14:paraId="5BACB0FD" w14:textId="77777777" w:rsidR="0072711E" w:rsidRDefault="0072711E" w:rsidP="0072711E">
      <w:r w:rsidRPr="007E49E6">
        <w:t>In Asia, countries that consume natural gas will ﬁnd it cheaper to do so</w:t>
      </w:r>
    </w:p>
    <w:p w14:paraId="0B0EBE78" w14:textId="77777777" w:rsidR="0072711E" w:rsidRDefault="0072711E" w:rsidP="0072711E">
      <w:r>
        <w:t>AND</w:t>
      </w:r>
    </w:p>
    <w:p w14:paraId="4FADABED" w14:textId="77777777" w:rsidR="0072711E" w:rsidRPr="007E49E6" w:rsidRDefault="0072711E" w:rsidP="0072711E">
      <w:r w:rsidRPr="007E49E6">
        <w:t>it as lng, and their similarly ambitious coal-bed methane projects.</w:t>
      </w:r>
    </w:p>
    <w:p w14:paraId="54A994FD" w14:textId="77777777" w:rsidR="0072711E" w:rsidRDefault="0072711E" w:rsidP="0072711E">
      <w:pPr>
        <w:pStyle w:val="Heading4"/>
      </w:pPr>
      <w:r>
        <w:t>Asia LNG sector critical the region’s economy – and Indonesia’s specifically.</w:t>
      </w:r>
    </w:p>
    <w:p w14:paraId="08C58B59" w14:textId="77777777" w:rsidR="0072711E" w:rsidRPr="001B53B7" w:rsidRDefault="0072711E" w:rsidP="0072711E">
      <w:r w:rsidRPr="001B53B7">
        <w:rPr>
          <w:rStyle w:val="StyleStyleBold12pt"/>
        </w:rPr>
        <w:t>Hashimoto -11</w:t>
      </w:r>
      <w:r>
        <w:t xml:space="preserve"> (Hiroshi Hashimoto is a Senior Researcher, February 21, 2011, Gas Group of the Institute of Energy Economics, Evolving Roles of LNG and Asian Economies in the Global Natural Gas Markets , </w:t>
      </w:r>
      <w:hyperlink r:id="rId38" w:history="1">
        <w:r w:rsidRPr="00B77E68">
          <w:rPr>
            <w:rStyle w:val="Hyperlink"/>
          </w:rPr>
          <w:t>http://www.nbr.org/downloads/pdfs/eta/PES_2011_Hashimoto.pdf</w:t>
        </w:r>
      </w:hyperlink>
      <w:r>
        <w:t>)</w:t>
      </w:r>
    </w:p>
    <w:p w14:paraId="1D7F9C37" w14:textId="77777777" w:rsidR="0072711E" w:rsidRDefault="0072711E" w:rsidP="0072711E">
      <w:r w:rsidRPr="007E49E6">
        <w:t>Southeast Asia (the area including Malaysia, Indonesia, Thailand, Vietnam, Singapore</w:t>
      </w:r>
    </w:p>
    <w:p w14:paraId="4398BD60" w14:textId="77777777" w:rsidR="0072711E" w:rsidRDefault="0072711E" w:rsidP="0072711E">
      <w:r>
        <w:t>AND</w:t>
      </w:r>
    </w:p>
    <w:p w14:paraId="55A5EC15" w14:textId="77777777" w:rsidR="0072711E" w:rsidRPr="007E49E6" w:rsidRDefault="0072711E" w:rsidP="0072711E">
      <w:r w:rsidRPr="007E49E6">
        <w:t>pipeline connections between the two, necessitating LNG imports to the demand centers.</w:t>
      </w:r>
    </w:p>
    <w:p w14:paraId="595EC429" w14:textId="77777777" w:rsidR="0072711E" w:rsidRPr="00386A99" w:rsidRDefault="0072711E" w:rsidP="0072711E">
      <w:pPr>
        <w:pStyle w:val="Heading4"/>
      </w:pPr>
      <w:r>
        <w:t>Indonesia’s economy is key Asian financial regionalism and preventing China-Japan resources competition and conflict.</w:t>
      </w:r>
    </w:p>
    <w:p w14:paraId="23982D44" w14:textId="77777777" w:rsidR="0072711E" w:rsidRPr="00BD1C3A" w:rsidRDefault="0072711E" w:rsidP="0072711E">
      <w:r w:rsidRPr="00BD1C3A">
        <w:rPr>
          <w:rStyle w:val="StyleStyleBold12pt"/>
        </w:rPr>
        <w:t>Saputro -12</w:t>
      </w:r>
      <w:r>
        <w:t xml:space="preserve"> (Eko NM Saputro, PhD Candidate at School of Humanities and Social Sciences, Deakin University, Australia, and Visiting Scholar at the Policy Research Institute, Ministry of Finance, Japan, </w:t>
      </w:r>
      <w:r w:rsidRPr="00BD1C3A">
        <w:t>Jun</w:t>
      </w:r>
      <w:r>
        <w:t>e</w:t>
      </w:r>
      <w:r w:rsidRPr="00BD1C3A">
        <w:t xml:space="preserve"> 15, 2012</w:t>
      </w:r>
      <w:r>
        <w:t>, Indonesian Position toward Sino-Japanese Competition in East Asian Financial Regionalism, http://www.mof.go.jp/pri/international_exchange/visiting_scholar_program/ws2012_b.pdf)</w:t>
      </w:r>
    </w:p>
    <w:p w14:paraId="200D5169" w14:textId="77777777" w:rsidR="0072711E" w:rsidRDefault="0072711E" w:rsidP="0072711E">
      <w:r w:rsidRPr="007E49E6">
        <w:t xml:space="preserve">Another important country in the East Asian financial regionalism is Indonesia. With population more </w:t>
      </w:r>
    </w:p>
    <w:p w14:paraId="39F8FC77" w14:textId="77777777" w:rsidR="0072711E" w:rsidRDefault="0072711E" w:rsidP="0072711E">
      <w:r>
        <w:t>AND</w:t>
      </w:r>
    </w:p>
    <w:p w14:paraId="61A9F154" w14:textId="209BEC5D" w:rsidR="0072711E" w:rsidRPr="00AF5046" w:rsidRDefault="0072711E" w:rsidP="0072711E">
      <w:r w:rsidRPr="007E49E6">
        <w:t xml:space="preserve">from financial authorities), toward Sino-Japanese competition will also be observed.  </w:t>
      </w:r>
    </w:p>
    <w:p w14:paraId="4AF56BC4" w14:textId="77777777" w:rsidR="0072711E" w:rsidRPr="0072711E" w:rsidRDefault="0072711E" w:rsidP="0072711E"/>
    <w:p w14:paraId="03ED3218" w14:textId="77777777" w:rsidR="003624AF" w:rsidRPr="003624AF" w:rsidRDefault="003624AF" w:rsidP="003624AF"/>
    <w:sectPr w:rsidR="003624AF" w:rsidRPr="003624A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02FCC9" w14:textId="77777777" w:rsidR="00DE03D1" w:rsidRDefault="00DE03D1" w:rsidP="00E46E7E">
      <w:r>
        <w:separator/>
      </w:r>
    </w:p>
  </w:endnote>
  <w:endnote w:type="continuationSeparator" w:id="0">
    <w:p w14:paraId="57D601EF" w14:textId="77777777" w:rsidR="00DE03D1" w:rsidRDefault="00DE03D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Franklin Gothic Heavy">
    <w:altName w:val="Arial"/>
    <w:charset w:val="00"/>
    <w:family w:val="swiss"/>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A7881A" w14:textId="77777777" w:rsidR="00DE03D1" w:rsidRDefault="00DE03D1" w:rsidP="00E46E7E">
      <w:r>
        <w:separator/>
      </w:r>
    </w:p>
  </w:footnote>
  <w:footnote w:type="continuationSeparator" w:id="0">
    <w:p w14:paraId="7D9E1FFF" w14:textId="77777777" w:rsidR="00DE03D1" w:rsidRDefault="00DE03D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A5155"/>
    <w:multiLevelType w:val="hybridMultilevel"/>
    <w:tmpl w:val="C1D45D56"/>
    <w:lvl w:ilvl="0" w:tplc="A9BE8D00">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D1"/>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624AF"/>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2711E"/>
    <w:rsid w:val="007333B9"/>
    <w:rsid w:val="00780C5C"/>
    <w:rsid w:val="00791B7D"/>
    <w:rsid w:val="007A3515"/>
    <w:rsid w:val="007D7924"/>
    <w:rsid w:val="007E470C"/>
    <w:rsid w:val="007E5F71"/>
    <w:rsid w:val="00821415"/>
    <w:rsid w:val="0083768F"/>
    <w:rsid w:val="008D452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03D1"/>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3914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Intense Emphasis11,Intense Emphasis111,Styl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underline">
    <w:name w:val="underline"/>
    <w:basedOn w:val="DefaultParagraphFont"/>
    <w:link w:val="textbold"/>
    <w:qFormat/>
    <w:rsid w:val="00DE03D1"/>
    <w:rPr>
      <w:b/>
      <w:u w:val="single"/>
    </w:rPr>
  </w:style>
  <w:style w:type="character" w:customStyle="1" w:styleId="Emphasis2">
    <w:name w:val="Emphasis2"/>
    <w:basedOn w:val="DefaultParagraphFont"/>
    <w:rsid w:val="00DE03D1"/>
    <w:rPr>
      <w:rFonts w:ascii="Franklin Gothic Heavy" w:hAnsi="Franklin Gothic Heavy"/>
      <w:iCs/>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1"/>
    <w:rsid w:val="00DE03D1"/>
    <w:pPr>
      <w:autoSpaceDE w:val="0"/>
      <w:autoSpaceDN w:val="0"/>
      <w:adjustRightInd w:val="0"/>
      <w:spacing w:before="120" w:after="120"/>
      <w:ind w:left="432" w:right="432"/>
      <w:jc w:val="both"/>
    </w:pPr>
    <w:rPr>
      <w:rFonts w:asciiTheme="minorHAnsi" w:hAnsiTheme="minorHAnsi"/>
      <w:b/>
      <w:sz w:val="24"/>
      <w:u w:val="single"/>
    </w:rPr>
  </w:style>
  <w:style w:type="paragraph" w:customStyle="1" w:styleId="tag">
    <w:name w:val="tag"/>
    <w:basedOn w:val="Normal"/>
    <w:next w:val="Normal"/>
    <w:qFormat/>
    <w:rsid w:val="00DE03D1"/>
    <w:rPr>
      <w:rFonts w:ascii="Times New Roman" w:eastAsia="Times New Roman" w:hAnsi="Times New Roman" w:cs="Times New Roman"/>
      <w:b/>
      <w:sz w:val="24"/>
      <w:szCs w:val="20"/>
    </w:rPr>
  </w:style>
  <w:style w:type="paragraph" w:customStyle="1" w:styleId="textbold">
    <w:name w:val="text bold"/>
    <w:basedOn w:val="Normal"/>
    <w:link w:val="underline"/>
    <w:rsid w:val="00DE03D1"/>
    <w:pPr>
      <w:ind w:left="720"/>
      <w:jc w:val="both"/>
    </w:pPr>
    <w:rPr>
      <w:rFonts w:asciiTheme="minorHAnsi" w:hAnsiTheme="minorHAnsi"/>
      <w:b/>
      <w:sz w:val="24"/>
      <w:u w:val="single"/>
    </w:rPr>
  </w:style>
  <w:style w:type="character" w:customStyle="1" w:styleId="TitleChar">
    <w:name w:val="Title Char"/>
    <w:link w:val="Title"/>
    <w:uiPriority w:val="6"/>
    <w:qFormat/>
    <w:rsid w:val="00DE03D1"/>
    <w:rPr>
      <w:bCs/>
      <w:u w:val="single"/>
    </w:rPr>
  </w:style>
  <w:style w:type="paragraph" w:customStyle="1" w:styleId="cardtext">
    <w:name w:val="card text"/>
    <w:basedOn w:val="Normal"/>
    <w:link w:val="cardtextChar"/>
    <w:qFormat/>
    <w:rsid w:val="00DE03D1"/>
    <w:pPr>
      <w:ind w:left="288" w:right="288"/>
    </w:pPr>
    <w:rPr>
      <w:rFonts w:ascii="Times New Roman" w:eastAsia="Calibri" w:hAnsi="Times New Roman" w:cs="Times New Roman"/>
      <w:sz w:val="20"/>
      <w:szCs w:val="22"/>
      <w:lang w:val="x-none" w:eastAsia="x-none"/>
    </w:rPr>
  </w:style>
  <w:style w:type="character" w:customStyle="1" w:styleId="cardtextChar">
    <w:name w:val="card text Char"/>
    <w:link w:val="cardtext"/>
    <w:rsid w:val="00DE03D1"/>
    <w:rPr>
      <w:rFonts w:ascii="Times New Roman" w:eastAsia="Calibri" w:hAnsi="Times New Roman" w:cs="Times New Roman"/>
      <w:sz w:val="20"/>
      <w:szCs w:val="22"/>
      <w:lang w:val="x-none" w:eastAsia="x-none"/>
    </w:rPr>
  </w:style>
  <w:style w:type="character" w:customStyle="1" w:styleId="Box">
    <w:name w:val="Box"/>
    <w:uiPriority w:val="1"/>
    <w:qFormat/>
    <w:rsid w:val="00DE03D1"/>
    <w:rPr>
      <w:b/>
      <w:u w:val="single"/>
      <w:bdr w:val="single" w:sz="4" w:space="0" w:color="auto"/>
    </w:rPr>
  </w:style>
  <w:style w:type="paragraph" w:styleId="Title">
    <w:name w:val="Title"/>
    <w:basedOn w:val="Normal"/>
    <w:next w:val="Normal"/>
    <w:link w:val="TitleChar"/>
    <w:uiPriority w:val="6"/>
    <w:qFormat/>
    <w:rsid w:val="00DE03D1"/>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DE03D1"/>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DE03D1"/>
    <w:rPr>
      <w:rFonts w:ascii="Calibri" w:eastAsiaTheme="minorHAnsi" w:hAnsi="Calibri"/>
      <w:sz w:val="22"/>
      <w:szCs w:val="22"/>
    </w:rPr>
  </w:style>
  <w:style w:type="paragraph" w:styleId="BalloonText">
    <w:name w:val="Balloon Text"/>
    <w:basedOn w:val="Normal"/>
    <w:link w:val="BalloonTextChar"/>
    <w:uiPriority w:val="99"/>
    <w:semiHidden/>
    <w:unhideWhenUsed/>
    <w:rsid w:val="00DE03D1"/>
    <w:rPr>
      <w:rFonts w:ascii="Lucida Grande" w:eastAsiaTheme="minorHAnsi" w:hAnsi="Lucida Grande" w:cs="Lucida Grande"/>
      <w:sz w:val="18"/>
      <w:szCs w:val="18"/>
    </w:rPr>
  </w:style>
  <w:style w:type="character" w:customStyle="1" w:styleId="BalloonTextChar">
    <w:name w:val="Balloon Text Char"/>
    <w:basedOn w:val="DefaultParagraphFont"/>
    <w:link w:val="BalloonText"/>
    <w:uiPriority w:val="99"/>
    <w:semiHidden/>
    <w:rsid w:val="00DE03D1"/>
    <w:rPr>
      <w:rFonts w:ascii="Lucida Grande" w:eastAsiaTheme="minorHAnsi" w:hAnsi="Lucida Grande" w:cs="Lucida Grande"/>
      <w:sz w:val="18"/>
      <w:szCs w:val="18"/>
    </w:rPr>
  </w:style>
  <w:style w:type="paragraph" w:customStyle="1" w:styleId="card">
    <w:name w:val="card"/>
    <w:basedOn w:val="Normal"/>
    <w:link w:val="cardChar"/>
    <w:qFormat/>
    <w:rsid w:val="003624AF"/>
    <w:pPr>
      <w:ind w:left="288" w:right="288"/>
    </w:pPr>
    <w:rPr>
      <w:rFonts w:ascii="Times New Roman" w:eastAsia="Times New Roman" w:hAnsi="Times New Roman" w:cs="Times New Roman"/>
      <w:sz w:val="20"/>
      <w:szCs w:val="20"/>
    </w:rPr>
  </w:style>
  <w:style w:type="character" w:customStyle="1" w:styleId="cardChar">
    <w:name w:val="card Char"/>
    <w:link w:val="card"/>
    <w:rsid w:val="003624AF"/>
    <w:rPr>
      <w:rFonts w:ascii="Times New Roman" w:eastAsia="Times New Roman" w:hAnsi="Times New Roman" w:cs="Times New Roman"/>
      <w:sz w:val="20"/>
      <w:szCs w:val="20"/>
    </w:rPr>
  </w:style>
  <w:style w:type="paragraph" w:customStyle="1" w:styleId="HotRoute">
    <w:name w:val="Hot Route"/>
    <w:basedOn w:val="Normal"/>
    <w:link w:val="HotRouteChar"/>
    <w:qFormat/>
    <w:rsid w:val="003624AF"/>
    <w:pPr>
      <w:ind w:left="72"/>
    </w:pPr>
    <w:rPr>
      <w:rFonts w:eastAsiaTheme="minorHAnsi" w:cs="Calibri"/>
      <w:iCs/>
      <w:color w:val="000000"/>
      <w:sz w:val="16"/>
      <w:szCs w:val="22"/>
    </w:rPr>
  </w:style>
  <w:style w:type="character" w:customStyle="1" w:styleId="HotRouteChar">
    <w:name w:val="Hot Route Char"/>
    <w:link w:val="HotRoute"/>
    <w:rsid w:val="003624AF"/>
    <w:rPr>
      <w:rFonts w:ascii="Calibri" w:eastAsiaTheme="minorHAnsi" w:hAnsi="Calibri" w:cs="Calibri"/>
      <w:iCs/>
      <w:color w:val="000000"/>
      <w:sz w:val="16"/>
      <w:szCs w:val="22"/>
    </w:rPr>
  </w:style>
  <w:style w:type="character" w:customStyle="1" w:styleId="apple-style-span">
    <w:name w:val="apple-style-span"/>
    <w:basedOn w:val="DefaultParagraphFont"/>
    <w:rsid w:val="007271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Intense Emphasis11,Intense Emphasis111,Styl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underline">
    <w:name w:val="underline"/>
    <w:basedOn w:val="DefaultParagraphFont"/>
    <w:link w:val="textbold"/>
    <w:qFormat/>
    <w:rsid w:val="00DE03D1"/>
    <w:rPr>
      <w:b/>
      <w:u w:val="single"/>
    </w:rPr>
  </w:style>
  <w:style w:type="character" w:customStyle="1" w:styleId="Emphasis2">
    <w:name w:val="Emphasis2"/>
    <w:basedOn w:val="DefaultParagraphFont"/>
    <w:rsid w:val="00DE03D1"/>
    <w:rPr>
      <w:rFonts w:ascii="Franklin Gothic Heavy" w:hAnsi="Franklin Gothic Heavy"/>
      <w:iCs/>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1"/>
    <w:rsid w:val="00DE03D1"/>
    <w:pPr>
      <w:autoSpaceDE w:val="0"/>
      <w:autoSpaceDN w:val="0"/>
      <w:adjustRightInd w:val="0"/>
      <w:spacing w:before="120" w:after="120"/>
      <w:ind w:left="432" w:right="432"/>
      <w:jc w:val="both"/>
    </w:pPr>
    <w:rPr>
      <w:rFonts w:asciiTheme="minorHAnsi" w:hAnsiTheme="minorHAnsi"/>
      <w:b/>
      <w:sz w:val="24"/>
      <w:u w:val="single"/>
    </w:rPr>
  </w:style>
  <w:style w:type="paragraph" w:customStyle="1" w:styleId="tag">
    <w:name w:val="tag"/>
    <w:basedOn w:val="Normal"/>
    <w:next w:val="Normal"/>
    <w:qFormat/>
    <w:rsid w:val="00DE03D1"/>
    <w:rPr>
      <w:rFonts w:ascii="Times New Roman" w:eastAsia="Times New Roman" w:hAnsi="Times New Roman" w:cs="Times New Roman"/>
      <w:b/>
      <w:sz w:val="24"/>
      <w:szCs w:val="20"/>
    </w:rPr>
  </w:style>
  <w:style w:type="paragraph" w:customStyle="1" w:styleId="textbold">
    <w:name w:val="text bold"/>
    <w:basedOn w:val="Normal"/>
    <w:link w:val="underline"/>
    <w:rsid w:val="00DE03D1"/>
    <w:pPr>
      <w:ind w:left="720"/>
      <w:jc w:val="both"/>
    </w:pPr>
    <w:rPr>
      <w:rFonts w:asciiTheme="minorHAnsi" w:hAnsiTheme="minorHAnsi"/>
      <w:b/>
      <w:sz w:val="24"/>
      <w:u w:val="single"/>
    </w:rPr>
  </w:style>
  <w:style w:type="character" w:customStyle="1" w:styleId="TitleChar">
    <w:name w:val="Title Char"/>
    <w:link w:val="Title"/>
    <w:uiPriority w:val="6"/>
    <w:qFormat/>
    <w:rsid w:val="00DE03D1"/>
    <w:rPr>
      <w:bCs/>
      <w:u w:val="single"/>
    </w:rPr>
  </w:style>
  <w:style w:type="paragraph" w:customStyle="1" w:styleId="cardtext">
    <w:name w:val="card text"/>
    <w:basedOn w:val="Normal"/>
    <w:link w:val="cardtextChar"/>
    <w:qFormat/>
    <w:rsid w:val="00DE03D1"/>
    <w:pPr>
      <w:ind w:left="288" w:right="288"/>
    </w:pPr>
    <w:rPr>
      <w:rFonts w:ascii="Times New Roman" w:eastAsia="Calibri" w:hAnsi="Times New Roman" w:cs="Times New Roman"/>
      <w:sz w:val="20"/>
      <w:szCs w:val="22"/>
      <w:lang w:val="x-none" w:eastAsia="x-none"/>
    </w:rPr>
  </w:style>
  <w:style w:type="character" w:customStyle="1" w:styleId="cardtextChar">
    <w:name w:val="card text Char"/>
    <w:link w:val="cardtext"/>
    <w:rsid w:val="00DE03D1"/>
    <w:rPr>
      <w:rFonts w:ascii="Times New Roman" w:eastAsia="Calibri" w:hAnsi="Times New Roman" w:cs="Times New Roman"/>
      <w:sz w:val="20"/>
      <w:szCs w:val="22"/>
      <w:lang w:val="x-none" w:eastAsia="x-none"/>
    </w:rPr>
  </w:style>
  <w:style w:type="character" w:customStyle="1" w:styleId="Box">
    <w:name w:val="Box"/>
    <w:uiPriority w:val="1"/>
    <w:qFormat/>
    <w:rsid w:val="00DE03D1"/>
    <w:rPr>
      <w:b/>
      <w:u w:val="single"/>
      <w:bdr w:val="single" w:sz="4" w:space="0" w:color="auto"/>
    </w:rPr>
  </w:style>
  <w:style w:type="paragraph" w:styleId="Title">
    <w:name w:val="Title"/>
    <w:basedOn w:val="Normal"/>
    <w:next w:val="Normal"/>
    <w:link w:val="TitleChar"/>
    <w:uiPriority w:val="6"/>
    <w:qFormat/>
    <w:rsid w:val="00DE03D1"/>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DE03D1"/>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DE03D1"/>
    <w:rPr>
      <w:rFonts w:ascii="Calibri" w:eastAsiaTheme="minorHAnsi" w:hAnsi="Calibri"/>
      <w:sz w:val="22"/>
      <w:szCs w:val="22"/>
    </w:rPr>
  </w:style>
  <w:style w:type="paragraph" w:styleId="BalloonText">
    <w:name w:val="Balloon Text"/>
    <w:basedOn w:val="Normal"/>
    <w:link w:val="BalloonTextChar"/>
    <w:uiPriority w:val="99"/>
    <w:semiHidden/>
    <w:unhideWhenUsed/>
    <w:rsid w:val="00DE03D1"/>
    <w:rPr>
      <w:rFonts w:ascii="Lucida Grande" w:eastAsiaTheme="minorHAnsi" w:hAnsi="Lucida Grande" w:cs="Lucida Grande"/>
      <w:sz w:val="18"/>
      <w:szCs w:val="18"/>
    </w:rPr>
  </w:style>
  <w:style w:type="character" w:customStyle="1" w:styleId="BalloonTextChar">
    <w:name w:val="Balloon Text Char"/>
    <w:basedOn w:val="DefaultParagraphFont"/>
    <w:link w:val="BalloonText"/>
    <w:uiPriority w:val="99"/>
    <w:semiHidden/>
    <w:rsid w:val="00DE03D1"/>
    <w:rPr>
      <w:rFonts w:ascii="Lucida Grande" w:eastAsiaTheme="minorHAnsi" w:hAnsi="Lucida Grande" w:cs="Lucida Grande"/>
      <w:sz w:val="18"/>
      <w:szCs w:val="18"/>
    </w:rPr>
  </w:style>
  <w:style w:type="paragraph" w:customStyle="1" w:styleId="card">
    <w:name w:val="card"/>
    <w:basedOn w:val="Normal"/>
    <w:link w:val="cardChar"/>
    <w:qFormat/>
    <w:rsid w:val="003624AF"/>
    <w:pPr>
      <w:ind w:left="288" w:right="288"/>
    </w:pPr>
    <w:rPr>
      <w:rFonts w:ascii="Times New Roman" w:eastAsia="Times New Roman" w:hAnsi="Times New Roman" w:cs="Times New Roman"/>
      <w:sz w:val="20"/>
      <w:szCs w:val="20"/>
    </w:rPr>
  </w:style>
  <w:style w:type="character" w:customStyle="1" w:styleId="cardChar">
    <w:name w:val="card Char"/>
    <w:link w:val="card"/>
    <w:rsid w:val="003624AF"/>
    <w:rPr>
      <w:rFonts w:ascii="Times New Roman" w:eastAsia="Times New Roman" w:hAnsi="Times New Roman" w:cs="Times New Roman"/>
      <w:sz w:val="20"/>
      <w:szCs w:val="20"/>
    </w:rPr>
  </w:style>
  <w:style w:type="paragraph" w:customStyle="1" w:styleId="HotRoute">
    <w:name w:val="Hot Route"/>
    <w:basedOn w:val="Normal"/>
    <w:link w:val="HotRouteChar"/>
    <w:qFormat/>
    <w:rsid w:val="003624AF"/>
    <w:pPr>
      <w:ind w:left="72"/>
    </w:pPr>
    <w:rPr>
      <w:rFonts w:eastAsiaTheme="minorHAnsi" w:cs="Calibri"/>
      <w:iCs/>
      <w:color w:val="000000"/>
      <w:sz w:val="16"/>
      <w:szCs w:val="22"/>
    </w:rPr>
  </w:style>
  <w:style w:type="character" w:customStyle="1" w:styleId="HotRouteChar">
    <w:name w:val="Hot Route Char"/>
    <w:link w:val="HotRoute"/>
    <w:rsid w:val="003624AF"/>
    <w:rPr>
      <w:rFonts w:ascii="Calibri" w:eastAsiaTheme="minorHAnsi" w:hAnsi="Calibri" w:cs="Calibri"/>
      <w:iCs/>
      <w:color w:val="000000"/>
      <w:sz w:val="16"/>
      <w:szCs w:val="22"/>
    </w:rPr>
  </w:style>
  <w:style w:type="character" w:customStyle="1" w:styleId="apple-style-span">
    <w:name w:val="apple-style-span"/>
    <w:basedOn w:val="DefaultParagraphFont"/>
    <w:rsid w:val="00727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bankinvestmentconsultant.com/news/hoey-says-oil-shock-will-not-derail-recovery-2671898-1.html" TargetMode="External"/><Relationship Id="rId21" Type="http://schemas.openxmlformats.org/officeDocument/2006/relationships/hyperlink" Target="http://www.reeep.org/830/sern.htm" TargetMode="External"/><Relationship Id="rId22" Type="http://schemas.openxmlformats.org/officeDocument/2006/relationships/hyperlink" Target="http://cojcr.org/vol12no2/327-372.pdf" TargetMode="External"/><Relationship Id="rId23" Type="http://schemas.openxmlformats.org/officeDocument/2006/relationships/hyperlink" Target="http://www.businessweek.com/news/2012-11-07/natural-gas-that-backed-romney-may-gain-from-obama-win" TargetMode="External"/><Relationship Id="rId24" Type="http://schemas.openxmlformats.org/officeDocument/2006/relationships/hyperlink" Target="http://www.freakonomics.com/2011/06/30/the-folly-of-prediction-full-transcript/" TargetMode="External"/><Relationship Id="rId25" Type="http://schemas.openxmlformats.org/officeDocument/2006/relationships/hyperlink" Target="http://www.aprodex.com/the-new-rules--security-remains-stable-amid-financial-crisis-398-bl.aspx" TargetMode="External"/><Relationship Id="rId26" Type="http://schemas.openxmlformats.org/officeDocument/2006/relationships/hyperlink" Target="http://www.theregister.co.uk/2012/09/25/dont_panic_arctic_mission_finds_methane_emissions_old_news/" TargetMode="External"/><Relationship Id="rId27" Type="http://schemas.openxmlformats.org/officeDocument/2006/relationships/hyperlink" Target="http://ecocentric.blogs.time.com/2011/01/10/climate-unstoppable-global-warming/" TargetMode="External"/><Relationship Id="rId28" Type="http://schemas.openxmlformats.org/officeDocument/2006/relationships/hyperlink" Target="http://www.reeep.org/830/sern.htm" TargetMode="External"/><Relationship Id="rId29" Type="http://schemas.openxmlformats.org/officeDocument/2006/relationships/hyperlink" Target="http://cojcr.org/vol12no2/327-372.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ecocentric.blogs.time.com/2011/01/10/climate-unstoppable-global-warming/" TargetMode="External"/><Relationship Id="rId31" Type="http://schemas.openxmlformats.org/officeDocument/2006/relationships/hyperlink" Target="http://upiasia.com/Security/2009/03/05/danger_in_escalating_territorial_disputes/9462/" TargetMode="External"/><Relationship Id="rId32" Type="http://schemas.openxmlformats.org/officeDocument/2006/relationships/hyperlink" Target="http://www.worldpoliticsreview.com/articles/12342/global-insights-senkaku-dispute-reflects-china-japan-struggle-for-regional-primacy" TargetMode="External"/><Relationship Id="rId9" Type="http://schemas.openxmlformats.org/officeDocument/2006/relationships/hyperlink" Target="http://cojcr.org/vol12no2/327-372.pdf"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eeep.org/830/sern.htm" TargetMode="External"/><Relationship Id="rId33" Type="http://schemas.openxmlformats.org/officeDocument/2006/relationships/hyperlink" Target="http://seattletimes.com/html/opinion/2019281476_guestgregnancexml.html" TargetMode="External"/><Relationship Id="rId34" Type="http://schemas.openxmlformats.org/officeDocument/2006/relationships/hyperlink" Target="http://www.worldpoliticsreview.com/articles/12342/global-insights-senkaku-dispute-reflects-china-japan-struggle-for-regional-primacy" TargetMode="External"/><Relationship Id="rId35" Type="http://schemas.openxmlformats.org/officeDocument/2006/relationships/hyperlink" Target="http://www.aprodex.com/the-new-rules--security-remains-stable-amid-financial-crisis-398-bl.aspx" TargetMode="External"/><Relationship Id="rId36" Type="http://schemas.openxmlformats.org/officeDocument/2006/relationships/hyperlink" Target="http://www.atimes.com/atimes/Middle_East/IE30Ak03.html" TargetMode="External"/><Relationship Id="rId10" Type="http://schemas.openxmlformats.org/officeDocument/2006/relationships/hyperlink" Target="http://www.guardian.co.uk/commentisfree/2008/aug/11/climatechange" TargetMode="External"/><Relationship Id="rId11" Type="http://schemas.openxmlformats.org/officeDocument/2006/relationships/hyperlink" Target="http://www.guardian.co.uk/environment/2008/aug/06/climatechange.scienceofclimatechange" TargetMode="External"/><Relationship Id="rId12" Type="http://schemas.openxmlformats.org/officeDocument/2006/relationships/hyperlink" Target="http://www.ies.unsw.edu.au/docs/DemystificationNuclearEnergyMD.pdf" TargetMode="External"/><Relationship Id="rId13" Type="http://schemas.openxmlformats.org/officeDocument/2006/relationships/hyperlink" Target="http://www.guardian.co.uk/environment/2011/jun/23/thorium-nuclear-uranium" TargetMode="External"/><Relationship Id="rId14" Type="http://schemas.openxmlformats.org/officeDocument/2006/relationships/hyperlink" Target="http://ieer.org/wp/wp-content/uploads/2012/04/thorium2009factsheet.pdf" TargetMode="External"/><Relationship Id="rId15" Type="http://schemas.openxmlformats.org/officeDocument/2006/relationships/hyperlink" Target="http://www.debateandtherealworld.com/article.php?id=4" TargetMode="External"/><Relationship Id="rId16" Type="http://schemas.openxmlformats.org/officeDocument/2006/relationships/hyperlink" Target="http://ieer.org/wp/wp-content/uploads/2012/04/thorium2009factsheet.pdf" TargetMode="External"/><Relationship Id="rId17" Type="http://schemas.openxmlformats.org/officeDocument/2006/relationships/hyperlink" Target="http://www.universetoday.com/13133/germs-living-in-space-almost-three-times-as-likely-to-cause-disease/" TargetMode="External"/><Relationship Id="rId18" Type="http://schemas.openxmlformats.org/officeDocument/2006/relationships/hyperlink" Target="http://thefutureofthings.com/news/9563/disease-may-derail-space-travel.html" TargetMode="External"/><Relationship Id="rId19" Type="http://schemas.openxmlformats.org/officeDocument/2006/relationships/hyperlink" Target="http://www.scmp.com/portal/site/SCMP/.06f0b401397a029733492d9253a0a0a0?vgnextoid=f254f9e2dd1f1110VgnVCM100000360a0a0aRCRD&amp;s=Archive" TargetMode="External"/><Relationship Id="rId37" Type="http://schemas.openxmlformats.org/officeDocument/2006/relationships/hyperlink" Target="http://usc.glo.org/forums/0016/viewtopic.php?p=403&amp;sid=95896c43b66ffa28f9932774a408bb4b" TargetMode="External"/><Relationship Id="rId38" Type="http://schemas.openxmlformats.org/officeDocument/2006/relationships/hyperlink" Target="http://www.nbr.org/downloads/pdfs/eta/PES_2011_Hashimoto.pdf" TargetMode="External"/><Relationship Id="rId39" Type="http://schemas.openxmlformats.org/officeDocument/2006/relationships/fontTable" Target="fontTable.xml"/><Relationship Id="rId4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fbato: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11</Pages>
  <Words>10325</Words>
  <Characters>58856</Characters>
  <Application>Microsoft Macintosh Word</Application>
  <DocSecurity>0</DocSecurity>
  <Lines>490</Lines>
  <Paragraphs>138</Paragraphs>
  <ScaleCrop>false</ScaleCrop>
  <Company>Whitman College</Company>
  <LinksUpToDate>false</LinksUpToDate>
  <CharactersWithSpaces>69043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Bato</dc:creator>
  <cp:keywords/>
  <dc:description/>
  <cp:lastModifiedBy>Alex Velto</cp:lastModifiedBy>
  <cp:revision>2</cp:revision>
  <dcterms:created xsi:type="dcterms:W3CDTF">2013-02-21T04:11:00Z</dcterms:created>
  <dcterms:modified xsi:type="dcterms:W3CDTF">2013-02-21T04:11:00Z</dcterms:modified>
</cp:coreProperties>
</file>