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D946B" w14:textId="77777777" w:rsidR="006941E8" w:rsidRDefault="006941E8" w:rsidP="006941E8">
      <w:pPr>
        <w:pStyle w:val="Heading1"/>
      </w:pPr>
      <w:r>
        <w:t>Off</w:t>
      </w:r>
    </w:p>
    <w:p w14:paraId="7A03B551" w14:textId="77777777" w:rsidR="006941E8" w:rsidRPr="0016141C" w:rsidRDefault="006941E8" w:rsidP="006941E8">
      <w:pPr>
        <w:pStyle w:val="Heading4"/>
        <w:rPr>
          <w:rFonts w:eastAsia="Times New Roman" w:cs="Times New Roman"/>
        </w:rPr>
      </w:pPr>
      <w:r>
        <w:t xml:space="preserve">The 50 states and all relevant U.S. territories should </w:t>
      </w:r>
      <w:r>
        <w:rPr>
          <w:rFonts w:eastAsia="Times New Roman" w:cs="Times New Roman"/>
        </w:rPr>
        <w:t>substantially increase loan guarantees for the expansion of nuclear power in the United States</w:t>
      </w:r>
    </w:p>
    <w:p w14:paraId="7B4FEC91" w14:textId="77777777" w:rsidR="006941E8" w:rsidRDefault="006941E8" w:rsidP="006941E8">
      <w:pPr>
        <w:pStyle w:val="Heading4"/>
      </w:pPr>
      <w:r>
        <w:t>State action gets modeled due to local innovation</w:t>
      </w:r>
    </w:p>
    <w:p w14:paraId="44337887" w14:textId="77777777" w:rsidR="006941E8" w:rsidRDefault="006941E8" w:rsidP="006941E8"/>
    <w:p w14:paraId="05A3A4A5" w14:textId="77777777" w:rsidR="006941E8" w:rsidRDefault="006941E8" w:rsidP="006941E8">
      <w:r w:rsidRPr="0016141C">
        <w:rPr>
          <w:rStyle w:val="StyleStyleBold12pt"/>
          <w:highlight w:val="green"/>
        </w:rPr>
        <w:t>Lash ’07</w:t>
      </w:r>
      <w:r>
        <w:t xml:space="preserve"> (Jonathan, “</w:t>
      </w:r>
      <w:r w:rsidRPr="00DB5CA6">
        <w:t>Climate Policy in the State Laboratory: How States Influence Federal Regulation and the Implications for U.S. Policy</w:t>
      </w:r>
      <w:r>
        <w:t xml:space="preserve">,” World Resources Institute, September, </w:t>
      </w:r>
      <w:hyperlink r:id="rId6" w:history="1">
        <w:r w:rsidRPr="006F3C4F">
          <w:rPr>
            <w:rStyle w:val="Hyperlink"/>
          </w:rPr>
          <w:t>http://www.wri.org/publication/climate-policy-in-the-state-laboratory</w:t>
        </w:r>
      </w:hyperlink>
      <w:r>
        <w:t>, TGA)</w:t>
      </w:r>
    </w:p>
    <w:p w14:paraId="71EFF9FF" w14:textId="77777777" w:rsidR="006941E8" w:rsidRDefault="006941E8" w:rsidP="006941E8"/>
    <w:p w14:paraId="1E56A459" w14:textId="77777777" w:rsidR="006941E8" w:rsidRPr="006941E8" w:rsidRDefault="006941E8" w:rsidP="006941E8">
      <w:pPr>
        <w:rPr>
          <w:sz w:val="16"/>
        </w:rPr>
      </w:pPr>
      <w:r w:rsidRPr="00AC2016">
        <w:rPr>
          <w:rStyle w:val="StyleBoldUnderline"/>
        </w:rPr>
        <w:t>America has a long</w:t>
      </w:r>
      <w:r w:rsidRPr="00AC2016">
        <w:rPr>
          <w:sz w:val="16"/>
        </w:rPr>
        <w:t xml:space="preserve"> and inspiring </w:t>
      </w:r>
      <w:r w:rsidRPr="00AC2016">
        <w:rPr>
          <w:rStyle w:val="StyleBoldUnderline"/>
        </w:rPr>
        <w:t xml:space="preserve">tradition </w:t>
      </w:r>
      <w:r w:rsidR="00461579">
        <w:rPr>
          <w:rStyle w:val="StyleBoldUnderline"/>
        </w:rPr>
        <w:t>……</w:t>
      </w:r>
      <w:r w:rsidRPr="0016141C">
        <w:rPr>
          <w:rStyle w:val="StyleBoldUnderline"/>
          <w:highlight w:val="green"/>
        </w:rPr>
        <w:t>build the low-carbon economy of the future</w:t>
      </w:r>
      <w:r w:rsidRPr="0016141C">
        <w:rPr>
          <w:sz w:val="16"/>
          <w:highlight w:val="green"/>
        </w:rPr>
        <w:t>.</w:t>
      </w:r>
    </w:p>
    <w:p w14:paraId="7CEBB5C8" w14:textId="77777777" w:rsidR="006941E8" w:rsidRPr="008746FA" w:rsidRDefault="006941E8" w:rsidP="006941E8">
      <w:pPr>
        <w:pStyle w:val="Heading1"/>
      </w:pPr>
      <w:r>
        <w:lastRenderedPageBreak/>
        <w:t>Off</w:t>
      </w:r>
    </w:p>
    <w:p w14:paraId="79A9B67C" w14:textId="77777777" w:rsidR="006941E8" w:rsidRPr="008746FA" w:rsidRDefault="006941E8" w:rsidP="006941E8">
      <w:pPr>
        <w:pStyle w:val="Heading4"/>
      </w:pPr>
      <w:r w:rsidRPr="008746FA">
        <w:t>New nuclear inventions are the logic of technological solutions designed to HIDE root causes and unintentional consequences</w:t>
      </w:r>
    </w:p>
    <w:p w14:paraId="7ECAA48F" w14:textId="77777777" w:rsidR="006941E8" w:rsidRPr="008746FA" w:rsidRDefault="006941E8" w:rsidP="006941E8"/>
    <w:p w14:paraId="3F180958" w14:textId="77777777" w:rsidR="006941E8" w:rsidRPr="008746FA" w:rsidRDefault="006941E8" w:rsidP="006941E8">
      <w:r w:rsidRPr="008746FA">
        <w:rPr>
          <w:rStyle w:val="Emphasis"/>
        </w:rPr>
        <w:t xml:space="preserve">Clark and York </w:t>
      </w:r>
      <w:proofErr w:type="gramStart"/>
      <w:r w:rsidRPr="008746FA">
        <w:rPr>
          <w:rStyle w:val="Emphasis"/>
        </w:rPr>
        <w:t>8</w:t>
      </w:r>
      <w:r w:rsidRPr="008746FA">
        <w:t xml:space="preserve">  Brett</w:t>
      </w:r>
      <w:proofErr w:type="gramEnd"/>
      <w:r w:rsidRPr="008746FA">
        <w:t xml:space="preserve"> Clark is assistant professor of sociology at North Carolina State University. Richard York is coeditor of Organization &amp; Environment and associate professor of sociology at the University of Oregon, Monthly Review, Volume 60, </w:t>
      </w:r>
      <w:proofErr w:type="gramStart"/>
      <w:r w:rsidRPr="008746FA">
        <w:t>Issue 06</w:t>
      </w:r>
      <w:proofErr w:type="gramEnd"/>
      <w:r w:rsidRPr="008746FA">
        <w:t xml:space="preserve"> (November)</w:t>
      </w:r>
    </w:p>
    <w:p w14:paraId="182B5781" w14:textId="77777777" w:rsidR="006941E8" w:rsidRPr="008746FA" w:rsidRDefault="006941E8" w:rsidP="006941E8"/>
    <w:p w14:paraId="51C89DDE" w14:textId="77777777" w:rsidR="006941E8" w:rsidRPr="008746FA" w:rsidRDefault="006941E8" w:rsidP="006941E8">
      <w:pPr>
        <w:rPr>
          <w:sz w:val="16"/>
        </w:rPr>
      </w:pPr>
      <w:r w:rsidRPr="00815931">
        <w:rPr>
          <w:rStyle w:val="StyleBoldUnderline"/>
          <w:highlight w:val="cyan"/>
        </w:rPr>
        <w:t xml:space="preserve">Although the ecological crisis has </w:t>
      </w:r>
      <w:proofErr w:type="gramStart"/>
      <w:r w:rsidRPr="00815931">
        <w:rPr>
          <w:rStyle w:val="StyleBoldUnderline"/>
          <w:highlight w:val="cyan"/>
        </w:rPr>
        <w:t xml:space="preserve">captured </w:t>
      </w:r>
      <w:r w:rsidR="00461579">
        <w:rPr>
          <w:rStyle w:val="StyleBoldUnderline"/>
        </w:rPr>
        <w:t>……….</w:t>
      </w:r>
      <w:r w:rsidRPr="008746FA">
        <w:rPr>
          <w:sz w:val="16"/>
        </w:rPr>
        <w:t>contemporary</w:t>
      </w:r>
      <w:proofErr w:type="gramEnd"/>
      <w:r w:rsidRPr="008746FA">
        <w:rPr>
          <w:sz w:val="16"/>
        </w:rPr>
        <w:t xml:space="preserve"> energy and climate crisis.</w:t>
      </w:r>
    </w:p>
    <w:p w14:paraId="185D3BB9" w14:textId="77777777" w:rsidR="006941E8" w:rsidRPr="008746FA" w:rsidRDefault="006941E8" w:rsidP="006941E8"/>
    <w:p w14:paraId="4BC8D52A" w14:textId="77777777" w:rsidR="006941E8" w:rsidRPr="008746FA" w:rsidRDefault="006941E8" w:rsidP="006941E8">
      <w:pPr>
        <w:pStyle w:val="Heading4"/>
      </w:pPr>
      <w:r w:rsidRPr="008746FA">
        <w:t>Producing more nuclear power will only create more mainstream understandings of energy security which become an obstacle to better policy-making</w:t>
      </w:r>
    </w:p>
    <w:p w14:paraId="72A6857F" w14:textId="77777777" w:rsidR="006941E8" w:rsidRPr="008746FA" w:rsidRDefault="006941E8" w:rsidP="006941E8"/>
    <w:p w14:paraId="795C3FC9" w14:textId="77777777" w:rsidR="006941E8" w:rsidRPr="008746FA" w:rsidRDefault="006941E8" w:rsidP="006941E8">
      <w:proofErr w:type="spellStart"/>
      <w:r w:rsidRPr="008746FA">
        <w:rPr>
          <w:rStyle w:val="Emphasis"/>
        </w:rPr>
        <w:t>Hildyard</w:t>
      </w:r>
      <w:proofErr w:type="spellEnd"/>
      <w:r w:rsidRPr="008746FA">
        <w:rPr>
          <w:rStyle w:val="Emphasis"/>
        </w:rPr>
        <w:t xml:space="preserve"> et al 12</w:t>
      </w:r>
      <w:r w:rsidRPr="008746FA">
        <w:t xml:space="preserve"> Nicholas, The Corner House, Larry </w:t>
      </w:r>
      <w:proofErr w:type="spellStart"/>
      <w:r w:rsidRPr="008746FA">
        <w:t>Lohmann</w:t>
      </w:r>
      <w:proofErr w:type="spellEnd"/>
      <w:r w:rsidRPr="008746FA">
        <w:t xml:space="preserve"> and Sarah Sexton.12 Energy Security For Whom? </w:t>
      </w:r>
      <w:proofErr w:type="gramStart"/>
      <w:r w:rsidRPr="008746FA">
        <w:t>For What?</w:t>
      </w:r>
      <w:proofErr w:type="gramEnd"/>
      <w:r w:rsidRPr="008746FA">
        <w:t xml:space="preserve"> February 2012</w:t>
      </w:r>
    </w:p>
    <w:p w14:paraId="6307FC87" w14:textId="77777777" w:rsidR="006941E8" w:rsidRPr="008746FA" w:rsidRDefault="006941E8" w:rsidP="006941E8"/>
    <w:p w14:paraId="446FA048" w14:textId="77777777" w:rsidR="006941E8" w:rsidRPr="008746FA" w:rsidRDefault="006941E8" w:rsidP="006941E8">
      <w:pPr>
        <w:rPr>
          <w:sz w:val="16"/>
        </w:rPr>
      </w:pPr>
      <w:r w:rsidRPr="008746FA">
        <w:rPr>
          <w:rStyle w:val="StyleBoldUnderline"/>
          <w:highlight w:val="cyan"/>
        </w:rPr>
        <w:t>Mainstream policy responses</w:t>
      </w:r>
      <w:r w:rsidRPr="008746FA">
        <w:rPr>
          <w:sz w:val="16"/>
        </w:rPr>
        <w:t xml:space="preserve"> to such issues </w:t>
      </w:r>
      <w:r w:rsidR="00461579">
        <w:rPr>
          <w:rStyle w:val="StyleBoldUnderline"/>
        </w:rPr>
        <w:t>…………</w:t>
      </w:r>
      <w:r w:rsidRPr="008746FA">
        <w:rPr>
          <w:sz w:val="16"/>
        </w:rPr>
        <w:t xml:space="preserve">the ground involving different histories and materialities.4 </w:t>
      </w:r>
    </w:p>
    <w:p w14:paraId="0964D0D0" w14:textId="77777777" w:rsidR="006941E8" w:rsidRPr="008746FA" w:rsidRDefault="006941E8" w:rsidP="006941E8">
      <w:pPr>
        <w:pStyle w:val="Heading4"/>
      </w:pPr>
      <w:r w:rsidRPr="008746FA">
        <w:t>EXTINCTION.</w:t>
      </w:r>
    </w:p>
    <w:p w14:paraId="7BAB6931" w14:textId="77777777" w:rsidR="006941E8" w:rsidRPr="008746FA" w:rsidRDefault="006941E8" w:rsidP="006941E8"/>
    <w:p w14:paraId="79EF6E64" w14:textId="77777777" w:rsidR="006941E8" w:rsidRPr="008746FA" w:rsidRDefault="006941E8" w:rsidP="006941E8">
      <w:r w:rsidRPr="008746FA">
        <w:rPr>
          <w:rStyle w:val="Emphasis"/>
        </w:rPr>
        <w:t>REINSBOROUGH 3</w:t>
      </w:r>
      <w:r w:rsidRPr="008746FA">
        <w:t xml:space="preserve">, Grassroots Organizer and Popular Educator, </w:t>
      </w:r>
    </w:p>
    <w:p w14:paraId="716ADA40" w14:textId="77777777" w:rsidR="006941E8" w:rsidRPr="008746FA" w:rsidRDefault="006941E8" w:rsidP="006941E8">
      <w:pPr>
        <w:rPr>
          <w:b/>
          <w:szCs w:val="18"/>
        </w:rPr>
      </w:pPr>
      <w:r w:rsidRPr="008746FA">
        <w:t xml:space="preserve">(Patrick, worked on a range of issues including forest protection, police brutality, peace in Northern Ireland, indigenous rights, organizing director of the Rainforest Action Network, JOURNAL OF AESTHETICS &amp; PROTEST, Aug, </w:t>
      </w:r>
      <w:proofErr w:type="spellStart"/>
      <w:r w:rsidRPr="008746FA">
        <w:t>vol</w:t>
      </w:r>
      <w:proofErr w:type="spellEnd"/>
      <w:r w:rsidRPr="008746FA">
        <w:t xml:space="preserve"> 1, # 2, </w:t>
      </w:r>
      <w:hyperlink r:id="rId7" w:history="1">
        <w:r w:rsidRPr="008746FA">
          <w:rPr>
            <w:rStyle w:val="Hyperlink"/>
            <w:sz w:val="16"/>
            <w:szCs w:val="16"/>
          </w:rPr>
          <w:t>http://www.journalofaestheticsandprotest.org/1/de_colonizing/index.html</w:t>
        </w:r>
      </w:hyperlink>
      <w:r w:rsidRPr="008746FA">
        <w:t>)</w:t>
      </w:r>
    </w:p>
    <w:p w14:paraId="2B43C70E" w14:textId="77777777" w:rsidR="006941E8" w:rsidRPr="008746FA" w:rsidRDefault="006941E8" w:rsidP="006941E8"/>
    <w:p w14:paraId="62383D06" w14:textId="77777777" w:rsidR="006941E8" w:rsidRPr="008746FA" w:rsidRDefault="006941E8" w:rsidP="006941E8">
      <w:pPr>
        <w:pStyle w:val="BodyText"/>
        <w:rPr>
          <w:sz w:val="16"/>
        </w:rPr>
      </w:pPr>
      <w:r w:rsidRPr="008746FA">
        <w:t xml:space="preserve">Cancer </w:t>
      </w:r>
      <w:proofErr w:type="gramStart"/>
      <w:r w:rsidRPr="008746FA">
        <w:t>Kills</w:t>
      </w:r>
      <w:proofErr w:type="gramEnd"/>
      <w:r w:rsidRPr="008746FA">
        <w:t xml:space="preserve"> the host</w:t>
      </w:r>
      <w:r w:rsidRPr="008746FA">
        <w:rPr>
          <w:sz w:val="16"/>
        </w:rPr>
        <w:t xml:space="preserve">. Cancer’s suicidal destiny is a product of </w:t>
      </w:r>
      <w:proofErr w:type="gramStart"/>
      <w:r w:rsidRPr="008746FA">
        <w:rPr>
          <w:sz w:val="16"/>
        </w:rPr>
        <w:t xml:space="preserve">its </w:t>
      </w:r>
      <w:r w:rsidR="00461579">
        <w:rPr>
          <w:sz w:val="16"/>
        </w:rPr>
        <w:t>………..</w:t>
      </w:r>
      <w:r w:rsidRPr="008746FA">
        <w:rPr>
          <w:sz w:val="16"/>
        </w:rPr>
        <w:t>among</w:t>
      </w:r>
      <w:proofErr w:type="gramEnd"/>
      <w:r w:rsidRPr="008746FA">
        <w:rPr>
          <w:sz w:val="16"/>
        </w:rPr>
        <w:t xml:space="preserve"> the have-nots is obvious. </w:t>
      </w:r>
    </w:p>
    <w:p w14:paraId="228A0053" w14:textId="77777777" w:rsidR="006941E8" w:rsidRPr="008746FA" w:rsidRDefault="006941E8" w:rsidP="006941E8"/>
    <w:p w14:paraId="233B2E45" w14:textId="77777777" w:rsidR="006941E8" w:rsidRPr="008746FA" w:rsidRDefault="006941E8" w:rsidP="006941E8">
      <w:pPr>
        <w:pStyle w:val="Heading4"/>
      </w:pPr>
      <w:r w:rsidRPr="008746FA">
        <w:t xml:space="preserve">Our alternative is a direct challenge to the </w:t>
      </w:r>
      <w:proofErr w:type="spellStart"/>
      <w:r w:rsidRPr="008746FA">
        <w:t>aff’s</w:t>
      </w:r>
      <w:proofErr w:type="spellEnd"/>
      <w:r w:rsidRPr="008746FA">
        <w:t xml:space="preserve"> notions of Energy and Security. By STARTING from the perspective of collective security and survival of the commons, ONLY then will we create a truly pragmatic form of politics. We think rejection of your </w:t>
      </w:r>
      <w:proofErr w:type="spellStart"/>
      <w:r w:rsidRPr="008746FA">
        <w:t>aff</w:t>
      </w:r>
      <w:proofErr w:type="spellEnd"/>
      <w:r w:rsidRPr="008746FA">
        <w:t xml:space="preserve"> for these reasons does produce a different understanding of politics that’s more helpful that your business as usual approach</w:t>
      </w:r>
    </w:p>
    <w:p w14:paraId="306AD6CC" w14:textId="77777777" w:rsidR="006941E8" w:rsidRPr="008746FA" w:rsidRDefault="006941E8" w:rsidP="006941E8"/>
    <w:p w14:paraId="0DBF1FC3" w14:textId="77777777" w:rsidR="006941E8" w:rsidRPr="008746FA" w:rsidRDefault="006941E8" w:rsidP="006941E8">
      <w:proofErr w:type="spellStart"/>
      <w:r w:rsidRPr="008746FA">
        <w:rPr>
          <w:rStyle w:val="Emphasis"/>
        </w:rPr>
        <w:t>Hildyard</w:t>
      </w:r>
      <w:proofErr w:type="spellEnd"/>
      <w:r w:rsidRPr="008746FA">
        <w:rPr>
          <w:rStyle w:val="Emphasis"/>
        </w:rPr>
        <w:t xml:space="preserve"> et al 12</w:t>
      </w:r>
      <w:r w:rsidRPr="008746FA">
        <w:t xml:space="preserve"> Nicholas, The Corner House, Larry </w:t>
      </w:r>
      <w:proofErr w:type="spellStart"/>
      <w:r w:rsidRPr="008746FA">
        <w:t>Lohmann</w:t>
      </w:r>
      <w:proofErr w:type="spellEnd"/>
      <w:r w:rsidRPr="008746FA">
        <w:t xml:space="preserve"> and Sarah Sexton.12 Energy Security For Whom? </w:t>
      </w:r>
      <w:proofErr w:type="gramStart"/>
      <w:r w:rsidRPr="008746FA">
        <w:t>For What?</w:t>
      </w:r>
      <w:proofErr w:type="gramEnd"/>
      <w:r w:rsidRPr="008746FA">
        <w:t xml:space="preserve"> February 2012</w:t>
      </w:r>
    </w:p>
    <w:p w14:paraId="78323289" w14:textId="77777777" w:rsidR="006941E8" w:rsidRPr="008746FA" w:rsidRDefault="006941E8" w:rsidP="006941E8"/>
    <w:p w14:paraId="38C9A28A" w14:textId="77777777" w:rsidR="006941E8" w:rsidRDefault="006941E8" w:rsidP="006941E8">
      <w:pPr>
        <w:rPr>
          <w:rStyle w:val="StyleBoldUnderline"/>
        </w:rPr>
      </w:pPr>
      <w:r w:rsidRPr="008746FA">
        <w:rPr>
          <w:rStyle w:val="StyleBoldUnderline"/>
        </w:rPr>
        <w:t>In the bewildering, sometimes frightening</w:t>
      </w:r>
      <w:proofErr w:type="gramStart"/>
      <w:r w:rsidRPr="008746FA">
        <w:rPr>
          <w:rStyle w:val="StyleBoldUnderline"/>
        </w:rPr>
        <w:t xml:space="preserve">, </w:t>
      </w:r>
      <w:r w:rsidR="00461579">
        <w:rPr>
          <w:rStyle w:val="StyleBoldUnderline"/>
        </w:rPr>
        <w:t>……….</w:t>
      </w:r>
      <w:r w:rsidRPr="008746FA">
        <w:rPr>
          <w:rStyle w:val="Emphasis"/>
          <w:highlight w:val="cyan"/>
        </w:rPr>
        <w:t>most</w:t>
      </w:r>
      <w:proofErr w:type="gramEnd"/>
      <w:r w:rsidRPr="008746FA">
        <w:rPr>
          <w:rStyle w:val="Emphasis"/>
          <w:highlight w:val="cyan"/>
        </w:rPr>
        <w:t xml:space="preserve"> pragmatic starting point for practical action</w:t>
      </w:r>
      <w:r w:rsidRPr="008746FA">
        <w:rPr>
          <w:rStyle w:val="StyleBoldUnderline"/>
          <w:highlight w:val="cyan"/>
        </w:rPr>
        <w:t>.</w:t>
      </w:r>
    </w:p>
    <w:p w14:paraId="2A6D49D9" w14:textId="77777777" w:rsidR="00F77D5B" w:rsidRDefault="00F77D5B" w:rsidP="00F77D5B">
      <w:pPr>
        <w:pStyle w:val="Heading1"/>
      </w:pPr>
      <w:r>
        <w:t>Off</w:t>
      </w:r>
    </w:p>
    <w:p w14:paraId="3DB6C8C6" w14:textId="77777777" w:rsidR="00F77D5B" w:rsidRDefault="00F77D5B" w:rsidP="00F77D5B">
      <w:pPr>
        <w:pStyle w:val="Heading4"/>
      </w:pPr>
      <w:r>
        <w:t>CIR will pass but consensus must be reached on a broad array of issues</w:t>
      </w:r>
    </w:p>
    <w:p w14:paraId="28411D96" w14:textId="77777777" w:rsidR="00F77D5B" w:rsidRPr="0063762C" w:rsidRDefault="00F77D5B" w:rsidP="00F77D5B">
      <w:r w:rsidRPr="0063762C">
        <w:rPr>
          <w:rStyle w:val="StyleStyleBold12pt"/>
        </w:rPr>
        <w:t>Gonzalez</w:t>
      </w:r>
      <w:r>
        <w:t xml:space="preserve">, The Republic, </w:t>
      </w:r>
      <w:r w:rsidRPr="0063762C">
        <w:rPr>
          <w:rStyle w:val="StyleStyleBold12pt"/>
        </w:rPr>
        <w:t>2-3</w:t>
      </w:r>
      <w:r>
        <w:t>-’13 (Daniel, “Paths to immigration reform will be bumpy” http://www.azcentral.com/news/politics/articles/20130130immigration-reform-bumpy.html)</w:t>
      </w:r>
    </w:p>
    <w:p w14:paraId="6518CC2C" w14:textId="77777777" w:rsidR="00F77D5B" w:rsidRDefault="00F77D5B" w:rsidP="00F77D5B">
      <w:pPr>
        <w:rPr>
          <w:sz w:val="12"/>
        </w:rPr>
      </w:pPr>
      <w:r w:rsidRPr="000C1B64">
        <w:rPr>
          <w:sz w:val="12"/>
        </w:rPr>
        <w:t xml:space="preserve">President Barack </w:t>
      </w:r>
      <w:r w:rsidRPr="00561999">
        <w:rPr>
          <w:rStyle w:val="StyleBoldUnderline"/>
          <w:highlight w:val="cyan"/>
        </w:rPr>
        <w:t>Obama</w:t>
      </w:r>
      <w:r w:rsidRPr="000C1B64">
        <w:rPr>
          <w:rStyle w:val="StyleBoldUnderline"/>
        </w:rPr>
        <w:t xml:space="preserve"> </w:t>
      </w:r>
      <w:r w:rsidRPr="000C1B64">
        <w:rPr>
          <w:sz w:val="12"/>
        </w:rPr>
        <w:t xml:space="preserve">and a bipartisan group of eight senators have </w:t>
      </w:r>
      <w:r w:rsidR="00461579">
        <w:rPr>
          <w:rStyle w:val="StyleBoldUnderline"/>
        </w:rPr>
        <w:t>………</w:t>
      </w:r>
      <w:r w:rsidRPr="000C1B64">
        <w:rPr>
          <w:rStyle w:val="StyleBoldUnderline"/>
        </w:rPr>
        <w:t>legislative recess in August</w:t>
      </w:r>
      <w:r>
        <w:rPr>
          <w:sz w:val="12"/>
        </w:rPr>
        <w:t>,” Medina said.</w:t>
      </w:r>
    </w:p>
    <w:p w14:paraId="035D952C" w14:textId="77777777" w:rsidR="00F77D5B" w:rsidRDefault="00F77D5B" w:rsidP="00F77D5B">
      <w:pPr>
        <w:pStyle w:val="Heading4"/>
      </w:pPr>
      <w:r>
        <w:t>Plan drains PC</w:t>
      </w:r>
    </w:p>
    <w:p w14:paraId="38305CA7" w14:textId="77777777" w:rsidR="00F77D5B" w:rsidRDefault="00F77D5B" w:rsidP="00F77D5B">
      <w:r>
        <w:t xml:space="preserve">Annie </w:t>
      </w:r>
      <w:r w:rsidRPr="00CA4CC4">
        <w:rPr>
          <w:rStyle w:val="StyleStyleBold12pt"/>
        </w:rPr>
        <w:t>Snider 12</w:t>
      </w:r>
      <w:r>
        <w:t>, E&amp;E reporter, 1/16/12, “Pentagon still can't define 'energy security,' much less achieve it,” http://www.eenews.net/public/Greenwire/2012/01/16/1</w:t>
      </w:r>
    </w:p>
    <w:p w14:paraId="325F37D4" w14:textId="77777777" w:rsidR="00F77D5B" w:rsidRDefault="00F77D5B" w:rsidP="00F77D5B">
      <w:pPr>
        <w:rPr>
          <w:sz w:val="16"/>
        </w:rPr>
      </w:pPr>
      <w:r w:rsidRPr="009B1374">
        <w:rPr>
          <w:sz w:val="16"/>
        </w:rPr>
        <w:t xml:space="preserve">But </w:t>
      </w:r>
      <w:r w:rsidRPr="00187DCD">
        <w:rPr>
          <w:rStyle w:val="StyleBoldUnderline"/>
          <w:highlight w:val="yellow"/>
        </w:rPr>
        <w:t>this is</w:t>
      </w:r>
      <w:r w:rsidRPr="00187DCD">
        <w:rPr>
          <w:sz w:val="16"/>
          <w:highlight w:val="yellow"/>
        </w:rPr>
        <w:t xml:space="preserve"> </w:t>
      </w:r>
      <w:r w:rsidRPr="00187DCD">
        <w:rPr>
          <w:rStyle w:val="Emphasis"/>
          <w:highlight w:val="yellow"/>
        </w:rPr>
        <w:t>not a good time</w:t>
      </w:r>
      <w:r w:rsidRPr="00187DCD">
        <w:rPr>
          <w:sz w:val="16"/>
          <w:highlight w:val="yellow"/>
        </w:rPr>
        <w:t xml:space="preserve"> </w:t>
      </w:r>
      <w:r w:rsidRPr="00187DCD">
        <w:rPr>
          <w:rStyle w:val="StyleBoldUnderline"/>
          <w:highlight w:val="yellow"/>
        </w:rPr>
        <w:t xml:space="preserve">to be </w:t>
      </w:r>
      <w:proofErr w:type="gramStart"/>
      <w:r w:rsidRPr="00187DCD">
        <w:rPr>
          <w:rStyle w:val="StyleBoldUnderline"/>
          <w:highlight w:val="yellow"/>
        </w:rPr>
        <w:t xml:space="preserve">requesting </w:t>
      </w:r>
      <w:r w:rsidR="00461579">
        <w:rPr>
          <w:rStyle w:val="StyleBoldUnderline"/>
        </w:rPr>
        <w:t>………..</w:t>
      </w:r>
      <w:r w:rsidRPr="009B1374">
        <w:rPr>
          <w:sz w:val="16"/>
        </w:rPr>
        <w:t>they</w:t>
      </w:r>
      <w:proofErr w:type="gramEnd"/>
      <w:r w:rsidRPr="009B1374">
        <w:rPr>
          <w:sz w:val="16"/>
        </w:rPr>
        <w:t xml:space="preserve"> acquiesced, leaving the ban intact.</w:t>
      </w:r>
    </w:p>
    <w:p w14:paraId="09ED8C99" w14:textId="77777777" w:rsidR="00F77D5B" w:rsidRDefault="00F77D5B" w:rsidP="00F77D5B">
      <w:pPr>
        <w:pStyle w:val="Heading4"/>
      </w:pPr>
      <w:r>
        <w:t>Plan drains PC</w:t>
      </w:r>
    </w:p>
    <w:p w14:paraId="79376F1E" w14:textId="77777777" w:rsidR="00F77D5B" w:rsidRDefault="00F77D5B" w:rsidP="00F77D5B">
      <w:r>
        <w:rPr>
          <w:rStyle w:val="StyleStyleBold12pt"/>
        </w:rPr>
        <w:t>Whatley 10/30</w:t>
      </w:r>
      <w:r>
        <w:t xml:space="preserve"> Michael is the executive VP of the Consumer Energy Alliance. “Energy in the Next Four (Political) Years,” 2012, http://rigzone.com/iphone/article.asp?a_id=121729</w:t>
      </w:r>
    </w:p>
    <w:p w14:paraId="5EAED22D" w14:textId="77777777" w:rsidR="00F77D5B" w:rsidRPr="00F77D5B" w:rsidRDefault="00F77D5B" w:rsidP="00F77D5B">
      <w:pPr>
        <w:rPr>
          <w:sz w:val="8"/>
        </w:rPr>
      </w:pPr>
      <w:r>
        <w:rPr>
          <w:rStyle w:val="StyleBoldUnderline"/>
        </w:rPr>
        <w:t xml:space="preserve">Should </w:t>
      </w:r>
      <w:r w:rsidRPr="002E5BCD">
        <w:rPr>
          <w:rStyle w:val="StyleBoldUnderline"/>
          <w:highlight w:val="cyan"/>
        </w:rPr>
        <w:t>Republicans</w:t>
      </w:r>
      <w:r>
        <w:rPr>
          <w:rStyle w:val="StyleBoldUnderline"/>
        </w:rPr>
        <w:t xml:space="preserve"> hold the </w:t>
      </w:r>
      <w:r w:rsidRPr="002E5BCD">
        <w:rPr>
          <w:rStyle w:val="StyleBoldUnderline"/>
          <w:highlight w:val="cyan"/>
        </w:rPr>
        <w:t xml:space="preserve">House, and </w:t>
      </w:r>
      <w:proofErr w:type="gramStart"/>
      <w:r w:rsidRPr="002E5BCD">
        <w:rPr>
          <w:rStyle w:val="StyleBoldUnderline"/>
          <w:highlight w:val="cyan"/>
        </w:rPr>
        <w:t>Democrats</w:t>
      </w:r>
      <w:r>
        <w:rPr>
          <w:rStyle w:val="StyleBoldUnderline"/>
        </w:rPr>
        <w:t xml:space="preserve"> </w:t>
      </w:r>
      <w:r w:rsidR="00461579">
        <w:rPr>
          <w:rStyle w:val="StyleBoldUnderline"/>
        </w:rPr>
        <w:t>………..</w:t>
      </w:r>
      <w:r>
        <w:rPr>
          <w:sz w:val="8"/>
        </w:rPr>
        <w:t>and</w:t>
      </w:r>
      <w:proofErr w:type="gramEnd"/>
      <w:r>
        <w:rPr>
          <w:sz w:val="8"/>
        </w:rPr>
        <w:t xml:space="preserve"> public lands for oil and natural gas development.</w:t>
      </w:r>
    </w:p>
    <w:p w14:paraId="73C1E0FC" w14:textId="77777777" w:rsidR="00F77D5B" w:rsidRDefault="00F77D5B" w:rsidP="00F77D5B">
      <w:pPr>
        <w:pStyle w:val="Heading4"/>
      </w:pPr>
      <w:r>
        <w:t>PC key – Obama momentum-building is the deciding factor</w:t>
      </w:r>
    </w:p>
    <w:p w14:paraId="6FE11F2D" w14:textId="77777777" w:rsidR="00F77D5B" w:rsidRPr="00F208D8" w:rsidRDefault="00F77D5B" w:rsidP="00F77D5B">
      <w:r w:rsidRPr="00F208D8">
        <w:rPr>
          <w:rStyle w:val="StyleStyleBold12pt"/>
        </w:rPr>
        <w:t>Reuters, 2-4</w:t>
      </w:r>
      <w:r>
        <w:t xml:space="preserve">-’13 (Matt </w:t>
      </w:r>
      <w:proofErr w:type="spellStart"/>
      <w:r>
        <w:t>Spetalnick</w:t>
      </w:r>
      <w:proofErr w:type="spellEnd"/>
      <w:r>
        <w:t xml:space="preserve"> and Richard Cowan, “Obama to lobby for immigration reform amid citizenship dispute” http://www.reuters.com/article/2013/02/04/us-usa-immigration-idUSBRE9130V620130204)</w:t>
      </w:r>
    </w:p>
    <w:p w14:paraId="2A75F676" w14:textId="77777777" w:rsidR="00F77D5B" w:rsidRDefault="00F77D5B" w:rsidP="00F77D5B">
      <w:pPr>
        <w:rPr>
          <w:sz w:val="12"/>
        </w:rPr>
      </w:pPr>
      <w:r w:rsidRPr="007E23CE">
        <w:rPr>
          <w:sz w:val="12"/>
        </w:rPr>
        <w:t xml:space="preserve">President Barack </w:t>
      </w:r>
      <w:r w:rsidRPr="00DD65A1">
        <w:rPr>
          <w:rStyle w:val="StyleBoldUnderline"/>
          <w:highlight w:val="cyan"/>
        </w:rPr>
        <w:t xml:space="preserve">Obama will seek to build momentum </w:t>
      </w:r>
      <w:proofErr w:type="gramStart"/>
      <w:r w:rsidRPr="00DD65A1">
        <w:rPr>
          <w:rStyle w:val="StyleBoldUnderline"/>
          <w:highlight w:val="cyan"/>
        </w:rPr>
        <w:t>for</w:t>
      </w:r>
      <w:r w:rsidRPr="007E23CE">
        <w:rPr>
          <w:rStyle w:val="StyleBoldUnderline"/>
        </w:rPr>
        <w:t xml:space="preserve"> </w:t>
      </w:r>
      <w:r w:rsidR="00461579">
        <w:rPr>
          <w:rStyle w:val="StyleBoldUnderline"/>
        </w:rPr>
        <w:t>……….</w:t>
      </w:r>
      <w:r w:rsidRPr="007E23CE">
        <w:rPr>
          <w:sz w:val="12"/>
        </w:rPr>
        <w:t>increased</w:t>
      </w:r>
      <w:proofErr w:type="gramEnd"/>
      <w:r w:rsidRPr="007E23CE">
        <w:rPr>
          <w:sz w:val="12"/>
        </w:rPr>
        <w:t xml:space="preserve"> flow of illegal immigrants once the U.S. economy improves.</w:t>
      </w:r>
    </w:p>
    <w:p w14:paraId="0A7CE31D" w14:textId="77777777" w:rsidR="00F77D5B" w:rsidRDefault="00F77D5B" w:rsidP="00F77D5B">
      <w:pPr>
        <w:pStyle w:val="Heading4"/>
      </w:pPr>
      <w:r>
        <w:t>Immigration reform key to the economy – solves immediate growth</w:t>
      </w:r>
    </w:p>
    <w:p w14:paraId="742185A1" w14:textId="77777777" w:rsidR="00F77D5B" w:rsidRPr="0063762C" w:rsidRDefault="00F77D5B" w:rsidP="00F77D5B">
      <w:r w:rsidRPr="0063762C">
        <w:rPr>
          <w:rStyle w:val="StyleStyleBold12pt"/>
        </w:rPr>
        <w:t>Miller</w:t>
      </w:r>
      <w:r>
        <w:t xml:space="preserve">, Huffington Post, </w:t>
      </w:r>
      <w:r w:rsidRPr="0063762C">
        <w:rPr>
          <w:rStyle w:val="StyleStyleBold12pt"/>
        </w:rPr>
        <w:t>2-7</w:t>
      </w:r>
      <w:r>
        <w:t>-’13 (Jonathan, “Why Our Economy Demands Immigration Reform” http://www.huffingtonpost.com/jonathanmiller/immigration-reform-economy_b_2639092.html)</w:t>
      </w:r>
    </w:p>
    <w:p w14:paraId="4510773C" w14:textId="77777777" w:rsidR="00F77D5B" w:rsidRPr="00946700" w:rsidRDefault="00F77D5B" w:rsidP="00F77D5B">
      <w:pPr>
        <w:rPr>
          <w:rStyle w:val="StyleBoldUnderline"/>
        </w:rPr>
      </w:pPr>
      <w:r w:rsidRPr="00DD65A1">
        <w:rPr>
          <w:rStyle w:val="StyleBoldUnderline"/>
          <w:highlight w:val="cyan"/>
        </w:rPr>
        <w:t xml:space="preserve">When it comes to restoring strong, long-term </w:t>
      </w:r>
      <w:proofErr w:type="gramStart"/>
      <w:r w:rsidRPr="00DD65A1">
        <w:rPr>
          <w:rStyle w:val="StyleBoldUnderline"/>
          <w:highlight w:val="cyan"/>
        </w:rPr>
        <w:t xml:space="preserve">growth </w:t>
      </w:r>
      <w:r w:rsidR="00461579">
        <w:rPr>
          <w:rStyle w:val="StyleBoldUnderline"/>
        </w:rPr>
        <w:t>……….</w:t>
      </w:r>
      <w:r w:rsidRPr="00946700">
        <w:rPr>
          <w:rStyle w:val="StyleBoldUnderline"/>
        </w:rPr>
        <w:t>more</w:t>
      </w:r>
      <w:proofErr w:type="gramEnd"/>
      <w:r w:rsidRPr="00946700">
        <w:rPr>
          <w:rStyle w:val="StyleBoldUnderline"/>
        </w:rPr>
        <w:t xml:space="preserve"> job opportunity for all of our country.</w:t>
      </w:r>
    </w:p>
    <w:p w14:paraId="23BB1B7B" w14:textId="77777777" w:rsidR="00F77D5B" w:rsidRPr="00931606" w:rsidRDefault="00F77D5B" w:rsidP="00F77D5B">
      <w:pPr>
        <w:pStyle w:val="Heading4"/>
      </w:pPr>
      <w:r w:rsidRPr="00931606">
        <w:t xml:space="preserve">Economic crisis causes war. </w:t>
      </w:r>
    </w:p>
    <w:p w14:paraId="5C19F9A0" w14:textId="77777777" w:rsidR="00F77D5B" w:rsidRPr="00931606" w:rsidRDefault="00F77D5B" w:rsidP="00F77D5B">
      <w:pPr>
        <w:rPr>
          <w:rFonts w:asciiTheme="majorHAnsi" w:hAnsiTheme="majorHAnsi" w:cstheme="minorHAnsi"/>
          <w:b/>
          <w:sz w:val="24"/>
        </w:rPr>
      </w:pPr>
      <w:r w:rsidRPr="00931606">
        <w:rPr>
          <w:rStyle w:val="StyleStyleBold12pt"/>
          <w:rFonts w:cstheme="minorHAnsi"/>
        </w:rPr>
        <w:t>Royal 10</w:t>
      </w:r>
      <w:r w:rsidRPr="00931606">
        <w:rPr>
          <w:rFonts w:asciiTheme="majorHAnsi" w:hAnsiTheme="majorHAnsi" w:cstheme="minorHAnsi"/>
          <w:b/>
          <w:sz w:val="24"/>
        </w:rPr>
        <w:t xml:space="preserve"> </w:t>
      </w:r>
    </w:p>
    <w:p w14:paraId="6B8A54F3" w14:textId="77777777" w:rsidR="00F77D5B" w:rsidRPr="00931606" w:rsidRDefault="00F77D5B" w:rsidP="00F77D5B">
      <w:pPr>
        <w:rPr>
          <w:rFonts w:asciiTheme="majorHAnsi" w:hAnsiTheme="majorHAnsi" w:cstheme="minorHAnsi"/>
          <w:b/>
          <w:sz w:val="24"/>
        </w:rPr>
      </w:pPr>
      <w:r w:rsidRPr="00931606">
        <w:rPr>
          <w:rFonts w:asciiTheme="majorHAnsi" w:hAnsiTheme="majorHAnsi" w:cstheme="minorHAnsi"/>
        </w:rPr>
        <w:t>(</w:t>
      </w:r>
      <w:proofErr w:type="spellStart"/>
      <w:r w:rsidRPr="00931606">
        <w:rPr>
          <w:rFonts w:asciiTheme="majorHAnsi" w:hAnsiTheme="majorHAnsi" w:cstheme="minorHAnsi"/>
        </w:rPr>
        <w:t>Jedediah</w:t>
      </w:r>
      <w:proofErr w:type="spellEnd"/>
      <w:r w:rsidRPr="00931606">
        <w:rPr>
          <w:rFonts w:asciiTheme="majorHAnsi" w:hAnsiTheme="majorHAnsi" w:cstheme="minorHAnsi"/>
        </w:rPr>
        <w:t xml:space="preserve">, director of Cooperative Threat Reduction at the U.S. Department of Defense, Economics of War and Peace: Economic, Legal, and Political Perspectives, </w:t>
      </w:r>
      <w:proofErr w:type="spellStart"/>
      <w:proofErr w:type="gramStart"/>
      <w:r w:rsidRPr="00931606">
        <w:rPr>
          <w:rFonts w:asciiTheme="majorHAnsi" w:hAnsiTheme="majorHAnsi" w:cstheme="minorHAnsi"/>
        </w:rPr>
        <w:t>pg</w:t>
      </w:r>
      <w:proofErr w:type="spellEnd"/>
      <w:proofErr w:type="gramEnd"/>
      <w:r w:rsidRPr="00931606">
        <w:rPr>
          <w:rFonts w:asciiTheme="majorHAnsi" w:hAnsiTheme="majorHAnsi" w:cstheme="minorHAnsi"/>
        </w:rPr>
        <w:t xml:space="preserve"> 213-215)</w:t>
      </w:r>
    </w:p>
    <w:p w14:paraId="34E9E8B6" w14:textId="77777777" w:rsidR="00F77D5B" w:rsidRPr="00372CF0" w:rsidRDefault="00F77D5B" w:rsidP="00F77D5B">
      <w:pPr>
        <w:rPr>
          <w:rFonts w:asciiTheme="majorHAnsi" w:hAnsiTheme="majorHAnsi" w:cstheme="minorHAnsi"/>
          <w:sz w:val="14"/>
        </w:rPr>
      </w:pPr>
      <w:r w:rsidRPr="00931606">
        <w:rPr>
          <w:rFonts w:asciiTheme="majorHAnsi" w:hAnsiTheme="majorHAnsi" w:cstheme="minorHAnsi"/>
          <w:sz w:val="14"/>
        </w:rPr>
        <w:t xml:space="preserve">Less intuitive is how </w:t>
      </w:r>
      <w:r w:rsidRPr="00931606">
        <w:rPr>
          <w:rStyle w:val="StyleBoldUnderline"/>
        </w:rPr>
        <w:t xml:space="preserve">periods of </w:t>
      </w:r>
      <w:r w:rsidRPr="000E21C2">
        <w:rPr>
          <w:rStyle w:val="StyleBoldUnderline"/>
          <w:highlight w:val="cyan"/>
        </w:rPr>
        <w:t xml:space="preserve">economic decline </w:t>
      </w:r>
      <w:r w:rsidR="00461579">
        <w:rPr>
          <w:rStyle w:val="StyleBoldUnderline"/>
        </w:rPr>
        <w:t>………</w:t>
      </w:r>
      <w:r w:rsidRPr="00931606">
        <w:rPr>
          <w:rFonts w:asciiTheme="majorHAnsi" w:hAnsiTheme="majorHAnsi" w:cstheme="minorHAnsi"/>
          <w:sz w:val="14"/>
        </w:rPr>
        <w:t xml:space="preserve">e considered ancillary to those views. </w:t>
      </w:r>
    </w:p>
    <w:p w14:paraId="0C916078" w14:textId="77777777" w:rsidR="00F77D5B" w:rsidRPr="00F77D5B" w:rsidRDefault="00F77D5B" w:rsidP="00F77D5B"/>
    <w:p w14:paraId="402E809C" w14:textId="77777777" w:rsidR="00642B83" w:rsidRPr="00642B83" w:rsidRDefault="00642B83" w:rsidP="00642B83">
      <w:pPr>
        <w:pStyle w:val="Heading1"/>
        <w:rPr>
          <w:rStyle w:val="StyleBoldUnderline"/>
          <w:b/>
          <w:sz w:val="52"/>
          <w:u w:val="none"/>
        </w:rPr>
      </w:pPr>
      <w:r>
        <w:t>Solvency</w:t>
      </w:r>
    </w:p>
    <w:p w14:paraId="5308B02C" w14:textId="77777777" w:rsidR="00642B83" w:rsidRDefault="00642B83" w:rsidP="00642B83">
      <w:pPr>
        <w:pStyle w:val="Heading4"/>
      </w:pPr>
      <w:r w:rsidRPr="0016141C">
        <w:t>Won’t spur new projects—obstacles make it too costly for companies</w:t>
      </w:r>
    </w:p>
    <w:p w14:paraId="0F5B571D" w14:textId="77777777" w:rsidR="00642B83" w:rsidRDefault="00642B83" w:rsidP="00642B83"/>
    <w:p w14:paraId="3E299FD1" w14:textId="77777777" w:rsidR="00642B83" w:rsidRPr="00B25036" w:rsidRDefault="00642B83" w:rsidP="00642B83">
      <w:pPr>
        <w:rPr>
          <w:b/>
          <w:bCs/>
        </w:rPr>
      </w:pPr>
      <w:r w:rsidRPr="00B25036">
        <w:t xml:space="preserve">William </w:t>
      </w:r>
      <w:r w:rsidRPr="0016141C">
        <w:rPr>
          <w:b/>
          <w:highlight w:val="green"/>
        </w:rPr>
        <w:t>O'Keefe</w:t>
      </w:r>
      <w:r>
        <w:t xml:space="preserve"> </w:t>
      </w:r>
      <w:r w:rsidRPr="00B25036">
        <w:t>CEO, George C. Marshall Institute</w:t>
      </w:r>
      <w:r>
        <w:t xml:space="preserve"> “</w:t>
      </w:r>
      <w:r w:rsidRPr="00B25036">
        <w:rPr>
          <w:bCs/>
        </w:rPr>
        <w:t>No Credible Path for Nuclear Power</w:t>
      </w:r>
      <w:r>
        <w:rPr>
          <w:bCs/>
        </w:rPr>
        <w:t>”, 2/13/</w:t>
      </w:r>
      <w:r w:rsidRPr="0016141C">
        <w:rPr>
          <w:b/>
          <w:bCs/>
          <w:highlight w:val="green"/>
        </w:rPr>
        <w:t>12</w:t>
      </w:r>
      <w:r>
        <w:rPr>
          <w:bCs/>
        </w:rPr>
        <w:t xml:space="preserve"> </w:t>
      </w:r>
      <w:hyperlink r:id="rId8" w:history="1">
        <w:r w:rsidRPr="00360AD1">
          <w:rPr>
            <w:rStyle w:val="Hyperlink"/>
          </w:rPr>
          <w:t>http://energy.nationaljournal.com/2012/02/is-america-poised-for-nuclear.php</w:t>
        </w:r>
      </w:hyperlink>
      <w:r>
        <w:rPr>
          <w:bCs/>
        </w:rPr>
        <w:t xml:space="preserve">) </w:t>
      </w:r>
    </w:p>
    <w:p w14:paraId="5DE4FC2D" w14:textId="77777777" w:rsidR="00642B83" w:rsidRPr="00B25036" w:rsidRDefault="00642B83" w:rsidP="00642B83"/>
    <w:p w14:paraId="34AB2FBA" w14:textId="77777777" w:rsidR="00642B83" w:rsidRDefault="00642B83" w:rsidP="00642B83">
      <w:pPr>
        <w:jc w:val="both"/>
        <w:rPr>
          <w:u w:val="single"/>
        </w:rPr>
      </w:pPr>
      <w:r w:rsidRPr="0016141C">
        <w:rPr>
          <w:highlight w:val="green"/>
          <w:u w:val="single"/>
        </w:rPr>
        <w:t>If loans guarantees</w:t>
      </w:r>
      <w:r w:rsidRPr="00B25036">
        <w:rPr>
          <w:u w:val="single"/>
        </w:rPr>
        <w:t xml:space="preserve"> and </w:t>
      </w:r>
      <w:proofErr w:type="gramStart"/>
      <w:r w:rsidRPr="00B25036">
        <w:rPr>
          <w:u w:val="single"/>
        </w:rPr>
        <w:t xml:space="preserve">production </w:t>
      </w:r>
      <w:r w:rsidR="00461579">
        <w:rPr>
          <w:u w:val="single"/>
        </w:rPr>
        <w:t>……….</w:t>
      </w:r>
      <w:r w:rsidRPr="00B25036">
        <w:rPr>
          <w:u w:val="single"/>
        </w:rPr>
        <w:t>wish</w:t>
      </w:r>
      <w:proofErr w:type="gramEnd"/>
      <w:r w:rsidRPr="00B25036">
        <w:rPr>
          <w:u w:val="single"/>
        </w:rPr>
        <w:t xml:space="preserve"> but not a reality.</w:t>
      </w:r>
    </w:p>
    <w:p w14:paraId="2652C332" w14:textId="77777777" w:rsidR="00642B83" w:rsidRDefault="00642B83" w:rsidP="00642B83">
      <w:pPr>
        <w:pStyle w:val="Heading4"/>
      </w:pPr>
      <w:r>
        <w:t xml:space="preserve">No solvency—a quarter of states ban nuclear power plant construction </w:t>
      </w:r>
    </w:p>
    <w:p w14:paraId="501719B9" w14:textId="77777777" w:rsidR="00642B83" w:rsidRPr="003C26F8" w:rsidRDefault="00642B83" w:rsidP="00642B83">
      <w:pPr>
        <w:jc w:val="both"/>
        <w:rPr>
          <w:b/>
        </w:rPr>
      </w:pPr>
    </w:p>
    <w:p w14:paraId="2142AFC4" w14:textId="77777777" w:rsidR="00642B83" w:rsidRPr="00477D34" w:rsidRDefault="00642B83" w:rsidP="00642B83">
      <w:pPr>
        <w:jc w:val="both"/>
        <w:rPr>
          <w:bCs/>
        </w:rPr>
      </w:pPr>
      <w:r w:rsidRPr="0016141C">
        <w:rPr>
          <w:b/>
          <w:bCs/>
          <w:highlight w:val="green"/>
        </w:rPr>
        <w:t>National Conference of State Legislatures</w:t>
      </w:r>
      <w:r>
        <w:rPr>
          <w:bCs/>
        </w:rPr>
        <w:t xml:space="preserve"> “</w:t>
      </w:r>
      <w:r w:rsidRPr="00477D34">
        <w:rPr>
          <w:bCs/>
        </w:rPr>
        <w:t>State Restrictions on New Nuclear Power Facility Construction</w:t>
      </w:r>
      <w:r>
        <w:rPr>
          <w:bCs/>
        </w:rPr>
        <w:t xml:space="preserve">”, December </w:t>
      </w:r>
      <w:r w:rsidRPr="0016141C">
        <w:rPr>
          <w:b/>
          <w:bCs/>
          <w:highlight w:val="green"/>
        </w:rPr>
        <w:t>10</w:t>
      </w:r>
      <w:r>
        <w:rPr>
          <w:bCs/>
        </w:rPr>
        <w:t xml:space="preserve"> </w:t>
      </w:r>
      <w:hyperlink r:id="rId9" w:history="1">
        <w:r w:rsidRPr="005944E9">
          <w:rPr>
            <w:rStyle w:val="Hyperlink"/>
          </w:rPr>
          <w:t>http://www.ncsl.org/issues-research/env-res/states-restrictions-on-new-nuclear-power-facility.aspx</w:t>
        </w:r>
      </w:hyperlink>
      <w:r>
        <w:rPr>
          <w:bCs/>
        </w:rPr>
        <w:t xml:space="preserve">)  </w:t>
      </w:r>
    </w:p>
    <w:p w14:paraId="165DB8B7" w14:textId="77777777" w:rsidR="00642B83" w:rsidRDefault="00642B83" w:rsidP="00642B83">
      <w:pPr>
        <w:jc w:val="both"/>
      </w:pPr>
    </w:p>
    <w:p w14:paraId="2483F509" w14:textId="77777777" w:rsidR="00642B83" w:rsidRPr="00477D34" w:rsidRDefault="00642B83" w:rsidP="00642B83">
      <w:pPr>
        <w:jc w:val="both"/>
        <w:rPr>
          <w:u w:val="single"/>
        </w:rPr>
      </w:pPr>
      <w:r w:rsidRPr="0016141C">
        <w:rPr>
          <w:highlight w:val="green"/>
          <w:u w:val="single"/>
        </w:rPr>
        <w:t xml:space="preserve">Thirteen states have placed restrictions </w:t>
      </w:r>
      <w:r w:rsidR="00461579">
        <w:rPr>
          <w:highlight w:val="green"/>
          <w:u w:val="single"/>
        </w:rPr>
        <w:t>………</w:t>
      </w:r>
      <w:r w:rsidRPr="0016141C">
        <w:rPr>
          <w:highlight w:val="green"/>
          <w:u w:val="single"/>
        </w:rPr>
        <w:t>feasible for ratepayers (West Virginia and Wisconsin).</w:t>
      </w:r>
    </w:p>
    <w:p w14:paraId="755C28B7" w14:textId="77777777" w:rsidR="00642B83" w:rsidRDefault="00642B83" w:rsidP="00642B83">
      <w:pPr>
        <w:jc w:val="both"/>
        <w:rPr>
          <w:u w:val="single"/>
        </w:rPr>
      </w:pPr>
    </w:p>
    <w:p w14:paraId="6B92FB80" w14:textId="77777777" w:rsidR="00642B83" w:rsidRDefault="00642B83" w:rsidP="00642B83">
      <w:pPr>
        <w:pStyle w:val="Heading4"/>
      </w:pPr>
      <w:r>
        <w:t>No investment—nuclear not cost competitive with other energy sources</w:t>
      </w:r>
    </w:p>
    <w:p w14:paraId="00C743A2" w14:textId="77777777" w:rsidR="00642B83" w:rsidRPr="008D3C07" w:rsidRDefault="00642B83" w:rsidP="00642B83">
      <w:pPr>
        <w:pStyle w:val="Heading4"/>
        <w:rPr>
          <w:rStyle w:val="StyleStyleBold12pt"/>
        </w:rPr>
      </w:pPr>
      <w:r w:rsidRPr="008D3C07">
        <w:rPr>
          <w:rStyle w:val="StyleStyleBold12pt"/>
        </w:rPr>
        <w:t xml:space="preserve">Matthew </w:t>
      </w:r>
      <w:r w:rsidRPr="008D3C07">
        <w:rPr>
          <w:rStyle w:val="StyleStyleBold12pt"/>
          <w:highlight w:val="green"/>
        </w:rPr>
        <w:t>Wald</w:t>
      </w:r>
      <w:r w:rsidRPr="008D3C07">
        <w:rPr>
          <w:rStyle w:val="StyleStyleBold12pt"/>
        </w:rPr>
        <w:t>, NYT Energy reporter for 30 years “Nuclear ‘Renaissance’ Is Short on Largess”, 12/07/</w:t>
      </w:r>
      <w:r w:rsidRPr="008D3C07">
        <w:rPr>
          <w:rStyle w:val="StyleStyleBold12pt"/>
          <w:highlight w:val="green"/>
        </w:rPr>
        <w:t>10</w:t>
      </w:r>
      <w:r w:rsidRPr="008D3C07">
        <w:rPr>
          <w:rStyle w:val="StyleStyleBold12pt"/>
        </w:rPr>
        <w:t xml:space="preserve"> </w:t>
      </w:r>
      <w:hyperlink r:id="rId10" w:history="1">
        <w:r w:rsidRPr="008D3C07">
          <w:rPr>
            <w:rStyle w:val="StyleStyleBold12pt"/>
          </w:rPr>
          <w:t>http://green.blogs.nytimes.com/2010/12/07/nuclear-renaissance-is-short-on-largess/</w:t>
        </w:r>
      </w:hyperlink>
      <w:r w:rsidRPr="008D3C07">
        <w:rPr>
          <w:rStyle w:val="StyleStyleBold12pt"/>
        </w:rPr>
        <w:t xml:space="preserve">) </w:t>
      </w:r>
    </w:p>
    <w:p w14:paraId="777A4124" w14:textId="77777777" w:rsidR="00642B83" w:rsidRPr="00CB6147" w:rsidRDefault="00642B83" w:rsidP="00642B83">
      <w:pPr>
        <w:jc w:val="both"/>
      </w:pPr>
    </w:p>
    <w:p w14:paraId="2821F120" w14:textId="77777777" w:rsidR="00461579" w:rsidRPr="00CB6147" w:rsidRDefault="00642B83" w:rsidP="00461579">
      <w:pPr>
        <w:jc w:val="both"/>
        <w:rPr>
          <w:sz w:val="12"/>
          <w:szCs w:val="12"/>
        </w:rPr>
      </w:pPr>
      <w:r w:rsidRPr="0016141C">
        <w:rPr>
          <w:highlight w:val="green"/>
          <w:u w:val="single"/>
        </w:rPr>
        <w:t xml:space="preserve">Ground has been broken on </w:t>
      </w:r>
      <w:proofErr w:type="gramStart"/>
      <w:r w:rsidRPr="0016141C">
        <w:rPr>
          <w:highlight w:val="green"/>
          <w:u w:val="single"/>
        </w:rPr>
        <w:t xml:space="preserve">only </w:t>
      </w:r>
      <w:r w:rsidR="00461579">
        <w:rPr>
          <w:u w:val="single"/>
        </w:rPr>
        <w:t>……….</w:t>
      </w:r>
      <w:proofErr w:type="gramEnd"/>
    </w:p>
    <w:p w14:paraId="392C1EFC" w14:textId="77777777" w:rsidR="00642B83" w:rsidRPr="00CB6147" w:rsidRDefault="00642B83" w:rsidP="00642B83">
      <w:pPr>
        <w:jc w:val="both"/>
      </w:pPr>
      <w:r w:rsidRPr="00CB6147">
        <w:rPr>
          <w:sz w:val="12"/>
          <w:szCs w:val="12"/>
        </w:rPr>
        <w:t>104 plants now operating, ground was broken on all of them in 1974 or earlier.</w:t>
      </w:r>
    </w:p>
    <w:p w14:paraId="6CAD7286" w14:textId="77777777" w:rsidR="00642B83" w:rsidRDefault="00642B83" w:rsidP="00642B83">
      <w:pPr>
        <w:jc w:val="both"/>
        <w:rPr>
          <w:u w:val="single"/>
        </w:rPr>
      </w:pPr>
    </w:p>
    <w:p w14:paraId="550F7BBC" w14:textId="77777777" w:rsidR="00642B83" w:rsidRDefault="00642B83" w:rsidP="00642B83">
      <w:pPr>
        <w:pStyle w:val="Heading4"/>
      </w:pPr>
      <w:r>
        <w:t xml:space="preserve">The recession dooms plant construction </w:t>
      </w:r>
    </w:p>
    <w:p w14:paraId="4E0ABB48" w14:textId="77777777" w:rsidR="00642B83" w:rsidRDefault="00642B83" w:rsidP="00642B83">
      <w:pPr>
        <w:jc w:val="both"/>
        <w:rPr>
          <w:u w:val="single"/>
        </w:rPr>
      </w:pPr>
    </w:p>
    <w:p w14:paraId="0CBF86C9" w14:textId="77777777" w:rsidR="00642B83" w:rsidRPr="002634CB" w:rsidRDefault="00642B83" w:rsidP="00642B83">
      <w:pPr>
        <w:jc w:val="both"/>
        <w:rPr>
          <w:bCs/>
        </w:rPr>
      </w:pPr>
      <w:r>
        <w:t xml:space="preserve">Matthew </w:t>
      </w:r>
      <w:r w:rsidRPr="0016141C">
        <w:rPr>
          <w:b/>
          <w:highlight w:val="green"/>
        </w:rPr>
        <w:t>Wald</w:t>
      </w:r>
      <w:r>
        <w:t>, New York Times energy and environment writer for over 30 years “</w:t>
      </w:r>
      <w:r w:rsidRPr="002634CB">
        <w:rPr>
          <w:bCs/>
        </w:rPr>
        <w:t>Sluggish Economy Curtails Prospects for Building Nuclear Reactors</w:t>
      </w:r>
      <w:r>
        <w:rPr>
          <w:bCs/>
        </w:rPr>
        <w:t>” 10/10/</w:t>
      </w:r>
      <w:r w:rsidRPr="0016141C">
        <w:rPr>
          <w:b/>
          <w:bCs/>
          <w:highlight w:val="green"/>
        </w:rPr>
        <w:t>10</w:t>
      </w:r>
      <w:r>
        <w:rPr>
          <w:bCs/>
        </w:rPr>
        <w:t xml:space="preserve"> </w:t>
      </w:r>
      <w:hyperlink r:id="rId11" w:history="1">
        <w:r w:rsidRPr="005944E9">
          <w:rPr>
            <w:rStyle w:val="Hyperlink"/>
          </w:rPr>
          <w:t>http://www.nytimes.com/2010/10/11/business/energy-environment/11power.html?pagewanted=all</w:t>
        </w:r>
      </w:hyperlink>
      <w:r>
        <w:rPr>
          <w:bCs/>
        </w:rPr>
        <w:t xml:space="preserve">) </w:t>
      </w:r>
    </w:p>
    <w:p w14:paraId="2AA28764" w14:textId="77777777" w:rsidR="00642B83" w:rsidRDefault="00642B83" w:rsidP="00642B83">
      <w:pPr>
        <w:jc w:val="both"/>
        <w:rPr>
          <w:u w:val="single"/>
        </w:rPr>
      </w:pPr>
    </w:p>
    <w:p w14:paraId="3830CDE9" w14:textId="77777777" w:rsidR="00642B83" w:rsidRPr="00642B83" w:rsidRDefault="00642B83" w:rsidP="00642B83">
      <w:pPr>
        <w:jc w:val="both"/>
      </w:pPr>
      <w:r w:rsidRPr="002634CB">
        <w:rPr>
          <w:u w:val="single"/>
        </w:rPr>
        <w:t xml:space="preserve">Just a few years ago, the </w:t>
      </w:r>
      <w:proofErr w:type="gramStart"/>
      <w:r w:rsidRPr="002634CB">
        <w:rPr>
          <w:u w:val="single"/>
        </w:rPr>
        <w:t xml:space="preserve">economic </w:t>
      </w:r>
      <w:r w:rsidR="00461579">
        <w:rPr>
          <w:u w:val="single"/>
        </w:rPr>
        <w:t>……..</w:t>
      </w:r>
      <w:r w:rsidRPr="002634CB">
        <w:rPr>
          <w:u w:val="single"/>
        </w:rPr>
        <w:t>to</w:t>
      </w:r>
      <w:proofErr w:type="gramEnd"/>
      <w:r w:rsidRPr="002634CB">
        <w:rPr>
          <w:u w:val="single"/>
        </w:rPr>
        <w:t xml:space="preserve"> build new plants.</w:t>
      </w:r>
      <w:r>
        <w:t xml:space="preserve"> </w:t>
      </w:r>
    </w:p>
    <w:p w14:paraId="43584188" w14:textId="77777777" w:rsidR="00642B83" w:rsidRDefault="00642B83" w:rsidP="00642B83">
      <w:pPr>
        <w:pStyle w:val="Heading4"/>
      </w:pPr>
      <w:r>
        <w:t xml:space="preserve">Even if they build 50 new reactors nuclear power will still decline as a portion of total US energy output </w:t>
      </w:r>
    </w:p>
    <w:p w14:paraId="2BD6C8BD" w14:textId="77777777" w:rsidR="00642B83" w:rsidRDefault="00642B83" w:rsidP="00642B83"/>
    <w:p w14:paraId="69DFB554" w14:textId="77777777" w:rsidR="00642B83" w:rsidRPr="0080013B" w:rsidRDefault="00642B83" w:rsidP="00642B83">
      <w:pPr>
        <w:rPr>
          <w:bCs/>
        </w:rPr>
      </w:pPr>
      <w:r>
        <w:t xml:space="preserve">David </w:t>
      </w:r>
      <w:proofErr w:type="spellStart"/>
      <w:r w:rsidRPr="008D3C07">
        <w:rPr>
          <w:b/>
          <w:highlight w:val="green"/>
        </w:rPr>
        <w:t>Biello</w:t>
      </w:r>
      <w:proofErr w:type="spellEnd"/>
      <w:r>
        <w:t>, assistant energy and environment editor @ the Scientific American “</w:t>
      </w:r>
      <w:r w:rsidRPr="0080013B">
        <w:rPr>
          <w:bCs/>
        </w:rPr>
        <w:t>Reactivating Nuclear Reactors for the Fight against Climate Change</w:t>
      </w:r>
      <w:proofErr w:type="gramStart"/>
      <w:r>
        <w:rPr>
          <w:bCs/>
        </w:rPr>
        <w:t>”  1</w:t>
      </w:r>
      <w:proofErr w:type="gramEnd"/>
      <w:r>
        <w:rPr>
          <w:bCs/>
        </w:rPr>
        <w:t>/27/</w:t>
      </w:r>
      <w:r w:rsidRPr="008D3C07">
        <w:rPr>
          <w:bCs/>
          <w:highlight w:val="green"/>
        </w:rPr>
        <w:t>0</w:t>
      </w:r>
      <w:r w:rsidRPr="008D3C07">
        <w:rPr>
          <w:b/>
          <w:bCs/>
          <w:highlight w:val="green"/>
        </w:rPr>
        <w:t>9</w:t>
      </w:r>
      <w:r>
        <w:rPr>
          <w:bCs/>
        </w:rPr>
        <w:t xml:space="preserve">, </w:t>
      </w:r>
      <w:hyperlink r:id="rId12" w:history="1">
        <w:r w:rsidRPr="007357B1">
          <w:rPr>
            <w:rStyle w:val="Hyperlink"/>
          </w:rPr>
          <w:t>http://www.scientificamerican.com/article.cfm?id=reactivating-nuclear-reactors-to-fight-climate-change&amp;page=4</w:t>
        </w:r>
      </w:hyperlink>
      <w:r>
        <w:rPr>
          <w:bCs/>
        </w:rPr>
        <w:t xml:space="preserve">) </w:t>
      </w:r>
    </w:p>
    <w:p w14:paraId="463C39F9" w14:textId="77777777" w:rsidR="00642B83" w:rsidRDefault="00642B83" w:rsidP="00642B83">
      <w:pPr>
        <w:jc w:val="both"/>
        <w:rPr>
          <w:u w:val="single"/>
        </w:rPr>
      </w:pPr>
    </w:p>
    <w:p w14:paraId="0F88D2DC" w14:textId="77777777" w:rsidR="00642B83" w:rsidRDefault="00642B83" w:rsidP="00642B83">
      <w:pPr>
        <w:jc w:val="both"/>
        <w:rPr>
          <w:u w:val="single"/>
        </w:rPr>
      </w:pPr>
      <w:r w:rsidRPr="008D3C07">
        <w:rPr>
          <w:highlight w:val="green"/>
          <w:u w:val="single"/>
        </w:rPr>
        <w:t xml:space="preserve">Nuclear power currently </w:t>
      </w:r>
      <w:proofErr w:type="gramStart"/>
      <w:r w:rsidRPr="008D3C07">
        <w:rPr>
          <w:highlight w:val="green"/>
          <w:u w:val="single"/>
        </w:rPr>
        <w:t xml:space="preserve">generates </w:t>
      </w:r>
      <w:r w:rsidR="00461579">
        <w:rPr>
          <w:u w:val="single"/>
        </w:rPr>
        <w:t>………..</w:t>
      </w:r>
      <w:r w:rsidRPr="0080013B">
        <w:rPr>
          <w:u w:val="single"/>
        </w:rPr>
        <w:t>plants</w:t>
      </w:r>
      <w:proofErr w:type="gramEnd"/>
      <w:r w:rsidRPr="0080013B">
        <w:rPr>
          <w:u w:val="single"/>
        </w:rPr>
        <w:t xml:space="preserve"> or prevent new ones from being built."</w:t>
      </w:r>
    </w:p>
    <w:p w14:paraId="0F0E0DC1" w14:textId="77777777" w:rsidR="00642B83" w:rsidRDefault="00642B83" w:rsidP="00642B83">
      <w:pPr>
        <w:jc w:val="both"/>
        <w:rPr>
          <w:u w:val="single"/>
        </w:rPr>
      </w:pPr>
    </w:p>
    <w:p w14:paraId="293251B3" w14:textId="77777777" w:rsidR="00642B83" w:rsidRDefault="00642B83" w:rsidP="00642B83">
      <w:pPr>
        <w:pStyle w:val="Heading4"/>
      </w:pPr>
      <w:r>
        <w:t>Uranium shortages will crush the industry</w:t>
      </w:r>
    </w:p>
    <w:p w14:paraId="0A74F66E" w14:textId="77777777" w:rsidR="00642B83" w:rsidRDefault="00642B83" w:rsidP="00642B83"/>
    <w:p w14:paraId="441E887E" w14:textId="77777777" w:rsidR="00642B83" w:rsidRPr="007C1C0C" w:rsidRDefault="00642B83" w:rsidP="00642B83">
      <w:pPr>
        <w:rPr>
          <w:bCs/>
        </w:rPr>
      </w:pPr>
      <w:proofErr w:type="spellStart"/>
      <w:r w:rsidRPr="00DE38C0">
        <w:rPr>
          <w:b/>
          <w:bCs/>
        </w:rPr>
        <w:t>Mineweb</w:t>
      </w:r>
      <w:proofErr w:type="spellEnd"/>
      <w:r>
        <w:rPr>
          <w:b/>
          <w:bCs/>
        </w:rPr>
        <w:t xml:space="preserve"> </w:t>
      </w:r>
      <w:r>
        <w:rPr>
          <w:bCs/>
        </w:rPr>
        <w:t>leading news source on industrial mining activities</w:t>
      </w:r>
      <w:r w:rsidRPr="00DE38C0">
        <w:rPr>
          <w:b/>
          <w:bCs/>
        </w:rPr>
        <w:t xml:space="preserve"> 12</w:t>
      </w:r>
      <w:r>
        <w:rPr>
          <w:bCs/>
        </w:rPr>
        <w:t xml:space="preserve"> “</w:t>
      </w:r>
      <w:r w:rsidRPr="00DE38C0">
        <w:rPr>
          <w:bCs/>
        </w:rPr>
        <w:t>Uranium supply crunch by 2016 - nuclear expert says</w:t>
      </w:r>
      <w:r>
        <w:rPr>
          <w:bCs/>
        </w:rPr>
        <w:t xml:space="preserve">”, 1/24/12, </w:t>
      </w:r>
      <w:hyperlink r:id="rId13" w:history="1">
        <w:r w:rsidRPr="007357B1">
          <w:rPr>
            <w:rStyle w:val="Hyperlink"/>
          </w:rPr>
          <w:t>http://www.mineweb.com/mineweb/view/mineweb/en/page72103?oid=143915&amp;sn=Detail&amp;pid=102055</w:t>
        </w:r>
      </w:hyperlink>
      <w:r>
        <w:rPr>
          <w:bCs/>
        </w:rPr>
        <w:t xml:space="preserve">) </w:t>
      </w:r>
    </w:p>
    <w:p w14:paraId="62671BE5" w14:textId="77777777" w:rsidR="00642B83" w:rsidRPr="0080013B" w:rsidRDefault="00642B83" w:rsidP="00642B83">
      <w:pPr>
        <w:jc w:val="both"/>
        <w:rPr>
          <w:u w:val="single"/>
        </w:rPr>
      </w:pPr>
    </w:p>
    <w:p w14:paraId="28A5FD08" w14:textId="77777777" w:rsidR="00642B83" w:rsidRDefault="00642B83" w:rsidP="00642B83">
      <w:pPr>
        <w:jc w:val="both"/>
        <w:rPr>
          <w:sz w:val="12"/>
          <w:szCs w:val="12"/>
        </w:rPr>
      </w:pPr>
      <w:r w:rsidRPr="00DE38C0">
        <w:rPr>
          <w:u w:val="single"/>
        </w:rPr>
        <w:t xml:space="preserve">A </w:t>
      </w:r>
      <w:r w:rsidRPr="008D3C07">
        <w:rPr>
          <w:highlight w:val="green"/>
          <w:u w:val="single"/>
        </w:rPr>
        <w:t>nuclear expert gave uranium supply</w:t>
      </w:r>
      <w:r w:rsidR="00461579">
        <w:rPr>
          <w:u w:val="single"/>
        </w:rPr>
        <w:t>……..</w:t>
      </w:r>
      <w:r w:rsidRPr="00DE38C0">
        <w:rPr>
          <w:sz w:val="12"/>
          <w:szCs w:val="12"/>
        </w:rPr>
        <w:t xml:space="preserve">. </w:t>
      </w:r>
      <w:proofErr w:type="spellStart"/>
      <w:r w:rsidRPr="00DE38C0">
        <w:rPr>
          <w:sz w:val="12"/>
          <w:szCs w:val="12"/>
        </w:rPr>
        <w:t>Drolet</w:t>
      </w:r>
      <w:proofErr w:type="spellEnd"/>
      <w:r w:rsidRPr="00DE38C0">
        <w:rPr>
          <w:sz w:val="12"/>
          <w:szCs w:val="12"/>
        </w:rPr>
        <w:t xml:space="preserve"> said if it did not do so industry in Japan would start to fail.</w:t>
      </w:r>
    </w:p>
    <w:p w14:paraId="02E8D169" w14:textId="77777777" w:rsidR="00642B83" w:rsidRDefault="00642B83" w:rsidP="00642B83">
      <w:pPr>
        <w:pStyle w:val="Heading4"/>
      </w:pPr>
      <w:r>
        <w:t>Recent court ruling prevents any new licensing</w:t>
      </w:r>
    </w:p>
    <w:p w14:paraId="38B650C8" w14:textId="77777777" w:rsidR="00642B83" w:rsidRDefault="00642B83" w:rsidP="00642B83">
      <w:pPr>
        <w:jc w:val="both"/>
      </w:pPr>
    </w:p>
    <w:p w14:paraId="4545E5DF" w14:textId="77777777" w:rsidR="00642B83" w:rsidRDefault="00642B83" w:rsidP="00642B83">
      <w:pPr>
        <w:jc w:val="both"/>
        <w:rPr>
          <w:bCs/>
        </w:rPr>
      </w:pPr>
      <w:r w:rsidRPr="00952CE2">
        <w:t xml:space="preserve">Larry </w:t>
      </w:r>
      <w:r w:rsidRPr="008D3C07">
        <w:rPr>
          <w:b/>
          <w:highlight w:val="green"/>
        </w:rPr>
        <w:t>Bell</w:t>
      </w:r>
      <w:r w:rsidRPr="00952CE2">
        <w:t xml:space="preserve">, Forbes energy write </w:t>
      </w:r>
      <w:r w:rsidRPr="008D3C07">
        <w:rPr>
          <w:b/>
          <w:highlight w:val="green"/>
        </w:rPr>
        <w:t>12</w:t>
      </w:r>
      <w:r>
        <w:t xml:space="preserve"> “</w:t>
      </w:r>
      <w:r w:rsidRPr="00952CE2">
        <w:rPr>
          <w:bCs/>
        </w:rPr>
        <w:t>Radioactive Power Politics: New Court Decision Lays Waste To U.S. Nuclear Power Development</w:t>
      </w:r>
      <w:r>
        <w:rPr>
          <w:bCs/>
        </w:rPr>
        <w:t xml:space="preserve">” 6/17/12, </w:t>
      </w:r>
    </w:p>
    <w:p w14:paraId="259064FE" w14:textId="77777777" w:rsidR="00642B83" w:rsidRDefault="00F0307B" w:rsidP="00642B83">
      <w:pPr>
        <w:jc w:val="both"/>
        <w:rPr>
          <w:bCs/>
        </w:rPr>
      </w:pPr>
      <w:hyperlink r:id="rId14" w:history="1">
        <w:r w:rsidR="00642B83" w:rsidRPr="007357B1">
          <w:rPr>
            <w:rStyle w:val="Hyperlink"/>
          </w:rPr>
          <w:t>http://www.forbes.com/sites/larrybell/2012/06/17/radioactive-power-politics-new-court-decision-lays-waste-to-u-s-nuclear-power-development/2/</w:t>
        </w:r>
      </w:hyperlink>
      <w:r w:rsidR="00642B83">
        <w:rPr>
          <w:bCs/>
        </w:rPr>
        <w:t xml:space="preserve">) </w:t>
      </w:r>
    </w:p>
    <w:p w14:paraId="2F7F3AF8" w14:textId="77777777" w:rsidR="00642B83" w:rsidRPr="00D87079" w:rsidRDefault="00642B83" w:rsidP="00642B83">
      <w:pPr>
        <w:jc w:val="both"/>
        <w:rPr>
          <w:b/>
          <w:bCs/>
        </w:rPr>
      </w:pPr>
    </w:p>
    <w:p w14:paraId="3F05F5A4" w14:textId="77777777" w:rsidR="00642B83" w:rsidRPr="00642B83" w:rsidRDefault="00642B83" w:rsidP="00642B83">
      <w:pPr>
        <w:jc w:val="both"/>
      </w:pPr>
      <w:r w:rsidRPr="004A1A63">
        <w:rPr>
          <w:sz w:val="12"/>
          <w:szCs w:val="12"/>
        </w:rPr>
        <w:t>Radioactive Power Politics:</w:t>
      </w:r>
      <w:r w:rsidRPr="005779A5">
        <w:t xml:space="preserve"> </w:t>
      </w:r>
      <w:r w:rsidRPr="008D3C07">
        <w:rPr>
          <w:highlight w:val="green"/>
          <w:u w:val="single"/>
        </w:rPr>
        <w:t xml:space="preserve">New Court Decision Lays Waste </w:t>
      </w:r>
      <w:r w:rsidR="00461579">
        <w:rPr>
          <w:u w:val="single"/>
        </w:rPr>
        <w:t>………</w:t>
      </w:r>
      <w:r w:rsidRPr="004A1A63">
        <w:rPr>
          <w:sz w:val="12"/>
          <w:szCs w:val="12"/>
        </w:rPr>
        <w:t>is working to tip the scale in their favor.</w:t>
      </w:r>
    </w:p>
    <w:p w14:paraId="62AD5B3C" w14:textId="77777777" w:rsidR="00F77D5B" w:rsidRDefault="00F77D5B" w:rsidP="00F77D5B">
      <w:pPr>
        <w:pStyle w:val="Heading1"/>
      </w:pPr>
      <w:r>
        <w:t xml:space="preserve">Warming Advantage </w:t>
      </w:r>
    </w:p>
    <w:p w14:paraId="2F91F1A7" w14:textId="77777777" w:rsidR="00DD1967" w:rsidRDefault="00DD1967" w:rsidP="00DD1967">
      <w:pPr>
        <w:pStyle w:val="Heading4"/>
      </w:pPr>
      <w:proofErr w:type="spellStart"/>
      <w:r>
        <w:t>Squo</w:t>
      </w:r>
      <w:proofErr w:type="spellEnd"/>
      <w:r>
        <w:t xml:space="preserve"> solves long-term sustainable manufacturing growth**</w:t>
      </w:r>
    </w:p>
    <w:p w14:paraId="0CF059E1" w14:textId="77777777" w:rsidR="00DD1967" w:rsidRPr="00AA5D84" w:rsidRDefault="00DD1967" w:rsidP="00DD1967">
      <w:r w:rsidRPr="00642B83">
        <w:rPr>
          <w:rStyle w:val="StyleStyleBold12pt"/>
          <w:highlight w:val="yellow"/>
        </w:rPr>
        <w:t>Blank</w:t>
      </w:r>
      <w:r w:rsidRPr="00642B83">
        <w:rPr>
          <w:highlight w:val="yellow"/>
        </w:rPr>
        <w:t>,</w:t>
      </w:r>
      <w:r>
        <w:t xml:space="preserve"> US Secretary of Commerce, </w:t>
      </w:r>
      <w:r w:rsidRPr="00642B83">
        <w:rPr>
          <w:rStyle w:val="StyleStyleBold12pt"/>
          <w:highlight w:val="yellow"/>
        </w:rPr>
        <w:t>10-1</w:t>
      </w:r>
      <w:r>
        <w:t xml:space="preserve">-’12 (Rebecca, “Department of Commerce Efforts to Increase U.S. Competitiveness, Business Investment and Job Growth” Interviewed by </w:t>
      </w:r>
      <w:proofErr w:type="spellStart"/>
      <w:r>
        <w:t>Lauri</w:t>
      </w:r>
      <w:proofErr w:type="spellEnd"/>
      <w:r>
        <w:t xml:space="preserve"> J. Fitz-</w:t>
      </w:r>
      <w:proofErr w:type="spellStart"/>
      <w:r>
        <w:t>Pegado</w:t>
      </w:r>
      <w:proofErr w:type="spellEnd"/>
      <w:r>
        <w:t>- Partner at The Livingston Group, Council on Foreign Relations, http://www.cfr.org/united-states/department-commerce-efforts-increase-us-competitiveness-business-investment-job-growth/p29189)</w:t>
      </w:r>
    </w:p>
    <w:p w14:paraId="7BB4C7C7" w14:textId="77777777" w:rsidR="00DD1967" w:rsidRPr="001F6847" w:rsidRDefault="00DD1967" w:rsidP="00DD1967">
      <w:pPr>
        <w:rPr>
          <w:sz w:val="12"/>
        </w:rPr>
      </w:pPr>
      <w:r w:rsidRPr="003A1837">
        <w:rPr>
          <w:sz w:val="12"/>
        </w:rPr>
        <w:t xml:space="preserve">I've spent a lot of time at Commerce thinking about -- and talking to a </w:t>
      </w:r>
      <w:proofErr w:type="gramStart"/>
      <w:r w:rsidRPr="003A1837">
        <w:rPr>
          <w:sz w:val="12"/>
        </w:rPr>
        <w:t xml:space="preserve">whole </w:t>
      </w:r>
      <w:r w:rsidR="00461579">
        <w:rPr>
          <w:sz w:val="12"/>
        </w:rPr>
        <w:t>………..</w:t>
      </w:r>
      <w:r w:rsidRPr="003A1837">
        <w:rPr>
          <w:sz w:val="12"/>
        </w:rPr>
        <w:t>our</w:t>
      </w:r>
      <w:proofErr w:type="gramEnd"/>
      <w:r w:rsidRPr="003A1837">
        <w:rPr>
          <w:sz w:val="12"/>
        </w:rPr>
        <w:t xml:space="preserve"> commercial service officers around the world.</w:t>
      </w:r>
    </w:p>
    <w:p w14:paraId="61612297" w14:textId="77777777" w:rsidR="00642B83" w:rsidRDefault="00642B83" w:rsidP="00642B83">
      <w:pPr>
        <w:pStyle w:val="Heading4"/>
      </w:pPr>
      <w:r>
        <w:t xml:space="preserve">EPA </w:t>
      </w:r>
      <w:proofErr w:type="spellStart"/>
      <w:r>
        <w:t>regs</w:t>
      </w:r>
      <w:proofErr w:type="spellEnd"/>
      <w:r>
        <w:t xml:space="preserve"> inevitably make prices go up.</w:t>
      </w:r>
    </w:p>
    <w:p w14:paraId="6678DA16" w14:textId="77777777" w:rsidR="00642B83" w:rsidRPr="0037761B" w:rsidRDefault="00642B83" w:rsidP="00642B83">
      <w:pPr>
        <w:rPr>
          <w:rStyle w:val="StyleStyleBold12pt"/>
        </w:rPr>
      </w:pPr>
      <w:proofErr w:type="spellStart"/>
      <w:r w:rsidRPr="0037761B">
        <w:rPr>
          <w:rStyle w:val="StyleStyleBold12pt"/>
        </w:rPr>
        <w:t>Restuccia</w:t>
      </w:r>
      <w:proofErr w:type="spellEnd"/>
      <w:r w:rsidRPr="0037761B">
        <w:rPr>
          <w:rStyle w:val="StyleStyleBold12pt"/>
        </w:rPr>
        <w:t>, The Hill, 4-26-12</w:t>
      </w:r>
    </w:p>
    <w:p w14:paraId="45537906" w14:textId="77777777" w:rsidR="00642B83" w:rsidRDefault="00642B83" w:rsidP="00642B83">
      <w:r>
        <w:t xml:space="preserve">[Andrew, “Utility president warns of natural-gas price volatility” </w:t>
      </w:r>
      <w:hyperlink r:id="rId15" w:history="1">
        <w:r w:rsidRPr="009F7C7B">
          <w:rPr>
            <w:rStyle w:val="Hyperlink"/>
          </w:rPr>
          <w:t>http://thehill.com/blogs/e2-wire/e2-wire/224035-aep-president-warns-of-natural-gas-price-volatility-http://thehill.com/blogs/e2-wire/e2-wire/224035-aep-president-warns-of-natural-gas-price-volatility</w:t>
        </w:r>
      </w:hyperlink>
      <w:r>
        <w:t>, accessed 1-6-13, TAP]</w:t>
      </w:r>
    </w:p>
    <w:p w14:paraId="2E56BEC3" w14:textId="77777777" w:rsidR="00642B83" w:rsidRDefault="00642B83" w:rsidP="00642B83"/>
    <w:p w14:paraId="50E101AD" w14:textId="77777777" w:rsidR="00642B83" w:rsidRDefault="00642B83" w:rsidP="00642B83">
      <w:r w:rsidRPr="00FD1261">
        <w:rPr>
          <w:rStyle w:val="StyleBoldUnderline"/>
        </w:rPr>
        <w:t>American Electric Power President</w:t>
      </w:r>
      <w:r>
        <w:t xml:space="preserve"> Nick </w:t>
      </w:r>
      <w:r w:rsidRPr="00FD1261">
        <w:rPr>
          <w:rStyle w:val="StyleBoldUnderline"/>
        </w:rPr>
        <w:t>Akins</w:t>
      </w:r>
      <w:r>
        <w:t xml:space="preserve"> </w:t>
      </w:r>
      <w:proofErr w:type="gramStart"/>
      <w:r w:rsidRPr="00FD1261">
        <w:rPr>
          <w:rStyle w:val="StyleBoldUnderline"/>
        </w:rPr>
        <w:t>warned</w:t>
      </w:r>
      <w:r>
        <w:t xml:space="preserve"> </w:t>
      </w:r>
      <w:r w:rsidR="00461579">
        <w:t>…….</w:t>
      </w:r>
      <w:r>
        <w:t>limit</w:t>
      </w:r>
      <w:proofErr w:type="gramEnd"/>
      <w:r>
        <w:t xml:space="preserve"> the release of mercury and other air toxics.</w:t>
      </w:r>
    </w:p>
    <w:p w14:paraId="630A2496" w14:textId="77777777" w:rsidR="009C5C77" w:rsidRPr="00F04133" w:rsidRDefault="009C5C77" w:rsidP="009C5C77">
      <w:pPr>
        <w:pStyle w:val="Heading4"/>
        <w:rPr>
          <w:rFonts w:eastAsia="Calibri"/>
        </w:rPr>
      </w:pPr>
      <w:r>
        <w:rPr>
          <w:rFonts w:eastAsia="Calibri"/>
        </w:rPr>
        <w:t xml:space="preserve">Warming </w:t>
      </w:r>
      <w:proofErr w:type="spellStart"/>
      <w:r w:rsidRPr="00F04133">
        <w:rPr>
          <w:rFonts w:eastAsia="Calibri"/>
        </w:rPr>
        <w:t>inev</w:t>
      </w:r>
      <w:proofErr w:type="spellEnd"/>
      <w:r w:rsidRPr="00F04133">
        <w:rPr>
          <w:rFonts w:eastAsia="Calibri"/>
        </w:rPr>
        <w:t xml:space="preserve"> – even if we could get to zero emissions, temperatures rise until the year 3000 </w:t>
      </w:r>
    </w:p>
    <w:p w14:paraId="172A670F" w14:textId="77777777" w:rsidR="009C5C77" w:rsidRPr="00C25459" w:rsidRDefault="009C5C77" w:rsidP="009C5C77">
      <w:r w:rsidRPr="00C25459">
        <w:rPr>
          <w:rStyle w:val="StyleStyleBold12pt"/>
        </w:rPr>
        <w:t>Solomon et al</w:t>
      </w:r>
      <w:r w:rsidRPr="00C25459">
        <w:t>, Chairwoman, IPCC, ‘</w:t>
      </w:r>
      <w:r w:rsidRPr="00C25459">
        <w:rPr>
          <w:rStyle w:val="StyleStyleBold12pt"/>
        </w:rPr>
        <w:t>9</w:t>
      </w:r>
      <w:r w:rsidRPr="00C25459">
        <w:t xml:space="preserve"> (Susan- member of the US National Academy of Sciences, the European Academy of Sciences, and the Academy of Sciences of France, Nobel Peace Prize Winner, Chairman of the IPCC, February 10, “Irreversible climate change due to carbon dioxide emissions” PNAS, </w:t>
      </w:r>
      <w:proofErr w:type="spellStart"/>
      <w:r w:rsidRPr="00C25459">
        <w:t>Vol</w:t>
      </w:r>
      <w:proofErr w:type="spellEnd"/>
      <w:r w:rsidRPr="00C25459">
        <w:t xml:space="preserve"> 106, http://www.pnas.org/content/early/2009/01/28/0812721106.full.pdf)</w:t>
      </w:r>
    </w:p>
    <w:p w14:paraId="50C078C0" w14:textId="77777777" w:rsidR="009C5C77" w:rsidRDefault="009C5C77" w:rsidP="009C5C77">
      <w:pPr>
        <w:rPr>
          <w:sz w:val="12"/>
        </w:rPr>
      </w:pPr>
      <w:r w:rsidRPr="00C25459">
        <w:rPr>
          <w:sz w:val="12"/>
        </w:rPr>
        <w:t xml:space="preserve">Over the 20th century, the atmospheric concentrations of key greenhouse gases </w:t>
      </w:r>
      <w:proofErr w:type="gramStart"/>
      <w:r w:rsidRPr="00C25459">
        <w:rPr>
          <w:sz w:val="12"/>
        </w:rPr>
        <w:t xml:space="preserve">increased </w:t>
      </w:r>
      <w:r w:rsidR="00461579">
        <w:rPr>
          <w:sz w:val="12"/>
        </w:rPr>
        <w:t>……….</w:t>
      </w:r>
      <w:r w:rsidRPr="00F04133">
        <w:rPr>
          <w:rStyle w:val="StyleBoldUnderline"/>
        </w:rPr>
        <w:t>of</w:t>
      </w:r>
      <w:proofErr w:type="gramEnd"/>
      <w:r w:rsidRPr="00F04133">
        <w:rPr>
          <w:rStyle w:val="StyleBoldUnderline"/>
        </w:rPr>
        <w:t xml:space="preserve"> carbon dioxide reached</w:t>
      </w:r>
      <w:r w:rsidRPr="00C25459">
        <w:rPr>
          <w:sz w:val="12"/>
        </w:rPr>
        <w:t>.</w:t>
      </w:r>
    </w:p>
    <w:p w14:paraId="02E5307A" w14:textId="77777777" w:rsidR="00F77D5B" w:rsidRPr="00F77D5B" w:rsidRDefault="00F77D5B" w:rsidP="00F77D5B"/>
    <w:p w14:paraId="2D8159D1" w14:textId="77777777" w:rsidR="009C5C77" w:rsidRPr="005168D7" w:rsidRDefault="009C5C77" w:rsidP="009C5C77">
      <w:pPr>
        <w:pStyle w:val="Heading4"/>
      </w:pPr>
      <w:r>
        <w:t xml:space="preserve">Those emissions cause positive feedback loops that make methane leaks inevitable </w:t>
      </w:r>
    </w:p>
    <w:p w14:paraId="565F61D2" w14:textId="77777777" w:rsidR="009C5C77" w:rsidRPr="005168D7" w:rsidRDefault="009C5C77" w:rsidP="009C5C77">
      <w:r w:rsidRPr="00642B83">
        <w:rPr>
          <w:rStyle w:val="StyleStyleBold12pt"/>
          <w:highlight w:val="yellow"/>
        </w:rPr>
        <w:t>Common Dreams, 5-21</w:t>
      </w:r>
      <w:r w:rsidRPr="005168D7">
        <w:t>-’12 (“Evidence Continues to Mount for Ticking 'Methane Time Bomb'” https://www.commondreams.org/headline/2012/05/21-3)</w:t>
      </w:r>
    </w:p>
    <w:p w14:paraId="24389D4B" w14:textId="77777777" w:rsidR="009C5C77" w:rsidRPr="00461579" w:rsidRDefault="009C5C77" w:rsidP="009C5C77">
      <w:pPr>
        <w:rPr>
          <w:b/>
          <w:u w:val="single"/>
        </w:rPr>
      </w:pPr>
      <w:r w:rsidRPr="00000939">
        <w:rPr>
          <w:sz w:val="12"/>
        </w:rPr>
        <w:t>New research that utilized both ground-based measurements and aerial surveys in specific sub-</w:t>
      </w:r>
      <w:proofErr w:type="gramStart"/>
      <w:r w:rsidRPr="00000939">
        <w:rPr>
          <w:sz w:val="12"/>
        </w:rPr>
        <w:t xml:space="preserve">arctic </w:t>
      </w:r>
      <w:r w:rsidR="00461579">
        <w:rPr>
          <w:sz w:val="12"/>
        </w:rPr>
        <w:t>…………..</w:t>
      </w:r>
      <w:r w:rsidRPr="00000939">
        <w:rPr>
          <w:rStyle w:val="StyleBoldUnderline"/>
        </w:rPr>
        <w:t>variable</w:t>
      </w:r>
      <w:proofErr w:type="gramEnd"/>
      <w:r w:rsidRPr="00000939">
        <w:rPr>
          <w:rStyle w:val="StyleBoldUnderline"/>
        </w:rPr>
        <w:t xml:space="preserve"> to climate models</w:t>
      </w:r>
      <w:r w:rsidRPr="00000939">
        <w:rPr>
          <w:sz w:val="12"/>
        </w:rPr>
        <w:t>.</w:t>
      </w:r>
    </w:p>
    <w:p w14:paraId="2AF6FE38" w14:textId="77777777" w:rsidR="00642B83" w:rsidRDefault="00642B83" w:rsidP="00642B83">
      <w:pPr>
        <w:pStyle w:val="Heading4"/>
      </w:pPr>
      <w:r>
        <w:t>Methane impacts overrated**</w:t>
      </w:r>
    </w:p>
    <w:p w14:paraId="6083781E" w14:textId="77777777" w:rsidR="00642B83" w:rsidRPr="006B633E" w:rsidRDefault="00642B83" w:rsidP="00642B83">
      <w:proofErr w:type="spellStart"/>
      <w:r w:rsidRPr="00642B83">
        <w:rPr>
          <w:rStyle w:val="StyleStyleBold12pt"/>
          <w:highlight w:val="yellow"/>
        </w:rPr>
        <w:t>RealClimate</w:t>
      </w:r>
      <w:proofErr w:type="spellEnd"/>
      <w:r w:rsidRPr="00642B83">
        <w:rPr>
          <w:rStyle w:val="StyleStyleBold12pt"/>
          <w:highlight w:val="yellow"/>
        </w:rPr>
        <w:t>, ’12</w:t>
      </w:r>
      <w:r>
        <w:t xml:space="preserve"> (January 4, “Much ado about methane” http://www.realclimate.org/index.php/archives/2012/01/much-ado-about-methane/)</w:t>
      </w:r>
    </w:p>
    <w:p w14:paraId="2EA40592" w14:textId="77777777" w:rsidR="00642B83" w:rsidRPr="00A121E0" w:rsidRDefault="00642B83" w:rsidP="00642B83">
      <w:pPr>
        <w:rPr>
          <w:sz w:val="12"/>
        </w:rPr>
      </w:pPr>
      <w:r w:rsidRPr="00A121E0">
        <w:rPr>
          <w:sz w:val="12"/>
        </w:rPr>
        <w:t xml:space="preserve">Methane is a powerful greenhouse gas, but it also has an awesome power to really get people worked up, compared to other equally frightening pieces of the climate story. What methane are we talking about? </w:t>
      </w:r>
      <w:r w:rsidRPr="00A121E0">
        <w:rPr>
          <w:rStyle w:val="StyleBoldUnderline"/>
        </w:rPr>
        <w:t xml:space="preserve">The largest </w:t>
      </w:r>
      <w:proofErr w:type="gramStart"/>
      <w:r w:rsidRPr="00642B83">
        <w:rPr>
          <w:rStyle w:val="StyleBoldUnderline"/>
          <w:highlight w:val="yellow"/>
        </w:rPr>
        <w:t>methane</w:t>
      </w:r>
      <w:r w:rsidR="00461579">
        <w:rPr>
          <w:rStyle w:val="StyleBoldUnderline"/>
        </w:rPr>
        <w:t>……………</w:t>
      </w:r>
      <w:r w:rsidRPr="00A121E0">
        <w:rPr>
          <w:sz w:val="12"/>
        </w:rPr>
        <w:t>,</w:t>
      </w:r>
      <w:proofErr w:type="gramEnd"/>
      <w:r w:rsidRPr="00A121E0">
        <w:rPr>
          <w:sz w:val="12"/>
        </w:rPr>
        <w:t xml:space="preserve"> that would also have to be part of the bargain, like paying interest on a loan. Conclusion It’s the CO2, friend.</w:t>
      </w:r>
    </w:p>
    <w:p w14:paraId="65767061" w14:textId="77777777" w:rsidR="006941E8" w:rsidRDefault="006941E8" w:rsidP="006941E8">
      <w:pPr>
        <w:pStyle w:val="Heading4"/>
      </w:pPr>
      <w:proofErr w:type="spellStart"/>
      <w:r>
        <w:t>Heg</w:t>
      </w:r>
      <w:proofErr w:type="spellEnd"/>
      <w:r>
        <w:t xml:space="preserve"> is doomed – rising powers will overtake us</w:t>
      </w:r>
    </w:p>
    <w:p w14:paraId="0BC217E0" w14:textId="77777777" w:rsidR="006941E8" w:rsidRPr="00836D39" w:rsidRDefault="006941E8" w:rsidP="006941E8">
      <w:r w:rsidRPr="00836D39">
        <w:t xml:space="preserve">Andrew J. </w:t>
      </w:r>
      <w:proofErr w:type="spellStart"/>
      <w:r w:rsidRPr="00836D39">
        <w:rPr>
          <w:rStyle w:val="StyleStyleBold12pt"/>
        </w:rPr>
        <w:t>Bacevich</w:t>
      </w:r>
      <w:proofErr w:type="spellEnd"/>
      <w:r w:rsidRPr="00836D39">
        <w:t xml:space="preserve"> – prof if IR @ Boston University - August 17, </w:t>
      </w:r>
      <w:r w:rsidRPr="00836D39">
        <w:rPr>
          <w:rStyle w:val="StyleStyleBold12pt"/>
        </w:rPr>
        <w:t>2011</w:t>
      </w:r>
      <w:r w:rsidRPr="00836D39">
        <w:t>, Shaping a new world order, LA times, http://www.latimes.com/news/opinion/commentary/la-oe-bacevich-multipolar-world-20110817</w:t>
      </w:r>
      <w:proofErr w:type="gramStart"/>
      <w:r w:rsidRPr="00836D39">
        <w:t>,0,6442079.story</w:t>
      </w:r>
      <w:proofErr w:type="gramEnd"/>
      <w:r w:rsidRPr="00836D39">
        <w:t xml:space="preserve"> </w:t>
      </w:r>
    </w:p>
    <w:p w14:paraId="301AAFA9" w14:textId="77777777" w:rsidR="006941E8" w:rsidRPr="00496882" w:rsidRDefault="006941E8" w:rsidP="006941E8">
      <w:pPr>
        <w:rPr>
          <w:rStyle w:val="StyleBoldUnderline"/>
        </w:rPr>
      </w:pPr>
      <w:r>
        <w:t xml:space="preserve">Chief among the problems facing the United </w:t>
      </w:r>
      <w:proofErr w:type="gramStart"/>
      <w:r>
        <w:t xml:space="preserve">States </w:t>
      </w:r>
      <w:r w:rsidR="00461579">
        <w:t>……..</w:t>
      </w:r>
      <w:r w:rsidRPr="00496882">
        <w:rPr>
          <w:rStyle w:val="StyleBoldUnderline"/>
          <w:highlight w:val="cyan"/>
        </w:rPr>
        <w:t>has</w:t>
      </w:r>
      <w:proofErr w:type="gramEnd"/>
      <w:r w:rsidRPr="00496882">
        <w:rPr>
          <w:rStyle w:val="StyleBoldUnderline"/>
          <w:highlight w:val="cyan"/>
        </w:rPr>
        <w:t xml:space="preserve"> become an intellectual dead zone.</w:t>
      </w:r>
    </w:p>
    <w:p w14:paraId="0AD1C495" w14:textId="77777777" w:rsidR="006941E8" w:rsidRDefault="006941E8" w:rsidP="006941E8"/>
    <w:p w14:paraId="2C6F47F8" w14:textId="77777777" w:rsidR="006941E8" w:rsidRDefault="006941E8" w:rsidP="006941E8">
      <w:pPr>
        <w:pStyle w:val="Heading4"/>
        <w:rPr>
          <w:rFonts w:eastAsia="Times New Roman"/>
        </w:rPr>
      </w:pPr>
      <w:r>
        <w:rPr>
          <w:rFonts w:eastAsia="Times New Roman"/>
        </w:rPr>
        <w:t xml:space="preserve">No causality between deterrence and peace </w:t>
      </w:r>
    </w:p>
    <w:p w14:paraId="4428C5A4" w14:textId="77777777" w:rsidR="006941E8" w:rsidRDefault="006941E8" w:rsidP="006941E8">
      <w:pPr>
        <w:rPr>
          <w:rFonts w:eastAsia="Cambria"/>
          <w:sz w:val="16"/>
        </w:rPr>
      </w:pPr>
      <w:r>
        <w:rPr>
          <w:rFonts w:eastAsia="Cambria"/>
          <w:sz w:val="16"/>
        </w:rPr>
        <w:t>-</w:t>
      </w:r>
      <w:proofErr w:type="gramStart"/>
      <w:r>
        <w:rPr>
          <w:rFonts w:eastAsia="Cambria"/>
          <w:sz w:val="16"/>
        </w:rPr>
        <w:t>this</w:t>
      </w:r>
      <w:proofErr w:type="gramEnd"/>
      <w:r>
        <w:rPr>
          <w:rFonts w:eastAsia="Cambria"/>
          <w:sz w:val="16"/>
        </w:rPr>
        <w:t xml:space="preserve"> card is really good</w:t>
      </w:r>
    </w:p>
    <w:p w14:paraId="6B330888" w14:textId="77777777" w:rsidR="006941E8" w:rsidRPr="0023106B" w:rsidRDefault="006941E8" w:rsidP="006941E8">
      <w:proofErr w:type="spellStart"/>
      <w:r w:rsidRPr="0023106B">
        <w:rPr>
          <w:rStyle w:val="StyleStyleBold12pt"/>
        </w:rPr>
        <w:t>Fettweis</w:t>
      </w:r>
      <w:proofErr w:type="spellEnd"/>
      <w:r w:rsidRPr="0023106B">
        <w:rPr>
          <w:rStyle w:val="StyleStyleBold12pt"/>
        </w:rPr>
        <w:t xml:space="preserve"> 11</w:t>
      </w:r>
      <w:r w:rsidRPr="0023106B">
        <w:t xml:space="preserve"> Christopher, Professor of Political Science @ Tulane, Dangerous Times</w:t>
      </w:r>
      <w:proofErr w:type="gramStart"/>
      <w:r w:rsidRPr="0023106B">
        <w:t>?:</w:t>
      </w:r>
      <w:proofErr w:type="gramEnd"/>
      <w:r w:rsidRPr="0023106B">
        <w:t xml:space="preserve"> The International Politics of Great Power Peace, pg. 172-174</w:t>
      </w:r>
    </w:p>
    <w:p w14:paraId="1FDB2F16" w14:textId="77777777" w:rsidR="006941E8" w:rsidRDefault="006941E8" w:rsidP="006941E8">
      <w:pPr>
        <w:ind w:right="288"/>
        <w:rPr>
          <w:rFonts w:eastAsia="Times New Roman"/>
          <w:sz w:val="16"/>
        </w:rPr>
      </w:pPr>
      <w:r>
        <w:rPr>
          <w:rFonts w:eastAsia="Times New Roman"/>
          <w:sz w:val="16"/>
          <w:lang w:val="x-none"/>
        </w:rPr>
        <w:t xml:space="preserve">The primary attack on restraint, or justification of internationalism, </w:t>
      </w:r>
      <w:r w:rsidR="00461579">
        <w:rPr>
          <w:rFonts w:eastAsia="Times New Roman"/>
          <w:sz w:val="16"/>
          <w:lang w:val="x-none"/>
        </w:rPr>
        <w:t>……..</w:t>
      </w:r>
      <w:proofErr w:type="gramStart"/>
      <w:r w:rsidRPr="0023106B">
        <w:rPr>
          <w:rStyle w:val="StyleBoldUnderline"/>
          <w:highlight w:val="yellow"/>
        </w:rPr>
        <w:t>two</w:t>
      </w:r>
      <w:proofErr w:type="gramEnd"/>
      <w:r w:rsidRPr="0023106B">
        <w:rPr>
          <w:rStyle w:val="StyleBoldUnderline"/>
          <w:highlight w:val="yellow"/>
        </w:rPr>
        <w:t xml:space="preserve"> are unrelated</w:t>
      </w:r>
      <w:r>
        <w:rPr>
          <w:rFonts w:eastAsia="Times New Roman"/>
          <w:sz w:val="16"/>
          <w:highlight w:val="yellow"/>
          <w:lang w:val="x-none"/>
        </w:rPr>
        <w:t>.</w:t>
      </w:r>
      <w:r>
        <w:rPr>
          <w:rFonts w:eastAsia="Times New Roman"/>
          <w:sz w:val="16"/>
          <w:lang w:val="x-none"/>
        </w:rPr>
        <w:t xml:space="preserve"> It is also worth noting for our purposes that the United States was no less safe.</w:t>
      </w:r>
    </w:p>
    <w:p w14:paraId="36AA2533" w14:textId="77777777" w:rsidR="00F77D5B" w:rsidRDefault="00F77D5B" w:rsidP="00F77D5B">
      <w:pPr>
        <w:pStyle w:val="Heading4"/>
      </w:pPr>
      <w:r>
        <w:t>Warming inevitable – technology can’t achieve negative emissions*</w:t>
      </w:r>
    </w:p>
    <w:p w14:paraId="3861F6EF" w14:textId="77777777" w:rsidR="00F77D5B" w:rsidRPr="00CE3E52" w:rsidRDefault="00F77D5B" w:rsidP="00F77D5B">
      <w:proofErr w:type="spellStart"/>
      <w:r w:rsidRPr="00CE3E52">
        <w:rPr>
          <w:rStyle w:val="StyleStyleBold12pt"/>
        </w:rPr>
        <w:t>Urpelainen</w:t>
      </w:r>
      <w:proofErr w:type="spellEnd"/>
      <w:r>
        <w:t xml:space="preserve">, Professor </w:t>
      </w:r>
      <w:proofErr w:type="spellStart"/>
      <w:r>
        <w:t>PolSci</w:t>
      </w:r>
      <w:proofErr w:type="spellEnd"/>
      <w:r>
        <w:t xml:space="preserve"> Columbia, </w:t>
      </w:r>
      <w:r w:rsidRPr="00CE3E52">
        <w:rPr>
          <w:rStyle w:val="StyleStyleBold12pt"/>
        </w:rPr>
        <w:t>’12</w:t>
      </w:r>
      <w:r>
        <w:t xml:space="preserve"> (Johannes, November, “Global Warming, Irreversibility, and Uncertainty: A Political Analysis” Global Environmental Politics, </w:t>
      </w:r>
      <w:proofErr w:type="spellStart"/>
      <w:r>
        <w:t>Vol</w:t>
      </w:r>
      <w:proofErr w:type="spellEnd"/>
      <w:r>
        <w:t xml:space="preserve"> 12 No 4, </w:t>
      </w:r>
      <w:proofErr w:type="spellStart"/>
      <w:r>
        <w:t>ProjectMuse</w:t>
      </w:r>
      <w:proofErr w:type="spellEnd"/>
      <w:r>
        <w:t>)</w:t>
      </w:r>
    </w:p>
    <w:p w14:paraId="214B0DC3" w14:textId="77777777" w:rsidR="00F77D5B" w:rsidRDefault="00F77D5B" w:rsidP="00F77D5B">
      <w:r>
        <w:t>Literature and Contribution</w:t>
      </w:r>
    </w:p>
    <w:p w14:paraId="575BAAA2" w14:textId="77777777" w:rsidR="00F77D5B" w:rsidRDefault="00F77D5B" w:rsidP="00F77D5B">
      <w:pPr>
        <w:rPr>
          <w:sz w:val="12"/>
        </w:rPr>
      </w:pPr>
      <w:r w:rsidRPr="0020131E">
        <w:rPr>
          <w:rStyle w:val="StyleBoldUnderline"/>
          <w:highlight w:val="cyan"/>
        </w:rPr>
        <w:t xml:space="preserve">Carbon emissions are </w:t>
      </w:r>
      <w:r w:rsidRPr="0020131E">
        <w:rPr>
          <w:rStyle w:val="Emphasis"/>
          <w:highlight w:val="cyan"/>
        </w:rPr>
        <w:t>irreversible</w:t>
      </w:r>
      <w:r w:rsidRPr="00DC51FC">
        <w:rPr>
          <w:sz w:val="12"/>
        </w:rPr>
        <w:t xml:space="preserve"> to the degree that </w:t>
      </w:r>
      <w:r w:rsidR="00461579">
        <w:rPr>
          <w:rStyle w:val="StyleBoldUnderline"/>
        </w:rPr>
        <w:t>…………</w:t>
      </w:r>
      <w:r w:rsidRPr="00DC51FC">
        <w:rPr>
          <w:sz w:val="12"/>
        </w:rPr>
        <w:t>atmospheric concentration of carbon.</w:t>
      </w:r>
    </w:p>
    <w:p w14:paraId="72ADFCEA" w14:textId="77777777" w:rsidR="00F77D5B" w:rsidRDefault="00F77D5B" w:rsidP="00F77D5B">
      <w:pPr>
        <w:pStyle w:val="Heading4"/>
      </w:pPr>
      <w:proofErr w:type="spellStart"/>
      <w:r>
        <w:t>Naw</w:t>
      </w:r>
      <w:proofErr w:type="spellEnd"/>
      <w:r>
        <w:t xml:space="preserve"> </w:t>
      </w:r>
      <w:proofErr w:type="spellStart"/>
      <w:r>
        <w:t>dawg</w:t>
      </w:r>
      <w:proofErr w:type="spellEnd"/>
    </w:p>
    <w:p w14:paraId="17CC84B6" w14:textId="77777777" w:rsidR="00F77D5B" w:rsidRPr="007C665B" w:rsidRDefault="00F77D5B" w:rsidP="00F77D5B">
      <w:proofErr w:type="spellStart"/>
      <w:r w:rsidRPr="00420D7F">
        <w:rPr>
          <w:rStyle w:val="StyleStyleBold12pt"/>
        </w:rPr>
        <w:t>Goklany</w:t>
      </w:r>
      <w:proofErr w:type="spellEnd"/>
      <w:r>
        <w:t xml:space="preserve">, Assistant Director of Programs for Science, Technology, and Policy at US Department of the Interior, </w:t>
      </w:r>
      <w:r w:rsidRPr="00420D7F">
        <w:rPr>
          <w:rStyle w:val="StyleStyleBold12pt"/>
        </w:rPr>
        <w:t>10-17</w:t>
      </w:r>
      <w:r w:rsidRPr="00420D7F">
        <w:t>-’12</w:t>
      </w:r>
      <w:r>
        <w:t xml:space="preserve"> (</w:t>
      </w:r>
      <w:proofErr w:type="spellStart"/>
      <w:r>
        <w:t>Indur</w:t>
      </w:r>
      <w:proofErr w:type="spellEnd"/>
      <w:r>
        <w:t>, “Is climate change the number one threat to humanity?”)</w:t>
      </w:r>
    </w:p>
    <w:p w14:paraId="1C0BFC95" w14:textId="77777777" w:rsidR="00F77D5B" w:rsidRPr="00AE576F" w:rsidRDefault="00F77D5B" w:rsidP="00F77D5B">
      <w:pPr>
        <w:rPr>
          <w:sz w:val="12"/>
        </w:rPr>
      </w:pPr>
      <w:r w:rsidRPr="00AE576F">
        <w:rPr>
          <w:sz w:val="12"/>
        </w:rPr>
        <w:t xml:space="preserve">Regarding human health, </w:t>
      </w:r>
      <w:r w:rsidRPr="007257CA">
        <w:rPr>
          <w:rStyle w:val="StyleBoldUnderline"/>
          <w:highlight w:val="cyan"/>
        </w:rPr>
        <w:t>WHO</w:t>
      </w:r>
      <w:r w:rsidRPr="00AE576F">
        <w:rPr>
          <w:sz w:val="12"/>
        </w:rPr>
        <w:t xml:space="preserve"> (2009) </w:t>
      </w:r>
      <w:r w:rsidRPr="007257CA">
        <w:rPr>
          <w:rStyle w:val="StyleBoldUnderline"/>
          <w:highlight w:val="cyan"/>
        </w:rPr>
        <w:t>estimates</w:t>
      </w:r>
      <w:r w:rsidRPr="00AE576F">
        <w:rPr>
          <w:sz w:val="12"/>
        </w:rPr>
        <w:t xml:space="preserve"> indicate that </w:t>
      </w:r>
      <w:proofErr w:type="gramStart"/>
      <w:r w:rsidRPr="009162FC">
        <w:rPr>
          <w:rStyle w:val="StyleBoldUnderline"/>
        </w:rPr>
        <w:t xml:space="preserve">global </w:t>
      </w:r>
      <w:r w:rsidR="00461579">
        <w:rPr>
          <w:rStyle w:val="StyleBoldUnderline"/>
        </w:rPr>
        <w:t>………….</w:t>
      </w:r>
      <w:r w:rsidRPr="00AE576F">
        <w:rPr>
          <w:sz w:val="12"/>
        </w:rPr>
        <w:t>notwithstanding</w:t>
      </w:r>
      <w:proofErr w:type="gramEnd"/>
      <w:r w:rsidRPr="00AE576F">
        <w:rPr>
          <w:sz w:val="12"/>
        </w:rPr>
        <w:t xml:space="preserve"> claims to the contrary.75,78</w:t>
      </w:r>
    </w:p>
    <w:p w14:paraId="12E59807" w14:textId="77777777" w:rsidR="00F77D5B" w:rsidRDefault="00F77D5B" w:rsidP="00F77D5B">
      <w:pPr>
        <w:pStyle w:val="Heading4"/>
      </w:pPr>
      <w:r>
        <w:t>Their evidence isn’t comparative – warming impacts inevitable even absent warming*</w:t>
      </w:r>
    </w:p>
    <w:p w14:paraId="0D060B5B" w14:textId="77777777" w:rsidR="00F77D5B" w:rsidRPr="007C665B" w:rsidRDefault="00F77D5B" w:rsidP="00F77D5B">
      <w:proofErr w:type="spellStart"/>
      <w:r w:rsidRPr="00420D7F">
        <w:rPr>
          <w:rStyle w:val="StyleStyleBold12pt"/>
        </w:rPr>
        <w:t>Goklany</w:t>
      </w:r>
      <w:proofErr w:type="spellEnd"/>
      <w:r>
        <w:t xml:space="preserve">, Assistant Director of Programs for Science, Technology, and Policy at US Department of the Interior, </w:t>
      </w:r>
      <w:r w:rsidRPr="00420D7F">
        <w:rPr>
          <w:rStyle w:val="StyleStyleBold12pt"/>
        </w:rPr>
        <w:t>10-17</w:t>
      </w:r>
      <w:r w:rsidRPr="00420D7F">
        <w:t>-’12</w:t>
      </w:r>
      <w:r>
        <w:t xml:space="preserve"> (</w:t>
      </w:r>
      <w:proofErr w:type="spellStart"/>
      <w:r>
        <w:t>Indur</w:t>
      </w:r>
      <w:proofErr w:type="spellEnd"/>
      <w:r>
        <w:t>, “Is climate change the number one threat to humanity?”)</w:t>
      </w:r>
    </w:p>
    <w:p w14:paraId="3BEE481F" w14:textId="77777777" w:rsidR="00F77D5B" w:rsidRPr="00AE576F" w:rsidRDefault="00F77D5B" w:rsidP="00F77D5B">
      <w:pPr>
        <w:rPr>
          <w:sz w:val="12"/>
        </w:rPr>
      </w:pPr>
      <w:r w:rsidRPr="00AE576F">
        <w:rPr>
          <w:sz w:val="12"/>
        </w:rPr>
        <w:t xml:space="preserve">The Curious Disinterest of Impacts Scientists in Placing Warming in its Wider </w:t>
      </w:r>
      <w:proofErr w:type="gramStart"/>
      <w:r w:rsidRPr="00AE576F">
        <w:rPr>
          <w:sz w:val="12"/>
        </w:rPr>
        <w:t xml:space="preserve">Context </w:t>
      </w:r>
      <w:r w:rsidR="00461579">
        <w:rPr>
          <w:rStyle w:val="StyleBoldUnderline"/>
        </w:rPr>
        <w:t>…………..</w:t>
      </w:r>
      <w:r w:rsidRPr="00AE576F">
        <w:rPr>
          <w:sz w:val="12"/>
        </w:rPr>
        <w:t>the</w:t>
      </w:r>
      <w:proofErr w:type="gramEnd"/>
      <w:r w:rsidRPr="00AE576F">
        <w:rPr>
          <w:sz w:val="12"/>
        </w:rPr>
        <w:t xml:space="preserve"> most important problem facing humanity.29</w:t>
      </w:r>
    </w:p>
    <w:p w14:paraId="3F51B197" w14:textId="77777777" w:rsidR="00F77D5B" w:rsidRDefault="00F77D5B" w:rsidP="00F77D5B">
      <w:pPr>
        <w:pStyle w:val="Heading4"/>
      </w:pPr>
      <w:r>
        <w:t>Human adaptive capacity solves</w:t>
      </w:r>
    </w:p>
    <w:p w14:paraId="3C16D003" w14:textId="77777777" w:rsidR="00F77D5B" w:rsidRPr="007C665B" w:rsidRDefault="00F77D5B" w:rsidP="00F77D5B">
      <w:proofErr w:type="spellStart"/>
      <w:r w:rsidRPr="00420D7F">
        <w:rPr>
          <w:rStyle w:val="StyleStyleBold12pt"/>
        </w:rPr>
        <w:t>Goklany</w:t>
      </w:r>
      <w:proofErr w:type="spellEnd"/>
      <w:r>
        <w:t xml:space="preserve">, Assistant Director of Programs for Science, Technology, and Policy at US Department of the Interior, </w:t>
      </w:r>
      <w:r w:rsidRPr="00420D7F">
        <w:rPr>
          <w:rStyle w:val="StyleStyleBold12pt"/>
        </w:rPr>
        <w:t>10-17</w:t>
      </w:r>
      <w:r w:rsidRPr="00420D7F">
        <w:t>-’12</w:t>
      </w:r>
      <w:r>
        <w:t xml:space="preserve"> (</w:t>
      </w:r>
      <w:proofErr w:type="spellStart"/>
      <w:r>
        <w:t>Indur</w:t>
      </w:r>
      <w:proofErr w:type="spellEnd"/>
      <w:r>
        <w:t>, “Is climate change the number one threat to humanity?”)</w:t>
      </w:r>
    </w:p>
    <w:p w14:paraId="5236DAFB" w14:textId="77777777" w:rsidR="00F77D5B" w:rsidRDefault="00F77D5B" w:rsidP="00F77D5B">
      <w:r>
        <w:t xml:space="preserve">If these </w:t>
      </w:r>
      <w:r w:rsidRPr="00C716B0">
        <w:rPr>
          <w:rStyle w:val="StyleBoldUnderline"/>
          <w:highlight w:val="cyan"/>
        </w:rPr>
        <w:t>biophysical changes</w:t>
      </w:r>
      <w:r>
        <w:t xml:space="preserve"> have socioeconomic </w:t>
      </w:r>
      <w:r w:rsidR="00461579">
        <w:t>………</w:t>
      </w:r>
      <w:r w:rsidRPr="00AE576F">
        <w:rPr>
          <w:rStyle w:val="StyleBoldUnderline"/>
        </w:rPr>
        <w:t>underestimating positive impacts</w:t>
      </w:r>
      <w:r>
        <w:t>.41</w:t>
      </w:r>
      <w:proofErr w:type="gramStart"/>
      <w:r>
        <w:t>,43</w:t>
      </w:r>
      <w:proofErr w:type="gramEnd"/>
    </w:p>
    <w:p w14:paraId="1D7BAB7F" w14:textId="77777777" w:rsidR="00F77D5B" w:rsidRDefault="00F77D5B" w:rsidP="00F77D5B">
      <w:pPr>
        <w:pStyle w:val="Heading4"/>
      </w:pPr>
      <w:r>
        <w:t>Future rise in income equality means less death from warming</w:t>
      </w:r>
    </w:p>
    <w:p w14:paraId="2C6EF896" w14:textId="77777777" w:rsidR="00F77D5B" w:rsidRPr="007C665B" w:rsidRDefault="00F77D5B" w:rsidP="00F77D5B">
      <w:proofErr w:type="spellStart"/>
      <w:r w:rsidRPr="00420D7F">
        <w:rPr>
          <w:rStyle w:val="StyleStyleBold12pt"/>
        </w:rPr>
        <w:t>Goklany</w:t>
      </w:r>
      <w:proofErr w:type="spellEnd"/>
      <w:r>
        <w:t xml:space="preserve">, Assistant Director of Programs for Science, Technology, and Policy at US Department of the Interior, </w:t>
      </w:r>
      <w:r w:rsidRPr="00420D7F">
        <w:rPr>
          <w:rStyle w:val="StyleStyleBold12pt"/>
        </w:rPr>
        <w:t>10-17</w:t>
      </w:r>
      <w:r w:rsidRPr="00420D7F">
        <w:t>-’12</w:t>
      </w:r>
      <w:r>
        <w:t xml:space="preserve"> (</w:t>
      </w:r>
      <w:proofErr w:type="spellStart"/>
      <w:r>
        <w:t>Indur</w:t>
      </w:r>
      <w:proofErr w:type="spellEnd"/>
      <w:r>
        <w:t>, “Is climate change the number one threat to humanity?”)</w:t>
      </w:r>
    </w:p>
    <w:p w14:paraId="384356FA" w14:textId="77777777" w:rsidR="00F77D5B" w:rsidRPr="00AE576F" w:rsidRDefault="00F77D5B" w:rsidP="00F77D5B">
      <w:pPr>
        <w:rPr>
          <w:sz w:val="12"/>
        </w:rPr>
      </w:pPr>
      <w:r w:rsidRPr="00AE576F">
        <w:rPr>
          <w:sz w:val="12"/>
        </w:rPr>
        <w:t>Contribution of Global Warming to Future Deaths from Key Climate</w:t>
      </w:r>
      <w:r w:rsidRPr="00AE576F">
        <w:rPr>
          <w:rFonts w:ascii="Cambria Math" w:hAnsi="Cambria Math" w:cs="Cambria Math"/>
          <w:sz w:val="12"/>
        </w:rPr>
        <w:t>‐</w:t>
      </w:r>
      <w:r w:rsidRPr="00AE576F">
        <w:rPr>
          <w:sz w:val="12"/>
        </w:rPr>
        <w:t xml:space="preserve">sensitive Health Risks Figure 1 suggests </w:t>
      </w:r>
      <w:proofErr w:type="gramStart"/>
      <w:r w:rsidRPr="00AE576F">
        <w:rPr>
          <w:sz w:val="12"/>
        </w:rPr>
        <w:t>tha</w:t>
      </w:r>
      <w:r w:rsidRPr="002B6B2C">
        <w:rPr>
          <w:sz w:val="12"/>
          <w:highlight w:val="cyan"/>
        </w:rPr>
        <w:t xml:space="preserve">t </w:t>
      </w:r>
      <w:r w:rsidR="00461579">
        <w:rPr>
          <w:rStyle w:val="StyleBoldUnderline"/>
          <w:highlight w:val="cyan"/>
        </w:rPr>
        <w:t>………..</w:t>
      </w:r>
      <w:r w:rsidRPr="00CA58C1">
        <w:rPr>
          <w:rStyle w:val="StyleBoldUnderline"/>
          <w:b w:val="0"/>
          <w:highlight w:val="cyan"/>
        </w:rPr>
        <w:t>events</w:t>
      </w:r>
      <w:proofErr w:type="gramEnd"/>
      <w:r w:rsidRPr="00CA58C1">
        <w:rPr>
          <w:rStyle w:val="StyleBoldUnderline"/>
          <w:b w:val="0"/>
          <w:highlight w:val="cyan"/>
        </w:rPr>
        <w:t xml:space="preserve"> in 2085</w:t>
      </w:r>
      <w:r w:rsidRPr="00AE576F">
        <w:rPr>
          <w:sz w:val="12"/>
        </w:rPr>
        <w:t xml:space="preserve"> (see Figure 4).78</w:t>
      </w:r>
    </w:p>
    <w:p w14:paraId="0A6C8F6A" w14:textId="77777777" w:rsidR="00F77D5B" w:rsidRPr="00F77D5B" w:rsidRDefault="00F77D5B" w:rsidP="00F77D5B"/>
    <w:p w14:paraId="01C679C7" w14:textId="77777777" w:rsidR="00F77D5B" w:rsidRDefault="00F77D5B" w:rsidP="00F77D5B">
      <w:pPr>
        <w:pStyle w:val="Heading1"/>
      </w:pPr>
      <w:proofErr w:type="spellStart"/>
      <w:r>
        <w:t>Prolif</w:t>
      </w:r>
      <w:proofErr w:type="spellEnd"/>
      <w:r>
        <w:t xml:space="preserve"> Advantage </w:t>
      </w:r>
    </w:p>
    <w:p w14:paraId="363A7779" w14:textId="77777777" w:rsidR="006941E8" w:rsidRPr="006941E8" w:rsidRDefault="006941E8" w:rsidP="006941E8"/>
    <w:p w14:paraId="7C062EED" w14:textId="77777777" w:rsidR="00642B83" w:rsidRDefault="00642B83" w:rsidP="00642B83">
      <w:pPr>
        <w:pStyle w:val="Heading4"/>
      </w:pPr>
      <w:r>
        <w:t xml:space="preserve">Their </w:t>
      </w:r>
      <w:proofErr w:type="spellStart"/>
      <w:r>
        <w:t>Ayeson</w:t>
      </w:r>
      <w:proofErr w:type="spellEnd"/>
      <w:r>
        <w:t xml:space="preserve"> is talking about a very specific context – not the </w:t>
      </w:r>
      <w:proofErr w:type="spellStart"/>
      <w:r>
        <w:t>aff</w:t>
      </w:r>
      <w:proofErr w:type="spellEnd"/>
    </w:p>
    <w:p w14:paraId="1443465E" w14:textId="77777777" w:rsidR="00642B83" w:rsidRPr="00951B34" w:rsidRDefault="00642B83" w:rsidP="00642B83">
      <w:proofErr w:type="spellStart"/>
      <w:r w:rsidRPr="00951B34">
        <w:rPr>
          <w:rStyle w:val="StyleStyleBold12pt"/>
        </w:rPr>
        <w:t>Ayson</w:t>
      </w:r>
      <w:proofErr w:type="spellEnd"/>
      <w:r w:rsidRPr="00951B34">
        <w:rPr>
          <w:rStyle w:val="StyleStyleBold12pt"/>
        </w:rPr>
        <w:t xml:space="preserve"> 10</w:t>
      </w:r>
      <w:r w:rsidRPr="00951B34">
        <w:t xml:space="preserve"> (Robert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rsidRPr="00951B34">
        <w:t>InformaWorld</w:t>
      </w:r>
      <w:proofErr w:type="spellEnd"/>
      <w:r w:rsidRPr="00951B34">
        <w:t>)</w:t>
      </w:r>
    </w:p>
    <w:p w14:paraId="73EF38D2" w14:textId="77777777" w:rsidR="00461579" w:rsidRDefault="00642B83" w:rsidP="00461579">
      <w:r>
        <w:t xml:space="preserve">In particular, </w:t>
      </w:r>
      <w:r w:rsidRPr="00027F8A">
        <w:rPr>
          <w:rStyle w:val="StyleBoldUnderline"/>
          <w:highlight w:val="green"/>
        </w:rPr>
        <w:t>if</w:t>
      </w:r>
      <w:r w:rsidRPr="00027F8A">
        <w:rPr>
          <w:rStyle w:val="StyleBoldUnderline"/>
        </w:rPr>
        <w:t xml:space="preserve"> the act of nuclear </w:t>
      </w:r>
      <w:proofErr w:type="gramStart"/>
      <w:r w:rsidRPr="00027F8A">
        <w:rPr>
          <w:rStyle w:val="StyleBoldUnderline"/>
          <w:highlight w:val="green"/>
        </w:rPr>
        <w:t xml:space="preserve">terrorism </w:t>
      </w:r>
      <w:r w:rsidR="00461579">
        <w:rPr>
          <w:rStyle w:val="StyleBoldUnderline"/>
        </w:rPr>
        <w:t>…………….</w:t>
      </w:r>
      <w:proofErr w:type="gramEnd"/>
    </w:p>
    <w:p w14:paraId="3B63C4BA" w14:textId="77777777" w:rsidR="00642B83" w:rsidRPr="00951B34" w:rsidRDefault="00642B83" w:rsidP="00642B83">
      <w:proofErr w:type="gramStart"/>
      <w:r>
        <w:t>l</w:t>
      </w:r>
      <w:proofErr w:type="gramEnd"/>
      <w:r>
        <w:t xml:space="preserve"> meet with a devastating response.</w:t>
      </w:r>
    </w:p>
    <w:p w14:paraId="7D7EF7E5" w14:textId="77777777" w:rsidR="00642B83" w:rsidRPr="009715C2" w:rsidRDefault="00642B83" w:rsidP="00642B83">
      <w:pPr>
        <w:pStyle w:val="Heading4"/>
        <w:rPr>
          <w:rFonts w:eastAsia="Calibri"/>
        </w:rPr>
      </w:pPr>
      <w:r w:rsidRPr="009715C2">
        <w:rPr>
          <w:rFonts w:eastAsia="Calibri"/>
        </w:rPr>
        <w:t>Can’t steal, build, or buy a bomb- experts agree</w:t>
      </w:r>
    </w:p>
    <w:p w14:paraId="0AF914B7" w14:textId="77777777" w:rsidR="00642B83" w:rsidRPr="00951B34" w:rsidRDefault="00642B83" w:rsidP="00642B83">
      <w:r w:rsidRPr="00951B34">
        <w:t xml:space="preserve">Peter </w:t>
      </w:r>
      <w:r w:rsidRPr="00951B34">
        <w:rPr>
          <w:rStyle w:val="StyleStyleBold12pt"/>
        </w:rPr>
        <w:t>Bergen</w:t>
      </w:r>
      <w:r w:rsidRPr="00951B34">
        <w:t xml:space="preserve">- fellow @ the New America Foundation and NYU’s Center on Law and Security- Sept </w:t>
      </w:r>
      <w:r w:rsidRPr="00951B34">
        <w:rPr>
          <w:rStyle w:val="StyleStyleBold12pt"/>
        </w:rPr>
        <w:t>2010</w:t>
      </w:r>
      <w:r w:rsidRPr="00951B34">
        <w:t>, Reevaluating Al-</w:t>
      </w:r>
      <w:proofErr w:type="spellStart"/>
      <w:r w:rsidRPr="00951B34">
        <w:t>Qa`ida’s</w:t>
      </w:r>
      <w:proofErr w:type="spellEnd"/>
      <w:r w:rsidRPr="00951B34">
        <w:t xml:space="preserve"> Weapons of Mass Destruction Capabilities, Combating Terrorism Center @ West Point, CTC Sentinel, </w:t>
      </w:r>
      <w:proofErr w:type="spellStart"/>
      <w:r w:rsidRPr="00951B34">
        <w:t>Vol</w:t>
      </w:r>
      <w:proofErr w:type="spellEnd"/>
      <w:r w:rsidRPr="00951B34">
        <w:t xml:space="preserve"> 3 Issue 9, http://www.isn.ethz.ch/isn/Digital-Library/Publications/Detail/</w:t>
      </w:r>
      <w:proofErr w:type="gramStart"/>
      <w:r w:rsidRPr="00951B34">
        <w:t>?ots591</w:t>
      </w:r>
      <w:proofErr w:type="gramEnd"/>
      <w:r w:rsidRPr="00951B34">
        <w:t>=0c54e3b3-1e9c-be1e-2c24-a6a8c7060233&amp;lng=en&amp;id=122242</w:t>
      </w:r>
    </w:p>
    <w:p w14:paraId="109C6229" w14:textId="77777777" w:rsidR="00642B83" w:rsidRPr="00642B83" w:rsidRDefault="00642B83" w:rsidP="00642B83">
      <w:pPr>
        <w:rPr>
          <w:rFonts w:ascii="Times New Roman" w:eastAsia="Calibri" w:hAnsi="Times New Roman"/>
          <w:sz w:val="12"/>
        </w:rPr>
      </w:pPr>
      <w:r w:rsidRPr="00951B34">
        <w:rPr>
          <w:sz w:val="12"/>
        </w:rPr>
        <w:t xml:space="preserve">Bin </w:t>
      </w:r>
      <w:proofErr w:type="spellStart"/>
      <w:r w:rsidRPr="00951B34">
        <w:rPr>
          <w:sz w:val="12"/>
        </w:rPr>
        <w:t>Ladin’s</w:t>
      </w:r>
      <w:proofErr w:type="spellEnd"/>
      <w:r w:rsidRPr="00951B34">
        <w:rPr>
          <w:sz w:val="12"/>
        </w:rPr>
        <w:t xml:space="preserve"> and al-Zawahiri’s portrayal of al-</w:t>
      </w:r>
      <w:proofErr w:type="spellStart"/>
      <w:r w:rsidRPr="00951B34">
        <w:rPr>
          <w:sz w:val="12"/>
        </w:rPr>
        <w:t>Qa`</w:t>
      </w:r>
      <w:proofErr w:type="gramStart"/>
      <w:r w:rsidRPr="00951B34">
        <w:rPr>
          <w:sz w:val="12"/>
        </w:rPr>
        <w:t>ida</w:t>
      </w:r>
      <w:proofErr w:type="gramEnd"/>
      <w:r w:rsidRPr="00951B34">
        <w:rPr>
          <w:sz w:val="12"/>
        </w:rPr>
        <w:t>’s</w:t>
      </w:r>
      <w:proofErr w:type="spellEnd"/>
      <w:r w:rsidRPr="00951B34">
        <w:rPr>
          <w:sz w:val="12"/>
        </w:rPr>
        <w:t xml:space="preserve"> nuclear and chemical weapons</w:t>
      </w:r>
      <w:r w:rsidR="00461579">
        <w:rPr>
          <w:sz w:val="12"/>
        </w:rPr>
        <w:t>………..</w:t>
      </w:r>
      <w:r w:rsidRPr="00951B34">
        <w:rPr>
          <w:rFonts w:ascii="Times New Roman" w:eastAsia="Calibri" w:hAnsi="Times New Roman"/>
          <w:sz w:val="12"/>
        </w:rPr>
        <w:t>to safeguard its nuclear weapons.”33</w:t>
      </w:r>
    </w:p>
    <w:p w14:paraId="5A6E82C7" w14:textId="77777777" w:rsidR="006941E8" w:rsidRPr="005830BD" w:rsidRDefault="006941E8" w:rsidP="006941E8">
      <w:pPr>
        <w:pStyle w:val="Heading4"/>
      </w:pPr>
      <w:r w:rsidRPr="005830BD">
        <w:t xml:space="preserve">Technical changes don’t solve </w:t>
      </w:r>
      <w:proofErr w:type="spellStart"/>
      <w:r w:rsidRPr="005830BD">
        <w:t>prolif</w:t>
      </w:r>
      <w:proofErr w:type="spellEnd"/>
      <w:r w:rsidRPr="005830BD">
        <w:t xml:space="preserve"> – it’s motivated by a still existing political desire</w:t>
      </w:r>
    </w:p>
    <w:p w14:paraId="5C9BFBDC" w14:textId="77777777" w:rsidR="006941E8" w:rsidRPr="00862444" w:rsidRDefault="006941E8" w:rsidP="006941E8">
      <w:pPr>
        <w:rPr>
          <w:rStyle w:val="StyleBoldUnderline"/>
          <w:b w:val="0"/>
          <w:bCs/>
        </w:rPr>
      </w:pPr>
      <w:r w:rsidRPr="005830BD">
        <w:rPr>
          <w:rStyle w:val="StyleStyleBold12pt"/>
        </w:rPr>
        <w:t>Acton 9</w:t>
      </w:r>
      <w:r>
        <w:t xml:space="preserve"> (</w:t>
      </w:r>
      <w:r w:rsidRPr="005830BD">
        <w:t xml:space="preserve">James M. Acton is an associate in the Nonproliferation Program at the Carnegie Endowment for International Peace and frequent </w:t>
      </w:r>
      <w:proofErr w:type="spellStart"/>
      <w:r w:rsidRPr="005830BD">
        <w:t>contribu</w:t>
      </w:r>
      <w:proofErr w:type="spellEnd"/>
      <w:r w:rsidRPr="005830BD">
        <w:t>- tor to the prominent blog Arms Control Wonk. a member of the Internati</w:t>
      </w:r>
      <w:r>
        <w:t xml:space="preserve">onal Panel on Fissile Materials, </w:t>
      </w:r>
      <w:r w:rsidRPr="005830BD">
        <w:t>The myth of proliferation-resistant technology</w:t>
      </w:r>
      <w:r>
        <w:t>, December)</w:t>
      </w:r>
    </w:p>
    <w:p w14:paraId="671A1284" w14:textId="77777777" w:rsidR="006941E8" w:rsidRDefault="006941E8" w:rsidP="006941E8">
      <w:pPr>
        <w:rPr>
          <w:sz w:val="16"/>
        </w:rPr>
      </w:pPr>
      <w:r w:rsidRPr="005830BD">
        <w:rPr>
          <w:sz w:val="16"/>
        </w:rPr>
        <w:t xml:space="preserve">Forty years on, Hardin’s central thesis—that </w:t>
      </w:r>
      <w:r w:rsidRPr="00976436">
        <w:rPr>
          <w:rStyle w:val="StyleBoldUnderline"/>
          <w:highlight w:val="yellow"/>
        </w:rPr>
        <w:t xml:space="preserve">it is </w:t>
      </w:r>
      <w:r w:rsidR="00461579">
        <w:rPr>
          <w:rStyle w:val="StyleBoldUnderline"/>
        </w:rPr>
        <w:t>…………………</w:t>
      </w:r>
      <w:r w:rsidRPr="005830BD">
        <w:rPr>
          <w:sz w:val="16"/>
        </w:rPr>
        <w:t>resistance is needed.</w:t>
      </w:r>
    </w:p>
    <w:p w14:paraId="6E454BDC" w14:textId="77777777" w:rsidR="00F77D5B" w:rsidRDefault="00F77D5B"/>
    <w:p w14:paraId="737C2510" w14:textId="77777777" w:rsidR="006941E8" w:rsidRDefault="006941E8" w:rsidP="006941E8">
      <w:pPr>
        <w:pStyle w:val="Heading4"/>
      </w:pPr>
      <w:r>
        <w:t xml:space="preserve">1. </w:t>
      </w:r>
      <w:proofErr w:type="spellStart"/>
      <w:r>
        <w:t>Squo</w:t>
      </w:r>
      <w:proofErr w:type="spellEnd"/>
      <w:r>
        <w:t xml:space="preserve"> solves for nuclear tech leadership and safety– </w:t>
      </w:r>
    </w:p>
    <w:p w14:paraId="7CA6D79C" w14:textId="77777777" w:rsidR="006941E8" w:rsidRDefault="006941E8" w:rsidP="006941E8">
      <w:pPr>
        <w:pStyle w:val="Heading4"/>
      </w:pPr>
      <w:r>
        <w:t xml:space="preserve">A) </w:t>
      </w:r>
      <w:proofErr w:type="gramStart"/>
      <w:r>
        <w:t>us</w:t>
      </w:r>
      <w:proofErr w:type="gramEnd"/>
      <w:r>
        <w:t xml:space="preserve"> is already seen as the gold standard.</w:t>
      </w:r>
    </w:p>
    <w:p w14:paraId="27AA852B" w14:textId="77777777" w:rsidR="006941E8" w:rsidRPr="00B47039" w:rsidRDefault="006941E8" w:rsidP="006941E8">
      <w:pPr>
        <w:rPr>
          <w:rStyle w:val="StyleStyleBold12pt"/>
        </w:rPr>
      </w:pPr>
      <w:r w:rsidRPr="00B47039">
        <w:rPr>
          <w:rStyle w:val="StyleStyleBold12pt"/>
        </w:rPr>
        <w:t>Domenici and Miller, ‘12</w:t>
      </w:r>
    </w:p>
    <w:p w14:paraId="53C38216" w14:textId="77777777" w:rsidR="006941E8" w:rsidRPr="00B47039" w:rsidRDefault="006941E8" w:rsidP="006941E8">
      <w:pPr>
        <w:rPr>
          <w:rStyle w:val="StyleStyleBold12pt"/>
          <w:b w:val="0"/>
          <w:sz w:val="22"/>
        </w:rPr>
      </w:pPr>
      <w:r>
        <w:rPr>
          <w:rStyle w:val="StyleStyleBold12pt"/>
          <w:b w:val="0"/>
          <w:sz w:val="22"/>
        </w:rPr>
        <w:t>(Pete (Senator) and Warren (Co-Chair, Nuclear Initiative; Former DOE Assistant Secretary for Nuclear Energy), “Maintaining U.S. Leadership in Global Nuclear Energy Markets”, July 2012, Bipartisan Policy Center, RSR)</w:t>
      </w:r>
    </w:p>
    <w:p w14:paraId="0E625A11" w14:textId="77777777" w:rsidR="006941E8" w:rsidRDefault="006941E8" w:rsidP="006941E8">
      <w:pPr>
        <w:rPr>
          <w:rStyle w:val="StyleBoldUnderline"/>
        </w:rPr>
      </w:pPr>
      <w:r w:rsidRPr="00B47039">
        <w:rPr>
          <w:rStyle w:val="StyleBoldUnderline"/>
        </w:rPr>
        <w:t xml:space="preserve">Nuclear power already </w:t>
      </w:r>
      <w:proofErr w:type="gramStart"/>
      <w:r w:rsidRPr="00B47039">
        <w:rPr>
          <w:rStyle w:val="StyleBoldUnderline"/>
        </w:rPr>
        <w:t xml:space="preserve">plays an important role </w:t>
      </w:r>
      <w:r w:rsidR="00461579">
        <w:rPr>
          <w:rStyle w:val="StyleBoldUnderline"/>
        </w:rPr>
        <w:t>…………</w:t>
      </w:r>
      <w:r w:rsidRPr="00B47039">
        <w:rPr>
          <w:rStyle w:val="StyleBoldUnderline"/>
        </w:rPr>
        <w:t>aspects</w:t>
      </w:r>
      <w:proofErr w:type="gramEnd"/>
      <w:r w:rsidRPr="00B47039">
        <w:rPr>
          <w:rStyle w:val="StyleBoldUnderline"/>
        </w:rPr>
        <w:t xml:space="preserve"> of international fuel-cycle issues.</w:t>
      </w:r>
    </w:p>
    <w:p w14:paraId="6E25EA02" w14:textId="77777777" w:rsidR="006941E8" w:rsidRDefault="006941E8" w:rsidP="006941E8">
      <w:pPr>
        <w:pStyle w:val="Heading4"/>
      </w:pPr>
      <w:r>
        <w:t xml:space="preserve">B) </w:t>
      </w:r>
      <w:proofErr w:type="spellStart"/>
      <w:proofErr w:type="gramStart"/>
      <w:r>
        <w:t>fukushima</w:t>
      </w:r>
      <w:proofErr w:type="spellEnd"/>
      <w:proofErr w:type="gramEnd"/>
      <w:r>
        <w:t xml:space="preserve"> inspired global safety cooperation. </w:t>
      </w:r>
    </w:p>
    <w:p w14:paraId="3F8F3288" w14:textId="77777777" w:rsidR="006941E8" w:rsidRPr="00133265" w:rsidRDefault="006941E8" w:rsidP="006941E8">
      <w:r w:rsidRPr="00133265">
        <w:rPr>
          <w:rStyle w:val="StyleStyleBold12pt"/>
        </w:rPr>
        <w:t>WNA 11</w:t>
      </w:r>
      <w:r>
        <w:t xml:space="preserve"> (</w:t>
      </w:r>
      <w:r w:rsidRPr="00133265">
        <w:t xml:space="preserve">World Nuclear Association, The Nuclear </w:t>
      </w:r>
      <w:proofErr w:type="gramStart"/>
      <w:r w:rsidRPr="00133265">
        <w:t>Renaissance</w:t>
      </w:r>
      <w:r>
        <w:rPr>
          <w:sz w:val="12"/>
        </w:rPr>
        <w:t xml:space="preserve"> </w:t>
      </w:r>
      <w:r w:rsidRPr="00133265">
        <w:rPr>
          <w:sz w:val="12"/>
        </w:rPr>
        <w:t xml:space="preserve"> </w:t>
      </w:r>
      <w:r w:rsidRPr="00133265">
        <w:t>,</w:t>
      </w:r>
      <w:proofErr w:type="gramEnd"/>
      <w:r w:rsidRPr="00133265">
        <w:t xml:space="preserve"> August 2011, </w:t>
      </w:r>
      <w:hyperlink r:id="rId16" w:history="1">
        <w:r w:rsidRPr="00133265">
          <w:rPr>
            <w:rStyle w:val="Hyperlink"/>
          </w:rPr>
          <w:t>http://www.world-nuclear.org/info/inf104.html</w:t>
        </w:r>
      </w:hyperlink>
      <w:r>
        <w:t>) JD</w:t>
      </w:r>
    </w:p>
    <w:p w14:paraId="73926325" w14:textId="77777777" w:rsidR="006941E8" w:rsidRDefault="006941E8" w:rsidP="006941E8">
      <w:pPr>
        <w:rPr>
          <w:sz w:val="16"/>
        </w:rPr>
      </w:pPr>
      <w:r w:rsidRPr="00133265">
        <w:rPr>
          <w:sz w:val="16"/>
        </w:rPr>
        <w:t xml:space="preserve">The 1986 Chernobyl disaster marked the nadir of public support for nuclear power. However, this tragedy underscored the reason for high standards of design and construction required in the West. It could never have been licensed outside the Soviet Union, incompetent plant operators exacerbated the problem, and partly through Cold War isolation, there was no real safety culture. </w:t>
      </w:r>
      <w:r w:rsidRPr="00133265">
        <w:rPr>
          <w:rStyle w:val="StyleBoldUnderline"/>
        </w:rPr>
        <w:t xml:space="preserve">The </w:t>
      </w:r>
      <w:r w:rsidRPr="00642B83">
        <w:rPr>
          <w:rStyle w:val="StyleBoldUnderline"/>
          <w:highlight w:val="yellow"/>
        </w:rPr>
        <w:t xml:space="preserve">global cooperation in sharing operating experience and </w:t>
      </w:r>
      <w:proofErr w:type="gramStart"/>
      <w:r w:rsidRPr="00642B83">
        <w:rPr>
          <w:rStyle w:val="StyleBoldUnderline"/>
          <w:highlight w:val="yellow"/>
        </w:rPr>
        <w:t xml:space="preserve">best </w:t>
      </w:r>
      <w:r w:rsidR="00461579">
        <w:rPr>
          <w:rStyle w:val="StyleBoldUnderline"/>
        </w:rPr>
        <w:t>……….</w:t>
      </w:r>
      <w:r w:rsidRPr="00133265">
        <w:rPr>
          <w:sz w:val="16"/>
        </w:rPr>
        <w:t>those</w:t>
      </w:r>
      <w:proofErr w:type="gramEnd"/>
      <w:r w:rsidRPr="00133265">
        <w:rPr>
          <w:sz w:val="16"/>
        </w:rPr>
        <w:t xml:space="preserve"> from nuclear power</w:t>
      </w:r>
    </w:p>
    <w:p w14:paraId="51F2772E" w14:textId="77777777" w:rsidR="006941E8" w:rsidRDefault="006941E8" w:rsidP="006941E8">
      <w:pPr>
        <w:rPr>
          <w:sz w:val="16"/>
        </w:rPr>
      </w:pPr>
    </w:p>
    <w:p w14:paraId="5DD2F98C" w14:textId="77777777" w:rsidR="006941E8" w:rsidRDefault="006941E8" w:rsidP="006941E8">
      <w:pPr>
        <w:pStyle w:val="Heading4"/>
      </w:pPr>
      <w:r>
        <w:t xml:space="preserve">Zero correlation between civilian nuclear and military nuclear- domestic nuclear power production does nothing to solve proliferation. </w:t>
      </w:r>
    </w:p>
    <w:p w14:paraId="01BC67E6" w14:textId="77777777" w:rsidR="006941E8" w:rsidRDefault="006941E8" w:rsidP="006941E8">
      <w:r w:rsidRPr="00ED01EF">
        <w:rPr>
          <w:rStyle w:val="StyleStyleBold12pt"/>
        </w:rPr>
        <w:t xml:space="preserve">Arizona State Law Journal, </w:t>
      </w:r>
      <w:proofErr w:type="gramStart"/>
      <w:r w:rsidRPr="00ED01EF">
        <w:rPr>
          <w:rStyle w:val="StyleStyleBold12pt"/>
        </w:rPr>
        <w:t>Spring</w:t>
      </w:r>
      <w:proofErr w:type="gramEnd"/>
      <w:r w:rsidRPr="00ED01EF">
        <w:rPr>
          <w:rStyle w:val="StyleStyleBold12pt"/>
        </w:rPr>
        <w:t>, 2009</w:t>
      </w:r>
      <w:r w:rsidRPr="00ED01EF">
        <w:t xml:space="preserve"> ARIZONA STATE LAW JOURNAL 41 Ariz. St. L.J. 315</w:t>
      </w:r>
      <w:r>
        <w:t xml:space="preserve">. </w:t>
      </w:r>
      <w:proofErr w:type="gramStart"/>
      <w:r>
        <w:t xml:space="preserve">Web, </w:t>
      </w:r>
      <w:proofErr w:type="spellStart"/>
      <w:r>
        <w:t>Acc</w:t>
      </w:r>
      <w:proofErr w:type="spellEnd"/>
      <w:r>
        <w:t xml:space="preserve"> 8/23/2012) LexisNexis.</w:t>
      </w:r>
      <w:proofErr w:type="gramEnd"/>
      <w:r>
        <w:t xml:space="preserve"> </w:t>
      </w:r>
    </w:p>
    <w:p w14:paraId="33EA9595" w14:textId="77777777" w:rsidR="006941E8" w:rsidRPr="005A7FFD" w:rsidRDefault="006941E8" w:rsidP="006941E8">
      <w:pPr>
        <w:rPr>
          <w:sz w:val="12"/>
        </w:rPr>
      </w:pPr>
      <w:r w:rsidRPr="00DC6460">
        <w:t>C. Proliferation</w:t>
      </w:r>
      <w:r w:rsidRPr="00DC6460">
        <w:rPr>
          <w:sz w:val="12"/>
        </w:rPr>
        <w:t xml:space="preserve">¶ </w:t>
      </w:r>
      <w:r w:rsidRPr="00DC6460">
        <w:t xml:space="preserve">Another major concern is </w:t>
      </w:r>
      <w:proofErr w:type="gramStart"/>
      <w:r w:rsidRPr="00DC6460">
        <w:t xml:space="preserve">that </w:t>
      </w:r>
      <w:r w:rsidR="00461579">
        <w:t>…………….</w:t>
      </w:r>
      <w:r w:rsidRPr="00DC6460">
        <w:t>itself</w:t>
      </w:r>
      <w:proofErr w:type="gramEnd"/>
      <w:r w:rsidRPr="00DC6460">
        <w:t xml:space="preserve"> in the international security and energy discussions.</w:t>
      </w:r>
    </w:p>
    <w:p w14:paraId="4979435B" w14:textId="77777777" w:rsidR="006941E8" w:rsidRDefault="006941E8"/>
    <w:p w14:paraId="4C19DCD0" w14:textId="77777777" w:rsidR="00642B83" w:rsidRPr="00E05A66" w:rsidRDefault="00642B83" w:rsidP="00642B83">
      <w:pPr>
        <w:pStyle w:val="Heading4"/>
        <w:rPr>
          <w:rFonts w:eastAsia="Calibri"/>
        </w:rPr>
      </w:pPr>
      <w:r w:rsidRPr="00E05A66">
        <w:rPr>
          <w:rFonts w:eastAsia="Calibri"/>
        </w:rPr>
        <w:t>Chinese nuclear deals will shatter the regime- non-</w:t>
      </w:r>
      <w:proofErr w:type="spellStart"/>
      <w:r w:rsidRPr="00E05A66">
        <w:rPr>
          <w:rFonts w:eastAsia="Calibri"/>
        </w:rPr>
        <w:t>prolif</w:t>
      </w:r>
      <w:proofErr w:type="spellEnd"/>
      <w:r w:rsidRPr="00E05A66">
        <w:rPr>
          <w:rFonts w:eastAsia="Calibri"/>
        </w:rPr>
        <w:t xml:space="preserve"> regimes don’t reflect the balance of power anymore</w:t>
      </w:r>
    </w:p>
    <w:p w14:paraId="173900D7" w14:textId="77777777" w:rsidR="00642B83" w:rsidRPr="00311884" w:rsidRDefault="00642B83" w:rsidP="00642B83">
      <w:r w:rsidRPr="00311884">
        <w:t xml:space="preserve">Harsh V. </w:t>
      </w:r>
      <w:r w:rsidRPr="00311884">
        <w:rPr>
          <w:rStyle w:val="StyleStyleBold12pt"/>
        </w:rPr>
        <w:t>Pant</w:t>
      </w:r>
      <w:r w:rsidRPr="00311884">
        <w:t xml:space="preserve">- prof @ King's College- August 13, </w:t>
      </w:r>
      <w:r w:rsidRPr="00311884">
        <w:rPr>
          <w:rStyle w:val="StyleStyleBold12pt"/>
        </w:rPr>
        <w:t>2010</w:t>
      </w:r>
      <w:r w:rsidRPr="00311884">
        <w:t>, Rising Asia Sinks Non Proliferation Dreams, Yale Center for the Study of Globalization, http://www.realclearworld.com/articles/2010/08/13/rising_asia_sinks_non_proliferation_dreams_99116.html</w:t>
      </w:r>
    </w:p>
    <w:p w14:paraId="00E1F374" w14:textId="77777777" w:rsidR="00642B83" w:rsidRDefault="00642B83" w:rsidP="00642B83">
      <w:r w:rsidRPr="00E05A66">
        <w:rPr>
          <w:rFonts w:ascii="Times New Roman" w:eastAsia="Calibri" w:hAnsi="Times New Roman"/>
          <w:sz w:val="14"/>
        </w:rPr>
        <w:t xml:space="preserve">Two years ago when former US President George W. Bush helped end India's </w:t>
      </w:r>
      <w:r w:rsidR="00461579">
        <w:rPr>
          <w:rFonts w:ascii="Times New Roman" w:eastAsia="Calibri" w:hAnsi="Times New Roman"/>
          <w:sz w:val="14"/>
        </w:rPr>
        <w:t>………</w:t>
      </w:r>
      <w:r w:rsidRPr="00027F8A">
        <w:rPr>
          <w:rStyle w:val="StyleBoldUnderline"/>
          <w:highlight w:val="cyan"/>
        </w:rPr>
        <w:t>distribution of power,</w:t>
      </w:r>
      <w:r w:rsidRPr="00E05A66">
        <w:rPr>
          <w:rStyle w:val="StyleDate"/>
        </w:rPr>
        <w:t xml:space="preserve"> </w:t>
      </w:r>
      <w:r w:rsidRPr="00027F8A">
        <w:rPr>
          <w:rStyle w:val="StyleBoldUnderline"/>
          <w:highlight w:val="cyan"/>
        </w:rPr>
        <w:t xml:space="preserve">and the non-proliferation regime is out of sync </w:t>
      </w:r>
      <w:r w:rsidRPr="00E05A66">
        <w:rPr>
          <w:rStyle w:val="StyleDate"/>
        </w:rPr>
        <w:t>with</w:t>
      </w:r>
    </w:p>
    <w:p w14:paraId="77455738" w14:textId="77777777" w:rsidR="006941E8" w:rsidRPr="00A05727" w:rsidRDefault="006941E8" w:rsidP="006941E8">
      <w:pPr>
        <w:pStyle w:val="Heading4"/>
      </w:pPr>
      <w:r w:rsidRPr="00A05727">
        <w:t xml:space="preserve">Your fear of </w:t>
      </w:r>
      <w:proofErr w:type="spellStart"/>
      <w:r w:rsidRPr="00A05727">
        <w:t>prolif</w:t>
      </w:r>
      <w:proofErr w:type="spellEnd"/>
      <w:r w:rsidRPr="00A05727">
        <w:t xml:space="preserve"> is nuclear alarmism.  Today nuclear threats are nothing different than the cold war</w:t>
      </w:r>
      <w:r>
        <w:t>.</w:t>
      </w:r>
    </w:p>
    <w:p w14:paraId="3A2FF462" w14:textId="77777777" w:rsidR="006941E8" w:rsidRPr="00A05727" w:rsidRDefault="006941E8" w:rsidP="006941E8">
      <w:r w:rsidRPr="005A4250">
        <w:rPr>
          <w:rStyle w:val="StyleStyleBold12pt"/>
        </w:rPr>
        <w:t>Gavin</w:t>
      </w:r>
      <w:r w:rsidRPr="00A05727">
        <w:t xml:space="preserve">, Professor of International Affairs - School of Public Affairs, University of Texas at Austin, </w:t>
      </w:r>
      <w:r w:rsidRPr="005A4250">
        <w:rPr>
          <w:rStyle w:val="StyleStyleBold12pt"/>
        </w:rPr>
        <w:t>10</w:t>
      </w:r>
    </w:p>
    <w:p w14:paraId="5CBF2E57" w14:textId="77777777" w:rsidR="006941E8" w:rsidRPr="00A05727" w:rsidRDefault="006941E8" w:rsidP="006941E8">
      <w:r w:rsidRPr="00A05727">
        <w:t xml:space="preserve">(Francis J, </w:t>
      </w:r>
      <w:r w:rsidRPr="00A05727">
        <w:rPr>
          <w:i/>
        </w:rPr>
        <w:t>International Security</w:t>
      </w:r>
      <w:r w:rsidRPr="00A05727">
        <w:t>, Winter)</w:t>
      </w:r>
    </w:p>
    <w:p w14:paraId="2D61982C" w14:textId="77777777" w:rsidR="00461579" w:rsidRPr="00A05727" w:rsidRDefault="006941E8" w:rsidP="00461579">
      <w:pPr>
        <w:rPr>
          <w:rStyle w:val="StyleBoldUnderline"/>
        </w:rPr>
      </w:pPr>
      <w:r w:rsidRPr="00A05727">
        <w:rPr>
          <w:rStyle w:val="StyleBoldUnderline"/>
        </w:rPr>
        <w:t xml:space="preserve">A widely held and largely </w:t>
      </w:r>
      <w:proofErr w:type="gramStart"/>
      <w:r w:rsidRPr="00A05727">
        <w:rPr>
          <w:rStyle w:val="StyleBoldUnderline"/>
        </w:rPr>
        <w:t xml:space="preserve">unchallenged </w:t>
      </w:r>
      <w:r w:rsidR="00461579">
        <w:rPr>
          <w:rStyle w:val="StyleBoldUnderline"/>
        </w:rPr>
        <w:t>……….</w:t>
      </w:r>
      <w:proofErr w:type="gramEnd"/>
    </w:p>
    <w:p w14:paraId="14179E4A" w14:textId="77777777" w:rsidR="006941E8" w:rsidRPr="00A05727" w:rsidRDefault="006941E8" w:rsidP="006941E8">
      <w:proofErr w:type="gramStart"/>
      <w:r w:rsidRPr="00A05727">
        <w:rPr>
          <w:rStyle w:val="StyleBoldUnderline"/>
        </w:rPr>
        <w:t>understanding</w:t>
      </w:r>
      <w:proofErr w:type="gramEnd"/>
      <w:r w:rsidRPr="00A05727">
        <w:rPr>
          <w:rStyle w:val="StyleBoldUnderline"/>
        </w:rPr>
        <w:t xml:space="preserve"> of this history is vital.</w:t>
      </w:r>
      <w:r w:rsidRPr="00A05727">
        <w:t xml:space="preserve"> </w:t>
      </w:r>
    </w:p>
    <w:p w14:paraId="6920293D" w14:textId="77777777" w:rsidR="006941E8" w:rsidRDefault="006941E8" w:rsidP="006941E8">
      <w:pPr>
        <w:pStyle w:val="Heading4"/>
        <w:rPr>
          <w:rStyle w:val="StyleStyleBold12pt"/>
          <w:b/>
        </w:rPr>
      </w:pPr>
      <w:proofErr w:type="spellStart"/>
      <w:r w:rsidRPr="00142C15">
        <w:rPr>
          <w:rStyle w:val="StyleStyleBold12pt"/>
          <w:rFonts w:eastAsia="Times New Roman" w:cs="Times New Roman"/>
          <w:b/>
        </w:rPr>
        <w:t>Prolif</w:t>
      </w:r>
      <w:proofErr w:type="spellEnd"/>
      <w:r w:rsidRPr="00142C15">
        <w:rPr>
          <w:rStyle w:val="StyleStyleBold12pt"/>
          <w:rFonts w:eastAsia="Times New Roman" w:cs="Times New Roman"/>
          <w:b/>
        </w:rPr>
        <w:t xml:space="preserve"> doesn’t snowball – their “tipping point” arguments rely on the same discredited assumptions as cold war domino theory</w:t>
      </w:r>
      <w:r>
        <w:rPr>
          <w:rStyle w:val="StyleStyleBold12pt"/>
          <w:b/>
        </w:rPr>
        <w:t>.</w:t>
      </w:r>
    </w:p>
    <w:p w14:paraId="11DAF762" w14:textId="77777777" w:rsidR="006941E8" w:rsidRPr="00142C15" w:rsidRDefault="006941E8" w:rsidP="006941E8">
      <w:pPr>
        <w:rPr>
          <w:rStyle w:val="StyleStyleBold12pt"/>
        </w:rPr>
      </w:pPr>
      <w:r w:rsidRPr="00142C15">
        <w:rPr>
          <w:rStyle w:val="StyleStyleBold12pt"/>
        </w:rPr>
        <w:t xml:space="preserve">Potter and </w:t>
      </w:r>
      <w:proofErr w:type="spellStart"/>
      <w:r w:rsidRPr="00142C15">
        <w:rPr>
          <w:rStyle w:val="StyleStyleBold12pt"/>
        </w:rPr>
        <w:t>Mukhatzhanova</w:t>
      </w:r>
      <w:proofErr w:type="spellEnd"/>
      <w:r w:rsidRPr="00142C15">
        <w:rPr>
          <w:rStyle w:val="StyleStyleBold12pt"/>
        </w:rPr>
        <w:t>, ‘8</w:t>
      </w:r>
    </w:p>
    <w:p w14:paraId="1851257F" w14:textId="77777777" w:rsidR="006941E8" w:rsidRPr="00142C15" w:rsidRDefault="006941E8" w:rsidP="006941E8">
      <w:pPr>
        <w:rPr>
          <w:rFonts w:eastAsia="Calibri" w:cs="Times New Roman"/>
        </w:rPr>
      </w:pPr>
      <w:r>
        <w:t xml:space="preserve">(William (Sam Nunn </w:t>
      </w:r>
      <w:r w:rsidRPr="00C850E5">
        <w:rPr>
          <w:rFonts w:eastAsia="Calibri" w:cs="Times New Roman"/>
        </w:rPr>
        <w:t>and Richard Lugar Professor of Nonproliferation Studies and Director of the James Martin Center for Nonproliferation Studies at the Monterey Institute of International Studies</w:t>
      </w:r>
      <w:r>
        <w:t xml:space="preserve">) and </w:t>
      </w:r>
      <w:proofErr w:type="spellStart"/>
      <w:r>
        <w:t>Gaukhar</w:t>
      </w:r>
      <w:proofErr w:type="spellEnd"/>
      <w:r>
        <w:t xml:space="preserve"> (</w:t>
      </w:r>
      <w:r w:rsidRPr="00C850E5">
        <w:rPr>
          <w:rFonts w:eastAsia="Calibri" w:cs="Times New Roman"/>
        </w:rPr>
        <w:t>Research Associate at the James Martin Center. International Security</w:t>
      </w:r>
      <w:r>
        <w:t>), Vol. 33, No. 1, Summer 2008, pp. 139-169, “Divining Nuclear Intentions”, RSR)</w:t>
      </w:r>
    </w:p>
    <w:p w14:paraId="7C184A22" w14:textId="41F3FE63" w:rsidR="006941E8" w:rsidRDefault="006941E8" w:rsidP="006941E8">
      <w:pPr>
        <w:rPr>
          <w:rFonts w:eastAsia="Calibri" w:cs="Times New Roman"/>
          <w:sz w:val="16"/>
        </w:rPr>
      </w:pPr>
      <w:r w:rsidRPr="00B47039">
        <w:rPr>
          <w:rStyle w:val="StyleBoldUnderline"/>
          <w:rFonts w:eastAsia="Calibri" w:cs="Times New Roman"/>
        </w:rPr>
        <w:t xml:space="preserve">Hymans is keenly aware of the deficiency of </w:t>
      </w:r>
      <w:r w:rsidR="00461579">
        <w:rPr>
          <w:rStyle w:val="StyleBoldUnderline"/>
          <w:rFonts w:eastAsia="Calibri" w:cs="Times New Roman"/>
        </w:rPr>
        <w:t>……...</w:t>
      </w:r>
      <w:bookmarkStart w:id="0" w:name="_GoBack"/>
      <w:bookmarkEnd w:id="0"/>
      <w:r w:rsidRPr="00B47039">
        <w:rPr>
          <w:rFonts w:eastAsia="Calibri" w:cs="Times New Roman"/>
          <w:sz w:val="16"/>
        </w:rPr>
        <w:t>though not discussed by Hymans, also seems to fit this category.</w:t>
      </w:r>
    </w:p>
    <w:p w14:paraId="4AE0E1C1" w14:textId="77777777" w:rsidR="006941E8" w:rsidRDefault="006941E8"/>
    <w:sectPr w:rsidR="006941E8" w:rsidSect="00FE2A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D5B"/>
    <w:rsid w:val="00015847"/>
    <w:rsid w:val="00053E97"/>
    <w:rsid w:val="000B1443"/>
    <w:rsid w:val="000E54AF"/>
    <w:rsid w:val="001017CC"/>
    <w:rsid w:val="00124017"/>
    <w:rsid w:val="001C3D42"/>
    <w:rsid w:val="001C744E"/>
    <w:rsid w:val="001E1FB8"/>
    <w:rsid w:val="00207127"/>
    <w:rsid w:val="002243FA"/>
    <w:rsid w:val="002359AC"/>
    <w:rsid w:val="00274621"/>
    <w:rsid w:val="00283D37"/>
    <w:rsid w:val="0028653C"/>
    <w:rsid w:val="002A270D"/>
    <w:rsid w:val="002C38B3"/>
    <w:rsid w:val="002C56EA"/>
    <w:rsid w:val="00335BA0"/>
    <w:rsid w:val="0037657A"/>
    <w:rsid w:val="003A6695"/>
    <w:rsid w:val="003B3952"/>
    <w:rsid w:val="003C5ED2"/>
    <w:rsid w:val="003C6C88"/>
    <w:rsid w:val="00420B1A"/>
    <w:rsid w:val="004278D3"/>
    <w:rsid w:val="00461579"/>
    <w:rsid w:val="00474C56"/>
    <w:rsid w:val="0049208E"/>
    <w:rsid w:val="004A1DB2"/>
    <w:rsid w:val="004B424B"/>
    <w:rsid w:val="004D01C8"/>
    <w:rsid w:val="004E42D7"/>
    <w:rsid w:val="004F4D4C"/>
    <w:rsid w:val="00522BA3"/>
    <w:rsid w:val="00557895"/>
    <w:rsid w:val="005622AC"/>
    <w:rsid w:val="0056509F"/>
    <w:rsid w:val="005B145B"/>
    <w:rsid w:val="00601D9B"/>
    <w:rsid w:val="006079E7"/>
    <w:rsid w:val="00642B83"/>
    <w:rsid w:val="006533A5"/>
    <w:rsid w:val="006941E8"/>
    <w:rsid w:val="006A4135"/>
    <w:rsid w:val="00712B85"/>
    <w:rsid w:val="00736EDB"/>
    <w:rsid w:val="00742A34"/>
    <w:rsid w:val="007477A6"/>
    <w:rsid w:val="007C675D"/>
    <w:rsid w:val="00806981"/>
    <w:rsid w:val="00822FB8"/>
    <w:rsid w:val="008270C1"/>
    <w:rsid w:val="00851E29"/>
    <w:rsid w:val="008541B1"/>
    <w:rsid w:val="00885453"/>
    <w:rsid w:val="008C7D8A"/>
    <w:rsid w:val="008E5C85"/>
    <w:rsid w:val="008E79C7"/>
    <w:rsid w:val="0091233E"/>
    <w:rsid w:val="00953965"/>
    <w:rsid w:val="00955B99"/>
    <w:rsid w:val="00973B72"/>
    <w:rsid w:val="009C5C77"/>
    <w:rsid w:val="009F6241"/>
    <w:rsid w:val="00A24E49"/>
    <w:rsid w:val="00A34E21"/>
    <w:rsid w:val="00A36DFE"/>
    <w:rsid w:val="00A51764"/>
    <w:rsid w:val="00A7002C"/>
    <w:rsid w:val="00A71A09"/>
    <w:rsid w:val="00A942A0"/>
    <w:rsid w:val="00AA0F4D"/>
    <w:rsid w:val="00AA2F33"/>
    <w:rsid w:val="00B72D79"/>
    <w:rsid w:val="00B76C92"/>
    <w:rsid w:val="00B93E99"/>
    <w:rsid w:val="00B944BE"/>
    <w:rsid w:val="00BB1689"/>
    <w:rsid w:val="00BC7401"/>
    <w:rsid w:val="00C14992"/>
    <w:rsid w:val="00C5366F"/>
    <w:rsid w:val="00C634A6"/>
    <w:rsid w:val="00C63DF8"/>
    <w:rsid w:val="00C94C0C"/>
    <w:rsid w:val="00CA4B56"/>
    <w:rsid w:val="00CE344F"/>
    <w:rsid w:val="00CE40B8"/>
    <w:rsid w:val="00D01E17"/>
    <w:rsid w:val="00D167FB"/>
    <w:rsid w:val="00D257CD"/>
    <w:rsid w:val="00D508E8"/>
    <w:rsid w:val="00D834B9"/>
    <w:rsid w:val="00DA5686"/>
    <w:rsid w:val="00DB35A7"/>
    <w:rsid w:val="00DC20D7"/>
    <w:rsid w:val="00DC7E69"/>
    <w:rsid w:val="00DD1013"/>
    <w:rsid w:val="00DD1967"/>
    <w:rsid w:val="00DD5EB9"/>
    <w:rsid w:val="00E136CA"/>
    <w:rsid w:val="00E15A02"/>
    <w:rsid w:val="00E220D4"/>
    <w:rsid w:val="00E23B21"/>
    <w:rsid w:val="00E600B9"/>
    <w:rsid w:val="00E7598F"/>
    <w:rsid w:val="00EB32D8"/>
    <w:rsid w:val="00EC0E09"/>
    <w:rsid w:val="00F0307B"/>
    <w:rsid w:val="00F77D5B"/>
    <w:rsid w:val="00F83748"/>
    <w:rsid w:val="00F9049E"/>
    <w:rsid w:val="00F9144D"/>
    <w:rsid w:val="00F92A36"/>
    <w:rsid w:val="00FC1336"/>
    <w:rsid w:val="00FD1ED4"/>
    <w:rsid w:val="00FE2AB1"/>
    <w:rsid w:val="00FF1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5B3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77D5B"/>
    <w:rPr>
      <w:rFonts w:ascii="Calibri" w:hAnsi="Calibri"/>
      <w:sz w:val="22"/>
    </w:rPr>
  </w:style>
  <w:style w:type="paragraph" w:styleId="Heading1">
    <w:name w:val="heading 1"/>
    <w:aliases w:val="Pocket"/>
    <w:basedOn w:val="Normal"/>
    <w:next w:val="Normal"/>
    <w:link w:val="Heading1Char"/>
    <w:uiPriority w:val="9"/>
    <w:qFormat/>
    <w:rsid w:val="00F77D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77D5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77D5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
    <w:basedOn w:val="Normal"/>
    <w:next w:val="Normal"/>
    <w:link w:val="Heading4Char"/>
    <w:uiPriority w:val="9"/>
    <w:unhideWhenUsed/>
    <w:qFormat/>
    <w:rsid w:val="00F77D5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77D5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77D5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77D5B"/>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
    <w:basedOn w:val="DefaultParagraphFont"/>
    <w:link w:val="Heading4"/>
    <w:uiPriority w:val="9"/>
    <w:rsid w:val="00F77D5B"/>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
    <w:basedOn w:val="DefaultParagraphFont"/>
    <w:uiPriority w:val="7"/>
    <w:qFormat/>
    <w:rsid w:val="00F77D5B"/>
    <w:rPr>
      <w:rFonts w:ascii="Calibri" w:hAnsi="Calibri"/>
      <w:b/>
      <w:i w:val="0"/>
      <w:iCs/>
      <w:sz w:val="22"/>
      <w:u w:val="single"/>
      <w:bdr w:val="single" w:sz="18" w:space="0" w:color="auto"/>
    </w:rPr>
  </w:style>
  <w:style w:type="paragraph" w:styleId="NoSpacing">
    <w:name w:val="No Spacing"/>
    <w:uiPriority w:val="1"/>
    <w:rsid w:val="00F77D5B"/>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F77D5B"/>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6"/>
    <w:qFormat/>
    <w:rsid w:val="00F77D5B"/>
    <w:rPr>
      <w:b/>
      <w:sz w:val="22"/>
      <w:u w:val="single"/>
    </w:rPr>
  </w:style>
  <w:style w:type="paragraph" w:styleId="DocumentMap">
    <w:name w:val="Document Map"/>
    <w:basedOn w:val="Normal"/>
    <w:link w:val="DocumentMapChar"/>
    <w:uiPriority w:val="99"/>
    <w:semiHidden/>
    <w:unhideWhenUsed/>
    <w:rsid w:val="00F77D5B"/>
    <w:rPr>
      <w:rFonts w:ascii="Lucida Grande" w:hAnsi="Lucida Grande" w:cs="Lucida Grande"/>
    </w:rPr>
  </w:style>
  <w:style w:type="character" w:customStyle="1" w:styleId="DocumentMapChar">
    <w:name w:val="Document Map Char"/>
    <w:basedOn w:val="DefaultParagraphFont"/>
    <w:link w:val="DocumentMap"/>
    <w:uiPriority w:val="99"/>
    <w:semiHidden/>
    <w:rsid w:val="00F77D5B"/>
    <w:rPr>
      <w:rFonts w:ascii="Lucida Grande" w:hAnsi="Lucida Grande" w:cs="Lucida Grande"/>
      <w:sz w:val="22"/>
    </w:rPr>
  </w:style>
  <w:style w:type="paragraph" w:styleId="ListParagraph">
    <w:name w:val="List Paragraph"/>
    <w:basedOn w:val="Normal"/>
    <w:uiPriority w:val="34"/>
    <w:rsid w:val="00F77D5B"/>
    <w:pPr>
      <w:ind w:left="720"/>
      <w:contextualSpacing/>
    </w:pPr>
  </w:style>
  <w:style w:type="paragraph" w:styleId="Header">
    <w:name w:val="header"/>
    <w:basedOn w:val="Normal"/>
    <w:link w:val="HeaderChar"/>
    <w:uiPriority w:val="99"/>
    <w:unhideWhenUsed/>
    <w:rsid w:val="00F77D5B"/>
    <w:pPr>
      <w:tabs>
        <w:tab w:val="center" w:pos="4320"/>
        <w:tab w:val="right" w:pos="8640"/>
      </w:tabs>
    </w:pPr>
  </w:style>
  <w:style w:type="character" w:customStyle="1" w:styleId="HeaderChar">
    <w:name w:val="Header Char"/>
    <w:basedOn w:val="DefaultParagraphFont"/>
    <w:link w:val="Header"/>
    <w:uiPriority w:val="99"/>
    <w:rsid w:val="00F77D5B"/>
    <w:rPr>
      <w:rFonts w:ascii="Calibri" w:hAnsi="Calibri"/>
      <w:sz w:val="22"/>
    </w:rPr>
  </w:style>
  <w:style w:type="paragraph" w:styleId="Footer">
    <w:name w:val="footer"/>
    <w:basedOn w:val="Normal"/>
    <w:link w:val="FooterChar"/>
    <w:uiPriority w:val="99"/>
    <w:unhideWhenUsed/>
    <w:rsid w:val="00F77D5B"/>
    <w:pPr>
      <w:tabs>
        <w:tab w:val="center" w:pos="4320"/>
        <w:tab w:val="right" w:pos="8640"/>
      </w:tabs>
    </w:pPr>
  </w:style>
  <w:style w:type="character" w:customStyle="1" w:styleId="FooterChar">
    <w:name w:val="Footer Char"/>
    <w:basedOn w:val="DefaultParagraphFont"/>
    <w:link w:val="Footer"/>
    <w:uiPriority w:val="99"/>
    <w:rsid w:val="00F77D5B"/>
    <w:rPr>
      <w:rFonts w:ascii="Calibri" w:hAnsi="Calibri"/>
      <w:sz w:val="22"/>
    </w:rPr>
  </w:style>
  <w:style w:type="character" w:styleId="PageNumber">
    <w:name w:val="page number"/>
    <w:basedOn w:val="DefaultParagraphFont"/>
    <w:uiPriority w:val="99"/>
    <w:semiHidden/>
    <w:unhideWhenUsed/>
    <w:rsid w:val="00F77D5B"/>
  </w:style>
  <w:style w:type="character" w:styleId="Hyperlink">
    <w:name w:val="Hyperlink"/>
    <w:basedOn w:val="DefaultParagraphFont"/>
    <w:uiPriority w:val="99"/>
    <w:unhideWhenUsed/>
    <w:rsid w:val="00F77D5B"/>
    <w:rPr>
      <w:color w:val="0000FF" w:themeColor="hyperlink"/>
      <w:u w:val="single"/>
    </w:rPr>
  </w:style>
  <w:style w:type="paragraph" w:styleId="BodyText">
    <w:name w:val="Body Text"/>
    <w:basedOn w:val="Normal"/>
    <w:link w:val="BodyTextChar"/>
    <w:uiPriority w:val="99"/>
    <w:unhideWhenUsed/>
    <w:rsid w:val="006941E8"/>
    <w:pPr>
      <w:spacing w:after="120"/>
    </w:pPr>
    <w:rPr>
      <w:rFonts w:eastAsiaTheme="minorHAnsi" w:cs="Calibri"/>
      <w:szCs w:val="22"/>
    </w:rPr>
  </w:style>
  <w:style w:type="character" w:customStyle="1" w:styleId="BodyTextChar">
    <w:name w:val="Body Text Char"/>
    <w:basedOn w:val="DefaultParagraphFont"/>
    <w:link w:val="BodyText"/>
    <w:uiPriority w:val="99"/>
    <w:rsid w:val="006941E8"/>
    <w:rPr>
      <w:rFonts w:ascii="Calibri" w:eastAsiaTheme="minorHAnsi" w:hAnsi="Calibri" w:cs="Calibri"/>
      <w:sz w:val="22"/>
      <w:szCs w:val="22"/>
    </w:rPr>
  </w:style>
  <w:style w:type="paragraph" w:customStyle="1" w:styleId="CitationCharChar">
    <w:name w:val="Citation Char Char"/>
    <w:basedOn w:val="Normal"/>
    <w:uiPriority w:val="6"/>
    <w:rsid w:val="00DD1967"/>
    <w:pPr>
      <w:ind w:left="1440" w:right="1440"/>
    </w:pPr>
    <w:rPr>
      <w:rFonts w:asciiTheme="minorHAnsi" w:eastAsiaTheme="minorHAnsi" w:hAnsiTheme="minorHAnsi"/>
      <w:bCs/>
      <w:sz w:val="24"/>
      <w:szCs w:val="22"/>
      <w:u w:val="single"/>
    </w:rPr>
  </w:style>
  <w:style w:type="character" w:customStyle="1" w:styleId="StyleDate">
    <w:name w:val="Style Date"/>
    <w:aliases w:val="Author"/>
    <w:basedOn w:val="DefaultParagraphFont"/>
    <w:uiPriority w:val="1"/>
    <w:qFormat/>
    <w:rsid w:val="00642B83"/>
    <w:rPr>
      <w:rFonts w:ascii="Georgia" w:hAnsi="Georgia"/>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77D5B"/>
    <w:rPr>
      <w:rFonts w:ascii="Calibri" w:hAnsi="Calibri"/>
      <w:sz w:val="22"/>
    </w:rPr>
  </w:style>
  <w:style w:type="paragraph" w:styleId="Heading1">
    <w:name w:val="heading 1"/>
    <w:aliases w:val="Pocket"/>
    <w:basedOn w:val="Normal"/>
    <w:next w:val="Normal"/>
    <w:link w:val="Heading1Char"/>
    <w:uiPriority w:val="9"/>
    <w:qFormat/>
    <w:rsid w:val="00F77D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77D5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77D5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
    <w:basedOn w:val="Normal"/>
    <w:next w:val="Normal"/>
    <w:link w:val="Heading4Char"/>
    <w:uiPriority w:val="9"/>
    <w:unhideWhenUsed/>
    <w:qFormat/>
    <w:rsid w:val="00F77D5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77D5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77D5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77D5B"/>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
    <w:basedOn w:val="DefaultParagraphFont"/>
    <w:link w:val="Heading4"/>
    <w:uiPriority w:val="9"/>
    <w:rsid w:val="00F77D5B"/>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
    <w:basedOn w:val="DefaultParagraphFont"/>
    <w:uiPriority w:val="7"/>
    <w:qFormat/>
    <w:rsid w:val="00F77D5B"/>
    <w:rPr>
      <w:rFonts w:ascii="Calibri" w:hAnsi="Calibri"/>
      <w:b/>
      <w:i w:val="0"/>
      <w:iCs/>
      <w:sz w:val="22"/>
      <w:u w:val="single"/>
      <w:bdr w:val="single" w:sz="18" w:space="0" w:color="auto"/>
    </w:rPr>
  </w:style>
  <w:style w:type="paragraph" w:styleId="NoSpacing">
    <w:name w:val="No Spacing"/>
    <w:uiPriority w:val="1"/>
    <w:rsid w:val="00F77D5B"/>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F77D5B"/>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6"/>
    <w:qFormat/>
    <w:rsid w:val="00F77D5B"/>
    <w:rPr>
      <w:b/>
      <w:sz w:val="22"/>
      <w:u w:val="single"/>
    </w:rPr>
  </w:style>
  <w:style w:type="paragraph" w:styleId="DocumentMap">
    <w:name w:val="Document Map"/>
    <w:basedOn w:val="Normal"/>
    <w:link w:val="DocumentMapChar"/>
    <w:uiPriority w:val="99"/>
    <w:semiHidden/>
    <w:unhideWhenUsed/>
    <w:rsid w:val="00F77D5B"/>
    <w:rPr>
      <w:rFonts w:ascii="Lucida Grande" w:hAnsi="Lucida Grande" w:cs="Lucida Grande"/>
    </w:rPr>
  </w:style>
  <w:style w:type="character" w:customStyle="1" w:styleId="DocumentMapChar">
    <w:name w:val="Document Map Char"/>
    <w:basedOn w:val="DefaultParagraphFont"/>
    <w:link w:val="DocumentMap"/>
    <w:uiPriority w:val="99"/>
    <w:semiHidden/>
    <w:rsid w:val="00F77D5B"/>
    <w:rPr>
      <w:rFonts w:ascii="Lucida Grande" w:hAnsi="Lucida Grande" w:cs="Lucida Grande"/>
      <w:sz w:val="22"/>
    </w:rPr>
  </w:style>
  <w:style w:type="paragraph" w:styleId="ListParagraph">
    <w:name w:val="List Paragraph"/>
    <w:basedOn w:val="Normal"/>
    <w:uiPriority w:val="34"/>
    <w:rsid w:val="00F77D5B"/>
    <w:pPr>
      <w:ind w:left="720"/>
      <w:contextualSpacing/>
    </w:pPr>
  </w:style>
  <w:style w:type="paragraph" w:styleId="Header">
    <w:name w:val="header"/>
    <w:basedOn w:val="Normal"/>
    <w:link w:val="HeaderChar"/>
    <w:uiPriority w:val="99"/>
    <w:unhideWhenUsed/>
    <w:rsid w:val="00F77D5B"/>
    <w:pPr>
      <w:tabs>
        <w:tab w:val="center" w:pos="4320"/>
        <w:tab w:val="right" w:pos="8640"/>
      </w:tabs>
    </w:pPr>
  </w:style>
  <w:style w:type="character" w:customStyle="1" w:styleId="HeaderChar">
    <w:name w:val="Header Char"/>
    <w:basedOn w:val="DefaultParagraphFont"/>
    <w:link w:val="Header"/>
    <w:uiPriority w:val="99"/>
    <w:rsid w:val="00F77D5B"/>
    <w:rPr>
      <w:rFonts w:ascii="Calibri" w:hAnsi="Calibri"/>
      <w:sz w:val="22"/>
    </w:rPr>
  </w:style>
  <w:style w:type="paragraph" w:styleId="Footer">
    <w:name w:val="footer"/>
    <w:basedOn w:val="Normal"/>
    <w:link w:val="FooterChar"/>
    <w:uiPriority w:val="99"/>
    <w:unhideWhenUsed/>
    <w:rsid w:val="00F77D5B"/>
    <w:pPr>
      <w:tabs>
        <w:tab w:val="center" w:pos="4320"/>
        <w:tab w:val="right" w:pos="8640"/>
      </w:tabs>
    </w:pPr>
  </w:style>
  <w:style w:type="character" w:customStyle="1" w:styleId="FooterChar">
    <w:name w:val="Footer Char"/>
    <w:basedOn w:val="DefaultParagraphFont"/>
    <w:link w:val="Footer"/>
    <w:uiPriority w:val="99"/>
    <w:rsid w:val="00F77D5B"/>
    <w:rPr>
      <w:rFonts w:ascii="Calibri" w:hAnsi="Calibri"/>
      <w:sz w:val="22"/>
    </w:rPr>
  </w:style>
  <w:style w:type="character" w:styleId="PageNumber">
    <w:name w:val="page number"/>
    <w:basedOn w:val="DefaultParagraphFont"/>
    <w:uiPriority w:val="99"/>
    <w:semiHidden/>
    <w:unhideWhenUsed/>
    <w:rsid w:val="00F77D5B"/>
  </w:style>
  <w:style w:type="character" w:styleId="Hyperlink">
    <w:name w:val="Hyperlink"/>
    <w:basedOn w:val="DefaultParagraphFont"/>
    <w:uiPriority w:val="99"/>
    <w:unhideWhenUsed/>
    <w:rsid w:val="00F77D5B"/>
    <w:rPr>
      <w:color w:val="0000FF" w:themeColor="hyperlink"/>
      <w:u w:val="single"/>
    </w:rPr>
  </w:style>
  <w:style w:type="paragraph" w:styleId="BodyText">
    <w:name w:val="Body Text"/>
    <w:basedOn w:val="Normal"/>
    <w:link w:val="BodyTextChar"/>
    <w:uiPriority w:val="99"/>
    <w:unhideWhenUsed/>
    <w:rsid w:val="006941E8"/>
    <w:pPr>
      <w:spacing w:after="120"/>
    </w:pPr>
    <w:rPr>
      <w:rFonts w:eastAsiaTheme="minorHAnsi" w:cs="Calibri"/>
      <w:szCs w:val="22"/>
    </w:rPr>
  </w:style>
  <w:style w:type="character" w:customStyle="1" w:styleId="BodyTextChar">
    <w:name w:val="Body Text Char"/>
    <w:basedOn w:val="DefaultParagraphFont"/>
    <w:link w:val="BodyText"/>
    <w:uiPriority w:val="99"/>
    <w:rsid w:val="006941E8"/>
    <w:rPr>
      <w:rFonts w:ascii="Calibri" w:eastAsiaTheme="minorHAnsi" w:hAnsi="Calibri" w:cs="Calibri"/>
      <w:sz w:val="22"/>
      <w:szCs w:val="22"/>
    </w:rPr>
  </w:style>
  <w:style w:type="paragraph" w:customStyle="1" w:styleId="CitationCharChar">
    <w:name w:val="Citation Char Char"/>
    <w:basedOn w:val="Normal"/>
    <w:uiPriority w:val="6"/>
    <w:rsid w:val="00DD1967"/>
    <w:pPr>
      <w:ind w:left="1440" w:right="1440"/>
    </w:pPr>
    <w:rPr>
      <w:rFonts w:asciiTheme="minorHAnsi" w:eastAsiaTheme="minorHAnsi" w:hAnsiTheme="minorHAnsi"/>
      <w:bCs/>
      <w:sz w:val="24"/>
      <w:szCs w:val="22"/>
      <w:u w:val="single"/>
    </w:rPr>
  </w:style>
  <w:style w:type="character" w:customStyle="1" w:styleId="StyleDate">
    <w:name w:val="Style Date"/>
    <w:aliases w:val="Author"/>
    <w:basedOn w:val="DefaultParagraphFont"/>
    <w:uiPriority w:val="1"/>
    <w:qFormat/>
    <w:rsid w:val="00642B83"/>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times.com/2010/10/11/business/energy-environment/11power.html?pagewanted=all" TargetMode="External"/><Relationship Id="rId12" Type="http://schemas.openxmlformats.org/officeDocument/2006/relationships/hyperlink" Target="http://www.scientificamerican.com/article.cfm?id=reactivating-nuclear-reactors-to-fight-climate-change&amp;page=4" TargetMode="External"/><Relationship Id="rId13" Type="http://schemas.openxmlformats.org/officeDocument/2006/relationships/hyperlink" Target="http://www.mineweb.com/mineweb/view/mineweb/en/page72103?oid=143915&amp;sn=Detail&amp;pid=102055" TargetMode="External"/><Relationship Id="rId14" Type="http://schemas.openxmlformats.org/officeDocument/2006/relationships/hyperlink" Target="http://www.forbes.com/sites/larrybell/2012/06/17/radioactive-power-politics-new-court-decision-lays-waste-to-u-s-nuclear-power-development/2/" TargetMode="External"/><Relationship Id="rId15" Type="http://schemas.openxmlformats.org/officeDocument/2006/relationships/hyperlink" Target="http://thehill.com/blogs/e2-wire/e2-wire/224035-aep-president-warns-of-natural-gas-price-volatility-http://thehill.com/blogs/e2-wire/e2-wire/224035-aep-president-warns-of-natural-gas-price-volatility" TargetMode="External"/><Relationship Id="rId16" Type="http://schemas.openxmlformats.org/officeDocument/2006/relationships/hyperlink" Target="http://www.world-nuclear.org/info/inf104.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ri.org/publication/climate-policy-in-the-state-laboratory" TargetMode="External"/><Relationship Id="rId7" Type="http://schemas.openxmlformats.org/officeDocument/2006/relationships/hyperlink" Target="http://www.journalofaestheticsandprotest.org/1/de_colonizing/index.html" TargetMode="External"/><Relationship Id="rId8" Type="http://schemas.openxmlformats.org/officeDocument/2006/relationships/hyperlink" Target="http://energy.nationaljournal.com/2012/02/is-america-poised-for-nuclear.php" TargetMode="External"/><Relationship Id="rId9" Type="http://schemas.openxmlformats.org/officeDocument/2006/relationships/hyperlink" Target="http://www.ncsl.org/issues-research/env-res/states-restrictions-on-new-nuclear-power-facility.aspx" TargetMode="External"/><Relationship Id="rId10" Type="http://schemas.openxmlformats.org/officeDocument/2006/relationships/hyperlink" Target="http://green.blogs.nytimes.com/2010/12/07/nuclear-renaissance-is-short-on-larg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OSX%2010.8:Users:nast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10</Pages>
  <Words>2681</Words>
  <Characters>15282</Characters>
  <Application>Microsoft Macintosh Word</Application>
  <DocSecurity>0</DocSecurity>
  <Lines>127</Lines>
  <Paragraphs>35</Paragraphs>
  <ScaleCrop>false</ScaleCrop>
  <Company/>
  <LinksUpToDate>false</LinksUpToDate>
  <CharactersWithSpaces>17928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Haas</dc:creator>
  <cp:keywords/>
  <dc:description/>
  <cp:lastModifiedBy>Christian Patterson</cp:lastModifiedBy>
  <cp:revision>2</cp:revision>
  <dcterms:created xsi:type="dcterms:W3CDTF">2013-02-13T21:02:00Z</dcterms:created>
  <dcterms:modified xsi:type="dcterms:W3CDTF">2013-02-13T21:02:00Z</dcterms:modified>
</cp:coreProperties>
</file>