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3B" w:rsidRDefault="009D6C3B" w:rsidP="009D6C3B">
      <w:pPr>
        <w:pStyle w:val="Heading2"/>
      </w:pPr>
      <w:r>
        <w:t>Water</w:t>
      </w:r>
      <w:bookmarkStart w:id="0" w:name="_GoBack"/>
      <w:bookmarkEnd w:id="0"/>
    </w:p>
    <w:p w:rsidR="009D6C3B" w:rsidRDefault="009D6C3B" w:rsidP="009D6C3B">
      <w:pPr>
        <w:pStyle w:val="Heading4"/>
      </w:pPr>
      <w:r>
        <w:t xml:space="preserve">SMRs are the only effective way to solve water scarcity </w:t>
      </w:r>
    </w:p>
    <w:p w:rsidR="009D6C3B" w:rsidRPr="004A29DB" w:rsidRDefault="009D6C3B" w:rsidP="009D6C3B">
      <w:pPr>
        <w:rPr>
          <w:b/>
          <w:bCs/>
        </w:rPr>
      </w:pPr>
      <w:proofErr w:type="spellStart"/>
      <w:r w:rsidRPr="004A29DB">
        <w:rPr>
          <w:rStyle w:val="StyleStyleBold12pt"/>
        </w:rPr>
        <w:t>Palley</w:t>
      </w:r>
      <w:proofErr w:type="spellEnd"/>
      <w:r w:rsidRPr="004A29DB">
        <w:rPr>
          <w:rStyle w:val="StyleStyleBold12pt"/>
        </w:rPr>
        <w:t xml:space="preserve"> </w:t>
      </w:r>
      <w:r>
        <w:rPr>
          <w:rStyle w:val="StyleStyleBold12pt"/>
        </w:rPr>
        <w:t>’</w:t>
      </w:r>
      <w:r w:rsidRPr="004A29DB">
        <w:rPr>
          <w:rStyle w:val="StyleStyleBold12pt"/>
        </w:rPr>
        <w:t>11</w:t>
      </w:r>
      <w:r>
        <w:rPr>
          <w:rStyle w:val="StyleStyleBold12pt"/>
        </w:rPr>
        <w:t xml:space="preserve"> </w:t>
      </w:r>
      <w:r>
        <w:t xml:space="preserve">Reese </w:t>
      </w:r>
      <w:proofErr w:type="spellStart"/>
      <w:r>
        <w:t>Palley</w:t>
      </w:r>
      <w:proofErr w:type="spellEnd"/>
      <w:r>
        <w:t xml:space="preserve">, </w:t>
      </w:r>
      <w:proofErr w:type="gramStart"/>
      <w:r>
        <w:t>The</w:t>
      </w:r>
      <w:proofErr w:type="gramEnd"/>
      <w:r>
        <w:t xml:space="preserve"> London School of Economics, 2011, The Answer: Why Only Inherently Safe, Mini Nuclear Power Plans Can Save Our World, p. 168-71</w:t>
      </w:r>
    </w:p>
    <w:p w:rsidR="009D6C3B" w:rsidRDefault="009D6C3B" w:rsidP="009D6C3B">
      <w:r>
        <w:t xml:space="preserve">The third world has long been rent in recent droughts, by the search for water. </w:t>
      </w:r>
      <w:r>
        <w:rPr>
          <w:u w:val="single"/>
        </w:rPr>
        <w:t xml:space="preserve">In subsistence economies, on marginal land, </w:t>
      </w:r>
      <w:r w:rsidRPr="00ED7F9F">
        <w:rPr>
          <w:highlight w:val="yellow"/>
          <w:u w:val="single"/>
        </w:rPr>
        <w:t>water is</w:t>
      </w:r>
      <w:r>
        <w:t xml:space="preserve"> not a convenience but </w:t>
      </w:r>
      <w:r w:rsidRPr="00ED7F9F">
        <w:rPr>
          <w:highlight w:val="yellow"/>
          <w:u w:val="single"/>
        </w:rPr>
        <w:t>a matter of life and death</w:t>
      </w:r>
      <w:r>
        <w:t xml:space="preserve">. As a result small </w:t>
      </w:r>
      <w:r w:rsidRPr="006E6693">
        <w:rPr>
          <w:b/>
          <w:u w:val="single"/>
        </w:rPr>
        <w:t>wars have been fought, rivers diverted, and wells poisoned in what could be a warning of what is to come as industrialized nations begin to face failing water supplies</w:t>
      </w:r>
      <w:r>
        <w:rPr>
          <w:b/>
          <w:u w:val="single"/>
        </w:rPr>
        <w:t xml:space="preserve">. </w:t>
      </w:r>
      <w:r>
        <w:t xml:space="preserve">Quite </w:t>
      </w:r>
      <w:r>
        <w:rPr>
          <w:u w:val="single"/>
        </w:rPr>
        <w:t>aside from</w:t>
      </w:r>
      <w:r>
        <w:t xml:space="preserve"> the </w:t>
      </w:r>
      <w:r>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Pr>
          <w:u w:val="single"/>
        </w:rPr>
        <w:t xml:space="preserve">More than </w:t>
      </w:r>
      <w:r w:rsidRPr="00ED7F9F">
        <w:rPr>
          <w:highlight w:val="yellow"/>
          <w:u w:val="single"/>
        </w:rPr>
        <w:t>one billion people</w:t>
      </w:r>
      <w:r>
        <w:rPr>
          <w:u w:val="single"/>
        </w:rPr>
        <w:t xml:space="preserve"> in the world </w:t>
      </w:r>
      <w:r w:rsidRPr="00ED7F9F">
        <w:rPr>
          <w:highlight w:val="yellow"/>
          <w:u w:val="single"/>
        </w:rPr>
        <w:t>already lack access to clean water</w:t>
      </w:r>
      <w:r>
        <w:rPr>
          <w:u w:val="single"/>
        </w:rPr>
        <w:t>, and things are getting worse</w:t>
      </w:r>
      <w:r>
        <w:t xml:space="preserve">. Over the next two decades, the average supply of water per person will drop by a third, </w:t>
      </w:r>
      <w:r w:rsidRPr="00ED7F9F">
        <w:rPr>
          <w:b/>
          <w:highlight w:val="yellow"/>
          <w:u w:val="single"/>
        </w:rPr>
        <w:t>condemning millions</w:t>
      </w:r>
      <w:r>
        <w:t xml:space="preserve"> of people </w:t>
      </w:r>
      <w:r w:rsidRPr="00ED7F9F">
        <w:rPr>
          <w:b/>
          <w:highlight w:val="yellow"/>
          <w:u w:val="single"/>
        </w:rPr>
        <w:t>to</w:t>
      </w:r>
      <w:r>
        <w:t xml:space="preserve"> waterborne </w:t>
      </w:r>
      <w:r w:rsidRPr="00ED7F9F">
        <w:rPr>
          <w:b/>
          <w:highlight w:val="yellow"/>
          <w:u w:val="single"/>
        </w:rPr>
        <w:t>diseases</w:t>
      </w:r>
      <w:r>
        <w:t xml:space="preserve"> and an avoidable premature death.81 So </w:t>
      </w:r>
      <w:r w:rsidRPr="006E6693">
        <w:rPr>
          <w:b/>
          <w:u w:val="single"/>
        </w:rPr>
        <w:t>the stage is set for water access wars between</w:t>
      </w:r>
      <w:r w:rsidRPr="006E6693">
        <w:t xml:space="preserve"> the </w:t>
      </w:r>
      <w:r w:rsidRPr="006E6693">
        <w:rPr>
          <w:b/>
          <w:u w:val="single"/>
        </w:rPr>
        <w:t>first and the third worlds</w:t>
      </w:r>
      <w:r w:rsidRPr="006E6693">
        <w:t xml:space="preserve">, between </w:t>
      </w:r>
      <w:r w:rsidRPr="006E6693">
        <w:rPr>
          <w:b/>
          <w:u w:val="single"/>
        </w:rPr>
        <w:t>neighbors</w:t>
      </w:r>
      <w:r w:rsidRPr="006E6693">
        <w:t xml:space="preserve"> downstream of supply, between </w:t>
      </w:r>
      <w:r w:rsidRPr="006E6693">
        <w:rPr>
          <w:b/>
          <w:u w:val="single"/>
        </w:rPr>
        <w:t>big industry</w:t>
      </w:r>
      <w:r w:rsidRPr="006E6693">
        <w:t xml:space="preserve"> and big agriculture, between </w:t>
      </w:r>
      <w:r w:rsidRPr="006E6693">
        <w:rPr>
          <w:b/>
          <w:u w:val="single"/>
        </w:rPr>
        <w:t>nations</w:t>
      </w:r>
      <w:r w:rsidRPr="006E6693">
        <w:t xml:space="preserve">, between </w:t>
      </w:r>
      <w:r w:rsidRPr="006E6693">
        <w:rPr>
          <w:b/>
          <w:u w:val="single"/>
        </w:rPr>
        <w:t>population</w:t>
      </w:r>
      <w:r w:rsidRPr="006E6693">
        <w:t xml:space="preserve"> centers</w:t>
      </w:r>
      <w:r>
        <w:t xml:space="preserve">, and ultimately between you and the people who live next door for an already inadequate world water supply that is not being renewed. </w:t>
      </w:r>
      <w:r w:rsidRPr="00ED7F9F">
        <w:rPr>
          <w:b/>
          <w:highlight w:val="yellow"/>
          <w:u w:val="single"/>
        </w:rPr>
        <w:t>As populations</w:t>
      </w:r>
      <w:r>
        <w:rPr>
          <w:b/>
          <w:u w:val="single"/>
        </w:rPr>
        <w:t xml:space="preserve"> inevitably </w:t>
      </w:r>
      <w:r w:rsidRPr="00ED7F9F">
        <w:rPr>
          <w:b/>
          <w:highlight w:val="yellow"/>
          <w:u w:val="single"/>
        </w:rPr>
        <w:t>increase,</w:t>
      </w:r>
      <w:r>
        <w:rPr>
          <w:b/>
          <w:u w:val="single"/>
        </w:rPr>
        <w:t xml:space="preserve"> </w:t>
      </w:r>
      <w:r w:rsidRPr="00ED7F9F">
        <w:rPr>
          <w:b/>
          <w:highlight w:val="yellow"/>
          <w:u w:val="single"/>
        </w:rPr>
        <w:t>conflicts will intensify</w:t>
      </w:r>
      <w:r>
        <w:t xml:space="preserve">.82 </w:t>
      </w:r>
      <w:proofErr w:type="gramStart"/>
      <w:r>
        <w:t>It</w:t>
      </w:r>
      <w:proofErr w:type="gramEnd"/>
      <w:r>
        <w:t xml:space="preserve"> is only by virtue of the historical accident of the availability of nuclear energy that humankind now has the ability to remove the salt and other pollutants to supply all our water needs. The problem is that </w:t>
      </w:r>
      <w:r w:rsidRPr="00ED7F9F">
        <w:rPr>
          <w:b/>
          <w:highlight w:val="yellow"/>
          <w:u w:val="single"/>
        </w:rPr>
        <w:t xml:space="preserve">desalination </w:t>
      </w:r>
      <w:r w:rsidRPr="005E44EA">
        <w:rPr>
          <w:b/>
          <w:highlight w:val="yellow"/>
          <w:u w:val="single"/>
        </w:rPr>
        <w:t>is an intensely local process</w:t>
      </w:r>
      <w:r w:rsidRPr="00314BF4">
        <w:t xml:space="preserve">. Some localities have available sufficient water from renewable sources to take care of their own needs, but not enough to share with their </w:t>
      </w:r>
      <w:proofErr w:type="gramStart"/>
      <w:r w:rsidRPr="00314BF4">
        <w:t>neighbors,</w:t>
      </w:r>
      <w:proofErr w:type="gramEnd"/>
      <w:r w:rsidRPr="00314BF4">
        <w:t xml:space="preserve"> and it </w:t>
      </w:r>
      <w:r w:rsidRPr="00314BF4">
        <w:rPr>
          <w:b/>
          <w:u w:val="single"/>
        </w:rPr>
        <w:t xml:space="preserve">is here that the scale of </w:t>
      </w:r>
      <w:r w:rsidRPr="005E44EA">
        <w:rPr>
          <w:b/>
          <w:highlight w:val="yellow"/>
          <w:u w:val="single"/>
        </w:rPr>
        <w:t xml:space="preserve">nuclear energy </w:t>
      </w:r>
      <w:r w:rsidRPr="005E44EA">
        <w:rPr>
          <w:b/>
          <w:u w:val="single"/>
        </w:rPr>
        <w:t>production</w:t>
      </w:r>
      <w:r w:rsidRPr="005E44EA">
        <w:rPr>
          <w:b/>
          <w:highlight w:val="yellow"/>
          <w:u w:val="single"/>
        </w:rPr>
        <w:t xml:space="preserve"> must</w:t>
      </w:r>
      <w:r w:rsidRPr="00ED7F9F">
        <w:rPr>
          <w:b/>
          <w:highlight w:val="yellow"/>
          <w:u w:val="single"/>
        </w:rPr>
        <w:t xml:space="preserve"> be defined locally</w:t>
      </w:r>
      <w:r>
        <w:rPr>
          <w:b/>
          <w:u w:val="single"/>
        </w:rPr>
        <w:t xml:space="preserve">. </w:t>
      </w:r>
      <w:r>
        <w:rPr>
          <w:u w:val="single"/>
        </w:rPr>
        <w:t>Large scale</w:t>
      </w:r>
      <w:r>
        <w:t xml:space="preserve"> 1,000 </w:t>
      </w:r>
      <w:proofErr w:type="spellStart"/>
      <w:r>
        <w:t>MWe</w:t>
      </w:r>
      <w:proofErr w:type="spellEnd"/>
      <w:r>
        <w:t xml:space="preserve"> plants </w:t>
      </w:r>
      <w:r>
        <w:rPr>
          <w:u w:val="single"/>
        </w:rPr>
        <w:t>can be used to desalinate water</w:t>
      </w:r>
      <w:r>
        <w:t xml:space="preserve"> as well as for generating electricity </w:t>
      </w:r>
      <w:r>
        <w:rPr>
          <w:u w:val="single"/>
        </w:rPr>
        <w:t>However we cannot build them fast enough to address the problem</w:t>
      </w:r>
      <w:r>
        <w:t xml:space="preserve">, and, </w:t>
      </w:r>
      <w:r>
        <w:rPr>
          <w:u w:val="single"/>
        </w:rPr>
        <w:t>if built they would face the extremely expensive problem</w:t>
      </w:r>
      <w:r>
        <w:t xml:space="preserve"> of distributing the water they produce. Better, much </w:t>
      </w:r>
      <w:r>
        <w:rPr>
          <w:u w:val="single"/>
        </w:rPr>
        <w:t xml:space="preserve">better, would be to use small desalinization plants sited locally. </w:t>
      </w:r>
      <w:r>
        <w:t xml:space="preserve">Beyond desalination for human use is the need to green some of the increasing desertification of vast areas such as the Sahara. Placing twenty 100 </w:t>
      </w:r>
      <w:proofErr w:type="spellStart"/>
      <w:r>
        <w:t>MWe</w:t>
      </w:r>
      <w:proofErr w:type="spellEnd"/>
      <w:r>
        <w:t xml:space="preserve"> plants a hundred miles apart along the Saharan coast would green the coastal area from the Atlantic Ocean to the Red Sea, a task accomplished more cheaply and quickly than through the use of </w:t>
      </w:r>
      <w:proofErr w:type="spellStart"/>
      <w:r>
        <w:t>gigawatt</w:t>
      </w:r>
      <w:proofErr w:type="spellEnd"/>
      <w: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ED7F9F">
        <w:rPr>
          <w:b/>
          <w:highlight w:val="yellow"/>
          <w:u w:val="single"/>
        </w:rPr>
        <w:t>The use of small</w:t>
      </w:r>
      <w:r>
        <w:rPr>
          <w:b/>
          <w:u w:val="single"/>
        </w:rPr>
        <w:t>, easily transported</w:t>
      </w:r>
      <w:r>
        <w:t xml:space="preserve">, easily </w:t>
      </w:r>
      <w:r>
        <w:rPr>
          <w:b/>
          <w:u w:val="single"/>
        </w:rPr>
        <w:t>sited</w:t>
      </w:r>
      <w:r>
        <w:t xml:space="preserve">, and walk away </w:t>
      </w:r>
      <w:r>
        <w:rPr>
          <w:b/>
          <w:u w:val="single"/>
        </w:rPr>
        <w:t xml:space="preserve">safe </w:t>
      </w:r>
      <w:r w:rsidRPr="00ED7F9F">
        <w:rPr>
          <w:b/>
          <w:highlight w:val="yellow"/>
          <w:u w:val="single"/>
        </w:rPr>
        <w:t>nuclear reactors</w:t>
      </w:r>
      <w:r>
        <w:rPr>
          <w:b/>
          <w:u w:val="single"/>
        </w:rPr>
        <w:t xml:space="preserve"> dedicated to desalination </w:t>
      </w:r>
      <w:r w:rsidRPr="00ED7F9F">
        <w:rPr>
          <w:b/>
          <w:highlight w:val="yellow"/>
          <w:u w:val="single"/>
        </w:rPr>
        <w:t>is the only answer</w:t>
      </w:r>
      <w:r>
        <w:t xml:space="preserve"> </w:t>
      </w:r>
      <w:r>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Pr>
          <w:u w:val="single"/>
        </w:rPr>
        <w:t xml:space="preserve">localities lay barren through the ages. </w:t>
      </w:r>
      <w:r w:rsidRPr="00ED7F9F">
        <w:rPr>
          <w:highlight w:val="yellow"/>
          <w:u w:val="single"/>
        </w:rPr>
        <w:t>We</w:t>
      </w:r>
      <w:r>
        <w:rPr>
          <w:u w:val="single"/>
        </w:rPr>
        <w:t xml:space="preserve"> now </w:t>
      </w:r>
      <w:r w:rsidRPr="00ED7F9F">
        <w:rPr>
          <w:highlight w:val="yellow"/>
          <w:u w:val="single"/>
        </w:rPr>
        <w:t xml:space="preserve">have the power, </w:t>
      </w:r>
      <w:r>
        <w:rPr>
          <w:u w:val="single"/>
        </w:rPr>
        <w:t xml:space="preserve">by means of SMRs profiled to local conditions, not only to attend to existing water shortages but also </w:t>
      </w:r>
      <w:r w:rsidRPr="00ED7F9F">
        <w:rPr>
          <w:highlight w:val="yellow"/>
          <w:u w:val="single"/>
        </w:rPr>
        <w:t>to smooth out disproportionate water distribution and create</w:t>
      </w:r>
      <w:r>
        <w:rPr>
          <w:u w:val="single"/>
        </w:rPr>
        <w:t xml:space="preserve"> green </w:t>
      </w:r>
      <w:r w:rsidRPr="00ED7F9F">
        <w:rPr>
          <w:highlight w:val="yellow"/>
          <w:u w:val="single"/>
        </w:rPr>
        <w:t>habitation</w:t>
      </w:r>
      <w:r>
        <w:t xml:space="preserve"> where historically it has never existed. </w:t>
      </w:r>
      <w:r>
        <w:rPr>
          <w:b/>
          <w:u w:val="single"/>
        </w:rPr>
        <w:t xml:space="preserve">The </w:t>
      </w:r>
      <w:r>
        <w:rPr>
          <w:b/>
          <w:u w:val="single"/>
          <w:bdr w:val="single" w:sz="4" w:space="0" w:color="auto" w:frame="1"/>
        </w:rPr>
        <w:t>endless wars</w:t>
      </w:r>
      <w:r>
        <w:rPr>
          <w:b/>
          <w:u w:val="single"/>
        </w:rPr>
        <w:t xml:space="preserve"> that have been fought</w:t>
      </w:r>
      <w:r>
        <w:t xml:space="preserve">, first over solid bullion gold and then over oily black gold, </w:t>
      </w:r>
      <w:r>
        <w:rPr>
          <w:b/>
          <w:u w:val="single"/>
        </w:rPr>
        <w:t xml:space="preserve">can now engulf us in the desperate reach for liquid blue gold. </w:t>
      </w:r>
      <w:r w:rsidRPr="00ED7F9F">
        <w:rPr>
          <w:b/>
          <w:highlight w:val="yellow"/>
          <w:u w:val="single"/>
        </w:rPr>
        <w:t xml:space="preserve">We need </w:t>
      </w:r>
      <w:r w:rsidRPr="00ED7F9F">
        <w:rPr>
          <w:b/>
          <w:highlight w:val="yellow"/>
          <w:u w:val="single"/>
          <w:bdr w:val="single" w:sz="4" w:space="0" w:color="auto" w:frame="1"/>
        </w:rPr>
        <w:t>never fight</w:t>
      </w:r>
      <w:r>
        <w:rPr>
          <w:b/>
          <w:u w:val="single"/>
          <w:bdr w:val="single" w:sz="4" w:space="0" w:color="auto" w:frame="1"/>
        </w:rPr>
        <w:t xml:space="preserve"> these wars</w:t>
      </w:r>
      <w:r>
        <w:rPr>
          <w:b/>
          <w:u w:val="single"/>
        </w:rPr>
        <w:t xml:space="preserve"> again </w:t>
      </w:r>
      <w:r w:rsidRPr="00ED7F9F">
        <w:rPr>
          <w:b/>
          <w:highlight w:val="yellow"/>
          <w:u w:val="single"/>
        </w:rPr>
        <w:t>as</w:t>
      </w:r>
      <w:r>
        <w:rPr>
          <w:b/>
          <w:u w:val="single"/>
        </w:rPr>
        <w:t xml:space="preserve"> </w:t>
      </w:r>
      <w:r w:rsidRPr="00ED7F9F">
        <w:rPr>
          <w:b/>
          <w:highlight w:val="yellow"/>
          <w:u w:val="single"/>
        </w:rPr>
        <w:t>we</w:t>
      </w:r>
      <w:r>
        <w:rPr>
          <w:b/>
          <w:u w:val="single"/>
        </w:rPr>
        <w:t xml:space="preserve"> now </w:t>
      </w:r>
      <w:r w:rsidRPr="00ED7F9F">
        <w:rPr>
          <w:b/>
          <w:highlight w:val="yellow"/>
          <w:u w:val="single"/>
        </w:rPr>
        <w:t>have</w:t>
      </w:r>
      <w:r>
        <w:rPr>
          <w:b/>
          <w:u w:val="single"/>
        </w:rPr>
        <w:t xml:space="preserve"> the </w:t>
      </w:r>
      <w:r w:rsidRPr="00ED7F9F">
        <w:rPr>
          <w:b/>
          <w:highlight w:val="yellow"/>
          <w:u w:val="single"/>
        </w:rPr>
        <w:t>nuclear power</w:t>
      </w:r>
      <w:r>
        <w:rPr>
          <w:b/>
          <w:u w:val="single"/>
        </w:rPr>
        <w:t xml:space="preserve"> to fulfill the</w:t>
      </w:r>
      <w:r>
        <w:t xml:space="preserve"> biblical </w:t>
      </w:r>
      <w:r>
        <w:rPr>
          <w:b/>
          <w:u w:val="single"/>
        </w:rPr>
        <w:t>ability to “strike any local rock and have water gush forth</w:t>
      </w:r>
      <w:r>
        <w:t>.”</w:t>
      </w:r>
    </w:p>
    <w:p w:rsidR="009D6C3B" w:rsidRDefault="009D6C3B" w:rsidP="009D6C3B"/>
    <w:p w:rsidR="009D6C3B" w:rsidRPr="00480561" w:rsidRDefault="009D6C3B" w:rsidP="009D6C3B">
      <w:pPr>
        <w:pStyle w:val="Heading4"/>
        <w:rPr>
          <w:sz w:val="22"/>
        </w:rPr>
      </w:pPr>
      <w:r w:rsidRPr="00480561">
        <w:rPr>
          <w:sz w:val="22"/>
        </w:rPr>
        <w:lastRenderedPageBreak/>
        <w:t>Military SMRs key to mobile desalination and water delivery—only energy source that solve</w:t>
      </w:r>
    </w:p>
    <w:p w:rsidR="009D6C3B" w:rsidRPr="00480561" w:rsidRDefault="009D6C3B" w:rsidP="009D6C3B">
      <w:pPr>
        <w:rPr>
          <w:rStyle w:val="StyleStyleBold12pt"/>
          <w:rFonts w:cstheme="minorBidi"/>
          <w:bCs w:val="0"/>
        </w:rPr>
      </w:pPr>
      <w:r w:rsidRPr="00480561">
        <w:rPr>
          <w:rStyle w:val="StyleStyleBold12pt"/>
          <w:rFonts w:cstheme="minorBidi"/>
        </w:rPr>
        <w:t>Butler 10</w:t>
      </w:r>
    </w:p>
    <w:p w:rsidR="009D6C3B" w:rsidRPr="00480561" w:rsidRDefault="009D6C3B" w:rsidP="009D6C3B">
      <w:pPr>
        <w:rPr>
          <w:bCs/>
        </w:rPr>
      </w:pPr>
      <w:r w:rsidRPr="00480561">
        <w:rPr>
          <w:bCs/>
        </w:rPr>
        <w:t>Lieutenant Colonel, Glen, Why the Marine Corps should lead the environmental and energy way forward and how to do it http://www.mca-marines.org/gazette/not-green-enough</w:t>
      </w:r>
    </w:p>
    <w:p w:rsidR="009D6C3B" w:rsidRPr="00480561" w:rsidRDefault="009D6C3B" w:rsidP="009D6C3B">
      <w:r w:rsidRPr="00480561">
        <w:rPr>
          <w:bCs/>
          <w:u w:val="single"/>
        </w:rPr>
        <w:t xml:space="preserve">Environmental and energy (E2) issues have been politically </w:t>
      </w:r>
      <w:proofErr w:type="spellStart"/>
      <w:r w:rsidRPr="00480561">
        <w:rPr>
          <w:bCs/>
          <w:u w:val="single"/>
        </w:rPr>
        <w:t>ladened</w:t>
      </w:r>
      <w:proofErr w:type="spellEnd"/>
      <w:r w:rsidRPr="00480561">
        <w:rPr>
          <w:bCs/>
          <w:u w:val="single"/>
        </w:rPr>
        <w:t xml:space="preserve"> topics</w:t>
      </w:r>
      <w:r w:rsidRPr="00480561">
        <w:t xml:space="preserve"> throughout their existence in the public’s consciousness. In the 1970s, E2-concerned citizens were stereotypically depicted as hippies building solar farms on communes, although OPEC’s (Organization of Petroleum Exporting Country’s) actions and the oil embargo of 1973 shot fuel dependency into the mainstream. Nevertheless, the country took little sustained notice after a brief period of heightened concern. In the 1980s and 1990s, </w:t>
      </w:r>
      <w:r w:rsidRPr="00480561">
        <w:rPr>
          <w:bCs/>
          <w:u w:val="single"/>
        </w:rPr>
        <w:t>the Marine Corps’ E2 was largely focused on compliance with existing regulations, prevention of oil spills and hazardous material incidents,</w:t>
      </w:r>
      <w:r w:rsidRPr="00480561">
        <w:t xml:space="preserve"> and stewardship of threatened or endangered species. </w:t>
      </w:r>
      <w:r w:rsidRPr="00480561">
        <w:rPr>
          <w:bCs/>
          <w:u w:val="single"/>
        </w:rPr>
        <w:t>However, “green fever” transitioned E2 from an emotional peacenik mantra</w:t>
      </w:r>
      <w:r w:rsidRPr="00480561">
        <w:t xml:space="preserve">—first into the marketer’s delight, and more recently, </w:t>
      </w:r>
      <w:r w:rsidRPr="00480561">
        <w:rPr>
          <w:bCs/>
          <w:u w:val="single"/>
        </w:rPr>
        <w:t>into genuine national concern</w:t>
      </w:r>
      <w:r w:rsidRPr="00480561">
        <w:t xml:space="preserve">. </w:t>
      </w:r>
      <w:r w:rsidRPr="00480561">
        <w:rPr>
          <w:bCs/>
          <w:u w:val="single"/>
        </w:rPr>
        <w:t>The government, for its part, has brought in another important consideration particularly emphasized within the last few years—E2 as a national security linchpin</w:t>
      </w:r>
      <w:r w:rsidRPr="00480561">
        <w:t>.1 Whether you stand behind global warming or “</w:t>
      </w:r>
      <w:proofErr w:type="spellStart"/>
      <w:r w:rsidRPr="00480561">
        <w:t>climategate</w:t>
      </w:r>
      <w:proofErr w:type="spellEnd"/>
      <w:r w:rsidRPr="00480561">
        <w:t>” matters little; we as Marines should understand that these issues are not Republican or Democrat and not a mere debate between Al Gore and Sean Hannity.2 E2 issues are now at the forefront of everything we do, validated by a preponderance of Federal directives and related military mandates. Both the Secretary of the Navy (</w:t>
      </w:r>
      <w:proofErr w:type="spellStart"/>
      <w:r w:rsidRPr="00480561">
        <w:t>SecNav</w:t>
      </w:r>
      <w:proofErr w:type="spellEnd"/>
      <w:r w:rsidRPr="00480561">
        <w:t xml:space="preserve">) and Commandant of the Marine Corps (CMC) have made their positions clear via broad and innovative guidance.3 From the CMC’s Marine Energy Assessment Team and Expeditionary Energy Office to Secretary Raymond </w:t>
      </w:r>
      <w:proofErr w:type="spellStart"/>
      <w:r w:rsidRPr="00480561">
        <w:t>Mabus</w:t>
      </w:r>
      <w:proofErr w:type="spellEnd"/>
      <w:r w:rsidRPr="00480561">
        <w:t xml:space="preserve">’ “Great Green Fleet,”4 </w:t>
      </w:r>
      <w:r w:rsidRPr="00480561">
        <w:rPr>
          <w:bCs/>
          <w:u w:val="single"/>
        </w:rPr>
        <w:t xml:space="preserve">the Navy-Marine Team has never had stronger green leadership. </w:t>
      </w:r>
      <w:r w:rsidRPr="00480561">
        <w:t xml:space="preserve">Nevertheless, </w:t>
      </w:r>
      <w:r w:rsidRPr="00480561">
        <w:rPr>
          <w:b/>
          <w:u w:val="single"/>
        </w:rPr>
        <w:t>the Marine Corps has yet to fully seize the moment and take truly bold and daring steps.</w:t>
      </w:r>
      <w:r w:rsidRPr="00480561">
        <w:t xml:space="preserve"> Most every Service and successful organization has embraced the green revolution in some form, but </w:t>
      </w:r>
      <w:r w:rsidRPr="00480561">
        <w:rPr>
          <w:b/>
          <w:highlight w:val="cyan"/>
          <w:u w:val="single"/>
        </w:rPr>
        <w:t>the Marine Corps has work remaining if it desires to lead the charge in typical Marine fashion</w:t>
      </w:r>
      <w:r w:rsidRPr="00480561">
        <w:t xml:space="preserve">. With support to our combat deployed forces remaining the number one priority, it </w:t>
      </w:r>
      <w:r w:rsidRPr="00480561">
        <w:rPr>
          <w:bCs/>
          <w:u w:val="single"/>
        </w:rPr>
        <w:t>is understandable that expeditionary energy is the focus</w:t>
      </w:r>
      <w:r w:rsidRPr="00480561">
        <w:t xml:space="preserve">. But </w:t>
      </w:r>
      <w:r w:rsidRPr="00480561">
        <w:rPr>
          <w:bCs/>
          <w:u w:val="single"/>
        </w:rPr>
        <w:t>if installations are truly the fifth element of the MAGTF</w:t>
      </w:r>
      <w:proofErr w:type="gramStart"/>
      <w:r w:rsidRPr="00480561">
        <w:t>,5</w:t>
      </w:r>
      <w:proofErr w:type="gramEnd"/>
      <w:r w:rsidRPr="00480561">
        <w:t xml:space="preserve"> this emphasis must be broadened to include warfighters’ stateside homes. </w:t>
      </w:r>
      <w:r w:rsidRPr="00480561">
        <w:rPr>
          <w:bCs/>
          <w:u w:val="single"/>
        </w:rPr>
        <w:t xml:space="preserve">There are many avenues in the E2 arena to accomplish this; here are just a few recommendations. </w:t>
      </w:r>
      <w:r w:rsidRPr="00480561">
        <w:t xml:space="preserve">Back Policy With Resources </w:t>
      </w:r>
      <w:r w:rsidRPr="00480561">
        <w:rPr>
          <w:bCs/>
          <w:u w:val="single"/>
        </w:rPr>
        <w:t>Much green verbiage today is delivered in neat, round goals</w:t>
      </w:r>
      <w:r w:rsidRPr="00480561">
        <w:t xml:space="preserve"> (“reduce XXX 20 percent by 2020,” etc.) </w:t>
      </w:r>
      <w:r w:rsidRPr="00480561">
        <w:rPr>
          <w:bCs/>
          <w:u w:val="single"/>
        </w:rPr>
        <w:t xml:space="preserve">bathed in cliché </w:t>
      </w:r>
      <w:proofErr w:type="spellStart"/>
      <w:r w:rsidRPr="00480561">
        <w:rPr>
          <w:bCs/>
          <w:u w:val="single"/>
        </w:rPr>
        <w:t>ecoterms</w:t>
      </w:r>
      <w:proofErr w:type="spellEnd"/>
      <w:r w:rsidRPr="00480561">
        <w:rPr>
          <w:bCs/>
          <w:u w:val="single"/>
        </w:rPr>
        <w:t xml:space="preserve"> like “alternative,” “renewable,” “clean,” and “sustainable.”6 Y</w:t>
      </w:r>
      <w:r w:rsidRPr="00480561">
        <w:t xml:space="preserve">et without resources to support those goals, this is but a promulgation of the ends but not the ways or means. To help correct this problem the Marine Corps should lead endeavors for joint force planning, identify potentially synergetic projects, lobby for substantial E2-targeted resources,7 and develop more Marine-specific, Corps-wide guidance to secure future mission capabilities. Continue Multifaceted Approach, but Standardize Best Practices </w:t>
      </w:r>
      <w:r w:rsidRPr="00480561">
        <w:rPr>
          <w:bCs/>
          <w:u w:val="single"/>
        </w:rPr>
        <w:t xml:space="preserve">Many significant E2 initiatives exist across the Corps, yet most remain a patchwork of uncoupled and often competing efforts cobbled together by energetic commanders and creative action officers. </w:t>
      </w:r>
      <w:r w:rsidRPr="00480561">
        <w:t xml:space="preserve">We need a centralized, web-based hub to share best practices, voice concerns, and foster additional E2 learning,8 and all bases and stations should establish dedicated, robust energy websites.9 Although installations should retain a degree of flexibility to suit local nuances of region, they should capitalize on successful programs by replication through directives and with resources from the top; where good ideas exist, adopt these best practices Service-wide.10 Pursue bold, long-term programs but also easy quick-kills to show progress and produce a gradual paradigm shift.11 Even so, be leery of excessive “innovations” that substitute unnecessary inconvenience (like </w:t>
      </w:r>
      <w:proofErr w:type="spellStart"/>
      <w:r w:rsidRPr="00480561">
        <w:t>trayless</w:t>
      </w:r>
      <w:proofErr w:type="spellEnd"/>
      <w:r w:rsidRPr="00480561">
        <w:t xml:space="preserve"> mess halls) in place of education and impractical rationing that ignores realities of operational requirements, mission expansion, and population growth.12 Focus on educating Marines and families to make proper choices. Enhance Education </w:t>
      </w:r>
      <w:proofErr w:type="gramStart"/>
      <w:r w:rsidRPr="00480561">
        <w:t>For</w:t>
      </w:r>
      <w:proofErr w:type="gramEnd"/>
      <w:r w:rsidRPr="00480561">
        <w:t xml:space="preserve"> better linkage with our Operating Forces, infuse the E2 sector across the fifth element with uniformed Marines. Just as developing computer/Internet technology and operations necessitated the creation of new computer-related MOSs/billets in the 1990s, so too should we now lean forward and inject professionally trained active duty officers into the E2 field (not just civilian logisticians).13 Higher level guidance on E2 issues is (overly) abundant</w:t>
      </w:r>
      <w:proofErr w:type="gramStart"/>
      <w:r w:rsidRPr="00480561">
        <w:t>,14</w:t>
      </w:r>
      <w:proofErr w:type="gramEnd"/>
      <w:r w:rsidRPr="00480561">
        <w:t xml:space="preserve"> yet the education piece—(key to drive a cultural shift and often the most effective method for positive change) is severely lacking. Our resident and nonresident </w:t>
      </w:r>
      <w:r w:rsidRPr="00480561">
        <w:lastRenderedPageBreak/>
        <w:t xml:space="preserve">professional military education curricula lack any modern E2 instruction.15 </w:t>
      </w:r>
      <w:proofErr w:type="gramStart"/>
      <w:r w:rsidRPr="00480561">
        <w:t>The</w:t>
      </w:r>
      <w:proofErr w:type="gramEnd"/>
      <w:r w:rsidRPr="00480561">
        <w:t xml:space="preserve"> majority of actionable and educational initiatives are left to the local commander’s own resourcefulness. In addition to attendance at E2 conferences16 and liaison between the new Marine Corps/Navy Energy Offices, the Marine Corps should collaborate with our Navy leadership to develop high-quality educational programs, available on a variety of levels (from </w:t>
      </w:r>
      <w:proofErr w:type="spellStart"/>
      <w:r w:rsidRPr="00480561">
        <w:t>MarineNet</w:t>
      </w:r>
      <w:proofErr w:type="spellEnd"/>
      <w:r w:rsidRPr="00480561">
        <w:t xml:space="preserve"> to The Basic School to the war colleges to the Naval Postgraduate School), to ensure that our next generation of Marines and sailors is poised to lead the way forward in E2 fields, including renewable, alternative and, yes, nuclear energy technologies. </w:t>
      </w:r>
      <w:r w:rsidRPr="00480561">
        <w:rPr>
          <w:bCs/>
          <w:u w:val="single"/>
        </w:rPr>
        <w:t xml:space="preserve">Consider Nuclear Power </w:t>
      </w:r>
      <w:proofErr w:type="gramStart"/>
      <w:r w:rsidRPr="00480561">
        <w:t>On</w:t>
      </w:r>
      <w:proofErr w:type="gramEnd"/>
      <w:r w:rsidRPr="00480561">
        <w:t xml:space="preserve"> 16 March 1979, The China Syndrome opened in theaters across the country, depicting a fictitious story about a reporter witnessing an accident at the </w:t>
      </w:r>
      <w:proofErr w:type="spellStart"/>
      <w:r w:rsidRPr="00480561">
        <w:t>Ventanna</w:t>
      </w:r>
      <w:proofErr w:type="spellEnd"/>
      <w:r w:rsidRPr="00480561">
        <w:t xml:space="preserve">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w:t>
      </w:r>
      <w:r w:rsidRPr="00480561">
        <w:rPr>
          <w:bCs/>
          <w:u w:val="single"/>
        </w:rPr>
        <w:t>these stains on the nuclear power industry, the time has never been better for the Marine Corps (and Navy) to dive in than now</w:t>
      </w:r>
      <w:r w:rsidRPr="00480561">
        <w:t xml:space="preserve">. Here’s why. First, </w:t>
      </w:r>
      <w:r w:rsidRPr="00480561">
        <w:rPr>
          <w:bCs/>
          <w:u w:val="single"/>
        </w:rPr>
        <w:t>the political climate, though still tenuous, is shifting to favorable, with the change coming from the top down.</w:t>
      </w:r>
      <w:r w:rsidRPr="00480561">
        <w:t xml:space="preserve"> During his 27 January 2010 State of the Union address, President Barack </w:t>
      </w:r>
      <w:r w:rsidRPr="00480561">
        <w:rPr>
          <w:bCs/>
          <w:u w:val="single"/>
        </w:rPr>
        <w:t>Obama echoed themes from his campaign trail by clearly voicing his intention to include nuclear power in American’s playbook of energy security options</w:t>
      </w:r>
      <w:r w:rsidRPr="00480561">
        <w:t xml:space="preserve">.18 Similarly, as the Department of Energy’s (DoE’s) Secretary of Energy, Steven Chu has articulated similar sentiments, declaring that “President Obama and I are committed to restarting the nuclear industry in the United States.”19 Many other political leaders and policymakers indeed support a true “nuclear renaissance,”20 and the growing momentum stands a chance to bury the ghosts of Chernobyl once and for all. Second, with </w:t>
      </w:r>
      <w:r w:rsidRPr="00480561">
        <w:rPr>
          <w:bCs/>
          <w:highlight w:val="cyan"/>
          <w:u w:val="single"/>
        </w:rPr>
        <w:t>our</w:t>
      </w:r>
      <w:r w:rsidRPr="00480561">
        <w:rPr>
          <w:bCs/>
          <w:u w:val="single"/>
        </w:rPr>
        <w:t xml:space="preserve"> </w:t>
      </w:r>
      <w:r w:rsidRPr="00480561">
        <w:rPr>
          <w:b/>
          <w:iCs/>
          <w:u w:val="single"/>
        </w:rPr>
        <w:t xml:space="preserve">well-replicated but limited </w:t>
      </w:r>
      <w:r w:rsidRPr="00480561">
        <w:rPr>
          <w:b/>
          <w:iCs/>
          <w:highlight w:val="cyan"/>
          <w:u w:val="single"/>
        </w:rPr>
        <w:t>pursuit of</w:t>
      </w:r>
      <w:r w:rsidRPr="00480561">
        <w:rPr>
          <w:b/>
          <w:iCs/>
          <w:u w:val="single"/>
        </w:rPr>
        <w:t xml:space="preserve"> the standard </w:t>
      </w:r>
      <w:r w:rsidRPr="00480561">
        <w:rPr>
          <w:b/>
          <w:iCs/>
          <w:highlight w:val="cyan"/>
          <w:u w:val="single"/>
        </w:rPr>
        <w:t>renewable energies</w:t>
      </w:r>
      <w:proofErr w:type="gramStart"/>
      <w:r w:rsidRPr="00480561">
        <w:rPr>
          <w:b/>
          <w:iCs/>
          <w:u w:val="single"/>
        </w:rPr>
        <w:t>,21</w:t>
      </w:r>
      <w:proofErr w:type="gramEnd"/>
      <w:r w:rsidRPr="00480561">
        <w:rPr>
          <w:b/>
          <w:iCs/>
          <w:u w:val="single"/>
        </w:rPr>
        <w:t xml:space="preserve"> </w:t>
      </w:r>
      <w:r w:rsidRPr="00480561">
        <w:rPr>
          <w:b/>
          <w:iCs/>
          <w:highlight w:val="cyan"/>
          <w:u w:val="single"/>
        </w:rPr>
        <w:t>we’re putting all energy eggs in one basket, a vessel unlikely to hold a sufficient load for success</w:t>
      </w:r>
      <w:r w:rsidRPr="00480561">
        <w:rPr>
          <w:highlight w:val="cyan"/>
        </w:rPr>
        <w:t xml:space="preserve">. </w:t>
      </w:r>
      <w:r w:rsidRPr="00480561">
        <w:rPr>
          <w:bCs/>
          <w:highlight w:val="cyan"/>
          <w:u w:val="single"/>
        </w:rPr>
        <w:t>Currently pursued renewable energy sources do have limitations</w:t>
      </w:r>
      <w:r w:rsidRPr="00480561">
        <w:t xml:space="preserve">.22 More importantly, </w:t>
      </w:r>
      <w:r w:rsidRPr="00480561">
        <w:rPr>
          <w:bCs/>
          <w:u w:val="single"/>
        </w:rPr>
        <w:t>with military installations relying almost exclusively on external sources for energy, and those sources largely unpredictable, unsecured, and reliant on foreign-based oil,23 if energy security is truly a national security issue, then nuclear power should be considered</w:t>
      </w:r>
      <w:r w:rsidRPr="00480561">
        <w:t xml:space="preserve">. Solar demonstrations at Miramar and Barstow are not enough. Third, nuclear technology today has advanced well beyond the days of Three Mile Island. Specifically, small modular reactors </w:t>
      </w:r>
      <w:r w:rsidRPr="00480561">
        <w:rPr>
          <w:highlight w:val="cyan"/>
        </w:rPr>
        <w:t>(</w:t>
      </w:r>
      <w:r w:rsidRPr="00480561">
        <w:rPr>
          <w:b/>
          <w:iCs/>
          <w:highlight w:val="cyan"/>
          <w:u w:val="single"/>
        </w:rPr>
        <w:t>SMRs) offer great potential t</w:t>
      </w:r>
      <w:r w:rsidRPr="00480561">
        <w:rPr>
          <w:b/>
          <w:iCs/>
          <w:u w:val="single"/>
        </w:rPr>
        <w:t xml:space="preserve">o safely and effectively provide energy island/net zero capabilities to </w:t>
      </w:r>
      <w:r w:rsidRPr="00480561">
        <w:rPr>
          <w:b/>
          <w:iCs/>
          <w:highlight w:val="cyan"/>
          <w:u w:val="single"/>
        </w:rPr>
        <w:t>Marine</w:t>
      </w:r>
      <w:r w:rsidRPr="00480561">
        <w:rPr>
          <w:b/>
          <w:iCs/>
          <w:u w:val="single"/>
        </w:rPr>
        <w:t xml:space="preserve"> Corps </w:t>
      </w:r>
      <w:r w:rsidRPr="00480561">
        <w:t>and Navy</w:t>
      </w:r>
      <w:r w:rsidRPr="00480561">
        <w:rPr>
          <w:b/>
          <w:iCs/>
          <w:u w:val="single"/>
        </w:rPr>
        <w:t xml:space="preserve"> </w:t>
      </w:r>
      <w:r w:rsidRPr="00480561">
        <w:rPr>
          <w:b/>
          <w:iCs/>
          <w:highlight w:val="cyan"/>
          <w:u w:val="single"/>
        </w:rPr>
        <w:t>installations</w:t>
      </w:r>
      <w:r w:rsidRPr="00480561">
        <w:t xml:space="preserve">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w:t>
      </w:r>
      <w:proofErr w:type="spellStart"/>
      <w:r w:rsidRPr="00480561">
        <w:t>DoD</w:t>
      </w:r>
      <w:proofErr w:type="spellEnd"/>
      <w:r w:rsidRPr="00480561">
        <w:t xml:space="preserve">) . . . to assess the feasibility of SMR designs for energy resources at </w:t>
      </w:r>
      <w:proofErr w:type="spellStart"/>
      <w:proofErr w:type="gramStart"/>
      <w:r w:rsidRPr="00480561">
        <w:t>DoD</w:t>
      </w:r>
      <w:proofErr w:type="spellEnd"/>
      <w:proofErr w:type="gramEnd"/>
      <w:r w:rsidRPr="00480561">
        <w:t xml:space="preserve"> installations.”26 The Marine Corps should vigorously seek the opportunity to be a </w:t>
      </w:r>
      <w:proofErr w:type="spellStart"/>
      <w:r w:rsidRPr="00480561">
        <w:t>DoD</w:t>
      </w:r>
      <w:proofErr w:type="spellEnd"/>
      <w:r w:rsidRPr="00480561">
        <w:t xml:space="preserve"> entity providing one platform for this feasibility assessment.27 Fourth, SMR </w:t>
      </w:r>
      <w:r w:rsidRPr="00480561">
        <w:rPr>
          <w:bCs/>
          <w:u w:val="single"/>
        </w:rPr>
        <w:t>technology offers the Marine Corps another unique means to lead from the front—not just of the other Services but also of the Nation, and even the world</w:t>
      </w:r>
      <w:r w:rsidRPr="00480561">
        <w:t xml:space="preserve">.28 </w:t>
      </w:r>
      <w:r w:rsidRPr="00480561">
        <w:rPr>
          <w:bCs/>
          <w:u w:val="single"/>
        </w:rPr>
        <w:t>This potential</w:t>
      </w:r>
      <w:r w:rsidRPr="00480561">
        <w:t xml:space="preserve"> Pete Ellis </w:t>
      </w:r>
      <w:r w:rsidRPr="00480561">
        <w:rPr>
          <w:bCs/>
          <w:u w:val="single"/>
        </w:rPr>
        <w:t>moment should be seized. There are simple steps we could take</w:t>
      </w:r>
      <w:proofErr w:type="gramStart"/>
      <w:r w:rsidRPr="00480561">
        <w:rPr>
          <w:bCs/>
          <w:u w:val="single"/>
        </w:rPr>
        <w:t>,2</w:t>
      </w:r>
      <w:r w:rsidRPr="00480561">
        <w:t>9</w:t>
      </w:r>
      <w:proofErr w:type="gramEnd"/>
      <w:r w:rsidRPr="00480561">
        <w:t xml:space="preserve"> and others stand ready to lead if we are not.30 But </w:t>
      </w:r>
      <w:r w:rsidRPr="00480561">
        <w:rPr>
          <w:b/>
          <w:iCs/>
        </w:rPr>
        <w:t>the temptation to “wait and see</w:t>
      </w:r>
      <w:r w:rsidRPr="00480561">
        <w:rPr>
          <w:bCs/>
          <w:u w:val="single"/>
        </w:rPr>
        <w:t xml:space="preserve">” and “let the others do it; </w:t>
      </w:r>
      <w:r w:rsidRPr="00480561">
        <w:rPr>
          <w:b/>
          <w:iCs/>
          <w:u w:val="single"/>
        </w:rPr>
        <w:t>then we’ll adopt it” mentality is not always best.</w:t>
      </w:r>
      <w:r w:rsidRPr="00480561">
        <w:rPr>
          <w:bCs/>
          <w:u w:val="single"/>
        </w:rPr>
        <w:t xml:space="preserve"> Energy security demands boldness, not timidity. </w:t>
      </w:r>
      <w:r w:rsidRPr="00480561">
        <w:t xml:space="preserve">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480561">
        <w:t>preaction</w:t>
      </w:r>
      <w:proofErr w:type="spellEnd"/>
      <w:r w:rsidRPr="00480561">
        <w:t xml:space="preserve"> analyses, critical community support must be earned, and disposal challenges remain. Still, none of these hurdles are insurmountable.32 </w:t>
      </w:r>
      <w:proofErr w:type="gramStart"/>
      <w:r w:rsidRPr="00480561">
        <w:rPr>
          <w:bCs/>
          <w:u w:val="single"/>
        </w:rPr>
        <w:t>Yet</w:t>
      </w:r>
      <w:proofErr w:type="gramEnd"/>
      <w:r w:rsidRPr="00480561">
        <w:rPr>
          <w:bCs/>
          <w:u w:val="single"/>
        </w:rPr>
        <w:t xml:space="preserve"> despite the advances in safety, security, and efficiency in recent years, nuclear in the energy equation remains the new “n-word” for most military circles</w:t>
      </w:r>
      <w:r w:rsidRPr="00480561">
        <w:t xml:space="preserve">. And despite the fact that the </w:t>
      </w:r>
      <w:r w:rsidRPr="00480561">
        <w:lastRenderedPageBreak/>
        <w:t xml:space="preserve">FY10 National Defense Authorization Act called on the </w:t>
      </w:r>
      <w:proofErr w:type="spellStart"/>
      <w:r w:rsidRPr="00480561">
        <w:t>DoD</w:t>
      </w:r>
      <w:proofErr w:type="spellEnd"/>
      <w:r w:rsidRPr="00480561">
        <w:t xml:space="preserve"> to “conduct a study [of] the feasibility of nuclear plants on military installations,” the Office of the Secretary of Defense has yet to fund the study.33 Fifth, </w:t>
      </w:r>
      <w:r w:rsidRPr="00480561">
        <w:rPr>
          <w:bCs/>
          <w:u w:val="single"/>
        </w:rPr>
        <w:t xml:space="preserve">the cumbersome, bureaucratic certification process of the Nuclear Regulatory Commission (NRC), </w:t>
      </w:r>
      <w:r w:rsidRPr="00480561">
        <w:t xml:space="preserve">often enough to scare away potential entrepreneurs and investors, is not necessarily a roadblock to success. The NRC is “responsible for licensing and regulating the operation of commercial nuclear power plants in the United States.” </w:t>
      </w:r>
      <w:r w:rsidRPr="00480561">
        <w:rPr>
          <w:bCs/>
          <w:u w:val="single"/>
        </w:rPr>
        <w:t>Military installations offer unique platforms that could likely bypass an extended certification process</w:t>
      </w:r>
      <w:r w:rsidRPr="00480561">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480561">
        <w:rPr>
          <w:bCs/>
          <w:u w:val="single"/>
        </w:rPr>
        <w:t>Bypassing the NRC and initiating SMR experimentation under ADM Hyman Rickover’s legacy umbrella of naval reactors could shorten the process to a reasonable level for Marine and naval installations</w:t>
      </w:r>
      <w:r w:rsidRPr="00480561">
        <w:t xml:space="preserve">.35 Finally, </w:t>
      </w:r>
      <w:r w:rsidRPr="00480561">
        <w:rPr>
          <w:bCs/>
          <w:u w:val="single"/>
        </w:rPr>
        <w:t xml:space="preserve">Marine Corps-SMR technology opens the pathway for related endeavors and synergetic undertakings. </w:t>
      </w:r>
      <w:r w:rsidRPr="00480561">
        <w:t xml:space="preserve">The Army has several smart and influential individuals poised to partner in nuclear energy endeavors, and our naval brethren enjoy a long history of nuclear reactor expertise. </w:t>
      </w:r>
      <w:r w:rsidRPr="00480561">
        <w:rPr>
          <w:bCs/>
          <w:u w:val="single"/>
        </w:rPr>
        <w:t>Partnerships</w:t>
      </w:r>
      <w:r w:rsidRPr="00480561">
        <w:t xml:space="preserve"> and enhanced use leases </w:t>
      </w:r>
      <w:r w:rsidRPr="00480561">
        <w:rPr>
          <w:bCs/>
          <w:u w:val="single"/>
        </w:rPr>
        <w:t>to support SMR deployments should be leveraged</w:t>
      </w:r>
      <w:r w:rsidRPr="00480561">
        <w:t>.</w:t>
      </w:r>
      <w:r w:rsidRPr="00480561">
        <w:rPr>
          <w:b/>
          <w:highlight w:val="cyan"/>
        </w:rPr>
        <w:t xml:space="preserve">36 </w:t>
      </w:r>
      <w:proofErr w:type="gramStart"/>
      <w:r w:rsidRPr="00480561">
        <w:rPr>
          <w:b/>
          <w:bCs/>
          <w:highlight w:val="cyan"/>
          <w:u w:val="single"/>
        </w:rPr>
        <w:t>As</w:t>
      </w:r>
      <w:proofErr w:type="gramEnd"/>
      <w:r w:rsidRPr="00480561">
        <w:rPr>
          <w:b/>
          <w:bCs/>
          <w:highlight w:val="cyan"/>
          <w:u w:val="single"/>
        </w:rPr>
        <w:t xml:space="preserve"> the collective military expertise in SMR technology grows</w:t>
      </w:r>
      <w:r w:rsidRPr="00480561">
        <w:rPr>
          <w:bCs/>
          <w:u w:val="single"/>
        </w:rPr>
        <w:t xml:space="preserve">, </w:t>
      </w:r>
      <w:r w:rsidRPr="00480561">
        <w:rPr>
          <w:iCs/>
          <w:u w:val="single"/>
        </w:rPr>
        <w:t xml:space="preserve">additional capabilities, such as expeditionary and vehicular power sources, could be explored. </w:t>
      </w:r>
      <w:r w:rsidRPr="00480561">
        <w:t xml:space="preserve">And </w:t>
      </w:r>
      <w:r w:rsidRPr="00480561">
        <w:rPr>
          <w:b/>
          <w:highlight w:val="cyan"/>
          <w:u w:val="single"/>
        </w:rPr>
        <w:t>related technologies, such as</w:t>
      </w:r>
      <w:r w:rsidRPr="00480561">
        <w:t xml:space="preserve"> hybrid/electric vehicle power storage and recharging facilities and </w:t>
      </w:r>
      <w:r w:rsidRPr="00480561">
        <w:rPr>
          <w:b/>
          <w:highlight w:val="cyan"/>
          <w:u w:val="single"/>
        </w:rPr>
        <w:t>water desalination plants, could collocate with nuclear plants on installations to both use the energy.</w:t>
      </w:r>
      <w:r w:rsidRPr="00480561">
        <w:t xml:space="preserve">37 Explore Desalination </w:t>
      </w:r>
      <w:proofErr w:type="spellStart"/>
      <w:r w:rsidRPr="00480561">
        <w:rPr>
          <w:bCs/>
          <w:u w:val="single"/>
        </w:rPr>
        <w:t>Desalination</w:t>
      </w:r>
      <w:proofErr w:type="spellEnd"/>
      <w:r w:rsidRPr="00480561">
        <w:rPr>
          <w:bCs/>
          <w:u w:val="single"/>
        </w:rPr>
        <w:t xml:space="preserve"> is another evolving technology that many avoid discussing, mainly because it is still a very expensive and immature technology with problems</w:t>
      </w:r>
      <w:r w:rsidRPr="00480561">
        <w:t xml:space="preserve"> such as high energy consumption, brine disposal, and potential for harm to marine life. </w:t>
      </w:r>
      <w:r w:rsidRPr="00480561">
        <w:rPr>
          <w:bCs/>
          <w:u w:val="single"/>
        </w:rPr>
        <w:t>But once again, fear of the challenges should not prevent expanded exploration in this area.</w:t>
      </w:r>
      <w:r w:rsidRPr="00480561">
        <w:t xml:space="preserve"> Worldwide, there are over 13,000 desalination plants, collectively producing more than 12 billion gallons of water each day, many of them in the Middle East, but the trend is spreading to the United States.38 Camp </w:t>
      </w:r>
      <w:r w:rsidRPr="00480561">
        <w:rPr>
          <w:b/>
          <w:iCs/>
          <w:u w:val="single"/>
        </w:rPr>
        <w:t>Pendleton surfaced</w:t>
      </w:r>
      <w:r w:rsidRPr="00480561">
        <w:rPr>
          <w:b/>
          <w:iCs/>
        </w:rPr>
        <w:t xml:space="preserve"> </w:t>
      </w:r>
      <w:r w:rsidRPr="00480561">
        <w:rPr>
          <w:bCs/>
          <w:u w:val="single"/>
        </w:rPr>
        <w:t xml:space="preserve">in 2009 </w:t>
      </w:r>
      <w:r w:rsidRPr="00480561">
        <w:rPr>
          <w:b/>
          <w:iCs/>
          <w:u w:val="single"/>
        </w:rPr>
        <w:t>as a potential</w:t>
      </w:r>
      <w:r w:rsidRPr="00480561">
        <w:rPr>
          <w:bCs/>
          <w:u w:val="single"/>
        </w:rPr>
        <w:t xml:space="preserve"> </w:t>
      </w:r>
      <w:r w:rsidRPr="00480561">
        <w:t>desalination</w:t>
      </w:r>
      <w:r w:rsidRPr="00480561">
        <w:rPr>
          <w:bCs/>
          <w:u w:val="single"/>
        </w:rPr>
        <w:t xml:space="preserve"> </w:t>
      </w:r>
      <w:r w:rsidRPr="00480561">
        <w:rPr>
          <w:b/>
          <w:iCs/>
          <w:u w:val="single"/>
        </w:rPr>
        <w:t>plant location, but the official Marine Corps stance has been hesitant</w:t>
      </w:r>
      <w:r w:rsidRPr="00480561">
        <w:rPr>
          <w:bCs/>
          <w:u w:val="single"/>
        </w:rPr>
        <w:t xml:space="preserve"> rather than an eager courtship of the opportunity</w:t>
      </w:r>
      <w:r w:rsidRPr="00480561">
        <w:t xml:space="preserve">.39 Indeed, many major Marine bases are in coastal areas and could benefit from SMR/desalination cogeneration plants. </w:t>
      </w:r>
      <w:r w:rsidRPr="00480561">
        <w:rPr>
          <w:bCs/>
          <w:u w:val="single"/>
        </w:rPr>
        <w:t xml:space="preserve">Potential </w:t>
      </w:r>
      <w:r w:rsidRPr="00480561">
        <w:rPr>
          <w:b/>
          <w:bCs/>
          <w:u w:val="single"/>
        </w:rPr>
        <w:t>future Marine sites</w:t>
      </w:r>
      <w:r w:rsidRPr="00480561">
        <w:rPr>
          <w:bCs/>
          <w:u w:val="single"/>
        </w:rPr>
        <w:t xml:space="preserve"> like Guam could undeniably benefit from such advancements</w:t>
      </w:r>
      <w:proofErr w:type="gramStart"/>
      <w:r w:rsidRPr="00480561">
        <w:t>,40</w:t>
      </w:r>
      <w:proofErr w:type="gramEnd"/>
      <w:r w:rsidRPr="00480561">
        <w:t xml:space="preserve"> and </w:t>
      </w:r>
      <w:r w:rsidRPr="00480561">
        <w:rPr>
          <w:bCs/>
          <w:highlight w:val="cyan"/>
          <w:u w:val="single"/>
        </w:rPr>
        <w:t>as the number of reverse osmosis sites increases, the cost per unit will decrease</w:t>
      </w:r>
      <w:r w:rsidRPr="00480561">
        <w:rPr>
          <w:bCs/>
          <w:u w:val="single"/>
        </w:rPr>
        <w:t>.</w:t>
      </w:r>
      <w:r w:rsidRPr="00480561">
        <w:t xml:space="preserve"> The CMC has repeatedly explained how </w:t>
      </w:r>
      <w:r w:rsidRPr="00480561">
        <w:rPr>
          <w:bCs/>
          <w:u w:val="single"/>
        </w:rPr>
        <w:t>the</w:t>
      </w:r>
      <w:r w:rsidRPr="00480561">
        <w:t xml:space="preserve"> Marine </w:t>
      </w:r>
      <w:r w:rsidRPr="00480561">
        <w:rPr>
          <w:bCs/>
          <w:u w:val="single"/>
        </w:rPr>
        <w:t xml:space="preserve">Corps </w:t>
      </w:r>
      <w:proofErr w:type="spellStart"/>
      <w:r w:rsidRPr="00480561">
        <w:rPr>
          <w:bCs/>
          <w:u w:val="single"/>
        </w:rPr>
        <w:t>Warfighting</w:t>
      </w:r>
      <w:proofErr w:type="spellEnd"/>
      <w:r w:rsidRPr="00480561">
        <w:rPr>
          <w:bCs/>
          <w:u w:val="single"/>
        </w:rPr>
        <w:t xml:space="preserve"> Laboratory looked 25 years into the future and believes that,</w:t>
      </w:r>
      <w:r w:rsidRPr="00480561">
        <w:t xml:space="preserve"> by </w:t>
      </w:r>
      <w:r w:rsidRPr="00480561">
        <w:rPr>
          <w:bCs/>
          <w:u w:val="single"/>
        </w:rPr>
        <w:t xml:space="preserve">then, </w:t>
      </w:r>
      <w:r w:rsidRPr="00480561">
        <w:rPr>
          <w:b/>
          <w:bCs/>
          <w:highlight w:val="cyan"/>
          <w:u w:val="single"/>
        </w:rPr>
        <w:t>water will be a</w:t>
      </w:r>
      <w:r w:rsidRPr="00480561">
        <w:rPr>
          <w:b/>
          <w:highlight w:val="cyan"/>
          <w:u w:val="single"/>
        </w:rPr>
        <w:t xml:space="preserve">s </w:t>
      </w:r>
      <w:r w:rsidRPr="00480561">
        <w:rPr>
          <w:b/>
          <w:bCs/>
          <w:highlight w:val="cyan"/>
          <w:u w:val="single"/>
        </w:rPr>
        <w:t>precious</w:t>
      </w:r>
      <w:r w:rsidRPr="00480561">
        <w:rPr>
          <w:b/>
          <w:highlight w:val="cyan"/>
          <w:u w:val="single"/>
        </w:rPr>
        <w:t xml:space="preserve"> a </w:t>
      </w:r>
      <w:r w:rsidRPr="00480561">
        <w:rPr>
          <w:b/>
          <w:bCs/>
          <w:highlight w:val="cyan"/>
          <w:u w:val="single"/>
        </w:rPr>
        <w:t>commodity</w:t>
      </w:r>
      <w:r w:rsidRPr="00480561">
        <w:rPr>
          <w:b/>
          <w:highlight w:val="cyan"/>
          <w:u w:val="single"/>
        </w:rPr>
        <w:t xml:space="preserve"> as oil</w:t>
      </w:r>
      <w:r w:rsidRPr="00480561">
        <w:rPr>
          <w:highlight w:val="cyan"/>
          <w:u w:val="single"/>
        </w:rPr>
        <w:t xml:space="preserve">, so </w:t>
      </w:r>
      <w:r w:rsidRPr="00480561">
        <w:rPr>
          <w:bCs/>
          <w:highlight w:val="cyan"/>
          <w:u w:val="single"/>
        </w:rPr>
        <w:t>the time to start preparing for that dire situation is now</w:t>
      </w:r>
      <w:r w:rsidRPr="00480561">
        <w:t>.41 Overall, the Navy-Marine Team has made huge strides in the E2 fields, yet</w:t>
      </w:r>
      <w:r w:rsidRPr="00480561">
        <w:rPr>
          <w:bCs/>
          <w:u w:val="single"/>
        </w:rPr>
        <w:t xml:space="preserve"> much remains to be accomplished</w:t>
      </w:r>
      <w:r w:rsidRPr="00480561">
        <w:t xml:space="preserve">. E2 is more than compact fluorescent </w:t>
      </w:r>
      <w:proofErr w:type="spellStart"/>
      <w:r w:rsidRPr="00480561">
        <w:t>lightbulbs</w:t>
      </w:r>
      <w:proofErr w:type="spellEnd"/>
      <w:r w:rsidRPr="00480561">
        <w:t xml:space="preserve"> and protection of sea turtles and tern nests. </w:t>
      </w:r>
      <w:r w:rsidRPr="00480561">
        <w:rPr>
          <w:bCs/>
          <w:u w:val="single"/>
        </w:rPr>
        <w:t xml:space="preserve">The </w:t>
      </w:r>
      <w:proofErr w:type="spellStart"/>
      <w:r w:rsidRPr="00480561">
        <w:rPr>
          <w:bCs/>
          <w:u w:val="single"/>
        </w:rPr>
        <w:t>warfighting</w:t>
      </w:r>
      <w:proofErr w:type="spellEnd"/>
      <w:r w:rsidRPr="00480561">
        <w:rPr>
          <w:bCs/>
          <w:u w:val="single"/>
        </w:rPr>
        <w:t xml:space="preserve"> mission will always come first, but combat mission accomplishment and E2 goals are not mutually exclusive; the first can be strengthened through the latter</w:t>
      </w:r>
      <w:r w:rsidRPr="00480561">
        <w:t>. When considering the Marine Corps’ Service Campaign Plan 2009–2015</w:t>
      </w:r>
      <w:proofErr w:type="gramStart"/>
      <w:r w:rsidRPr="00480561">
        <w:t>,42</w:t>
      </w:r>
      <w:proofErr w:type="gramEnd"/>
      <w:r w:rsidRPr="00480561">
        <w:t xml:space="preserve"> we should remember that one of the CMC’s seven main focus areas in his planning guidance is to “Posture the Marine Corps for the Future.” A decade ago, some discussed the “Revolution in Military Affairs.” Now is the time to be bold and daring, to recognize that </w:t>
      </w:r>
      <w:r w:rsidRPr="00480561">
        <w:rPr>
          <w:bCs/>
          <w:u w:val="single"/>
        </w:rPr>
        <w:t>the Marine Corps is not yet green enough.</w:t>
      </w:r>
      <w:r w:rsidRPr="00480561">
        <w:t xml:space="preserve"> Now is the time to embark on a revolution in environmental and energy affairs. Our natural, and national, security depends on it.43 “What the Navy and Marine Corps are doing now is great, but I am here to encourage you and us to go farther—to dream what might be rather than to simply accept what is. Bold steps are in our nature as Americans and what make us a great nation; no one has ever gotten anything big done by being timid.”</w:t>
      </w:r>
    </w:p>
    <w:p w:rsidR="009D6C3B" w:rsidRPr="00480561" w:rsidRDefault="009D6C3B" w:rsidP="009D6C3B">
      <w:pPr>
        <w:rPr>
          <w:rStyle w:val="StyleStyleBold12pt"/>
          <w:rFonts w:cstheme="minorBidi"/>
        </w:rPr>
      </w:pPr>
    </w:p>
    <w:p w:rsidR="009D6C3B" w:rsidRPr="00480561" w:rsidRDefault="009D6C3B" w:rsidP="009D6C3B">
      <w:pPr>
        <w:pStyle w:val="Heading4"/>
        <w:rPr>
          <w:sz w:val="22"/>
        </w:rPr>
      </w:pPr>
      <w:r w:rsidRPr="00480561">
        <w:rPr>
          <w:sz w:val="22"/>
        </w:rPr>
        <w:t>Water assistance vital to effective public diplomacy—key to combat perception of American foreign policy as militarized</w:t>
      </w:r>
    </w:p>
    <w:p w:rsidR="009D6C3B" w:rsidRPr="00480561" w:rsidRDefault="009D6C3B" w:rsidP="009D6C3B">
      <w:pPr>
        <w:rPr>
          <w:rStyle w:val="StyleStyleBold12pt"/>
          <w:rFonts w:cstheme="minorBidi"/>
          <w:bCs w:val="0"/>
        </w:rPr>
      </w:pPr>
      <w:proofErr w:type="spellStart"/>
      <w:r w:rsidRPr="00480561">
        <w:rPr>
          <w:rStyle w:val="StyleStyleBold12pt"/>
          <w:rFonts w:cstheme="minorBidi"/>
        </w:rPr>
        <w:t>Seib</w:t>
      </w:r>
      <w:proofErr w:type="spellEnd"/>
      <w:r w:rsidRPr="00480561">
        <w:rPr>
          <w:rStyle w:val="StyleStyleBold12pt"/>
          <w:rFonts w:cstheme="minorBidi"/>
        </w:rPr>
        <w:t>, 10</w:t>
      </w:r>
    </w:p>
    <w:p w:rsidR="009D6C3B" w:rsidRPr="00480561" w:rsidRDefault="009D6C3B" w:rsidP="009D6C3B">
      <w:r w:rsidRPr="00480561">
        <w:lastRenderedPageBreak/>
        <w:t>(Professor of journalism and public diplomacy and director of the Center on Public Diplomacy-USC, Considering Water Diplomacy, 6/29, http://www.huffingtonpost.com/philip-seib/considering-water-diploma_b_629487.html)</w:t>
      </w:r>
    </w:p>
    <w:p w:rsidR="009D6C3B" w:rsidRPr="00480561" w:rsidRDefault="009D6C3B" w:rsidP="009D6C3B">
      <w:r w:rsidRPr="00480561">
        <w:t xml:space="preserve">The vitality and seriousness with which the institute addresses such issues is a reminder </w:t>
      </w:r>
      <w:r w:rsidRPr="00480561">
        <w:rPr>
          <w:b/>
          <w:u w:val="single"/>
        </w:rPr>
        <w:t xml:space="preserve">that </w:t>
      </w:r>
      <w:r w:rsidRPr="00480561">
        <w:rPr>
          <w:b/>
          <w:highlight w:val="cyan"/>
          <w:u w:val="single"/>
        </w:rPr>
        <w:t>water</w:t>
      </w:r>
      <w:r w:rsidRPr="00480561">
        <w:rPr>
          <w:b/>
          <w:u w:val="single"/>
        </w:rPr>
        <w:t xml:space="preserve">-related </w:t>
      </w:r>
      <w:r w:rsidRPr="00480561">
        <w:rPr>
          <w:b/>
          <w:highlight w:val="cyan"/>
          <w:u w:val="single"/>
        </w:rPr>
        <w:t>assistance is an underused tool of public diplomacy</w:t>
      </w:r>
      <w:r w:rsidRPr="00480561">
        <w:t xml:space="preserve">. Rather than an "advertising" approach to public diplomacy ("We are wonderful! Love us!"), </w:t>
      </w:r>
      <w:r w:rsidRPr="00480561">
        <w:rPr>
          <w:highlight w:val="cyan"/>
          <w:u w:val="single"/>
        </w:rPr>
        <w:t>water diplomacy answers a crucial question</w:t>
      </w:r>
      <w:r w:rsidRPr="00480561">
        <w:t xml:space="preserve"> often </w:t>
      </w:r>
      <w:r w:rsidRPr="00480561">
        <w:rPr>
          <w:highlight w:val="cyan"/>
          <w:u w:val="single"/>
        </w:rPr>
        <w:t>asked</w:t>
      </w:r>
      <w:r w:rsidRPr="00480561">
        <w:rPr>
          <w:u w:val="single"/>
        </w:rPr>
        <w:t xml:space="preserve"> by recipients of public diplomacy efforts</w:t>
      </w:r>
      <w:r w:rsidRPr="00480561">
        <w:t xml:space="preserve"> but just as often ignored by public diplomacy planners: "</w:t>
      </w:r>
      <w:r w:rsidRPr="00480561">
        <w:rPr>
          <w:highlight w:val="cyan"/>
          <w:u w:val="single"/>
        </w:rPr>
        <w:t>What can you do for us?</w:t>
      </w:r>
      <w:r w:rsidRPr="00480561">
        <w:rPr>
          <w:u w:val="single"/>
        </w:rPr>
        <w:t xml:space="preserve">" Throughout the world, few things are more precious than a safe and abundant water supply. </w:t>
      </w:r>
      <w:r w:rsidRPr="00480561">
        <w:rPr>
          <w:b/>
          <w:highlight w:val="cyan"/>
          <w:u w:val="single"/>
        </w:rPr>
        <w:t>A country that can help another nation improve</w:t>
      </w:r>
      <w:r w:rsidRPr="00480561">
        <w:rPr>
          <w:b/>
          <w:u w:val="single"/>
        </w:rPr>
        <w:t xml:space="preserve"> the availability and </w:t>
      </w:r>
      <w:r w:rsidRPr="00480561">
        <w:rPr>
          <w:b/>
          <w:highlight w:val="cyan"/>
          <w:u w:val="single"/>
        </w:rPr>
        <w:t>quality of water is likely to win friends, regardless of how the</w:t>
      </w:r>
      <w:r w:rsidRPr="00480561">
        <w:rPr>
          <w:b/>
          <w:u w:val="single"/>
        </w:rPr>
        <w:t xml:space="preserve"> respective </w:t>
      </w:r>
      <w:r w:rsidRPr="00480561">
        <w:rPr>
          <w:b/>
          <w:highlight w:val="cyan"/>
          <w:u w:val="single"/>
        </w:rPr>
        <w:t>governments get along</w:t>
      </w:r>
      <w:r w:rsidRPr="00480561">
        <w:rPr>
          <w:highlight w:val="cyan"/>
          <w:u w:val="single"/>
        </w:rPr>
        <w:t>. Water diplomacy is</w:t>
      </w:r>
      <w:r w:rsidRPr="00480561">
        <w:rPr>
          <w:u w:val="single"/>
        </w:rPr>
        <w:t xml:space="preserve"> an </w:t>
      </w:r>
      <w:r w:rsidRPr="00480561">
        <w:rPr>
          <w:highlight w:val="cyan"/>
          <w:u w:val="single"/>
        </w:rPr>
        <w:t>excellent</w:t>
      </w:r>
      <w:r w:rsidRPr="00480561">
        <w:rPr>
          <w:u w:val="single"/>
        </w:rPr>
        <w:t xml:space="preserve"> tool </w:t>
      </w:r>
      <w:r w:rsidRPr="00480561">
        <w:rPr>
          <w:highlight w:val="cyan"/>
          <w:u w:val="single"/>
        </w:rPr>
        <w:t>for</w:t>
      </w:r>
      <w:r w:rsidRPr="00480561">
        <w:rPr>
          <w:u w:val="single"/>
        </w:rPr>
        <w:t xml:space="preserve"> </w:t>
      </w:r>
      <w:r w:rsidRPr="00480561">
        <w:t xml:space="preserve">the United States to use in </w:t>
      </w:r>
      <w:r w:rsidRPr="00480561">
        <w:rPr>
          <w:highlight w:val="cyan"/>
          <w:u w:val="single"/>
        </w:rPr>
        <w:t>improving relations with</w:t>
      </w:r>
      <w:r w:rsidRPr="00480561">
        <w:t xml:space="preserve"> Syria, which is enduring a prolonged drought, and other </w:t>
      </w:r>
      <w:r w:rsidRPr="00480561">
        <w:rPr>
          <w:b/>
          <w:highlight w:val="cyan"/>
          <w:u w:val="single"/>
        </w:rPr>
        <w:t>countries where the public has been</w:t>
      </w:r>
      <w:r w:rsidRPr="00480561">
        <w:rPr>
          <w:b/>
          <w:u w:val="single"/>
        </w:rPr>
        <w:t xml:space="preserve"> indifferent or even </w:t>
      </w:r>
      <w:r w:rsidRPr="00480561">
        <w:rPr>
          <w:b/>
          <w:highlight w:val="cyan"/>
          <w:u w:val="single"/>
        </w:rPr>
        <w:t>hostile toward American interests</w:t>
      </w:r>
      <w:r w:rsidRPr="00480561">
        <w:rPr>
          <w:b/>
          <w:u w:val="single"/>
        </w:rPr>
        <w:t xml:space="preserve">, but would welcome water-related assistance. </w:t>
      </w:r>
      <w:r w:rsidRPr="00480561">
        <w:t xml:space="preserve">Public diplomacy does not need to be a unilateral enterprise. </w:t>
      </w:r>
      <w:r w:rsidRPr="00480561">
        <w:rPr>
          <w:u w:val="single"/>
        </w:rPr>
        <w:t xml:space="preserve">Engaging in water diplomacy </w:t>
      </w:r>
      <w:r w:rsidRPr="00480561">
        <w:rPr>
          <w:highlight w:val="cyan"/>
          <w:u w:val="single"/>
        </w:rPr>
        <w:t>offers</w:t>
      </w:r>
      <w:r w:rsidRPr="00480561">
        <w:rPr>
          <w:u w:val="single"/>
        </w:rPr>
        <w:t xml:space="preserve"> the U</w:t>
      </w:r>
      <w:r w:rsidRPr="00480561">
        <w:t xml:space="preserve">nited </w:t>
      </w:r>
      <w:r w:rsidRPr="00480561">
        <w:rPr>
          <w:u w:val="single"/>
        </w:rPr>
        <w:t>S</w:t>
      </w:r>
      <w:r w:rsidRPr="00480561">
        <w:t xml:space="preserve">tates </w:t>
      </w:r>
      <w:r w:rsidRPr="00480561">
        <w:rPr>
          <w:highlight w:val="cyan"/>
          <w:u w:val="single"/>
        </w:rPr>
        <w:t>an opportunity to develop international partnerships</w:t>
      </w:r>
      <w:r w:rsidRPr="00480561">
        <w:rPr>
          <w:u w:val="single"/>
        </w:rPr>
        <w:t xml:space="preserve"> for creating and delivering public diplomacy programs</w:t>
      </w:r>
      <w:r w:rsidRPr="00480561">
        <w:t xml:space="preserve">. A U.S.-Singapore joint venture in this field would enhance both countries' credentials as leaders in improving lives throughout the world, and for the United States </w:t>
      </w:r>
      <w:r w:rsidRPr="00480561">
        <w:rPr>
          <w:u w:val="single"/>
        </w:rPr>
        <w:t>it would be an improvement on the go-it-alone approach that characterizes much of its foreign policy.</w:t>
      </w:r>
      <w:r w:rsidRPr="00480561">
        <w:t xml:space="preserve"> Private sector participation by foundations and corporations should be another facet of such partnerships, and could include funding for research into ways to combat water-borne diseases. </w:t>
      </w:r>
      <w:r w:rsidRPr="00480561">
        <w:rPr>
          <w:u w:val="single"/>
        </w:rPr>
        <w:t>Developing the concept of water diplomacy requires</w:t>
      </w:r>
      <w:r w:rsidRPr="00480561">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480561">
        <w:rPr>
          <w:b/>
          <w:u w:val="single"/>
        </w:rPr>
        <w:t>Actually improving people's lives</w:t>
      </w:r>
      <w:r w:rsidRPr="00480561">
        <w:t xml:space="preserve"> is given short shrift, and as a result public diplomacy fails to reach its potential as a means of advancing national interests.</w:t>
      </w:r>
    </w:p>
    <w:p w:rsidR="009D6C3B" w:rsidRPr="00480561" w:rsidRDefault="009D6C3B" w:rsidP="009D6C3B"/>
    <w:p w:rsidR="009D6C3B" w:rsidRPr="00480561" w:rsidRDefault="009D6C3B" w:rsidP="009D6C3B">
      <w:pPr>
        <w:pStyle w:val="Heading4"/>
        <w:rPr>
          <w:sz w:val="22"/>
        </w:rPr>
      </w:pPr>
      <w:r w:rsidRPr="00480561">
        <w:rPr>
          <w:sz w:val="22"/>
        </w:rPr>
        <w:t>Public diplomacy key to AFRICOM effectiveness</w:t>
      </w:r>
    </w:p>
    <w:p w:rsidR="009D6C3B" w:rsidRPr="00480561" w:rsidRDefault="009D6C3B" w:rsidP="009D6C3B">
      <w:pPr>
        <w:rPr>
          <w:rStyle w:val="StyleStyleBold12pt"/>
          <w:rFonts w:cstheme="minorBidi"/>
          <w:bCs w:val="0"/>
        </w:rPr>
      </w:pPr>
      <w:proofErr w:type="spellStart"/>
      <w:r w:rsidRPr="00480561">
        <w:rPr>
          <w:rStyle w:val="StyleStyleBold12pt"/>
          <w:rFonts w:cstheme="minorBidi"/>
        </w:rPr>
        <w:t>Seib</w:t>
      </w:r>
      <w:proofErr w:type="spellEnd"/>
      <w:r w:rsidRPr="00480561">
        <w:rPr>
          <w:rStyle w:val="StyleStyleBold12pt"/>
          <w:rFonts w:cstheme="minorBidi"/>
        </w:rPr>
        <w:t>, 9</w:t>
      </w:r>
    </w:p>
    <w:p w:rsidR="009D6C3B" w:rsidRPr="00480561" w:rsidRDefault="009D6C3B" w:rsidP="009D6C3B">
      <w:r w:rsidRPr="00480561">
        <w:t>(Professor of Public Diplomacy &amp; International Relations-USC, America’s New Approach to Africa: AFRICOM and Public Diplomacy, http://uscpublicdiplomacy.org/CPD_Perspectives.pdf)</w:t>
      </w:r>
    </w:p>
    <w:p w:rsidR="009D6C3B" w:rsidRPr="00480561" w:rsidRDefault="009D6C3B" w:rsidP="009D6C3B">
      <w:r w:rsidRPr="00480561">
        <w:t xml:space="preserve">Regardless of what reasons are proffered for AFRICOM’s importance, </w:t>
      </w:r>
      <w:r w:rsidRPr="00480561">
        <w:rPr>
          <w:highlight w:val="cyan"/>
          <w:u w:val="single"/>
        </w:rPr>
        <w:t>public diplomacy</w:t>
      </w:r>
      <w:r w:rsidRPr="00480561">
        <w:rPr>
          <w:highlight w:val="cyan"/>
        </w:rPr>
        <w:t xml:space="preserve"> is</w:t>
      </w:r>
      <w:r w:rsidRPr="00480561">
        <w:t xml:space="preserve"> often cited as </w:t>
      </w:r>
      <w:r w:rsidRPr="00480561">
        <w:rPr>
          <w:b/>
          <w:highlight w:val="cyan"/>
          <w:u w:val="single"/>
        </w:rPr>
        <w:t>an essential element of the command’s work</w:t>
      </w:r>
      <w:r w:rsidRPr="00480561">
        <w:t>.  Ryan Henry, principal deputy undersecretary of defense for policy, has stated that “</w:t>
      </w:r>
      <w:r w:rsidRPr="00480561">
        <w:rPr>
          <w:u w:val="single"/>
        </w:rPr>
        <w:t xml:space="preserve">AFRICOM, at its core, is about public diplomacy, which is </w:t>
      </w:r>
      <w:r w:rsidRPr="00480561">
        <w:rPr>
          <w:b/>
          <w:u w:val="single"/>
        </w:rPr>
        <w:t>critical to its mission</w:t>
      </w:r>
      <w:r w:rsidRPr="00480561">
        <w:rPr>
          <w:u w:val="single"/>
        </w:rPr>
        <w:t xml:space="preserve"> and how we as a nation compete</w:t>
      </w:r>
      <w:r w:rsidRPr="00480561">
        <w:t xml:space="preserve"> not only </w:t>
      </w:r>
      <w:r w:rsidRPr="00480561">
        <w:rPr>
          <w:u w:val="single"/>
        </w:rPr>
        <w:t>in Africa</w:t>
      </w:r>
      <w:r w:rsidRPr="00480561">
        <w:t xml:space="preserve"> but in the wider marketplace of ideas concerning governance and security facing key regions, critical indigenous peoples, and global stakeholders throughout the world today.  Whether you want to call it ‘soft power’ or ‘smart power,’ or even just ‘the right power,’ the bottom line is </w:t>
      </w:r>
      <w:r w:rsidRPr="00480561">
        <w:rPr>
          <w:highlight w:val="cyan"/>
          <w:u w:val="single"/>
        </w:rPr>
        <w:t>we have created</w:t>
      </w:r>
      <w:r w:rsidRPr="00480561">
        <w:t xml:space="preserve">, for a variety of reasons, </w:t>
      </w:r>
      <w:r w:rsidRPr="00480561">
        <w:rPr>
          <w:highlight w:val="cyan"/>
          <w:u w:val="single"/>
        </w:rPr>
        <w:t>a national security structure</w:t>
      </w:r>
      <w:r w:rsidRPr="00480561">
        <w:rPr>
          <w:u w:val="single"/>
        </w:rPr>
        <w:t xml:space="preserve"> that</w:t>
      </w:r>
      <w:r w:rsidRPr="00480561">
        <w:t xml:space="preserve"> today </w:t>
      </w:r>
      <w:r w:rsidRPr="00480561">
        <w:rPr>
          <w:u w:val="single"/>
        </w:rPr>
        <w:t xml:space="preserve">is currently out of balance and is </w:t>
      </w:r>
      <w:r w:rsidRPr="00480561">
        <w:rPr>
          <w:highlight w:val="cyan"/>
          <w:u w:val="single"/>
        </w:rPr>
        <w:t>biased toward the military toolset</w:t>
      </w:r>
      <w:r w:rsidRPr="00480561">
        <w:rPr>
          <w:u w:val="single"/>
        </w:rPr>
        <w:t xml:space="preserve">.”  </w:t>
      </w:r>
      <w:r w:rsidRPr="00480561">
        <w:t>He added: “</w:t>
      </w:r>
      <w:r w:rsidRPr="00480561">
        <w:rPr>
          <w:highlight w:val="cyan"/>
          <w:u w:val="single"/>
        </w:rPr>
        <w:t>AFRICOM is a risk-laden experiment</w:t>
      </w:r>
      <w:r w:rsidRPr="00480561">
        <w:t xml:space="preserve"> on the part of government and the Department of Defense specifically on how to more holistically engage the continent of Africa, a specific region of emerging interest.  </w:t>
      </w:r>
      <w:r w:rsidRPr="00480561">
        <w:rPr>
          <w:b/>
          <w:highlight w:val="cyan"/>
          <w:u w:val="single"/>
        </w:rPr>
        <w:t>And public diplomacy is a fundamental element of its success</w:t>
      </w:r>
      <w:r w:rsidRPr="00480561">
        <w:t xml:space="preserve">. </w:t>
      </w:r>
      <w:r w:rsidRPr="00480561">
        <w:rPr>
          <w:b/>
          <w:highlight w:val="cyan"/>
          <w:u w:val="single"/>
        </w:rPr>
        <w:t>We cannot continue to pursue 21</w:t>
      </w:r>
      <w:r w:rsidRPr="00480561">
        <w:rPr>
          <w:b/>
          <w:highlight w:val="cyan"/>
          <w:u w:val="single"/>
          <w:vertAlign w:val="superscript"/>
        </w:rPr>
        <w:t>st</w:t>
      </w:r>
      <w:r w:rsidRPr="00480561">
        <w:rPr>
          <w:b/>
          <w:highlight w:val="cyan"/>
          <w:u w:val="single"/>
        </w:rPr>
        <w:t xml:space="preserve"> century missions</w:t>
      </w:r>
      <w:r w:rsidRPr="00480561">
        <w:rPr>
          <w:b/>
          <w:u w:val="single"/>
        </w:rPr>
        <w:t xml:space="preserve"> </w:t>
      </w:r>
      <w:r w:rsidRPr="00480561">
        <w:t xml:space="preserve">in an information digital network age </w:t>
      </w:r>
      <w:r w:rsidRPr="00480561">
        <w:rPr>
          <w:u w:val="single"/>
        </w:rPr>
        <w:t>with</w:t>
      </w:r>
      <w:r w:rsidRPr="00480561">
        <w:t xml:space="preserve"> bureaucratic constructs and </w:t>
      </w:r>
      <w:r w:rsidRPr="00480561">
        <w:rPr>
          <w:u w:val="single"/>
        </w:rPr>
        <w:t>thinking laid out</w:t>
      </w:r>
      <w:r w:rsidRPr="00480561">
        <w:t xml:space="preserve"> as part of the Industrial Age </w:t>
      </w:r>
      <w:r w:rsidRPr="00480561">
        <w:rPr>
          <w:u w:val="single"/>
        </w:rPr>
        <w:t>in the aftermath of World War II.”</w:t>
      </w:r>
      <w:r w:rsidRPr="00480561">
        <w:t xml:space="preserve"> Despite efforts by Gates and his deputies to assuage </w:t>
      </w:r>
      <w:r w:rsidRPr="00480561">
        <w:rPr>
          <w:b/>
          <w:highlight w:val="cyan"/>
          <w:u w:val="single"/>
        </w:rPr>
        <w:t>concerns about further militarization of U.S. foreign policy</w:t>
      </w:r>
      <w:r w:rsidRPr="00480561">
        <w:t xml:space="preserve">, such worries </w:t>
      </w:r>
      <w:r w:rsidRPr="00480561">
        <w:rPr>
          <w:b/>
          <w:highlight w:val="cyan"/>
          <w:u w:val="single"/>
        </w:rPr>
        <w:t>cast a shadow on AFRICOM’s prospects</w:t>
      </w:r>
      <w:r w:rsidRPr="00480561">
        <w:rPr>
          <w:u w:val="single"/>
        </w:rPr>
        <w:t>.  As the</w:t>
      </w:r>
      <w:r w:rsidRPr="00480561">
        <w:t xml:space="preserve"> Barack </w:t>
      </w:r>
      <w:r w:rsidRPr="00480561">
        <w:rPr>
          <w:highlight w:val="cyan"/>
          <w:u w:val="single"/>
        </w:rPr>
        <w:t>Obama</w:t>
      </w:r>
      <w:r w:rsidRPr="00480561">
        <w:rPr>
          <w:u w:val="single"/>
        </w:rPr>
        <w:t xml:space="preserve"> administration begins, the Pentagon’s role in </w:t>
      </w:r>
      <w:r w:rsidRPr="00480561">
        <w:rPr>
          <w:highlight w:val="cyan"/>
          <w:u w:val="single"/>
        </w:rPr>
        <w:t>public diplomacy is still being defined.  So</w:t>
      </w:r>
      <w:r w:rsidRPr="00480561">
        <w:rPr>
          <w:u w:val="single"/>
        </w:rPr>
        <w:t xml:space="preserve"> too </w:t>
      </w:r>
      <w:r w:rsidRPr="00480561">
        <w:rPr>
          <w:highlight w:val="cyan"/>
          <w:u w:val="single"/>
        </w:rPr>
        <w:t>is</w:t>
      </w:r>
      <w:r w:rsidRPr="00480561">
        <w:rPr>
          <w:u w:val="single"/>
        </w:rPr>
        <w:t xml:space="preserve"> </w:t>
      </w:r>
      <w:r w:rsidRPr="00480561">
        <w:t xml:space="preserve">the American view of Africa and </w:t>
      </w:r>
      <w:r w:rsidRPr="00480561">
        <w:rPr>
          <w:highlight w:val="cyan"/>
          <w:u w:val="single"/>
        </w:rPr>
        <w:t>Africa’s perception of America</w:t>
      </w:r>
      <w:r w:rsidRPr="00480561">
        <w:rPr>
          <w:u w:val="single"/>
        </w:rPr>
        <w:t>.</w:t>
      </w:r>
    </w:p>
    <w:p w:rsidR="009D6C3B" w:rsidRPr="00251481" w:rsidRDefault="009D6C3B" w:rsidP="009D6C3B"/>
    <w:p w:rsidR="009D6C3B" w:rsidRPr="001B7B37" w:rsidRDefault="009D6C3B" w:rsidP="009D6C3B">
      <w:pPr>
        <w:pStyle w:val="Heading4"/>
      </w:pPr>
      <w:r w:rsidRPr="001B7B37">
        <w:lastRenderedPageBreak/>
        <w:t>Effective AFRIC</w:t>
      </w:r>
      <w:r>
        <w:t>OM is key to fighting terrorism</w:t>
      </w:r>
    </w:p>
    <w:p w:rsidR="009D6C3B" w:rsidRPr="001D794F" w:rsidRDefault="009D6C3B" w:rsidP="009D6C3B">
      <w:r w:rsidRPr="001D794F">
        <w:rPr>
          <w:rStyle w:val="StyleStyleBold12pt"/>
        </w:rPr>
        <w:t>Miles 2012</w:t>
      </w:r>
      <w:r w:rsidRPr="001D794F">
        <w:t xml:space="preserve"> – Donna is a reporter for the American Forces Press Service, U.S. Department of Defense, </w:t>
      </w:r>
      <w:proofErr w:type="spellStart"/>
      <w:r w:rsidRPr="001D794F">
        <w:t>Africom</w:t>
      </w:r>
      <w:proofErr w:type="spellEnd"/>
      <w:r w:rsidRPr="001D794F">
        <w:t xml:space="preserve"> Strives to ‘Turn on Lights’ Against Terrorism in Africa</w:t>
      </w:r>
      <w:r>
        <w:t xml:space="preserve">, </w:t>
      </w:r>
      <w:r w:rsidRPr="001D794F">
        <w:t>http://www.defense.gov/news/newsarticle.aspx?id=116839</w:t>
      </w:r>
    </w:p>
    <w:p w:rsidR="009D6C3B" w:rsidRDefault="009D6C3B" w:rsidP="009D6C3B">
      <w:pPr>
        <w:rPr>
          <w:rStyle w:val="StyleBoldUnderline"/>
        </w:rPr>
      </w:pPr>
      <w:r w:rsidRPr="000D55BE">
        <w:rPr>
          <w:lang w:eastAsia="zh-TW"/>
        </w:rPr>
        <w:t xml:space="preserve">STUTTGART, Germany, June 21, 2012 – </w:t>
      </w:r>
      <w:r w:rsidRPr="00850425">
        <w:rPr>
          <w:rStyle w:val="StyleBoldUnderline"/>
          <w:highlight w:val="yellow"/>
        </w:rPr>
        <w:t>Eliminating terrorist safe havens and support for terrorist groups</w:t>
      </w:r>
      <w:r w:rsidRPr="003E3D81">
        <w:rPr>
          <w:rStyle w:val="StyleBoldUnderline"/>
        </w:rPr>
        <w:t xml:space="preserve"> in Africa is </w:t>
      </w:r>
      <w:r w:rsidRPr="00850425">
        <w:rPr>
          <w:rStyle w:val="StyleBoldUnderline"/>
          <w:highlight w:val="yellow"/>
        </w:rPr>
        <w:t>a top</w:t>
      </w:r>
      <w:r w:rsidRPr="003E3D81">
        <w:rPr>
          <w:rStyle w:val="StyleBoldUnderline"/>
        </w:rPr>
        <w:t xml:space="preserve"> </w:t>
      </w:r>
      <w:r w:rsidRPr="000D55BE">
        <w:rPr>
          <w:lang w:eastAsia="zh-TW"/>
        </w:rPr>
        <w:t xml:space="preserve">U.S. Africa Command </w:t>
      </w:r>
      <w:r w:rsidRPr="00850425">
        <w:rPr>
          <w:rStyle w:val="StyleBoldUnderline"/>
          <w:highlight w:val="yellow"/>
        </w:rPr>
        <w:t xml:space="preserve">priority, </w:t>
      </w:r>
      <w:proofErr w:type="spellStart"/>
      <w:r w:rsidRPr="00850425">
        <w:rPr>
          <w:rStyle w:val="StyleBoldUnderline"/>
          <w:highlight w:val="yellow"/>
        </w:rPr>
        <w:t>Africom’s</w:t>
      </w:r>
      <w:proofErr w:type="spellEnd"/>
      <w:r w:rsidRPr="003E3D81">
        <w:rPr>
          <w:rStyle w:val="StyleBoldUnderline"/>
        </w:rPr>
        <w:t xml:space="preserve"> top military </w:t>
      </w:r>
      <w:r w:rsidRPr="00850425">
        <w:rPr>
          <w:rStyle w:val="StyleBoldUnderline"/>
          <w:highlight w:val="yellow"/>
        </w:rPr>
        <w:t>officer said.</w:t>
      </w:r>
      <w:r>
        <w:rPr>
          <w:rStyle w:val="StyleBoldUnderline"/>
        </w:rPr>
        <w:t xml:space="preserve"> </w:t>
      </w:r>
      <w:r w:rsidRPr="000D55BE">
        <w:t xml:space="preserve">Army Gen. Carter F. Ham told American Forces Press Service he’s committed to working with African partners to confront </w:t>
      </w:r>
      <w:r w:rsidRPr="003E3D81">
        <w:rPr>
          <w:rStyle w:val="StyleBoldUnderline"/>
          <w:highlight w:val="yellow"/>
        </w:rPr>
        <w:t>violent extremists</w:t>
      </w:r>
      <w:r w:rsidRPr="003E3D81">
        <w:rPr>
          <w:rStyle w:val="StyleBoldUnderline"/>
        </w:rPr>
        <w:t xml:space="preserve"> “that </w:t>
      </w:r>
      <w:r w:rsidRPr="003E3D81">
        <w:rPr>
          <w:rStyle w:val="StyleBoldUnderline"/>
          <w:highlight w:val="yellow"/>
        </w:rPr>
        <w:t>have</w:t>
      </w:r>
      <w:r w:rsidRPr="003E3D81">
        <w:rPr>
          <w:rStyle w:val="StyleBoldUnderline"/>
        </w:rPr>
        <w:t xml:space="preserve"> very </w:t>
      </w:r>
      <w:r w:rsidRPr="003E3D81">
        <w:rPr>
          <w:rStyle w:val="StyleBoldUnderline"/>
          <w:highlight w:val="yellow"/>
        </w:rPr>
        <w:t>clearly articulated an intent to attack</w:t>
      </w:r>
      <w:r w:rsidRPr="003E3D81">
        <w:rPr>
          <w:rStyle w:val="StyleBoldUnderline"/>
        </w:rPr>
        <w:t xml:space="preserve"> the United States, its allies, its citizens and its interests </w:t>
      </w:r>
      <w:r w:rsidRPr="003E3D81">
        <w:rPr>
          <w:rStyle w:val="StyleBoldUnderline"/>
          <w:highlight w:val="yellow"/>
        </w:rPr>
        <w:t>both within Africa and also more broadly</w:t>
      </w:r>
      <w:r w:rsidRPr="003E3D81">
        <w:rPr>
          <w:rStyle w:val="StyleBoldUnderline"/>
        </w:rPr>
        <w:t>, in Europe.”</w:t>
      </w:r>
      <w:r>
        <w:rPr>
          <w:rStyle w:val="StyleBoldUnderline"/>
          <w:lang w:eastAsia="zh-TW"/>
        </w:rPr>
        <w:t xml:space="preserve"> </w:t>
      </w:r>
      <w:r w:rsidRPr="00850425">
        <w:rPr>
          <w:rStyle w:val="StyleBoldUnderline"/>
          <w:highlight w:val="yellow"/>
        </w:rPr>
        <w:t>All,</w:t>
      </w:r>
      <w:r w:rsidRPr="00850425">
        <w:rPr>
          <w:rStyle w:val="StyleBoldUnderline"/>
        </w:rPr>
        <w:t xml:space="preserve"> he said, </w:t>
      </w:r>
      <w:r w:rsidRPr="00850425">
        <w:rPr>
          <w:rStyle w:val="StyleBoldUnderline"/>
          <w:highlight w:val="yellow"/>
        </w:rPr>
        <w:t>want to take advantage of ungoverned</w:t>
      </w:r>
      <w:r w:rsidRPr="00850425">
        <w:rPr>
          <w:rStyle w:val="StyleBoldUnderline"/>
        </w:rPr>
        <w:t xml:space="preserve"> or under-governed </w:t>
      </w:r>
      <w:r w:rsidRPr="00850425">
        <w:rPr>
          <w:rStyle w:val="StyleBoldUnderline"/>
          <w:highlight w:val="yellow"/>
        </w:rPr>
        <w:t>regions where they can operate without restraint</w:t>
      </w:r>
      <w:r w:rsidRPr="00850425">
        <w:rPr>
          <w:rStyle w:val="StyleBoldUnderline"/>
        </w:rPr>
        <w:t>.</w:t>
      </w:r>
      <w:r>
        <w:rPr>
          <w:rStyle w:val="StyleBoldUnderline"/>
        </w:rPr>
        <w:t xml:space="preserve"> </w:t>
      </w:r>
      <w:r w:rsidRPr="00850425">
        <w:rPr>
          <w:rStyle w:val="StyleBoldUnderline"/>
          <w:highlight w:val="yellow"/>
        </w:rPr>
        <w:t>Countering this threat is</w:t>
      </w:r>
      <w:r w:rsidRPr="00850425">
        <w:rPr>
          <w:rStyle w:val="StyleBoldUnderline"/>
        </w:rPr>
        <w:t xml:space="preserve"> the </w:t>
      </w:r>
      <w:r w:rsidRPr="00850425">
        <w:rPr>
          <w:rStyle w:val="StyleBoldUnderline"/>
          <w:highlight w:val="yellow"/>
        </w:rPr>
        <w:t>common</w:t>
      </w:r>
      <w:r w:rsidRPr="00850425">
        <w:rPr>
          <w:rStyle w:val="StyleBoldUnderline"/>
        </w:rPr>
        <w:t xml:space="preserve"> denominator that drives Ham’s </w:t>
      </w:r>
      <w:r w:rsidRPr="00850425">
        <w:rPr>
          <w:rStyle w:val="StyleBoldUnderline"/>
          <w:highlight w:val="yellow"/>
        </w:rPr>
        <w:t>theater engagement strategy</w:t>
      </w:r>
      <w:r w:rsidRPr="00850425">
        <w:rPr>
          <w:rStyle w:val="StyleBoldUnderline"/>
        </w:rPr>
        <w:t xml:space="preserve"> and its broad array of operations, </w:t>
      </w:r>
      <w:r w:rsidRPr="00821FB6">
        <w:rPr>
          <w:rStyle w:val="StyleBoldUnderline"/>
          <w:highlight w:val="yellow"/>
        </w:rPr>
        <w:t>exercises and security cooperation programs.</w:t>
      </w:r>
      <w:r w:rsidRPr="00850425">
        <w:rPr>
          <w:rStyle w:val="StyleBoldUnderline"/>
        </w:rPr>
        <w:t xml:space="preserve"> This includes teaching partner nations how to improve their border security, intelligence and tactical capabilities and equipping African nations so they can operate more effectively.</w:t>
      </w:r>
      <w:r>
        <w:rPr>
          <w:rStyle w:val="StyleBoldUnderline"/>
        </w:rPr>
        <w:t xml:space="preserve"> </w:t>
      </w:r>
      <w:r w:rsidRPr="000D55BE">
        <w:t xml:space="preserve">“Ultimately, </w:t>
      </w:r>
      <w:r w:rsidRPr="00821FB6">
        <w:rPr>
          <w:rStyle w:val="StyleBoldUnderline"/>
        </w:rPr>
        <w:t xml:space="preserve">what we want to do through our activities </w:t>
      </w:r>
      <w:r w:rsidRPr="000D55BE">
        <w:t xml:space="preserve">– not just through </w:t>
      </w:r>
      <w:proofErr w:type="spellStart"/>
      <w:r w:rsidRPr="000D55BE">
        <w:t>Africom</w:t>
      </w:r>
      <w:proofErr w:type="spellEnd"/>
      <w:r w:rsidRPr="000D55BE">
        <w:t xml:space="preserve">, but as a larger whole-of-government and international effort – </w:t>
      </w:r>
      <w:r w:rsidRPr="00821FB6">
        <w:rPr>
          <w:rStyle w:val="StyleBoldUnderline"/>
        </w:rPr>
        <w:t>is to ‘turn the lights on,</w:t>
      </w:r>
      <w:r w:rsidRPr="000D55BE">
        <w:t xml:space="preserve">’” said James Robertson, an </w:t>
      </w:r>
      <w:proofErr w:type="spellStart"/>
      <w:r w:rsidRPr="000D55BE">
        <w:t>Africom</w:t>
      </w:r>
      <w:proofErr w:type="spellEnd"/>
      <w:r w:rsidRPr="000D55BE">
        <w:t xml:space="preserve"> strategist. “</w:t>
      </w:r>
      <w:r w:rsidRPr="00821FB6">
        <w:rPr>
          <w:rStyle w:val="StyleBoldUnderline"/>
        </w:rPr>
        <w:t xml:space="preserve">And </w:t>
      </w:r>
      <w:r w:rsidRPr="00821FB6">
        <w:rPr>
          <w:rStyle w:val="StyleBoldUnderline"/>
          <w:highlight w:val="yellow"/>
        </w:rPr>
        <w:t>when the lights are on, we will find increased security and stability</w:t>
      </w:r>
      <w:r w:rsidRPr="00821FB6">
        <w:rPr>
          <w:rStyle w:val="StyleBoldUnderline"/>
        </w:rPr>
        <w:t>.</w:t>
      </w:r>
      <w:r>
        <w:rPr>
          <w:rStyle w:val="StyleBoldUnderline"/>
        </w:rPr>
        <w:t xml:space="preserve"> </w:t>
      </w:r>
      <w:r w:rsidRPr="00821FB6">
        <w:rPr>
          <w:rStyle w:val="StyleBoldUnderline"/>
          <w:highlight w:val="yellow"/>
        </w:rPr>
        <w:t>Africa has struggled</w:t>
      </w:r>
      <w:r w:rsidRPr="00821FB6">
        <w:rPr>
          <w:rStyle w:val="StyleBoldUnderline"/>
        </w:rPr>
        <w:t xml:space="preserve"> for decades </w:t>
      </w:r>
      <w:r w:rsidRPr="00821FB6">
        <w:rPr>
          <w:rStyle w:val="StyleBoldUnderline"/>
          <w:highlight w:val="yellow"/>
        </w:rPr>
        <w:t>with</w:t>
      </w:r>
      <w:r w:rsidRPr="00821FB6">
        <w:rPr>
          <w:rStyle w:val="StyleBoldUnderline"/>
        </w:rPr>
        <w:t xml:space="preserve"> civil wars and </w:t>
      </w:r>
      <w:r w:rsidRPr="00821FB6">
        <w:rPr>
          <w:rStyle w:val="StyleBoldUnderline"/>
          <w:highlight w:val="yellow"/>
        </w:rPr>
        <w:t>conflicts,</w:t>
      </w:r>
      <w:r w:rsidRPr="00821FB6">
        <w:rPr>
          <w:rStyle w:val="StyleBoldUnderline"/>
        </w:rPr>
        <w:t xml:space="preserve"> underdevelopment and poverty that </w:t>
      </w:r>
      <w:r w:rsidRPr="008A3822">
        <w:rPr>
          <w:rStyle w:val="StyleBoldUnderline"/>
          <w:highlight w:val="yellow"/>
        </w:rPr>
        <w:t>make it inviting to terrorists from the Middle East</w:t>
      </w:r>
      <w:r w:rsidRPr="00821FB6">
        <w:rPr>
          <w:rStyle w:val="StyleBoldUnderline"/>
        </w:rPr>
        <w:t>, Robertson said.</w:t>
      </w:r>
      <w:r>
        <w:rPr>
          <w:rStyle w:val="StyleBoldUnderline"/>
        </w:rPr>
        <w:t xml:space="preserve"> </w:t>
      </w:r>
      <w:r w:rsidRPr="000D55BE">
        <w:t>“They want what Africa has to offer,” he added. “They want this ungoverned space so they can operate freely, and so our aim is to deter and disrupt them and, ideally, ensure that they don’t gain access.”</w:t>
      </w:r>
      <w:r>
        <w:t xml:space="preserve"> </w:t>
      </w:r>
      <w:r w:rsidRPr="000D55BE">
        <w:t xml:space="preserve">Recognizing the extent of the threat, Ham has set East Africa as the No. 1 focus of his </w:t>
      </w:r>
      <w:proofErr w:type="spellStart"/>
      <w:r w:rsidRPr="000D55BE">
        <w:t>commandwide</w:t>
      </w:r>
      <w:proofErr w:type="spellEnd"/>
      <w:r w:rsidRPr="000D55BE">
        <w:t xml:space="preserve"> counterterrorism strategy.</w:t>
      </w:r>
      <w:r>
        <w:t xml:space="preserve"> </w:t>
      </w:r>
      <w:r w:rsidRPr="000D55BE">
        <w:t>“Why East Africa?” said Army Maj. Gen. Charles Hooper, the command’s director of strategy, plans and programs. “</w:t>
      </w:r>
      <w:r w:rsidRPr="008A3822">
        <w:rPr>
          <w:rStyle w:val="StyleBoldUnderline"/>
        </w:rPr>
        <w:t>It’s because East Africa faces the challenges that we face in Arabia, particularly Yemen, and the al-Qaida elements emanating from Yemen and other areas in the Middle East.” It’s also home to the al-</w:t>
      </w:r>
      <w:proofErr w:type="spellStart"/>
      <w:r w:rsidRPr="008A3822">
        <w:rPr>
          <w:rStyle w:val="StyleBoldUnderline"/>
        </w:rPr>
        <w:t>Shabab</w:t>
      </w:r>
      <w:proofErr w:type="spellEnd"/>
      <w:r w:rsidRPr="008A3822">
        <w:rPr>
          <w:rStyle w:val="StyleBoldUnderline"/>
        </w:rPr>
        <w:t xml:space="preserve"> terror organization in Somalia</w:t>
      </w:r>
      <w:r w:rsidRPr="000D55BE">
        <w:t xml:space="preserve"> that formally announced its affiliation with al-Qaida in February.</w:t>
      </w:r>
      <w:r>
        <w:t xml:space="preserve"> </w:t>
      </w:r>
      <w:r w:rsidRPr="000D55BE">
        <w:t xml:space="preserve">Hooper also cited other terrorist threats in Africa. </w:t>
      </w:r>
      <w:r w:rsidRPr="0076362A">
        <w:rPr>
          <w:rStyle w:val="StyleBoldUnderline"/>
          <w:highlight w:val="yellow"/>
        </w:rPr>
        <w:t>In</w:t>
      </w:r>
      <w:r w:rsidRPr="00445B38">
        <w:rPr>
          <w:rStyle w:val="StyleBoldUnderline"/>
        </w:rPr>
        <w:t xml:space="preserve"> the </w:t>
      </w:r>
      <w:r w:rsidRPr="0076362A">
        <w:rPr>
          <w:rStyle w:val="StyleBoldUnderline"/>
          <w:highlight w:val="yellow"/>
        </w:rPr>
        <w:t>North African desert</w:t>
      </w:r>
      <w:r w:rsidRPr="00445B38">
        <w:rPr>
          <w:rStyle w:val="StyleBoldUnderline"/>
        </w:rPr>
        <w:t xml:space="preserve">, the </w:t>
      </w:r>
      <w:r w:rsidRPr="0076362A">
        <w:rPr>
          <w:rStyle w:val="StyleBoldUnderline"/>
          <w:highlight w:val="yellow"/>
        </w:rPr>
        <w:t>al-Qaida</w:t>
      </w:r>
      <w:r w:rsidRPr="00445B38">
        <w:rPr>
          <w:rStyle w:val="StyleBoldUnderline"/>
        </w:rPr>
        <w:t xml:space="preserve"> in the Lands of the </w:t>
      </w:r>
      <w:r w:rsidRPr="0076362A">
        <w:rPr>
          <w:rStyle w:val="StyleBoldUnderline"/>
          <w:highlight w:val="yellow"/>
        </w:rPr>
        <w:t>Islamic Maghreb</w:t>
      </w:r>
      <w:r w:rsidRPr="00445B38">
        <w:rPr>
          <w:rStyle w:val="StyleBoldUnderline"/>
        </w:rPr>
        <w:t xml:space="preserve"> organization </w:t>
      </w:r>
      <w:r w:rsidRPr="0076362A">
        <w:rPr>
          <w:rStyle w:val="StyleBoldUnderline"/>
          <w:highlight w:val="yellow"/>
        </w:rPr>
        <w:t xml:space="preserve">is committed to destabilizing the </w:t>
      </w:r>
      <w:r w:rsidRPr="0076362A">
        <w:rPr>
          <w:rStyle w:val="StyleBoldUnderline"/>
        </w:rPr>
        <w:t xml:space="preserve">trans-Sahara </w:t>
      </w:r>
      <w:r w:rsidRPr="0076362A">
        <w:rPr>
          <w:rStyle w:val="StyleBoldUnderline"/>
          <w:highlight w:val="yellow"/>
        </w:rPr>
        <w:t>region</w:t>
      </w:r>
      <w:r w:rsidRPr="00445B38">
        <w:rPr>
          <w:rStyle w:val="StyleBoldUnderline"/>
        </w:rPr>
        <w:t xml:space="preserve"> and Northwest Africa.</w:t>
      </w:r>
      <w:r w:rsidRPr="000D55BE">
        <w:t xml:space="preserve"> But its pursuits, he said, also threaten European allies across the Mediterranean Sea, as well as the United States.</w:t>
      </w:r>
      <w:r>
        <w:t xml:space="preserve"> </w:t>
      </w:r>
      <w:r w:rsidRPr="000D55BE">
        <w:t xml:space="preserve">He also noted concerns in the Gulf of Guinea, a major transit point for illicit trafficking in drugs, weapons and humans bound predominantly for Europe. In addition, a violent group known as </w:t>
      </w:r>
      <w:proofErr w:type="spellStart"/>
      <w:r w:rsidRPr="000D55BE">
        <w:t>Boko</w:t>
      </w:r>
      <w:proofErr w:type="spellEnd"/>
      <w:r w:rsidRPr="000D55BE">
        <w:t xml:space="preserve"> Haram has extended its influence to challenge the central government in Nigeria – a major economic power in Africa and a contributor to United Nations peacekeeping missions.</w:t>
      </w:r>
      <w:r>
        <w:t xml:space="preserve"> </w:t>
      </w:r>
      <w:r w:rsidRPr="00445B38">
        <w:rPr>
          <w:rStyle w:val="StyleBoldUnderline"/>
        </w:rPr>
        <w:t>Africa’s vast natural resources compound the region’s strategic importance</w:t>
      </w:r>
      <w:r w:rsidRPr="000D55BE">
        <w:t>, Hooper said, particularly oil that’s exported to the United States.</w:t>
      </w:r>
      <w:r>
        <w:t xml:space="preserve"> </w:t>
      </w:r>
      <w:r w:rsidRPr="000D55BE">
        <w:t>“</w:t>
      </w:r>
      <w:r w:rsidRPr="00445B38">
        <w:rPr>
          <w:rStyle w:val="StyleBoldUnderline"/>
          <w:highlight w:val="yellow"/>
        </w:rPr>
        <w:t xml:space="preserve">Access to the global </w:t>
      </w:r>
      <w:proofErr w:type="gramStart"/>
      <w:r w:rsidRPr="00445B38">
        <w:rPr>
          <w:rStyle w:val="StyleBoldUnderline"/>
          <w:highlight w:val="yellow"/>
        </w:rPr>
        <w:t>commons,</w:t>
      </w:r>
      <w:proofErr w:type="gramEnd"/>
      <w:r w:rsidRPr="00445B38">
        <w:rPr>
          <w:rStyle w:val="StyleBoldUnderline"/>
          <w:highlight w:val="yellow"/>
        </w:rPr>
        <w:t xml:space="preserve"> and stability in Western Africa and in those important sea lines of communication that run through the Gulf</w:t>
      </w:r>
      <w:r w:rsidRPr="00445B38">
        <w:rPr>
          <w:rStyle w:val="StyleBoldUnderline"/>
        </w:rPr>
        <w:t xml:space="preserve"> of Guinea and through Western Africa, </w:t>
      </w:r>
      <w:r w:rsidRPr="00445B38">
        <w:rPr>
          <w:rStyle w:val="StyleBoldUnderline"/>
          <w:highlight w:val="yellow"/>
        </w:rPr>
        <w:t>remain important,</w:t>
      </w:r>
      <w:r w:rsidRPr="00445B38">
        <w:rPr>
          <w:rStyle w:val="StyleBoldUnderline"/>
        </w:rPr>
        <w:t>” he said.</w:t>
      </w:r>
      <w:r>
        <w:rPr>
          <w:rStyle w:val="StyleBoldUnderline"/>
        </w:rPr>
        <w:t xml:space="preserve"> </w:t>
      </w:r>
    </w:p>
    <w:p w:rsidR="009D6C3B" w:rsidRDefault="009D6C3B" w:rsidP="009D6C3B">
      <w:pPr>
        <w:pStyle w:val="Heading4"/>
        <w:rPr>
          <w:shd w:val="clear" w:color="auto" w:fill="FFFFFF"/>
        </w:rPr>
      </w:pPr>
      <w:r>
        <w:rPr>
          <w:shd w:val="clear" w:color="auto" w:fill="FFFFFF"/>
        </w:rPr>
        <w:t xml:space="preserve">AQIM security risks are high – further attention is needed </w:t>
      </w:r>
    </w:p>
    <w:p w:rsidR="009D6C3B" w:rsidRPr="00224B8B" w:rsidRDefault="009D6C3B" w:rsidP="009D6C3B">
      <w:r w:rsidRPr="00224B8B">
        <w:rPr>
          <w:rStyle w:val="StyleStyleBold12pt"/>
        </w:rPr>
        <w:t>Masters 1/24/13</w:t>
      </w:r>
      <w:r>
        <w:rPr>
          <w:shd w:val="clear" w:color="auto" w:fill="FFFFFF"/>
        </w:rPr>
        <w:t xml:space="preserve"> – </w:t>
      </w:r>
      <w:proofErr w:type="spellStart"/>
      <w:r w:rsidRPr="00224B8B">
        <w:t>Johnathan</w:t>
      </w:r>
      <w:proofErr w:type="spellEnd"/>
      <w:r w:rsidRPr="00224B8B">
        <w:t xml:space="preserve"> is the editor of Council Foreign Relations, Al-Qaeda in the Islamic Maghreb (AQIM), http://www.cfr.org/north-africa/al-qaeda-islamic-maghreb-aqim/p12717</w:t>
      </w:r>
    </w:p>
    <w:p w:rsidR="009D6C3B" w:rsidRDefault="009D6C3B" w:rsidP="009D6C3B">
      <w:pPr>
        <w:rPr>
          <w:rStyle w:val="StyleBoldUnderline"/>
        </w:rPr>
      </w:pPr>
      <w:r w:rsidRPr="009B4F03">
        <w:rPr>
          <w:color w:val="222222"/>
          <w:sz w:val="23"/>
          <w:szCs w:val="23"/>
          <w:shd w:val="clear" w:color="auto" w:fill="FFFFFF"/>
        </w:rPr>
        <w:t>Al-Qaeda in the Islamic Maghreb (</w:t>
      </w:r>
      <w:r w:rsidRPr="009B4F03">
        <w:rPr>
          <w:rStyle w:val="StyleBoldUnderline"/>
        </w:rPr>
        <w:t xml:space="preserve">AQIM) is a </w:t>
      </w:r>
      <w:proofErr w:type="spellStart"/>
      <w:r w:rsidRPr="009B4F03">
        <w:rPr>
          <w:rStyle w:val="StyleBoldUnderline"/>
        </w:rPr>
        <w:t>Salafi</w:t>
      </w:r>
      <w:proofErr w:type="spellEnd"/>
      <w:r w:rsidRPr="009B4F03">
        <w:rPr>
          <w:rStyle w:val="StyleBoldUnderline"/>
        </w:rPr>
        <w:t>-jihadist militant group and U.S.-designated Foreign Terrorist Organization operating in North Africa's Sahara and Sahel.</w:t>
      </w:r>
      <w:r w:rsidRPr="009B4F03">
        <w:rPr>
          <w:color w:val="222222"/>
          <w:sz w:val="23"/>
          <w:szCs w:val="23"/>
          <w:shd w:val="clear" w:color="auto" w:fill="FFFFFF"/>
        </w:rPr>
        <w:t xml:space="preserve"> The group can trace its provenance back to Algeria's civil war, and has since become an al-Qaeda affiliate with broader regional and international ambitions. </w:t>
      </w:r>
      <w:r w:rsidRPr="00B73E32">
        <w:rPr>
          <w:rStyle w:val="StyleBoldUnderline"/>
        </w:rPr>
        <w:t xml:space="preserve">While many experts suggest </w:t>
      </w:r>
      <w:r w:rsidRPr="009B4F03">
        <w:rPr>
          <w:rStyle w:val="StyleBoldUnderline"/>
          <w:highlight w:val="yellow"/>
        </w:rPr>
        <w:t>AQIM is the primary transnational terror threat in North Africa</w:t>
      </w:r>
      <w:r w:rsidRPr="009B4F03">
        <w:rPr>
          <w:color w:val="222222"/>
          <w:sz w:val="23"/>
          <w:szCs w:val="23"/>
          <w:shd w:val="clear" w:color="auto" w:fill="FFFFFF"/>
        </w:rPr>
        <w:t>, the risk it poses to Europe and the United States remains unclear.</w:t>
      </w:r>
      <w:r>
        <w:rPr>
          <w:color w:val="222222"/>
          <w:sz w:val="23"/>
          <w:szCs w:val="23"/>
          <w:shd w:val="clear" w:color="auto" w:fill="FFFFFF"/>
        </w:rPr>
        <w:t xml:space="preserve"> </w:t>
      </w:r>
      <w:r w:rsidRPr="00B22F02">
        <w:rPr>
          <w:rStyle w:val="StyleBoldUnderline"/>
          <w:highlight w:val="yellow"/>
        </w:rPr>
        <w:t>AQIM's activities have</w:t>
      </w:r>
      <w:r w:rsidRPr="00BD47D4">
        <w:rPr>
          <w:rStyle w:val="StyleBoldUnderline"/>
        </w:rPr>
        <w:t xml:space="preserve"> garnered </w:t>
      </w:r>
      <w:r w:rsidRPr="00B22F02">
        <w:rPr>
          <w:rStyle w:val="StyleBoldUnderline"/>
          <w:highlight w:val="yellow"/>
        </w:rPr>
        <w:t>heightened scrutiny in recent months</w:t>
      </w:r>
      <w:r w:rsidRPr="00BD47D4">
        <w:rPr>
          <w:rStyle w:val="StyleBoldUnderline"/>
        </w:rPr>
        <w:t xml:space="preserve">, particularly </w:t>
      </w:r>
      <w:r w:rsidRPr="00B22F02">
        <w:rPr>
          <w:rStyle w:val="StyleBoldUnderline"/>
          <w:highlight w:val="yellow"/>
        </w:rPr>
        <w:t>after the group, along with other jihadist factions, expanded its foothold in Mali's</w:t>
      </w:r>
      <w:r w:rsidRPr="00BD47D4">
        <w:rPr>
          <w:rStyle w:val="StyleBoldUnderline"/>
        </w:rPr>
        <w:t xml:space="preserve"> vast ungoverned north. </w:t>
      </w:r>
      <w:r w:rsidRPr="00F53837">
        <w:rPr>
          <w:rStyle w:val="StyleBoldUnderline"/>
        </w:rPr>
        <w:t>In early 2013, a French-led military intervention has</w:t>
      </w:r>
      <w:r w:rsidRPr="00BD47D4">
        <w:rPr>
          <w:rStyle w:val="StyleBoldUnderline"/>
        </w:rPr>
        <w:t xml:space="preserve">, thus far, halted the southward advance of Islamist insurgents, but </w:t>
      </w:r>
      <w:r w:rsidRPr="00F53837">
        <w:rPr>
          <w:rStyle w:val="StyleBoldUnderline"/>
          <w:highlight w:val="yellow"/>
        </w:rPr>
        <w:t>analysts warn that the operation may fail unless followed up with a robust contingent of African ground forces. Western nations</w:t>
      </w:r>
      <w:r w:rsidRPr="00BD47D4">
        <w:rPr>
          <w:rStyle w:val="StyleBoldUnderline"/>
        </w:rPr>
        <w:t>,</w:t>
      </w:r>
      <w:r w:rsidRPr="00BD47D4">
        <w:t xml:space="preserve"> including the United States, Britain, and Canada have provided some logistical support, </w:t>
      </w:r>
      <w:r w:rsidRPr="00F53837">
        <w:rPr>
          <w:rStyle w:val="StyleBoldUnderline"/>
          <w:highlight w:val="yellow"/>
        </w:rPr>
        <w:t>and are weighing further action</w:t>
      </w:r>
      <w:r w:rsidRPr="00BD47D4">
        <w:rPr>
          <w:rStyle w:val="StyleBoldUnderline"/>
        </w:rPr>
        <w:t>.</w:t>
      </w:r>
    </w:p>
    <w:p w:rsidR="009D6C3B" w:rsidRDefault="009D6C3B" w:rsidP="009D6C3B">
      <w:pPr>
        <w:rPr>
          <w:rFonts w:eastAsia="PMingLiU"/>
          <w:b/>
          <w:bCs/>
          <w:sz w:val="24"/>
          <w:lang w:eastAsia="zh-TW"/>
        </w:rPr>
      </w:pPr>
    </w:p>
    <w:p w:rsidR="009D6C3B" w:rsidRPr="00595EC5" w:rsidRDefault="009D6C3B" w:rsidP="009D6C3B">
      <w:pPr>
        <w:rPr>
          <w:rFonts w:eastAsia="PMingLiU"/>
          <w:b/>
          <w:bCs/>
          <w:sz w:val="24"/>
          <w:lang w:eastAsia="zh-TW"/>
        </w:rPr>
      </w:pPr>
      <w:r w:rsidRPr="00595EC5">
        <w:rPr>
          <w:rFonts w:eastAsia="PMingLiU"/>
          <w:b/>
          <w:bCs/>
          <w:sz w:val="24"/>
          <w:lang w:eastAsia="zh-TW"/>
        </w:rPr>
        <w:t>Even a small attack causes great power wars and extinction</w:t>
      </w:r>
    </w:p>
    <w:p w:rsidR="009D6C3B" w:rsidRPr="00595EC5" w:rsidRDefault="009D6C3B" w:rsidP="009D6C3B">
      <w:pPr>
        <w:rPr>
          <w:rFonts w:ascii="Times" w:eastAsia="PMingLiU" w:hAnsi="Times"/>
          <w:color w:val="000000"/>
          <w:lang w:eastAsia="zh-TW"/>
        </w:rPr>
      </w:pPr>
      <w:proofErr w:type="spellStart"/>
      <w:r w:rsidRPr="00595EC5">
        <w:rPr>
          <w:rFonts w:eastAsia="PMingLiU"/>
          <w:b/>
          <w:bCs/>
          <w:sz w:val="24"/>
          <w:lang w:eastAsia="zh-TW"/>
        </w:rPr>
        <w:t>Ayson</w:t>
      </w:r>
      <w:proofErr w:type="spellEnd"/>
      <w:r w:rsidRPr="00595EC5">
        <w:rPr>
          <w:rFonts w:eastAsia="PMingLiU"/>
          <w:b/>
          <w:bCs/>
          <w:sz w:val="24"/>
          <w:lang w:eastAsia="zh-TW"/>
        </w:rPr>
        <w:t xml:space="preserve"> 10</w:t>
      </w:r>
      <w:r w:rsidRPr="00595EC5">
        <w:rPr>
          <w:rFonts w:ascii="Times" w:eastAsia="PMingLiU" w:hAnsi="Times"/>
          <w:color w:val="000000"/>
          <w:lang w:eastAsia="zh-TW"/>
        </w:rPr>
        <w:t xml:space="preserve"> –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rsidRPr="00595EC5">
        <w:rPr>
          <w:rFonts w:ascii="Times" w:eastAsia="PMingLiU" w:hAnsi="Times"/>
          <w:color w:val="000000"/>
          <w:lang w:eastAsia="zh-TW"/>
        </w:rPr>
        <w:t>InformaWorld</w:t>
      </w:r>
      <w:proofErr w:type="spellEnd"/>
      <w:r w:rsidRPr="00595EC5">
        <w:rPr>
          <w:rFonts w:ascii="Times" w:eastAsia="PMingLiU" w:hAnsi="Times"/>
          <w:color w:val="000000"/>
          <w:lang w:eastAsia="zh-TW"/>
        </w:rPr>
        <w:t>.)</w:t>
      </w:r>
      <w:proofErr w:type="gramEnd"/>
    </w:p>
    <w:p w:rsidR="009D6C3B" w:rsidRPr="00595EC5" w:rsidRDefault="009D6C3B" w:rsidP="009D6C3B">
      <w:pPr>
        <w:rPr>
          <w:rFonts w:ascii="Georgia" w:eastAsia="PMingLiU" w:hAnsi="Georgia"/>
          <w:lang w:eastAsia="zh-TW"/>
        </w:rPr>
      </w:pPr>
      <w:r w:rsidRPr="00595EC5">
        <w:rPr>
          <w:rFonts w:ascii="Georgia" w:eastAsia="PMingLiU" w:hAnsi="Georgia"/>
          <w:color w:val="000000"/>
          <w:sz w:val="16"/>
          <w:lang w:eastAsia="zh-TW"/>
        </w:rPr>
        <w:t xml:space="preserve">But these two nuclear worlds—a non-state actor nuclear attack and a catastrophic interstate nuclear exchange—are not necessarily separable. It is just possible that </w:t>
      </w:r>
      <w:r w:rsidRPr="00595EC5">
        <w:rPr>
          <w:rFonts w:ascii="Georgia" w:eastAsia="PMingLiU" w:hAnsi="Georgia"/>
          <w:color w:val="000000"/>
          <w:highlight w:val="yellow"/>
          <w:u w:val="single"/>
          <w:lang w:eastAsia="zh-TW"/>
        </w:rPr>
        <w:t>some sort of terrorist attack</w:t>
      </w:r>
      <w:r w:rsidRPr="00595EC5">
        <w:rPr>
          <w:rFonts w:ascii="Georgia" w:eastAsia="PMingLiU" w:hAnsi="Georgia"/>
          <w:color w:val="000000"/>
          <w:sz w:val="16"/>
          <w:lang w:eastAsia="zh-TW"/>
        </w:rPr>
        <w:t xml:space="preserve">, and </w:t>
      </w:r>
      <w:r w:rsidRPr="00595EC5">
        <w:rPr>
          <w:rFonts w:ascii="Georgia" w:eastAsia="PMingLiU" w:hAnsi="Georgia"/>
          <w:color w:val="000000"/>
          <w:highlight w:val="yellow"/>
          <w:u w:val="single"/>
          <w:lang w:eastAsia="zh-TW"/>
        </w:rPr>
        <w:t>especially</w:t>
      </w:r>
      <w:r w:rsidRPr="00595EC5">
        <w:rPr>
          <w:rFonts w:ascii="Georgia" w:eastAsia="PMingLiU" w:hAnsi="Georgia"/>
          <w:color w:val="000000"/>
          <w:sz w:val="16"/>
          <w:lang w:eastAsia="zh-TW"/>
        </w:rPr>
        <w:t xml:space="preserve"> an act of </w:t>
      </w:r>
      <w:r w:rsidRPr="00595EC5">
        <w:rPr>
          <w:rFonts w:ascii="Georgia" w:eastAsia="PMingLiU" w:hAnsi="Georgia"/>
          <w:color w:val="000000"/>
          <w:highlight w:val="yellow"/>
          <w:u w:val="single"/>
          <w:lang w:eastAsia="zh-TW"/>
        </w:rPr>
        <w:t>nuclear terrorism</w:t>
      </w:r>
      <w:r w:rsidRPr="00595EC5">
        <w:rPr>
          <w:rFonts w:ascii="Georgia" w:eastAsia="PMingLiU" w:hAnsi="Georgia"/>
          <w:color w:val="000000"/>
          <w:sz w:val="16"/>
          <w:lang w:eastAsia="zh-TW"/>
        </w:rPr>
        <w:t xml:space="preserve">, </w:t>
      </w:r>
      <w:r w:rsidRPr="00595EC5">
        <w:rPr>
          <w:rFonts w:ascii="Georgia" w:eastAsia="PMingLiU" w:hAnsi="Georgia"/>
          <w:color w:val="000000"/>
          <w:highlight w:val="yellow"/>
          <w:u w:val="single"/>
          <w:lang w:eastAsia="zh-TW"/>
        </w:rPr>
        <w:t>could precipitate a chain of events leading to a massive exchange of nuclear weapons between</w:t>
      </w:r>
      <w:r w:rsidRPr="00595EC5">
        <w:rPr>
          <w:rFonts w:ascii="Georgia" w:eastAsia="PMingLiU" w:hAnsi="Georgia"/>
          <w:color w:val="000000"/>
          <w:u w:val="single"/>
          <w:lang w:eastAsia="zh-TW"/>
        </w:rPr>
        <w:t xml:space="preserve"> two or more</w:t>
      </w:r>
      <w:r w:rsidRPr="00595EC5">
        <w:rPr>
          <w:rFonts w:ascii="Georgia" w:eastAsia="PMingLiU" w:hAnsi="Georgia"/>
          <w:color w:val="000000"/>
          <w:sz w:val="16"/>
          <w:lang w:eastAsia="zh-TW"/>
        </w:rPr>
        <w:t xml:space="preserve"> of the </w:t>
      </w:r>
      <w:r w:rsidRPr="00595EC5">
        <w:rPr>
          <w:rFonts w:ascii="Georgia" w:eastAsia="PMingLiU" w:hAnsi="Georgia"/>
          <w:color w:val="000000"/>
          <w:highlight w:val="yellow"/>
          <w:u w:val="single"/>
          <w:lang w:eastAsia="zh-TW"/>
        </w:rPr>
        <w:t>states</w:t>
      </w:r>
      <w:r w:rsidRPr="00595EC5">
        <w:rPr>
          <w:rFonts w:ascii="Georgia" w:eastAsia="PMingLiU" w:hAnsi="Georgia"/>
          <w:color w:val="000000"/>
          <w:sz w:val="16"/>
          <w:lang w:eastAsia="zh-TW"/>
        </w:rPr>
        <w:t xml:space="preserve"> that possess them. In this context, today’s and tomorrow’s terrorist groups might assume the place allotted during the early Cold War years to new state possessors of small nuclear arsenals who were seen as </w:t>
      </w:r>
      <w:r w:rsidRPr="00595EC5">
        <w:rPr>
          <w:rFonts w:ascii="Georgia" w:eastAsia="PMingLiU" w:hAnsi="Georgia"/>
          <w:color w:val="000000"/>
          <w:highlight w:val="yellow"/>
          <w:u w:val="single"/>
          <w:lang w:eastAsia="zh-TW"/>
        </w:rPr>
        <w:t xml:space="preserve">raising the risks of a catalytic nuclear war between </w:t>
      </w:r>
      <w:r w:rsidRPr="00595EC5">
        <w:rPr>
          <w:rFonts w:ascii="Georgia" w:eastAsia="PMingLiU" w:hAnsi="Georgia"/>
          <w:color w:val="000000"/>
          <w:u w:val="single"/>
          <w:lang w:eastAsia="zh-TW"/>
        </w:rPr>
        <w:t xml:space="preserve">the </w:t>
      </w:r>
      <w:r w:rsidRPr="00595EC5">
        <w:rPr>
          <w:rFonts w:ascii="Georgia" w:eastAsia="PMingLiU" w:hAnsi="Georgia"/>
          <w:color w:val="000000"/>
          <w:highlight w:val="yellow"/>
          <w:u w:val="single"/>
          <w:lang w:eastAsia="zh-TW"/>
        </w:rPr>
        <w:t xml:space="preserve">superpowers </w:t>
      </w:r>
      <w:r w:rsidRPr="00595EC5">
        <w:rPr>
          <w:rFonts w:ascii="Georgia" w:eastAsia="PMingLiU" w:hAnsi="Georgia"/>
          <w:color w:val="000000"/>
          <w:u w:val="single"/>
          <w:lang w:eastAsia="zh-TW"/>
        </w:rPr>
        <w:t>started by third parties</w:t>
      </w:r>
      <w:r w:rsidRPr="00595EC5">
        <w:rPr>
          <w:rFonts w:ascii="Georgia" w:eastAsia="PMingLiU" w:hAnsi="Georgia"/>
          <w:color w:val="000000"/>
          <w:sz w:val="16"/>
          <w:lang w:eastAsia="zh-TW"/>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95EC5">
        <w:rPr>
          <w:rFonts w:ascii="Georgia" w:eastAsia="PMingLiU" w:hAnsi="Georgia"/>
          <w:color w:val="000000"/>
          <w:sz w:val="16"/>
          <w:lang w:eastAsia="zh-TW"/>
        </w:rPr>
        <w:t>,40</w:t>
      </w:r>
      <w:proofErr w:type="gramEnd"/>
      <w:r w:rsidRPr="00595EC5">
        <w:rPr>
          <w:rFonts w:ascii="Georgia" w:eastAsia="PMingLiU" w:hAnsi="Georgia"/>
          <w:color w:val="000000"/>
          <w:sz w:val="16"/>
          <w:lang w:eastAsia="zh-TW"/>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595EC5">
        <w:rPr>
          <w:rFonts w:ascii="Georgia" w:eastAsia="PMingLiU" w:hAnsi="Georgia"/>
          <w:color w:val="000000"/>
          <w:u w:val="single"/>
          <w:lang w:eastAsia="zh-TW"/>
        </w:rPr>
        <w:t>at what stage would Russia and China be</w:t>
      </w:r>
      <w:r w:rsidRPr="00595EC5">
        <w:rPr>
          <w:rFonts w:ascii="Georgia" w:eastAsia="PMingLiU" w:hAnsi="Georgia"/>
          <w:color w:val="000000"/>
          <w:sz w:val="16"/>
          <w:lang w:eastAsia="zh-TW"/>
        </w:rPr>
        <w:t xml:space="preserve"> definitely </w:t>
      </w:r>
      <w:r w:rsidRPr="00595EC5">
        <w:rPr>
          <w:rFonts w:ascii="Georgia" w:eastAsia="PMingLiU" w:hAnsi="Georgia"/>
          <w:color w:val="000000"/>
          <w:u w:val="single"/>
          <w:lang w:eastAsia="zh-TW"/>
        </w:rPr>
        <w:t>ruled out</w:t>
      </w:r>
      <w:r w:rsidRPr="00595EC5">
        <w:rPr>
          <w:rFonts w:ascii="Georgia" w:eastAsia="PMingLiU" w:hAnsi="Georgia"/>
          <w:color w:val="000000"/>
          <w:sz w:val="16"/>
          <w:lang w:eastAsia="zh-TW"/>
        </w:rPr>
        <w:t xml:space="preserve"> in this high stakes game of nuclear </w:t>
      </w:r>
      <w:proofErr w:type="spellStart"/>
      <w:r w:rsidRPr="00595EC5">
        <w:rPr>
          <w:rFonts w:ascii="Georgia" w:eastAsia="PMingLiU" w:hAnsi="Georgia"/>
          <w:color w:val="000000"/>
          <w:sz w:val="16"/>
          <w:lang w:eastAsia="zh-TW"/>
        </w:rPr>
        <w:t>Cluedo</w:t>
      </w:r>
      <w:proofErr w:type="spellEnd"/>
      <w:r w:rsidRPr="00595EC5">
        <w:rPr>
          <w:rFonts w:ascii="Georgia" w:eastAsia="PMingLiU" w:hAnsi="Georgia"/>
          <w:color w:val="000000"/>
          <w:sz w:val="16"/>
          <w:lang w:eastAsia="zh-TW"/>
        </w:rPr>
        <w:t>? In particular</w:t>
      </w:r>
      <w:r w:rsidRPr="00595EC5">
        <w:rPr>
          <w:rFonts w:ascii="Georgia" w:eastAsia="PMingLiU" w:hAnsi="Georgia"/>
          <w:color w:val="000000"/>
          <w:u w:val="single"/>
          <w:lang w:eastAsia="zh-TW"/>
        </w:rPr>
        <w:t xml:space="preserve">, if the act </w:t>
      </w:r>
      <w:r w:rsidRPr="00595EC5">
        <w:rPr>
          <w:rFonts w:ascii="Georgia" w:eastAsia="PMingLiU" w:hAnsi="Georgia"/>
          <w:color w:val="000000"/>
          <w:sz w:val="16"/>
          <w:lang w:eastAsia="zh-TW"/>
        </w:rPr>
        <w:t>of nuclear terrorism</w:t>
      </w:r>
      <w:r w:rsidRPr="00595EC5">
        <w:rPr>
          <w:rFonts w:ascii="Georgia" w:eastAsia="PMingLiU" w:hAnsi="Georgia"/>
          <w:color w:val="000000"/>
          <w:u w:val="single"/>
          <w:lang w:eastAsia="zh-TW"/>
        </w:rPr>
        <w:t xml:space="preserve"> occurred against a backdrop of existing tension </w:t>
      </w:r>
      <w:r w:rsidRPr="00595EC5">
        <w:rPr>
          <w:rFonts w:ascii="Georgia" w:eastAsia="PMingLiU" w:hAnsi="Georgia"/>
          <w:color w:val="000000"/>
          <w:sz w:val="16"/>
          <w:lang w:eastAsia="zh-TW"/>
        </w:rPr>
        <w:t>in Washington’s relations</w:t>
      </w:r>
      <w:r w:rsidRPr="00595EC5">
        <w:rPr>
          <w:rFonts w:ascii="Georgia" w:eastAsia="PMingLiU" w:hAnsi="Georgia"/>
          <w:color w:val="000000"/>
          <w:u w:val="single"/>
          <w:lang w:eastAsia="zh-TW"/>
        </w:rPr>
        <w:t xml:space="preserve"> with Russia and/or China</w:t>
      </w:r>
      <w:r w:rsidRPr="00595EC5">
        <w:rPr>
          <w:rFonts w:ascii="Georgia" w:eastAsia="PMingLiU" w:hAnsi="Georgia"/>
          <w:color w:val="000000"/>
          <w:sz w:val="16"/>
          <w:lang w:eastAsia="zh-TW"/>
        </w:rPr>
        <w:t xml:space="preserve">, and at a time when threats had already been traded between these major powers, </w:t>
      </w:r>
      <w:r w:rsidRPr="00595EC5">
        <w:rPr>
          <w:rFonts w:ascii="Georgia" w:eastAsia="PMingLiU" w:hAnsi="Georgia"/>
          <w:color w:val="000000"/>
          <w:u w:val="single"/>
          <w:lang w:eastAsia="zh-TW"/>
        </w:rPr>
        <w:t>would officials and political leaders not be tempted to assume the worst</w:t>
      </w:r>
      <w:r w:rsidRPr="00595EC5">
        <w:rPr>
          <w:rFonts w:ascii="Georgia" w:eastAsia="PMingLiU" w:hAnsi="Georgia"/>
          <w:color w:val="000000"/>
          <w:sz w:val="16"/>
          <w:lang w:eastAsia="zh-TW"/>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595EC5">
        <w:rPr>
          <w:rFonts w:ascii="Georgia" w:eastAsia="PMingLiU" w:hAnsi="Georgia"/>
          <w:color w:val="000000"/>
          <w:highlight w:val="yellow"/>
          <w:u w:val="single"/>
          <w:lang w:eastAsia="zh-TW"/>
        </w:rPr>
        <w:t>Washington’s early response</w:t>
      </w:r>
      <w:r w:rsidRPr="00595EC5">
        <w:rPr>
          <w:rFonts w:ascii="Georgia" w:eastAsia="PMingLiU" w:hAnsi="Georgia"/>
          <w:color w:val="000000"/>
          <w:sz w:val="16"/>
          <w:lang w:eastAsia="zh-TW"/>
        </w:rPr>
        <w:t xml:space="preserve"> to a terrorist nuclear attack on its own soil </w:t>
      </w:r>
      <w:r w:rsidRPr="00595EC5">
        <w:rPr>
          <w:rFonts w:ascii="Georgia" w:eastAsia="PMingLiU" w:hAnsi="Georgia"/>
          <w:color w:val="000000"/>
          <w:highlight w:val="yellow"/>
          <w:u w:val="single"/>
          <w:lang w:eastAsia="zh-TW"/>
        </w:rPr>
        <w:t>might</w:t>
      </w:r>
      <w:r w:rsidRPr="00595EC5">
        <w:rPr>
          <w:rFonts w:ascii="Georgia" w:eastAsia="PMingLiU" w:hAnsi="Georgia"/>
          <w:color w:val="000000"/>
          <w:sz w:val="16"/>
          <w:lang w:eastAsia="zh-TW"/>
        </w:rPr>
        <w:t xml:space="preserve"> also </w:t>
      </w:r>
      <w:r w:rsidRPr="00595EC5">
        <w:rPr>
          <w:rFonts w:ascii="Georgia" w:eastAsia="PMingLiU" w:hAnsi="Georgia"/>
          <w:color w:val="000000"/>
          <w:highlight w:val="yellow"/>
          <w:u w:val="single"/>
          <w:lang w:eastAsia="zh-TW"/>
        </w:rPr>
        <w:t>raise the possibility of an unwanted</w:t>
      </w:r>
      <w:r w:rsidRPr="00595EC5">
        <w:rPr>
          <w:rFonts w:ascii="Georgia" w:eastAsia="PMingLiU" w:hAnsi="Georgia"/>
          <w:color w:val="000000"/>
          <w:sz w:val="16"/>
          <w:lang w:eastAsia="zh-TW"/>
        </w:rPr>
        <w:t xml:space="preserve"> (and nuclear aided) </w:t>
      </w:r>
      <w:r w:rsidRPr="00595EC5">
        <w:rPr>
          <w:rFonts w:ascii="Georgia" w:eastAsia="PMingLiU" w:hAnsi="Georgia"/>
          <w:color w:val="000000"/>
          <w:highlight w:val="yellow"/>
          <w:u w:val="single"/>
          <w:lang w:eastAsia="zh-TW"/>
        </w:rPr>
        <w:t>confrontation</w:t>
      </w:r>
      <w:r w:rsidRPr="00595EC5">
        <w:rPr>
          <w:rFonts w:ascii="Georgia" w:eastAsia="PMingLiU" w:hAnsi="Georgia"/>
          <w:color w:val="000000"/>
          <w:sz w:val="16"/>
          <w:lang w:eastAsia="zh-TW"/>
        </w:rPr>
        <w:t xml:space="preserve"> with Russia and/or China. For example, in the noise and confusion during the immediate aftermath of the terrorist nuclear attack, </w:t>
      </w:r>
      <w:r w:rsidRPr="00595EC5">
        <w:rPr>
          <w:rFonts w:ascii="Georgia" w:eastAsia="PMingLiU" w:hAnsi="Georgia"/>
          <w:color w:val="000000"/>
          <w:highlight w:val="yellow"/>
          <w:u w:val="single"/>
          <w:lang w:eastAsia="zh-TW"/>
        </w:rPr>
        <w:t>the U.S. president might be expected to place the country’s</w:t>
      </w:r>
      <w:r w:rsidRPr="00595EC5">
        <w:rPr>
          <w:rFonts w:ascii="Georgia" w:eastAsia="PMingLiU" w:hAnsi="Georgia"/>
          <w:color w:val="000000"/>
          <w:sz w:val="16"/>
          <w:lang w:eastAsia="zh-TW"/>
        </w:rPr>
        <w:t xml:space="preserve"> armed forces, including its </w:t>
      </w:r>
      <w:r w:rsidRPr="00595EC5">
        <w:rPr>
          <w:rFonts w:ascii="Georgia" w:eastAsia="PMingLiU" w:hAnsi="Georgia"/>
          <w:color w:val="000000"/>
          <w:highlight w:val="yellow"/>
          <w:u w:val="single"/>
          <w:lang w:eastAsia="zh-TW"/>
        </w:rPr>
        <w:t>nuclear arsenal</w:t>
      </w:r>
      <w:r w:rsidRPr="00595EC5">
        <w:rPr>
          <w:rFonts w:ascii="Georgia" w:eastAsia="PMingLiU" w:hAnsi="Georgia"/>
          <w:color w:val="000000"/>
          <w:sz w:val="16"/>
          <w:lang w:eastAsia="zh-TW"/>
        </w:rPr>
        <w:t xml:space="preserve">, </w:t>
      </w:r>
      <w:r w:rsidRPr="00595EC5">
        <w:rPr>
          <w:rFonts w:ascii="Georgia" w:eastAsia="PMingLiU" w:hAnsi="Georgia"/>
          <w:color w:val="000000"/>
          <w:highlight w:val="yellow"/>
          <w:u w:val="single"/>
          <w:lang w:eastAsia="zh-TW"/>
        </w:rPr>
        <w:t>on a higher stage of alert</w:t>
      </w:r>
      <w:r w:rsidRPr="00595EC5">
        <w:rPr>
          <w:rFonts w:ascii="Georgia" w:eastAsia="PMingLiU" w:hAnsi="Georgia"/>
          <w:color w:val="000000"/>
          <w:sz w:val="16"/>
          <w:lang w:eastAsia="zh-TW"/>
        </w:rPr>
        <w:t xml:space="preserve">. In such a tense environment, when careful planning runs up against the friction of reality, </w:t>
      </w:r>
      <w:r w:rsidRPr="00595EC5">
        <w:rPr>
          <w:rFonts w:ascii="Georgia" w:eastAsia="PMingLiU" w:hAnsi="Georgia"/>
          <w:color w:val="000000"/>
          <w:highlight w:val="yellow"/>
          <w:u w:val="single"/>
          <w:lang w:eastAsia="zh-TW"/>
        </w:rPr>
        <w:t xml:space="preserve">it is </w:t>
      </w:r>
      <w:r w:rsidRPr="00595EC5">
        <w:rPr>
          <w:rFonts w:ascii="Georgia" w:eastAsia="PMingLiU" w:hAnsi="Georgia"/>
          <w:color w:val="000000"/>
          <w:sz w:val="16"/>
          <w:lang w:eastAsia="zh-TW"/>
        </w:rPr>
        <w:t xml:space="preserve">just </w:t>
      </w:r>
      <w:r w:rsidRPr="00595EC5">
        <w:rPr>
          <w:rFonts w:ascii="Georgia" w:eastAsia="PMingLiU" w:hAnsi="Georgia"/>
          <w:color w:val="000000"/>
          <w:highlight w:val="yellow"/>
          <w:u w:val="single"/>
          <w:lang w:eastAsia="zh-TW"/>
        </w:rPr>
        <w:t>possible that Moscow and/or China might mistakenly read this as a sign of U.S. intentions to use force</w:t>
      </w:r>
      <w:r w:rsidRPr="00595EC5">
        <w:rPr>
          <w:rFonts w:ascii="Georgia" w:eastAsia="PMingLiU" w:hAnsi="Georgia"/>
          <w:color w:val="000000"/>
          <w:sz w:val="16"/>
          <w:lang w:eastAsia="zh-TW"/>
        </w:rPr>
        <w:t xml:space="preserve"> (and possibly nuclear force) against them. In that situation, the </w:t>
      </w:r>
      <w:r w:rsidRPr="00595EC5">
        <w:rPr>
          <w:rFonts w:ascii="Georgia" w:eastAsia="PMingLiU" w:hAnsi="Georgia"/>
          <w:color w:val="000000"/>
          <w:highlight w:val="yellow"/>
          <w:u w:val="single"/>
          <w:lang w:eastAsia="zh-TW"/>
        </w:rPr>
        <w:t xml:space="preserve">temptations to preempt </w:t>
      </w:r>
      <w:r w:rsidRPr="00595EC5">
        <w:rPr>
          <w:rFonts w:ascii="Georgia" w:eastAsia="PMingLiU" w:hAnsi="Georgia"/>
          <w:color w:val="000000"/>
          <w:sz w:val="16"/>
          <w:lang w:eastAsia="zh-TW"/>
        </w:rPr>
        <w:t>such actions might</w:t>
      </w:r>
      <w:r w:rsidRPr="00595EC5">
        <w:rPr>
          <w:rFonts w:ascii="Georgia" w:eastAsia="PMingLiU" w:hAnsi="Georgia"/>
          <w:color w:val="000000"/>
          <w:u w:val="single"/>
          <w:lang w:eastAsia="zh-TW"/>
        </w:rPr>
        <w:t xml:space="preserve"> </w:t>
      </w:r>
      <w:r w:rsidRPr="00595EC5">
        <w:rPr>
          <w:rFonts w:ascii="Georgia" w:eastAsia="PMingLiU" w:hAnsi="Georgia"/>
          <w:color w:val="000000"/>
          <w:highlight w:val="yellow"/>
          <w:u w:val="single"/>
          <w:lang w:eastAsia="zh-TW"/>
        </w:rPr>
        <w:t>grow</w:t>
      </w:r>
      <w:r w:rsidRPr="00595EC5">
        <w:rPr>
          <w:rFonts w:ascii="Georgia" w:eastAsia="PMingLiU" w:hAnsi="Georgia"/>
          <w:color w:val="000000"/>
          <w:sz w:val="16"/>
          <w:lang w:eastAsia="zh-TW"/>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595EC5">
        <w:rPr>
          <w:rFonts w:ascii="Georgia" w:eastAsia="PMingLiU" w:hAnsi="Georgia"/>
          <w:color w:val="000000"/>
          <w:sz w:val="16"/>
          <w:lang w:eastAsia="zh-TW"/>
        </w:rPr>
        <w:t>abetters</w:t>
      </w:r>
      <w:proofErr w:type="spellEnd"/>
      <w:r w:rsidRPr="00595EC5">
        <w:rPr>
          <w:rFonts w:ascii="Georgia" w:eastAsia="PMingLiU" w:hAnsi="Georgia"/>
          <w:color w:val="000000"/>
          <w:sz w:val="16"/>
          <w:lang w:eastAsia="zh-TW"/>
        </w:rPr>
        <w:t xml:space="preserve"> of the terrorist action resided somewhere such as Chechnya, perhaps in connection with what Allison claims is the “Chechen insurgents’ … long-standing interest in all things nuclear.”42 American </w:t>
      </w:r>
      <w:proofErr w:type="gramStart"/>
      <w:r w:rsidRPr="00595EC5">
        <w:rPr>
          <w:rFonts w:ascii="Georgia" w:eastAsia="PMingLiU" w:hAnsi="Georgia"/>
          <w:color w:val="000000"/>
          <w:sz w:val="16"/>
          <w:lang w:eastAsia="zh-TW"/>
        </w:rPr>
        <w:t>pressure</w:t>
      </w:r>
      <w:proofErr w:type="gramEnd"/>
      <w:r w:rsidRPr="00595EC5">
        <w:rPr>
          <w:rFonts w:ascii="Georgia" w:eastAsia="PMingLiU" w:hAnsi="Georgia"/>
          <w:color w:val="000000"/>
          <w:sz w:val="16"/>
          <w:lang w:eastAsia="zh-TW"/>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w:t>
      </w:r>
      <w:proofErr w:type="spellStart"/>
      <w:r w:rsidRPr="00595EC5">
        <w:rPr>
          <w:rFonts w:ascii="Georgia" w:eastAsia="PMingLiU" w:hAnsi="Georgia"/>
          <w:color w:val="000000"/>
          <w:sz w:val="16"/>
          <w:lang w:eastAsia="zh-TW"/>
        </w:rPr>
        <w:t>bothRussia</w:t>
      </w:r>
      <w:proofErr w:type="spellEnd"/>
      <w:r w:rsidRPr="00595EC5">
        <w:rPr>
          <w:rFonts w:ascii="Georgia" w:eastAsia="PMingLiU" w:hAnsi="Georgia"/>
          <w:color w:val="000000"/>
          <w:sz w:val="16"/>
          <w:lang w:eastAsia="zh-TW"/>
        </w:rPr>
        <w:t xml:space="preserve">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9D6C3B" w:rsidRPr="00480561" w:rsidRDefault="009D6C3B" w:rsidP="009D6C3B">
      <w:pPr>
        <w:pStyle w:val="Heading4"/>
        <w:rPr>
          <w:sz w:val="22"/>
        </w:rPr>
      </w:pPr>
      <w:r w:rsidRPr="00480561">
        <w:rPr>
          <w:sz w:val="22"/>
        </w:rPr>
        <w:lastRenderedPageBreak/>
        <w:t>AFRICOM partnerships key to disease prevention</w:t>
      </w:r>
    </w:p>
    <w:p w:rsidR="009D6C3B" w:rsidRPr="00480561" w:rsidRDefault="009D6C3B" w:rsidP="009D6C3B">
      <w:pPr>
        <w:rPr>
          <w:rStyle w:val="StyleStyleBold12pt"/>
        </w:rPr>
      </w:pPr>
      <w:r w:rsidRPr="00480561">
        <w:rPr>
          <w:rStyle w:val="StyleStyleBold12pt"/>
        </w:rPr>
        <w:t>Martin, 9</w:t>
      </w:r>
    </w:p>
    <w:p w:rsidR="009D6C3B" w:rsidRPr="00480561" w:rsidRDefault="009D6C3B" w:rsidP="009D6C3B">
      <w:r w:rsidRPr="00480561">
        <w:t>(MD &amp; US Naval Officer, 1/9, “Africa Command Health Symposium: Health as a Bridge to Peace and Stability” http://intlhealth.fhpr.osd.mil/Libraries/IHDocuments/AfricaCommandHealthSymposiumProceedings.sflb.ashx)</w:t>
      </w:r>
    </w:p>
    <w:p w:rsidR="009D6C3B" w:rsidRPr="00480561" w:rsidRDefault="009D6C3B" w:rsidP="009D6C3B">
      <w:r w:rsidRPr="00480561">
        <w:t>The newly established United States Africa Command (</w:t>
      </w:r>
      <w:r w:rsidRPr="00480561">
        <w:rPr>
          <w:highlight w:val="cyan"/>
          <w:u w:val="single"/>
        </w:rPr>
        <w:t>AFRICOM</w:t>
      </w:r>
      <w:r w:rsidRPr="00480561">
        <w:rPr>
          <w:u w:val="single"/>
        </w:rPr>
        <w:t xml:space="preserve">) </w:t>
      </w:r>
      <w:r w:rsidRPr="00480561">
        <w:rPr>
          <w:highlight w:val="cyan"/>
          <w:u w:val="single"/>
        </w:rPr>
        <w:t>intends to incorporate health</w:t>
      </w:r>
      <w:r w:rsidRPr="00480561">
        <w:rPr>
          <w:u w:val="single"/>
        </w:rPr>
        <w:t xml:space="preserve"> as a bridge towards security</w:t>
      </w:r>
      <w:r w:rsidRPr="00480561">
        <w:t xml:space="preserve">.  AFRICOM was declared a fully unified command on October 1, 2008.  It was designed to be a “different kind of command” focusing on war prevention rather than war-fighting (AFRICOM, 2008a).  Over half the personnel who will ultimately be assigned to AFRICOM will be civilians, including representatives from nonmilitary U.S. government agencies.  </w:t>
      </w:r>
      <w:r w:rsidRPr="00480561">
        <w:rPr>
          <w:u w:val="single"/>
        </w:rPr>
        <w:t>Africa Command’s mission is to work in concert with other U.S. government agencies and international partners</w:t>
      </w:r>
      <w:r w:rsidRPr="00480561">
        <w:t xml:space="preserve">.  It will conduct sustained security engagement through military-to-military programs to promote a stable and secure African environment in support of U.S. foreign policy (AFRICOM, 2008b).  The intention of this new command is to increase security on the African continent through an integrated and coordinated approach.  There is a reflexive relationship between public health, civil security, and economics.  Improvements in one of these areas generally help the status of the others.   The medical and health issues representative to Africa Command is the Command Surgeon, who has many mission objectives.  His goal is to enhance coordination and create more sustainable medical programs through military-to-military engagement efforts.  </w:t>
      </w:r>
      <w:r w:rsidRPr="00480561">
        <w:rPr>
          <w:highlight w:val="cyan"/>
          <w:u w:val="single"/>
        </w:rPr>
        <w:t>There are</w:t>
      </w:r>
      <w:r w:rsidRPr="00480561">
        <w:rPr>
          <w:u w:val="single"/>
        </w:rPr>
        <w:t xml:space="preserve"> many potential </w:t>
      </w:r>
      <w:r w:rsidRPr="00480561">
        <w:rPr>
          <w:highlight w:val="cyan"/>
          <w:u w:val="single"/>
        </w:rPr>
        <w:t>positive benefits for civilian public health</w:t>
      </w:r>
      <w:r w:rsidRPr="00480561">
        <w:rPr>
          <w:u w:val="single"/>
        </w:rPr>
        <w:t xml:space="preserve"> infrastructure and capacity building </w:t>
      </w:r>
      <w:r w:rsidRPr="00480561">
        <w:rPr>
          <w:highlight w:val="cyan"/>
          <w:u w:val="single"/>
        </w:rPr>
        <w:t>that</w:t>
      </w:r>
      <w:r w:rsidRPr="00480561">
        <w:rPr>
          <w:u w:val="single"/>
        </w:rPr>
        <w:t xml:space="preserve"> may </w:t>
      </w:r>
      <w:r w:rsidRPr="00480561">
        <w:rPr>
          <w:highlight w:val="cyan"/>
          <w:u w:val="single"/>
        </w:rPr>
        <w:t>ensue from these engagements</w:t>
      </w:r>
      <w:r w:rsidRPr="00480561">
        <w:t xml:space="preserve">.  To help facilitate these objectives, the U.S. Assistant Secretary of Defense for Health Affairs sponsored the Africa Command Health Symposium convened at the National Academy of Sciences from January 8-9, 2009.     The goals of the Africa Command Health Symposium were to: 1) Introduce the U.S. Africa Command Surgeon; 2) Explore the successful public-private partnership model in Africa; 3) Explore the potential role of health research in developing host nation capabilities; and 4) Develop a communication and coordination mechanism to share best practices among service providers regarding health care capabilities and programs.  The intent of the conference was to bring together senior government and non-government agency leaders and allow them the opportunity share successful development models with Africa Command.  </w:t>
      </w:r>
      <w:r w:rsidRPr="00480561">
        <w:rPr>
          <w:highlight w:val="cyan"/>
          <w:u w:val="single"/>
        </w:rPr>
        <w:t>The aim is to build</w:t>
      </w:r>
      <w:r w:rsidRPr="00480561">
        <w:rPr>
          <w:u w:val="single"/>
        </w:rPr>
        <w:t xml:space="preserve"> </w:t>
      </w:r>
      <w:r w:rsidRPr="00480561">
        <w:rPr>
          <w:highlight w:val="cyan"/>
          <w:u w:val="single"/>
        </w:rPr>
        <w:t>stronger</w:t>
      </w:r>
      <w:r w:rsidRPr="00480561">
        <w:rPr>
          <w:u w:val="single"/>
        </w:rPr>
        <w:t xml:space="preserve"> and more effective </w:t>
      </w:r>
      <w:r w:rsidRPr="00480561">
        <w:rPr>
          <w:highlight w:val="cyan"/>
          <w:u w:val="single"/>
        </w:rPr>
        <w:t>partnerships for</w:t>
      </w:r>
      <w:r w:rsidRPr="00480561">
        <w:rPr>
          <w:u w:val="single"/>
        </w:rPr>
        <w:t xml:space="preserve"> current and </w:t>
      </w:r>
      <w:r w:rsidRPr="00480561">
        <w:rPr>
          <w:highlight w:val="cyan"/>
          <w:u w:val="single"/>
        </w:rPr>
        <w:t>future</w:t>
      </w:r>
      <w:r w:rsidRPr="00480561">
        <w:rPr>
          <w:u w:val="single"/>
        </w:rPr>
        <w:t xml:space="preserve"> joint </w:t>
      </w:r>
      <w:r w:rsidRPr="00480561">
        <w:rPr>
          <w:highlight w:val="cyan"/>
          <w:u w:val="single"/>
        </w:rPr>
        <w:t>development projects</w:t>
      </w:r>
      <w:r w:rsidRPr="00480561">
        <w:rPr>
          <w:u w:val="single"/>
        </w:rPr>
        <w:t xml:space="preserve"> in Africa</w:t>
      </w:r>
      <w:r w:rsidRPr="00480561">
        <w:t xml:space="preserve">.  These goals were accomplished by bringing together experts from academia, U.S. Government, private sector, and the African Union to address challenges across the healthcare spectrum.   Public Health and Military </w:t>
      </w:r>
      <w:proofErr w:type="gramStart"/>
      <w:r w:rsidRPr="00480561">
        <w:t>Significance  Health</w:t>
      </w:r>
      <w:proofErr w:type="gramEnd"/>
      <w:r w:rsidRPr="00480561">
        <w:t xml:space="preserve"> as a Bridge for Peace was formally accepted by the 51st World Health Assembly in May 1998.  It has been defined as the integration of peace-building concerns, concepts, principles, strategies and practices into health relief and health sector development (WHO, 2009).  Deficiencies in transnational governance may create a global public health crisis.   Health is no longer just a humanitarian issue, but rather a major economic and security issue (</w:t>
      </w:r>
      <w:proofErr w:type="spellStart"/>
      <w:r w:rsidRPr="00480561">
        <w:t>Kickbusch</w:t>
      </w:r>
      <w:proofErr w:type="spellEnd"/>
      <w:r w:rsidRPr="00480561">
        <w:t xml:space="preserve">, 2002).  In 2005 a Department of Defense directive defined “stability operations” as a “core U.S. military mission” with a “priority comparable to combat operations.”  This required the </w:t>
      </w:r>
      <w:proofErr w:type="spellStart"/>
      <w:proofErr w:type="gramStart"/>
      <w:r w:rsidRPr="00480561">
        <w:t>DoD</w:t>
      </w:r>
      <w:proofErr w:type="spellEnd"/>
      <w:proofErr w:type="gramEnd"/>
      <w:r w:rsidRPr="00480561">
        <w:t xml:space="preserve"> to expand from its traditional war-fighting mission to one that includes preventing or mitigating collapse of failing nations (</w:t>
      </w:r>
      <w:proofErr w:type="spellStart"/>
      <w:r w:rsidRPr="00480561">
        <w:t>DoD</w:t>
      </w:r>
      <w:proofErr w:type="spellEnd"/>
      <w:r w:rsidRPr="00480561">
        <w:t xml:space="preserve">, 2005; Reaves, </w:t>
      </w:r>
      <w:proofErr w:type="spellStart"/>
      <w:r w:rsidRPr="00480561">
        <w:t>Schor</w:t>
      </w:r>
      <w:proofErr w:type="spellEnd"/>
      <w:r w:rsidRPr="00480561">
        <w:t xml:space="preserve">, &amp; </w:t>
      </w:r>
      <w:proofErr w:type="spellStart"/>
      <w:r w:rsidRPr="00480561">
        <w:t>Burkle</w:t>
      </w:r>
      <w:proofErr w:type="spellEnd"/>
      <w:r w:rsidRPr="00480561">
        <w:t xml:space="preserve">, 2008). With globalization, every communicable disease is now potentially only an airplane trip away from any of us.  It is imperative that surveillance programs be as robust as possible.   </w:t>
      </w:r>
      <w:r w:rsidRPr="00480561">
        <w:rPr>
          <w:highlight w:val="cyan"/>
          <w:u w:val="single"/>
        </w:rPr>
        <w:t>Collaboration between</w:t>
      </w:r>
      <w:r w:rsidRPr="00480561">
        <w:rPr>
          <w:u w:val="single"/>
        </w:rPr>
        <w:t xml:space="preserve"> U.S. </w:t>
      </w:r>
      <w:r w:rsidRPr="00480561">
        <w:rPr>
          <w:highlight w:val="cyan"/>
          <w:u w:val="single"/>
        </w:rPr>
        <w:t>Africa Command and</w:t>
      </w:r>
      <w:r w:rsidRPr="00480561">
        <w:rPr>
          <w:u w:val="single"/>
        </w:rPr>
        <w:t xml:space="preserve"> local </w:t>
      </w:r>
      <w:r w:rsidRPr="00480561">
        <w:rPr>
          <w:highlight w:val="cyan"/>
          <w:u w:val="single"/>
        </w:rPr>
        <w:t>African military forces provides an opportunity</w:t>
      </w:r>
      <w:r w:rsidRPr="00480561">
        <w:rPr>
          <w:u w:val="single"/>
        </w:rPr>
        <w:t xml:space="preserve"> both </w:t>
      </w:r>
      <w:r w:rsidRPr="00480561">
        <w:rPr>
          <w:highlight w:val="cyan"/>
          <w:u w:val="single"/>
        </w:rPr>
        <w:t xml:space="preserve">to </w:t>
      </w:r>
      <w:r w:rsidRPr="00480561">
        <w:rPr>
          <w:b/>
          <w:highlight w:val="cyan"/>
          <w:u w:val="single"/>
        </w:rPr>
        <w:t>expand U.S. knowledge of emerging diseases and improve the local African health systems</w:t>
      </w:r>
      <w:r w:rsidRPr="00480561">
        <w:rPr>
          <w:u w:val="single"/>
        </w:rPr>
        <w:t xml:space="preserve">.  </w:t>
      </w:r>
      <w:r w:rsidRPr="00480561">
        <w:rPr>
          <w:highlight w:val="cyan"/>
          <w:u w:val="single"/>
        </w:rPr>
        <w:t>Military-to-military</w:t>
      </w:r>
      <w:r w:rsidRPr="00480561">
        <w:rPr>
          <w:u w:val="single"/>
        </w:rPr>
        <w:t xml:space="preserve"> and military-to-civilian </w:t>
      </w:r>
      <w:r w:rsidRPr="00480561">
        <w:rPr>
          <w:highlight w:val="cyan"/>
          <w:u w:val="single"/>
        </w:rPr>
        <w:t>partnerships support</w:t>
      </w:r>
      <w:r w:rsidRPr="00480561">
        <w:rPr>
          <w:u w:val="single"/>
        </w:rPr>
        <w:t xml:space="preserve"> ministers of </w:t>
      </w:r>
      <w:r w:rsidRPr="00480561">
        <w:rPr>
          <w:highlight w:val="cyan"/>
          <w:u w:val="single"/>
        </w:rPr>
        <w:t>health</w:t>
      </w:r>
      <w:r w:rsidRPr="00480561">
        <w:rPr>
          <w:u w:val="single"/>
        </w:rPr>
        <w:t xml:space="preserve"> in obtaining laboratory, epidemiological, and logistical resources</w:t>
      </w:r>
      <w:r w:rsidRPr="00480561">
        <w:t xml:space="preserve"> (Chretien et al., 2007).   </w:t>
      </w:r>
      <w:r w:rsidRPr="00480561">
        <w:rPr>
          <w:u w:val="single"/>
        </w:rPr>
        <w:t>Direct health-related strategic threats to the U</w:t>
      </w:r>
      <w:r w:rsidRPr="00480561">
        <w:t xml:space="preserve">nited </w:t>
      </w:r>
      <w:r w:rsidRPr="00480561">
        <w:rPr>
          <w:u w:val="single"/>
        </w:rPr>
        <w:t>S</w:t>
      </w:r>
      <w:r w:rsidRPr="00480561">
        <w:t xml:space="preserve">tates </w:t>
      </w:r>
      <w:r w:rsidRPr="00480561">
        <w:rPr>
          <w:u w:val="single"/>
        </w:rPr>
        <w:t>include infectious diseases such as pandemic influenza</w:t>
      </w:r>
      <w:r w:rsidRPr="00480561">
        <w:t>.  However, chronic diseases, maternal and child mortality, sanitation, malnutrition, and access to basic health care also affect U.S. national interests due to their impacts on key countries’ economies, governments, and militaries (NIC, 2008)</w:t>
      </w:r>
    </w:p>
    <w:p w:rsidR="009D6C3B" w:rsidRPr="00480561" w:rsidRDefault="009D6C3B" w:rsidP="009D6C3B"/>
    <w:p w:rsidR="009D6C3B" w:rsidRPr="00480561" w:rsidRDefault="009D6C3B" w:rsidP="009D6C3B">
      <w:pPr>
        <w:pStyle w:val="Heading4"/>
        <w:rPr>
          <w:sz w:val="22"/>
        </w:rPr>
      </w:pPr>
      <w:r w:rsidRPr="00480561">
        <w:rPr>
          <w:sz w:val="22"/>
        </w:rPr>
        <w:lastRenderedPageBreak/>
        <w:t>Key to containment</w:t>
      </w:r>
    </w:p>
    <w:p w:rsidR="009D6C3B" w:rsidRPr="00480561" w:rsidRDefault="009D6C3B" w:rsidP="009D6C3B">
      <w:pPr>
        <w:rPr>
          <w:rStyle w:val="StyleStyleBold12pt"/>
        </w:rPr>
      </w:pPr>
      <w:r w:rsidRPr="00480561">
        <w:rPr>
          <w:rStyle w:val="StyleStyleBold12pt"/>
        </w:rPr>
        <w:t>Geller, 9</w:t>
      </w:r>
    </w:p>
    <w:p w:rsidR="009D6C3B" w:rsidRPr="00590E5B" w:rsidRDefault="009D6C3B" w:rsidP="009D6C3B">
      <w:r w:rsidRPr="00480561">
        <w:t>(MD &amp; Lt. Colonel-US Army, 1/9, “Africa Command Health Symposium: Health as a Bridge to Peace and Stability” http://intlhealth.fhpr.osd.mil/Libraries/IHDocuments/AfricaCommandHealthSymposiumProceedings.sflb.ashx)</w:t>
      </w:r>
    </w:p>
    <w:p w:rsidR="009D6C3B" w:rsidRPr="00480561" w:rsidRDefault="009D6C3B" w:rsidP="009D6C3B">
      <w:pPr>
        <w:rPr>
          <w:u w:val="single"/>
        </w:rPr>
      </w:pPr>
      <w:r w:rsidRPr="00480561">
        <w:rPr>
          <w:u w:val="single"/>
        </w:rPr>
        <w:t xml:space="preserve">The </w:t>
      </w:r>
      <w:r w:rsidRPr="00480561">
        <w:rPr>
          <w:highlight w:val="cyan"/>
          <w:u w:val="single"/>
        </w:rPr>
        <w:t>Africa Command</w:t>
      </w:r>
      <w:r w:rsidRPr="00480561">
        <w:t xml:space="preserve"> Surgeon’s </w:t>
      </w:r>
      <w:r w:rsidRPr="00480561">
        <w:rPr>
          <w:highlight w:val="cyan"/>
          <w:u w:val="single"/>
        </w:rPr>
        <w:t>priorities include</w:t>
      </w:r>
      <w:r w:rsidRPr="00480561">
        <w:rPr>
          <w:u w:val="single"/>
        </w:rPr>
        <w:t xml:space="preserve"> developing a </w:t>
      </w:r>
      <w:proofErr w:type="spellStart"/>
      <w:r w:rsidRPr="00480561">
        <w:rPr>
          <w:u w:val="single"/>
        </w:rPr>
        <w:t>DoD</w:t>
      </w:r>
      <w:proofErr w:type="spellEnd"/>
      <w:r w:rsidRPr="00480561">
        <w:rPr>
          <w:u w:val="single"/>
        </w:rPr>
        <w:t xml:space="preserve"> </w:t>
      </w:r>
      <w:r w:rsidRPr="00480561">
        <w:rPr>
          <w:highlight w:val="cyan"/>
          <w:u w:val="single"/>
        </w:rPr>
        <w:t>medical strategy</w:t>
      </w:r>
      <w:r w:rsidRPr="00480561">
        <w:rPr>
          <w:u w:val="single"/>
        </w:rPr>
        <w:t xml:space="preserve"> for the continent, regional situational awareness and developing medical common operating picture</w:t>
      </w:r>
      <w:r w:rsidRPr="00480561">
        <w:t xml:space="preserve">, CJTF-HOA integration of medical MAPE’s-2009, component medical integration-RMTR, </w:t>
      </w:r>
      <w:r w:rsidRPr="00480561">
        <w:rPr>
          <w:u w:val="single"/>
        </w:rPr>
        <w:t xml:space="preserve">developing </w:t>
      </w:r>
      <w:r w:rsidRPr="00480561">
        <w:rPr>
          <w:highlight w:val="cyan"/>
          <w:u w:val="single"/>
        </w:rPr>
        <w:t>partnerships</w:t>
      </w:r>
      <w:r w:rsidRPr="00480561">
        <w:rPr>
          <w:u w:val="single"/>
        </w:rPr>
        <w:t xml:space="preserve"> into effective programs, and developing measures of effectiveness that are outcomes driven.  </w:t>
      </w:r>
      <w:r w:rsidRPr="00480561">
        <w:t>We need to show measurable outcomes like the 40% weight gain in herds vaccinated by JTF-HOA compared to herds that were not vaccinated</w:t>
      </w:r>
      <w:r w:rsidRPr="00480561">
        <w:rPr>
          <w:u w:val="single"/>
        </w:rPr>
        <w:t>.  Other key medical measures</w:t>
      </w:r>
      <w:r w:rsidRPr="00480561">
        <w:t xml:space="preserve"> of effectiveness </w:t>
      </w:r>
      <w:r w:rsidRPr="00480561">
        <w:rPr>
          <w:highlight w:val="cyan"/>
          <w:u w:val="single"/>
        </w:rPr>
        <w:t>include Partner Nation</w:t>
      </w:r>
      <w:r w:rsidRPr="00480561">
        <w:t xml:space="preserve"> (PN) </w:t>
      </w:r>
      <w:r w:rsidRPr="00480561">
        <w:rPr>
          <w:highlight w:val="cyan"/>
          <w:u w:val="single"/>
        </w:rPr>
        <w:t>militaries</w:t>
      </w:r>
      <w:r w:rsidRPr="00480561">
        <w:rPr>
          <w:u w:val="single"/>
        </w:rPr>
        <w:t xml:space="preserve"> </w:t>
      </w:r>
      <w:r w:rsidRPr="00480561">
        <w:rPr>
          <w:highlight w:val="cyan"/>
          <w:u w:val="single"/>
        </w:rPr>
        <w:t>having medical capabilities</w:t>
      </w:r>
      <w:r w:rsidRPr="00480561">
        <w:rPr>
          <w:u w:val="single"/>
        </w:rPr>
        <w:t xml:space="preserve"> to support all necessary force health protection issues, </w:t>
      </w:r>
      <w:r w:rsidRPr="00480561">
        <w:t xml:space="preserve">deployable medical capabilities to support PKOs and regional security organizations, medical capabilities to assist with HN and regional disaster response efforts, comprehensive HIV education/testing/treatment programs, and effective AI/PI (EID) contingency plans in place. </w:t>
      </w:r>
      <w:r w:rsidRPr="00480561">
        <w:rPr>
          <w:u w:val="single"/>
        </w:rPr>
        <w:t xml:space="preserve"> </w:t>
      </w:r>
      <w:r w:rsidRPr="00480561">
        <w:t xml:space="preserve">How is Africa Command going to accomplish Theater Strategic Objective 3: The American population is protected from deadly contagions emanating from Africa?  It will measure percentage of military trained in Force Health Protection measures, percentage of military medically-ready for deployment as defined by African Union, verify incidence rate of HIV/AIDS in military continues to decline, and verify State’s military has a specified epidemic response mission.    Subjective indicators include: </w:t>
      </w:r>
      <w:r w:rsidRPr="00480561">
        <w:rPr>
          <w:u w:val="single"/>
        </w:rPr>
        <w:t xml:space="preserve">military has developed and routinely-exercised </w:t>
      </w:r>
      <w:r w:rsidRPr="00480561">
        <w:rPr>
          <w:highlight w:val="cyan"/>
          <w:u w:val="single"/>
        </w:rPr>
        <w:t>epidemic response plans</w:t>
      </w:r>
      <w:r w:rsidRPr="00480561">
        <w:rPr>
          <w:u w:val="single"/>
        </w:rPr>
        <w:t xml:space="preserve"> which are assessed to be </w:t>
      </w:r>
      <w:r w:rsidRPr="00480561">
        <w:rPr>
          <w:b/>
          <w:u w:val="single"/>
        </w:rPr>
        <w:t xml:space="preserve">effective to </w:t>
      </w:r>
      <w:r w:rsidRPr="00480561">
        <w:rPr>
          <w:b/>
          <w:highlight w:val="cyan"/>
          <w:u w:val="single"/>
        </w:rPr>
        <w:t>contain the spread of pandemic influenza</w:t>
      </w:r>
      <w:r w:rsidRPr="00480561">
        <w:rPr>
          <w:b/>
          <w:u w:val="single"/>
        </w:rPr>
        <w:t xml:space="preserve"> </w:t>
      </w:r>
      <w:r w:rsidRPr="00480561">
        <w:rPr>
          <w:u w:val="single"/>
        </w:rPr>
        <w:t xml:space="preserve">and other high-risk contagions, </w:t>
      </w:r>
      <w:r w:rsidRPr="00480561">
        <w:rPr>
          <w:highlight w:val="cyan"/>
          <w:u w:val="single"/>
        </w:rPr>
        <w:t>military has</w:t>
      </w:r>
      <w:r w:rsidRPr="00480561">
        <w:rPr>
          <w:u w:val="single"/>
        </w:rPr>
        <w:t xml:space="preserve"> medical/veterinary </w:t>
      </w:r>
      <w:r w:rsidRPr="00480561">
        <w:rPr>
          <w:highlight w:val="cyan"/>
          <w:u w:val="single"/>
        </w:rPr>
        <w:t>surveillance and reporting</w:t>
      </w:r>
      <w:r w:rsidRPr="00480561">
        <w:rPr>
          <w:u w:val="single"/>
        </w:rPr>
        <w:t xml:space="preserve"> capability sufficient to identify </w:t>
      </w:r>
      <w:r w:rsidRPr="00480561">
        <w:t>pandemic influenza (</w:t>
      </w:r>
      <w:r w:rsidRPr="00480561">
        <w:rPr>
          <w:u w:val="single"/>
        </w:rPr>
        <w:t>PI</w:t>
      </w:r>
      <w:r w:rsidRPr="00480561">
        <w:t xml:space="preserve">) or other high-risk contagions, </w:t>
      </w:r>
      <w:r w:rsidRPr="00480561">
        <w:rPr>
          <w:u w:val="single"/>
        </w:rPr>
        <w:t xml:space="preserve">military has </w:t>
      </w:r>
      <w:r w:rsidRPr="00480561">
        <w:rPr>
          <w:highlight w:val="cyan"/>
          <w:u w:val="single"/>
        </w:rPr>
        <w:t>access to an accredited</w:t>
      </w:r>
      <w:r w:rsidRPr="00480561">
        <w:rPr>
          <w:u w:val="single"/>
        </w:rPr>
        <w:t xml:space="preserve"> diagnostic reference </w:t>
      </w:r>
      <w:r w:rsidRPr="00480561">
        <w:rPr>
          <w:highlight w:val="cyan"/>
          <w:u w:val="single"/>
        </w:rPr>
        <w:t>laboratory</w:t>
      </w:r>
      <w:r w:rsidRPr="00480561">
        <w:rPr>
          <w:u w:val="single"/>
        </w:rPr>
        <w:t xml:space="preserve">, military has </w:t>
      </w:r>
      <w:r w:rsidRPr="00480561">
        <w:rPr>
          <w:highlight w:val="cyan"/>
          <w:u w:val="single"/>
        </w:rPr>
        <w:t>adequate</w:t>
      </w:r>
      <w:r w:rsidRPr="00480561">
        <w:rPr>
          <w:u w:val="single"/>
        </w:rPr>
        <w:t xml:space="preserve"> medical </w:t>
      </w:r>
      <w:r w:rsidRPr="00480561">
        <w:rPr>
          <w:highlight w:val="cyan"/>
          <w:u w:val="single"/>
        </w:rPr>
        <w:t>logistical capability for epidemic response to pandemic influenza</w:t>
      </w:r>
      <w:r w:rsidRPr="00480561">
        <w:rPr>
          <w:u w:val="single"/>
        </w:rPr>
        <w:t xml:space="preserve"> </w:t>
      </w:r>
      <w:r w:rsidRPr="00480561">
        <w:t xml:space="preserve">or other high-risk contagions, and no increase in regional instability due to emerging disease threat.   </w:t>
      </w:r>
    </w:p>
    <w:p w:rsidR="009D6C3B" w:rsidRPr="00480561" w:rsidRDefault="009D6C3B" w:rsidP="009D6C3B"/>
    <w:p w:rsidR="009D6C3B" w:rsidRPr="00480561" w:rsidRDefault="009D6C3B" w:rsidP="009D6C3B">
      <w:pPr>
        <w:pStyle w:val="Heading4"/>
        <w:rPr>
          <w:sz w:val="22"/>
        </w:rPr>
      </w:pPr>
      <w:r w:rsidRPr="00480561">
        <w:rPr>
          <w:sz w:val="22"/>
        </w:rPr>
        <w:t>Africa’s key – new pandemics are likely</w:t>
      </w:r>
    </w:p>
    <w:p w:rsidR="009D6C3B" w:rsidRPr="00480561" w:rsidRDefault="009D6C3B" w:rsidP="009D6C3B">
      <w:pPr>
        <w:rPr>
          <w:rStyle w:val="StyleStyleBold12pt"/>
        </w:rPr>
      </w:pPr>
      <w:r w:rsidRPr="00480561">
        <w:rPr>
          <w:rStyle w:val="StyleStyleBold12pt"/>
        </w:rPr>
        <w:t>Boyer, 11</w:t>
      </w:r>
    </w:p>
    <w:p w:rsidR="009D6C3B" w:rsidRPr="00480561" w:rsidRDefault="009D6C3B" w:rsidP="009D6C3B">
      <w:r w:rsidRPr="00480561">
        <w:t>(9/24, Reporter-</w:t>
      </w:r>
      <w:proofErr w:type="spellStart"/>
      <w:r w:rsidRPr="00480561">
        <w:t>EMax</w:t>
      </w:r>
      <w:proofErr w:type="spellEnd"/>
      <w:r w:rsidRPr="00480561">
        <w:t xml:space="preserve"> Health, http://www.emaxhealth.com/8782/us-not-well-prepared-flu-pandemic-man-infects-pigs-h1n1-swine-flu)</w:t>
      </w:r>
    </w:p>
    <w:p w:rsidR="009D6C3B" w:rsidRPr="00480561" w:rsidRDefault="009D6C3B" w:rsidP="009D6C3B">
      <w:r w:rsidRPr="00480561">
        <w:rPr>
          <w:highlight w:val="cyan"/>
          <w:u w:val="single"/>
        </w:rPr>
        <w:t>UCLA Scientists</w:t>
      </w:r>
      <w:r w:rsidRPr="00480561">
        <w:rPr>
          <w:u w:val="single"/>
        </w:rPr>
        <w:t xml:space="preserve"> studying the </w:t>
      </w:r>
      <w:r w:rsidRPr="00480561">
        <w:t xml:space="preserve">H1N1 swine </w:t>
      </w:r>
      <w:r w:rsidRPr="00480561">
        <w:rPr>
          <w:u w:val="single"/>
        </w:rPr>
        <w:t xml:space="preserve">flu </w:t>
      </w:r>
      <w:r w:rsidRPr="00480561">
        <w:t xml:space="preserve">virus have </w:t>
      </w:r>
      <w:r w:rsidRPr="00480561">
        <w:rPr>
          <w:highlight w:val="cyan"/>
          <w:u w:val="single"/>
        </w:rPr>
        <w:t>discovered</w:t>
      </w:r>
      <w:r w:rsidRPr="00480561">
        <w:rPr>
          <w:u w:val="single"/>
        </w:rPr>
        <w:t xml:space="preserve"> the first </w:t>
      </w:r>
      <w:r w:rsidRPr="00480561">
        <w:rPr>
          <w:highlight w:val="cyan"/>
          <w:u w:val="single"/>
        </w:rPr>
        <w:t>evidence</w:t>
      </w:r>
      <w:r w:rsidRPr="00480561">
        <w:rPr>
          <w:u w:val="single"/>
        </w:rPr>
        <w:t xml:space="preserve"> of animal </w:t>
      </w:r>
      <w:r w:rsidRPr="00480561">
        <w:rPr>
          <w:highlight w:val="cyan"/>
          <w:u w:val="single"/>
        </w:rPr>
        <w:t>infection</w:t>
      </w:r>
      <w:r w:rsidRPr="00480561">
        <w:rPr>
          <w:u w:val="single"/>
        </w:rPr>
        <w:t xml:space="preserve"> </w:t>
      </w:r>
      <w:r w:rsidRPr="00480561">
        <w:rPr>
          <w:highlight w:val="cyan"/>
          <w:u w:val="single"/>
        </w:rPr>
        <w:t>between man and pigs in Central Africa</w:t>
      </w:r>
      <w:r w:rsidRPr="00480561">
        <w:rPr>
          <w:u w:val="single"/>
        </w:rPr>
        <w:t xml:space="preserve"> and believe that such transmission can lead to a new pandemic</w:t>
      </w:r>
      <w:r w:rsidRPr="00480561">
        <w:t xml:space="preserve"> of the H1N1 swine flu. The H1N1 swine flu virus is a genetic hybrid of DNA from bird, swine and the human influenza viruses. According to the Centers for Disease Control (CDC) the swine flu virus is responsible for a pandemic in 2009 which infected an estimated 60 million people resulting in 270,000 hospitalizations and 12,500 deaths. In a recent study published in the scientific journal Veterinary Microbiology, scientists from UCLA traveled to Cameroon to determine whether the H1N1 virus was present in African livestock. The researchers collected nasal swabs and blood samples from randomly selected domestic pigs in outlying villages and farms. What they found were two cases of active H1N1 virus infection from the nasal samples. The blood samples, however, showed that 28% of the pigs tested positive for past infection of the virus, and of that 28% almost all demonstrated that their infection was due to the H1N1 influenza virus isolated from humans during the 2009 pandemic. Although theH1N1 virus has been detected in livestock in other countries, this was the first evidence of it in Africa and showing that contamination was from man to pig. According to a press release from the University of California the authors of the paper were surprised by the results. "I was amazed that virtually every pig in this village was exposed," said Thomas B. Smith, director of UCLA's Center for Tropical Research and the senior author of the research. "</w:t>
      </w:r>
      <w:r w:rsidRPr="00480561">
        <w:rPr>
          <w:b/>
          <w:highlight w:val="cyan"/>
          <w:u w:val="single"/>
        </w:rPr>
        <w:t>Africa is ground zero for a new pandemic</w:t>
      </w:r>
      <w:r w:rsidRPr="00480561">
        <w:rPr>
          <w:b/>
          <w:u w:val="single"/>
        </w:rPr>
        <w:t>.</w:t>
      </w:r>
      <w:r w:rsidRPr="00480561">
        <w:rPr>
          <w:u w:val="single"/>
        </w:rPr>
        <w:t xml:space="preserve"> Many </w:t>
      </w:r>
      <w:r w:rsidRPr="00480561">
        <w:rPr>
          <w:highlight w:val="cyan"/>
          <w:u w:val="single"/>
        </w:rPr>
        <w:t>people are in poor health</w:t>
      </w:r>
      <w:r w:rsidRPr="00480561">
        <w:rPr>
          <w:u w:val="single"/>
        </w:rPr>
        <w:t xml:space="preserve"> there, and </w:t>
      </w:r>
      <w:r w:rsidRPr="00480561">
        <w:rPr>
          <w:highlight w:val="cyan"/>
          <w:u w:val="single"/>
        </w:rPr>
        <w:t>disease can spread</w:t>
      </w:r>
      <w:r w:rsidRPr="00480561">
        <w:rPr>
          <w:u w:val="single"/>
        </w:rPr>
        <w:t xml:space="preserve"> very </w:t>
      </w:r>
      <w:r w:rsidRPr="00480561">
        <w:rPr>
          <w:highlight w:val="cyan"/>
          <w:u w:val="single"/>
        </w:rPr>
        <w:t>rapidly without authorities knowing</w:t>
      </w:r>
      <w:r w:rsidRPr="00480561">
        <w:rPr>
          <w:u w:val="single"/>
        </w:rPr>
        <w:t xml:space="preserve"> about it."</w:t>
      </w:r>
      <w:r w:rsidRPr="00480561">
        <w:t xml:space="preserve"> "The pigs were </w:t>
      </w:r>
      <w:r w:rsidRPr="00480561">
        <w:lastRenderedPageBreak/>
        <w:t xml:space="preserve">running wild in that area," said lead author Kevin </w:t>
      </w:r>
      <w:proofErr w:type="spellStart"/>
      <w:r w:rsidRPr="00480561">
        <w:t>Njabo</w:t>
      </w:r>
      <w:proofErr w:type="spellEnd"/>
      <w:r w:rsidRPr="00480561">
        <w:t xml:space="preserve">, a researcher in UCLA's department of ecology and evolutionary biology and associate director of the Center for Tropical Research. "I was shocked when we found out it was H1N1. Any virus in any part of the world can reach another continent within days by air travel. </w:t>
      </w:r>
      <w:r w:rsidRPr="00480561">
        <w:rPr>
          <w:highlight w:val="cyan"/>
          <w:u w:val="single"/>
        </w:rPr>
        <w:t>We need to</w:t>
      </w:r>
      <w:r w:rsidRPr="00480561">
        <w:t xml:space="preserve"> understand where viruses originate and how they spread, so we can </w:t>
      </w:r>
      <w:r w:rsidRPr="00480561">
        <w:rPr>
          <w:highlight w:val="cyan"/>
          <w:u w:val="single"/>
        </w:rPr>
        <w:t>destroy a deadly virus before it spreads</w:t>
      </w:r>
      <w:r w:rsidRPr="00480561">
        <w:rPr>
          <w:u w:val="single"/>
        </w:rPr>
        <w:t xml:space="preserve">. We have to be prepared for a pandemic, but so many </w:t>
      </w:r>
      <w:r w:rsidRPr="00480561">
        <w:rPr>
          <w:highlight w:val="cyan"/>
          <w:u w:val="single"/>
        </w:rPr>
        <w:t>countries</w:t>
      </w:r>
      <w:r w:rsidRPr="00480561">
        <w:rPr>
          <w:u w:val="single"/>
        </w:rPr>
        <w:t xml:space="preserve"> </w:t>
      </w:r>
      <w:r w:rsidRPr="00480561">
        <w:rPr>
          <w:highlight w:val="cyan"/>
          <w:u w:val="single"/>
        </w:rPr>
        <w:t>are not well-prepared</w:t>
      </w:r>
      <w:r w:rsidRPr="00480561">
        <w:t xml:space="preserve"> - not even the United States." According to </w:t>
      </w:r>
      <w:proofErr w:type="spellStart"/>
      <w:r w:rsidRPr="00480561">
        <w:t>Njabo</w:t>
      </w:r>
      <w:proofErr w:type="spellEnd"/>
      <w:r w:rsidRPr="00480561">
        <w:t xml:space="preserve">, the importance of their findings is that it shows how that farming practices can lead to a viral outbreak. "The pigs got H1N1 from humans," </w:t>
      </w:r>
      <w:proofErr w:type="spellStart"/>
      <w:r w:rsidRPr="00480561">
        <w:t>Njabo</w:t>
      </w:r>
      <w:proofErr w:type="spellEnd"/>
      <w:r w:rsidRPr="00480561">
        <w:t xml:space="preserve"> said. "</w:t>
      </w:r>
      <w:r w:rsidRPr="00480561">
        <w:rPr>
          <w:u w:val="single"/>
        </w:rPr>
        <w:t>The fact that pigs in Africa are infected with the H1N1 flu virus illustrates the remarkable interconnectedness of the modern world with respect to diseases</w:t>
      </w:r>
      <w:r w:rsidRPr="00480561">
        <w:t xml:space="preserve">. The H1N1 virus that we found in livestock in Cameroon is virtually identical to a virus found in people in San Diego just a year earlier, providing an astonishing example of how quickly the flu can spread all over the globe.” The authors of the paper have also collected hundreds of sample from chickens, ducks and wild birds for additional studies to determine the interaction of viruses and infections between humans and both wild and domestic animals. </w:t>
      </w:r>
      <w:r w:rsidRPr="00480561">
        <w:rPr>
          <w:u w:val="single"/>
        </w:rPr>
        <w:t xml:space="preserve">"The world is a global village; </w:t>
      </w:r>
      <w:r w:rsidRPr="00480561">
        <w:rPr>
          <w:highlight w:val="cyan"/>
          <w:u w:val="single"/>
        </w:rPr>
        <w:t>no area is</w:t>
      </w:r>
      <w:r w:rsidRPr="00480561">
        <w:rPr>
          <w:u w:val="single"/>
        </w:rPr>
        <w:t xml:space="preserve"> truly </w:t>
      </w:r>
      <w:r w:rsidRPr="00480561">
        <w:rPr>
          <w:highlight w:val="cyan"/>
          <w:u w:val="single"/>
        </w:rPr>
        <w:t>isolated</w:t>
      </w:r>
      <w:r w:rsidRPr="00480561">
        <w:t xml:space="preserve">," said </w:t>
      </w:r>
      <w:proofErr w:type="spellStart"/>
      <w:r w:rsidRPr="00480561">
        <w:t>Njabo</w:t>
      </w:r>
      <w:proofErr w:type="spellEnd"/>
      <w:r w:rsidRPr="00480561">
        <w:t>, who was born and raised in Cameroon. "There are so many unknowns about the transmission rates of viruses between humans and wild animals. We have to expand screening."</w:t>
      </w:r>
    </w:p>
    <w:p w:rsidR="009D6C3B" w:rsidRPr="00480561" w:rsidRDefault="009D6C3B" w:rsidP="009D6C3B">
      <w:pPr>
        <w:rPr>
          <w:b/>
        </w:rPr>
      </w:pPr>
    </w:p>
    <w:p w:rsidR="009D6C3B" w:rsidRPr="00480561" w:rsidRDefault="009D6C3B" w:rsidP="009D6C3B">
      <w:pPr>
        <w:pStyle w:val="Heading4"/>
        <w:rPr>
          <w:sz w:val="22"/>
        </w:rPr>
      </w:pPr>
      <w:r w:rsidRPr="00480561">
        <w:rPr>
          <w:sz w:val="22"/>
        </w:rPr>
        <w:t>Zoonotic disease causes extinction—diagnosis is key, and their impact defense doesn’t apply</w:t>
      </w:r>
    </w:p>
    <w:p w:rsidR="009D6C3B" w:rsidRPr="00480561" w:rsidRDefault="009D6C3B" w:rsidP="009D6C3B">
      <w:proofErr w:type="spellStart"/>
      <w:r w:rsidRPr="00590E5B">
        <w:rPr>
          <w:rStyle w:val="StyleStyleBold12pt"/>
        </w:rPr>
        <w:t>Quammen</w:t>
      </w:r>
      <w:proofErr w:type="spellEnd"/>
      <w:r w:rsidRPr="00590E5B">
        <w:rPr>
          <w:rStyle w:val="StyleStyleBold12pt"/>
        </w:rPr>
        <w:t>, 2012</w:t>
      </w:r>
      <w:r>
        <w:t xml:space="preserve"> - </w:t>
      </w:r>
      <w:r w:rsidRPr="00480561">
        <w:t xml:space="preserve"> award-winning science writer, long-time columnist for </w:t>
      </w:r>
      <w:r w:rsidRPr="00480561">
        <w:rPr>
          <w:i/>
        </w:rPr>
        <w:t>Outside</w:t>
      </w:r>
      <w:r w:rsidRPr="00480561">
        <w:t xml:space="preserve"> magazine for fifteen years, with work in National Geographic, Harper's, Rolling Stone, the New York Times Book Review and other periodicals, </w:t>
      </w:r>
    </w:p>
    <w:p w:rsidR="009D6C3B" w:rsidRPr="00480561" w:rsidRDefault="009D6C3B" w:rsidP="009D6C3B">
      <w:r w:rsidRPr="00480561">
        <w:t>(David, “Could the next big animal-to-human disease wipe us out</w:t>
      </w:r>
      <w:proofErr w:type="gramStart"/>
      <w:r w:rsidRPr="00480561">
        <w:t>?,</w:t>
      </w:r>
      <w:proofErr w:type="gramEnd"/>
      <w:r w:rsidRPr="00480561">
        <w:t xml:space="preserve">” The Guardian, pg. 29, Lexis) </w:t>
      </w:r>
    </w:p>
    <w:p w:rsidR="009D6C3B" w:rsidRPr="00480561" w:rsidRDefault="009D6C3B" w:rsidP="009D6C3B">
      <w:r w:rsidRPr="00480561">
        <w:rPr>
          <w:u w:val="single"/>
        </w:rPr>
        <w:t xml:space="preserve">Infectious </w:t>
      </w:r>
      <w:r w:rsidRPr="00480561">
        <w:rPr>
          <w:highlight w:val="cyan"/>
          <w:u w:val="single"/>
        </w:rPr>
        <w:t>disease is all around us</w:t>
      </w:r>
      <w:r w:rsidRPr="00480561">
        <w:rPr>
          <w:highlight w:val="cyan"/>
        </w:rPr>
        <w:t>.</w:t>
      </w:r>
      <w:r w:rsidRPr="00480561">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480561">
        <w:rPr>
          <w:highlight w:val="cyan"/>
          <w:u w:val="single"/>
        </w:rPr>
        <w:t>under ordinary conditions</w:t>
      </w:r>
      <w:r w:rsidRPr="00480561">
        <w:t xml:space="preserve">, </w:t>
      </w:r>
      <w:r w:rsidRPr="00480561">
        <w:rPr>
          <w:u w:val="single"/>
        </w:rPr>
        <w:t>it's</w:t>
      </w:r>
      <w:r w:rsidRPr="00480561">
        <w:t xml:space="preserve"> every bit as </w:t>
      </w:r>
      <w:r w:rsidRPr="00480561">
        <w:rPr>
          <w:u w:val="single"/>
        </w:rPr>
        <w:t>natural</w:t>
      </w:r>
      <w:r w:rsidRPr="00480561">
        <w:t xml:space="preserve"> as what lions do to wildebeests and zebras. </w:t>
      </w:r>
      <w:r w:rsidRPr="00480561">
        <w:rPr>
          <w:b/>
          <w:highlight w:val="cyan"/>
          <w:u w:val="single"/>
        </w:rPr>
        <w:t>But</w:t>
      </w:r>
      <w:r w:rsidRPr="00480561">
        <w:rPr>
          <w:highlight w:val="cyan"/>
          <w:u w:val="single"/>
        </w:rPr>
        <w:t xml:space="preserve"> conditions aren't always ordinary</w:t>
      </w:r>
      <w:r w:rsidRPr="00480561">
        <w:t xml:space="preserve">. Just as predators have their accustomed prey, so do pathogens. And just as a lion might occasionally depart from its normal </w:t>
      </w:r>
      <w:proofErr w:type="spellStart"/>
      <w:r w:rsidRPr="00480561">
        <w:t>behaviour</w:t>
      </w:r>
      <w:proofErr w:type="spellEnd"/>
      <w:r w:rsidRPr="00480561">
        <w:t xml:space="preserve"> - to kill a cow instead of a wildebeest, or a human instead of a zebra - so a pathogen can shift to a new target. </w:t>
      </w:r>
      <w:r w:rsidRPr="00480561">
        <w:rPr>
          <w:b/>
          <w:u w:val="single"/>
        </w:rPr>
        <w:t>Aberrations occur</w:t>
      </w:r>
      <w:r w:rsidRPr="00480561">
        <w:t xml:space="preserve">. When a pathogen leaps from an animal into a person, and succeeds in establishing itself as an infectious presence, sometimes causing illness or death, the result is a </w:t>
      </w:r>
      <w:r w:rsidRPr="00480561">
        <w:rPr>
          <w:highlight w:val="cyan"/>
          <w:u w:val="single"/>
        </w:rPr>
        <w:t>zoonosis</w:t>
      </w:r>
      <w:r w:rsidRPr="00480561">
        <w:t xml:space="preserve">. It's a mildly technical term, zoonosis, unfamiliar to most people, but it helps clarify the biological complexities behind the ominous headlines about swine flu, bird flu, </w:t>
      </w:r>
      <w:proofErr w:type="spellStart"/>
      <w:r w:rsidRPr="00480561">
        <w:t>Sars</w:t>
      </w:r>
      <w:proofErr w:type="spellEnd"/>
      <w:r w:rsidRPr="00480561">
        <w:t>, emerging diseases in general, and the threat of a global pandemic. It</w:t>
      </w:r>
      <w:r w:rsidRPr="00480561">
        <w:rPr>
          <w:highlight w:val="cyan"/>
          <w:u w:val="single"/>
        </w:rPr>
        <w:t>'s</w:t>
      </w:r>
      <w:r w:rsidRPr="00480561">
        <w:t xml:space="preserve"> </w:t>
      </w:r>
      <w:r w:rsidRPr="00480561">
        <w:rPr>
          <w:u w:val="single"/>
        </w:rPr>
        <w:t>a word</w:t>
      </w:r>
      <w:r w:rsidRPr="00480561">
        <w:t xml:space="preserve"> of the future, </w:t>
      </w:r>
      <w:r w:rsidRPr="00480561">
        <w:rPr>
          <w:highlight w:val="cyan"/>
          <w:u w:val="single"/>
        </w:rPr>
        <w:t>destined for</w:t>
      </w:r>
      <w:r w:rsidRPr="00480561">
        <w:rPr>
          <w:u w:val="single"/>
        </w:rPr>
        <w:t xml:space="preserve"> heavy use in </w:t>
      </w:r>
      <w:r w:rsidRPr="00480561">
        <w:rPr>
          <w:highlight w:val="cyan"/>
          <w:u w:val="single"/>
        </w:rPr>
        <w:t>the 21st century</w:t>
      </w:r>
      <w:r w:rsidRPr="00480561">
        <w:t xml:space="preserve">. Ebola and Marburg are </w:t>
      </w:r>
      <w:proofErr w:type="spellStart"/>
      <w:r w:rsidRPr="00480561">
        <w:t>zoonoses</w:t>
      </w:r>
      <w:proofErr w:type="spellEnd"/>
      <w:r w:rsidRPr="00480561">
        <w:t xml:space="preserve">. So is bubonic plague. So was the so-called Spanish influenza of 1918-1919, which had its source in a wild aquatic bird and emerged to kill as many as 50 million people. All of the human influenzas are </w:t>
      </w:r>
      <w:proofErr w:type="spellStart"/>
      <w:r w:rsidRPr="00480561">
        <w:t>zoonoses</w:t>
      </w:r>
      <w:proofErr w:type="spellEnd"/>
      <w:r w:rsidRPr="00480561">
        <w:t xml:space="preserve">. As are </w:t>
      </w:r>
      <w:proofErr w:type="spellStart"/>
      <w:r w:rsidRPr="00480561">
        <w:t>monkeypox</w:t>
      </w:r>
      <w:proofErr w:type="spellEnd"/>
      <w:r w:rsidRPr="00480561">
        <w:t xml:space="preserve">, bovine tuberculosis, Lyme disease, West Nile fever, rabies and a strange new affliction called </w:t>
      </w:r>
      <w:proofErr w:type="spellStart"/>
      <w:r w:rsidRPr="00480561">
        <w:t>Nipah</w:t>
      </w:r>
      <w:proofErr w:type="spellEnd"/>
      <w:r w:rsidRPr="00480561">
        <w:t xml:space="preserve"> encephalitis, which has killed pigs and pig farmers in Malaysia. Each of these </w:t>
      </w:r>
      <w:proofErr w:type="spellStart"/>
      <w:r w:rsidRPr="00480561">
        <w:t>zoonoses</w:t>
      </w:r>
      <w:proofErr w:type="spellEnd"/>
      <w:r w:rsidRPr="00480561">
        <w:t xml:space="preserve"> reflects the action of </w:t>
      </w:r>
      <w:r w:rsidRPr="00480561">
        <w:rPr>
          <w:highlight w:val="cyan"/>
          <w:u w:val="single"/>
        </w:rPr>
        <w:t>a pathogen</w:t>
      </w:r>
      <w:r w:rsidRPr="00480561">
        <w:t xml:space="preserve"> that </w:t>
      </w:r>
      <w:r w:rsidRPr="00480561">
        <w:rPr>
          <w:highlight w:val="cyan"/>
          <w:u w:val="single"/>
        </w:rPr>
        <w:t>can</w:t>
      </w:r>
      <w:r w:rsidRPr="00480561">
        <w:rPr>
          <w:highlight w:val="cyan"/>
        </w:rPr>
        <w:t xml:space="preserve"> "</w:t>
      </w:r>
      <w:r w:rsidRPr="00480561">
        <w:rPr>
          <w:highlight w:val="cyan"/>
          <w:u w:val="single"/>
        </w:rPr>
        <w:t>spillover</w:t>
      </w:r>
      <w:r w:rsidRPr="00480561">
        <w:t xml:space="preserve">", </w:t>
      </w:r>
      <w:r w:rsidRPr="00480561">
        <w:rPr>
          <w:u w:val="single"/>
        </w:rPr>
        <w:t xml:space="preserve">crossing </w:t>
      </w:r>
      <w:r w:rsidRPr="00480561">
        <w:rPr>
          <w:highlight w:val="cyan"/>
          <w:u w:val="single"/>
        </w:rPr>
        <w:t>into people from</w:t>
      </w:r>
      <w:r w:rsidRPr="00480561">
        <w:rPr>
          <w:u w:val="single"/>
        </w:rPr>
        <w:t xml:space="preserve"> other </w:t>
      </w:r>
      <w:r w:rsidRPr="00480561">
        <w:rPr>
          <w:highlight w:val="cyan"/>
          <w:u w:val="single"/>
        </w:rPr>
        <w:t>animals</w:t>
      </w:r>
      <w:r w:rsidRPr="00480561">
        <w:t xml:space="preserve">. </w:t>
      </w:r>
      <w:proofErr w:type="gramStart"/>
      <w:r w:rsidRPr="00480561">
        <w:t>Aids is</w:t>
      </w:r>
      <w:proofErr w:type="gramEnd"/>
      <w:r w:rsidRPr="00480561">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480561">
        <w:rPr>
          <w:b/>
          <w:highlight w:val="cyan"/>
          <w:u w:val="single"/>
        </w:rPr>
        <w:t>Zoonotic pathogens can hide</w:t>
      </w:r>
      <w:r w:rsidRPr="00480561">
        <w:t xml:space="preserve">. The least conspicuous strategy is </w:t>
      </w:r>
      <w:r w:rsidRPr="00480561">
        <w:rPr>
          <w:u w:val="single"/>
        </w:rPr>
        <w:t>to lurk within</w:t>
      </w:r>
      <w:r w:rsidRPr="00480561">
        <w:t xml:space="preserve"> what's called </w:t>
      </w:r>
      <w:r w:rsidRPr="00480561">
        <w:rPr>
          <w:u w:val="single"/>
        </w:rPr>
        <w:t>a reservoir host</w:t>
      </w:r>
      <w:r w:rsidRPr="00480561">
        <w:t xml:space="preserve">: a living organism that carries the pathogen while suffering little or no illness. When a disease seems to disappear between outbreaks, it's often still lingering nearby, within some reservoir host. </w:t>
      </w:r>
      <w:proofErr w:type="gramStart"/>
      <w:r w:rsidRPr="00480561">
        <w:t>A rodent?</w:t>
      </w:r>
      <w:proofErr w:type="gramEnd"/>
      <w:r w:rsidRPr="00480561">
        <w:t xml:space="preserve"> </w:t>
      </w:r>
      <w:proofErr w:type="gramStart"/>
      <w:r w:rsidRPr="00480561">
        <w:t>A bird?</w:t>
      </w:r>
      <w:proofErr w:type="gramEnd"/>
      <w:r w:rsidRPr="00480561">
        <w:t xml:space="preserve"> </w:t>
      </w:r>
      <w:proofErr w:type="gramStart"/>
      <w:r w:rsidRPr="00480561">
        <w:t>A butterfly?</w:t>
      </w:r>
      <w:proofErr w:type="gramEnd"/>
      <w:r w:rsidRPr="00480561">
        <w:t xml:space="preserve"> </w:t>
      </w:r>
      <w:proofErr w:type="gramStart"/>
      <w:r w:rsidRPr="00480561">
        <w:t>A bat?</w:t>
      </w:r>
      <w:proofErr w:type="gramEnd"/>
      <w:r w:rsidRPr="00480561">
        <w:t xml:space="preserve"> To reside undetected is probably easiest wherever biological diversity is high and the ecosystem is relatively undisturbed. The </w:t>
      </w:r>
      <w:r w:rsidRPr="00480561">
        <w:lastRenderedPageBreak/>
        <w:t xml:space="preserve">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480561">
        <w:t>colour</w:t>
      </w:r>
      <w:proofErr w:type="spellEnd"/>
      <w:r w:rsidRPr="00480561">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480561">
        <w:t>Jaap</w:t>
      </w:r>
      <w:proofErr w:type="spellEnd"/>
      <w:r w:rsidRPr="00480561">
        <w:t xml:space="preserve"> </w:t>
      </w:r>
      <w:proofErr w:type="spellStart"/>
      <w:r w:rsidRPr="00480561">
        <w:t>Taal</w:t>
      </w:r>
      <w:proofErr w:type="spellEnd"/>
      <w:r w:rsidRPr="00480561">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480561">
        <w:t>Maramagambo</w:t>
      </w:r>
      <w:proofErr w:type="spellEnd"/>
      <w:r w:rsidRPr="00480561">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480561">
        <w:t>Dr</w:t>
      </w:r>
      <w:proofErr w:type="spellEnd"/>
      <w:r w:rsidRPr="00480561">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480561">
        <w:t>anaemic</w:t>
      </w:r>
      <w:proofErr w:type="spellEnd"/>
      <w:r w:rsidRPr="00480561">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480561">
        <w:t>who</w:t>
      </w:r>
      <w:proofErr w:type="gramEnd"/>
      <w:r w:rsidRPr="00480561">
        <w:t xml:space="preserve"> had just seen a news article. In the Netherlands, a woman had died of Marburg after a Ugandan holiday during which she had visited a cave full of bats. Barnes spent the next 24 hours </w:t>
      </w:r>
      <w:proofErr w:type="spellStart"/>
      <w:r w:rsidRPr="00480561">
        <w:t>Googling</w:t>
      </w:r>
      <w:proofErr w:type="spellEnd"/>
      <w:r w:rsidRPr="00480561">
        <w:t xml:space="preserve"> every article on the case she could find. Early the following Monday morning, she was back at </w:t>
      </w:r>
      <w:proofErr w:type="spellStart"/>
      <w:r w:rsidRPr="00480561">
        <w:t>Dr</w:t>
      </w:r>
      <w:proofErr w:type="spellEnd"/>
      <w:r w:rsidRPr="00480561">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480561">
        <w:t>Kitaka</w:t>
      </w:r>
      <w:proofErr w:type="spellEnd"/>
      <w:r w:rsidRPr="00480561">
        <w:t xml:space="preserve"> Cave. But </w:t>
      </w:r>
      <w:proofErr w:type="spellStart"/>
      <w:r w:rsidRPr="00480561">
        <w:t>Joosten's</w:t>
      </w:r>
      <w:proofErr w:type="spellEnd"/>
      <w:r w:rsidRPr="00480561">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480561">
        <w:t>Kitaka</w:t>
      </w:r>
      <w:proofErr w:type="spellEnd"/>
      <w:r w:rsidRPr="00480561">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480561">
        <w:t>Joosten's</w:t>
      </w:r>
      <w:proofErr w:type="spellEnd"/>
      <w:r w:rsidRPr="00480561">
        <w:t xml:space="preserve"> death, another team of scientists, again including Amman, came across one of the beaded collars they had placed on captured bats three months earlier and 30 miles away. </w:t>
      </w:r>
      <w:proofErr w:type="gramStart"/>
      <w:r w:rsidRPr="00480561">
        <w:t>"It confirmed my suspicions that these bats are moving," Amman said - and moving not only through the forest but from one roosting site to another.</w:t>
      </w:r>
      <w:proofErr w:type="gramEnd"/>
      <w:r w:rsidRPr="00480561">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480561">
        <w:t>localised</w:t>
      </w:r>
      <w:proofErr w:type="spellEnd"/>
      <w:r w:rsidRPr="00480561">
        <w:t xml:space="preserve">. And it highlighted the complementary question: why don't outbreaks of Marburg virus disease happen more often? Marburg is only one instance to which that question applies. Why not more Ebola? Why not more </w:t>
      </w:r>
      <w:proofErr w:type="spellStart"/>
      <w:r w:rsidRPr="00480561">
        <w:t>Sars</w:t>
      </w:r>
      <w:proofErr w:type="spellEnd"/>
      <w:r w:rsidRPr="00480561">
        <w:t xml:space="preserve">? In the case of </w:t>
      </w:r>
      <w:proofErr w:type="spellStart"/>
      <w:r w:rsidRPr="00480561">
        <w:rPr>
          <w:highlight w:val="cyan"/>
          <w:u w:val="single"/>
        </w:rPr>
        <w:t>Sars</w:t>
      </w:r>
      <w:proofErr w:type="spellEnd"/>
      <w:r w:rsidRPr="00480561">
        <w:t xml:space="preserve">, the scenario </w:t>
      </w:r>
      <w:r w:rsidRPr="00480561">
        <w:rPr>
          <w:highlight w:val="cyan"/>
          <w:u w:val="single"/>
        </w:rPr>
        <w:t>could have been</w:t>
      </w:r>
      <w:r w:rsidRPr="00480561">
        <w:rPr>
          <w:u w:val="single"/>
        </w:rPr>
        <w:t xml:space="preserve"> very </w:t>
      </w:r>
      <w:r w:rsidRPr="00480561">
        <w:rPr>
          <w:highlight w:val="cyan"/>
          <w:u w:val="single"/>
        </w:rPr>
        <w:t>much worse</w:t>
      </w:r>
      <w:r w:rsidRPr="00480561">
        <w:t xml:space="preserve">. Apart from the 2003 outbreak and the aftershock cases in early 2004, it hasn't </w:t>
      </w:r>
      <w:proofErr w:type="gramStart"/>
      <w:r w:rsidRPr="00480561">
        <w:t>recurred.</w:t>
      </w:r>
      <w:proofErr w:type="gramEnd"/>
      <w:r w:rsidRPr="00480561">
        <w:t xml:space="preserve"> . . so far. Eight thousand cases are relatively few for such an explosive infection; 774 people died, not 7 million. Several factors contributed to </w:t>
      </w:r>
      <w:r w:rsidRPr="00480561">
        <w:rPr>
          <w:highlight w:val="cyan"/>
          <w:u w:val="single"/>
        </w:rPr>
        <w:t>limiting the scope</w:t>
      </w:r>
      <w:r w:rsidRPr="00480561">
        <w:rPr>
          <w:u w:val="single"/>
        </w:rPr>
        <w:t xml:space="preserve"> </w:t>
      </w:r>
      <w:r w:rsidRPr="00480561">
        <w:t xml:space="preserve">and impact </w:t>
      </w:r>
      <w:r w:rsidRPr="00480561">
        <w:rPr>
          <w:highlight w:val="cyan"/>
          <w:u w:val="single"/>
        </w:rPr>
        <w:t>of the outbreak</w:t>
      </w:r>
      <w:r w:rsidRPr="00480561">
        <w:t xml:space="preserve">, of which humanity's good luck was only one. Another </w:t>
      </w:r>
      <w:r w:rsidRPr="00480561">
        <w:rPr>
          <w:highlight w:val="cyan"/>
          <w:u w:val="single"/>
        </w:rPr>
        <w:t>was the speed</w:t>
      </w:r>
      <w:r w:rsidRPr="00480561">
        <w:t xml:space="preserve"> and excellence </w:t>
      </w:r>
      <w:r w:rsidRPr="00480561">
        <w:rPr>
          <w:highlight w:val="cyan"/>
          <w:u w:val="single"/>
        </w:rPr>
        <w:t xml:space="preserve">of the </w:t>
      </w:r>
      <w:r w:rsidRPr="00480561">
        <w:rPr>
          <w:u w:val="single"/>
        </w:rPr>
        <w:t xml:space="preserve">laboratory </w:t>
      </w:r>
      <w:r w:rsidRPr="00480561">
        <w:rPr>
          <w:highlight w:val="cyan"/>
          <w:u w:val="single"/>
        </w:rPr>
        <w:t>diagnostics</w:t>
      </w:r>
      <w:r w:rsidRPr="00480561">
        <w:t xml:space="preserve"> - finding the virus and identifying it. Still another was the brisk efficiency with which cases were isolated, contacts were traced </w:t>
      </w:r>
      <w:r w:rsidRPr="00480561">
        <w:lastRenderedPageBreak/>
        <w:t xml:space="preserve">and quarantine measures were instituted, first in southern China, then in Hong Kong, Singapore, Hanoi and Toronto. </w:t>
      </w:r>
      <w:r w:rsidRPr="00480561">
        <w:rPr>
          <w:u w:val="single"/>
        </w:rPr>
        <w:t>If the virus had arrived in a different</w:t>
      </w:r>
      <w:r w:rsidRPr="00480561">
        <w:t xml:space="preserve"> sort of big </w:t>
      </w:r>
      <w:r w:rsidRPr="00480561">
        <w:rPr>
          <w:u w:val="single"/>
        </w:rPr>
        <w:t>city</w:t>
      </w:r>
      <w:r w:rsidRPr="00480561">
        <w:t xml:space="preserve"> - more loosely governed, full of poor people, lacking first-rate medical institutions - </w:t>
      </w:r>
      <w:r w:rsidRPr="00480561">
        <w:rPr>
          <w:b/>
          <w:highlight w:val="cyan"/>
          <w:u w:val="single"/>
        </w:rPr>
        <w:t>it might have burned through</w:t>
      </w:r>
      <w:r w:rsidRPr="00480561">
        <w:rPr>
          <w:b/>
          <w:u w:val="single"/>
        </w:rPr>
        <w:t xml:space="preserve"> a much larger segment of </w:t>
      </w:r>
      <w:r w:rsidRPr="00480561">
        <w:rPr>
          <w:b/>
          <w:highlight w:val="cyan"/>
          <w:u w:val="single"/>
        </w:rPr>
        <w:t>humanity</w:t>
      </w:r>
      <w:r w:rsidRPr="00480561">
        <w:t xml:space="preserve">. One further factor, possibly the most crucial, was inherent in the way </w:t>
      </w:r>
      <w:proofErr w:type="spellStart"/>
      <w:r w:rsidRPr="00480561">
        <w:t>Sars</w:t>
      </w:r>
      <w:proofErr w:type="spellEnd"/>
      <w:r w:rsidRPr="00480561">
        <w:t xml:space="preserve"> affects the human body: symptoms tend to appear in a person before, rather than after, that person becomes highly infectious. That allowed many </w:t>
      </w:r>
      <w:proofErr w:type="spellStart"/>
      <w:r w:rsidRPr="00480561">
        <w:t>Sars</w:t>
      </w:r>
      <w:proofErr w:type="spellEnd"/>
      <w:r w:rsidRPr="00480561">
        <w:t xml:space="preserve"> cases to be </w:t>
      </w:r>
      <w:proofErr w:type="spellStart"/>
      <w:r w:rsidRPr="00480561">
        <w:t>recognised</w:t>
      </w:r>
      <w:proofErr w:type="spellEnd"/>
      <w:r w:rsidRPr="00480561">
        <w:t xml:space="preserve">, </w:t>
      </w:r>
      <w:proofErr w:type="spellStart"/>
      <w:r w:rsidRPr="00480561">
        <w:t>hospitalised</w:t>
      </w:r>
      <w:proofErr w:type="spellEnd"/>
      <w:r w:rsidRPr="00480561">
        <w:t xml:space="preserve"> and placed in isolation before they hit their peak of infectivity. With influenza and many other diseases, the order is reversed. That probably helped account for the scale of worldwide misery and death during the </w:t>
      </w:r>
      <w:r w:rsidRPr="00480561">
        <w:rPr>
          <w:u w:val="single"/>
        </w:rPr>
        <w:t>1918</w:t>
      </w:r>
      <w:r w:rsidRPr="00480561">
        <w:t xml:space="preserve">-1919 </w:t>
      </w:r>
      <w:r w:rsidRPr="00480561">
        <w:rPr>
          <w:u w:val="single"/>
        </w:rPr>
        <w:t>influenza</w:t>
      </w:r>
      <w:r w:rsidRPr="00480561">
        <w:t xml:space="preserve">. And that infamous global pandemic </w:t>
      </w:r>
      <w:r w:rsidRPr="00480561">
        <w:rPr>
          <w:u w:val="single"/>
        </w:rPr>
        <w:t>occurred</w:t>
      </w:r>
      <w:r w:rsidRPr="00480561">
        <w:t xml:space="preserve"> in the era </w:t>
      </w:r>
      <w:r w:rsidRPr="00480561">
        <w:rPr>
          <w:u w:val="single"/>
        </w:rPr>
        <w:t xml:space="preserve">before </w:t>
      </w:r>
      <w:proofErr w:type="spellStart"/>
      <w:r w:rsidRPr="00480561">
        <w:rPr>
          <w:u w:val="single"/>
        </w:rPr>
        <w:t>globalisation</w:t>
      </w:r>
      <w:proofErr w:type="spellEnd"/>
      <w:r w:rsidRPr="00480561">
        <w:t xml:space="preserve">. Everything nowadays moves around the planet faster, including viruses. </w:t>
      </w:r>
      <w:r w:rsidRPr="00480561">
        <w:rPr>
          <w:b/>
          <w:u w:val="single"/>
        </w:rPr>
        <w:t xml:space="preserve">When </w:t>
      </w:r>
      <w:r w:rsidRPr="00480561">
        <w:rPr>
          <w:b/>
          <w:highlight w:val="cyan"/>
          <w:u w:val="single"/>
        </w:rPr>
        <w:t>the Next Big One</w:t>
      </w:r>
      <w:r w:rsidRPr="00480561">
        <w:rPr>
          <w:b/>
          <w:u w:val="single"/>
        </w:rPr>
        <w:t xml:space="preserve"> comes</w:t>
      </w:r>
      <w:r w:rsidRPr="00480561">
        <w:t xml:space="preserve">, </w:t>
      </w:r>
      <w:r w:rsidRPr="00480561">
        <w:rPr>
          <w:b/>
          <w:u w:val="single"/>
        </w:rPr>
        <w:t xml:space="preserve">it </w:t>
      </w:r>
      <w:r w:rsidRPr="00480561">
        <w:rPr>
          <w:b/>
          <w:highlight w:val="cyan"/>
          <w:u w:val="single"/>
        </w:rPr>
        <w:t>will</w:t>
      </w:r>
      <w:r w:rsidRPr="00480561">
        <w:t xml:space="preserve"> likely </w:t>
      </w:r>
      <w:r w:rsidRPr="00480561">
        <w:rPr>
          <w:b/>
          <w:highlight w:val="cyan"/>
          <w:u w:val="single"/>
        </w:rPr>
        <w:t>conform to</w:t>
      </w:r>
      <w:r w:rsidRPr="00480561">
        <w:rPr>
          <w:b/>
          <w:u w:val="single"/>
        </w:rPr>
        <w:t xml:space="preserve"> the</w:t>
      </w:r>
      <w:r w:rsidRPr="00480561">
        <w:t xml:space="preserve"> same perverse pattern as the </w:t>
      </w:r>
      <w:r w:rsidRPr="00480561">
        <w:rPr>
          <w:b/>
          <w:highlight w:val="cyan"/>
          <w:u w:val="single"/>
        </w:rPr>
        <w:t>1918</w:t>
      </w:r>
      <w:r w:rsidRPr="00480561">
        <w:rPr>
          <w:b/>
          <w:u w:val="single"/>
        </w:rPr>
        <w:t xml:space="preserve"> influenza</w:t>
      </w:r>
      <w:r w:rsidRPr="00480561">
        <w:t xml:space="preserve">: </w:t>
      </w:r>
      <w:r w:rsidRPr="00480561">
        <w:rPr>
          <w:highlight w:val="cyan"/>
          <w:u w:val="single"/>
        </w:rPr>
        <w:t>high infectivity preceding</w:t>
      </w:r>
      <w:r w:rsidRPr="00480561">
        <w:rPr>
          <w:u w:val="single"/>
        </w:rPr>
        <w:t xml:space="preserve"> notable </w:t>
      </w:r>
      <w:r w:rsidRPr="00480561">
        <w:rPr>
          <w:highlight w:val="cyan"/>
          <w:u w:val="single"/>
        </w:rPr>
        <w:t>symptoms</w:t>
      </w:r>
      <w:r w:rsidRPr="00480561">
        <w:t xml:space="preserve">. That will help </w:t>
      </w:r>
      <w:r w:rsidRPr="00480561">
        <w:rPr>
          <w:u w:val="single"/>
        </w:rPr>
        <w:t xml:space="preserve">it </w:t>
      </w:r>
      <w:r w:rsidRPr="00480561">
        <w:rPr>
          <w:highlight w:val="cyan"/>
          <w:u w:val="single"/>
        </w:rPr>
        <w:t>move through</w:t>
      </w:r>
      <w:r w:rsidRPr="00480561">
        <w:t xml:space="preserve"> cities and </w:t>
      </w:r>
      <w:r w:rsidRPr="00480561">
        <w:rPr>
          <w:highlight w:val="cyan"/>
          <w:u w:val="single"/>
        </w:rPr>
        <w:t>airports</w:t>
      </w:r>
      <w:r w:rsidRPr="00480561">
        <w:rPr>
          <w:u w:val="single"/>
        </w:rPr>
        <w:t xml:space="preserve"> like an angel of death</w:t>
      </w:r>
      <w:r w:rsidRPr="00480561">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480561">
        <w:rPr>
          <w:u w:val="single"/>
        </w:rPr>
        <w:t xml:space="preserve">not every virus goes </w:t>
      </w:r>
      <w:r w:rsidRPr="00480561">
        <w:rPr>
          <w:b/>
          <w:highlight w:val="cyan"/>
          <w:u w:val="single"/>
        </w:rPr>
        <w:t>airborne</w:t>
      </w:r>
      <w:r w:rsidRPr="00480561">
        <w:t xml:space="preserve"> from one host to another. </w:t>
      </w:r>
      <w:r w:rsidRPr="00480561">
        <w:rPr>
          <w:u w:val="single"/>
        </w:rPr>
        <w:t>If HIV</w:t>
      </w:r>
      <w:r w:rsidRPr="00480561">
        <w:t xml:space="preserve">-1 </w:t>
      </w:r>
      <w:r w:rsidRPr="00480561">
        <w:rPr>
          <w:u w:val="single"/>
        </w:rPr>
        <w:t>could</w:t>
      </w:r>
      <w:r w:rsidRPr="00480561">
        <w:t xml:space="preserve">, </w:t>
      </w:r>
      <w:r w:rsidRPr="00480561">
        <w:rPr>
          <w:u w:val="single"/>
        </w:rPr>
        <w:t>you and I might already be dead</w:t>
      </w:r>
      <w:r w:rsidRPr="00480561">
        <w:t xml:space="preserve">. </w:t>
      </w:r>
      <w:r w:rsidRPr="00480561">
        <w:rPr>
          <w:u w:val="single"/>
        </w:rPr>
        <w:t>If</w:t>
      </w:r>
      <w:r w:rsidRPr="00480561">
        <w:t xml:space="preserve"> the </w:t>
      </w:r>
      <w:r w:rsidRPr="00480561">
        <w:rPr>
          <w:b/>
          <w:highlight w:val="cyan"/>
          <w:u w:val="single"/>
        </w:rPr>
        <w:t>rabies</w:t>
      </w:r>
      <w:r w:rsidRPr="00480561">
        <w:t xml:space="preserve"> virus </w:t>
      </w:r>
      <w:r w:rsidRPr="00480561">
        <w:rPr>
          <w:u w:val="single"/>
        </w:rPr>
        <w:t>could</w:t>
      </w:r>
      <w:r w:rsidRPr="00480561">
        <w:t xml:space="preserve">, it </w:t>
      </w:r>
      <w:r w:rsidRPr="00480561">
        <w:rPr>
          <w:b/>
          <w:highlight w:val="cyan"/>
          <w:u w:val="single"/>
        </w:rPr>
        <w:t>would be the most horrific pathogen on the planet</w:t>
      </w:r>
      <w:r w:rsidRPr="00480561">
        <w:t xml:space="preserve">. </w:t>
      </w:r>
      <w:r w:rsidRPr="00480561">
        <w:rPr>
          <w:u w:val="single"/>
        </w:rPr>
        <w:t xml:space="preserve">The </w:t>
      </w:r>
      <w:r w:rsidRPr="00480561">
        <w:rPr>
          <w:highlight w:val="cyan"/>
          <w:u w:val="single"/>
        </w:rPr>
        <w:t>influenzas are well adapted for airborne transmission</w:t>
      </w:r>
      <w:r w:rsidRPr="00480561">
        <w:t xml:space="preserve">, which is why a new strain can circle the world within days. The </w:t>
      </w:r>
      <w:proofErr w:type="spellStart"/>
      <w:r w:rsidRPr="00480561">
        <w:t>Sars</w:t>
      </w:r>
      <w:proofErr w:type="spellEnd"/>
      <w:r w:rsidRPr="00480561">
        <w:t xml:space="preserve"> virus travels this route, too, or anyway by the respiratory droplets of sneezes and coughs - hanging in the air of a hotel corridor, moving through the cabin of an </w:t>
      </w:r>
      <w:proofErr w:type="spellStart"/>
      <w:r w:rsidRPr="00480561">
        <w:t>aeroplane</w:t>
      </w:r>
      <w:proofErr w:type="spellEnd"/>
      <w:r w:rsidRPr="00480561">
        <w:t xml:space="preserve"> - and that capacity, combined with its case fatality rate of almost 10%, is what made it so scary in 2003 to the people who understood it best. </w:t>
      </w:r>
      <w:r w:rsidRPr="00480561">
        <w:rPr>
          <w:u w:val="single"/>
        </w:rPr>
        <w:t>Human-to-</w:t>
      </w:r>
      <w:r w:rsidRPr="00480561">
        <w:rPr>
          <w:highlight w:val="cyan"/>
          <w:u w:val="single"/>
        </w:rPr>
        <w:t>human transmission is the crux</w:t>
      </w:r>
      <w:r w:rsidRPr="00480561">
        <w:t xml:space="preserve">. </w:t>
      </w:r>
      <w:r w:rsidRPr="00480561">
        <w:rPr>
          <w:highlight w:val="cyan"/>
          <w:u w:val="single"/>
        </w:rPr>
        <w:t>That</w:t>
      </w:r>
      <w:r w:rsidRPr="00480561">
        <w:t xml:space="preserve"> capacity </w:t>
      </w:r>
      <w:r w:rsidRPr="00480561">
        <w:rPr>
          <w:u w:val="single"/>
        </w:rPr>
        <w:t xml:space="preserve">is what </w:t>
      </w:r>
      <w:r w:rsidRPr="00480561">
        <w:rPr>
          <w:highlight w:val="cyan"/>
          <w:u w:val="single"/>
        </w:rPr>
        <w:t>separates</w:t>
      </w:r>
      <w:r w:rsidRPr="00480561">
        <w:rPr>
          <w:u w:val="single"/>
        </w:rPr>
        <w:t xml:space="preserve"> a</w:t>
      </w:r>
      <w:r w:rsidRPr="00480561">
        <w:t xml:space="preserve"> bizarre, awful, </w:t>
      </w:r>
      <w:proofErr w:type="spellStart"/>
      <w:r w:rsidRPr="00480561">
        <w:rPr>
          <w:highlight w:val="cyan"/>
          <w:u w:val="single"/>
        </w:rPr>
        <w:t>localised</w:t>
      </w:r>
      <w:proofErr w:type="spellEnd"/>
      <w:r w:rsidRPr="00480561">
        <w:t xml:space="preserve">, intermittent and mysterious </w:t>
      </w:r>
      <w:r w:rsidRPr="00480561">
        <w:rPr>
          <w:highlight w:val="cyan"/>
          <w:u w:val="single"/>
        </w:rPr>
        <w:t>disease</w:t>
      </w:r>
      <w:r w:rsidRPr="00480561">
        <w:t xml:space="preserve"> (such as Ebola) </w:t>
      </w:r>
      <w:r w:rsidRPr="00480561">
        <w:rPr>
          <w:highlight w:val="cyan"/>
          <w:u w:val="single"/>
        </w:rPr>
        <w:t>from a global pandemic</w:t>
      </w:r>
      <w:r w:rsidRPr="00480561">
        <w:rPr>
          <w:highlight w:val="cyan"/>
        </w:rPr>
        <w:t>.</w:t>
      </w:r>
      <w:r w:rsidRPr="00480561">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480561">
        <w:t>so</w:t>
      </w:r>
      <w:proofErr w:type="gramEnd"/>
      <w:r w:rsidRPr="00480561">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480561">
        <w:rPr>
          <w:u w:val="single"/>
        </w:rPr>
        <w:t>As long as H5N1 is out there in the world</w:t>
      </w:r>
      <w:r w:rsidRPr="00480561">
        <w:t>," Webster told me, "</w:t>
      </w:r>
      <w:r w:rsidRPr="00480561">
        <w:rPr>
          <w:b/>
          <w:highlight w:val="cyan"/>
          <w:u w:val="single"/>
        </w:rPr>
        <w:t>there is the possibility of disaster</w:t>
      </w:r>
      <w:r w:rsidRPr="00480561">
        <w:t xml:space="preserve">. . . There is the theoretical possibility that it can acquire the ability to transmit human-to-human." He paused. "And then God help us." We're unique in the history of mammals. </w:t>
      </w:r>
      <w:r w:rsidRPr="00480561">
        <w:rPr>
          <w:highlight w:val="cyan"/>
          <w:u w:val="single"/>
        </w:rPr>
        <w:t>No other primate has</w:t>
      </w:r>
      <w:r w:rsidRPr="00480561">
        <w:rPr>
          <w:u w:val="single"/>
        </w:rPr>
        <w:t xml:space="preserve"> ever </w:t>
      </w:r>
      <w:r w:rsidRPr="00480561">
        <w:rPr>
          <w:highlight w:val="cyan"/>
          <w:u w:val="single"/>
        </w:rPr>
        <w:t>weighed</w:t>
      </w:r>
      <w:r w:rsidRPr="00480561">
        <w:rPr>
          <w:u w:val="single"/>
        </w:rPr>
        <w:t xml:space="preserve"> up</w:t>
      </w:r>
      <w:r w:rsidRPr="00480561">
        <w:rPr>
          <w:highlight w:val="cyan"/>
          <w:u w:val="single"/>
        </w:rPr>
        <w:t>on the planet</w:t>
      </w:r>
      <w:r w:rsidRPr="00480561">
        <w:rPr>
          <w:u w:val="single"/>
        </w:rPr>
        <w:t xml:space="preserve"> to anything </w:t>
      </w:r>
      <w:r w:rsidRPr="00480561">
        <w:rPr>
          <w:highlight w:val="cyan"/>
          <w:u w:val="single"/>
        </w:rPr>
        <w:t>like</w:t>
      </w:r>
      <w:r w:rsidRPr="00480561">
        <w:rPr>
          <w:u w:val="single"/>
        </w:rPr>
        <w:t xml:space="preserve"> the degree </w:t>
      </w:r>
      <w:r w:rsidRPr="00480561">
        <w:rPr>
          <w:highlight w:val="cyan"/>
          <w:u w:val="single"/>
        </w:rPr>
        <w:t>we do</w:t>
      </w:r>
      <w:r w:rsidRPr="00480561">
        <w:t xml:space="preserve">. In ecological terms, we are almost paradoxical: large-bodied and long-lived but grotesquely abundant. </w:t>
      </w:r>
      <w:r w:rsidRPr="00480561">
        <w:rPr>
          <w:b/>
          <w:highlight w:val="cyan"/>
          <w:u w:val="single"/>
        </w:rPr>
        <w:t>We are an outbreak</w:t>
      </w:r>
      <w:r w:rsidRPr="00480561">
        <w:t xml:space="preserve">. </w:t>
      </w:r>
      <w:r w:rsidRPr="00480561">
        <w:rPr>
          <w:b/>
          <w:highlight w:val="cyan"/>
          <w:u w:val="single"/>
        </w:rPr>
        <w:t>And</w:t>
      </w:r>
      <w:r w:rsidRPr="00480561">
        <w:rPr>
          <w:b/>
          <w:u w:val="single"/>
        </w:rPr>
        <w:t xml:space="preserve"> here's the thing about </w:t>
      </w:r>
      <w:r w:rsidRPr="00480561">
        <w:rPr>
          <w:b/>
          <w:highlight w:val="cyan"/>
          <w:u w:val="single"/>
        </w:rPr>
        <w:t>outbreaks</w:t>
      </w:r>
      <w:r w:rsidRPr="00480561">
        <w:t xml:space="preserve">: </w:t>
      </w:r>
      <w:r w:rsidRPr="00480561">
        <w:rPr>
          <w:b/>
          <w:u w:val="single"/>
        </w:rPr>
        <w:t xml:space="preserve">they </w:t>
      </w:r>
      <w:r w:rsidRPr="00480561">
        <w:rPr>
          <w:b/>
          <w:highlight w:val="cyan"/>
          <w:u w:val="single"/>
          <w:bdr w:val="single" w:sz="4" w:space="0" w:color="auto" w:frame="1"/>
        </w:rPr>
        <w:t>end</w:t>
      </w:r>
      <w:r w:rsidRPr="00480561">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w:t>
      </w:r>
      <w:r w:rsidRPr="00480561">
        <w:lastRenderedPageBreak/>
        <w:t xml:space="preserve">endings are dramatic, and for a long while they seemed mysterious. What could account for such sudden and recurrent collapses? One possible factor is infectious </w:t>
      </w:r>
      <w:proofErr w:type="gramStart"/>
      <w:r w:rsidRPr="00480561">
        <w:t>disease,</w:t>
      </w:r>
      <w:proofErr w:type="gramEnd"/>
      <w:r w:rsidRPr="00480561">
        <w:t xml:space="preserve"> and viruses in particular.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AE4" w:rsidRDefault="008D3AE4" w:rsidP="005F5576">
      <w:r>
        <w:separator/>
      </w:r>
    </w:p>
  </w:endnote>
  <w:endnote w:type="continuationSeparator" w:id="0">
    <w:p w:rsidR="008D3AE4" w:rsidRDefault="008D3A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AE4" w:rsidRDefault="008D3AE4" w:rsidP="005F5576">
      <w:r>
        <w:separator/>
      </w:r>
    </w:p>
  </w:footnote>
  <w:footnote w:type="continuationSeparator" w:id="0">
    <w:p w:rsidR="008D3AE4" w:rsidRDefault="008D3A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3B"/>
    <w:rsid w:val="00000087"/>
    <w:rsid w:val="00002133"/>
    <w:rsid w:val="000022F2"/>
    <w:rsid w:val="0000459F"/>
    <w:rsid w:val="00004EB4"/>
    <w:rsid w:val="000064BC"/>
    <w:rsid w:val="000073D5"/>
    <w:rsid w:val="00014D1E"/>
    <w:rsid w:val="00014EFB"/>
    <w:rsid w:val="00015F85"/>
    <w:rsid w:val="0001673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5BE"/>
    <w:rsid w:val="00145E2F"/>
    <w:rsid w:val="00152CC9"/>
    <w:rsid w:val="00153984"/>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62C6"/>
    <w:rsid w:val="002170EC"/>
    <w:rsid w:val="00217499"/>
    <w:rsid w:val="0022418D"/>
    <w:rsid w:val="002253EE"/>
    <w:rsid w:val="00225750"/>
    <w:rsid w:val="00226692"/>
    <w:rsid w:val="00226ABE"/>
    <w:rsid w:val="00236566"/>
    <w:rsid w:val="00237DCB"/>
    <w:rsid w:val="0024023F"/>
    <w:rsid w:val="00240C4E"/>
    <w:rsid w:val="00243DC0"/>
    <w:rsid w:val="00250E16"/>
    <w:rsid w:val="0025122D"/>
    <w:rsid w:val="00255B16"/>
    <w:rsid w:val="00255BD9"/>
    <w:rsid w:val="00257696"/>
    <w:rsid w:val="0026193A"/>
    <w:rsid w:val="002637A0"/>
    <w:rsid w:val="0026382E"/>
    <w:rsid w:val="0026534B"/>
    <w:rsid w:val="0026625A"/>
    <w:rsid w:val="00270FC9"/>
    <w:rsid w:val="00272786"/>
    <w:rsid w:val="002757F7"/>
    <w:rsid w:val="00277EDD"/>
    <w:rsid w:val="0028131F"/>
    <w:rsid w:val="002863C9"/>
    <w:rsid w:val="00287051"/>
    <w:rsid w:val="00287AB7"/>
    <w:rsid w:val="00294D00"/>
    <w:rsid w:val="00296942"/>
    <w:rsid w:val="00296D0E"/>
    <w:rsid w:val="0029703C"/>
    <w:rsid w:val="002A213E"/>
    <w:rsid w:val="002A5C69"/>
    <w:rsid w:val="002A612B"/>
    <w:rsid w:val="002B1F17"/>
    <w:rsid w:val="002B486C"/>
    <w:rsid w:val="002B68A4"/>
    <w:rsid w:val="002C39C8"/>
    <w:rsid w:val="002C571D"/>
    <w:rsid w:val="002C5772"/>
    <w:rsid w:val="002D0374"/>
    <w:rsid w:val="002D2946"/>
    <w:rsid w:val="002D300D"/>
    <w:rsid w:val="002D3258"/>
    <w:rsid w:val="002D476A"/>
    <w:rsid w:val="002D529E"/>
    <w:rsid w:val="002D5375"/>
    <w:rsid w:val="002D6BD6"/>
    <w:rsid w:val="002D717B"/>
    <w:rsid w:val="002E1875"/>
    <w:rsid w:val="002E3726"/>
    <w:rsid w:val="002E4DD9"/>
    <w:rsid w:val="002E4E59"/>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7ACA"/>
    <w:rsid w:val="00471248"/>
    <w:rsid w:val="00471A70"/>
    <w:rsid w:val="00473A79"/>
    <w:rsid w:val="00475E03"/>
    <w:rsid w:val="00476723"/>
    <w:rsid w:val="0047697E"/>
    <w:rsid w:val="0047798D"/>
    <w:rsid w:val="00486056"/>
    <w:rsid w:val="00486340"/>
    <w:rsid w:val="00491019"/>
    <w:rsid w:val="004931DE"/>
    <w:rsid w:val="00494C42"/>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5623"/>
    <w:rsid w:val="0073241A"/>
    <w:rsid w:val="00732C6B"/>
    <w:rsid w:val="00735DA5"/>
    <w:rsid w:val="007364F7"/>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32E3"/>
    <w:rsid w:val="00843A14"/>
    <w:rsid w:val="0085066C"/>
    <w:rsid w:val="008523E5"/>
    <w:rsid w:val="00853773"/>
    <w:rsid w:val="008544A7"/>
    <w:rsid w:val="00854C66"/>
    <w:rsid w:val="008553E1"/>
    <w:rsid w:val="00860CAF"/>
    <w:rsid w:val="00861B39"/>
    <w:rsid w:val="00864E23"/>
    <w:rsid w:val="0087085A"/>
    <w:rsid w:val="0087643B"/>
    <w:rsid w:val="00877669"/>
    <w:rsid w:val="008800CF"/>
    <w:rsid w:val="00897F92"/>
    <w:rsid w:val="008A2E9E"/>
    <w:rsid w:val="008A64C9"/>
    <w:rsid w:val="008B1757"/>
    <w:rsid w:val="008B180A"/>
    <w:rsid w:val="008B24B7"/>
    <w:rsid w:val="008C2CD8"/>
    <w:rsid w:val="008C5743"/>
    <w:rsid w:val="008C68EE"/>
    <w:rsid w:val="008C6EE4"/>
    <w:rsid w:val="008C7F44"/>
    <w:rsid w:val="008D2CEE"/>
    <w:rsid w:val="008D3AE4"/>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2FE8"/>
    <w:rsid w:val="00963CE8"/>
    <w:rsid w:val="009643A8"/>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318C"/>
    <w:rsid w:val="009D502C"/>
    <w:rsid w:val="009D6C3B"/>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222F"/>
    <w:rsid w:val="00AC2CC7"/>
    <w:rsid w:val="00AC42EF"/>
    <w:rsid w:val="00AC43C0"/>
    <w:rsid w:val="00AC68B7"/>
    <w:rsid w:val="00AC7907"/>
    <w:rsid w:val="00AC7B3B"/>
    <w:rsid w:val="00AD3CE6"/>
    <w:rsid w:val="00AD6C0B"/>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7A5F"/>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1430"/>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F31"/>
    <w:rsid w:val="00C94863"/>
    <w:rsid w:val="00C95030"/>
    <w:rsid w:val="00C9697D"/>
    <w:rsid w:val="00CA0FAC"/>
    <w:rsid w:val="00CA118E"/>
    <w:rsid w:val="00CA3A02"/>
    <w:rsid w:val="00CA4AF6"/>
    <w:rsid w:val="00CA59CA"/>
    <w:rsid w:val="00CB0C63"/>
    <w:rsid w:val="00CB163C"/>
    <w:rsid w:val="00CB2356"/>
    <w:rsid w:val="00CB4075"/>
    <w:rsid w:val="00CB4E6D"/>
    <w:rsid w:val="00CB6A04"/>
    <w:rsid w:val="00CC045C"/>
    <w:rsid w:val="00CC0A90"/>
    <w:rsid w:val="00CC1577"/>
    <w:rsid w:val="00CC1882"/>
    <w:rsid w:val="00CC23DE"/>
    <w:rsid w:val="00CC26CA"/>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3092"/>
    <w:rsid w:val="00E23260"/>
    <w:rsid w:val="00E2367A"/>
    <w:rsid w:val="00E27BC7"/>
    <w:rsid w:val="00E31821"/>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6308"/>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32A7"/>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C3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1"/>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C3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1"/>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9177</Words>
  <Characters>50843</Characters>
  <Application>Microsoft Office Word</Application>
  <DocSecurity>0</DocSecurity>
  <Lines>687</Lines>
  <Paragraphs>159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2</cp:revision>
  <dcterms:created xsi:type="dcterms:W3CDTF">2013-02-09T19:07:00Z</dcterms:created>
  <dcterms:modified xsi:type="dcterms:W3CDTF">2013-02-09T19:07:00Z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