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3C400" w14:textId="77777777" w:rsidR="00F74ADF" w:rsidRDefault="00F74ADF" w:rsidP="00F74ADF">
      <w:pPr>
        <w:pStyle w:val="Heading1"/>
      </w:pPr>
      <w:r>
        <w:t>OFF</w:t>
      </w:r>
    </w:p>
    <w:p w14:paraId="7272F1D0" w14:textId="77777777" w:rsidR="00F74ADF" w:rsidRDefault="00F74ADF" w:rsidP="00F74ADF">
      <w:pPr>
        <w:pStyle w:val="Heading2"/>
      </w:pPr>
      <w:r>
        <w:lastRenderedPageBreak/>
        <w:t>OFF</w:t>
      </w:r>
    </w:p>
    <w:p w14:paraId="3EB3B325" w14:textId="77777777" w:rsidR="00F74ADF" w:rsidRDefault="00F74ADF" w:rsidP="00F74ADF">
      <w:pPr>
        <w:pStyle w:val="Heading4"/>
      </w:pPr>
      <w:r>
        <w:t xml:space="preserve">Next off is the </w:t>
      </w:r>
      <w:proofErr w:type="spellStart"/>
      <w:r>
        <w:t>kritik</w:t>
      </w:r>
      <w:proofErr w:type="spellEnd"/>
      <w:r>
        <w:t xml:space="preserve"> – </w:t>
      </w:r>
    </w:p>
    <w:p w14:paraId="0EEC7294" w14:textId="77777777" w:rsidR="00F74ADF" w:rsidRDefault="00F74ADF" w:rsidP="00F74ADF">
      <w:pPr>
        <w:pStyle w:val="Heading4"/>
      </w:pPr>
      <w:r>
        <w:t xml:space="preserve">Uncertainty and insecurity are inevitable – chaos is the permanent state of existence. The </w:t>
      </w:r>
      <w:proofErr w:type="spellStart"/>
      <w:r>
        <w:t>aff’s</w:t>
      </w:r>
      <w:proofErr w:type="spellEnd"/>
      <w:r>
        <w:t xml:space="preserve"> attempt to impose order onto a world that is not and cannot be ordered creates and cements existential anxiety.</w:t>
      </w:r>
    </w:p>
    <w:p w14:paraId="1FF44CF8" w14:textId="77777777" w:rsidR="00F74ADF" w:rsidRDefault="00F74ADF" w:rsidP="00F74ADF">
      <w:proofErr w:type="spellStart"/>
      <w:r w:rsidRPr="002C78C1">
        <w:rPr>
          <w:rStyle w:val="StyleStyleBold12pt"/>
        </w:rPr>
        <w:t>Gordan</w:t>
      </w:r>
      <w:proofErr w:type="spellEnd"/>
      <w:r w:rsidRPr="002C78C1">
        <w:rPr>
          <w:rStyle w:val="StyleStyleBold12pt"/>
        </w:rPr>
        <w:t xml:space="preserve"> ‘03</w:t>
      </w:r>
      <w:r>
        <w:t xml:space="preserve">(Kerry, PHD psychology of philosophy/ director of research center on chaos/uncertainty, “The Impermanence of Being: Toward A Psychology Of Uncertainty” Journal of Humanistic Psychology 2003; 43; 96) </w:t>
      </w:r>
    </w:p>
    <w:p w14:paraId="7A397838" w14:textId="77777777" w:rsidR="00F74ADF" w:rsidRDefault="00F74ADF" w:rsidP="00F74ADF"/>
    <w:p w14:paraId="074938BF" w14:textId="77777777" w:rsidR="00C4719B" w:rsidRDefault="00F74ADF" w:rsidP="00F74ADF">
      <w:pPr>
        <w:rPr>
          <w:rStyle w:val="TitleChar"/>
        </w:rPr>
      </w:pPr>
      <w:r w:rsidRPr="00E776D0">
        <w:rPr>
          <w:rStyle w:val="TitleChar"/>
        </w:rPr>
        <w:t xml:space="preserve">I have a recurring dream: I am lost at sea. Murderous waves crash </w:t>
      </w:r>
    </w:p>
    <w:p w14:paraId="2B2606F7" w14:textId="77777777" w:rsidR="00C4719B" w:rsidRDefault="00C4719B" w:rsidP="00F74ADF">
      <w:pPr>
        <w:rPr>
          <w:rStyle w:val="TitleChar"/>
        </w:rPr>
      </w:pPr>
      <w:r>
        <w:rPr>
          <w:rStyle w:val="TitleChar"/>
        </w:rPr>
        <w:t>AND</w:t>
      </w:r>
    </w:p>
    <w:p w14:paraId="09C5EA0B" w14:textId="1F12B13C" w:rsidR="00F74ADF" w:rsidRPr="00E776D0" w:rsidRDefault="00F74ADF" w:rsidP="00F74ADF">
      <w:pPr>
        <w:rPr>
          <w:sz w:val="16"/>
        </w:rPr>
      </w:pPr>
      <w:proofErr w:type="gramStart"/>
      <w:r w:rsidRPr="001665DB">
        <w:rPr>
          <w:rStyle w:val="TitleChar"/>
          <w:highlight w:val="cyan"/>
        </w:rPr>
        <w:t>not</w:t>
      </w:r>
      <w:proofErr w:type="gramEnd"/>
      <w:r w:rsidRPr="001665DB">
        <w:rPr>
          <w:rStyle w:val="TitleChar"/>
          <w:highlight w:val="cyan"/>
        </w:rPr>
        <w:t xml:space="preserve"> really be there”</w:t>
      </w:r>
      <w:r w:rsidRPr="00E776D0">
        <w:rPr>
          <w:sz w:val="16"/>
        </w:rPr>
        <w:t xml:space="preserve"> (Stamps, 1980, p. </w:t>
      </w:r>
      <w:proofErr w:type="spellStart"/>
      <w:r w:rsidRPr="00E776D0">
        <w:rPr>
          <w:sz w:val="16"/>
        </w:rPr>
        <w:t>i</w:t>
      </w:r>
      <w:proofErr w:type="spellEnd"/>
      <w:r w:rsidRPr="00E776D0">
        <w:rPr>
          <w:sz w:val="16"/>
        </w:rPr>
        <w:t>).</w:t>
      </w:r>
    </w:p>
    <w:p w14:paraId="08B0587A" w14:textId="77777777" w:rsidR="00F74ADF" w:rsidRDefault="00F74ADF" w:rsidP="00F74ADF"/>
    <w:p w14:paraId="703F07CD" w14:textId="77777777" w:rsidR="00F74ADF" w:rsidRDefault="00F74ADF" w:rsidP="00F74ADF">
      <w:pPr>
        <w:pStyle w:val="Heading4"/>
      </w:pPr>
      <w:r>
        <w:t>This ascetic drive for perfection is the basis of all their harms and denies life.</w:t>
      </w:r>
    </w:p>
    <w:p w14:paraId="3D1B2840" w14:textId="77777777" w:rsidR="00F74ADF" w:rsidRDefault="00F74ADF" w:rsidP="00F74ADF">
      <w:proofErr w:type="spellStart"/>
      <w:r w:rsidRPr="002C78C1">
        <w:rPr>
          <w:rStyle w:val="StyleStyleBold12pt"/>
        </w:rPr>
        <w:t>Issac</w:t>
      </w:r>
      <w:proofErr w:type="spellEnd"/>
      <w:r w:rsidRPr="002C78C1">
        <w:rPr>
          <w:rStyle w:val="StyleStyleBold12pt"/>
        </w:rPr>
        <w:t xml:space="preserve"> ‘89</w:t>
      </w:r>
      <w:r>
        <w:t>(Jeffrey, “Arendt, Camus and Postmodern Politics” PRAXIS International, issue: 1+2 / 1989, pages: 48-71)</w:t>
      </w:r>
    </w:p>
    <w:p w14:paraId="55E404ED" w14:textId="77777777" w:rsidR="00F74ADF" w:rsidRDefault="00F74ADF" w:rsidP="00F74ADF"/>
    <w:p w14:paraId="6623198C" w14:textId="77777777" w:rsidR="00C4719B" w:rsidRDefault="00F74ADF" w:rsidP="00F74ADF">
      <w:pPr>
        <w:rPr>
          <w:sz w:val="16"/>
        </w:rPr>
      </w:pPr>
      <w:r w:rsidRPr="001F5E9D">
        <w:rPr>
          <w:sz w:val="16"/>
        </w:rPr>
        <w:t>This leads us to a second key feature of totalitarianism – its relentlessly ideological character</w:t>
      </w:r>
    </w:p>
    <w:p w14:paraId="424E5743" w14:textId="77777777" w:rsidR="00C4719B" w:rsidRDefault="00C4719B" w:rsidP="00F74ADF">
      <w:pPr>
        <w:rPr>
          <w:sz w:val="16"/>
        </w:rPr>
      </w:pPr>
      <w:r>
        <w:rPr>
          <w:sz w:val="16"/>
        </w:rPr>
        <w:t>AND</w:t>
      </w:r>
    </w:p>
    <w:p w14:paraId="279DE498" w14:textId="6B9806EB" w:rsidR="00F74ADF" w:rsidRPr="00366C9D" w:rsidRDefault="00F74ADF" w:rsidP="00F74ADF">
      <w:pPr>
        <w:rPr>
          <w:rStyle w:val="TitleChar"/>
        </w:rPr>
      </w:pPr>
      <w:proofErr w:type="gramStart"/>
      <w:r w:rsidRPr="00366C9D">
        <w:rPr>
          <w:rStyle w:val="TitleChar"/>
        </w:rPr>
        <w:t>innocence</w:t>
      </w:r>
      <w:proofErr w:type="gramEnd"/>
      <w:r w:rsidRPr="00366C9D">
        <w:rPr>
          <w:rStyle w:val="TitleChar"/>
        </w:rPr>
        <w:t>.” And ideology is terroristic literally insofar as it licenses systematic murder.</w:t>
      </w:r>
    </w:p>
    <w:p w14:paraId="6F5775A8" w14:textId="77777777" w:rsidR="00F74ADF" w:rsidRPr="00886783" w:rsidRDefault="00F74ADF" w:rsidP="00F74ADF"/>
    <w:p w14:paraId="09499117" w14:textId="77777777" w:rsidR="00F74ADF" w:rsidRDefault="00F74ADF" w:rsidP="00F74ADF">
      <w:pPr>
        <w:pStyle w:val="Heading4"/>
      </w:pPr>
      <w:r>
        <w:t>The world is absurd – we can feel the world around us and judge that it exists but it is here that our knowledge ends – the 1AC’s engages in an epistemology that denies fidelity to the absurd by attempting to bring in uncertain predictions.  Similar to the myth of Sisyphus, we ask you to reject the affirmative and affirm the absurd hero.</w:t>
      </w:r>
    </w:p>
    <w:p w14:paraId="664FD7ED" w14:textId="77777777" w:rsidR="00F74ADF" w:rsidRDefault="00F74ADF" w:rsidP="00F74ADF">
      <w:r w:rsidRPr="009C0D4E">
        <w:rPr>
          <w:rStyle w:val="StyleStyleBold12pt"/>
        </w:rPr>
        <w:t>Lane 96</w:t>
      </w:r>
      <w:r>
        <w:t xml:space="preserve"> [</w:t>
      </w:r>
      <w:r w:rsidRPr="009C0D4E">
        <w:t xml:space="preserve">Bob. </w:t>
      </w:r>
      <w:proofErr w:type="gramStart"/>
      <w:r w:rsidRPr="009C0D4E">
        <w:t xml:space="preserve">Classics, Philosophy, and Religious Studies/ Institute of Practical Philosophy </w:t>
      </w:r>
      <w:proofErr w:type="spellStart"/>
      <w:r w:rsidRPr="009C0D4E">
        <w:t>Malaspina</w:t>
      </w:r>
      <w:proofErr w:type="spellEnd"/>
      <w:r w:rsidRPr="009C0D4E">
        <w:t xml:space="preserve"> University-College laneb@mala.bc.ca.</w:t>
      </w:r>
      <w:proofErr w:type="gramEnd"/>
      <w:r w:rsidRPr="009C0D4E">
        <w:t xml:space="preserve"> “The absurd Hero,”http://www.sccs.swarthmore.edu/users/0</w:t>
      </w:r>
      <w:r>
        <w:t>0/pwillen1/lit/abshero.htm, IT//Pirate]</w:t>
      </w:r>
    </w:p>
    <w:p w14:paraId="380BD4DB" w14:textId="77777777" w:rsidR="00C4719B" w:rsidRDefault="00F74ADF" w:rsidP="00F74ADF">
      <w:pPr>
        <w:rPr>
          <w:rStyle w:val="TitleChar"/>
        </w:rPr>
      </w:pPr>
      <w:r w:rsidRPr="00546B7F">
        <w:rPr>
          <w:rStyle w:val="TitleChar"/>
        </w:rPr>
        <w:t>Sisyphus is the absurd hero</w:t>
      </w:r>
      <w:r w:rsidRPr="00546B7F">
        <w:rPr>
          <w:sz w:val="16"/>
        </w:rPr>
        <w:t xml:space="preserve">. </w:t>
      </w:r>
      <w:r w:rsidRPr="00546B7F">
        <w:rPr>
          <w:rStyle w:val="TitleChar"/>
        </w:rPr>
        <w:t xml:space="preserve">This man, sentenced to ceaselessly rolling a rock </w:t>
      </w:r>
    </w:p>
    <w:p w14:paraId="2BE841F6" w14:textId="77777777" w:rsidR="00C4719B" w:rsidRDefault="00C4719B" w:rsidP="00F74ADF">
      <w:pPr>
        <w:rPr>
          <w:rStyle w:val="TitleChar"/>
        </w:rPr>
      </w:pPr>
      <w:r>
        <w:rPr>
          <w:rStyle w:val="TitleChar"/>
        </w:rPr>
        <w:t>AND</w:t>
      </w:r>
    </w:p>
    <w:p w14:paraId="201B7E42" w14:textId="38F1B638" w:rsidR="00F74ADF" w:rsidRPr="003D0020" w:rsidRDefault="00F74ADF" w:rsidP="00F74ADF">
      <w:pPr>
        <w:rPr>
          <w:rStyle w:val="Emphasis"/>
        </w:rPr>
      </w:pPr>
      <w:r w:rsidRPr="003D0020">
        <w:rPr>
          <w:rStyle w:val="Emphasis"/>
          <w:highlight w:val="cyan"/>
        </w:rPr>
        <w:t>I exist, that the world exists, and that I am mortal.</w:t>
      </w:r>
    </w:p>
    <w:p w14:paraId="59C777AD" w14:textId="77777777" w:rsidR="00F74ADF" w:rsidRPr="00886783" w:rsidRDefault="00F74ADF" w:rsidP="00F74ADF"/>
    <w:p w14:paraId="54470F8C" w14:textId="77777777" w:rsidR="00F74ADF" w:rsidRDefault="00F74ADF" w:rsidP="00F74ADF">
      <w:pPr>
        <w:pStyle w:val="Heading2"/>
      </w:pPr>
      <w:r>
        <w:lastRenderedPageBreak/>
        <w:t>OFF</w:t>
      </w:r>
    </w:p>
    <w:p w14:paraId="452C56AF" w14:textId="77777777" w:rsidR="00F74ADF" w:rsidRDefault="00F74ADF" w:rsidP="00F74ADF">
      <w:pPr>
        <w:pStyle w:val="Heading4"/>
      </w:pPr>
      <w:r>
        <w:t xml:space="preserve">Next off is the Boredom </w:t>
      </w:r>
      <w:proofErr w:type="spellStart"/>
      <w:r>
        <w:t>disad</w:t>
      </w:r>
      <w:proofErr w:type="spellEnd"/>
      <w:r>
        <w:t xml:space="preserve"> – </w:t>
      </w:r>
    </w:p>
    <w:p w14:paraId="510655D5" w14:textId="77777777" w:rsidR="00F74ADF" w:rsidRPr="004671BB" w:rsidRDefault="00F74ADF" w:rsidP="00F74ADF">
      <w:pPr>
        <w:pStyle w:val="Heading4"/>
      </w:pPr>
      <w:r w:rsidRPr="00E00433">
        <w:rPr>
          <w:u w:val="single"/>
        </w:rPr>
        <w:t>BORING</w:t>
      </w:r>
      <w:r w:rsidRPr="004671BB">
        <w:t>! The affirmative is the same as every other affirmative – it begins and ends with a never-ending anxiety for the world around us – this sickening sameness leaves us only two options, suicide, or recovery.</w:t>
      </w:r>
    </w:p>
    <w:p w14:paraId="7B17B98C" w14:textId="77777777" w:rsidR="00F74ADF" w:rsidRDefault="00F74ADF" w:rsidP="00F74ADF">
      <w:r w:rsidRPr="009F4502">
        <w:rPr>
          <w:rStyle w:val="StyleStyleBold12pt"/>
        </w:rPr>
        <w:t>Camus 1955</w:t>
      </w:r>
      <w:r>
        <w:t xml:space="preserve"> [Albert, Some French dude that wrote about absurdity and life and stuff. (</w:t>
      </w:r>
      <w:r w:rsidRPr="009A0C48">
        <w:t>French pied-noir auth</w:t>
      </w:r>
      <w:r>
        <w:t xml:space="preserve">or, journalist, and philosopher). </w:t>
      </w:r>
      <w:proofErr w:type="gramStart"/>
      <w:r>
        <w:t xml:space="preserve">”AN ABSURD REASONING” (From The myth of Sisyphus, and other essays by Albert Camus) </w:t>
      </w:r>
      <w:r w:rsidRPr="009F4502">
        <w:t>English translation by Justin O'Brien in 1955.</w:t>
      </w:r>
      <w:proofErr w:type="gramEnd"/>
      <w:r>
        <w:t xml:space="preserve"> IT//Pirate]</w:t>
      </w:r>
    </w:p>
    <w:p w14:paraId="3116BE81" w14:textId="77777777" w:rsidR="00C4719B" w:rsidRDefault="00F74ADF" w:rsidP="00F74ADF">
      <w:pPr>
        <w:rPr>
          <w:rStyle w:val="TitleChar"/>
          <w:highlight w:val="cyan"/>
        </w:rPr>
      </w:pPr>
      <w:r w:rsidRPr="00BD0E73">
        <w:rPr>
          <w:sz w:val="16"/>
        </w:rPr>
        <w:t xml:space="preserve">It happens that the stage sets collapse. Rising, streetcar, </w:t>
      </w:r>
      <w:r w:rsidRPr="00FC19F9">
        <w:rPr>
          <w:rStyle w:val="TitleChar"/>
          <w:highlight w:val="cyan"/>
        </w:rPr>
        <w:t xml:space="preserve">four hours in </w:t>
      </w:r>
    </w:p>
    <w:p w14:paraId="509D53CA" w14:textId="77777777" w:rsidR="00C4719B" w:rsidRDefault="00C4719B" w:rsidP="00F74ADF">
      <w:pPr>
        <w:rPr>
          <w:rStyle w:val="TitleChar"/>
          <w:highlight w:val="cyan"/>
        </w:rPr>
      </w:pPr>
      <w:r>
        <w:rPr>
          <w:rStyle w:val="TitleChar"/>
          <w:highlight w:val="cyan"/>
        </w:rPr>
        <w:t>AND</w:t>
      </w:r>
    </w:p>
    <w:p w14:paraId="583622A6" w14:textId="50971F6C" w:rsidR="00F74ADF" w:rsidRPr="00BD0E73" w:rsidRDefault="00F74ADF" w:rsidP="00F74ADF">
      <w:pPr>
        <w:rPr>
          <w:sz w:val="16"/>
        </w:rPr>
      </w:pPr>
      <w:r w:rsidRPr="00BD0E73">
        <w:rPr>
          <w:sz w:val="16"/>
        </w:rPr>
        <w:t>"</w:t>
      </w:r>
      <w:proofErr w:type="gramStart"/>
      <w:r w:rsidRPr="00E00433">
        <w:rPr>
          <w:rStyle w:val="TitleChar"/>
          <w:highlight w:val="cyan"/>
        </w:rPr>
        <w:t>anxiety</w:t>
      </w:r>
      <w:proofErr w:type="gramEnd"/>
      <w:r w:rsidRPr="00BD0E73">
        <w:rPr>
          <w:sz w:val="16"/>
        </w:rPr>
        <w:t xml:space="preserve">," as Heidegger says, </w:t>
      </w:r>
      <w:r w:rsidRPr="00E00433">
        <w:rPr>
          <w:rStyle w:val="TitleChar"/>
          <w:highlight w:val="cyan"/>
        </w:rPr>
        <w:t>is at the source of everything</w:t>
      </w:r>
      <w:r w:rsidRPr="00BD0E73">
        <w:rPr>
          <w:sz w:val="16"/>
        </w:rPr>
        <w:t>.</w:t>
      </w:r>
    </w:p>
    <w:p w14:paraId="2FDC1EA3" w14:textId="77777777" w:rsidR="00F74ADF" w:rsidRDefault="00F74ADF" w:rsidP="00F74ADF">
      <w:pPr>
        <w:pStyle w:val="Heading2"/>
      </w:pPr>
      <w:r>
        <w:lastRenderedPageBreak/>
        <w:t>OFF</w:t>
      </w:r>
    </w:p>
    <w:p w14:paraId="2A900F02" w14:textId="77777777" w:rsidR="00F74ADF" w:rsidRPr="00D9443A" w:rsidRDefault="00F74ADF" w:rsidP="00F74ADF">
      <w:pPr>
        <w:pStyle w:val="Heading4"/>
      </w:pPr>
      <w:r>
        <w:t xml:space="preserve"> Next off is the Control </w:t>
      </w:r>
      <w:proofErr w:type="spellStart"/>
      <w:r>
        <w:t>disad</w:t>
      </w:r>
      <w:proofErr w:type="spellEnd"/>
      <w:r>
        <w:t xml:space="preserve"> - </w:t>
      </w:r>
    </w:p>
    <w:p w14:paraId="739C979D" w14:textId="77777777" w:rsidR="00F74ADF" w:rsidRPr="00366AF1" w:rsidRDefault="00F74ADF" w:rsidP="00F74ADF">
      <w:pPr>
        <w:pStyle w:val="Heading4"/>
      </w:pPr>
      <w:r>
        <w:t>Their creation of an inner-outer of space-time creates a violent dichotomy that ignores the reality of life – you exist only in your observance of that existence –all observation permeates our being, your orientation towards that relationship creates reality in-itself, and their “control” is an illusion, reality is self reflexive.</w:t>
      </w:r>
    </w:p>
    <w:p w14:paraId="597164B5" w14:textId="77777777" w:rsidR="00F74ADF" w:rsidRPr="00366AF1" w:rsidRDefault="00F74ADF" w:rsidP="00F74ADF">
      <w:proofErr w:type="spellStart"/>
      <w:r w:rsidRPr="00366AF1">
        <w:rPr>
          <w:rStyle w:val="StyleStyleBold12pt"/>
        </w:rPr>
        <w:t>Lanza</w:t>
      </w:r>
      <w:proofErr w:type="spellEnd"/>
      <w:r w:rsidRPr="00366AF1">
        <w:rPr>
          <w:rStyle w:val="StyleStyleBold12pt"/>
        </w:rPr>
        <w:t xml:space="preserve"> and Berman 2009</w:t>
      </w:r>
      <w:r w:rsidRPr="00366AF1">
        <w:t xml:space="preserve"> [Robert, currently Chief Scientific Officer at Advanced Cell Technology, and Adjunct Professor at Wake Forest University School of Medicine. and Robert, an American astronomer, author, and science </w:t>
      </w:r>
      <w:proofErr w:type="spellStart"/>
      <w:r w:rsidRPr="00366AF1">
        <w:t>popularizer</w:t>
      </w:r>
      <w:proofErr w:type="spellEnd"/>
      <w:r w:rsidRPr="00366AF1">
        <w:t xml:space="preserve">. He is director of the Storm King Observatory in Cornwall, New York, and of the Overlook Observatory also an adjunct professor of astronomy at the performing arts college, Marymount Manhattan College. “Biocentrism: ￼How Life and Consciousness are the Keys to Understanding the True Nature of the Universe,” </w:t>
      </w:r>
      <w:r w:rsidRPr="00366AF1">
        <w:rPr>
          <w:b/>
        </w:rPr>
        <w:t>IT//Pirate</w:t>
      </w:r>
      <w:r w:rsidRPr="00366AF1">
        <w:t>]</w:t>
      </w:r>
    </w:p>
    <w:p w14:paraId="13A55CF5" w14:textId="77777777" w:rsidR="00C4719B" w:rsidRDefault="00F74ADF" w:rsidP="00F74ADF">
      <w:pPr>
        <w:rPr>
          <w:rStyle w:val="TitleChar"/>
        </w:rPr>
      </w:pPr>
      <w:r w:rsidRPr="00366AF1">
        <w:rPr>
          <w:sz w:val="16"/>
        </w:rPr>
        <w:t xml:space="preserve">Many of the later chapters will use discussions of space and time, and especially </w:t>
      </w:r>
    </w:p>
    <w:p w14:paraId="79676925" w14:textId="77777777" w:rsidR="00C4719B" w:rsidRDefault="00C4719B" w:rsidP="00F74ADF">
      <w:pPr>
        <w:rPr>
          <w:rStyle w:val="TitleChar"/>
        </w:rPr>
      </w:pPr>
      <w:r>
        <w:rPr>
          <w:rStyle w:val="TitleChar"/>
        </w:rPr>
        <w:t>AND</w:t>
      </w:r>
      <w:bookmarkStart w:id="0" w:name="_GoBack"/>
      <w:bookmarkEnd w:id="0"/>
    </w:p>
    <w:p w14:paraId="6E316B90" w14:textId="49EBE2C5" w:rsidR="00F74ADF" w:rsidRDefault="00F74ADF" w:rsidP="00F74ADF">
      <w:pPr>
        <w:rPr>
          <w:sz w:val="16"/>
        </w:rPr>
      </w:pPr>
      <w:proofErr w:type="gramStart"/>
      <w:r w:rsidRPr="00366AF1">
        <w:rPr>
          <w:sz w:val="16"/>
        </w:rPr>
        <w:t>what</w:t>
      </w:r>
      <w:proofErr w:type="gramEnd"/>
      <w:r w:rsidRPr="00366AF1">
        <w:rPr>
          <w:sz w:val="16"/>
        </w:rPr>
        <w:t xml:space="preserve"> street is this theater found? Where are the sensations of life</w:t>
      </w:r>
      <w:proofErr w:type="gramStart"/>
      <w:r w:rsidRPr="00366AF1">
        <w:rPr>
          <w:sz w:val="16"/>
        </w:rPr>
        <w:t>?</w:t>
      </w:r>
      <w:r w:rsidRPr="00366AF1">
        <w:rPr>
          <w:sz w:val="12"/>
        </w:rPr>
        <w:t>¶</w:t>
      </w:r>
      <w:proofErr w:type="gramEnd"/>
      <w:r w:rsidRPr="00366AF1">
        <w:rPr>
          <w:sz w:val="16"/>
        </w:rPr>
        <w:t xml:space="preserve"> </w:t>
      </w:r>
    </w:p>
    <w:p w14:paraId="78F85E28" w14:textId="77777777" w:rsidR="00F74ADF" w:rsidRDefault="00F74ADF" w:rsidP="00F74ADF">
      <w:pPr>
        <w:pStyle w:val="Heading1"/>
      </w:pPr>
      <w:r>
        <w:lastRenderedPageBreak/>
        <w:t>CASE</w:t>
      </w:r>
    </w:p>
    <w:p w14:paraId="7B3F8882" w14:textId="77777777" w:rsidR="00BA0633" w:rsidRPr="005520E2" w:rsidRDefault="00BA0633" w:rsidP="00BA0633">
      <w:pPr>
        <w:pStyle w:val="Heading4"/>
      </w:pPr>
      <w:r w:rsidRPr="005520E2">
        <w:t>Nuclear power production speeds up warming</w:t>
      </w:r>
    </w:p>
    <w:p w14:paraId="4F64E9B9" w14:textId="77777777" w:rsidR="00BA0633" w:rsidRPr="005520E2" w:rsidRDefault="00BA0633" w:rsidP="00BA0633">
      <w:proofErr w:type="spellStart"/>
      <w:r w:rsidRPr="005520E2">
        <w:rPr>
          <w:rStyle w:val="Heading4Char"/>
        </w:rPr>
        <w:t>Caldicott</w:t>
      </w:r>
      <w:proofErr w:type="spellEnd"/>
      <w:r w:rsidRPr="005520E2">
        <w:rPr>
          <w:rStyle w:val="Heading4Char"/>
        </w:rPr>
        <w:t xml:space="preserve"> 6</w:t>
      </w:r>
      <w:r>
        <w:t xml:space="preserve"> (Helen, “</w:t>
      </w:r>
      <w:r w:rsidRPr="005520E2">
        <w:t>Nuclear power is not the answer to global warming or anything else</w:t>
      </w:r>
      <w:r>
        <w:t>”, p.4)</w:t>
      </w:r>
    </w:p>
    <w:p w14:paraId="6D6739D8" w14:textId="77777777" w:rsidR="00BA0633" w:rsidRPr="00DC6FA1" w:rsidRDefault="00BA0633" w:rsidP="00BA0633"/>
    <w:p w14:paraId="140C467E" w14:textId="77777777" w:rsidR="00C4719B" w:rsidRDefault="00BA0633" w:rsidP="00BA0633">
      <w:pPr>
        <w:rPr>
          <w:sz w:val="16"/>
        </w:rPr>
      </w:pPr>
      <w:r w:rsidRPr="00DC6FA1">
        <w:rPr>
          <w:sz w:val="16"/>
        </w:rPr>
        <w:t xml:space="preserve">What exactly is nuclear power? It is a very expensive, sophisticated, and </w:t>
      </w:r>
    </w:p>
    <w:p w14:paraId="2E26929A" w14:textId="77777777" w:rsidR="00C4719B" w:rsidRDefault="00C4719B" w:rsidP="00BA0633">
      <w:pPr>
        <w:rPr>
          <w:sz w:val="16"/>
        </w:rPr>
      </w:pPr>
      <w:r>
        <w:rPr>
          <w:sz w:val="16"/>
        </w:rPr>
        <w:t>AND</w:t>
      </w:r>
    </w:p>
    <w:p w14:paraId="2C22F2EE" w14:textId="35F90AF8" w:rsidR="00BA0633" w:rsidRDefault="00BA0633" w:rsidP="00BA0633">
      <w:pPr>
        <w:rPr>
          <w:sz w:val="16"/>
        </w:rPr>
      </w:pPr>
      <w:proofErr w:type="gramStart"/>
      <w:r w:rsidRPr="00DC6FA1">
        <w:rPr>
          <w:sz w:val="16"/>
        </w:rPr>
        <w:t>added</w:t>
      </w:r>
      <w:proofErr w:type="gramEnd"/>
      <w:r w:rsidRPr="00DC6FA1">
        <w:rPr>
          <w:sz w:val="16"/>
        </w:rPr>
        <w:t xml:space="preserve"> to the atmosphere, and </w:t>
      </w:r>
      <w:proofErr w:type="spellStart"/>
      <w:r w:rsidRPr="00DC6FA1">
        <w:rPr>
          <w:sz w:val="16"/>
        </w:rPr>
        <w:t>thisis</w:t>
      </w:r>
      <w:proofErr w:type="spellEnd"/>
      <w:r w:rsidRPr="00DC6FA1">
        <w:rPr>
          <w:sz w:val="16"/>
        </w:rPr>
        <w:t xml:space="preserve"> the source of today’s global warming.  </w:t>
      </w:r>
    </w:p>
    <w:p w14:paraId="570FE3C9" w14:textId="77777777" w:rsidR="00BA0633" w:rsidRPr="00AE0817" w:rsidRDefault="00BA0633" w:rsidP="00BA0633">
      <w:pPr>
        <w:pStyle w:val="Heading4"/>
      </w:pPr>
      <w:r>
        <w:t>And, w</w:t>
      </w:r>
      <w:r w:rsidRPr="00AE0817">
        <w:t>arming dwarfs all other impacts as the largest risk of extinction</w:t>
      </w:r>
    </w:p>
    <w:p w14:paraId="17A275EE" w14:textId="77777777" w:rsidR="00BA0633" w:rsidRPr="0012322B" w:rsidRDefault="00BA0633" w:rsidP="00BA0633">
      <w:pPr>
        <w:rPr>
          <w:rFonts w:eastAsia="Times New Roman"/>
        </w:rPr>
      </w:pPr>
    </w:p>
    <w:p w14:paraId="4E92F21E" w14:textId="77777777" w:rsidR="00BA0633" w:rsidRPr="007C707B" w:rsidRDefault="00BA0633" w:rsidP="00BA0633">
      <w:pPr>
        <w:rPr>
          <w:rStyle w:val="StyleStyleBold12pt"/>
        </w:rPr>
      </w:pPr>
      <w:proofErr w:type="spellStart"/>
      <w:r w:rsidRPr="007C707B">
        <w:rPr>
          <w:rStyle w:val="StyleStyleBold12pt"/>
        </w:rPr>
        <w:t>Deibel</w:t>
      </w:r>
      <w:proofErr w:type="spellEnd"/>
      <w:r w:rsidRPr="007C707B">
        <w:rPr>
          <w:rStyle w:val="StyleStyleBold12pt"/>
        </w:rPr>
        <w:t xml:space="preserve"> 2007 </w:t>
      </w:r>
    </w:p>
    <w:p w14:paraId="765F4DC0" w14:textId="77777777" w:rsidR="00BA0633" w:rsidRPr="00AE0817" w:rsidRDefault="00BA0633" w:rsidP="00BA0633">
      <w:r w:rsidRPr="00AE0817">
        <w:t xml:space="preserve">(Terry L. </w:t>
      </w:r>
      <w:proofErr w:type="spellStart"/>
      <w:r w:rsidRPr="00AE0817">
        <w:t>Deibel</w:t>
      </w:r>
      <w:proofErr w:type="spellEnd"/>
      <w:r w:rsidRPr="00AE0817">
        <w:t>, professor of IR at National War College, 2007, Foreign Affairs Strategy, Conclusion: American Foreign</w:t>
      </w:r>
      <w:r>
        <w:t>)</w:t>
      </w:r>
      <w:r w:rsidRPr="00AE0817">
        <w:t xml:space="preserve"> </w:t>
      </w:r>
    </w:p>
    <w:p w14:paraId="4136AB52" w14:textId="77777777" w:rsidR="00BA0633" w:rsidRPr="00AE0817" w:rsidRDefault="00BA0633" w:rsidP="00BA0633"/>
    <w:p w14:paraId="155BD1A9" w14:textId="77777777" w:rsidR="00C4719B" w:rsidRDefault="00BA0633" w:rsidP="00BA0633">
      <w:pPr>
        <w:rPr>
          <w:sz w:val="16"/>
        </w:rPr>
      </w:pPr>
      <w:r w:rsidRPr="007C707B">
        <w:rPr>
          <w:sz w:val="16"/>
        </w:rPr>
        <w:t xml:space="preserve">Finally, there is one major existential threat to American security (as well as </w:t>
      </w:r>
    </w:p>
    <w:p w14:paraId="1C7CCA35" w14:textId="77777777" w:rsidR="00C4719B" w:rsidRDefault="00C4719B" w:rsidP="00BA0633">
      <w:pPr>
        <w:rPr>
          <w:sz w:val="16"/>
        </w:rPr>
      </w:pPr>
      <w:r>
        <w:rPr>
          <w:sz w:val="16"/>
        </w:rPr>
        <w:t>AND</w:t>
      </w:r>
    </w:p>
    <w:p w14:paraId="69574A45" w14:textId="7E8702A1" w:rsidR="00BA0633" w:rsidRDefault="00BA0633" w:rsidP="00BA0633">
      <w:r w:rsidRPr="007C707B">
        <w:rPr>
          <w:sz w:val="16"/>
        </w:rPr>
        <w:t>States, but potentially to the continued existence of life on this planet</w:t>
      </w:r>
      <w:r w:rsidRPr="004A6FA6">
        <w:t xml:space="preserve">.  </w:t>
      </w:r>
    </w:p>
    <w:p w14:paraId="3B88EF5A" w14:textId="77777777" w:rsidR="00BA0633" w:rsidRDefault="00BA0633" w:rsidP="00BA0633"/>
    <w:p w14:paraId="18622240" w14:textId="77777777" w:rsidR="00BA0633" w:rsidRPr="009F18B8" w:rsidRDefault="00BA0633" w:rsidP="00BA0633">
      <w:pPr>
        <w:keepNext/>
        <w:keepLines/>
        <w:spacing w:before="200"/>
        <w:outlineLvl w:val="3"/>
        <w:rPr>
          <w:rFonts w:eastAsiaTheme="majorEastAsia" w:cstheme="majorBidi"/>
          <w:b/>
          <w:bCs/>
          <w:iCs/>
          <w:sz w:val="26"/>
        </w:rPr>
      </w:pPr>
      <w:r w:rsidRPr="009F18B8">
        <w:rPr>
          <w:rFonts w:eastAsiaTheme="majorEastAsia" w:cstheme="majorBidi"/>
          <w:b/>
          <w:bCs/>
          <w:iCs/>
          <w:sz w:val="26"/>
        </w:rPr>
        <w:t>Nuclear energy won’t work.</w:t>
      </w:r>
    </w:p>
    <w:p w14:paraId="07C8B42A" w14:textId="77777777" w:rsidR="00BA0633" w:rsidRPr="009F18B8" w:rsidRDefault="00BA0633" w:rsidP="00BA0633"/>
    <w:p w14:paraId="39B46A9A" w14:textId="77777777" w:rsidR="00BA0633" w:rsidRPr="009F18B8" w:rsidRDefault="00BA0633" w:rsidP="00BA0633">
      <w:pPr>
        <w:rPr>
          <w:b/>
          <w:bCs/>
          <w:sz w:val="26"/>
        </w:rPr>
      </w:pPr>
      <w:r w:rsidRPr="009F18B8">
        <w:rPr>
          <w:b/>
          <w:bCs/>
          <w:sz w:val="26"/>
        </w:rPr>
        <w:t>Oxford University Press 2011</w:t>
      </w:r>
    </w:p>
    <w:p w14:paraId="596A6A63" w14:textId="77777777" w:rsidR="00BA0633" w:rsidRPr="00485929" w:rsidRDefault="00BA0633" w:rsidP="00BA0633">
      <w:r w:rsidRPr="00485929">
        <w:t xml:space="preserve">[Kristin </w:t>
      </w:r>
      <w:proofErr w:type="spellStart"/>
      <w:r w:rsidRPr="00485929">
        <w:t>Shrader-Frechette</w:t>
      </w:r>
      <w:proofErr w:type="spellEnd"/>
      <w:r w:rsidRPr="00485929">
        <w:t>, “Fighting Climate Change with Renewable Energy not Nuclear Power</w:t>
      </w:r>
      <w:proofErr w:type="gramStart"/>
      <w:r w:rsidRPr="00485929">
        <w:t>”  Environmental</w:t>
      </w:r>
      <w:proofErr w:type="gramEnd"/>
      <w:r w:rsidRPr="00485929">
        <w:t xml:space="preserve"> Ethics and Science Policy, December 12, 2011 //</w:t>
      </w:r>
      <w:proofErr w:type="spellStart"/>
      <w:r w:rsidRPr="00485929">
        <w:t>dsturgeon</w:t>
      </w:r>
      <w:proofErr w:type="spellEnd"/>
    </w:p>
    <w:p w14:paraId="62804D00" w14:textId="77777777" w:rsidR="00BA0633" w:rsidRPr="009F18B8" w:rsidRDefault="00BA0633" w:rsidP="00BA0633">
      <w:pPr>
        <w:rPr>
          <w:bCs/>
          <w:sz w:val="26"/>
        </w:rPr>
      </w:pPr>
    </w:p>
    <w:p w14:paraId="46EA7B11" w14:textId="77777777" w:rsidR="00C4719B" w:rsidRDefault="00BA0633" w:rsidP="00BA0633">
      <w:pPr>
        <w:rPr>
          <w:bCs/>
          <w:sz w:val="16"/>
        </w:rPr>
      </w:pPr>
      <w:r w:rsidRPr="00485929">
        <w:rPr>
          <w:bCs/>
          <w:sz w:val="16"/>
        </w:rPr>
        <w:t>This apparent dilemma has caused some people to re-think their opposition to</w:t>
      </w:r>
      <w:r w:rsidRPr="00485929">
        <w:rPr>
          <w:bCs/>
          <w:sz w:val="12"/>
        </w:rPr>
        <w:t>¶</w:t>
      </w:r>
      <w:r w:rsidRPr="00485929">
        <w:rPr>
          <w:bCs/>
          <w:sz w:val="16"/>
        </w:rPr>
        <w:t xml:space="preserve"> </w:t>
      </w:r>
    </w:p>
    <w:p w14:paraId="47DE55B2" w14:textId="77777777" w:rsidR="00C4719B" w:rsidRDefault="00C4719B" w:rsidP="00BA0633">
      <w:pPr>
        <w:rPr>
          <w:bCs/>
          <w:sz w:val="16"/>
        </w:rPr>
      </w:pPr>
      <w:r>
        <w:rPr>
          <w:bCs/>
          <w:sz w:val="16"/>
        </w:rPr>
        <w:t>AND</w:t>
      </w:r>
    </w:p>
    <w:p w14:paraId="6F16EE8F" w14:textId="2C800F79" w:rsidR="00BA0633" w:rsidRPr="009F18B8" w:rsidRDefault="00BA0633" w:rsidP="00BA0633">
      <w:pPr>
        <w:rPr>
          <w:bCs/>
          <w:sz w:val="16"/>
        </w:rPr>
      </w:pPr>
      <w:proofErr w:type="gramStart"/>
      <w:r w:rsidRPr="00F205FA">
        <w:rPr>
          <w:b/>
          <w:bCs/>
          <w:highlight w:val="yellow"/>
          <w:u w:val="single"/>
        </w:rPr>
        <w:t>burdens</w:t>
      </w:r>
      <w:proofErr w:type="gramEnd"/>
      <w:r w:rsidRPr="00F205FA">
        <w:rPr>
          <w:b/>
          <w:bCs/>
          <w:highlight w:val="yellow"/>
          <w:u w:val="single"/>
        </w:rPr>
        <w:t xml:space="preserve"> fall on children, developing nations, minorities, and poor people</w:t>
      </w:r>
      <w:r w:rsidRPr="00F205FA">
        <w:rPr>
          <w:b/>
          <w:bCs/>
          <w:sz w:val="16"/>
          <w:highlight w:val="yellow"/>
        </w:rPr>
        <w:t>.</w:t>
      </w:r>
    </w:p>
    <w:p w14:paraId="5DCAE3ED" w14:textId="77777777" w:rsidR="00BA0633" w:rsidRPr="009F18B8" w:rsidRDefault="00BA0633" w:rsidP="00BA0633">
      <w:pPr>
        <w:rPr>
          <w:bCs/>
          <w:sz w:val="26"/>
        </w:rPr>
      </w:pPr>
    </w:p>
    <w:p w14:paraId="1C9A4281" w14:textId="77777777" w:rsidR="00BA0633" w:rsidRDefault="00BA0633" w:rsidP="00BA0633">
      <w:pPr>
        <w:pStyle w:val="Heading4"/>
      </w:pPr>
      <w:r>
        <w:t>Nuclear technology threatens life and plagues humanity.</w:t>
      </w:r>
    </w:p>
    <w:p w14:paraId="64F61B23" w14:textId="77777777" w:rsidR="00BA0633" w:rsidRDefault="00BA0633" w:rsidP="00BA0633">
      <w:pPr>
        <w:rPr>
          <w:rStyle w:val="StyleStyleBold12pt"/>
        </w:rPr>
      </w:pPr>
      <w:proofErr w:type="spellStart"/>
      <w:r>
        <w:rPr>
          <w:rStyle w:val="StyleStyleBold12pt"/>
        </w:rPr>
        <w:t>Lendman</w:t>
      </w:r>
      <w:proofErr w:type="spellEnd"/>
      <w:r>
        <w:rPr>
          <w:rStyle w:val="StyleStyleBold12pt"/>
        </w:rPr>
        <w:t xml:space="preserve"> 2011</w:t>
      </w:r>
    </w:p>
    <w:p w14:paraId="507C0A78" w14:textId="77777777" w:rsidR="00BA0633" w:rsidRDefault="00BA0633" w:rsidP="00BA0633">
      <w:pPr>
        <w:rPr>
          <w:rStyle w:val="StyleStyleBold12pt"/>
          <w:b w:val="0"/>
          <w:sz w:val="22"/>
        </w:rPr>
      </w:pPr>
      <w:r>
        <w:rPr>
          <w:rStyle w:val="StyleStyleBold12pt"/>
          <w:b w:val="0"/>
          <w:sz w:val="22"/>
        </w:rPr>
        <w:t xml:space="preserve">[Stephen, “Nuclear Meltdown in Japan” The peoples voice, March 13, 2011. </w:t>
      </w:r>
      <w:hyperlink r:id="rId8" w:history="1">
        <w:r w:rsidRPr="002D5D6E">
          <w:rPr>
            <w:rStyle w:val="Hyperlink"/>
          </w:rPr>
          <w:t>http://www.thepeoplesvoice.org/TPV3/Voices.php/2011/03/13/nuclear-meltdown-in-japan</w:t>
        </w:r>
      </w:hyperlink>
      <w:r>
        <w:rPr>
          <w:rStyle w:val="StyleStyleBold12pt"/>
          <w:b w:val="0"/>
          <w:sz w:val="22"/>
        </w:rPr>
        <w:t xml:space="preserve"> //</w:t>
      </w:r>
      <w:proofErr w:type="spellStart"/>
      <w:r>
        <w:rPr>
          <w:rStyle w:val="StyleStyleBold12pt"/>
          <w:b w:val="0"/>
          <w:sz w:val="22"/>
        </w:rPr>
        <w:t>dsturgeon</w:t>
      </w:r>
      <w:proofErr w:type="spellEnd"/>
    </w:p>
    <w:p w14:paraId="41AA87FE" w14:textId="77777777" w:rsidR="00BA0633" w:rsidRDefault="00BA0633" w:rsidP="00BA0633">
      <w:pPr>
        <w:rPr>
          <w:rStyle w:val="StyleStyleBold12pt"/>
          <w:b w:val="0"/>
          <w:sz w:val="22"/>
        </w:rPr>
      </w:pPr>
    </w:p>
    <w:p w14:paraId="666CCC35" w14:textId="77777777" w:rsidR="00C4719B" w:rsidRDefault="00BA0633" w:rsidP="00BA0633">
      <w:pPr>
        <w:rPr>
          <w:rStyle w:val="Emphasis"/>
        </w:rPr>
      </w:pPr>
      <w:r w:rsidRPr="003154A5">
        <w:rPr>
          <w:rStyle w:val="TitleChar"/>
        </w:rPr>
        <w:t xml:space="preserve">For years, Helen </w:t>
      </w:r>
      <w:proofErr w:type="spellStart"/>
      <w:r w:rsidRPr="003154A5">
        <w:rPr>
          <w:rStyle w:val="TitleChar"/>
        </w:rPr>
        <w:t>Caldicott</w:t>
      </w:r>
      <w:proofErr w:type="spellEnd"/>
      <w:r w:rsidRPr="003154A5">
        <w:rPr>
          <w:rStyle w:val="TitleChar"/>
        </w:rPr>
        <w:t xml:space="preserve"> warned </w:t>
      </w:r>
      <w:r w:rsidRPr="003154A5">
        <w:rPr>
          <w:rStyle w:val="Emphasis"/>
        </w:rPr>
        <w:t>it's coming</w:t>
      </w:r>
      <w:r w:rsidRPr="003154A5">
        <w:rPr>
          <w:rStyle w:val="TitleChar"/>
        </w:rPr>
        <w:t xml:space="preserve">. In her 1978 book, </w:t>
      </w:r>
      <w:r w:rsidRPr="003154A5">
        <w:rPr>
          <w:rStyle w:val="Emphasis"/>
        </w:rPr>
        <w:t>"</w:t>
      </w:r>
    </w:p>
    <w:p w14:paraId="7E3AA22D" w14:textId="77777777" w:rsidR="00C4719B" w:rsidRDefault="00C4719B" w:rsidP="00BA0633">
      <w:pPr>
        <w:rPr>
          <w:rStyle w:val="Emphasis"/>
        </w:rPr>
      </w:pPr>
      <w:r>
        <w:rPr>
          <w:rStyle w:val="Emphasis"/>
        </w:rPr>
        <w:t>AND</w:t>
      </w:r>
    </w:p>
    <w:p w14:paraId="462FF26A" w14:textId="76E304C3" w:rsidR="00BA0633" w:rsidRPr="00196E65" w:rsidRDefault="00BA0633" w:rsidP="00BA0633">
      <w:pPr>
        <w:rPr>
          <w:rStyle w:val="StyleStyleBold12pt"/>
          <w:b w:val="0"/>
          <w:sz w:val="16"/>
        </w:rPr>
      </w:pPr>
      <w:proofErr w:type="gramStart"/>
      <w:r w:rsidRPr="00196E65">
        <w:rPr>
          <w:rStyle w:val="StyleStyleBold12pt"/>
          <w:b w:val="0"/>
          <w:sz w:val="16"/>
        </w:rPr>
        <w:t>the</w:t>
      </w:r>
      <w:proofErr w:type="gramEnd"/>
      <w:r w:rsidRPr="00196E65">
        <w:rPr>
          <w:rStyle w:val="StyleStyleBold12pt"/>
          <w:b w:val="0"/>
          <w:sz w:val="16"/>
        </w:rPr>
        <w:t xml:space="preserve"> inevitable dangers from commercial nuclear power proliferation, besides added military ones.</w:t>
      </w:r>
    </w:p>
    <w:p w14:paraId="3873AFDD" w14:textId="77777777" w:rsidR="00BA0633" w:rsidRPr="009F18B8" w:rsidRDefault="00BA0633" w:rsidP="00BA0633"/>
    <w:p w14:paraId="35287AB9" w14:textId="77777777" w:rsidR="00BA0633" w:rsidRDefault="00BA0633" w:rsidP="00BA0633">
      <w:pPr>
        <w:pStyle w:val="Heading4"/>
      </w:pPr>
      <w:r>
        <w:t>Nuke power fails – expensive, ineffective, and dangerous</w:t>
      </w:r>
    </w:p>
    <w:p w14:paraId="6CF8D682" w14:textId="77777777" w:rsidR="00BA0633" w:rsidRPr="00D52744" w:rsidRDefault="00BA0633" w:rsidP="00BA0633">
      <w:pPr>
        <w:rPr>
          <w:rStyle w:val="StyleStyleBold12pt"/>
        </w:rPr>
      </w:pPr>
      <w:r w:rsidRPr="00D52744">
        <w:rPr>
          <w:rStyle w:val="StyleStyleBold12pt"/>
        </w:rPr>
        <w:t>Fears 2011</w:t>
      </w:r>
    </w:p>
    <w:p w14:paraId="214A281F" w14:textId="77777777" w:rsidR="00BA0633" w:rsidRDefault="00BA0633" w:rsidP="00BA0633">
      <w:r>
        <w:lastRenderedPageBreak/>
        <w:t xml:space="preserve">M. </w:t>
      </w:r>
      <w:proofErr w:type="spellStart"/>
      <w:r>
        <w:t>Niki</w:t>
      </w:r>
      <w:proofErr w:type="spellEnd"/>
      <w:r>
        <w:t xml:space="preserve"> Fears, Writer for the Examiner, December 11, 2009, 7 Reasons Why Nuclear Power is Bad for the Environment and People </w:t>
      </w:r>
      <w:hyperlink r:id="rId9" w:history="1">
        <w:r w:rsidRPr="0093327C">
          <w:rPr>
            <w:rStyle w:val="Hyperlink"/>
          </w:rPr>
          <w:t>http://www.examiner.com/article/7-reasons-why-nuclear-power-is-bad-for-the-environment-and-the-nation</w:t>
        </w:r>
      </w:hyperlink>
      <w:r>
        <w:t xml:space="preserve"> JLR</w:t>
      </w:r>
    </w:p>
    <w:p w14:paraId="34F20082" w14:textId="77777777" w:rsidR="00BA0633" w:rsidRDefault="00BA0633" w:rsidP="00BA0633"/>
    <w:p w14:paraId="1352A50C" w14:textId="77777777" w:rsidR="00C4719B" w:rsidRDefault="00BA0633" w:rsidP="00BA0633">
      <w:pPr>
        <w:rPr>
          <w:rStyle w:val="TitleChar"/>
          <w:highlight w:val="yellow"/>
        </w:rPr>
      </w:pPr>
      <w:r w:rsidRPr="00D52744">
        <w:rPr>
          <w:rStyle w:val="TitleChar"/>
        </w:rPr>
        <w:t xml:space="preserve">Nuclear power is extremely costly. </w:t>
      </w:r>
      <w:r w:rsidRPr="00F205FA">
        <w:rPr>
          <w:rStyle w:val="TitleChar"/>
          <w:highlight w:val="yellow"/>
        </w:rPr>
        <w:t xml:space="preserve">Building or restarting the number of nuclear power plants </w:t>
      </w:r>
    </w:p>
    <w:p w14:paraId="60337C98" w14:textId="77777777" w:rsidR="00C4719B" w:rsidRDefault="00C4719B" w:rsidP="00BA0633">
      <w:pPr>
        <w:rPr>
          <w:rStyle w:val="TitleChar"/>
          <w:highlight w:val="yellow"/>
        </w:rPr>
      </w:pPr>
      <w:r>
        <w:rPr>
          <w:rStyle w:val="TitleChar"/>
          <w:highlight w:val="yellow"/>
        </w:rPr>
        <w:t>AND</w:t>
      </w:r>
    </w:p>
    <w:p w14:paraId="430A4D7F" w14:textId="64926B83" w:rsidR="00BA0633" w:rsidRDefault="00BA0633" w:rsidP="00BA0633">
      <w:pPr>
        <w:rPr>
          <w:rStyle w:val="TitleChar"/>
        </w:rPr>
      </w:pPr>
      <w:proofErr w:type="gramStart"/>
      <w:r w:rsidRPr="00D52744">
        <w:rPr>
          <w:rStyle w:val="TitleChar"/>
        </w:rPr>
        <w:t>boost</w:t>
      </w:r>
      <w:proofErr w:type="gramEnd"/>
      <w:r w:rsidRPr="00D52744">
        <w:rPr>
          <w:rStyle w:val="TitleChar"/>
        </w:rPr>
        <w:t xml:space="preserve"> the economy, and give us a safer solution for the future.</w:t>
      </w:r>
    </w:p>
    <w:p w14:paraId="7D4BEBE8" w14:textId="77777777" w:rsidR="00BA0633" w:rsidRDefault="00BA0633" w:rsidP="00BA0633"/>
    <w:p w14:paraId="64A61D43" w14:textId="77777777" w:rsidR="00BA0633" w:rsidRDefault="00BA0633" w:rsidP="00BA0633">
      <w:pPr>
        <w:rPr>
          <w:sz w:val="16"/>
        </w:rPr>
      </w:pPr>
    </w:p>
    <w:p w14:paraId="175FFCC4" w14:textId="77777777" w:rsidR="00BA0633" w:rsidRDefault="00BA0633" w:rsidP="00BA0633">
      <w:pPr>
        <w:pStyle w:val="Heading4"/>
      </w:pPr>
      <w:r>
        <w:t>Nuclear Reactors kill sea turtles</w:t>
      </w:r>
    </w:p>
    <w:p w14:paraId="5870B12F" w14:textId="77777777" w:rsidR="00BA0633" w:rsidRDefault="00BA0633" w:rsidP="00BA0633"/>
    <w:p w14:paraId="764A4AF0" w14:textId="77777777" w:rsidR="00BA0633" w:rsidRPr="00DA4C8C" w:rsidRDefault="00BA0633" w:rsidP="00BA0633">
      <w:pPr>
        <w:rPr>
          <w:rStyle w:val="StyleStyleBold12pt"/>
        </w:rPr>
      </w:pPr>
      <w:r w:rsidRPr="00DA4C8C">
        <w:rPr>
          <w:rStyle w:val="StyleStyleBold12pt"/>
        </w:rPr>
        <w:t>Gunter et al. 2001</w:t>
      </w:r>
    </w:p>
    <w:p w14:paraId="1B29C47D" w14:textId="77777777" w:rsidR="00BA0633" w:rsidRDefault="00BA0633" w:rsidP="00BA0633">
      <w:r>
        <w:t xml:space="preserve">Linda Gunter, Safe Energy Communication Council (SECC) Paul Gunter, Nuclear Information and Resource Service (NIRS) Scott Cullen, Standing for Truth About Radiation (STAR) Nancy Burton, Esquire; Licensed To Kill, </w:t>
      </w:r>
      <w:hyperlink r:id="rId10" w:history="1">
        <w:r w:rsidRPr="00C713E6">
          <w:rPr>
            <w:rStyle w:val="Hyperlink"/>
          </w:rPr>
          <w:t>http://www.nirs.org/reactorwatch/licensedtokill/LiscencedtoKill.pdf</w:t>
        </w:r>
      </w:hyperlink>
      <w:r>
        <w:t xml:space="preserve"> JLR</w:t>
      </w:r>
    </w:p>
    <w:p w14:paraId="2C63A715" w14:textId="77777777" w:rsidR="00BA0633" w:rsidRDefault="00BA0633" w:rsidP="00BA0633"/>
    <w:p w14:paraId="2FF01428" w14:textId="77777777" w:rsidR="00C4719B" w:rsidRDefault="00BA0633" w:rsidP="00BA0633">
      <w:pPr>
        <w:rPr>
          <w:rStyle w:val="TitleChar"/>
        </w:rPr>
      </w:pPr>
      <w:r w:rsidRPr="00DA4C8C">
        <w:rPr>
          <w:rStyle w:val="TitleChar"/>
        </w:rPr>
        <w:t xml:space="preserve">Sea turtles have been in existence for millions of years: the first fossil records </w:t>
      </w:r>
    </w:p>
    <w:p w14:paraId="0B35FAF7" w14:textId="77777777" w:rsidR="00C4719B" w:rsidRDefault="00C4719B" w:rsidP="00BA0633">
      <w:pPr>
        <w:rPr>
          <w:rStyle w:val="TitleChar"/>
        </w:rPr>
      </w:pPr>
      <w:r>
        <w:rPr>
          <w:rStyle w:val="TitleChar"/>
        </w:rPr>
        <w:t>AND</w:t>
      </w:r>
    </w:p>
    <w:p w14:paraId="060DA8E6" w14:textId="28421BEC" w:rsidR="00BA0633" w:rsidRDefault="00BA0633" w:rsidP="00BA0633">
      <w:pPr>
        <w:rPr>
          <w:sz w:val="16"/>
        </w:rPr>
      </w:pPr>
      <w:proofErr w:type="gramStart"/>
      <w:r w:rsidRPr="00DA4C8C">
        <w:rPr>
          <w:rStyle w:val="TitleChar"/>
        </w:rPr>
        <w:t>coast</w:t>
      </w:r>
      <w:proofErr w:type="gramEnd"/>
      <w:r w:rsidRPr="00DA4C8C">
        <w:rPr>
          <w:rStyle w:val="TitleChar"/>
        </w:rPr>
        <w:t xml:space="preserve">. </w:t>
      </w:r>
      <w:r w:rsidRPr="00DA4C8C">
        <w:rPr>
          <w:sz w:val="16"/>
        </w:rPr>
        <w:t>Other plants not examined here may also be taking sea turtles.</w:t>
      </w:r>
    </w:p>
    <w:p w14:paraId="551531FB" w14:textId="77777777" w:rsidR="00BA0633" w:rsidRDefault="00BA0633" w:rsidP="00BA0633">
      <w:pPr>
        <w:rPr>
          <w:sz w:val="16"/>
        </w:rPr>
      </w:pPr>
    </w:p>
    <w:p w14:paraId="292B4D64" w14:textId="77777777" w:rsidR="00BA0633" w:rsidRDefault="00BA0633" w:rsidP="00BA0633">
      <w:pPr>
        <w:rPr>
          <w:sz w:val="16"/>
        </w:rPr>
      </w:pPr>
    </w:p>
    <w:p w14:paraId="172A009F" w14:textId="77777777" w:rsidR="00BA0633" w:rsidRDefault="00BA0633" w:rsidP="00BA0633">
      <w:pPr>
        <w:pStyle w:val="Heading4"/>
      </w:pPr>
      <w:r>
        <w:t>Sea turtles are a keystone species – collapses biodiversity</w:t>
      </w:r>
    </w:p>
    <w:p w14:paraId="416699E5" w14:textId="77777777" w:rsidR="00BA0633" w:rsidRPr="005B6EA1" w:rsidRDefault="00BA0633" w:rsidP="00BA0633">
      <w:r w:rsidRPr="005B6EA1">
        <w:rPr>
          <w:b/>
          <w:sz w:val="24"/>
        </w:rPr>
        <w:t>Delilah 2012</w:t>
      </w:r>
      <w:r w:rsidRPr="005B6EA1">
        <w:t>¶ “Mary, “Sea Turtles: Does Pollution Matter?” http://www.jstor.org/stable/2386239”</w:t>
      </w:r>
    </w:p>
    <w:p w14:paraId="182AC0A2" w14:textId="77777777" w:rsidR="00BA0633" w:rsidRDefault="00BA0633" w:rsidP="00BA0633">
      <w:pPr>
        <w:rPr>
          <w:rStyle w:val="TitleChar"/>
        </w:rPr>
      </w:pPr>
    </w:p>
    <w:p w14:paraId="2E8C22D4" w14:textId="77777777" w:rsidR="00C4719B" w:rsidRDefault="00BA0633" w:rsidP="00BA0633">
      <w:pPr>
        <w:rPr>
          <w:rStyle w:val="TitleChar"/>
          <w:highlight w:val="yellow"/>
        </w:rPr>
      </w:pPr>
      <w:r w:rsidRPr="008251BA">
        <w:rPr>
          <w:rStyle w:val="TitleChar"/>
          <w:highlight w:val="yellow"/>
        </w:rPr>
        <w:t>Sea turtles are keystone species</w:t>
      </w:r>
      <w:r w:rsidRPr="005B6EA1">
        <w:rPr>
          <w:sz w:val="14"/>
        </w:rPr>
        <w:t xml:space="preserve">. They play an </w:t>
      </w:r>
      <w:r w:rsidRPr="008251BA">
        <w:rPr>
          <w:rStyle w:val="TitleChar"/>
          <w:highlight w:val="yellow"/>
        </w:rPr>
        <w:t>important role in the preservation and </w:t>
      </w:r>
    </w:p>
    <w:p w14:paraId="770391BB" w14:textId="77777777" w:rsidR="00C4719B" w:rsidRDefault="00C4719B" w:rsidP="00BA0633">
      <w:pPr>
        <w:rPr>
          <w:rStyle w:val="TitleChar"/>
          <w:highlight w:val="yellow"/>
        </w:rPr>
      </w:pPr>
      <w:r>
        <w:rPr>
          <w:rStyle w:val="TitleChar"/>
          <w:highlight w:val="yellow"/>
        </w:rPr>
        <w:t>AND</w:t>
      </w:r>
    </w:p>
    <w:p w14:paraId="3B2CC38B" w14:textId="5120EBD1" w:rsidR="00BA0633" w:rsidRDefault="00BA0633" w:rsidP="00BA0633">
      <w:pPr>
        <w:rPr>
          <w:rStyle w:val="TitleChar"/>
        </w:rPr>
      </w:pPr>
      <w:proofErr w:type="gramStart"/>
      <w:r w:rsidRPr="008251BA">
        <w:rPr>
          <w:rStyle w:val="TitleChar"/>
          <w:highlight w:val="yellow"/>
        </w:rPr>
        <w:t>are</w:t>
      </w:r>
      <w:proofErr w:type="gramEnd"/>
      <w:r w:rsidRPr="008251BA">
        <w:rPr>
          <w:rStyle w:val="TitleChar"/>
          <w:highlight w:val="yellow"/>
        </w:rPr>
        <w:t xml:space="preserve"> important, if you lose one, the rest will eventually follow.”</w:t>
      </w:r>
    </w:p>
    <w:p w14:paraId="3F568A48" w14:textId="77777777" w:rsidR="00BA0633" w:rsidRDefault="00BA0633" w:rsidP="00BA0633">
      <w:pPr>
        <w:rPr>
          <w:rStyle w:val="TitleChar"/>
        </w:rPr>
      </w:pPr>
    </w:p>
    <w:p w14:paraId="6D66E789" w14:textId="77777777" w:rsidR="00BA0633" w:rsidRPr="00DE5C2E" w:rsidRDefault="00BA0633" w:rsidP="00BA0633">
      <w:pPr>
        <w:pStyle w:val="Heading4"/>
      </w:pPr>
      <w:r w:rsidRPr="00DE5C2E">
        <w:t>Biodiversity loss risks extinction</w:t>
      </w:r>
    </w:p>
    <w:p w14:paraId="1FCD517B" w14:textId="77777777" w:rsidR="00BA0633" w:rsidRDefault="00BA0633" w:rsidP="00BA0633">
      <w:pPr>
        <w:rPr>
          <w:b/>
          <w:szCs w:val="20"/>
        </w:rPr>
      </w:pPr>
      <w:proofErr w:type="spellStart"/>
      <w:r w:rsidRPr="002C5935">
        <w:rPr>
          <w:rStyle w:val="StyleStyleBold12pt"/>
        </w:rPr>
        <w:t>Danovaro</w:t>
      </w:r>
      <w:proofErr w:type="spellEnd"/>
      <w:r w:rsidRPr="002C5935">
        <w:rPr>
          <w:rStyle w:val="StyleStyleBold12pt"/>
        </w:rPr>
        <w:t xml:space="preserve"> </w:t>
      </w:r>
      <w:r>
        <w:rPr>
          <w:rStyle w:val="StyleStyleBold12pt"/>
        </w:rPr>
        <w:t>200</w:t>
      </w:r>
      <w:r w:rsidRPr="002C5935">
        <w:rPr>
          <w:rStyle w:val="StyleStyleBold12pt"/>
        </w:rPr>
        <w:t>8</w:t>
      </w:r>
      <w:r w:rsidRPr="00DE5C2E">
        <w:rPr>
          <w:b/>
          <w:szCs w:val="20"/>
        </w:rPr>
        <w:t xml:space="preserve"> </w:t>
      </w:r>
    </w:p>
    <w:p w14:paraId="22BBA5F1" w14:textId="77777777" w:rsidR="00BA0633" w:rsidRPr="002C5935" w:rsidRDefault="00BA0633" w:rsidP="00BA0633">
      <w:pPr>
        <w:rPr>
          <w:sz w:val="16"/>
          <w:szCs w:val="20"/>
        </w:rPr>
      </w:pPr>
      <w:r w:rsidRPr="002C5935">
        <w:rPr>
          <w:b/>
          <w:sz w:val="16"/>
          <w:szCs w:val="20"/>
        </w:rPr>
        <w:t>[</w:t>
      </w:r>
      <w:r w:rsidRPr="002C5935">
        <w:rPr>
          <w:sz w:val="16"/>
          <w:szCs w:val="20"/>
        </w:rPr>
        <w:t xml:space="preserve">Professor Roberto </w:t>
      </w:r>
      <w:proofErr w:type="spellStart"/>
      <w:r w:rsidRPr="002C5935">
        <w:rPr>
          <w:sz w:val="16"/>
          <w:szCs w:val="20"/>
        </w:rPr>
        <w:t>Danovaro</w:t>
      </w:r>
      <w:proofErr w:type="spellEnd"/>
      <w:r w:rsidRPr="002C5935">
        <w:rPr>
          <w:sz w:val="16"/>
          <w:szCs w:val="20"/>
        </w:rPr>
        <w:t>, Scitizen.Com, February 12, 2008. “Deep-Sea Biodiversity Conservation Needed to Avoid Ecosystem Collapse”. http://scitizen.com/stories/Biodiversity/2008/02/Deep-Sea-Biodiversity-Conservation-Needed-to-Avoid-Ecosystem-Collapse/]</w:t>
      </w:r>
    </w:p>
    <w:p w14:paraId="13D9C241" w14:textId="77777777" w:rsidR="00BA0633" w:rsidRPr="00DE5C2E" w:rsidRDefault="00BA0633" w:rsidP="00BA0633">
      <w:pPr>
        <w:rPr>
          <w:szCs w:val="20"/>
        </w:rPr>
      </w:pPr>
    </w:p>
    <w:p w14:paraId="22837F47" w14:textId="77777777" w:rsidR="00C4719B" w:rsidRDefault="00BA0633" w:rsidP="00BA0633">
      <w:pPr>
        <w:rPr>
          <w:sz w:val="16"/>
          <w:szCs w:val="20"/>
        </w:rPr>
      </w:pPr>
      <w:r w:rsidRPr="002C5935">
        <w:rPr>
          <w:sz w:val="16"/>
          <w:szCs w:val="20"/>
        </w:rPr>
        <w:t xml:space="preserve">The exploration of the abysses of our planet is one of the last frontiers of </w:t>
      </w:r>
    </w:p>
    <w:p w14:paraId="5DC75DD3" w14:textId="77777777" w:rsidR="00C4719B" w:rsidRDefault="00C4719B" w:rsidP="00BA0633">
      <w:pPr>
        <w:rPr>
          <w:sz w:val="16"/>
          <w:szCs w:val="20"/>
        </w:rPr>
      </w:pPr>
      <w:r>
        <w:rPr>
          <w:sz w:val="16"/>
          <w:szCs w:val="20"/>
        </w:rPr>
        <w:t>AND</w:t>
      </w:r>
    </w:p>
    <w:p w14:paraId="23FDF7D4" w14:textId="29B69D90" w:rsidR="00BA0633" w:rsidRPr="002C5935" w:rsidRDefault="00BA0633" w:rsidP="00BA0633">
      <w:pPr>
        <w:rPr>
          <w:rStyle w:val="TitleChar"/>
        </w:rPr>
      </w:pPr>
      <w:proofErr w:type="gramStart"/>
      <w:r w:rsidRPr="002C5935">
        <w:rPr>
          <w:rStyle w:val="TitleChar"/>
        </w:rPr>
        <w:t>for</w:t>
      </w:r>
      <w:proofErr w:type="gramEnd"/>
      <w:r w:rsidRPr="002C5935">
        <w:rPr>
          <w:rStyle w:val="TitleChar"/>
        </w:rPr>
        <w:t xml:space="preserve"> the sustainability of the functions of the largest ecosystems on the planet.      </w:t>
      </w:r>
    </w:p>
    <w:p w14:paraId="61194D0A" w14:textId="77777777" w:rsidR="00BA0633" w:rsidRPr="005B6EA1" w:rsidRDefault="00BA0633" w:rsidP="00BA0633">
      <w:pPr>
        <w:rPr>
          <w:rStyle w:val="TitleChar"/>
        </w:rPr>
      </w:pPr>
    </w:p>
    <w:p w14:paraId="2A7FCE1D" w14:textId="77777777" w:rsidR="00BA0633" w:rsidRDefault="00BA0633" w:rsidP="00BA0633">
      <w:pPr>
        <w:pStyle w:val="Heading4"/>
      </w:pPr>
      <w:r>
        <w:t xml:space="preserve">Peaceful nuclear cooperation causes </w:t>
      </w:r>
      <w:proofErr w:type="spellStart"/>
      <w:r>
        <w:t>prolif</w:t>
      </w:r>
      <w:proofErr w:type="spellEnd"/>
      <w:r>
        <w:t xml:space="preserve"> </w:t>
      </w:r>
    </w:p>
    <w:p w14:paraId="0412EFBA" w14:textId="77777777" w:rsidR="00BA0633" w:rsidRDefault="00BA0633" w:rsidP="00BA0633">
      <w:proofErr w:type="spellStart"/>
      <w:r w:rsidRPr="00D83779">
        <w:rPr>
          <w:rStyle w:val="StyleStyleBold12pt"/>
        </w:rPr>
        <w:t>Fuhrmann</w:t>
      </w:r>
      <w:proofErr w:type="spellEnd"/>
      <w:r w:rsidRPr="00D83779">
        <w:rPr>
          <w:rStyle w:val="StyleStyleBold12pt"/>
        </w:rPr>
        <w:t xml:space="preserve"> 9</w:t>
      </w:r>
      <w:r>
        <w:rPr>
          <w:rStyle w:val="StyleStyleBold12pt"/>
        </w:rPr>
        <w:t xml:space="preserve"> </w:t>
      </w:r>
      <w:r>
        <w:t xml:space="preserve">(Matthew, </w:t>
      </w:r>
      <w:r w:rsidRPr="00D83779">
        <w:t>Assistant Professor of Political Science at the University of South Carolina</w:t>
      </w:r>
      <w:r>
        <w:t xml:space="preserve">, Abstract of “Spreading Temptation: Proliferation and Peaceful Nuclear Cooperation </w:t>
      </w:r>
      <w:proofErr w:type="gramStart"/>
      <w:r>
        <w:t>Agreements</w:t>
      </w:r>
      <w:r>
        <w:rPr>
          <w:sz w:val="12"/>
        </w:rPr>
        <w:t xml:space="preserve"> </w:t>
      </w:r>
      <w:r w:rsidRPr="00D83779">
        <w:rPr>
          <w:sz w:val="12"/>
        </w:rPr>
        <w:t xml:space="preserve"> </w:t>
      </w:r>
      <w:r>
        <w:t>Matthew</w:t>
      </w:r>
      <w:proofErr w:type="gramEnd"/>
      <w:r>
        <w:t xml:space="preserve"> </w:t>
      </w:r>
      <w:proofErr w:type="spellStart"/>
      <w:r>
        <w:t>Fuhrmann</w:t>
      </w:r>
      <w:proofErr w:type="spellEnd"/>
      <w:r>
        <w:t>”,, International Security</w:t>
      </w:r>
      <w:r>
        <w:rPr>
          <w:sz w:val="12"/>
        </w:rPr>
        <w:t xml:space="preserve"> </w:t>
      </w:r>
      <w:r w:rsidRPr="00D83779">
        <w:rPr>
          <w:sz w:val="12"/>
        </w:rPr>
        <w:t xml:space="preserve"> </w:t>
      </w:r>
      <w:r>
        <w:t xml:space="preserve">Summer 2009, Vol. 34, No. 1, </w:t>
      </w:r>
      <w:r w:rsidRPr="00D83779">
        <w:t>http://www.mitpressjournals.org/doi/abs/10.1162/isec.2009.34.1.7</w:t>
      </w:r>
      <w:r>
        <w:t>)</w:t>
      </w:r>
    </w:p>
    <w:p w14:paraId="65836718" w14:textId="77777777" w:rsidR="00BA0633" w:rsidRPr="00D83779" w:rsidRDefault="00BA0633" w:rsidP="00BA0633"/>
    <w:p w14:paraId="4CC046E1" w14:textId="77777777" w:rsidR="00C4719B" w:rsidRDefault="00BA0633" w:rsidP="00BA0633">
      <w:pPr>
        <w:rPr>
          <w:rStyle w:val="TitleChar"/>
        </w:rPr>
      </w:pPr>
      <w:r w:rsidRPr="009A682D">
        <w:rPr>
          <w:rStyle w:val="TitleChar"/>
          <w:highlight w:val="yellow"/>
        </w:rPr>
        <w:lastRenderedPageBreak/>
        <w:t>Peaceful nuclear cooperation</w:t>
      </w:r>
      <w:r w:rsidRPr="00D83779">
        <w:rPr>
          <w:rStyle w:val="TitleChar"/>
        </w:rPr>
        <w:t>—the transfer of nuclear technology, materials, or know-</w:t>
      </w:r>
    </w:p>
    <w:p w14:paraId="578E8789" w14:textId="77777777" w:rsidR="00C4719B" w:rsidRDefault="00C4719B" w:rsidP="00BA0633">
      <w:pPr>
        <w:rPr>
          <w:rStyle w:val="TitleChar"/>
        </w:rPr>
      </w:pPr>
      <w:r>
        <w:rPr>
          <w:rStyle w:val="TitleChar"/>
        </w:rPr>
        <w:t>AND</w:t>
      </w:r>
    </w:p>
    <w:p w14:paraId="7D16EA38" w14:textId="076C0F2B" w:rsidR="00BA0633" w:rsidRDefault="00BA0633" w:rsidP="00BA0633">
      <w:pPr>
        <w:rPr>
          <w:sz w:val="16"/>
        </w:rPr>
      </w:pPr>
      <w:proofErr w:type="gramStart"/>
      <w:r w:rsidRPr="00D83779">
        <w:rPr>
          <w:sz w:val="16"/>
        </w:rPr>
        <w:t>should</w:t>
      </w:r>
      <w:proofErr w:type="gramEnd"/>
      <w:r w:rsidRPr="00D83779">
        <w:rPr>
          <w:sz w:val="16"/>
        </w:rPr>
        <w:t xml:space="preserve"> reconsider their willingness to assist other countries in developing peaceful nuclear programs.</w:t>
      </w:r>
    </w:p>
    <w:p w14:paraId="732452C3" w14:textId="77777777" w:rsidR="00BA0633" w:rsidRPr="00892D0E" w:rsidRDefault="00BA0633" w:rsidP="00BA0633"/>
    <w:p w14:paraId="50FDDCE2" w14:textId="77777777" w:rsidR="00BA0633" w:rsidRDefault="00BA0633" w:rsidP="00BA0633">
      <w:pPr>
        <w:pStyle w:val="Heading4"/>
      </w:pPr>
      <w:r>
        <w:t>Proliferation risks global nuclear war and extinction</w:t>
      </w:r>
    </w:p>
    <w:p w14:paraId="360FBD6B" w14:textId="77777777" w:rsidR="00BA0633" w:rsidRDefault="00BA0633" w:rsidP="00BA0633">
      <w:r w:rsidRPr="003A336B">
        <w:rPr>
          <w:rStyle w:val="StyleStyleBold12pt"/>
        </w:rPr>
        <w:t>Krieger ‘</w:t>
      </w:r>
      <w:r>
        <w:rPr>
          <w:rStyle w:val="StyleStyleBold12pt"/>
        </w:rPr>
        <w:t>200</w:t>
      </w:r>
      <w:r w:rsidRPr="003A336B">
        <w:rPr>
          <w:rStyle w:val="StyleStyleBold12pt"/>
        </w:rPr>
        <w:t>9</w:t>
      </w:r>
      <w:r w:rsidRPr="003A336B">
        <w:rPr>
          <w:b/>
          <w:sz w:val="16"/>
          <w:szCs w:val="16"/>
        </w:rPr>
        <w:t xml:space="preserve"> </w:t>
      </w:r>
      <w:r w:rsidRPr="003A336B">
        <w:rPr>
          <w:sz w:val="16"/>
          <w:szCs w:val="16"/>
        </w:rPr>
        <w:t xml:space="preserve"> (David, Pres. Nuclear Age Peace Foundation and Councilor – World Future Council, “Still Loving the Bomb After All These Years”, 9-4, https://www.wagingpeace.org/articles/2009/09/04_krieger_newsweek_response.php?krieger)</w:t>
      </w:r>
    </w:p>
    <w:p w14:paraId="024185C9" w14:textId="77777777" w:rsidR="00C4719B" w:rsidRDefault="00BA0633" w:rsidP="00BA0633">
      <w:pPr>
        <w:rPr>
          <w:sz w:val="16"/>
        </w:rPr>
      </w:pPr>
      <w:r>
        <w:rPr>
          <w:sz w:val="16"/>
        </w:rPr>
        <w:t xml:space="preserve">Jonathan </w:t>
      </w:r>
      <w:proofErr w:type="spellStart"/>
      <w:r w:rsidRPr="003A336B">
        <w:rPr>
          <w:rStyle w:val="TitleChar"/>
        </w:rPr>
        <w:t>Tepperman’s</w:t>
      </w:r>
      <w:proofErr w:type="spellEnd"/>
      <w:r w:rsidRPr="003A336B">
        <w:rPr>
          <w:rStyle w:val="TitleChar"/>
        </w:rPr>
        <w:t xml:space="preserve"> article</w:t>
      </w:r>
      <w:r>
        <w:rPr>
          <w:sz w:val="16"/>
        </w:rPr>
        <w:t xml:space="preserve"> in the September 7, 2009 issue of Newsweek, “Why </w:t>
      </w:r>
    </w:p>
    <w:p w14:paraId="35C44212" w14:textId="77777777" w:rsidR="00C4719B" w:rsidRDefault="00C4719B" w:rsidP="00BA0633">
      <w:pPr>
        <w:rPr>
          <w:sz w:val="16"/>
        </w:rPr>
      </w:pPr>
      <w:r>
        <w:rPr>
          <w:sz w:val="16"/>
        </w:rPr>
        <w:t>AND</w:t>
      </w:r>
    </w:p>
    <w:p w14:paraId="14E27A41" w14:textId="26B62C0A" w:rsidR="00BA0633" w:rsidRDefault="00BA0633" w:rsidP="00BA0633">
      <w:r w:rsidRPr="003A336B">
        <w:rPr>
          <w:rStyle w:val="TitleChar"/>
        </w:rPr>
        <w:t xml:space="preserve">Jong-Il and his successors are more rational than Mr. </w:t>
      </w:r>
      <w:proofErr w:type="spellStart"/>
      <w:r w:rsidRPr="003A336B">
        <w:rPr>
          <w:rStyle w:val="TitleChar"/>
        </w:rPr>
        <w:t>Tepperman</w:t>
      </w:r>
      <w:proofErr w:type="spellEnd"/>
      <w:r>
        <w:rPr>
          <w:sz w:val="16"/>
        </w:rPr>
        <w:t>?</w:t>
      </w:r>
    </w:p>
    <w:p w14:paraId="4F78D4EC" w14:textId="77777777" w:rsidR="00BA0633" w:rsidRDefault="00BA0633" w:rsidP="00BA0633"/>
    <w:p w14:paraId="261F0AFE" w14:textId="77777777" w:rsidR="00BA0633" w:rsidRPr="00696EA7" w:rsidRDefault="00BA0633" w:rsidP="00BA0633">
      <w:pPr>
        <w:pStyle w:val="Heading4"/>
      </w:pPr>
      <w:r>
        <w:t>Human error guarantees accidents will happen</w:t>
      </w:r>
    </w:p>
    <w:p w14:paraId="0FF581C7" w14:textId="77777777" w:rsidR="00BA0633" w:rsidRDefault="00BA0633" w:rsidP="00BA0633">
      <w:pPr>
        <w:rPr>
          <w:rStyle w:val="StyleStyleBold12pt"/>
        </w:rPr>
      </w:pPr>
      <w:r>
        <w:rPr>
          <w:rStyle w:val="StyleStyleBold12pt"/>
        </w:rPr>
        <w:t>Lean 2011</w:t>
      </w:r>
    </w:p>
    <w:p w14:paraId="5880580E" w14:textId="77777777" w:rsidR="00BA0633" w:rsidRDefault="00BA0633" w:rsidP="00BA0633">
      <w:pPr>
        <w:rPr>
          <w:sz w:val="16"/>
          <w:szCs w:val="16"/>
        </w:rPr>
      </w:pPr>
      <w:r>
        <w:rPr>
          <w:sz w:val="16"/>
          <w:szCs w:val="16"/>
        </w:rPr>
        <w:t>[Geoffrey. (</w:t>
      </w:r>
      <w:proofErr w:type="gramStart"/>
      <w:r>
        <w:rPr>
          <w:sz w:val="16"/>
          <w:szCs w:val="16"/>
        </w:rPr>
        <w:t>pioneered</w:t>
      </w:r>
      <w:proofErr w:type="gramEnd"/>
      <w:r>
        <w:rPr>
          <w:sz w:val="16"/>
          <w:szCs w:val="16"/>
        </w:rPr>
        <w:t xml:space="preserve"> the coverage of green issues long before they became fashionable and has won Scoop of the Year in the British Press Awards and the Martha </w:t>
      </w:r>
      <w:proofErr w:type="spellStart"/>
      <w:r>
        <w:rPr>
          <w:sz w:val="16"/>
          <w:szCs w:val="16"/>
        </w:rPr>
        <w:t>Gelhorn</w:t>
      </w:r>
      <w:proofErr w:type="spellEnd"/>
      <w:r>
        <w:rPr>
          <w:sz w:val="16"/>
          <w:szCs w:val="16"/>
        </w:rPr>
        <w:t xml:space="preserve"> Award for investigative journalism). “A nuclear future – proceed with caution.” The Telegraph. March 18. http://www.telegraph.co.uk/earth/earthcomment/geoffrey-lean/8392025/A-nuclear-future-proceed-with-caution.html#dsq-content //Jamie]</w:t>
      </w:r>
    </w:p>
    <w:p w14:paraId="4EBEE3BB" w14:textId="77777777" w:rsidR="00BA0633" w:rsidRDefault="00BA0633" w:rsidP="00BA0633"/>
    <w:p w14:paraId="0F66CC82" w14:textId="77777777" w:rsidR="00C4719B" w:rsidRDefault="00BA0633" w:rsidP="00BA0633">
      <w:pPr>
        <w:rPr>
          <w:sz w:val="16"/>
        </w:rPr>
      </w:pPr>
      <w:r>
        <w:rPr>
          <w:rStyle w:val="TitleChar"/>
        </w:rPr>
        <w:t xml:space="preserve">The trouble is that </w:t>
      </w:r>
      <w:r w:rsidRPr="008251BA">
        <w:rPr>
          <w:rStyle w:val="TitleChar"/>
          <w:highlight w:val="yellow"/>
        </w:rPr>
        <w:t>human beings have a way of overriding safety systems</w:t>
      </w:r>
      <w:r>
        <w:rPr>
          <w:sz w:val="16"/>
        </w:rPr>
        <w:t xml:space="preserve">. The </w:t>
      </w:r>
    </w:p>
    <w:p w14:paraId="6C3E15BA" w14:textId="77777777" w:rsidR="00C4719B" w:rsidRDefault="00C4719B" w:rsidP="00BA0633">
      <w:pPr>
        <w:rPr>
          <w:sz w:val="16"/>
        </w:rPr>
      </w:pPr>
      <w:r>
        <w:rPr>
          <w:sz w:val="16"/>
        </w:rPr>
        <w:t>AND</w:t>
      </w:r>
    </w:p>
    <w:p w14:paraId="0C336430" w14:textId="75C045AE" w:rsidR="00BA0633" w:rsidRDefault="00BA0633" w:rsidP="00BA0633">
      <w:pPr>
        <w:rPr>
          <w:sz w:val="16"/>
        </w:rPr>
      </w:pPr>
      <w:r>
        <w:rPr>
          <w:rStyle w:val="TitleChar"/>
        </w:rPr>
        <w:t>Bells were ringing, lights were flashing and everyone was grabbing and scratching</w:t>
      </w:r>
      <w:r>
        <w:rPr>
          <w:sz w:val="16"/>
        </w:rPr>
        <w:t>."</w:t>
      </w:r>
    </w:p>
    <w:p w14:paraId="2A974474" w14:textId="77777777" w:rsidR="00BA0633" w:rsidRPr="00696EA7" w:rsidRDefault="00BA0633" w:rsidP="00BA0633"/>
    <w:p w14:paraId="195614D6" w14:textId="77777777" w:rsidR="00BA0633" w:rsidRDefault="00BA0633" w:rsidP="00BA0633">
      <w:pPr>
        <w:pStyle w:val="Heading4"/>
      </w:pPr>
      <w:r>
        <w:t>Guarantees extinction</w:t>
      </w:r>
    </w:p>
    <w:p w14:paraId="166A1C54" w14:textId="77777777" w:rsidR="00BA0633" w:rsidRPr="00CA7FF0" w:rsidRDefault="00BA0633" w:rsidP="00BA0633">
      <w:pPr>
        <w:rPr>
          <w:rStyle w:val="StyleStyleBold12pt"/>
        </w:rPr>
      </w:pPr>
      <w:r w:rsidRPr="00CA7FF0">
        <w:rPr>
          <w:rStyle w:val="StyleStyleBold12pt"/>
        </w:rPr>
        <w:t>Daley 2012</w:t>
      </w:r>
    </w:p>
    <w:p w14:paraId="7FCD7A09" w14:textId="77777777" w:rsidR="00BA0633" w:rsidRDefault="00BA0633" w:rsidP="00BA0633">
      <w:r>
        <w:t xml:space="preserve">Peter Daley, Nuclear researcher from New Zealand, Nuclear Power Technology, An Extinction Level Event, </w:t>
      </w:r>
      <w:hyperlink r:id="rId11" w:history="1">
        <w:r w:rsidRPr="00C713E6">
          <w:rPr>
            <w:rStyle w:val="Hyperlink"/>
          </w:rPr>
          <w:t>http://sccc.org.au/archives/2186</w:t>
        </w:r>
      </w:hyperlink>
      <w:r>
        <w:t xml:space="preserve"> JLR</w:t>
      </w:r>
    </w:p>
    <w:p w14:paraId="08CF9BF7" w14:textId="77777777" w:rsidR="00BA0633" w:rsidRDefault="00BA0633" w:rsidP="00BA0633"/>
    <w:p w14:paraId="6310A3B0" w14:textId="77777777" w:rsidR="00C4719B" w:rsidRDefault="00BA0633" w:rsidP="00BA0633">
      <w:pPr>
        <w:rPr>
          <w:rStyle w:val="TitleChar"/>
        </w:rPr>
      </w:pPr>
      <w:r w:rsidRPr="0046542E">
        <w:rPr>
          <w:rStyle w:val="TitleChar"/>
        </w:rPr>
        <w:t xml:space="preserve">It's not a meteor impact, large solar flare, or nuclear war that could </w:t>
      </w:r>
    </w:p>
    <w:p w14:paraId="7B4F880C" w14:textId="77777777" w:rsidR="00C4719B" w:rsidRDefault="00C4719B" w:rsidP="00BA0633">
      <w:pPr>
        <w:rPr>
          <w:rStyle w:val="TitleChar"/>
        </w:rPr>
      </w:pPr>
      <w:r>
        <w:rPr>
          <w:rStyle w:val="TitleChar"/>
        </w:rPr>
        <w:t>AND</w:t>
      </w:r>
    </w:p>
    <w:p w14:paraId="1F9F0D67" w14:textId="10648503" w:rsidR="00BA0633" w:rsidRPr="00696EA7" w:rsidRDefault="00BA0633" w:rsidP="00BA0633">
      <w:pPr>
        <w:rPr>
          <w:sz w:val="16"/>
        </w:rPr>
      </w:pPr>
      <w:r w:rsidRPr="0046542E">
        <w:rPr>
          <w:rStyle w:val="TitleChar"/>
        </w:rPr>
        <w:t>It does not just affect Japan, but all life on this planet.</w:t>
      </w:r>
    </w:p>
    <w:p w14:paraId="33D1E483" w14:textId="77777777" w:rsidR="00BA0633" w:rsidRDefault="00BA0633" w:rsidP="00BA0633"/>
    <w:p w14:paraId="1F26A487" w14:textId="77777777" w:rsidR="00BA0633" w:rsidRPr="00BA0633" w:rsidRDefault="00BA0633" w:rsidP="00BA0633"/>
    <w:sectPr w:rsidR="00BA0633" w:rsidRPr="00BA063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591EF" w14:textId="77777777" w:rsidR="00C4719B" w:rsidRDefault="00C4719B" w:rsidP="00E46E7E">
      <w:r>
        <w:separator/>
      </w:r>
    </w:p>
  </w:endnote>
  <w:endnote w:type="continuationSeparator" w:id="0">
    <w:p w14:paraId="337EFC37" w14:textId="77777777" w:rsidR="00C4719B" w:rsidRDefault="00C4719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D9059" w14:textId="77777777" w:rsidR="00C4719B" w:rsidRDefault="00C4719B" w:rsidP="00E46E7E">
      <w:r>
        <w:separator/>
      </w:r>
    </w:p>
  </w:footnote>
  <w:footnote w:type="continuationSeparator" w:id="0">
    <w:p w14:paraId="0D7A862B" w14:textId="77777777" w:rsidR="00C4719B" w:rsidRDefault="00C4719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D10"/>
    <w:rsid w:val="000140EC"/>
    <w:rsid w:val="00016A35"/>
    <w:rsid w:val="00032220"/>
    <w:rsid w:val="00060DA4"/>
    <w:rsid w:val="000C16B3"/>
    <w:rsid w:val="000D5C54"/>
    <w:rsid w:val="001408C0"/>
    <w:rsid w:val="00143FD7"/>
    <w:rsid w:val="001463FB"/>
    <w:rsid w:val="00186DB7"/>
    <w:rsid w:val="001D7626"/>
    <w:rsid w:val="002613DA"/>
    <w:rsid w:val="002B6353"/>
    <w:rsid w:val="002B68C8"/>
    <w:rsid w:val="002C788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95A53"/>
    <w:rsid w:val="004B3188"/>
    <w:rsid w:val="004B3DB3"/>
    <w:rsid w:val="004C63B5"/>
    <w:rsid w:val="004D461E"/>
    <w:rsid w:val="004D6E6F"/>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A3D10"/>
    <w:rsid w:val="007D7924"/>
    <w:rsid w:val="007E470C"/>
    <w:rsid w:val="007E5F71"/>
    <w:rsid w:val="00821415"/>
    <w:rsid w:val="0083768F"/>
    <w:rsid w:val="008648A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2C26"/>
    <w:rsid w:val="00AF1E67"/>
    <w:rsid w:val="00AF5046"/>
    <w:rsid w:val="00AF70D4"/>
    <w:rsid w:val="00B169A1"/>
    <w:rsid w:val="00B2193B"/>
    <w:rsid w:val="00B33E0C"/>
    <w:rsid w:val="00B45FE9"/>
    <w:rsid w:val="00B55D49"/>
    <w:rsid w:val="00B64246"/>
    <w:rsid w:val="00B65E97"/>
    <w:rsid w:val="00B84180"/>
    <w:rsid w:val="00BA0633"/>
    <w:rsid w:val="00BE63EA"/>
    <w:rsid w:val="00C42A3C"/>
    <w:rsid w:val="00C4719B"/>
    <w:rsid w:val="00CC3DF2"/>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54F84"/>
    <w:rsid w:val="00E95631"/>
    <w:rsid w:val="00F1173B"/>
    <w:rsid w:val="00F45F2E"/>
    <w:rsid w:val="00F74ADF"/>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E6B0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719B"/>
    <w:rPr>
      <w:rFonts w:ascii="Calibri" w:hAnsi="Calibri"/>
      <w:sz w:val="22"/>
    </w:rPr>
  </w:style>
  <w:style w:type="paragraph" w:styleId="Heading1">
    <w:name w:val="heading 1"/>
    <w:aliases w:val="Pocket"/>
    <w:basedOn w:val="Normal"/>
    <w:next w:val="Normal"/>
    <w:link w:val="Heading1Char"/>
    <w:uiPriority w:val="9"/>
    <w:qFormat/>
    <w:rsid w:val="00C471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4719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4719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4719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471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719B"/>
  </w:style>
  <w:style w:type="character" w:styleId="Emphasis">
    <w:name w:val="Emphasis"/>
    <w:basedOn w:val="DefaultParagraphFont"/>
    <w:uiPriority w:val="7"/>
    <w:qFormat/>
    <w:rsid w:val="00C4719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4719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4719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4719B"/>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C4719B"/>
    <w:rPr>
      <w:rFonts w:asciiTheme="majorHAnsi" w:eastAsiaTheme="majorEastAsia" w:hAnsiTheme="majorHAnsi" w:cstheme="majorBidi"/>
      <w:b/>
      <w:bCs/>
      <w:iCs/>
      <w:sz w:val="26"/>
    </w:rPr>
  </w:style>
  <w:style w:type="paragraph" w:styleId="NoSpacing">
    <w:name w:val="No Spacing"/>
    <w:uiPriority w:val="1"/>
    <w:rsid w:val="00C4719B"/>
  </w:style>
  <w:style w:type="character" w:customStyle="1" w:styleId="StyleStyleBold12pt">
    <w:name w:val="Style Style Bold + 12 pt"/>
    <w:aliases w:val="Cite,Style Style Bold + 12pt,Style Style Bold,Style Style + 12 pt,Style Style Bo... +"/>
    <w:basedOn w:val="DefaultParagraphFont"/>
    <w:uiPriority w:val="1"/>
    <w:qFormat/>
    <w:rsid w:val="00C4719B"/>
    <w:rPr>
      <w:b/>
      <w:sz w:val="26"/>
      <w:u w:val="none"/>
    </w:rPr>
  </w:style>
  <w:style w:type="character" w:customStyle="1" w:styleId="TitleChar">
    <w:name w:val="Title Char"/>
    <w:basedOn w:val="DefaultParagraphFont"/>
    <w:link w:val="Title"/>
    <w:uiPriority w:val="6"/>
    <w:qFormat/>
    <w:rsid w:val="00BA0633"/>
    <w:rPr>
      <w:b/>
      <w:bCs/>
      <w:sz w:val="22"/>
      <w:u w:val="single"/>
    </w:rPr>
  </w:style>
  <w:style w:type="paragraph" w:styleId="DocumentMap">
    <w:name w:val="Document Map"/>
    <w:basedOn w:val="Normal"/>
    <w:link w:val="DocumentMapChar"/>
    <w:uiPriority w:val="99"/>
    <w:semiHidden/>
    <w:unhideWhenUsed/>
    <w:rsid w:val="00C4719B"/>
    <w:rPr>
      <w:rFonts w:ascii="Lucida Grande" w:hAnsi="Lucida Grande" w:cs="Lucida Grande"/>
    </w:rPr>
  </w:style>
  <w:style w:type="character" w:customStyle="1" w:styleId="DocumentMapChar">
    <w:name w:val="Document Map Char"/>
    <w:basedOn w:val="DefaultParagraphFont"/>
    <w:link w:val="DocumentMap"/>
    <w:uiPriority w:val="99"/>
    <w:semiHidden/>
    <w:rsid w:val="00C4719B"/>
    <w:rPr>
      <w:rFonts w:ascii="Lucida Grande" w:hAnsi="Lucida Grande" w:cs="Lucida Grande"/>
      <w:sz w:val="22"/>
    </w:rPr>
  </w:style>
  <w:style w:type="paragraph" w:styleId="ListParagraph">
    <w:name w:val="List Paragraph"/>
    <w:basedOn w:val="Normal"/>
    <w:uiPriority w:val="34"/>
    <w:rsid w:val="00C4719B"/>
    <w:pPr>
      <w:ind w:left="720"/>
      <w:contextualSpacing/>
    </w:pPr>
  </w:style>
  <w:style w:type="paragraph" w:styleId="Header">
    <w:name w:val="header"/>
    <w:basedOn w:val="Normal"/>
    <w:link w:val="HeaderChar"/>
    <w:uiPriority w:val="99"/>
    <w:unhideWhenUsed/>
    <w:rsid w:val="00C4719B"/>
    <w:pPr>
      <w:tabs>
        <w:tab w:val="center" w:pos="4320"/>
        <w:tab w:val="right" w:pos="8640"/>
      </w:tabs>
    </w:pPr>
  </w:style>
  <w:style w:type="character" w:customStyle="1" w:styleId="HeaderChar">
    <w:name w:val="Header Char"/>
    <w:basedOn w:val="DefaultParagraphFont"/>
    <w:link w:val="Header"/>
    <w:uiPriority w:val="99"/>
    <w:rsid w:val="00C4719B"/>
    <w:rPr>
      <w:rFonts w:ascii="Calibri" w:hAnsi="Calibri"/>
      <w:sz w:val="22"/>
    </w:rPr>
  </w:style>
  <w:style w:type="paragraph" w:styleId="Footer">
    <w:name w:val="footer"/>
    <w:basedOn w:val="Normal"/>
    <w:link w:val="FooterChar"/>
    <w:uiPriority w:val="99"/>
    <w:unhideWhenUsed/>
    <w:rsid w:val="00C4719B"/>
    <w:pPr>
      <w:tabs>
        <w:tab w:val="center" w:pos="4320"/>
        <w:tab w:val="right" w:pos="8640"/>
      </w:tabs>
    </w:pPr>
  </w:style>
  <w:style w:type="character" w:customStyle="1" w:styleId="FooterChar">
    <w:name w:val="Footer Char"/>
    <w:basedOn w:val="DefaultParagraphFont"/>
    <w:link w:val="Footer"/>
    <w:uiPriority w:val="99"/>
    <w:rsid w:val="00C4719B"/>
    <w:rPr>
      <w:rFonts w:ascii="Calibri" w:hAnsi="Calibri"/>
      <w:sz w:val="22"/>
    </w:rPr>
  </w:style>
  <w:style w:type="character" w:styleId="PageNumber">
    <w:name w:val="page number"/>
    <w:basedOn w:val="DefaultParagraphFont"/>
    <w:uiPriority w:val="99"/>
    <w:semiHidden/>
    <w:unhideWhenUsed/>
    <w:rsid w:val="00C4719B"/>
  </w:style>
  <w:style w:type="character" w:styleId="Hyperlink">
    <w:name w:val="Hyperlink"/>
    <w:basedOn w:val="DefaultParagraphFont"/>
    <w:uiPriority w:val="99"/>
    <w:unhideWhenUsed/>
    <w:rsid w:val="00C4719B"/>
    <w:rPr>
      <w:color w:val="0000FF" w:themeColor="hyperlink"/>
      <w:u w:val="single"/>
    </w:rPr>
  </w:style>
  <w:style w:type="character" w:customStyle="1" w:styleId="StyleBold">
    <w:name w:val="Style Bold"/>
    <w:basedOn w:val="DefaultParagraphFont"/>
    <w:uiPriority w:val="9"/>
    <w:semiHidden/>
    <w:rsid w:val="00BA0633"/>
    <w:rPr>
      <w:b/>
      <w:bCs/>
    </w:rPr>
  </w:style>
  <w:style w:type="character" w:styleId="FollowedHyperlink">
    <w:name w:val="FollowedHyperlink"/>
    <w:basedOn w:val="DefaultParagraphFont"/>
    <w:uiPriority w:val="99"/>
    <w:semiHidden/>
    <w:rsid w:val="00BA0633"/>
    <w:rPr>
      <w:color w:val="auto"/>
      <w:u w:val="none"/>
    </w:rPr>
  </w:style>
  <w:style w:type="character" w:customStyle="1" w:styleId="highlight2">
    <w:name w:val="highlight2"/>
    <w:rsid w:val="00BA0633"/>
    <w:rPr>
      <w:rFonts w:ascii="Arial" w:hAnsi="Arial"/>
      <w:b/>
      <w:sz w:val="19"/>
      <w:u w:val="thick"/>
      <w:bdr w:val="none" w:sz="0" w:space="0" w:color="auto"/>
      <w:shd w:val="clear" w:color="auto" w:fill="auto"/>
    </w:rPr>
  </w:style>
  <w:style w:type="paragraph" w:styleId="Title">
    <w:name w:val="Title"/>
    <w:basedOn w:val="Normal"/>
    <w:next w:val="Normal"/>
    <w:link w:val="TitleChar"/>
    <w:uiPriority w:val="6"/>
    <w:qFormat/>
    <w:rsid w:val="00BA0633"/>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BA0633"/>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1"/>
    <w:qFormat/>
    <w:rsid w:val="00C4719B"/>
    <w:rPr>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4719B"/>
    <w:rPr>
      <w:rFonts w:ascii="Calibri" w:hAnsi="Calibri"/>
      <w:sz w:val="22"/>
    </w:rPr>
  </w:style>
  <w:style w:type="paragraph" w:styleId="Heading1">
    <w:name w:val="heading 1"/>
    <w:aliases w:val="Pocket"/>
    <w:basedOn w:val="Normal"/>
    <w:next w:val="Normal"/>
    <w:link w:val="Heading1Char"/>
    <w:uiPriority w:val="9"/>
    <w:qFormat/>
    <w:rsid w:val="00C471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4719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4719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C4719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C471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719B"/>
  </w:style>
  <w:style w:type="character" w:styleId="Emphasis">
    <w:name w:val="Emphasis"/>
    <w:basedOn w:val="DefaultParagraphFont"/>
    <w:uiPriority w:val="7"/>
    <w:qFormat/>
    <w:rsid w:val="00C4719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4719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4719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4719B"/>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C4719B"/>
    <w:rPr>
      <w:rFonts w:asciiTheme="majorHAnsi" w:eastAsiaTheme="majorEastAsia" w:hAnsiTheme="majorHAnsi" w:cstheme="majorBidi"/>
      <w:b/>
      <w:bCs/>
      <w:iCs/>
      <w:sz w:val="26"/>
    </w:rPr>
  </w:style>
  <w:style w:type="paragraph" w:styleId="NoSpacing">
    <w:name w:val="No Spacing"/>
    <w:uiPriority w:val="1"/>
    <w:rsid w:val="00C4719B"/>
  </w:style>
  <w:style w:type="character" w:customStyle="1" w:styleId="StyleStyleBold12pt">
    <w:name w:val="Style Style Bold + 12 pt"/>
    <w:aliases w:val="Cite,Style Style Bold + 12pt,Style Style Bold,Style Style + 12 pt,Style Style Bo... +"/>
    <w:basedOn w:val="DefaultParagraphFont"/>
    <w:uiPriority w:val="1"/>
    <w:qFormat/>
    <w:rsid w:val="00C4719B"/>
    <w:rPr>
      <w:b/>
      <w:sz w:val="26"/>
      <w:u w:val="none"/>
    </w:rPr>
  </w:style>
  <w:style w:type="character" w:customStyle="1" w:styleId="TitleChar">
    <w:name w:val="Title Char"/>
    <w:basedOn w:val="DefaultParagraphFont"/>
    <w:link w:val="Title"/>
    <w:uiPriority w:val="6"/>
    <w:qFormat/>
    <w:rsid w:val="00BA0633"/>
    <w:rPr>
      <w:b/>
      <w:bCs/>
      <w:sz w:val="22"/>
      <w:u w:val="single"/>
    </w:rPr>
  </w:style>
  <w:style w:type="paragraph" w:styleId="DocumentMap">
    <w:name w:val="Document Map"/>
    <w:basedOn w:val="Normal"/>
    <w:link w:val="DocumentMapChar"/>
    <w:uiPriority w:val="99"/>
    <w:semiHidden/>
    <w:unhideWhenUsed/>
    <w:rsid w:val="00C4719B"/>
    <w:rPr>
      <w:rFonts w:ascii="Lucida Grande" w:hAnsi="Lucida Grande" w:cs="Lucida Grande"/>
    </w:rPr>
  </w:style>
  <w:style w:type="character" w:customStyle="1" w:styleId="DocumentMapChar">
    <w:name w:val="Document Map Char"/>
    <w:basedOn w:val="DefaultParagraphFont"/>
    <w:link w:val="DocumentMap"/>
    <w:uiPriority w:val="99"/>
    <w:semiHidden/>
    <w:rsid w:val="00C4719B"/>
    <w:rPr>
      <w:rFonts w:ascii="Lucida Grande" w:hAnsi="Lucida Grande" w:cs="Lucida Grande"/>
      <w:sz w:val="22"/>
    </w:rPr>
  </w:style>
  <w:style w:type="paragraph" w:styleId="ListParagraph">
    <w:name w:val="List Paragraph"/>
    <w:basedOn w:val="Normal"/>
    <w:uiPriority w:val="34"/>
    <w:rsid w:val="00C4719B"/>
    <w:pPr>
      <w:ind w:left="720"/>
      <w:contextualSpacing/>
    </w:pPr>
  </w:style>
  <w:style w:type="paragraph" w:styleId="Header">
    <w:name w:val="header"/>
    <w:basedOn w:val="Normal"/>
    <w:link w:val="HeaderChar"/>
    <w:uiPriority w:val="99"/>
    <w:unhideWhenUsed/>
    <w:rsid w:val="00C4719B"/>
    <w:pPr>
      <w:tabs>
        <w:tab w:val="center" w:pos="4320"/>
        <w:tab w:val="right" w:pos="8640"/>
      </w:tabs>
    </w:pPr>
  </w:style>
  <w:style w:type="character" w:customStyle="1" w:styleId="HeaderChar">
    <w:name w:val="Header Char"/>
    <w:basedOn w:val="DefaultParagraphFont"/>
    <w:link w:val="Header"/>
    <w:uiPriority w:val="99"/>
    <w:rsid w:val="00C4719B"/>
    <w:rPr>
      <w:rFonts w:ascii="Calibri" w:hAnsi="Calibri"/>
      <w:sz w:val="22"/>
    </w:rPr>
  </w:style>
  <w:style w:type="paragraph" w:styleId="Footer">
    <w:name w:val="footer"/>
    <w:basedOn w:val="Normal"/>
    <w:link w:val="FooterChar"/>
    <w:uiPriority w:val="99"/>
    <w:unhideWhenUsed/>
    <w:rsid w:val="00C4719B"/>
    <w:pPr>
      <w:tabs>
        <w:tab w:val="center" w:pos="4320"/>
        <w:tab w:val="right" w:pos="8640"/>
      </w:tabs>
    </w:pPr>
  </w:style>
  <w:style w:type="character" w:customStyle="1" w:styleId="FooterChar">
    <w:name w:val="Footer Char"/>
    <w:basedOn w:val="DefaultParagraphFont"/>
    <w:link w:val="Footer"/>
    <w:uiPriority w:val="99"/>
    <w:rsid w:val="00C4719B"/>
    <w:rPr>
      <w:rFonts w:ascii="Calibri" w:hAnsi="Calibri"/>
      <w:sz w:val="22"/>
    </w:rPr>
  </w:style>
  <w:style w:type="character" w:styleId="PageNumber">
    <w:name w:val="page number"/>
    <w:basedOn w:val="DefaultParagraphFont"/>
    <w:uiPriority w:val="99"/>
    <w:semiHidden/>
    <w:unhideWhenUsed/>
    <w:rsid w:val="00C4719B"/>
  </w:style>
  <w:style w:type="character" w:styleId="Hyperlink">
    <w:name w:val="Hyperlink"/>
    <w:basedOn w:val="DefaultParagraphFont"/>
    <w:uiPriority w:val="99"/>
    <w:unhideWhenUsed/>
    <w:rsid w:val="00C4719B"/>
    <w:rPr>
      <w:color w:val="0000FF" w:themeColor="hyperlink"/>
      <w:u w:val="single"/>
    </w:rPr>
  </w:style>
  <w:style w:type="character" w:customStyle="1" w:styleId="StyleBold">
    <w:name w:val="Style Bold"/>
    <w:basedOn w:val="DefaultParagraphFont"/>
    <w:uiPriority w:val="9"/>
    <w:semiHidden/>
    <w:rsid w:val="00BA0633"/>
    <w:rPr>
      <w:b/>
      <w:bCs/>
    </w:rPr>
  </w:style>
  <w:style w:type="character" w:styleId="FollowedHyperlink">
    <w:name w:val="FollowedHyperlink"/>
    <w:basedOn w:val="DefaultParagraphFont"/>
    <w:uiPriority w:val="99"/>
    <w:semiHidden/>
    <w:rsid w:val="00BA0633"/>
    <w:rPr>
      <w:color w:val="auto"/>
      <w:u w:val="none"/>
    </w:rPr>
  </w:style>
  <w:style w:type="character" w:customStyle="1" w:styleId="highlight2">
    <w:name w:val="highlight2"/>
    <w:rsid w:val="00BA0633"/>
    <w:rPr>
      <w:rFonts w:ascii="Arial" w:hAnsi="Arial"/>
      <w:b/>
      <w:sz w:val="19"/>
      <w:u w:val="thick"/>
      <w:bdr w:val="none" w:sz="0" w:space="0" w:color="auto"/>
      <w:shd w:val="clear" w:color="auto" w:fill="auto"/>
    </w:rPr>
  </w:style>
  <w:style w:type="paragraph" w:styleId="Title">
    <w:name w:val="Title"/>
    <w:basedOn w:val="Normal"/>
    <w:next w:val="Normal"/>
    <w:link w:val="TitleChar"/>
    <w:uiPriority w:val="6"/>
    <w:qFormat/>
    <w:rsid w:val="00BA0633"/>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BA0633"/>
    <w:rPr>
      <w:rFonts w:asciiTheme="majorHAnsi" w:eastAsiaTheme="majorEastAsia" w:hAnsiTheme="majorHAnsi" w:cstheme="majorBidi"/>
      <w:color w:val="17365D" w:themeColor="text2" w:themeShade="BF"/>
      <w:spacing w:val="5"/>
      <w:kern w:val="28"/>
      <w:sz w:val="52"/>
      <w:szCs w:val="52"/>
    </w:rPr>
  </w:style>
  <w:style w:type="character" w:customStyle="1" w:styleId="StyleBoldUnderline">
    <w:name w:val="Style Bold Underline"/>
    <w:aliases w:val="Underline"/>
    <w:basedOn w:val="DefaultParagraphFont"/>
    <w:uiPriority w:val="1"/>
    <w:qFormat/>
    <w:rsid w:val="00C4719B"/>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cc.org.au/archives/2186"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peoplesvoice.org/TPV3/Voices.php/2011/03/13/nuclear-meltdown-in-japan" TargetMode="External"/><Relationship Id="rId9" Type="http://schemas.openxmlformats.org/officeDocument/2006/relationships/hyperlink" Target="http://www.examiner.com/article/7-reasons-why-nuclear-power-is-bad-for-the-environment-and-the-nation" TargetMode="External"/><Relationship Id="rId10" Type="http://schemas.openxmlformats.org/officeDocument/2006/relationships/hyperlink" Target="http://www.nirs.org/reactorwatch/licensedtokill/LiscencedtoKil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de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7</Pages>
  <Words>1335</Words>
  <Characters>7612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Rayden Jasmussen</dc:creator>
  <cp:keywords/>
  <dc:description/>
  <cp:lastModifiedBy>Rayden Jasmussen</cp:lastModifiedBy>
  <cp:revision>2</cp:revision>
  <dcterms:created xsi:type="dcterms:W3CDTF">2012-10-16T01:37:00Z</dcterms:created>
  <dcterms:modified xsi:type="dcterms:W3CDTF">2012-10-16T01:37:00Z</dcterms:modified>
</cp:coreProperties>
</file>