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D4" w:rsidRDefault="00324FD4" w:rsidP="00324FD4">
      <w:pPr>
        <w:pStyle w:val="Heading2"/>
        <w:rPr>
          <w:rFonts w:eastAsia="MS Gothic"/>
        </w:rPr>
      </w:pPr>
      <w:r>
        <w:rPr>
          <w:rFonts w:eastAsia="MS Gothic"/>
        </w:rPr>
        <w:t>1NC</w:t>
      </w:r>
    </w:p>
    <w:p w:rsidR="00324FD4" w:rsidRPr="0062389C" w:rsidRDefault="00324FD4" w:rsidP="00324FD4">
      <w:pPr>
        <w:pStyle w:val="Heading4"/>
      </w:pPr>
      <w:r>
        <w:rPr>
          <w:highlight w:val="yellow"/>
        </w:rPr>
        <w:t xml:space="preserve">FIRST, </w:t>
      </w:r>
      <w:r w:rsidRPr="00074EC5">
        <w:rPr>
          <w:highlight w:val="yellow"/>
        </w:rPr>
        <w:t>THE REDUCTION OF CLASS TO A NEUTRAL LEVEL AMONG</w:t>
      </w:r>
      <w:r w:rsidRPr="0062389C">
        <w:t xml:space="preserve"> A LONG LIST OF OTHER OPPRESSIONS SUCH AS </w:t>
      </w:r>
      <w:r w:rsidRPr="00074EC5">
        <w:rPr>
          <w:highlight w:val="yellow"/>
        </w:rPr>
        <w:t>RACE</w:t>
      </w:r>
      <w:r w:rsidRPr="0062389C">
        <w:t xml:space="preserve"> AND </w:t>
      </w:r>
      <w:proofErr w:type="gramStart"/>
      <w:r w:rsidRPr="0062389C">
        <w:t>GENDER,</w:t>
      </w:r>
      <w:proofErr w:type="gramEnd"/>
      <w:r w:rsidRPr="0062389C">
        <w:t xml:space="preserve"> </w:t>
      </w:r>
      <w:r w:rsidRPr="00074EC5">
        <w:rPr>
          <w:highlight w:val="yellow"/>
        </w:rPr>
        <w:t xml:space="preserve">DESTROYS THE EMANCIPATORY POTENTIAL OF CLASS TO REACH ACROSS </w:t>
      </w:r>
      <w:r w:rsidRPr="00A76F0D">
        <w:t xml:space="preserve">ALL </w:t>
      </w:r>
      <w:r w:rsidRPr="00074EC5">
        <w:rPr>
          <w:highlight w:val="yellow"/>
        </w:rPr>
        <w:t>LINES OF INDENTITY AND FORGE POLITICAL ACTION.  CLASS MUST BE RECOGNIZED AS QUALITATIVELY MORE IMPORTANT—OTHERWISE THE SYSTEM IS ABLE TO SATISFY DEMANDS ON GROUNDS OF FORMAL EQUALITY, DESTROYING ATTEMPTS TO OVERCOME CAPITALIST OPPRESSION</w:t>
      </w:r>
      <w:r w:rsidRPr="0062389C">
        <w:t>***</w:t>
      </w:r>
    </w:p>
    <w:p w:rsidR="00324FD4" w:rsidRPr="0062389C" w:rsidRDefault="00324FD4" w:rsidP="00324FD4"/>
    <w:p w:rsidR="00324FD4" w:rsidRPr="0062389C" w:rsidRDefault="00324FD4" w:rsidP="00324FD4">
      <w:pPr>
        <w:rPr>
          <w:rStyle w:val="StyleStyleBold12pt"/>
        </w:rPr>
      </w:pPr>
      <w:r w:rsidRPr="0062389C">
        <w:rPr>
          <w:rStyle w:val="StyleStyleBold12pt"/>
        </w:rPr>
        <w:t xml:space="preserve">GIMENEZ </w:t>
      </w:r>
      <w:r w:rsidRPr="0062389C">
        <w:rPr>
          <w:bCs/>
        </w:rPr>
        <w:t>(Prof. Sociology at UC Boulder)</w:t>
      </w:r>
      <w:r w:rsidRPr="0062389C">
        <w:rPr>
          <w:rStyle w:val="StyleStyleBold12pt"/>
        </w:rPr>
        <w:t xml:space="preserve"> 2001</w:t>
      </w:r>
    </w:p>
    <w:p w:rsidR="00324FD4" w:rsidRPr="0062389C" w:rsidRDefault="00324FD4" w:rsidP="00324FD4">
      <w:r w:rsidRPr="0062389C">
        <w:t xml:space="preserve">[Martha, “Marxism and Class; Gender and Race”, </w:t>
      </w:r>
      <w:r w:rsidRPr="000F74C7">
        <w:t>Race, Gender and Class,</w:t>
      </w:r>
      <w:r w:rsidRPr="0062389C">
        <w:t xml:space="preserve"> Vol. 8, p. online: </w:t>
      </w:r>
      <w:r w:rsidRPr="000F74C7">
        <w:t xml:space="preserve">http://www.colorado.edu/Sociology/gimenez/work/cgr.html </w:t>
      </w:r>
      <w:r w:rsidRPr="0062389C">
        <w:t>//</w:t>
      </w:r>
      <w:proofErr w:type="spellStart"/>
      <w:r w:rsidRPr="0062389C">
        <w:t>wyo-tjc</w:t>
      </w:r>
      <w:proofErr w:type="spellEnd"/>
      <w:r w:rsidRPr="0062389C">
        <w:t>]</w:t>
      </w:r>
    </w:p>
    <w:p w:rsidR="00324FD4" w:rsidRDefault="00324FD4" w:rsidP="00324FD4">
      <w:pPr>
        <w:rPr>
          <w:sz w:val="16"/>
        </w:rPr>
      </w:pPr>
      <w:r w:rsidRPr="00074EC5">
        <w:rPr>
          <w:rStyle w:val="StyleBoldUnderline"/>
          <w:highlight w:val="yellow"/>
        </w:rPr>
        <w:t>There are many competing theories of race</w:t>
      </w:r>
      <w:r w:rsidRPr="0062389C">
        <w:rPr>
          <w:rStyle w:val="StyleBoldUnderline"/>
        </w:rPr>
        <w:t>, gender, class</w:t>
      </w:r>
      <w:r w:rsidRPr="005E4D5D">
        <w:rPr>
          <w:sz w:val="16"/>
        </w:rPr>
        <w:t xml:space="preserve">, American society, political economy, power, etc. </w:t>
      </w:r>
      <w:r w:rsidRPr="00074EC5">
        <w:rPr>
          <w:rStyle w:val="StyleBoldUnderline"/>
          <w:highlight w:val="yellow"/>
        </w:rPr>
        <w:t>but no specific theory is invoked to define how the terms race,</w:t>
      </w:r>
      <w:r w:rsidRPr="0062389C">
        <w:rPr>
          <w:rStyle w:val="StyleBoldUnderline"/>
        </w:rPr>
        <w:t xml:space="preserve"> gender and class are used, </w:t>
      </w:r>
      <w:r w:rsidRPr="00A76F0D">
        <w:rPr>
          <w:rStyle w:val="StyleBoldUnderline"/>
        </w:rPr>
        <w:t xml:space="preserve">or </w:t>
      </w:r>
      <w:r w:rsidRPr="00074EC5">
        <w:rPr>
          <w:rStyle w:val="StyleBoldUnderline"/>
          <w:highlight w:val="yellow"/>
        </w:rPr>
        <w:t>to identify how they are related to the rest of the social system.</w:t>
      </w:r>
      <w:r w:rsidRPr="0062389C">
        <w:rPr>
          <w:rStyle w:val="StyleBoldUnderline"/>
        </w:rPr>
        <w:t xml:space="preserve"> </w:t>
      </w:r>
      <w:r w:rsidRPr="005E4D5D">
        <w:rPr>
          <w:sz w:val="16"/>
        </w:rPr>
        <w:t xml:space="preserve">To some extent, race, gender and class and their intersections and </w:t>
      </w:r>
      <w:proofErr w:type="spellStart"/>
      <w:r w:rsidRPr="005E4D5D">
        <w:rPr>
          <w:sz w:val="16"/>
        </w:rPr>
        <w:t>interlockings</w:t>
      </w:r>
      <w:proofErr w:type="spellEnd"/>
      <w:r w:rsidRPr="005E4D5D">
        <w:rPr>
          <w:sz w:val="16"/>
        </w:rPr>
        <w:t xml:space="preserve"> have become a mantra to be invoked in any and all theoretical contexts, for a tacit agreement about their </w:t>
      </w:r>
      <w:proofErr w:type="spellStart"/>
      <w:r w:rsidRPr="005E4D5D">
        <w:rPr>
          <w:sz w:val="16"/>
        </w:rPr>
        <w:t>ubiquitousness</w:t>
      </w:r>
      <w:proofErr w:type="spellEnd"/>
      <w:r w:rsidRPr="005E4D5D">
        <w:rPr>
          <w:sz w:val="16"/>
        </w:rPr>
        <w:t xml:space="preserve"> and meaning seems to have developed among RGC studies advocates, so that all that remains to be dome is empirically to document their intersections everywhere, for everything that happens is, by definition, raced, classed, and gendered. </w:t>
      </w:r>
      <w:r w:rsidRPr="0062389C">
        <w:rPr>
          <w:rStyle w:val="StyleBoldUnderline"/>
        </w:rPr>
        <w:t>This pragmatic acceptance of race, gender and class, as givens, results in the downplaying of theory, and the resort to experience as the source of knowledge</w:t>
      </w:r>
      <w:r w:rsidRPr="00074EC5">
        <w:rPr>
          <w:rStyle w:val="StyleBoldUnderline"/>
          <w:highlight w:val="yellow"/>
        </w:rPr>
        <w:t>. The emphasis on experience in the construction of knowledge is intended as a corrective to theories that, presumably, reflect only the experience of the powerfu</w:t>
      </w:r>
      <w:r w:rsidRPr="0062389C">
        <w:rPr>
          <w:rStyle w:val="StyleBoldUnderline"/>
        </w:rPr>
        <w:t>l</w:t>
      </w:r>
      <w:r w:rsidRPr="005E4D5D">
        <w:rPr>
          <w:sz w:val="16"/>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r w:rsidRPr="00074EC5">
        <w:rPr>
          <w:sz w:val="16"/>
          <w:highlight w:val="yellow"/>
        </w:rPr>
        <w:t xml:space="preserve">). </w:t>
      </w:r>
      <w:r w:rsidRPr="00074EC5">
        <w:rPr>
          <w:rStyle w:val="StyleBoldUnderline"/>
          <w:highlight w:val="yellow"/>
        </w:rPr>
        <w:t>I agree with the importance of learning from the experience of all groups</w:t>
      </w:r>
      <w:r w:rsidRPr="0062389C">
        <w:rPr>
          <w:rStyle w:val="StyleBoldUnderline"/>
        </w:rPr>
        <w:t>, especially those who have been silenced by oppression and exclusion and by the effects of ideologies that mystify their actual conditions of existence. To learn how people describe their understanding of their lives is very illuminating</w:t>
      </w:r>
      <w:r w:rsidRPr="005E4D5D">
        <w:rPr>
          <w:sz w:val="16"/>
        </w:rPr>
        <w:t xml:space="preserve">,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074EC5">
        <w:rPr>
          <w:rStyle w:val="StyleBoldUnderline"/>
          <w:highlight w:val="yellow"/>
        </w:rPr>
        <w:t xml:space="preserve">Experience in itself, </w:t>
      </w:r>
      <w:r w:rsidRPr="00A76F0D">
        <w:rPr>
          <w:rStyle w:val="StyleBoldUnderline"/>
        </w:rPr>
        <w:t>however</w:t>
      </w:r>
      <w:r w:rsidRPr="00074EC5">
        <w:rPr>
          <w:rStyle w:val="StyleBoldUnderline"/>
          <w:highlight w:val="yellow"/>
        </w:rPr>
        <w:t xml:space="preserve">, is suspect because, </w:t>
      </w:r>
      <w:r w:rsidRPr="00A76F0D">
        <w:rPr>
          <w:rStyle w:val="StyleBoldUnderline"/>
        </w:rPr>
        <w:t>dialectically</w:t>
      </w:r>
      <w:r w:rsidRPr="00074EC5">
        <w:rPr>
          <w:rStyle w:val="StyleBoldUnderline"/>
          <w:highlight w:val="yellow"/>
        </w:rPr>
        <w:t xml:space="preserve">, it is a unity of opposites; it is, at the same time, unique, personal, insightful and revealing and, at the same time, thoroughly social, </w:t>
      </w:r>
      <w:r w:rsidRPr="00A76F0D">
        <w:rPr>
          <w:rStyle w:val="StyleBoldUnderline"/>
        </w:rPr>
        <w:t>partial</w:t>
      </w:r>
      <w:r w:rsidRPr="00074EC5">
        <w:rPr>
          <w:rStyle w:val="StyleBoldUnderline"/>
          <w:highlight w:val="yellow"/>
        </w:rPr>
        <w:t xml:space="preserve">, </w:t>
      </w:r>
      <w:r w:rsidRPr="00A76F0D">
        <w:rPr>
          <w:rStyle w:val="StyleBoldUnderline"/>
          <w:highlight w:val="yellow"/>
        </w:rPr>
        <w:t>mystifying</w:t>
      </w:r>
      <w:r w:rsidRPr="0062389C">
        <w:rPr>
          <w:rStyle w:val="StyleBoldUnderline"/>
        </w:rPr>
        <w:t>, itself the product of historical forces about which individuals may know little or nothing about</w:t>
      </w:r>
      <w:r w:rsidRPr="005E4D5D">
        <w:rPr>
          <w:sz w:val="16"/>
        </w:rPr>
        <w:t xml:space="preserve"> (for a critical assessment of experience as a source of knowledge see Sherry </w:t>
      </w:r>
      <w:proofErr w:type="spellStart"/>
      <w:r w:rsidRPr="005E4D5D">
        <w:rPr>
          <w:sz w:val="16"/>
        </w:rPr>
        <w:t>Gorelick</w:t>
      </w:r>
      <w:proofErr w:type="spellEnd"/>
      <w:r w:rsidRPr="005E4D5D">
        <w:rPr>
          <w:sz w:val="16"/>
        </w:rPr>
        <w:t xml:space="preserve">, "Contradictions of feminist methodology," in Chow, Wilkinson, and Baca </w:t>
      </w:r>
      <w:proofErr w:type="spellStart"/>
      <w:r w:rsidRPr="005E4D5D">
        <w:rPr>
          <w:sz w:val="16"/>
        </w:rPr>
        <w:t>Zinn</w:t>
      </w:r>
      <w:proofErr w:type="spellEnd"/>
      <w:r w:rsidRPr="005E4D5D">
        <w:rPr>
          <w:sz w:val="16"/>
        </w:rPr>
        <w:t xml:space="preserve">, 1996; applicable to the role of experience in contemporary RGC and feminist research is Jacoby's critique of the 1960s politics of subjectivity: Jacoby, 1973: 37- 49). Given the emancipatory goals of the RGC perspective, </w:t>
      </w:r>
      <w:r w:rsidRPr="00074EC5">
        <w:rPr>
          <w:rStyle w:val="StyleBoldUnderline"/>
          <w:highlight w:val="yellow"/>
        </w:rPr>
        <w:t>it is through the analytical tools of Marxist theory that it can move forward, beyond the impasse revealed by the constant reiteration of variations</w:t>
      </w:r>
      <w:r w:rsidRPr="0062389C">
        <w:rPr>
          <w:rStyle w:val="StyleBoldUnderline"/>
        </w:rPr>
        <w:t xml:space="preserve">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r w:rsidRPr="005E4D5D">
        <w:rPr>
          <w:sz w:val="16"/>
        </w:rPr>
        <w:t xml:space="preserve">." </w:t>
      </w:r>
      <w:r w:rsidRPr="0062389C">
        <w:rPr>
          <w:rStyle w:val="StyleBoldUnderline"/>
        </w:rPr>
        <w:t>In the RGC perspective, race, gender and class are presented as equivalent systems of oppression with extremely negative consequences</w:t>
      </w:r>
      <w:r w:rsidRPr="005E4D5D">
        <w:rPr>
          <w:sz w:val="16"/>
        </w:rPr>
        <w:t xml:space="preserve"> for the oppressed. </w:t>
      </w:r>
      <w:r w:rsidRPr="0062389C">
        <w:rPr>
          <w:rStyle w:val="StyleBoldUnderline"/>
        </w:rPr>
        <w:t xml:space="preserve">It is also asserted that the </w:t>
      </w:r>
      <w:r w:rsidRPr="0062389C">
        <w:rPr>
          <w:rStyle w:val="StyleBoldUnderline"/>
        </w:rPr>
        <w:lastRenderedPageBreak/>
        <w:t>theorization of the connections between these systems require "a working hypothesis of equivalency</w:t>
      </w:r>
      <w:r w:rsidRPr="005E4D5D">
        <w:rPr>
          <w:sz w:val="16"/>
        </w:rPr>
        <w:t xml:space="preserve">"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5E4D5D">
        <w:rPr>
          <w:sz w:val="16"/>
        </w:rPr>
        <w:t>Ossowski</w:t>
      </w:r>
      <w:proofErr w:type="spellEnd"/>
      <w:r w:rsidRPr="005E4D5D">
        <w:rPr>
          <w:sz w:val="16"/>
        </w:rPr>
        <w:t xml:space="preserve">, 1963). </w:t>
      </w:r>
      <w:r w:rsidRPr="00074EC5">
        <w:rPr>
          <w:rStyle w:val="StyleBoldUnderline"/>
          <w:highlight w:val="yellow"/>
        </w:rPr>
        <w:t>Class in this non-relational, descriptive sense has no claims to being more fundamental than gender or racial oppression; it simply refers to the set of individual attributes that place individuals within an aggregate or strata arbitrarily defined by the researcher</w:t>
      </w:r>
      <w:r w:rsidRPr="005E4D5D">
        <w:rPr>
          <w:sz w:val="16"/>
        </w:rPr>
        <w:t xml:space="preserve"> (i.e., depending on their data and research purposes, anywhere from three or four to twelve "classes" can be identified). From the standpoint of Marxist theory</w:t>
      </w:r>
      <w:r w:rsidRPr="0062389C">
        <w:rPr>
          <w:rStyle w:val="StyleBoldUnderline"/>
        </w:rPr>
        <w:t>, however, class is qualitatively different</w:t>
      </w:r>
      <w:r w:rsidRPr="005E4D5D">
        <w:rPr>
          <w:sz w:val="16"/>
        </w:rPr>
        <w:t xml:space="preserve"> from gender and race </w:t>
      </w:r>
      <w:r w:rsidRPr="0062389C">
        <w:rPr>
          <w:rStyle w:val="StyleBoldUnderline"/>
        </w:rPr>
        <w:t>and cannot be considered just another system of oppression</w:t>
      </w:r>
      <w:r w:rsidRPr="005E4D5D">
        <w:rPr>
          <w:sz w:val="16"/>
        </w:rPr>
        <w:t xml:space="preserve">. As Eagleton points out, </w:t>
      </w:r>
      <w:r w:rsidRPr="0062389C">
        <w:rPr>
          <w:rStyle w:val="StyleBoldUnderline"/>
        </w:rPr>
        <w:t xml:space="preserve">whereas racism and sexism are unremittingly bad, class is not entirely a "bad thing" </w:t>
      </w:r>
      <w:r w:rsidRPr="005E4D5D">
        <w:rPr>
          <w:sz w:val="16"/>
        </w:rPr>
        <w:t xml:space="preserve">even though socialists would like to abolish it. </w:t>
      </w:r>
      <w:r w:rsidRPr="0062389C">
        <w:rPr>
          <w:rStyle w:val="StyleBoldUnderline"/>
        </w:rPr>
        <w:t>The bourgeoisie in its revolutionary stage was instrumental in ushering a new era in historical development</w:t>
      </w:r>
      <w:r w:rsidRPr="005E4D5D">
        <w:rPr>
          <w:sz w:val="16"/>
        </w:rPr>
        <w:t xml:space="preserve">, </w:t>
      </w:r>
      <w:r w:rsidRPr="0062389C">
        <w:rPr>
          <w:rStyle w:val="StyleBoldUnderline"/>
        </w:rPr>
        <w:t>one which liberated the average person from the oppressions of feudalism</w:t>
      </w:r>
      <w:r w:rsidRPr="005E4D5D">
        <w:rPr>
          <w:sz w:val="16"/>
        </w:rPr>
        <w:t xml:space="preserve"> and put forth the ideals of liberty, equality and fraternity. </w:t>
      </w:r>
      <w:r w:rsidRPr="0062389C">
        <w:rPr>
          <w:rStyle w:val="StyleBoldUnderlin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5E4D5D">
        <w:rPr>
          <w:sz w:val="16"/>
        </w:rPr>
        <w:t xml:space="preserve">" (Eagleton, 1996: 57). </w:t>
      </w:r>
      <w:r w:rsidRPr="00074EC5">
        <w:rPr>
          <w:rStyle w:val="StyleBoldUnderline"/>
          <w:highlight w:val="yellow"/>
        </w:rPr>
        <w:t xml:space="preserve">While racism and sexism have no redeeming feature, class relations are, </w:t>
      </w:r>
      <w:r w:rsidRPr="00A76F0D">
        <w:rPr>
          <w:rStyle w:val="StyleBoldUnderline"/>
        </w:rPr>
        <w:t>dialectically</w:t>
      </w:r>
      <w:r w:rsidRPr="00074EC5">
        <w:rPr>
          <w:rStyle w:val="StyleBoldUnderline"/>
          <w:highlight w:val="yellow"/>
        </w:rPr>
        <w:t>, a unity of opposites; both a site of exploitation and, objectively, a site where the potential agents of social change are forged</w:t>
      </w:r>
      <w:r w:rsidRPr="005E4D5D">
        <w:rPr>
          <w:sz w:val="16"/>
        </w:rPr>
        <w:t xml:space="preserve">. To argue that the working class is the fundamental agent of change does not entail the notion that it is the only agent of change. </w:t>
      </w:r>
      <w:r w:rsidRPr="00074EC5">
        <w:rPr>
          <w:rStyle w:val="StyleBoldUnderline"/>
          <w:highlight w:val="yellow"/>
        </w:rPr>
        <w:t>The working class is of course composed of women and men who belong to different races, ethnicities, national origins, cultures, and so forth, so that gender and racial/ethnic struggles have the potential of fueling class struggles</w:t>
      </w:r>
      <w:r w:rsidRPr="005E4D5D">
        <w:rPr>
          <w:sz w:val="16"/>
        </w:rPr>
        <w:t xml:space="preserve"> </w:t>
      </w:r>
      <w:r w:rsidRPr="0062389C">
        <w:rPr>
          <w:rStyle w:val="StyleBoldUnderline"/>
        </w:rPr>
        <w:t xml:space="preserve">because, given the patterns of wealth ownership and income distribution </w:t>
      </w:r>
      <w:r w:rsidRPr="005E4D5D">
        <w:rPr>
          <w:sz w:val="16"/>
        </w:rPr>
        <w:t xml:space="preserve">in this and all capitalist countries, </w:t>
      </w:r>
      <w:r w:rsidRPr="0062389C">
        <w:rPr>
          <w:rStyle w:val="StyleBoldUnderline"/>
        </w:rPr>
        <w:t xml:space="preserve">those who raise the banners of gender and racial struggles are overwhelmingly </w:t>
      </w:r>
      <w:proofErr w:type="spellStart"/>
      <w:r w:rsidRPr="0062389C">
        <w:rPr>
          <w:rStyle w:val="StyleBoldUnderline"/>
        </w:rPr>
        <w:t>propertyless</w:t>
      </w:r>
      <w:proofErr w:type="spellEnd"/>
      <w:r w:rsidRPr="0062389C">
        <w:rPr>
          <w:rStyle w:val="StyleBoldUnderline"/>
        </w:rPr>
        <w:t xml:space="preserve"> workers, technically members of the working class, people who need to work for economic survival</w:t>
      </w:r>
      <w:r w:rsidRPr="005E4D5D">
        <w:rPr>
          <w:sz w:val="16"/>
        </w:rPr>
        <w:t xml:space="preserve"> whether it is for a wage or a salary, for whom racism, sexism and class exploitation matter. </w:t>
      </w:r>
      <w:r w:rsidRPr="00074EC5">
        <w:rPr>
          <w:rStyle w:val="StyleBoldUnderline"/>
          <w:highlight w:val="yellow"/>
        </w:rPr>
        <w:t>But this vision of a mobilized working class where gender and racial struggles are not subsumed but are nevertheless related requires a class conscious effort to</w:t>
      </w:r>
      <w:r w:rsidRPr="0062389C">
        <w:rPr>
          <w:rStyle w:val="StyleBoldUnderline"/>
        </w:rPr>
        <w:t xml:space="preserve"> link RGC studies to the </w:t>
      </w:r>
      <w:r w:rsidRPr="00074EC5">
        <w:rPr>
          <w:rStyle w:val="StyleBoldUnderline"/>
          <w:highlight w:val="yellow"/>
        </w:rPr>
        <w:t>Marxist analysis of historical change</w:t>
      </w:r>
      <w:r w:rsidRPr="0062389C">
        <w:rPr>
          <w:rStyle w:val="StyleBoldUnderline"/>
        </w:rPr>
        <w:t xml:space="preserve">. In so far as the "class" in RGC remains a neutral concept, open to any and all theoretical meanings, </w:t>
      </w:r>
      <w:proofErr w:type="gramStart"/>
      <w:r w:rsidRPr="0062389C">
        <w:rPr>
          <w:rStyle w:val="StyleBoldUnderline"/>
        </w:rPr>
        <w:t>just one oppression</w:t>
      </w:r>
      <w:proofErr w:type="gramEnd"/>
      <w:r w:rsidRPr="0062389C">
        <w:rPr>
          <w:rStyle w:val="StyleBoldUnderline"/>
        </w:rPr>
        <w:t xml:space="preserve"> among others, </w:t>
      </w:r>
      <w:proofErr w:type="spellStart"/>
      <w:r w:rsidRPr="00A76F0D">
        <w:rPr>
          <w:rStyle w:val="StyleBoldUnderline"/>
          <w:sz w:val="16"/>
          <w:szCs w:val="16"/>
        </w:rPr>
        <w:t>intersectionality</w:t>
      </w:r>
      <w:proofErr w:type="spellEnd"/>
      <w:r w:rsidRPr="00A76F0D">
        <w:rPr>
          <w:rStyle w:val="StyleBoldUnderline"/>
          <w:sz w:val="16"/>
          <w:szCs w:val="16"/>
        </w:rPr>
        <w:t xml:space="preserve"> will not realize its revolutionary potential</w:t>
      </w:r>
      <w:r w:rsidRPr="00A76F0D">
        <w:rPr>
          <w:sz w:val="10"/>
          <w:szCs w:val="16"/>
        </w:rPr>
        <w:t>. Nevertheless</w:t>
      </w:r>
      <w:r w:rsidRPr="00A76F0D">
        <w:rPr>
          <w:rStyle w:val="StyleBoldUnderline"/>
          <w:sz w:val="16"/>
          <w:szCs w:val="16"/>
        </w:rPr>
        <w:t>, I want to argue against the notion that class should be considered equivalent to gender and race</w:t>
      </w:r>
      <w:r w:rsidRPr="00A76F0D">
        <w:rPr>
          <w:sz w:val="10"/>
          <w:szCs w:val="16"/>
        </w:rPr>
        <w:t xml:space="preserve">. </w:t>
      </w:r>
      <w:r w:rsidRPr="00A76F0D">
        <w:rPr>
          <w:rStyle w:val="StyleBoldUnderline"/>
          <w:sz w:val="16"/>
          <w:szCs w:val="16"/>
        </w:rPr>
        <w:t>I find the grounds for my argument not only on the crucial role class struggles play in processes of epochal change but also in the very assumptions of RGC studies</w:t>
      </w:r>
      <w:r w:rsidRPr="00A76F0D">
        <w:rPr>
          <w:sz w:val="10"/>
          <w:szCs w:val="16"/>
        </w:rPr>
        <w:t xml:space="preserve"> and the </w:t>
      </w:r>
      <w:proofErr w:type="spellStart"/>
      <w:r w:rsidRPr="00A76F0D">
        <w:rPr>
          <w:sz w:val="10"/>
          <w:szCs w:val="16"/>
        </w:rPr>
        <w:t>ethnomethodological</w:t>
      </w:r>
      <w:proofErr w:type="spellEnd"/>
      <w:r w:rsidRPr="00A76F0D">
        <w:rPr>
          <w:sz w:val="10"/>
          <w:szCs w:val="16"/>
        </w:rPr>
        <w:t xml:space="preserve"> insights put forth by West and </w:t>
      </w:r>
      <w:proofErr w:type="spellStart"/>
      <w:r w:rsidRPr="00A76F0D">
        <w:rPr>
          <w:sz w:val="10"/>
          <w:szCs w:val="16"/>
        </w:rPr>
        <w:t>Fenstermaker</w:t>
      </w:r>
      <w:proofErr w:type="spellEnd"/>
      <w:r w:rsidRPr="00A76F0D">
        <w:rPr>
          <w:sz w:val="10"/>
          <w:szCs w:val="16"/>
        </w:rPr>
        <w:t xml:space="preserve"> (1994). </w:t>
      </w:r>
      <w:r w:rsidRPr="00A76F0D">
        <w:rPr>
          <w:rStyle w:val="StyleBoldUnderline"/>
          <w:sz w:val="16"/>
          <w:szCs w:val="16"/>
        </w:rPr>
        <w:t>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w:t>
      </w:r>
      <w:r w:rsidRPr="00A76F0D">
        <w:rPr>
          <w:sz w:val="10"/>
          <w:szCs w:val="16"/>
        </w:rPr>
        <w:t xml:space="preserve">t Collins accurately identifies when she argues that </w:t>
      </w:r>
      <w:r w:rsidRPr="00A76F0D">
        <w:rPr>
          <w:rStyle w:val="StyleBoldUnderline"/>
          <w:sz w:val="16"/>
          <w:szCs w:val="16"/>
        </w:rPr>
        <w:t>ethnomethodology ignores power relations. Power relations underlie all processes of social interaction and this is why social facts are constraining upon people. But the pervasiveness of power ought not to obfuscate the fact that some power relations are more important and consequential than others</w:t>
      </w:r>
      <w:r w:rsidRPr="00A76F0D">
        <w:rPr>
          <w:sz w:val="10"/>
          <w:szCs w:val="16"/>
        </w:rPr>
        <w:t>. For example, the power that physical attractiveness might confer a woman in her interactions with her less attractive female supervisor or employer does not match the economic power of the latter over the former. In my view</w:t>
      </w:r>
      <w:r w:rsidRPr="00A76F0D">
        <w:rPr>
          <w:rStyle w:val="StyleBoldUnderline"/>
          <w:sz w:val="16"/>
          <w:szCs w:val="16"/>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A76F0D">
        <w:rPr>
          <w:sz w:val="10"/>
          <w:szCs w:val="16"/>
        </w:rPr>
        <w:t xml:space="preserve">. </w:t>
      </w:r>
      <w:r w:rsidRPr="00A76F0D">
        <w:rPr>
          <w:rStyle w:val="StyleBoldUnderline"/>
          <w:sz w:val="16"/>
          <w:szCs w:val="16"/>
        </w:rPr>
        <w:t>In the effort to reject "class reductionism</w:t>
      </w:r>
      <w:r w:rsidRPr="00A76F0D">
        <w:rPr>
          <w:sz w:val="10"/>
          <w:szCs w:val="16"/>
        </w:rPr>
        <w:t xml:space="preserve">," by postulating the equivalence between class and other forms of oppression, </w:t>
      </w:r>
      <w:r w:rsidRPr="00A76F0D">
        <w:rPr>
          <w:rStyle w:val="StyleBoldUnderline"/>
          <w:sz w:val="16"/>
          <w:szCs w:val="16"/>
        </w:rPr>
        <w:t>the RGC perspective both negates the fundamental importance of class but it is forced to acknowledge its importance by postulating some other "basic" structures of domination. Class relations</w:t>
      </w:r>
      <w:r w:rsidRPr="00A76F0D">
        <w:rPr>
          <w:sz w:val="10"/>
          <w:szCs w:val="16"/>
        </w:rPr>
        <w:t xml:space="preserve"> -- whether </w:t>
      </w:r>
      <w:r w:rsidRPr="005E4D5D">
        <w:rPr>
          <w:sz w:val="16"/>
        </w:rPr>
        <w:t xml:space="preserve">we are referring to the relations between capitalist and wage workers, or to the relations between workers (salaried and waged) and their managers and supervisors, those who are placed in "contradictory class locations," (Wright, 1978) -- </w:t>
      </w:r>
      <w:r w:rsidRPr="0062389C">
        <w:rPr>
          <w:rStyle w:val="StyleBoldUnderline"/>
        </w:rPr>
        <w:t xml:space="preserve">are of paramount importance, for most people's economic survival is determined by them. </w:t>
      </w:r>
      <w:r w:rsidRPr="00902D54">
        <w:rPr>
          <w:rStyle w:val="StyleBoldUnderline"/>
          <w:highlight w:val="yellow"/>
        </w:rPr>
        <w:t>Th</w:t>
      </w:r>
      <w:r w:rsidRPr="00074EC5">
        <w:rPr>
          <w:rStyle w:val="StyleBoldUnderline"/>
          <w:highlight w:val="yellow"/>
        </w:rPr>
        <w:t>ose in dominant class positions do exert power over their employees and subordinates and a crucial way in which that power is used is through their choosing the identity they impute their workers</w:t>
      </w:r>
      <w:r w:rsidRPr="0062389C">
        <w:rPr>
          <w:rStyle w:val="StyleBoldUnderline"/>
        </w:rPr>
        <w:t>. Whatever identity workers might claim or "do," employers can, in turn, disregard their claims and "read" their "doings" differently as "raced" or "gendered" or both, rather than as "classed," thus downplaying their class location and the class nature of their grievances</w:t>
      </w:r>
      <w:r w:rsidRPr="005E4D5D">
        <w:rPr>
          <w:sz w:val="16"/>
        </w:rPr>
        <w:t xml:space="preserve">. </w:t>
      </w:r>
      <w:r w:rsidRPr="0062389C">
        <w:rPr>
          <w:rStyle w:val="StyleBoldUnderline"/>
        </w:rPr>
        <w:t>To argue</w:t>
      </w:r>
      <w:r w:rsidRPr="005E4D5D">
        <w:rPr>
          <w:sz w:val="16"/>
        </w:rPr>
        <w:t xml:space="preserve">, then, </w:t>
      </w:r>
      <w:r w:rsidRPr="0062389C">
        <w:rPr>
          <w:rStyle w:val="StyleBoldUnderline"/>
        </w:rPr>
        <w:t xml:space="preserve">that </w:t>
      </w:r>
      <w:r w:rsidRPr="00074EC5">
        <w:rPr>
          <w:rStyle w:val="StyleBoldUnderline"/>
          <w:highlight w:val="yellow"/>
        </w:rPr>
        <w:t>class is fundamental is not to "reduce" gender or racial oppression to class, but to acknowledge that the underlying basic and "nameless" power at the root of what happens in social interactions grounded in "</w:t>
      </w:r>
      <w:proofErr w:type="spellStart"/>
      <w:r w:rsidRPr="00074EC5">
        <w:rPr>
          <w:rStyle w:val="StyleBoldUnderline"/>
          <w:highlight w:val="yellow"/>
        </w:rPr>
        <w:t>intersectionality</w:t>
      </w:r>
      <w:proofErr w:type="spellEnd"/>
      <w:r w:rsidRPr="00074EC5">
        <w:rPr>
          <w:rStyle w:val="StyleBoldUnderline"/>
          <w:highlight w:val="yellow"/>
        </w:rPr>
        <w:t>" is class power</w:t>
      </w:r>
      <w:r w:rsidRPr="00074EC5">
        <w:rPr>
          <w:sz w:val="16"/>
          <w:highlight w:val="yellow"/>
        </w:rPr>
        <w:t>.</w:t>
      </w:r>
    </w:p>
    <w:p w:rsidR="00324FD4" w:rsidRDefault="00324FD4" w:rsidP="00324FD4"/>
    <w:p w:rsidR="00324FD4" w:rsidRDefault="00324FD4" w:rsidP="00324FD4">
      <w:pPr>
        <w:pStyle w:val="Heading4"/>
      </w:pPr>
      <w:r>
        <w:t xml:space="preserve">SECOND, </w:t>
      </w:r>
      <w:proofErr w:type="gramStart"/>
      <w:r>
        <w:t>Their</w:t>
      </w:r>
      <w:proofErr w:type="gramEnd"/>
      <w:r>
        <w:t xml:space="preserve"> methodology homogenizes whiteness by collapsing structures of exploitation into a focus on white privilege that erases any historical connection between the ownership of production and racist exploitation—this disables materialist critique that is necessary to achieve emancipation</w:t>
      </w:r>
    </w:p>
    <w:p w:rsidR="00324FD4" w:rsidRDefault="00324FD4" w:rsidP="00324FD4"/>
    <w:p w:rsidR="00324FD4" w:rsidRPr="00956325" w:rsidRDefault="00324FD4" w:rsidP="00324FD4">
      <w:pPr>
        <w:rPr>
          <w:rStyle w:val="cite"/>
        </w:rPr>
      </w:pPr>
      <w:r w:rsidRPr="00956325">
        <w:rPr>
          <w:rStyle w:val="cite"/>
        </w:rPr>
        <w:t>Cole 9</w:t>
      </w:r>
    </w:p>
    <w:p w:rsidR="00324FD4" w:rsidRPr="00956325" w:rsidRDefault="00324FD4" w:rsidP="00324FD4">
      <w:r>
        <w:t xml:space="preserve">[Mike, Research Professor in Education and Equality, Head of Research and Director of the Centre for Education for Social Justice at Bishop </w:t>
      </w:r>
      <w:proofErr w:type="spellStart"/>
      <w:r>
        <w:t>Grosseteste</w:t>
      </w:r>
      <w:proofErr w:type="spellEnd"/>
      <w:r>
        <w:t xml:space="preserve"> University College Lincoln, </w:t>
      </w:r>
      <w:r w:rsidRPr="00956325">
        <w:rPr>
          <w:u w:val="single"/>
        </w:rPr>
        <w:t>Critical Race Theory in Education: A Marxist Response</w:t>
      </w:r>
      <w:r>
        <w:rPr>
          <w:u w:val="single"/>
        </w:rPr>
        <w:t xml:space="preserve">, </w:t>
      </w:r>
      <w:r>
        <w:t>2009, Palgrave-McMillan, p. 25-28 //</w:t>
      </w:r>
      <w:proofErr w:type="spellStart"/>
      <w:r>
        <w:t>wyo-tjc</w:t>
      </w:r>
      <w:proofErr w:type="spellEnd"/>
      <w:r>
        <w:t>]</w:t>
      </w:r>
    </w:p>
    <w:p w:rsidR="00324FD4" w:rsidRDefault="00324FD4" w:rsidP="00324FD4">
      <w:pPr>
        <w:rPr>
          <w:sz w:val="16"/>
        </w:rPr>
      </w:pPr>
      <w:r w:rsidRPr="00A4239A">
        <w:rPr>
          <w:sz w:val="16"/>
        </w:rPr>
        <w:t>While for Critical Race Theorists ‘</w:t>
      </w:r>
      <w:r w:rsidRPr="00902D54">
        <w:rPr>
          <w:rStyle w:val="underline"/>
          <w:highlight w:val="yellow"/>
        </w:rPr>
        <w:t>white supremacy’ primarily describes the structural dimension of ‘white power’, ‘white privilege’ mainly refers to the day-to-day practices that arise</w:t>
      </w:r>
      <w:r w:rsidRPr="00D6255F">
        <w:rPr>
          <w:rStyle w:val="underline"/>
        </w:rPr>
        <w:t xml:space="preserve"> </w:t>
      </w:r>
      <w:r w:rsidRPr="00A4239A">
        <w:rPr>
          <w:sz w:val="16"/>
        </w:rPr>
        <w:t xml:space="preserve">directly or indirectly </w:t>
      </w:r>
      <w:r w:rsidRPr="00902D54">
        <w:rPr>
          <w:rStyle w:val="underline"/>
          <w:highlight w:val="yellow"/>
        </w:rPr>
        <w:t>from ‘white supremacy’</w:t>
      </w:r>
      <w:r w:rsidRPr="00A4239A">
        <w:rPr>
          <w:sz w:val="16"/>
        </w:rPr>
        <w:t xml:space="preserve">. </w:t>
      </w:r>
      <w:r w:rsidRPr="00A4239A">
        <w:rPr>
          <w:sz w:val="16"/>
          <w:szCs w:val="14"/>
        </w:rPr>
        <w:t>However, both interact with each other (Delgado, personal correspondence, 2008), and both have structural and day-to-day practical implications.</w:t>
      </w:r>
      <w:r w:rsidRPr="00A4239A">
        <w:rPr>
          <w:sz w:val="16"/>
        </w:rPr>
        <w:t xml:space="preserve"> </w:t>
      </w:r>
      <w:r w:rsidRPr="00D6255F">
        <w:rPr>
          <w:rStyle w:val="underline"/>
        </w:rPr>
        <w:t>Thus immigration restrictions would be part of the structural dimension</w:t>
      </w:r>
      <w:r>
        <w:rPr>
          <w:rStyle w:val="underline"/>
        </w:rPr>
        <w:t xml:space="preserve"> </w:t>
      </w:r>
      <w:r w:rsidRPr="00D6255F">
        <w:rPr>
          <w:rStyle w:val="underline"/>
        </w:rPr>
        <w:t>of the ‘white supremacist’ state</w:t>
      </w:r>
      <w:r w:rsidRPr="00A4239A">
        <w:rPr>
          <w:sz w:val="16"/>
        </w:rPr>
        <w:t xml:space="preserve"> (ibid.), but with obvious day-to-day practical manifestations. </w:t>
      </w:r>
      <w:r w:rsidRPr="00D6255F">
        <w:rPr>
          <w:rStyle w:val="underline"/>
        </w:rPr>
        <w:t>From a Marxist perspective, it is, of course, the poor and dispossessed</w:t>
      </w:r>
      <w:r>
        <w:rPr>
          <w:rStyle w:val="underline"/>
        </w:rPr>
        <w:t xml:space="preserve"> </w:t>
      </w:r>
      <w:r w:rsidRPr="00D6255F">
        <w:rPr>
          <w:rStyle w:val="underline"/>
        </w:rPr>
        <w:t>rather than the rich and powerful, whose entry into other</w:t>
      </w:r>
      <w:r w:rsidRPr="00A4239A">
        <w:rPr>
          <w:sz w:val="16"/>
        </w:rPr>
        <w:t xml:space="preserve"> (</w:t>
      </w:r>
      <w:r w:rsidRPr="00D6255F">
        <w:rPr>
          <w:rStyle w:val="underline"/>
        </w:rPr>
        <w:t>richer)</w:t>
      </w:r>
      <w:r>
        <w:rPr>
          <w:rStyle w:val="underline"/>
        </w:rPr>
        <w:t xml:space="preserve"> </w:t>
      </w:r>
      <w:r w:rsidRPr="00D6255F">
        <w:rPr>
          <w:rStyle w:val="underline"/>
        </w:rPr>
        <w:t>countries is restricted (although this exclusion is dependent on capitalists’</w:t>
      </w:r>
      <w:r>
        <w:rPr>
          <w:rStyle w:val="underline"/>
        </w:rPr>
        <w:t xml:space="preserve"> </w:t>
      </w:r>
      <w:r w:rsidRPr="00D6255F">
        <w:rPr>
          <w:rStyle w:val="underline"/>
        </w:rPr>
        <w:t>relative need for cheap labor</w:t>
      </w:r>
      <w:r w:rsidRPr="00A4239A">
        <w:rPr>
          <w:sz w:val="16"/>
        </w:rPr>
        <w:t xml:space="preserve">). </w:t>
      </w:r>
      <w:r w:rsidRPr="00A4239A">
        <w:rPr>
          <w:sz w:val="16"/>
          <w:szCs w:val="14"/>
        </w:rPr>
        <w:t>Delgado (ibid.) gives an example of the practical nature of ‘white privilege’ when ‘store clerks put change directly in the upraised palms of white customers but lay the coins down on the counter for blacks or Latinos/ Latinas’. For Critical Race Theorists, such practices are also enshrined structurally in ‘white supremacist’ societies</w:t>
      </w:r>
      <w:r w:rsidRPr="00A4239A">
        <w:rPr>
          <w:sz w:val="16"/>
        </w:rPr>
        <w:t xml:space="preserve">. </w:t>
      </w:r>
      <w:r w:rsidRPr="00D6255F">
        <w:rPr>
          <w:rStyle w:val="underline"/>
        </w:rPr>
        <w:t>For Marxists, the class element is</w:t>
      </w:r>
      <w:r>
        <w:rPr>
          <w:rStyle w:val="underline"/>
        </w:rPr>
        <w:t xml:space="preserve"> </w:t>
      </w:r>
      <w:r w:rsidRPr="007F553B">
        <w:rPr>
          <w:rStyle w:val="underline"/>
        </w:rPr>
        <w:t xml:space="preserve">crucial. </w:t>
      </w:r>
      <w:r w:rsidRPr="00902D54">
        <w:rPr>
          <w:rStyle w:val="underline"/>
          <w:highlight w:val="yellow"/>
        </w:rPr>
        <w:t>Rich people of color are less likely to get their change thrust on the counter. Moreover, well-off people of color will tend to shop in more ‘upmarket’ stores, and will be more disposed to the use of plastic as a form of payment</w:t>
      </w:r>
      <w:r w:rsidRPr="007F553B">
        <w:rPr>
          <w:sz w:val="16"/>
          <w:highlight w:val="yellow"/>
        </w:rPr>
        <w:t xml:space="preserve">. </w:t>
      </w:r>
      <w:r w:rsidRPr="007F553B">
        <w:rPr>
          <w:rStyle w:val="underline"/>
          <w:highlight w:val="yellow"/>
        </w:rPr>
        <w:t>Critical Race Theorists believe that all white people are beneficiaries of ‘white supremacy’ and ‘white privilege’</w:t>
      </w:r>
      <w:r w:rsidRPr="00A4239A">
        <w:rPr>
          <w:sz w:val="16"/>
        </w:rPr>
        <w:t xml:space="preserve">. </w:t>
      </w:r>
      <w:proofErr w:type="spellStart"/>
      <w:r w:rsidRPr="00A76F0D">
        <w:rPr>
          <w:rStyle w:val="underline"/>
          <w:sz w:val="16"/>
          <w:szCs w:val="16"/>
        </w:rPr>
        <w:t>Gillborn</w:t>
      </w:r>
      <w:proofErr w:type="spellEnd"/>
      <w:r w:rsidRPr="00A76F0D">
        <w:rPr>
          <w:sz w:val="10"/>
          <w:szCs w:val="16"/>
        </w:rPr>
        <w:t xml:space="preserve"> (2008, p. 34) </w:t>
      </w:r>
      <w:r w:rsidRPr="00A76F0D">
        <w:rPr>
          <w:rStyle w:val="underline"/>
          <w:sz w:val="16"/>
          <w:szCs w:val="16"/>
        </w:rPr>
        <w:t>states that while they are not all</w:t>
      </w:r>
      <w:r w:rsidRPr="00A76F0D">
        <w:rPr>
          <w:sz w:val="10"/>
          <w:szCs w:val="16"/>
        </w:rPr>
        <w:t xml:space="preserve"> active in </w:t>
      </w:r>
      <w:r w:rsidRPr="00A76F0D">
        <w:rPr>
          <w:rStyle w:val="underline"/>
          <w:sz w:val="16"/>
          <w:szCs w:val="16"/>
        </w:rPr>
        <w:t xml:space="preserve">identical </w:t>
      </w:r>
      <w:r w:rsidRPr="00A76F0D">
        <w:rPr>
          <w:sz w:val="10"/>
          <w:szCs w:val="16"/>
        </w:rPr>
        <w:t xml:space="preserve">ways, </w:t>
      </w:r>
      <w:r w:rsidRPr="00A76F0D">
        <w:rPr>
          <w:rStyle w:val="underline"/>
          <w:sz w:val="16"/>
          <w:szCs w:val="16"/>
        </w:rPr>
        <w:t>and do not all draw similar advantages, ‘[a]</w:t>
      </w:r>
      <w:proofErr w:type="spellStart"/>
      <w:r w:rsidRPr="00A76F0D">
        <w:rPr>
          <w:rStyle w:val="underline"/>
          <w:sz w:val="16"/>
          <w:szCs w:val="16"/>
        </w:rPr>
        <w:t>ll</w:t>
      </w:r>
      <w:proofErr w:type="spellEnd"/>
      <w:r w:rsidRPr="00A76F0D">
        <w:rPr>
          <w:rStyle w:val="underline"/>
          <w:sz w:val="16"/>
          <w:szCs w:val="16"/>
        </w:rPr>
        <w:t xml:space="preserve"> White-identified people are implicated in . . . [relations of shared power and dominance</w:t>
      </w:r>
      <w:proofErr w:type="gramStart"/>
      <w:r w:rsidRPr="00A76F0D">
        <w:rPr>
          <w:rStyle w:val="underline"/>
          <w:sz w:val="16"/>
          <w:szCs w:val="16"/>
        </w:rPr>
        <w:t>]—</w:t>
      </w:r>
      <w:proofErr w:type="gramEnd"/>
      <w:r w:rsidRPr="00A76F0D">
        <w:rPr>
          <w:rStyle w:val="underline"/>
          <w:sz w:val="16"/>
          <w:szCs w:val="16"/>
        </w:rPr>
        <w:t xml:space="preserve"> . . . they do all benefit, whether they like it or not</w:t>
      </w:r>
      <w:r w:rsidRPr="00A76F0D">
        <w:rPr>
          <w:sz w:val="10"/>
          <w:szCs w:val="16"/>
        </w:rPr>
        <w:t xml:space="preserve">’. Sabina E. </w:t>
      </w:r>
      <w:r w:rsidRPr="00A76F0D">
        <w:rPr>
          <w:rStyle w:val="underline"/>
          <w:sz w:val="16"/>
          <w:szCs w:val="16"/>
        </w:rPr>
        <w:t>Vaught and</w:t>
      </w:r>
      <w:r w:rsidRPr="00A76F0D">
        <w:rPr>
          <w:sz w:val="10"/>
          <w:szCs w:val="16"/>
        </w:rPr>
        <w:t xml:space="preserve"> Angelina E. </w:t>
      </w:r>
      <w:r w:rsidRPr="00A76F0D">
        <w:rPr>
          <w:rStyle w:val="underline"/>
          <w:sz w:val="16"/>
          <w:szCs w:val="16"/>
        </w:rPr>
        <w:t>Castagno</w:t>
      </w:r>
      <w:r w:rsidRPr="00A76F0D">
        <w:rPr>
          <w:sz w:val="10"/>
          <w:szCs w:val="16"/>
        </w:rPr>
        <w:t xml:space="preserve"> (2008, p. 99) would appear to </w:t>
      </w:r>
      <w:r w:rsidRPr="00A76F0D">
        <w:rPr>
          <w:rStyle w:val="underline"/>
          <w:sz w:val="16"/>
          <w:szCs w:val="16"/>
        </w:rPr>
        <w:t>hold similar views and refer to ‘the ways in which power over others . . . benefits Whites individually and collectively’</w:t>
      </w:r>
      <w:r w:rsidRPr="00A76F0D">
        <w:rPr>
          <w:sz w:val="10"/>
          <w:szCs w:val="16"/>
        </w:rPr>
        <w:t xml:space="preserve"> (p</w:t>
      </w:r>
      <w:r w:rsidRPr="00A76F0D">
        <w:rPr>
          <w:sz w:val="10"/>
          <w:szCs w:val="8"/>
        </w:rPr>
        <w:t xml:space="preserve">. 99), and specifically emphasize white privilege’s ‘structural nature’ (p. 100). They argue (2008, p. 96) that ‘Whiteness as property is a concept that reflects the conflation of Whiteness with the exclusive rights to freedom, to the enjoyment of certain privileges, and to the ability to draw advantage from these rights’. Following Cheryl Harris (1993, p. 1721) they state that ‘to be identified as white’ was ‘to have the property of being white. Whiteness was the characteristic, the attribute, the property of free human beings’. ‘In this way’, Vaught and Castagno (2008, p. 96) continue, ‘individual White persons came to exercise, benefit from, and mutually create and recreate a larger structural system of collective, institutional White privilege’ (ibid.). Again, following Harris (1993, p. 1762), they refer to ‘the continued right to determine meaning’ (Vaught and Castagno, 2008, p. 101), and make reference to Peggy McIntosh’s (1988) notion of systemic ‘arbitrarily-awarded’ privilege (Vaught and Castagno, 2008, p. 99). They conclude that the societal systems ‘that sustain the reign of White race privilege are peopled and the concurrent, interactive acts of individuals and systems inexorably reinforce and entrench pervasive racial power across institutions, sites and events’ (p. 96). ‘White racial power’, they claim, ‘permeates every institution’ (p. 101). When </w:t>
      </w:r>
      <w:proofErr w:type="spellStart"/>
      <w:r w:rsidRPr="00A76F0D">
        <w:rPr>
          <w:sz w:val="10"/>
          <w:szCs w:val="8"/>
        </w:rPr>
        <w:t>Gillborn</w:t>
      </w:r>
      <w:proofErr w:type="spellEnd"/>
      <w:r w:rsidRPr="00A76F0D">
        <w:rPr>
          <w:sz w:val="10"/>
          <w:szCs w:val="8"/>
        </w:rPr>
        <w:t xml:space="preserve"> makes reference to McIntosh’s ‘famously listed 50 privileges’ (</w:t>
      </w:r>
      <w:proofErr w:type="spellStart"/>
      <w:r w:rsidRPr="00A76F0D">
        <w:rPr>
          <w:sz w:val="10"/>
          <w:szCs w:val="8"/>
        </w:rPr>
        <w:t>Gillborn</w:t>
      </w:r>
      <w:proofErr w:type="spellEnd"/>
      <w:r w:rsidRPr="00A76F0D">
        <w:rPr>
          <w:sz w:val="10"/>
          <w:szCs w:val="8"/>
        </w:rPr>
        <w:t>, 2008</w:t>
      </w:r>
      <w:r w:rsidRPr="00A4239A">
        <w:rPr>
          <w:sz w:val="16"/>
          <w:szCs w:val="14"/>
        </w:rPr>
        <w:t>, p. 35), and describes them as ‘privileges that accrue from being identified as White’, he has seriously misunderstood McIntosh’s list. In</w:t>
      </w:r>
      <w:r w:rsidRPr="00A4239A">
        <w:rPr>
          <w:sz w:val="16"/>
        </w:rPr>
        <w:t xml:space="preserve"> </w:t>
      </w:r>
      <w:r w:rsidRPr="007F553B">
        <w:rPr>
          <w:rStyle w:val="underline"/>
          <w:highlight w:val="yellow"/>
        </w:rPr>
        <w:t>merely describing the privileges as accruing from being identified as white,</w:t>
      </w:r>
      <w:r w:rsidRPr="007F553B">
        <w:rPr>
          <w:sz w:val="16"/>
          <w:highlight w:val="yellow"/>
        </w:rPr>
        <w:t xml:space="preserve"> he </w:t>
      </w:r>
      <w:r w:rsidRPr="007F553B">
        <w:rPr>
          <w:rStyle w:val="underline"/>
          <w:highlight w:val="yellow"/>
        </w:rPr>
        <w:t xml:space="preserve">decontextualizes and </w:t>
      </w:r>
      <w:proofErr w:type="spellStart"/>
      <w:r w:rsidRPr="007F553B">
        <w:rPr>
          <w:rStyle w:val="underline"/>
          <w:highlight w:val="yellow"/>
        </w:rPr>
        <w:t>dehistoricizes</w:t>
      </w:r>
      <w:proofErr w:type="spellEnd"/>
      <w:r w:rsidRPr="007F553B">
        <w:rPr>
          <w:rStyle w:val="underline"/>
          <w:highlight w:val="yellow"/>
        </w:rPr>
        <w:t xml:space="preserve"> her analysis</w:t>
      </w:r>
      <w:r w:rsidRPr="00A4239A">
        <w:rPr>
          <w:sz w:val="16"/>
        </w:rPr>
        <w:t xml:space="preserve">. </w:t>
      </w:r>
      <w:r w:rsidRPr="00A4239A">
        <w:rPr>
          <w:sz w:val="16"/>
          <w:szCs w:val="14"/>
        </w:rPr>
        <w:t xml:space="preserve">In actual fact, McIntosh contextualizes white privilege with respect to her social class position as a white academic with respect to her ‘Afro-American co-workers, friends, and acquaintances’ with whom she comes into ‘daily or frequent contact in this particular time, place, and line of work’ (p. 293).4 </w:t>
      </w:r>
      <w:r w:rsidRPr="00902D54">
        <w:rPr>
          <w:rStyle w:val="underline"/>
          <w:highlight w:val="yellow"/>
        </w:rPr>
        <w:t>Homogenizing the social relations of all white people ignores</w:t>
      </w:r>
      <w:r w:rsidRPr="00A4239A">
        <w:rPr>
          <w:sz w:val="16"/>
        </w:rPr>
        <w:t xml:space="preserve">, of course, </w:t>
      </w:r>
      <w:r w:rsidRPr="00902D54">
        <w:rPr>
          <w:rStyle w:val="underline"/>
          <w:highlight w:val="yellow"/>
        </w:rPr>
        <w:t>this crucial social class dimension of privilege and power</w:t>
      </w:r>
      <w:r w:rsidRPr="00D6255F">
        <w:rPr>
          <w:rStyle w:val="underline"/>
        </w:rPr>
        <w:t>.</w:t>
      </w:r>
      <w:r w:rsidRPr="00A4239A">
        <w:rPr>
          <w:sz w:val="16"/>
        </w:rPr>
        <w:t xml:space="preserve"> </w:t>
      </w:r>
      <w:r w:rsidRPr="00D6255F">
        <w:rPr>
          <w:rStyle w:val="underline"/>
        </w:rPr>
        <w:t>Mills</w:t>
      </w:r>
      <w:r w:rsidRPr="00A4239A">
        <w:rPr>
          <w:sz w:val="16"/>
        </w:rPr>
        <w:t xml:space="preserve"> (1997, p. 37) </w:t>
      </w:r>
      <w:r w:rsidRPr="00D6255F">
        <w:rPr>
          <w:rStyle w:val="underline"/>
        </w:rPr>
        <w:t xml:space="preserve">acknowledges </w:t>
      </w:r>
      <w:r w:rsidRPr="002206D3">
        <w:rPr>
          <w:rStyle w:val="underline"/>
          <w:highlight w:val="yellow"/>
        </w:rPr>
        <w:t xml:space="preserve">that </w:t>
      </w:r>
      <w:r w:rsidRPr="002206D3">
        <w:rPr>
          <w:rStyle w:val="StyleBoldUnderline"/>
          <w:highlight w:val="yellow"/>
        </w:rPr>
        <w:t>not ‘all whites are better off than all nonwhites</w:t>
      </w:r>
      <w:r w:rsidRPr="002206D3">
        <w:rPr>
          <w:rStyle w:val="StyleBoldUnderline"/>
        </w:rPr>
        <w:t>, but</w:t>
      </w:r>
      <w:r w:rsidRPr="00D6255F">
        <w:rPr>
          <w:rStyle w:val="underline"/>
        </w:rPr>
        <w:t xml:space="preserve"> [argues that] . . . as a statistical generalization, </w:t>
      </w:r>
      <w:r w:rsidRPr="002206D3">
        <w:rPr>
          <w:rStyle w:val="underline"/>
          <w:highlight w:val="yellow"/>
        </w:rPr>
        <w:t>the objective life chances of whites are significantly better</w:t>
      </w:r>
      <w:r w:rsidRPr="00D6255F">
        <w:rPr>
          <w:rStyle w:val="underline"/>
        </w:rPr>
        <w:t>’</w:t>
      </w:r>
      <w:r w:rsidRPr="00A4239A">
        <w:rPr>
          <w:sz w:val="16"/>
        </w:rPr>
        <w:t xml:space="preserve">. While this is, of course, true, </w:t>
      </w:r>
      <w:r w:rsidRPr="00D6255F">
        <w:rPr>
          <w:rStyle w:val="underline"/>
        </w:rPr>
        <w:t>we should not lose sight of the life chances of millions of working</w:t>
      </w:r>
      <w:r>
        <w:rPr>
          <w:rStyle w:val="underline"/>
        </w:rPr>
        <w:t xml:space="preserve"> </w:t>
      </w:r>
      <w:r w:rsidRPr="00D6255F">
        <w:rPr>
          <w:rStyle w:val="underline"/>
        </w:rPr>
        <w:t>class white people</w:t>
      </w:r>
      <w:r w:rsidRPr="00A4239A">
        <w:rPr>
          <w:sz w:val="16"/>
        </w:rPr>
        <w:t xml:space="preserve">. </w:t>
      </w:r>
      <w:r w:rsidRPr="00D6255F">
        <w:rPr>
          <w:rStyle w:val="underline"/>
        </w:rPr>
        <w:t>To take poverty as one example</w:t>
      </w:r>
      <w:r w:rsidRPr="00A4239A">
        <w:rPr>
          <w:sz w:val="16"/>
        </w:rPr>
        <w:t xml:space="preserve">, in the United States, </w:t>
      </w:r>
      <w:r w:rsidRPr="002206D3">
        <w:rPr>
          <w:rStyle w:val="underline"/>
          <w:highlight w:val="yellow"/>
        </w:rPr>
        <w:t>while it is the case that the number of black people living below the poverty line is some three times that of whites, this still leaves over 16 million ‘white but not Hispanic’ people</w:t>
      </w:r>
      <w:r w:rsidRPr="00D6255F">
        <w:rPr>
          <w:rStyle w:val="underline"/>
        </w:rPr>
        <w:t xml:space="preserve"> living in poverty</w:t>
      </w:r>
      <w:r w:rsidRPr="00A4239A">
        <w:rPr>
          <w:sz w:val="16"/>
        </w:rPr>
        <w:t xml:space="preserve"> in the United States (U.S. Census Bureau, 2007). </w:t>
      </w:r>
      <w:r w:rsidRPr="002206D3">
        <w:rPr>
          <w:rStyle w:val="underline"/>
          <w:highlight w:val="yellow"/>
        </w:rPr>
        <w:t xml:space="preserve">This is indicative of a society predicated on </w:t>
      </w:r>
      <w:proofErr w:type="spellStart"/>
      <w:r w:rsidRPr="002206D3">
        <w:rPr>
          <w:rStyle w:val="underline"/>
          <w:highlight w:val="yellow"/>
        </w:rPr>
        <w:t>racialized</w:t>
      </w:r>
      <w:proofErr w:type="spellEnd"/>
      <w:r w:rsidRPr="002206D3">
        <w:rPr>
          <w:rStyle w:val="underline"/>
          <w:highlight w:val="yellow"/>
        </w:rPr>
        <w:t xml:space="preserve"> capitalism, </w:t>
      </w:r>
      <w:r w:rsidRPr="002206D3">
        <w:rPr>
          <w:rStyle w:val="underline"/>
          <w:i/>
          <w:sz w:val="24"/>
          <w:szCs w:val="24"/>
          <w:highlight w:val="yellow"/>
        </w:rPr>
        <w:t>rather than indicative of a white supremacist society</w:t>
      </w:r>
      <w:r w:rsidRPr="002206D3">
        <w:rPr>
          <w:sz w:val="16"/>
          <w:highlight w:val="yellow"/>
        </w:rPr>
        <w:t>.</w:t>
      </w:r>
      <w:r w:rsidRPr="00A4239A">
        <w:rPr>
          <w:sz w:val="16"/>
        </w:rPr>
        <w:t xml:space="preserve"> </w:t>
      </w:r>
      <w:r w:rsidRPr="00D6255F">
        <w:rPr>
          <w:rStyle w:val="underline"/>
        </w:rPr>
        <w:t>While the</w:t>
      </w:r>
      <w:r>
        <w:rPr>
          <w:rStyle w:val="underline"/>
        </w:rPr>
        <w:t xml:space="preserve"> </w:t>
      </w:r>
      <w:r w:rsidRPr="00D6255F">
        <w:rPr>
          <w:rStyle w:val="underline"/>
        </w:rPr>
        <w:t>United States is witnessing the effects of the New Racial Domain</w:t>
      </w:r>
      <w:r w:rsidRPr="00A4239A">
        <w:rPr>
          <w:sz w:val="16"/>
        </w:rPr>
        <w:t xml:space="preserve"> (</w:t>
      </w:r>
      <w:proofErr w:type="spellStart"/>
      <w:r w:rsidRPr="00A4239A">
        <w:rPr>
          <w:sz w:val="16"/>
        </w:rPr>
        <w:t>Marable</w:t>
      </w:r>
      <w:proofErr w:type="spellEnd"/>
      <w:r w:rsidRPr="00A4239A">
        <w:rPr>
          <w:sz w:val="16"/>
        </w:rPr>
        <w:t xml:space="preserve">, 2004—see below) </w:t>
      </w:r>
      <w:r w:rsidRPr="00D6255F">
        <w:rPr>
          <w:rStyle w:val="underline"/>
        </w:rPr>
        <w:t xml:space="preserve">with massively disproportionate effects on </w:t>
      </w:r>
      <w:r w:rsidRPr="00A4239A">
        <w:rPr>
          <w:sz w:val="16"/>
        </w:rPr>
        <w:t xml:space="preserve">black people and other </w:t>
      </w:r>
      <w:r w:rsidRPr="00D6255F">
        <w:rPr>
          <w:rStyle w:val="underline"/>
        </w:rPr>
        <w:t>people of color,</w:t>
      </w:r>
      <w:r w:rsidRPr="00A4239A">
        <w:rPr>
          <w:sz w:val="16"/>
        </w:rPr>
        <w:t xml:space="preserve"> </w:t>
      </w:r>
      <w:r w:rsidRPr="00D6255F">
        <w:rPr>
          <w:rStyle w:val="underline"/>
        </w:rPr>
        <w:t>white people are also affected</w:t>
      </w:r>
      <w:r w:rsidRPr="00A4239A">
        <w:rPr>
          <w:sz w:val="16"/>
        </w:rPr>
        <w:t xml:space="preserve">. </w:t>
      </w:r>
      <w:r w:rsidRPr="00A4239A">
        <w:rPr>
          <w:sz w:val="16"/>
          <w:szCs w:val="14"/>
        </w:rPr>
        <w:t>In the United Kingdom, there are similar indicators of a society underpinned by rampant racism, with black people currently twice as poor as whites, and those of Pakistani and Bangladeshi origin over three times as poor as whites (Platt, 2007).5 Once again, however, this still leaves some 12 million poor white people in the United Kingdom, who are, like their American counterparts, on the receiving end of global neoliberal capitalism</w:t>
      </w:r>
      <w:r w:rsidRPr="00A4239A">
        <w:rPr>
          <w:sz w:val="16"/>
        </w:rPr>
        <w:t xml:space="preserve">. </w:t>
      </w:r>
      <w:r w:rsidRPr="00A44C04">
        <w:rPr>
          <w:rStyle w:val="underline"/>
        </w:rPr>
        <w:t>The devastating effects</w:t>
      </w:r>
      <w:r>
        <w:rPr>
          <w:rStyle w:val="underline"/>
        </w:rPr>
        <w:t xml:space="preserve"> </w:t>
      </w:r>
      <w:r w:rsidRPr="00A44C04">
        <w:rPr>
          <w:rStyle w:val="underline"/>
        </w:rPr>
        <w:t xml:space="preserve">of social class exploitation and </w:t>
      </w:r>
      <w:r w:rsidRPr="00A44C04">
        <w:rPr>
          <w:rStyle w:val="underline"/>
        </w:rPr>
        <w:lastRenderedPageBreak/>
        <w:t>oppression are masked by CRT blanket assertions</w:t>
      </w:r>
      <w:r>
        <w:rPr>
          <w:rStyle w:val="underline"/>
        </w:rPr>
        <w:t xml:space="preserve"> </w:t>
      </w:r>
      <w:r w:rsidRPr="00A44C04">
        <w:rPr>
          <w:rStyle w:val="underline"/>
        </w:rPr>
        <w:t>of ‘white supremacy’ and ‘white privilege’</w:t>
      </w:r>
      <w:r w:rsidRPr="00A4239A">
        <w:rPr>
          <w:sz w:val="16"/>
        </w:rPr>
        <w:t xml:space="preserve">. </w:t>
      </w:r>
      <w:r w:rsidRPr="007F553B">
        <w:rPr>
          <w:rStyle w:val="underline"/>
          <w:highlight w:val="yellow"/>
        </w:rPr>
        <w:t xml:space="preserve">There are </w:t>
      </w:r>
      <w:r w:rsidRPr="00A76F0D">
        <w:rPr>
          <w:rStyle w:val="underline"/>
        </w:rPr>
        <w:t xml:space="preserve">further </w:t>
      </w:r>
      <w:r w:rsidRPr="007F553B">
        <w:rPr>
          <w:rStyle w:val="underline"/>
          <w:highlight w:val="yellow"/>
        </w:rPr>
        <w:t>problems with the homogenization of all whites</w:t>
      </w:r>
      <w:r w:rsidRPr="00A44C04">
        <w:rPr>
          <w:rStyle w:val="underline"/>
        </w:rPr>
        <w:t xml:space="preserve">. </w:t>
      </w:r>
      <w:r w:rsidRPr="00A4239A">
        <w:rPr>
          <w:sz w:val="16"/>
        </w:rPr>
        <w:t xml:space="preserve">First </w:t>
      </w:r>
      <w:r w:rsidRPr="007F553B">
        <w:rPr>
          <w:rStyle w:val="underline"/>
          <w:highlight w:val="yellow"/>
        </w:rPr>
        <w:t>it masks essential power relations in capitalist societies</w:t>
      </w:r>
      <w:r w:rsidRPr="00A4239A">
        <w:rPr>
          <w:sz w:val="16"/>
        </w:rPr>
        <w:t xml:space="preserve">. For Marxists, </w:t>
      </w:r>
      <w:r w:rsidRPr="00A44C04">
        <w:rPr>
          <w:rStyle w:val="underline"/>
        </w:rPr>
        <w:t>the</w:t>
      </w:r>
      <w:r>
        <w:rPr>
          <w:rStyle w:val="underline"/>
        </w:rPr>
        <w:t xml:space="preserve"> </w:t>
      </w:r>
      <w:r w:rsidRPr="00A44C04">
        <w:rPr>
          <w:rStyle w:val="underline"/>
        </w:rPr>
        <w:t>ruling class are by definition those with power since it is they who own the</w:t>
      </w:r>
      <w:r>
        <w:rPr>
          <w:rStyle w:val="underline"/>
        </w:rPr>
        <w:t xml:space="preserve"> </w:t>
      </w:r>
      <w:r w:rsidRPr="00A44C04">
        <w:rPr>
          <w:rStyle w:val="underline"/>
        </w:rPr>
        <w:t>means of production, and the working class, in having to sell their labor</w:t>
      </w:r>
      <w:r>
        <w:rPr>
          <w:rStyle w:val="underline"/>
        </w:rPr>
        <w:t xml:space="preserve"> </w:t>
      </w:r>
      <w:r w:rsidRPr="00A44C04">
        <w:rPr>
          <w:rStyle w:val="underline"/>
        </w:rPr>
        <w:t xml:space="preserve">power </w:t>
      </w:r>
      <w:r w:rsidRPr="00A4239A">
        <w:rPr>
          <w:sz w:val="16"/>
        </w:rPr>
        <w:t xml:space="preserve">in order to survive, </w:t>
      </w:r>
      <w:r w:rsidRPr="00A44C04">
        <w:rPr>
          <w:rStyle w:val="underline"/>
        </w:rPr>
        <w:t xml:space="preserve">are </w:t>
      </w:r>
      <w:r w:rsidRPr="00A4239A">
        <w:rPr>
          <w:sz w:val="16"/>
        </w:rPr>
        <w:t xml:space="preserve">(also by definition) </w:t>
      </w:r>
      <w:r w:rsidRPr="00A44C04">
        <w:rPr>
          <w:rStyle w:val="underline"/>
        </w:rPr>
        <w:t xml:space="preserve">the class </w:t>
      </w:r>
      <w:r w:rsidRPr="00A4239A">
        <w:rPr>
          <w:sz w:val="16"/>
        </w:rPr>
        <w:t xml:space="preserve">largely </w:t>
      </w:r>
      <w:r w:rsidRPr="00A44C04">
        <w:rPr>
          <w:rStyle w:val="underline"/>
        </w:rPr>
        <w:t>without</w:t>
      </w:r>
      <w:r>
        <w:rPr>
          <w:rStyle w:val="underline"/>
        </w:rPr>
        <w:t xml:space="preserve"> </w:t>
      </w:r>
      <w:r w:rsidRPr="00A44C04">
        <w:rPr>
          <w:rStyle w:val="underline"/>
        </w:rPr>
        <w:t>power</w:t>
      </w:r>
      <w:r w:rsidRPr="00A4239A">
        <w:rPr>
          <w:sz w:val="16"/>
        </w:rPr>
        <w:t xml:space="preserve">. </w:t>
      </w:r>
      <w:r w:rsidRPr="00A44C04">
        <w:rPr>
          <w:rStyle w:val="underline"/>
        </w:rPr>
        <w:t>The manifestations of this major power imbalance</w:t>
      </w:r>
      <w:r w:rsidRPr="00A4239A">
        <w:rPr>
          <w:sz w:val="16"/>
        </w:rPr>
        <w:t xml:space="preserve"> in the capital/ labor relation massively </w:t>
      </w:r>
      <w:r w:rsidRPr="00A44C04">
        <w:rPr>
          <w:rStyle w:val="underline"/>
        </w:rPr>
        <w:t>affects relative degrees of privilege in capitalist</w:t>
      </w:r>
      <w:r w:rsidRPr="00A4239A">
        <w:rPr>
          <w:sz w:val="16"/>
        </w:rPr>
        <w:t xml:space="preserve">, the aforementioned rates of poverty being just one. </w:t>
      </w:r>
      <w:r w:rsidRPr="00A44C04">
        <w:rPr>
          <w:rStyle w:val="underline"/>
        </w:rPr>
        <w:t>Lack of power for the working class is particularly evident in countries</w:t>
      </w:r>
      <w:r>
        <w:rPr>
          <w:rStyle w:val="underline"/>
        </w:rPr>
        <w:t xml:space="preserve"> </w:t>
      </w:r>
      <w:r w:rsidRPr="00A44C04">
        <w:rPr>
          <w:rStyle w:val="underline"/>
        </w:rPr>
        <w:t>like the United States and the United Kingdom where that class has been</w:t>
      </w:r>
      <w:r>
        <w:rPr>
          <w:rStyle w:val="underline"/>
        </w:rPr>
        <w:t xml:space="preserve"> </w:t>
      </w:r>
      <w:r w:rsidRPr="00A44C04">
        <w:rPr>
          <w:rStyle w:val="underline"/>
        </w:rPr>
        <w:t xml:space="preserve">successfully </w:t>
      </w:r>
      <w:proofErr w:type="spellStart"/>
      <w:r w:rsidRPr="00A44C04">
        <w:rPr>
          <w:rStyle w:val="underline"/>
        </w:rPr>
        <w:t>interpellated</w:t>
      </w:r>
      <w:proofErr w:type="spellEnd"/>
      <w:r w:rsidRPr="00A4239A">
        <w:rPr>
          <w:sz w:val="16"/>
        </w:rPr>
        <w:t xml:space="preserve"> (</w:t>
      </w:r>
      <w:proofErr w:type="spellStart"/>
      <w:r w:rsidRPr="00A4239A">
        <w:rPr>
          <w:sz w:val="16"/>
        </w:rPr>
        <w:t>Althusser’s</w:t>
      </w:r>
      <w:proofErr w:type="spellEnd"/>
      <w:r w:rsidRPr="00A4239A">
        <w:rPr>
          <w:sz w:val="16"/>
        </w:rPr>
        <w:t xml:space="preserve"> concept of interpellation, outlined in chapter 1 of this volume). </w:t>
      </w:r>
      <w:r w:rsidRPr="00A76F0D">
        <w:rPr>
          <w:rStyle w:val="underline"/>
        </w:rPr>
        <w:t>Moreover</w:t>
      </w:r>
      <w:r w:rsidRPr="002206D3">
        <w:rPr>
          <w:rStyle w:val="underline"/>
          <w:highlight w:val="yellow"/>
        </w:rPr>
        <w:t xml:space="preserve">, some of the very privileges that poor white people possess </w:t>
      </w:r>
      <w:r w:rsidRPr="002206D3">
        <w:rPr>
          <w:rStyle w:val="underline"/>
          <w:i/>
          <w:sz w:val="24"/>
          <w:szCs w:val="24"/>
          <w:highlight w:val="yellow"/>
        </w:rPr>
        <w:t xml:space="preserve">are </w:t>
      </w:r>
      <w:proofErr w:type="gramStart"/>
      <w:r w:rsidRPr="002206D3">
        <w:rPr>
          <w:rStyle w:val="underline"/>
          <w:i/>
          <w:sz w:val="24"/>
          <w:szCs w:val="24"/>
          <w:highlight w:val="yellow"/>
        </w:rPr>
        <w:t>in a very real sense compensatory privileges</w:t>
      </w:r>
      <w:proofErr w:type="gramEnd"/>
      <w:r w:rsidRPr="002206D3">
        <w:rPr>
          <w:sz w:val="16"/>
          <w:highlight w:val="yellow"/>
        </w:rPr>
        <w:t>.</w:t>
      </w:r>
      <w:r w:rsidRPr="00A4239A">
        <w:rPr>
          <w:sz w:val="16"/>
        </w:rPr>
        <w:t xml:space="preserve"> For example, </w:t>
      </w:r>
      <w:r w:rsidRPr="00A44C04">
        <w:rPr>
          <w:rStyle w:val="underline"/>
        </w:rPr>
        <w:t>Delgado</w:t>
      </w:r>
      <w:r w:rsidRPr="00A4239A">
        <w:rPr>
          <w:sz w:val="16"/>
        </w:rPr>
        <w:t xml:space="preserve"> (2008, personal correspondence) </w:t>
      </w:r>
      <w:r w:rsidRPr="00A44C04">
        <w:rPr>
          <w:rStyle w:val="underline"/>
        </w:rPr>
        <w:t>has introduced the</w:t>
      </w:r>
      <w:r>
        <w:rPr>
          <w:rStyle w:val="underline"/>
        </w:rPr>
        <w:t xml:space="preserve"> </w:t>
      </w:r>
      <w:r w:rsidRPr="00A44C04">
        <w:rPr>
          <w:rStyle w:val="underline"/>
        </w:rPr>
        <w:t xml:space="preserve">concept of ‘paltry </w:t>
      </w:r>
      <w:r w:rsidRPr="00A76F0D">
        <w:rPr>
          <w:rStyle w:val="underline"/>
          <w:sz w:val="16"/>
          <w:szCs w:val="16"/>
        </w:rPr>
        <w:t xml:space="preserve">privileges’ to describe those ‘privileges’ that whites enjoy that compensate for the fact that they are living in impoverished conditions </w:t>
      </w:r>
      <w:r w:rsidRPr="00A76F0D">
        <w:rPr>
          <w:sz w:val="10"/>
          <w:szCs w:val="16"/>
        </w:rPr>
        <w:t xml:space="preserve">with low paid jobs, unpaid bills and poor life chances. </w:t>
      </w:r>
      <w:proofErr w:type="spellStart"/>
      <w:r w:rsidRPr="00A76F0D">
        <w:rPr>
          <w:sz w:val="10"/>
          <w:szCs w:val="16"/>
        </w:rPr>
        <w:t>Alpesh</w:t>
      </w:r>
      <w:proofErr w:type="spellEnd"/>
      <w:r w:rsidRPr="00A76F0D">
        <w:rPr>
          <w:sz w:val="10"/>
          <w:szCs w:val="16"/>
        </w:rPr>
        <w:t xml:space="preserve"> </w:t>
      </w:r>
      <w:proofErr w:type="spellStart"/>
      <w:r w:rsidRPr="00A76F0D">
        <w:rPr>
          <w:rStyle w:val="underline"/>
          <w:sz w:val="16"/>
          <w:szCs w:val="16"/>
        </w:rPr>
        <w:t>Maisuria</w:t>
      </w:r>
      <w:proofErr w:type="spellEnd"/>
      <w:r w:rsidRPr="00A76F0D">
        <w:rPr>
          <w:rStyle w:val="underline"/>
          <w:sz w:val="16"/>
          <w:szCs w:val="16"/>
        </w:rPr>
        <w:t xml:space="preserve"> and I (</w:t>
      </w:r>
      <w:r w:rsidRPr="00A76F0D">
        <w:rPr>
          <w:sz w:val="10"/>
          <w:szCs w:val="16"/>
        </w:rPr>
        <w:t xml:space="preserve">Cole and </w:t>
      </w:r>
      <w:proofErr w:type="spellStart"/>
      <w:r w:rsidRPr="00A76F0D">
        <w:rPr>
          <w:sz w:val="10"/>
          <w:szCs w:val="16"/>
        </w:rPr>
        <w:t>Maisuria</w:t>
      </w:r>
      <w:proofErr w:type="spellEnd"/>
      <w:r w:rsidRPr="00A76F0D">
        <w:rPr>
          <w:sz w:val="10"/>
          <w:szCs w:val="16"/>
        </w:rPr>
        <w:t xml:space="preserve">, 2008) </w:t>
      </w:r>
      <w:r w:rsidRPr="00A76F0D">
        <w:rPr>
          <w:rStyle w:val="underline"/>
          <w:sz w:val="16"/>
          <w:szCs w:val="16"/>
        </w:rPr>
        <w:t>made a similar point when referring to the success of soccer in keeping white workers in line</w:t>
      </w:r>
      <w:r w:rsidRPr="00A76F0D">
        <w:rPr>
          <w:sz w:val="10"/>
          <w:szCs w:val="16"/>
        </w:rPr>
        <w:t xml:space="preserve">: </w:t>
      </w:r>
      <w:r w:rsidRPr="00A76F0D">
        <w:rPr>
          <w:sz w:val="10"/>
          <w:szCs w:val="8"/>
        </w:rPr>
        <w:t>Ruling class success in maintaining hegemony in the light of the disparity of wealth and the imperial quest was displayed in England during the 2006 World Cup by the number of St. George flags signifying a solid patriotism in run-down (white) working class estates, on white vans, on dated cars exhibiting a ‘proud to be British’ display. In addition</w:t>
      </w:r>
      <w:r w:rsidRPr="00A76F0D">
        <w:rPr>
          <w:sz w:val="10"/>
          <w:szCs w:val="16"/>
        </w:rPr>
        <w:t xml:space="preserve">, </w:t>
      </w:r>
      <w:r w:rsidRPr="00A76F0D">
        <w:rPr>
          <w:rStyle w:val="underline"/>
          <w:sz w:val="16"/>
          <w:szCs w:val="16"/>
        </w:rPr>
        <w:t>as economically active migrant workers</w:t>
      </w:r>
      <w:r w:rsidRPr="00A76F0D">
        <w:rPr>
          <w:sz w:val="10"/>
          <w:szCs w:val="16"/>
        </w:rPr>
        <w:t xml:space="preserve"> from Eastern Europe </w:t>
      </w:r>
      <w:r w:rsidRPr="00A76F0D">
        <w:rPr>
          <w:rStyle w:val="underline"/>
          <w:sz w:val="16"/>
          <w:szCs w:val="16"/>
        </w:rPr>
        <w:t>enter the UK (a great benefit for capital, and for the middle strata</w:t>
      </w:r>
      <w:r w:rsidRPr="00A76F0D">
        <w:rPr>
          <w:sz w:val="10"/>
          <w:szCs w:val="16"/>
        </w:rPr>
        <w:t xml:space="preserve"> who want their homes cleaned or renovated cheaply), </w:t>
      </w:r>
      <w:r w:rsidRPr="00A76F0D">
        <w:rPr>
          <w:rStyle w:val="underline"/>
          <w:sz w:val="16"/>
          <w:szCs w:val="16"/>
        </w:rPr>
        <w:t xml:space="preserve">the (white) working class, who spontaneously resist neo-liberalism by resisting working for low wages that will increase their </w:t>
      </w:r>
      <w:proofErr w:type="spellStart"/>
      <w:r w:rsidRPr="00A76F0D">
        <w:rPr>
          <w:rStyle w:val="underline"/>
          <w:sz w:val="16"/>
          <w:szCs w:val="16"/>
        </w:rPr>
        <w:t>immiseration</w:t>
      </w:r>
      <w:proofErr w:type="spellEnd"/>
      <w:r w:rsidRPr="00A76F0D">
        <w:rPr>
          <w:rStyle w:val="underline"/>
          <w:sz w:val="16"/>
          <w:szCs w:val="16"/>
        </w:rPr>
        <w:t xml:space="preserve">, need to be assured that they ‘still count’. Hence the ruse of capital is to open the markets, and the role of sections of the tabloid media is to </w:t>
      </w:r>
      <w:proofErr w:type="spellStart"/>
      <w:r w:rsidRPr="00A76F0D">
        <w:rPr>
          <w:rStyle w:val="underline"/>
          <w:sz w:val="16"/>
          <w:szCs w:val="16"/>
        </w:rPr>
        <w:t>racialize</w:t>
      </w:r>
      <w:proofErr w:type="spellEnd"/>
      <w:r w:rsidRPr="00A76F0D">
        <w:rPr>
          <w:rStyle w:val="underline"/>
          <w:sz w:val="16"/>
          <w:szCs w:val="16"/>
        </w:rPr>
        <w:t xml:space="preserve"> migrant workers to keep the (white) working class happy with their lot with the mindset that ‘at least we are not Polish or Asian or black, and we’ve got our flag and, despite everything, our brave boys in Iraq did </w:t>
      </w:r>
      <w:r w:rsidRPr="00A44C04">
        <w:rPr>
          <w:rStyle w:val="underline"/>
        </w:rPr>
        <w:t>us proud</w:t>
      </w:r>
      <w:r w:rsidRPr="00A4239A">
        <w:rPr>
          <w:sz w:val="16"/>
        </w:rPr>
        <w:t xml:space="preserve">. In </w:t>
      </w:r>
      <w:proofErr w:type="spellStart"/>
      <w:r w:rsidRPr="00A4239A">
        <w:rPr>
          <w:sz w:val="16"/>
        </w:rPr>
        <w:t>Althusser’s</w:t>
      </w:r>
      <w:proofErr w:type="spellEnd"/>
      <w:r w:rsidRPr="00A4239A">
        <w:rPr>
          <w:sz w:val="16"/>
        </w:rPr>
        <w:t xml:space="preserve"> words, their response is: ‘That’s obvious! That’s right! That’s true!’ </w:t>
      </w:r>
      <w:proofErr w:type="gramStart"/>
      <w:r w:rsidRPr="00A4239A">
        <w:rPr>
          <w:sz w:val="16"/>
        </w:rPr>
        <w:t>(</w:t>
      </w:r>
      <w:proofErr w:type="spellStart"/>
      <w:r w:rsidRPr="00A4239A">
        <w:rPr>
          <w:sz w:val="16"/>
        </w:rPr>
        <w:t>Althusser</w:t>
      </w:r>
      <w:proofErr w:type="spellEnd"/>
      <w:r w:rsidRPr="00A4239A">
        <w:rPr>
          <w:sz w:val="16"/>
        </w:rPr>
        <w:t>, 1971, p. 173).</w:t>
      </w:r>
      <w:proofErr w:type="gramEnd"/>
      <w:r w:rsidRPr="00A4239A">
        <w:rPr>
          <w:sz w:val="16"/>
        </w:rPr>
        <w:t xml:space="preserve"> In this </w:t>
      </w:r>
      <w:r w:rsidRPr="00A44C04">
        <w:rPr>
          <w:rStyle w:val="underline"/>
        </w:rPr>
        <w:t xml:space="preserve">case </w:t>
      </w:r>
      <w:r w:rsidRPr="002206D3">
        <w:rPr>
          <w:rStyle w:val="underline"/>
          <w:highlight w:val="yellow"/>
        </w:rPr>
        <w:t>the homogenization of all whites obfuscates the ideological element of the capital/labor relation</w:t>
      </w:r>
      <w:r w:rsidRPr="002206D3">
        <w:rPr>
          <w:sz w:val="16"/>
          <w:highlight w:val="yellow"/>
        </w:rPr>
        <w:t>.</w:t>
      </w:r>
      <w:r w:rsidRPr="00A4239A">
        <w:rPr>
          <w:sz w:val="16"/>
        </w:rPr>
        <w:t xml:space="preserve"> </w:t>
      </w:r>
      <w:r w:rsidRPr="00A44C04">
        <w:rPr>
          <w:rStyle w:val="underline"/>
        </w:rPr>
        <w:t xml:space="preserve">While </w:t>
      </w:r>
      <w:r w:rsidRPr="002206D3">
        <w:rPr>
          <w:rStyle w:val="underline"/>
          <w:highlight w:val="yellow"/>
        </w:rPr>
        <w:t>it is</w:t>
      </w:r>
      <w:r>
        <w:rPr>
          <w:rStyle w:val="underline"/>
        </w:rPr>
        <w:t xml:space="preserve"> </w:t>
      </w:r>
      <w:r w:rsidRPr="00A44C04">
        <w:rPr>
          <w:rStyle w:val="underline"/>
        </w:rPr>
        <w:t xml:space="preserve">undoubtedly </w:t>
      </w:r>
      <w:r w:rsidRPr="002206D3">
        <w:rPr>
          <w:rStyle w:val="underline"/>
          <w:highlight w:val="yellow"/>
        </w:rPr>
        <w:t xml:space="preserve">true that racism </w:t>
      </w:r>
      <w:r w:rsidRPr="00A76F0D">
        <w:rPr>
          <w:rStyle w:val="underline"/>
        </w:rPr>
        <w:t xml:space="preserve">and </w:t>
      </w:r>
      <w:proofErr w:type="spellStart"/>
      <w:r w:rsidRPr="00A76F0D">
        <w:rPr>
          <w:rStyle w:val="underline"/>
        </w:rPr>
        <w:t>xeno</w:t>
      </w:r>
      <w:proofErr w:type="spellEnd"/>
      <w:r w:rsidRPr="002206D3">
        <w:rPr>
          <w:rStyle w:val="underline"/>
          <w:highlight w:val="yellow"/>
        </w:rPr>
        <w:t>-</w:t>
      </w:r>
      <w:r w:rsidRPr="00A76F0D">
        <w:rPr>
          <w:rStyle w:val="underline"/>
        </w:rPr>
        <w:t>racism</w:t>
      </w:r>
      <w:r w:rsidRPr="00A76F0D">
        <w:rPr>
          <w:sz w:val="16"/>
        </w:rPr>
        <w:t xml:space="preserve"> </w:t>
      </w:r>
      <w:r w:rsidRPr="00A4239A">
        <w:rPr>
          <w:sz w:val="16"/>
        </w:rPr>
        <w:t>(see below</w:t>
      </w:r>
      <w:r w:rsidRPr="00A44C04">
        <w:rPr>
          <w:rStyle w:val="underline"/>
        </w:rPr>
        <w:t xml:space="preserve">) </w:t>
      </w:r>
      <w:r w:rsidRPr="00A76F0D">
        <w:rPr>
          <w:rStyle w:val="underline"/>
        </w:rPr>
        <w:t xml:space="preserve">have </w:t>
      </w:r>
      <w:r w:rsidRPr="002206D3">
        <w:rPr>
          <w:rStyle w:val="underline"/>
          <w:highlight w:val="yellow"/>
        </w:rPr>
        <w:t>penetrated large sections of the white working class</w:t>
      </w:r>
      <w:r w:rsidRPr="00A44C04">
        <w:rPr>
          <w:rStyle w:val="underline"/>
        </w:rPr>
        <w:t>, resulting in racist practices that</w:t>
      </w:r>
      <w:r>
        <w:rPr>
          <w:rStyle w:val="underline"/>
        </w:rPr>
        <w:t xml:space="preserve"> </w:t>
      </w:r>
      <w:r w:rsidRPr="00A44C04">
        <w:rPr>
          <w:rStyle w:val="underline"/>
        </w:rPr>
        <w:t>contribute to the hegemony of whites</w:t>
      </w:r>
      <w:r w:rsidRPr="00A4239A">
        <w:rPr>
          <w:sz w:val="16"/>
        </w:rPr>
        <w:t xml:space="preserve">, </w:t>
      </w:r>
      <w:r w:rsidRPr="00A44C04">
        <w:rPr>
          <w:rStyle w:val="underline"/>
        </w:rPr>
        <w:t xml:space="preserve">and </w:t>
      </w:r>
      <w:r w:rsidRPr="00A76F0D">
        <w:rPr>
          <w:rStyle w:val="underline"/>
        </w:rPr>
        <w:t xml:space="preserve">while it is clearly the case that members of the </w:t>
      </w:r>
      <w:r w:rsidRPr="00A44C04">
        <w:rPr>
          <w:rStyle w:val="underline"/>
        </w:rPr>
        <w:t>(predominantly though not exclusively</w:t>
      </w:r>
      <w:r w:rsidRPr="00A76F0D">
        <w:rPr>
          <w:rStyle w:val="underline"/>
          <w:highlight w:val="yellow"/>
        </w:rPr>
        <w:t xml:space="preserve">) </w:t>
      </w:r>
      <w:r w:rsidRPr="00A76F0D">
        <w:rPr>
          <w:rStyle w:val="underline"/>
        </w:rPr>
        <w:t>white ruling class are the beneficiaries</w:t>
      </w:r>
      <w:r w:rsidRPr="00A76F0D">
        <w:rPr>
          <w:sz w:val="16"/>
        </w:rPr>
        <w:t xml:space="preserve"> </w:t>
      </w:r>
      <w:r w:rsidRPr="00A4239A">
        <w:rPr>
          <w:sz w:val="16"/>
        </w:rPr>
        <w:t xml:space="preserve">of this, </w:t>
      </w:r>
      <w:r w:rsidRPr="00A44C04">
        <w:rPr>
          <w:rStyle w:val="underline"/>
        </w:rPr>
        <w:t>it is certainly not white people as a whole who hold</w:t>
      </w:r>
      <w:r>
        <w:rPr>
          <w:rStyle w:val="underline"/>
        </w:rPr>
        <w:t xml:space="preserve"> </w:t>
      </w:r>
      <w:r w:rsidRPr="00A44C04">
        <w:rPr>
          <w:rStyle w:val="underline"/>
        </w:rPr>
        <w:t>such power</w:t>
      </w:r>
      <w:r w:rsidRPr="00A4239A">
        <w:rPr>
          <w:sz w:val="16"/>
        </w:rPr>
        <w:t xml:space="preserve"> (</w:t>
      </w:r>
      <w:r w:rsidRPr="00A4239A">
        <w:rPr>
          <w:sz w:val="16"/>
          <w:szCs w:val="14"/>
        </w:rPr>
        <w:t xml:space="preserve">Cole and </w:t>
      </w:r>
      <w:proofErr w:type="spellStart"/>
      <w:r w:rsidRPr="00A4239A">
        <w:rPr>
          <w:sz w:val="16"/>
          <w:szCs w:val="14"/>
        </w:rPr>
        <w:t>Maisuria</w:t>
      </w:r>
      <w:proofErr w:type="spellEnd"/>
      <w:r w:rsidRPr="00A4239A">
        <w:rPr>
          <w:sz w:val="16"/>
          <w:szCs w:val="14"/>
        </w:rPr>
        <w:t>, 2008). For example, sections of the white working class in England have voted for the fascist British National Party (BNP) at recent elections precisely because they feel that they are treated with less equality than others (</w:t>
      </w:r>
      <w:proofErr w:type="spellStart"/>
      <w:r w:rsidRPr="00A4239A">
        <w:rPr>
          <w:sz w:val="16"/>
          <w:szCs w:val="14"/>
        </w:rPr>
        <w:t>Cruddas</w:t>
      </w:r>
      <w:proofErr w:type="spellEnd"/>
      <w:r w:rsidRPr="00A4239A">
        <w:rPr>
          <w:sz w:val="16"/>
          <w:szCs w:val="14"/>
        </w:rPr>
        <w:t xml:space="preserve"> et al., 2005).</w:t>
      </w:r>
      <w:r w:rsidRPr="00A4239A">
        <w:rPr>
          <w:sz w:val="16"/>
        </w:rPr>
        <w:t xml:space="preserve"> </w:t>
      </w:r>
      <w:r w:rsidRPr="002206D3">
        <w:rPr>
          <w:rStyle w:val="underline"/>
          <w:highlight w:val="yellow"/>
        </w:rPr>
        <w:t xml:space="preserve">There are </w:t>
      </w:r>
      <w:r w:rsidRPr="00A76F0D">
        <w:rPr>
          <w:rStyle w:val="underline"/>
        </w:rPr>
        <w:t xml:space="preserve">thus a number of </w:t>
      </w:r>
      <w:r w:rsidRPr="002206D3">
        <w:rPr>
          <w:rStyle w:val="underline"/>
          <w:highlight w:val="yellow"/>
        </w:rPr>
        <w:t xml:space="preserve">problems with homogenizing </w:t>
      </w:r>
      <w:r w:rsidRPr="00A76F0D">
        <w:rPr>
          <w:rStyle w:val="underline"/>
          <w:highlight w:val="yellow"/>
        </w:rPr>
        <w:t>all</w:t>
      </w:r>
      <w:r w:rsidRPr="00A76F0D">
        <w:rPr>
          <w:rStyle w:val="underline"/>
        </w:rPr>
        <w:t xml:space="preserve"> </w:t>
      </w:r>
      <w:r w:rsidRPr="002206D3">
        <w:rPr>
          <w:rStyle w:val="underline"/>
          <w:highlight w:val="yellow"/>
        </w:rPr>
        <w:t>white people. Attempts to do this ignore capitalist social relations, which are infused with the crucial dimensions of social class, power and ideology</w:t>
      </w:r>
      <w:r w:rsidRPr="002206D3">
        <w:rPr>
          <w:sz w:val="16"/>
          <w:highlight w:val="yellow"/>
        </w:rPr>
        <w:t>.</w:t>
      </w:r>
    </w:p>
    <w:p w:rsidR="00324FD4" w:rsidRDefault="00324FD4" w:rsidP="00324FD4">
      <w:pPr>
        <w:rPr>
          <w:sz w:val="16"/>
        </w:rPr>
      </w:pPr>
    </w:p>
    <w:p w:rsidR="00324FD4" w:rsidRPr="0062389C" w:rsidRDefault="00324FD4" w:rsidP="00324FD4">
      <w:pPr>
        <w:pStyle w:val="Heading4"/>
      </w:pPr>
      <w:r>
        <w:t xml:space="preserve">THIRD, </w:t>
      </w:r>
      <w:r w:rsidRPr="0062389C">
        <w:t xml:space="preserve">THE DETERMINISM OF CAPITAL IS RESPONSIBLE FOR THE INSTRUMENTALIZATION OF ALL LIFE—IT IS THIS LOGIC THAT MOBILIZES AND ALLOWS FOR THE 1AC’S SCENARIOS IN THE FIRST PLACE </w:t>
      </w:r>
    </w:p>
    <w:p w:rsidR="00324FD4" w:rsidRPr="0062389C" w:rsidRDefault="00324FD4" w:rsidP="00324FD4"/>
    <w:p w:rsidR="00324FD4" w:rsidRPr="0062389C" w:rsidRDefault="00324FD4" w:rsidP="00324FD4">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324FD4" w:rsidRDefault="00324FD4" w:rsidP="00324FD4">
      <w:r w:rsidRPr="00E57DC6">
        <w:rPr>
          <w:rStyle w:val="StyleBoldUnderline"/>
          <w:highlight w:val="yellow"/>
        </w:rPr>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62389C">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 intimately tied to</w:t>
      </w:r>
      <w:r w:rsidRPr="0062389C">
        <w:rPr>
          <w:rStyle w:val="StyleBoldUnderline"/>
        </w:rPr>
        <w:t xml:space="preserve"> the cultivation of “instrumental </w:t>
      </w:r>
      <w:r w:rsidRPr="00E57DC6">
        <w:rPr>
          <w:rStyle w:val="StyleBoldUnderline"/>
          <w:highlight w:val="yellow"/>
        </w:rPr>
        <w:t xml:space="preserve">reason” that systematically objectifies, </w:t>
      </w:r>
      <w:r w:rsidRPr="00A76F0D">
        <w:rPr>
          <w:rStyle w:val="StyleBoldUnderline"/>
        </w:rPr>
        <w:t>reduces</w:t>
      </w:r>
      <w:r w:rsidRPr="00E57DC6">
        <w:rPr>
          <w:rStyle w:val="StyleBoldUnderline"/>
          <w:highlight w:val="yellow"/>
        </w:rPr>
        <w:t xml:space="preserve">, </w:t>
      </w:r>
      <w:r w:rsidRPr="00A76F0D">
        <w:rPr>
          <w:rStyle w:val="StyleBoldUnderline"/>
        </w:rPr>
        <w:t xml:space="preserve">quantifies </w:t>
      </w:r>
      <w:r w:rsidRPr="00E57DC6">
        <w:rPr>
          <w:rStyle w:val="StyleBoldUnderline"/>
          <w:highlight w:val="yellow"/>
        </w:rPr>
        <w:t>and fragments the world for</w:t>
      </w:r>
      <w:r w:rsidRPr="0062389C">
        <w:rPr>
          <w:rStyle w:val="StyleBoldUnderline"/>
        </w:rPr>
        <w:t xml:space="preserve"> the purposes of </w:t>
      </w:r>
      <w:r w:rsidRPr="00E57DC6">
        <w:rPr>
          <w:rStyle w:val="StyleBoldUnderline"/>
          <w:highlight w:val="yellow"/>
        </w:rPr>
        <w:t>tech</w:t>
      </w:r>
      <w:r w:rsidRPr="00A76F0D">
        <w:rPr>
          <w:rStyle w:val="StyleBoldUnderline"/>
        </w:rPr>
        <w:t>nological</w:t>
      </w:r>
      <w:r w:rsidRPr="00E57DC6">
        <w:rPr>
          <w:rStyle w:val="StyleBoldUnderline"/>
          <w:highlight w:val="yellow"/>
        </w:rPr>
        <w:t xml:space="preserve"> control</w:t>
      </w:r>
      <w:r w:rsidRPr="0062389C">
        <w:rPr>
          <w:rStyle w:val="StyleBoldUnderline"/>
        </w:rPr>
        <w:t>.</w:t>
      </w:r>
      <w:r w:rsidRPr="0062389C">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 regardless of the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xml:space="preserve">, </w:t>
      </w:r>
      <w:r w:rsidRPr="00A76F0D">
        <w:rPr>
          <w:rStyle w:val="StyleBoldUnderline"/>
        </w:rPr>
        <w:t>deforestation, desertification, dying oceans</w:t>
      </w:r>
      <w:r w:rsidRPr="00E57DC6">
        <w:rPr>
          <w:rStyle w:val="StyleBoldUnderline"/>
          <w:highlight w:val="yellow"/>
        </w:rPr>
        <w:t>, disappearing ozone layers, and disintegrating immune systems, all 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E57DC6">
        <w:rPr>
          <w:rStyle w:val="StyleBoldUnderline"/>
          <w:highlight w:val="yellow"/>
        </w:rPr>
        <w:t>existence of</w:t>
      </w:r>
      <w:r w:rsidRPr="0062389C">
        <w:rPr>
          <w:rStyle w:val="StyleBoldUnderline"/>
        </w:rPr>
        <w:t xml:space="preserve">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62389C">
        <w:t xml:space="preserve"> The degree to which this project of mastery has backfired is all too obvious.</w:t>
      </w:r>
    </w:p>
    <w:p w:rsidR="00324FD4" w:rsidRDefault="00324FD4" w:rsidP="00324FD4"/>
    <w:p w:rsidR="00324FD4" w:rsidRDefault="00324FD4" w:rsidP="00324FD4">
      <w:pPr>
        <w:pStyle w:val="Heading4"/>
      </w:pPr>
      <w:proofErr w:type="gramStart"/>
      <w:r>
        <w:t xml:space="preserve">FOURTH, </w:t>
      </w:r>
      <w:r w:rsidRPr="0062389C">
        <w:t>Vote Negative to validate and adopt the method of structural/historical criticism that is the 1NC.</w:t>
      </w:r>
      <w:proofErr w:type="gramEnd"/>
    </w:p>
    <w:p w:rsidR="00324FD4" w:rsidRPr="0062389C" w:rsidRDefault="00324FD4" w:rsidP="00324FD4">
      <w:pPr>
        <w:pStyle w:val="Heading4"/>
      </w:pPr>
      <w:r w:rsidRPr="0062389C">
        <w:t xml:space="preserve">THIS IS NOT THE ALTERNATIVE, BUT IN TRUTH THE ONLY OPTION— </w:t>
      </w:r>
      <w:r w:rsidRPr="00A76F0D">
        <w:rPr>
          <w:highlight w:val="yellow"/>
        </w:rPr>
        <w:t>METHOD IS THE FOREMOST POLITICAL QUESTION</w:t>
      </w:r>
      <w:r w:rsidRPr="0062389C">
        <w:t xml:space="preserve"> BECAUSE </w:t>
      </w:r>
      <w:r w:rsidRPr="00A76F0D">
        <w:rPr>
          <w:highlight w:val="yellow"/>
        </w:rPr>
        <w:t>ONE MUST UNDERSTAND THE EXISTING SOCIAL TOTALITY BEFORE ONE CAN ACT ON IT</w:t>
      </w:r>
      <w:r w:rsidRPr="0062389C">
        <w:t>—</w:t>
      </w:r>
      <w:r w:rsidRPr="00A76F0D">
        <w:rPr>
          <w:highlight w:val="yellow"/>
        </w:rPr>
        <w:t>GROUNDING</w:t>
      </w:r>
      <w:r w:rsidRPr="0062389C">
        <w:t xml:space="preserve"> THE SITES OF POLITICAL CONTESTATION OR KNOWLEDGE </w:t>
      </w:r>
      <w:r w:rsidRPr="00A76F0D">
        <w:rPr>
          <w:highlight w:val="yellow"/>
        </w:rPr>
        <w:t>OUTSIDE</w:t>
      </w:r>
      <w:r w:rsidRPr="0062389C">
        <w:t xml:space="preserve"> </w:t>
      </w:r>
      <w:r w:rsidRPr="00A76F0D">
        <w:rPr>
          <w:highlight w:val="yellow"/>
        </w:rPr>
        <w:t>OF LABOR</w:t>
      </w:r>
      <w:r w:rsidRPr="0062389C">
        <w:t xml:space="preserve"> AND SURPLUS VALUE </w:t>
      </w:r>
      <w:r w:rsidRPr="00A76F0D">
        <w:rPr>
          <w:highlight w:val="yellow"/>
        </w:rPr>
        <w:t>MERELY</w:t>
      </w:r>
      <w:r w:rsidRPr="0062389C">
        <w:t xml:space="preserve"> </w:t>
      </w:r>
      <w:r w:rsidRPr="00A76F0D">
        <w:rPr>
          <w:highlight w:val="yellow"/>
        </w:rPr>
        <w:t>SERVES TO HUMANIZE CAPITAL AND PREVENT A TRANSITION</w:t>
      </w:r>
      <w:r w:rsidRPr="0062389C">
        <w:t xml:space="preserve"> TO A SOCIETY BEYOND OPPRESSION</w:t>
      </w:r>
    </w:p>
    <w:p w:rsidR="00324FD4" w:rsidRPr="0062389C" w:rsidRDefault="00324FD4" w:rsidP="00324FD4"/>
    <w:p w:rsidR="00324FD4" w:rsidRPr="0062389C" w:rsidRDefault="00324FD4" w:rsidP="00324FD4">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324FD4" w:rsidRPr="0062389C" w:rsidRDefault="00324FD4" w:rsidP="00324FD4">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324FD4" w:rsidRPr="00A76F0D" w:rsidRDefault="00324FD4" w:rsidP="00324FD4">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A76F0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A76F0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A76F0D">
        <w:rPr>
          <w:sz w:val="16"/>
        </w:rPr>
        <w:t>effectivity</w:t>
      </w:r>
      <w:proofErr w:type="spellEnd"/>
      <w:r w:rsidRPr="00A76F0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A76F0D">
        <w:rPr>
          <w:sz w:val="16"/>
        </w:rPr>
        <w:t xml:space="preserve">. I will argue that </w:t>
      </w:r>
      <w:r w:rsidRPr="0062389C">
        <w:rPr>
          <w:rStyle w:val="StyleBoldUnderline"/>
        </w:rPr>
        <w:t>the dominant social totality is based on inequality—not just inequality of power but inequality of economic access</w:t>
      </w:r>
      <w:r w:rsidRPr="00A76F0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A76F0D">
        <w:rPr>
          <w:sz w:val="16"/>
        </w:rPr>
        <w:t xml:space="preserve"> which is inscribed in the relation of capital and labor. All </w:t>
      </w:r>
      <w:r w:rsidRPr="0062389C">
        <w:rPr>
          <w:rStyle w:val="StyleBoldUnderline"/>
        </w:rPr>
        <w:t>modes</w:t>
      </w:r>
      <w:r w:rsidRPr="00A76F0D">
        <w:rPr>
          <w:sz w:val="16"/>
        </w:rPr>
        <w:t xml:space="preserve"> of Marxism </w:t>
      </w:r>
      <w:r w:rsidRPr="0062389C">
        <w:rPr>
          <w:rStyle w:val="StyleBoldUnderline"/>
        </w:rPr>
        <w:t>now explain social inequalities primarily on the basis of these secondary contradictions and in doing so</w:t>
      </w:r>
      <w:r w:rsidRPr="00A76F0D">
        <w:rPr>
          <w:sz w:val="16"/>
        </w:rPr>
        <w:t>—and this is my main argument—</w:t>
      </w:r>
      <w:r w:rsidRPr="0062389C">
        <w:rPr>
          <w:rStyle w:val="StyleBoldUnderline"/>
        </w:rPr>
        <w:t>legitimate capitalism</w:t>
      </w:r>
      <w:r w:rsidRPr="00A76F0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A76F0D">
        <w:rPr>
          <w:sz w:val="16"/>
        </w:rPr>
        <w:t xml:space="preserve">." This is, by the way, the main reason for its popularity in the culture industry—from the academy (Jameson, Harvey, </w:t>
      </w:r>
      <w:proofErr w:type="spellStart"/>
      <w:r w:rsidRPr="00A76F0D">
        <w:rPr>
          <w:sz w:val="16"/>
        </w:rPr>
        <w:t>Haraway</w:t>
      </w:r>
      <w:proofErr w:type="spellEnd"/>
      <w:r w:rsidRPr="00A76F0D">
        <w:rPr>
          <w:sz w:val="16"/>
        </w:rPr>
        <w:t xml:space="preserve">, Butler,. . </w:t>
      </w:r>
      <w:proofErr w:type="gramStart"/>
      <w:r w:rsidRPr="00A76F0D">
        <w:rPr>
          <w:sz w:val="16"/>
        </w:rPr>
        <w:t>. )</w:t>
      </w:r>
      <w:proofErr w:type="gramEnd"/>
      <w:r w:rsidRPr="00A76F0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A76F0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A76F0D">
        <w:rPr>
          <w:sz w:val="16"/>
        </w:rPr>
        <w:t xml:space="preserve"> (</w:t>
      </w:r>
      <w:proofErr w:type="spellStart"/>
      <w:r w:rsidRPr="00A76F0D">
        <w:rPr>
          <w:sz w:val="16"/>
        </w:rPr>
        <w:t>marxism</w:t>
      </w:r>
      <w:proofErr w:type="spellEnd"/>
      <w:r w:rsidRPr="00A76F0D">
        <w:rPr>
          <w:sz w:val="16"/>
        </w:rPr>
        <w:t xml:space="preserve">, feminism, anti-racism, </w:t>
      </w:r>
      <w:proofErr w:type="spellStart"/>
      <w:r w:rsidRPr="00A76F0D">
        <w:rPr>
          <w:sz w:val="16"/>
        </w:rPr>
        <w:t>queeries</w:t>
      </w:r>
      <w:proofErr w:type="spellEnd"/>
      <w:r w:rsidRPr="00A76F0D">
        <w:rPr>
          <w:sz w:val="16"/>
        </w:rPr>
        <w:t xml:space="preserve">, . . </w:t>
      </w:r>
      <w:proofErr w:type="gramStart"/>
      <w:r w:rsidRPr="00A76F0D">
        <w:rPr>
          <w:sz w:val="16"/>
        </w:rPr>
        <w:t>. )</w:t>
      </w:r>
      <w:proofErr w:type="gramEnd"/>
      <w:r w:rsidRPr="00A76F0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A76F0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A76F0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A76F0D">
        <w:rPr>
          <w:sz w:val="16"/>
        </w:rPr>
        <w:t xml:space="preserve"> corporate theory ("</w:t>
      </w:r>
      <w:r w:rsidRPr="0062389C">
        <w:rPr>
          <w:rStyle w:val="StyleBoldUnderline"/>
        </w:rPr>
        <w:t>knowledge work") that masquerades as social theory</w:t>
      </w:r>
      <w:r w:rsidRPr="00A76F0D">
        <w:rPr>
          <w:sz w:val="16"/>
        </w:rPr>
        <w:t>.</w:t>
      </w:r>
    </w:p>
    <w:p w:rsidR="00324FD4" w:rsidRPr="000022F2" w:rsidRDefault="00324FD4" w:rsidP="00324FD4"/>
    <w:p w:rsidR="00324FD4" w:rsidRPr="00324FD4" w:rsidRDefault="00324FD4" w:rsidP="00324FD4">
      <w:pPr>
        <w:keepNext/>
        <w:keepLines/>
        <w:spacing w:before="200"/>
        <w:outlineLvl w:val="3"/>
        <w:rPr>
          <w:rFonts w:eastAsiaTheme="majorEastAsia" w:cs="Arial"/>
          <w:b/>
          <w:bCs/>
          <w:iCs/>
          <w:sz w:val="26"/>
        </w:rPr>
      </w:pPr>
      <w:r w:rsidRPr="00324FD4">
        <w:rPr>
          <w:rFonts w:eastAsiaTheme="majorEastAsia" w:cs="Arial"/>
          <w:b/>
          <w:bCs/>
          <w:iCs/>
          <w:sz w:val="26"/>
        </w:rPr>
        <w:t>THE UNITED STATES FEDERAL GOVERNMENT IS THE AGENT OF THE RESOLUTION, NOT THE INDIVIDUAL DEBATERS</w:t>
      </w:r>
    </w:p>
    <w:p w:rsidR="00324FD4" w:rsidRPr="00324FD4" w:rsidRDefault="00324FD4" w:rsidP="00324FD4">
      <w:pPr>
        <w:rPr>
          <w:rFonts w:cs="Arial"/>
        </w:rPr>
      </w:pPr>
      <w:r w:rsidRPr="00324FD4">
        <w:rPr>
          <w:rFonts w:cs="Arial"/>
        </w:rPr>
        <w:tab/>
      </w:r>
    </w:p>
    <w:p w:rsidR="00324FD4" w:rsidRPr="00324FD4" w:rsidRDefault="00324FD4" w:rsidP="00324FD4">
      <w:pPr>
        <w:rPr>
          <w:b/>
          <w:bCs/>
          <w:sz w:val="26"/>
        </w:rPr>
      </w:pPr>
      <w:r w:rsidRPr="00324FD4">
        <w:rPr>
          <w:b/>
          <w:bCs/>
          <w:sz w:val="26"/>
        </w:rPr>
        <w:t>Webster’s</w:t>
      </w:r>
      <w:r w:rsidRPr="00324FD4">
        <w:t xml:space="preserve"> Guide to Grammar and Writing</w:t>
      </w:r>
      <w:r w:rsidRPr="00324FD4">
        <w:rPr>
          <w:b/>
          <w:bCs/>
          <w:sz w:val="26"/>
        </w:rPr>
        <w:t xml:space="preserve"> 2K</w:t>
      </w:r>
    </w:p>
    <w:p w:rsidR="00324FD4" w:rsidRPr="00324FD4" w:rsidRDefault="00324FD4" w:rsidP="00324FD4">
      <w:r w:rsidRPr="00324FD4">
        <w:tab/>
      </w:r>
      <w:r w:rsidRPr="00324FD4">
        <w:tab/>
      </w:r>
      <w:hyperlink r:id="rId11" w:history="1">
        <w:r w:rsidRPr="00324FD4">
          <w:t>http://ccc.commnet.edu/grammar/marks/colon.htm</w:t>
        </w:r>
      </w:hyperlink>
    </w:p>
    <w:p w:rsidR="00324FD4" w:rsidRPr="00324FD4" w:rsidRDefault="00324FD4" w:rsidP="00324FD4"/>
    <w:p w:rsidR="00324FD4" w:rsidRPr="00324FD4" w:rsidRDefault="00324FD4" w:rsidP="00324FD4">
      <w:proofErr w:type="gramStart"/>
      <w:r w:rsidRPr="00324FD4">
        <w:t>Use of a colon before a list or an explanation that is preceded by a clause that can stand by itself.</w:t>
      </w:r>
      <w:proofErr w:type="gramEnd"/>
      <w:r w:rsidRPr="00324FD4">
        <w:t xml:space="preserve"> Think of the colon as a gate, inviting one to go on… </w:t>
      </w:r>
      <w:r w:rsidRPr="00324FD4">
        <w:rPr>
          <w:highlight w:val="lightGray"/>
        </w:rPr>
        <w:t>If the introductory phrase preceding the colon is very brief</w:t>
      </w:r>
      <w:r w:rsidRPr="00324FD4">
        <w:t xml:space="preserve"> and </w:t>
      </w:r>
      <w:r w:rsidRPr="00324FD4">
        <w:rPr>
          <w:highlight w:val="lightGray"/>
        </w:rPr>
        <w:t>the clause following the colon represents the real business of the sentence</w:t>
      </w:r>
      <w:r w:rsidRPr="00324FD4">
        <w:t>, begin the clause after the colon with a capital letter.</w:t>
      </w:r>
    </w:p>
    <w:p w:rsidR="00324FD4" w:rsidRPr="00324FD4" w:rsidRDefault="00324FD4" w:rsidP="00324FD4">
      <w:pPr>
        <w:ind w:left="1728" w:right="1008"/>
        <w:rPr>
          <w:rFonts w:ascii="Arial" w:eastAsia="Times New Roman" w:hAnsi="Arial" w:cs="Arial"/>
          <w:color w:val="000000"/>
          <w:sz w:val="18"/>
          <w:szCs w:val="24"/>
        </w:rPr>
      </w:pPr>
    </w:p>
    <w:p w:rsidR="00324FD4" w:rsidRPr="00324FD4" w:rsidRDefault="00324FD4" w:rsidP="00324FD4">
      <w:pPr>
        <w:keepNext/>
        <w:keepLines/>
        <w:spacing w:before="200"/>
        <w:outlineLvl w:val="3"/>
        <w:rPr>
          <w:rFonts w:eastAsiaTheme="majorEastAsia" w:cs="Arial"/>
          <w:b/>
          <w:bCs/>
          <w:iCs/>
          <w:sz w:val="26"/>
        </w:rPr>
      </w:pPr>
      <w:r w:rsidRPr="00324FD4">
        <w:rPr>
          <w:rFonts w:eastAsiaTheme="majorEastAsia" w:cs="Arial"/>
          <w:b/>
          <w:bCs/>
          <w:iCs/>
          <w:sz w:val="26"/>
        </w:rPr>
        <w:t xml:space="preserve"> “RESOLVED” EXPRESSES INTENT TO IMPLEMENT THE PLAN</w:t>
      </w:r>
    </w:p>
    <w:p w:rsidR="00324FD4" w:rsidRPr="00324FD4" w:rsidRDefault="00324FD4" w:rsidP="00324FD4">
      <w:pPr>
        <w:ind w:left="1728" w:right="1008"/>
        <w:rPr>
          <w:rFonts w:ascii="Times New Roman" w:eastAsia="Times New Roman" w:hAnsi="Times New Roman" w:cs="Arial"/>
          <w:b/>
          <w:sz w:val="24"/>
          <w:szCs w:val="24"/>
        </w:rPr>
      </w:pPr>
    </w:p>
    <w:p w:rsidR="00324FD4" w:rsidRPr="00324FD4" w:rsidRDefault="00324FD4" w:rsidP="00324FD4">
      <w:pPr>
        <w:rPr>
          <w:b/>
          <w:bCs/>
          <w:sz w:val="26"/>
        </w:rPr>
      </w:pPr>
      <w:r w:rsidRPr="00324FD4">
        <w:rPr>
          <w:b/>
          <w:bCs/>
          <w:sz w:val="26"/>
        </w:rPr>
        <w:t>American Heritage Dictionary 2K</w:t>
      </w:r>
    </w:p>
    <w:p w:rsidR="00324FD4" w:rsidRPr="00324FD4" w:rsidRDefault="00324FD4" w:rsidP="00324FD4">
      <w:hyperlink r:id="rId12" w:history="1">
        <w:r w:rsidRPr="00324FD4">
          <w:t>www.dictionary.com/cgi-bin/dict.pl?term=resolved</w:t>
        </w:r>
      </w:hyperlink>
    </w:p>
    <w:p w:rsidR="00324FD4" w:rsidRPr="00324FD4" w:rsidRDefault="00324FD4" w:rsidP="00324FD4"/>
    <w:p w:rsidR="00324FD4" w:rsidRPr="00324FD4" w:rsidRDefault="00324FD4" w:rsidP="00324FD4">
      <w:pPr>
        <w:rPr>
          <w:highlight w:val="lightGray"/>
        </w:rPr>
      </w:pPr>
      <w:proofErr w:type="gramStart"/>
      <w:r w:rsidRPr="00324FD4">
        <w:rPr>
          <w:highlight w:val="lightGray"/>
        </w:rPr>
        <w:t>To find a solution to; solve</w:t>
      </w:r>
      <w:r w:rsidRPr="00324FD4">
        <w:t xml:space="preserve"> …</w:t>
      </w:r>
      <w:proofErr w:type="gramEnd"/>
    </w:p>
    <w:p w:rsidR="00324FD4" w:rsidRPr="00324FD4" w:rsidRDefault="00324FD4" w:rsidP="00324FD4">
      <w:r w:rsidRPr="00324FD4">
        <w:t>To bring to a usually successful conclusion</w:t>
      </w:r>
    </w:p>
    <w:p w:rsidR="00324FD4" w:rsidRPr="00324FD4" w:rsidRDefault="00324FD4" w:rsidP="00324FD4">
      <w:pPr>
        <w:ind w:left="1728" w:right="1008"/>
        <w:rPr>
          <w:rFonts w:ascii="Arial" w:eastAsia="Times New Roman" w:hAnsi="Arial" w:cs="Arial"/>
          <w:color w:val="000000"/>
          <w:sz w:val="18"/>
          <w:szCs w:val="24"/>
        </w:rPr>
      </w:pPr>
    </w:p>
    <w:p w:rsidR="00324FD4" w:rsidRPr="00324FD4" w:rsidRDefault="00324FD4" w:rsidP="00324FD4">
      <w:pPr>
        <w:keepNext/>
        <w:keepLines/>
        <w:spacing w:before="200"/>
        <w:outlineLvl w:val="3"/>
        <w:rPr>
          <w:rFonts w:eastAsiaTheme="majorEastAsia" w:cs="Arial"/>
          <w:b/>
          <w:bCs/>
          <w:iCs/>
          <w:sz w:val="26"/>
        </w:rPr>
      </w:pPr>
      <w:r w:rsidRPr="00324FD4">
        <w:rPr>
          <w:rFonts w:eastAsiaTheme="majorEastAsia" w:cs="Arial"/>
          <w:b/>
          <w:bCs/>
          <w:iCs/>
          <w:sz w:val="26"/>
        </w:rPr>
        <w:t>“SHOULD” DENOTES AN EXPECTATION OF ENACTING A PLAN</w:t>
      </w:r>
    </w:p>
    <w:p w:rsidR="00324FD4" w:rsidRPr="00324FD4" w:rsidRDefault="00324FD4" w:rsidP="00324FD4">
      <w:pPr>
        <w:ind w:left="1440"/>
        <w:rPr>
          <w:b/>
          <w:bCs/>
          <w:sz w:val="26"/>
        </w:rPr>
      </w:pPr>
      <w:r w:rsidRPr="00324FD4">
        <w:rPr>
          <w:b/>
          <w:bCs/>
          <w:sz w:val="26"/>
        </w:rPr>
        <w:tab/>
      </w:r>
    </w:p>
    <w:p w:rsidR="00324FD4" w:rsidRPr="00324FD4" w:rsidRDefault="00324FD4" w:rsidP="00324FD4">
      <w:pPr>
        <w:rPr>
          <w:b/>
          <w:bCs/>
          <w:sz w:val="26"/>
        </w:rPr>
      </w:pPr>
      <w:r w:rsidRPr="00324FD4">
        <w:rPr>
          <w:b/>
          <w:bCs/>
          <w:sz w:val="26"/>
        </w:rPr>
        <w:t xml:space="preserve">American Heritage Dictionary – 2K </w:t>
      </w:r>
    </w:p>
    <w:p w:rsidR="00324FD4" w:rsidRPr="00324FD4" w:rsidRDefault="00324FD4" w:rsidP="00324FD4">
      <w:r w:rsidRPr="00324FD4">
        <w:t>[www.dictionary.com]</w:t>
      </w:r>
    </w:p>
    <w:p w:rsidR="00324FD4" w:rsidRPr="00324FD4" w:rsidRDefault="00324FD4" w:rsidP="00324FD4">
      <w:r w:rsidRPr="00324FD4">
        <w:tab/>
      </w:r>
    </w:p>
    <w:p w:rsidR="00324FD4" w:rsidRPr="00324FD4" w:rsidRDefault="00324FD4" w:rsidP="00324FD4">
      <w:r w:rsidRPr="00324FD4">
        <w:t xml:space="preserve">3 </w:t>
      </w:r>
      <w:r w:rsidRPr="00324FD4">
        <w:rPr>
          <w:highlight w:val="lightGray"/>
        </w:rPr>
        <w:t>Used to express</w:t>
      </w:r>
      <w:r w:rsidRPr="00324FD4">
        <w:t xml:space="preserve"> probability or </w:t>
      </w:r>
      <w:r w:rsidRPr="00324FD4">
        <w:rPr>
          <w:highlight w:val="lightGray"/>
        </w:rPr>
        <w:t>expectation</w:t>
      </w:r>
    </w:p>
    <w:p w:rsidR="00324FD4" w:rsidRPr="00324FD4" w:rsidRDefault="00324FD4" w:rsidP="00324FD4">
      <w:pPr>
        <w:widowControl w:val="0"/>
        <w:autoSpaceDE w:val="0"/>
        <w:autoSpaceDN w:val="0"/>
        <w:adjustRightInd w:val="0"/>
        <w:rPr>
          <w:rFonts w:ascii="Arial" w:eastAsia="Times New Roman" w:hAnsi="Arial" w:cs="Arial"/>
          <w:b/>
          <w:sz w:val="24"/>
          <w:szCs w:val="20"/>
        </w:rPr>
      </w:pPr>
    </w:p>
    <w:p w:rsidR="00324FD4" w:rsidRPr="00324FD4" w:rsidRDefault="00324FD4" w:rsidP="00324FD4">
      <w:pPr>
        <w:keepNext/>
        <w:keepLines/>
        <w:spacing w:before="200"/>
        <w:ind w:left="360"/>
        <w:outlineLvl w:val="3"/>
        <w:rPr>
          <w:rFonts w:eastAsiaTheme="majorEastAsia" w:cstheme="majorBidi"/>
          <w:b/>
          <w:bCs/>
          <w:iCs/>
          <w:sz w:val="26"/>
        </w:rPr>
      </w:pPr>
      <w:r w:rsidRPr="00324FD4">
        <w:rPr>
          <w:rFonts w:eastAsiaTheme="majorEastAsia" w:cstheme="majorBidi"/>
          <w:b/>
          <w:bCs/>
          <w:iCs/>
          <w:sz w:val="26"/>
        </w:rPr>
        <w:t>B. Not defending the agent of the resolution, which is the government of the United States based in D.C.</w:t>
      </w:r>
      <w:r w:rsidRPr="00324FD4">
        <w:rPr>
          <w:rFonts w:eastAsiaTheme="majorEastAsia" w:cstheme="majorBidi"/>
          <w:b/>
          <w:bCs/>
          <w:iCs/>
          <w:sz w:val="26"/>
          <w:vertAlign w:val="superscript"/>
        </w:rPr>
        <w:footnoteReference w:id="1"/>
      </w:r>
    </w:p>
    <w:p w:rsidR="00324FD4" w:rsidRPr="00324FD4" w:rsidRDefault="00324FD4" w:rsidP="00324FD4">
      <w:pPr>
        <w:keepNext/>
        <w:keepLines/>
        <w:spacing w:before="200"/>
        <w:outlineLvl w:val="3"/>
        <w:rPr>
          <w:rFonts w:eastAsiaTheme="majorEastAsia" w:cs="Arial"/>
          <w:b/>
          <w:bCs/>
          <w:iCs/>
          <w:sz w:val="26"/>
        </w:rPr>
      </w:pPr>
      <w:r w:rsidRPr="00324FD4">
        <w:rPr>
          <w:rFonts w:eastAsiaTheme="majorEastAsia" w:cs="Arial"/>
          <w:b/>
          <w:bCs/>
          <w:iCs/>
          <w:sz w:val="26"/>
        </w:rPr>
        <w:t>THE U.S.F.G. is the three branches of government</w:t>
      </w:r>
    </w:p>
    <w:p w:rsidR="00324FD4" w:rsidRPr="00324FD4" w:rsidRDefault="00324FD4" w:rsidP="00324FD4">
      <w:pPr>
        <w:rPr>
          <w:b/>
          <w:bCs/>
          <w:sz w:val="26"/>
        </w:rPr>
      </w:pPr>
      <w:r w:rsidRPr="00324FD4">
        <w:rPr>
          <w:b/>
          <w:bCs/>
          <w:sz w:val="26"/>
        </w:rPr>
        <w:t xml:space="preserve">Dictionary.com 2k6 </w:t>
      </w:r>
      <w:r w:rsidRPr="00324FD4">
        <w:t>[</w:t>
      </w:r>
      <w:hyperlink r:id="rId13" w:history="1">
        <w:r w:rsidRPr="00324FD4">
          <w:t>http://dictionary.reference.com/browse/united+states+government</w:t>
        </w:r>
      </w:hyperlink>
      <w:r w:rsidRPr="00324FD4">
        <w:t>]</w:t>
      </w:r>
    </w:p>
    <w:p w:rsidR="00324FD4" w:rsidRPr="00324FD4" w:rsidRDefault="00324FD4" w:rsidP="00324FD4">
      <w:pPr>
        <w:ind w:left="1440"/>
        <w:rPr>
          <w:u w:val="single"/>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324FD4" w:rsidRPr="00324FD4" w:rsidTr="00827668">
        <w:tc>
          <w:tcPr>
            <w:tcW w:w="0" w:type="auto"/>
            <w:shd w:val="clear" w:color="auto" w:fill="FFFFFF"/>
            <w:vAlign w:val="center"/>
            <w:hideMark/>
          </w:tcPr>
          <w:p w:rsidR="00324FD4" w:rsidRPr="00324FD4" w:rsidRDefault="00324FD4" w:rsidP="00324FD4">
            <w:r w:rsidRPr="00324FD4">
              <w:t>noun</w:t>
            </w:r>
          </w:p>
        </w:tc>
      </w:tr>
      <w:tr w:rsidR="00324FD4" w:rsidRPr="00324FD4" w:rsidTr="00827668">
        <w:tc>
          <w:tcPr>
            <w:tcW w:w="0" w:type="auto"/>
            <w:shd w:val="clear" w:color="auto" w:fill="FFFFFF"/>
            <w:vAlign w:val="center"/>
            <w:hideMark/>
          </w:tcPr>
          <w:p w:rsidR="00324FD4" w:rsidRPr="00324FD4" w:rsidRDefault="00324FD4" w:rsidP="00324FD4">
            <w:pPr>
              <w:rPr>
                <w:b/>
                <w:bCs/>
                <w:u w:val="single"/>
              </w:rPr>
            </w:pPr>
            <w:r w:rsidRPr="00324FD4">
              <w:rPr>
                <w:b/>
                <w:bCs/>
                <w:u w:val="single"/>
              </w:rPr>
              <w:lastRenderedPageBreak/>
              <w:t xml:space="preserve">the executive and legislative and judicial branches of the federal government of the United States </w:t>
            </w:r>
          </w:p>
        </w:tc>
      </w:tr>
    </w:tbl>
    <w:p w:rsidR="00324FD4" w:rsidRPr="00324FD4" w:rsidRDefault="00324FD4" w:rsidP="00324FD4">
      <w:r w:rsidRPr="00324FD4">
        <w:br w:type="page"/>
      </w:r>
    </w:p>
    <w:p w:rsidR="00324FD4" w:rsidRPr="00324FD4" w:rsidRDefault="00324FD4" w:rsidP="00324FD4">
      <w:pPr>
        <w:keepNext/>
        <w:keepLines/>
        <w:spacing w:before="200"/>
        <w:outlineLvl w:val="3"/>
        <w:rPr>
          <w:rFonts w:eastAsiaTheme="majorEastAsia" w:cstheme="majorBidi"/>
          <w:b/>
          <w:bCs/>
          <w:iCs/>
          <w:sz w:val="26"/>
        </w:rPr>
      </w:pPr>
      <w:r w:rsidRPr="00324FD4">
        <w:rPr>
          <w:rFonts w:eastAsiaTheme="majorEastAsia" w:cstheme="majorBidi"/>
          <w:b/>
          <w:bCs/>
          <w:iCs/>
          <w:sz w:val="26"/>
        </w:rPr>
        <w:lastRenderedPageBreak/>
        <w:t xml:space="preserve">First, MORAL disagreement: Effective moral deliberation requires that all parties be willing to submit to a RECIPROCAL process of agonistic disagreement.  Without an effective PROCESS of switch-side debate, there can be no method of dealing with the practical constraints that surround </w:t>
      </w:r>
      <w:proofErr w:type="gramStart"/>
      <w:r w:rsidRPr="00324FD4">
        <w:rPr>
          <w:rFonts w:eastAsiaTheme="majorEastAsia" w:cstheme="majorBidi"/>
          <w:b/>
          <w:bCs/>
          <w:iCs/>
          <w:sz w:val="26"/>
        </w:rPr>
        <w:t>any  persuasive</w:t>
      </w:r>
      <w:proofErr w:type="gramEnd"/>
      <w:r w:rsidRPr="00324FD4">
        <w:rPr>
          <w:rFonts w:eastAsiaTheme="majorEastAsia" w:cstheme="majorBidi"/>
          <w:b/>
          <w:bCs/>
          <w:iCs/>
          <w:sz w:val="26"/>
        </w:rPr>
        <w:t xml:space="preserve"> context.  EVEN IF the affirmative wins there is merit to considering their case, their abandonment of the forum of switch-side debate leaves us less able to speak to problems of power, violence and inequality because they give up on a process that is inherently valuable.</w:t>
      </w:r>
    </w:p>
    <w:p w:rsidR="00324FD4" w:rsidRPr="00324FD4" w:rsidRDefault="00324FD4" w:rsidP="00324FD4">
      <w:pPr>
        <w:rPr>
          <w:b/>
          <w:bCs/>
          <w:sz w:val="26"/>
        </w:rPr>
      </w:pPr>
    </w:p>
    <w:p w:rsidR="00324FD4" w:rsidRPr="00324FD4" w:rsidRDefault="00324FD4" w:rsidP="00324FD4">
      <w:pPr>
        <w:rPr>
          <w:b/>
          <w:bCs/>
          <w:sz w:val="26"/>
        </w:rPr>
      </w:pPr>
      <w:proofErr w:type="spellStart"/>
      <w:r w:rsidRPr="00324FD4">
        <w:rPr>
          <w:b/>
          <w:bCs/>
          <w:sz w:val="26"/>
        </w:rPr>
        <w:t>Gutmann</w:t>
      </w:r>
      <w:proofErr w:type="spellEnd"/>
      <w:r w:rsidRPr="00324FD4">
        <w:rPr>
          <w:b/>
          <w:bCs/>
          <w:sz w:val="26"/>
        </w:rPr>
        <w:t xml:space="preserve"> &amp; Thompson 96</w:t>
      </w:r>
    </w:p>
    <w:p w:rsidR="00324FD4" w:rsidRPr="00324FD4" w:rsidRDefault="00324FD4" w:rsidP="00324FD4">
      <w:r w:rsidRPr="00324FD4">
        <w:t xml:space="preserve">[Amy &amp; Dennis, President of Penn State and Professor of Political Philosophy at Harvard, </w:t>
      </w:r>
      <w:r w:rsidRPr="00324FD4">
        <w:rPr>
          <w:u w:val="single"/>
        </w:rPr>
        <w:t>Democracy and Disagreement</w:t>
      </w:r>
      <w:r w:rsidRPr="00324FD4">
        <w:t>, p. 1//</w:t>
      </w:r>
      <w:proofErr w:type="spellStart"/>
      <w:r w:rsidRPr="00324FD4">
        <w:t>wyo-tjc</w:t>
      </w:r>
      <w:proofErr w:type="spellEnd"/>
      <w:r w:rsidRPr="00324FD4">
        <w:t>]</w:t>
      </w:r>
    </w:p>
    <w:p w:rsidR="00324FD4" w:rsidRPr="00324FD4" w:rsidRDefault="00324FD4" w:rsidP="00324FD4">
      <w:pPr>
        <w:ind w:left="288"/>
      </w:pPr>
      <w:r w:rsidRPr="00324FD4">
        <w:rPr>
          <w:highlight w:val="cyan"/>
          <w:u w:val="single"/>
        </w:rPr>
        <w:t>OF THE CHALLENGES that</w:t>
      </w:r>
      <w:r w:rsidRPr="00324FD4">
        <w:t xml:space="preserve"> American </w:t>
      </w:r>
      <w:r w:rsidRPr="00324FD4">
        <w:rPr>
          <w:highlight w:val="cyan"/>
          <w:u w:val="single"/>
        </w:rPr>
        <w:t>democracy faces today, none is more formidable than the problem of moral disagreement</w:t>
      </w:r>
      <w:r w:rsidRPr="00324FD4">
        <w:t xml:space="preserve">. </w:t>
      </w:r>
      <w:r w:rsidRPr="00324FD4">
        <w:rPr>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rsidRPr="00324FD4">
        <w:rPr>
          <w:highlight w:val="cyan"/>
        </w:rPr>
        <w:t xml:space="preserve">: </w:t>
      </w:r>
      <w:r w:rsidRPr="00324FD4">
        <w:rPr>
          <w:highlight w:val="cyan"/>
          <w:u w:val="single"/>
        </w:rPr>
        <w:t>when citizens or their representatives disagree morally, they should continue to reason together</w:t>
      </w:r>
      <w:r w:rsidRPr="00324FD4">
        <w:rPr>
          <w:u w:val="single"/>
        </w:rPr>
        <w:t xml:space="preserve"> to reach mutually acceptable decisions. But the meaning and implications of the idea </w:t>
      </w:r>
      <w:proofErr w:type="gramStart"/>
      <w:r w:rsidRPr="00324FD4">
        <w:rPr>
          <w:u w:val="single"/>
        </w:rPr>
        <w:t>are</w:t>
      </w:r>
      <w:proofErr w:type="gramEnd"/>
      <w:r w:rsidRPr="00324FD4">
        <w:rPr>
          <w:u w:val="single"/>
        </w:rPr>
        <w:t xml:space="preserve"> complex</w:t>
      </w:r>
      <w:r w:rsidRPr="00324FD4">
        <w:t xml:space="preserve">. </w:t>
      </w:r>
      <w:r w:rsidRPr="00324FD4">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324FD4">
        <w:rPr>
          <w:sz w:val="12"/>
          <w:szCs w:val="12"/>
        </w:rPr>
        <w:t>delib-eration</w:t>
      </w:r>
      <w:proofErr w:type="spellEnd"/>
      <w:r w:rsidRPr="00324FD4">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rsidRPr="00324FD4">
        <w:rPr>
          <w:highlight w:val="cyan"/>
        </w:rPr>
        <w:t xml:space="preserve">. </w:t>
      </w:r>
      <w:r w:rsidRPr="00324FD4">
        <w:rPr>
          <w:highlight w:val="cyan"/>
          <w:u w:val="single"/>
        </w:rPr>
        <w:t>Deliberative democracy involves reasoning about politics,</w:t>
      </w:r>
      <w:r w:rsidRPr="00324FD4">
        <w:rPr>
          <w:u w:val="single"/>
        </w:rPr>
        <w:t xml:space="preserve"> and nothing has been more controversial in political philosophy than the nature of reason</w:t>
      </w:r>
      <w:r w:rsidRPr="00324FD4">
        <w:t xml:space="preserve"> in politics. </w:t>
      </w:r>
      <w:r w:rsidRPr="00324FD4">
        <w:rPr>
          <w:u w:val="single"/>
        </w:rPr>
        <w:t>We do not believe that these controversies have to be settled before deliberative principles can guide the practice of democracy</w:t>
      </w:r>
      <w:r w:rsidRPr="00324FD4">
        <w:t xml:space="preserve">. </w:t>
      </w:r>
      <w:r w:rsidRPr="00324FD4">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24FD4">
        <w:rPr>
          <w:sz w:val="14"/>
          <w:szCs w:val="14"/>
        </w:rPr>
        <w:t>contribu¬tion</w:t>
      </w:r>
      <w:proofErr w:type="spellEnd"/>
      <w:r w:rsidRPr="00324FD4">
        <w:rPr>
          <w:sz w:val="14"/>
          <w:szCs w:val="14"/>
        </w:rPr>
        <w:t xml:space="preserve"> to actual political debates. That is also ultimately the best justification for our conception of deliberative democracy itself. But to forestall </w:t>
      </w:r>
      <w:proofErr w:type="spellStart"/>
      <w:r w:rsidRPr="00324FD4">
        <w:rPr>
          <w:sz w:val="14"/>
          <w:szCs w:val="14"/>
        </w:rPr>
        <w:t>pos¬sible</w:t>
      </w:r>
      <w:proofErr w:type="spellEnd"/>
      <w:r w:rsidRPr="00324FD4">
        <w:rPr>
          <w:sz w:val="14"/>
          <w:szCs w:val="14"/>
        </w:rPr>
        <w:t xml:space="preserve"> misunderstandings of our conception of deliberative democracy, we offer some preliminary remarks about the scope and method of this book. The aim of the</w:t>
      </w:r>
      <w:r w:rsidRPr="00324FD4">
        <w:t xml:space="preserve"> </w:t>
      </w:r>
      <w:r w:rsidRPr="00324FD4">
        <w:rPr>
          <w:u w:val="single"/>
        </w:rPr>
        <w:t>moral reasoning</w:t>
      </w:r>
      <w:r w:rsidRPr="00324FD4">
        <w:t xml:space="preserve"> </w:t>
      </w:r>
      <w:r w:rsidRPr="00324FD4">
        <w:rPr>
          <w:u w:val="single"/>
        </w:rPr>
        <w:t>that our deliberative democracy pre-scribes</w:t>
      </w:r>
      <w:r w:rsidRPr="00324FD4">
        <w:t xml:space="preserve"> falls between impartiality, which </w:t>
      </w:r>
      <w:r w:rsidRPr="00324FD4">
        <w:rPr>
          <w:u w:val="single"/>
        </w:rPr>
        <w:t xml:space="preserve">requires </w:t>
      </w:r>
      <w:r w:rsidRPr="00324FD4">
        <w:rPr>
          <w:sz w:val="14"/>
          <w:szCs w:val="14"/>
        </w:rPr>
        <w:t>something like altruism, and prudence, which demands no more than enlightened self-interest. Its first principle is</w:t>
      </w:r>
      <w:r w:rsidRPr="00324FD4">
        <w:t xml:space="preserve"> </w:t>
      </w:r>
      <w:r w:rsidRPr="00324FD4">
        <w:rPr>
          <w:u w:val="single"/>
        </w:rPr>
        <w:t>reciprocity</w:t>
      </w:r>
      <w:r w:rsidRPr="00324FD4">
        <w:t xml:space="preserve">, the subject of Chapter 2, but no less essential are the other principles developed in later chapters. </w:t>
      </w:r>
      <w:r w:rsidRPr="00324FD4">
        <w:rPr>
          <w:u w:val="single"/>
        </w:rPr>
        <w:t>When citizens reason reciprocally, they seek fair terms of social cooperation for their own sake; they try to find mutually acceptable ways of resolving moral disagreements</w:t>
      </w:r>
      <w:r w:rsidRPr="00324FD4">
        <w:t xml:space="preserve">. The precise content of </w:t>
      </w:r>
      <w:r w:rsidRPr="00324FD4">
        <w:rPr>
          <w:u w:val="single"/>
        </w:rPr>
        <w:t>reciprocity</w:t>
      </w:r>
      <w:r w:rsidRPr="00324FD4">
        <w:t xml:space="preserve"> is difficult to determine in theory, but its general countenance is familiar enough in practice. It </w:t>
      </w:r>
      <w:r w:rsidRPr="00324FD4">
        <w:rPr>
          <w:u w:val="single"/>
        </w:rPr>
        <w:t>can be seen in the difference between acting in one's self-interest</w:t>
      </w:r>
      <w:r w:rsidRPr="00324FD4">
        <w:t xml:space="preserve"> (say, taking advantage of a legal loophole or a lucky break) a</w:t>
      </w:r>
      <w:r w:rsidRPr="00324FD4">
        <w:rPr>
          <w:u w:val="single"/>
        </w:rPr>
        <w:t>nd acting fairly (following rules in the spirit that one expects others to adopt</w:t>
      </w:r>
      <w:r w:rsidRPr="00324FD4">
        <w:t>). In many of the controversies dis-cussed later in the book, t</w:t>
      </w:r>
      <w:r w:rsidRPr="00324FD4">
        <w:rPr>
          <w:u w:val="single"/>
        </w:rPr>
        <w:t>he possibility of any morally acceptable resolution depends on citizens' reasoning beyond their narrow self-interest and considering what can be justified to people who reasonably disagree with them</w:t>
      </w:r>
      <w:r w:rsidRPr="00324FD4">
        <w:t xml:space="preserve">. </w:t>
      </w:r>
      <w:r w:rsidRPr="00324FD4">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rsidRPr="00324FD4">
        <w:t xml:space="preserve"> </w:t>
      </w:r>
      <w:r w:rsidRPr="00324FD4">
        <w:rPr>
          <w:highlight w:val="cyan"/>
          <w:u w:val="single"/>
        </w:rPr>
        <w:t xml:space="preserve">To clarify what reciprocity might demand under non-ideal conditions, we develop a distinction between deliberative and </w:t>
      </w:r>
      <w:proofErr w:type="spellStart"/>
      <w:r w:rsidRPr="00324FD4">
        <w:rPr>
          <w:highlight w:val="cyan"/>
          <w:u w:val="single"/>
        </w:rPr>
        <w:t>nondeliberative</w:t>
      </w:r>
      <w:proofErr w:type="spellEnd"/>
      <w:r w:rsidRPr="00324FD4">
        <w:rPr>
          <w:highlight w:val="cyan"/>
          <w:u w:val="single"/>
        </w:rPr>
        <w:t xml:space="preserve"> </w:t>
      </w:r>
      <w:proofErr w:type="spellStart"/>
      <w:r w:rsidRPr="00324FD4">
        <w:rPr>
          <w:highlight w:val="cyan"/>
          <w:u w:val="single"/>
        </w:rPr>
        <w:t>disa-greement</w:t>
      </w:r>
      <w:proofErr w:type="spellEnd"/>
      <w:r w:rsidRPr="00324FD4">
        <w:rPr>
          <w:highlight w:val="cyan"/>
          <w:u w:val="single"/>
        </w:rPr>
        <w:t>.</w:t>
      </w:r>
      <w:r w:rsidRPr="00324FD4">
        <w:rPr>
          <w:highlight w:val="cyan"/>
        </w:rPr>
        <w:t xml:space="preserve"> </w:t>
      </w:r>
      <w:r w:rsidRPr="00324FD4">
        <w:rPr>
          <w:highlight w:val="cyan"/>
          <w:u w:val="single"/>
        </w:rPr>
        <w:t>Citizens who reason reciprocally can recognize that a position is worthy of moral respect even when they think it morally wrong</w:t>
      </w:r>
      <w:r w:rsidRPr="00324FD4">
        <w:t xml:space="preserve">. </w:t>
      </w:r>
      <w:r w:rsidRPr="00324FD4">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rsidRPr="00324FD4">
        <w:t xml:space="preserve">. </w:t>
      </w:r>
      <w:proofErr w:type="gramStart"/>
      <w:r w:rsidRPr="00324FD4">
        <w:rPr>
          <w:u w:val="single"/>
        </w:rPr>
        <w:t xml:space="preserve">When a disagreement is not deliberative </w:t>
      </w:r>
      <w:r w:rsidRPr="00324FD4">
        <w:rPr>
          <w:sz w:val="14"/>
          <w:szCs w:val="14"/>
        </w:rPr>
        <w:t>(for example, about a policy to legalize discrimination against blacks and women), citizens do not have any obligations of mutual respect toward their opponents</w:t>
      </w:r>
      <w:r w:rsidRPr="00324FD4">
        <w:t>.</w:t>
      </w:r>
      <w:proofErr w:type="gramEnd"/>
      <w:r w:rsidRPr="00324FD4">
        <w:t xml:space="preserve"> </w:t>
      </w:r>
      <w:r w:rsidRPr="00324FD4">
        <w:rPr>
          <w:u w:val="single"/>
        </w:rPr>
        <w:t>In deliberative disagreement</w:t>
      </w:r>
      <w:r w:rsidRPr="00324FD4">
        <w:t xml:space="preserve"> (for example, about legalizing abortion), </w:t>
      </w:r>
      <w:r w:rsidRPr="00324FD4">
        <w:rPr>
          <w:u w:val="single"/>
        </w:rPr>
        <w:t xml:space="preserve">citizens should try to </w:t>
      </w:r>
      <w:r w:rsidRPr="00324FD4">
        <w:rPr>
          <w:u w:val="single"/>
        </w:rPr>
        <w:lastRenderedPageBreak/>
        <w:t>accommodate the moral convictions of their opponents to the greatest extent possible, without compromising their own moral convictions.</w:t>
      </w:r>
      <w:r w:rsidRPr="00324FD4">
        <w:t xml:space="preserve"> We call </w:t>
      </w:r>
      <w:r w:rsidRPr="00324FD4">
        <w:rPr>
          <w:u w:val="single"/>
        </w:rPr>
        <w:t>this</w:t>
      </w:r>
      <w:r w:rsidRPr="00324FD4">
        <w:t xml:space="preserve"> kind of accommodation an </w:t>
      </w:r>
      <w:r w:rsidRPr="00324FD4">
        <w:rPr>
          <w:u w:val="single"/>
        </w:rPr>
        <w:t>economy of moral disagreement</w:t>
      </w:r>
      <w:r w:rsidRPr="00324FD4">
        <w:t xml:space="preserve">, and believe that, though neglected in theory and practice, it </w:t>
      </w:r>
      <w:r w:rsidRPr="00324FD4">
        <w:rPr>
          <w:u w:val="single"/>
        </w:rPr>
        <w:t>is essential to a morally robust democratic life</w:t>
      </w:r>
      <w:r w:rsidRPr="00324FD4">
        <w:t xml:space="preserve">. </w:t>
      </w:r>
      <w:r w:rsidRPr="00324FD4">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rsidRPr="00324FD4">
        <w:t xml:space="preserve"> </w:t>
      </w:r>
      <w:r w:rsidRPr="00324FD4">
        <w:rPr>
          <w:u w:val="single"/>
        </w:rPr>
        <w:t>we do not think that academic discussion</w:t>
      </w:r>
      <w:r w:rsidRPr="00324FD4">
        <w:t xml:space="preserve"> (</w:t>
      </w:r>
      <w:r w:rsidRPr="00324FD4">
        <w:rPr>
          <w:u w:val="single"/>
        </w:rPr>
        <w:t>whether in</w:t>
      </w:r>
      <w:r w:rsidRPr="00324FD4">
        <w:t xml:space="preserve"> scholarly </w:t>
      </w:r>
      <w:r w:rsidRPr="00324FD4">
        <w:rPr>
          <w:u w:val="single"/>
        </w:rPr>
        <w:t>journals or</w:t>
      </w:r>
      <w:r w:rsidRPr="00324FD4">
        <w:t xml:space="preserve"> college </w:t>
      </w:r>
      <w:r w:rsidRPr="00324FD4">
        <w:rPr>
          <w:u w:val="single"/>
        </w:rPr>
        <w:t>classrooms) is a model for moral deliberation</w:t>
      </w:r>
      <w:r w:rsidRPr="00324FD4">
        <w:t xml:space="preserve"> </w:t>
      </w:r>
      <w:r w:rsidRPr="00324FD4">
        <w:rPr>
          <w:u w:val="single"/>
        </w:rPr>
        <w:t xml:space="preserve">in politics. </w:t>
      </w:r>
      <w:r w:rsidRPr="00324FD4">
        <w:rPr>
          <w:highlight w:val="cyan"/>
          <w:u w:val="single"/>
        </w:rPr>
        <w:t>Academic discussion need not aim at justifying a practical decision, as deliberation must</w:t>
      </w:r>
      <w:r w:rsidRPr="00324FD4">
        <w:t xml:space="preserve">. Partly </w:t>
      </w:r>
      <w:r w:rsidRPr="00324FD4">
        <w:rPr>
          <w:u w:val="single"/>
        </w:rPr>
        <w:t xml:space="preserve">for this reason, academic discussion is likely to be insensitive to the contexts of ordinary politics: the pressures of power, the problems of inequality, the demands of diversity, </w:t>
      </w:r>
      <w:proofErr w:type="gramStart"/>
      <w:r w:rsidRPr="00324FD4">
        <w:rPr>
          <w:u w:val="single"/>
        </w:rPr>
        <w:t>the</w:t>
      </w:r>
      <w:proofErr w:type="gramEnd"/>
      <w:r w:rsidRPr="00324FD4">
        <w:rPr>
          <w:u w:val="single"/>
        </w:rPr>
        <w:t xml:space="preserve"> exigencies of persuasion</w:t>
      </w:r>
      <w:r w:rsidRPr="00324FD4">
        <w:t xml:space="preserve">. </w:t>
      </w:r>
      <w:proofErr w:type="gramStart"/>
      <w:r w:rsidRPr="00324FD4">
        <w:t xml:space="preserve">Some </w:t>
      </w:r>
      <w:r w:rsidRPr="00324FD4">
        <w:rPr>
          <w:highlight w:val="cyan"/>
          <w:u w:val="single"/>
        </w:rPr>
        <w:t>critics of deliberative democracy show a similar insensitivity when they judge actual</w:t>
      </w:r>
      <w:r w:rsidRPr="00324FD4">
        <w:rPr>
          <w:u w:val="single"/>
        </w:rPr>
        <w:t xml:space="preserve"> </w:t>
      </w:r>
      <w:r w:rsidRPr="00324FD4">
        <w:rPr>
          <w:highlight w:val="cyan"/>
        </w:rPr>
        <w:t xml:space="preserve">political </w:t>
      </w:r>
      <w:r w:rsidRPr="00324FD4">
        <w:rPr>
          <w:highlight w:val="cyan"/>
          <w:u w:val="single"/>
        </w:rPr>
        <w:t>deliberations by the standards of ideal philosophical reflection</w:t>
      </w:r>
      <w:r w:rsidRPr="00324FD4">
        <w:rPr>
          <w:highlight w:val="cyan"/>
        </w:rPr>
        <w:t>.</w:t>
      </w:r>
      <w:proofErr w:type="gramEnd"/>
      <w:r w:rsidRPr="00324FD4">
        <w:rPr>
          <w:highlight w:val="cyan"/>
        </w:rPr>
        <w:t xml:space="preserve"> </w:t>
      </w:r>
      <w:r w:rsidRPr="00324FD4">
        <w:rPr>
          <w:highlight w:val="cyan"/>
          <w:u w:val="single"/>
        </w:rPr>
        <w:t>Actual deliberation is inevitably defective</w:t>
      </w:r>
      <w:r w:rsidRPr="00324FD4">
        <w:rPr>
          <w:u w:val="single"/>
        </w:rPr>
        <w:t>, but so is philosophical reflection practiced in politics</w:t>
      </w:r>
      <w:r w:rsidRPr="00324FD4">
        <w:t xml:space="preserve">. </w:t>
      </w:r>
      <w:r w:rsidRPr="00324FD4">
        <w:rPr>
          <w:u w:val="single"/>
        </w:rPr>
        <w:t>The appropriate comparison is between the</w:t>
      </w:r>
      <w:r w:rsidRPr="00324FD4">
        <w:t xml:space="preserve"> ideals of democratic deliberation and philosophical reflection, or between the </w:t>
      </w:r>
      <w:proofErr w:type="gramStart"/>
      <w:r w:rsidRPr="00324FD4">
        <w:rPr>
          <w:u w:val="single"/>
        </w:rPr>
        <w:t>application</w:t>
      </w:r>
      <w:proofErr w:type="gramEnd"/>
      <w:r w:rsidRPr="00324FD4">
        <w:rPr>
          <w:u w:val="single"/>
        </w:rPr>
        <w:t xml:space="preserve"> of each in the non-ideal circumstances of politics</w:t>
      </w:r>
      <w:r w:rsidRPr="00324FD4">
        <w:t xml:space="preserve">. </w:t>
      </w:r>
      <w:r w:rsidRPr="00324FD4">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rsidRPr="00324FD4">
        <w:t xml:space="preserve"> </w:t>
      </w:r>
      <w:r w:rsidRPr="00324FD4">
        <w:rPr>
          <w:u w:val="single"/>
        </w:rPr>
        <w:t xml:space="preserve">because moral argument has so much unrealized potential in </w:t>
      </w:r>
      <w:proofErr w:type="spellStart"/>
      <w:r w:rsidRPr="00324FD4">
        <w:rPr>
          <w:u w:val="single"/>
        </w:rPr>
        <w:t>dem-ocratic</w:t>
      </w:r>
      <w:proofErr w:type="spellEnd"/>
      <w:r w:rsidRPr="00324FD4">
        <w:rPr>
          <w:u w:val="single"/>
        </w:rPr>
        <w:t xml:space="preserve"> politics</w:t>
      </w:r>
      <w:r w:rsidRPr="00324FD4">
        <w:t xml:space="preserve"> that we believe </w:t>
      </w:r>
      <w:r w:rsidRPr="00324FD4">
        <w:rPr>
          <w:u w:val="single"/>
        </w:rPr>
        <w:t>it deserves more attention</w:t>
      </w:r>
      <w:r w:rsidRPr="00324FD4">
        <w:t xml:space="preserve">. </w:t>
      </w:r>
      <w:r w:rsidRPr="00324FD4">
        <w:rPr>
          <w:u w:val="single"/>
        </w:rPr>
        <w:t>Because its place in politics is so precarious, the need to find it a more secure home and to nourish its development is all the more pressing</w:t>
      </w:r>
      <w:r w:rsidRPr="00324FD4">
        <w:t xml:space="preserve">. </w:t>
      </w:r>
      <w:r w:rsidRPr="00324FD4">
        <w:rPr>
          <w:u w:val="single"/>
        </w:rPr>
        <w:t>Yet because it is also already part of our common experience, we have reason to hope that it can survive and even prosper if philosophers along with citizens and public officials better appreciate its value in politics</w:t>
      </w:r>
      <w:r w:rsidRPr="00324FD4">
        <w:t xml:space="preserve">. </w:t>
      </w:r>
      <w:r w:rsidRPr="00324FD4">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rsidRPr="00324FD4">
        <w:t xml:space="preserve">. </w:t>
      </w:r>
      <w:r w:rsidRPr="00324FD4">
        <w:rPr>
          <w:u w:val="single"/>
        </w:rPr>
        <w:t>One of our main aims</w:t>
      </w:r>
      <w:r w:rsidRPr="00324FD4">
        <w:t xml:space="preserve"> in this book </w:t>
      </w:r>
      <w:r w:rsidRPr="00324FD4">
        <w:rPr>
          <w:u w:val="single"/>
        </w:rPr>
        <w:t>is to cast doubt on the dichotomy between policies and process</w:t>
      </w:r>
      <w:r w:rsidRPr="00324FD4">
        <w:t xml:space="preserve"> </w:t>
      </w:r>
      <w:r w:rsidRPr="00324FD4">
        <w:rPr>
          <w:sz w:val="14"/>
          <w:szCs w:val="14"/>
        </w:rPr>
        <w:t>that this concern assumes. Having good reason as individuals to believe that a policy is just does not mean that collectively as citizens we have sufficient justification to legislate on the basis of those reasons</w:t>
      </w:r>
      <w:r w:rsidRPr="00324FD4">
        <w:t xml:space="preserve">. </w:t>
      </w:r>
      <w:r w:rsidRPr="00324FD4">
        <w:rPr>
          <w:highlight w:val="cyan"/>
          <w:u w:val="single"/>
        </w:rPr>
        <w:t>The moral authority of collective judgments about policy depends in part on the moral quality of the process by which citizens collectively reach those judgments</w:t>
      </w:r>
      <w:r w:rsidRPr="00324FD4">
        <w:rPr>
          <w:highlight w:val="cyan"/>
        </w:rPr>
        <w:t xml:space="preserve">. </w:t>
      </w:r>
      <w:r w:rsidRPr="00324FD4">
        <w:rPr>
          <w:highlight w:val="cyan"/>
          <w:u w:val="single"/>
        </w:rPr>
        <w:t>Deliberation is the most appropriate way for citizens collectively to resolve their moral disagreements not only about policies but also about the process by which policies should be adopted</w:t>
      </w:r>
      <w:r w:rsidRPr="00324FD4">
        <w:rPr>
          <w:highlight w:val="cyan"/>
        </w:rPr>
        <w:t>.</w:t>
      </w:r>
      <w:r w:rsidRPr="00324FD4">
        <w:t xml:space="preserve"> </w:t>
      </w:r>
      <w:r w:rsidRPr="00324FD4">
        <w:rPr>
          <w:u w:val="single"/>
        </w:rPr>
        <w:t xml:space="preserve">Deliberation is not only a means to an end, but also a means for deciding what means </w:t>
      </w:r>
      <w:proofErr w:type="gramStart"/>
      <w:r w:rsidRPr="00324FD4">
        <w:rPr>
          <w:u w:val="single"/>
        </w:rPr>
        <w:t>are</w:t>
      </w:r>
      <w:proofErr w:type="gramEnd"/>
      <w:r w:rsidRPr="00324FD4">
        <w:rPr>
          <w:u w:val="single"/>
        </w:rPr>
        <w:t xml:space="preserve"> morally required to pursue our common ends</w:t>
      </w:r>
      <w:r w:rsidRPr="00324FD4">
        <w:t>.</w:t>
      </w:r>
    </w:p>
    <w:p w:rsidR="00324FD4" w:rsidRPr="00324FD4" w:rsidRDefault="00324FD4" w:rsidP="00324FD4"/>
    <w:p w:rsidR="00324FD4" w:rsidRPr="00324FD4" w:rsidRDefault="00324FD4" w:rsidP="00324FD4">
      <w:pPr>
        <w:keepNext/>
        <w:keepLines/>
        <w:spacing w:before="200"/>
        <w:outlineLvl w:val="3"/>
        <w:rPr>
          <w:rFonts w:eastAsiaTheme="majorEastAsia" w:cstheme="majorBidi"/>
          <w:b/>
          <w:bCs/>
          <w:iCs/>
          <w:sz w:val="26"/>
        </w:rPr>
      </w:pPr>
      <w:r w:rsidRPr="00324FD4">
        <w:rPr>
          <w:rFonts w:eastAsiaTheme="majorEastAsia" w:cstheme="majorBidi"/>
          <w:b/>
          <w:bCs/>
          <w:iCs/>
          <w:sz w:val="26"/>
        </w:rPr>
        <w:t>Second, SWITCH-SIDE DEBATE: The net-benefits are both epistemic and ontological: epistemic because prepared, competitive discourse and required listening to both sides of an argument is a prerequisite for critical reasoning and interested inquiry, and ontological because it affirms a method of living that is the only antidote to the violence of the affirmative’s universalist dogma, which is root of violence and genocide</w:t>
      </w:r>
    </w:p>
    <w:p w:rsidR="00324FD4" w:rsidRPr="00324FD4" w:rsidRDefault="00324FD4" w:rsidP="00324FD4"/>
    <w:p w:rsidR="00324FD4" w:rsidRPr="00324FD4" w:rsidRDefault="00324FD4" w:rsidP="00324FD4">
      <w:pPr>
        <w:rPr>
          <w:b/>
          <w:bCs/>
          <w:sz w:val="26"/>
        </w:rPr>
      </w:pPr>
      <w:r w:rsidRPr="00324FD4">
        <w:rPr>
          <w:b/>
          <w:bCs/>
          <w:sz w:val="26"/>
        </w:rPr>
        <w:t>Roberts-Miller 3</w:t>
      </w:r>
    </w:p>
    <w:p w:rsidR="00324FD4" w:rsidRPr="00324FD4" w:rsidRDefault="00324FD4" w:rsidP="00324FD4">
      <w:r w:rsidRPr="00324FD4">
        <w:t xml:space="preserve">[Patricia, Associate Professor of Rhetoric at UT Austin, “Fighting Without Hatred: Hannah </w:t>
      </w:r>
      <w:proofErr w:type="gramStart"/>
      <w:r w:rsidRPr="00324FD4">
        <w:t>Arendt '</w:t>
      </w:r>
      <w:proofErr w:type="gramEnd"/>
      <w:r w:rsidRPr="00324FD4">
        <w:t xml:space="preserve"> s Agonistic Rhetoric”, p. asp//</w:t>
      </w:r>
      <w:proofErr w:type="spellStart"/>
      <w:r w:rsidRPr="00324FD4">
        <w:t>wyo-tjc</w:t>
      </w:r>
      <w:proofErr w:type="spellEnd"/>
      <w:r w:rsidRPr="00324FD4">
        <w:t>]</w:t>
      </w:r>
    </w:p>
    <w:p w:rsidR="00324FD4" w:rsidRPr="00324FD4" w:rsidRDefault="00324FD4" w:rsidP="00324FD4">
      <w:r w:rsidRPr="00324FD4">
        <w:rPr>
          <w:sz w:val="14"/>
          <w:szCs w:val="14"/>
        </w:rPr>
        <w:t xml:space="preserve">Totalitarianism and the Competitive Space of </w:t>
      </w:r>
      <w:proofErr w:type="spellStart"/>
      <w:r w:rsidRPr="00324FD4">
        <w:rPr>
          <w:sz w:val="14"/>
          <w:szCs w:val="14"/>
        </w:rPr>
        <w:t>Agonism</w:t>
      </w:r>
      <w:proofErr w:type="spellEnd"/>
      <w:r w:rsidRPr="00324FD4">
        <w:rPr>
          <w:sz w:val="14"/>
          <w:szCs w:val="14"/>
        </w:rPr>
        <w:t xml:space="preserve">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324FD4">
        <w:t xml:space="preserve"> </w:t>
      </w:r>
      <w:r w:rsidRPr="00324FD4">
        <w:rPr>
          <w:highlight w:val="cyan"/>
          <w:u w:val="single"/>
        </w:rPr>
        <w:t>the common world of</w:t>
      </w:r>
      <w:r w:rsidRPr="00324FD4">
        <w:t xml:space="preserve"> deliberate and </w:t>
      </w:r>
      <w:r w:rsidRPr="00324FD4">
        <w:rPr>
          <w:highlight w:val="cyan"/>
          <w:u w:val="single"/>
        </w:rPr>
        <w:t>joint action is fragmented into solipsistic and unreflective behavior</w:t>
      </w:r>
      <w:r w:rsidRPr="00324FD4">
        <w:rPr>
          <w:highlight w:val="cyan"/>
        </w:rPr>
        <w:t>.</w:t>
      </w:r>
      <w:r w:rsidRPr="00324FD4">
        <w:t xml:space="preserve"> In an especially lovely passage, she says that in mass society </w:t>
      </w:r>
      <w:r w:rsidRPr="00324FD4">
        <w:rPr>
          <w:highlight w:val="cyan"/>
          <w:u w:val="single"/>
        </w:rPr>
        <w:t>people are</w:t>
      </w:r>
      <w:r w:rsidRPr="00324FD4">
        <w:t xml:space="preserve"> all </w:t>
      </w:r>
      <w:r w:rsidRPr="00324FD4">
        <w:rPr>
          <w:highlight w:val="cyan"/>
          <w:u w:val="single"/>
        </w:rPr>
        <w:t>imprisoned in the subjectivity of their own singular experience</w:t>
      </w:r>
      <w:r w:rsidRPr="00324FD4">
        <w:rPr>
          <w:u w:val="single"/>
        </w:rPr>
        <w:t xml:space="preserve">, which does not cease to be singular if </w:t>
      </w:r>
      <w:r w:rsidRPr="00324FD4">
        <w:rPr>
          <w:u w:val="single"/>
        </w:rPr>
        <w:lastRenderedPageBreak/>
        <w:t>the same experience is multiplied innumerable times</w:t>
      </w:r>
      <w:r w:rsidRPr="00324FD4">
        <w:rPr>
          <w:highlight w:val="cyan"/>
        </w:rPr>
        <w:t xml:space="preserve">. </w:t>
      </w:r>
      <w:r w:rsidRPr="00324FD4">
        <w:rPr>
          <w:highlight w:val="cyan"/>
          <w:u w:val="single"/>
        </w:rPr>
        <w:t>The end of the common world has come when it is seen only under one aspect and is permitted to present itself in only one perspective</w:t>
      </w:r>
      <w:r w:rsidRPr="00324FD4">
        <w:t xml:space="preserve">. (Human 58) What Arendt so beautifully describes is that isolation and individualism are not corollaries, and may even be antithetical because </w:t>
      </w:r>
      <w:r w:rsidRPr="00324FD4">
        <w:rPr>
          <w:u w:val="single"/>
        </w:rPr>
        <w:t xml:space="preserve">obsession with one's own self </w:t>
      </w:r>
      <w:r w:rsidRPr="00324FD4">
        <w:t xml:space="preserve">and the particularities of one's life </w:t>
      </w:r>
      <w:r w:rsidRPr="00324FD4">
        <w:rPr>
          <w:u w:val="single"/>
        </w:rPr>
        <w:t xml:space="preserve">prevents one from engaging in </w:t>
      </w:r>
      <w:r w:rsidRPr="00324FD4">
        <w:t xml:space="preserve">conscious, deliberate, </w:t>
      </w:r>
      <w:r w:rsidRPr="00324FD4">
        <w:rPr>
          <w:u w:val="single"/>
        </w:rPr>
        <w:t>collective action.</w:t>
      </w:r>
      <w:r w:rsidRPr="00324FD4">
        <w:t xml:space="preserve"> Individuality, unlike isolation, depends upon a collective with whom one argues in order to direct the common life. </w:t>
      </w:r>
      <w:r w:rsidRPr="00324FD4">
        <w:rPr>
          <w:highlight w:val="cyan"/>
          <w:u w:val="single"/>
        </w:rPr>
        <w:t>Self-obsession</w:t>
      </w:r>
      <w:r w:rsidRPr="00324FD4">
        <w:rPr>
          <w:highlight w:val="cyan"/>
        </w:rPr>
        <w:t>,</w:t>
      </w:r>
      <w:r w:rsidRPr="00324FD4">
        <w:t xml:space="preserve"> even (</w:t>
      </w:r>
      <w:r w:rsidRPr="00324FD4">
        <w:rPr>
          <w:u w:val="single"/>
        </w:rPr>
        <w:t>especially</w:t>
      </w:r>
      <w:r w:rsidRPr="00324FD4">
        <w:t xml:space="preserve">?) </w:t>
      </w:r>
      <w:r w:rsidRPr="00324FD4">
        <w:rPr>
          <w:highlight w:val="cyan"/>
          <w:u w:val="single"/>
        </w:rPr>
        <w:t xml:space="preserve">when coupled with isolation from </w:t>
      </w:r>
      <w:proofErr w:type="gramStart"/>
      <w:r w:rsidRPr="00324FD4">
        <w:rPr>
          <w:highlight w:val="cyan"/>
          <w:u w:val="single"/>
        </w:rPr>
        <w:t>one' s</w:t>
      </w:r>
      <w:proofErr w:type="gramEnd"/>
      <w:r w:rsidRPr="00324FD4">
        <w:rPr>
          <w:highlight w:val="cyan"/>
          <w:u w:val="single"/>
        </w:rPr>
        <w:t xml:space="preserve"> community is far from apolitical; it has political consequences</w:t>
      </w:r>
      <w:r w:rsidRPr="00324FD4">
        <w:rPr>
          <w:highlight w:val="cyan"/>
        </w:rPr>
        <w:t>.</w:t>
      </w:r>
      <w:r w:rsidRPr="00324FD4">
        <w:t xml:space="preserve"> Perhaps a better way to put it is that it is political </w:t>
      </w:r>
      <w:r w:rsidRPr="00324FD4">
        <w:rPr>
          <w:u w:val="single"/>
        </w:rPr>
        <w:t>precisely because it aspires to be apolitical</w:t>
      </w:r>
      <w:r w:rsidRPr="00324FD4">
        <w:t xml:space="preserve">. </w:t>
      </w:r>
      <w:r w:rsidRPr="00324FD4">
        <w:rPr>
          <w:sz w:val="14"/>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324FD4">
        <w:t xml:space="preserve">, </w:t>
      </w:r>
      <w:r w:rsidRPr="00324FD4">
        <w:rPr>
          <w:u w:val="single"/>
        </w:rPr>
        <w:t xml:space="preserve">whether or not people acknowledge responsibility for the consequences of their actions, those consequences exist. Refusing to accept responsibility can even make those consequences worse, in that the </w:t>
      </w:r>
      <w:proofErr w:type="gramStart"/>
      <w:r w:rsidRPr="00324FD4">
        <w:rPr>
          <w:u w:val="single"/>
        </w:rPr>
        <w:t>people</w:t>
      </w:r>
      <w:proofErr w:type="gramEnd"/>
      <w:r w:rsidRPr="00324FD4">
        <w:rPr>
          <w:u w:val="single"/>
        </w:rPr>
        <w:t xml:space="preserve"> who enact the actions in question, because they do not admit their own agency, cannot be persuaded to stop</w:t>
      </w:r>
      <w:r w:rsidRPr="00324FD4">
        <w:t xml:space="preserve"> </w:t>
      </w:r>
      <w:r w:rsidRPr="00324FD4">
        <w:rPr>
          <w:sz w:val="14"/>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324FD4">
        <w:rPr>
          <w:sz w:val="14"/>
          <w:szCs w:val="14"/>
        </w:rPr>
        <w:t>Habermas</w:t>
      </w:r>
      <w:proofErr w:type="spellEnd"/>
      <w:r w:rsidRPr="00324FD4">
        <w:rPr>
          <w:sz w:val="14"/>
          <w:szCs w:val="14"/>
        </w:rPr>
        <w:t>'. While both are critical of modern bureaucratic and totalitarian systems</w:t>
      </w:r>
      <w:r w:rsidRPr="00324FD4">
        <w:t xml:space="preserve">, </w:t>
      </w:r>
      <w:r w:rsidRPr="00324FD4">
        <w:rPr>
          <w:u w:val="single"/>
        </w:rPr>
        <w:t xml:space="preserve">Arendt's solution is the playful and competitive space of </w:t>
      </w:r>
      <w:proofErr w:type="spellStart"/>
      <w:r w:rsidRPr="00324FD4">
        <w:rPr>
          <w:u w:val="single"/>
        </w:rPr>
        <w:t>agonism</w:t>
      </w:r>
      <w:proofErr w:type="spellEnd"/>
      <w:r w:rsidRPr="00324FD4">
        <w:rPr>
          <w:u w:val="single"/>
        </w:rPr>
        <w:t>; it is not the rational-critical public sphere.</w:t>
      </w:r>
      <w:r w:rsidRPr="00324FD4">
        <w:t xml:space="preserve"> </w:t>
      </w:r>
      <w:r w:rsidRPr="00324FD4">
        <w:rPr>
          <w:sz w:val="14"/>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324FD4">
        <w:rPr>
          <w:sz w:val="14"/>
          <w:szCs w:val="14"/>
        </w:rPr>
        <w:t>Seyla</w:t>
      </w:r>
      <w:proofErr w:type="spellEnd"/>
      <w:r w:rsidRPr="00324FD4">
        <w:rPr>
          <w:sz w:val="14"/>
          <w:szCs w:val="14"/>
        </w:rPr>
        <w:t xml:space="preserve"> </w:t>
      </w:r>
      <w:proofErr w:type="spellStart"/>
      <w:r w:rsidRPr="00324FD4">
        <w:rPr>
          <w:sz w:val="14"/>
          <w:szCs w:val="14"/>
        </w:rPr>
        <w:t>Benhabib</w:t>
      </w:r>
      <w:proofErr w:type="spellEnd"/>
      <w:r w:rsidRPr="00324FD4">
        <w:rPr>
          <w:sz w:val="14"/>
          <w:szCs w:val="14"/>
        </w:rPr>
        <w:t>,</w:t>
      </w:r>
      <w:r w:rsidRPr="00324FD4">
        <w:t xml:space="preserve"> </w:t>
      </w:r>
      <w:r w:rsidRPr="00324FD4">
        <w:rPr>
          <w:u w:val="single"/>
        </w:rPr>
        <w:t>Arendt's public realm</w:t>
      </w:r>
      <w:r w:rsidRPr="00324FD4">
        <w:t xml:space="preserve"> </w:t>
      </w:r>
      <w:r w:rsidRPr="00324FD4">
        <w:rPr>
          <w:sz w:val="14"/>
          <w:szCs w:val="14"/>
        </w:rPr>
        <w:t xml:space="preserve">emphasizes the assumption of competition, and it "represents that space of appearances in which moral and political greatness, heroism, and preeminence are revealed, displayed, shared with others. </w:t>
      </w:r>
      <w:proofErr w:type="gramStart"/>
      <w:r w:rsidRPr="00324FD4">
        <w:rPr>
          <w:sz w:val="14"/>
          <w:szCs w:val="14"/>
        </w:rPr>
        <w:t>Thi</w:t>
      </w:r>
      <w:r w:rsidRPr="00324FD4">
        <w:t xml:space="preserve">s </w:t>
      </w:r>
      <w:r w:rsidRPr="00324FD4">
        <w:rPr>
          <w:u w:val="single"/>
        </w:rPr>
        <w:t>is a competitive space in which one competes for recognition, precedence, and acclaim</w:t>
      </w:r>
      <w:r w:rsidRPr="00324FD4">
        <w:t>" (</w:t>
      </w:r>
      <w:r w:rsidRPr="00324FD4">
        <w:rPr>
          <w:sz w:val="14"/>
          <w:szCs w:val="14"/>
        </w:rPr>
        <w:t>78).</w:t>
      </w:r>
      <w:proofErr w:type="gramEnd"/>
      <w:r w:rsidRPr="00324FD4">
        <w:rPr>
          <w:sz w:val="14"/>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324FD4">
        <w:t xml:space="preserve">. </w:t>
      </w:r>
      <w:r w:rsidRPr="00324FD4">
        <w:rPr>
          <w:u w:val="single"/>
        </w:rPr>
        <w:t>It is sheer performance, sheer activity"; nevertheless, it was thinking: "What he actually did was to make public, in discourse, the thinking process"</w:t>
      </w:r>
      <w:r w:rsidRPr="00324FD4">
        <w:t xml:space="preserve"> {</w:t>
      </w:r>
      <w:r w:rsidRPr="00324FD4">
        <w:rPr>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324FD4">
        <w:t xml:space="preserve">. </w:t>
      </w:r>
      <w:r w:rsidRPr="00324FD4">
        <w:rPr>
          <w:highlight w:val="cyan"/>
          <w:u w:val="single"/>
        </w:rPr>
        <w:t xml:space="preserve">Furthermore, the competition is not ruthless; it does not imply a willingness to triumph at all costs. Instead, it involves something like having such a passion for ideas and politics that one is willing to take risks. One tries to articulate the best argument, propose the best policy, design the best laws, </w:t>
      </w:r>
      <w:proofErr w:type="gramStart"/>
      <w:r w:rsidRPr="00324FD4">
        <w:rPr>
          <w:highlight w:val="cyan"/>
          <w:u w:val="single"/>
        </w:rPr>
        <w:t>make</w:t>
      </w:r>
      <w:proofErr w:type="gramEnd"/>
      <w:r w:rsidRPr="00324FD4">
        <w:rPr>
          <w:highlight w:val="cyan"/>
          <w:u w:val="single"/>
        </w:rPr>
        <w:t xml:space="preserve"> the best response</w:t>
      </w:r>
      <w:r w:rsidRPr="00324FD4">
        <w:rPr>
          <w:u w:val="single"/>
        </w:rPr>
        <w:t xml:space="preserve">. This is a risk in that one might lose; </w:t>
      </w:r>
      <w:r w:rsidRPr="00324FD4">
        <w:t xml:space="preserve">advancing an argument means that one must be open to the criticisms others will make of it. </w:t>
      </w:r>
      <w:r w:rsidRPr="00324FD4">
        <w:rPr>
          <w:highlight w:val="cyan"/>
          <w:u w:val="single"/>
        </w:rPr>
        <w:t>The situation is agonistic not because the participants</w:t>
      </w:r>
      <w:r w:rsidRPr="00324FD4">
        <w:rPr>
          <w:u w:val="single"/>
        </w:rPr>
        <w:t xml:space="preserve"> </w:t>
      </w:r>
      <w:r w:rsidRPr="00324FD4">
        <w:t xml:space="preserve">manufacture or </w:t>
      </w:r>
      <w:r w:rsidRPr="00324FD4">
        <w:rPr>
          <w:highlight w:val="cyan"/>
          <w:u w:val="single"/>
        </w:rPr>
        <w:t>seek conflict</w:t>
      </w:r>
      <w:r w:rsidRPr="00324FD4">
        <w:rPr>
          <w:u w:val="single"/>
        </w:rPr>
        <w:t>, but because conflict is a necessary consequence of difference</w:t>
      </w:r>
      <w:r w:rsidRPr="00324FD4">
        <w:t xml:space="preserve"> </w:t>
      </w:r>
      <w:r w:rsidRPr="00324FD4">
        <w:rPr>
          <w:u w:val="single"/>
        </w:rPr>
        <w:t>This attitude is reminiscent of</w:t>
      </w:r>
      <w:r w:rsidRPr="00324FD4">
        <w:t xml:space="preserve"> Kenneth </w:t>
      </w:r>
      <w:r w:rsidRPr="00324FD4">
        <w:rPr>
          <w:u w:val="single"/>
        </w:rPr>
        <w:t>Burke, who did not try to find a language free of domination but who instead theorized a way that the very tendency toward hierarchy in language might be used against itself</w:t>
      </w:r>
      <w:r w:rsidRPr="00324FD4">
        <w:t xml:space="preserve"> (for more on this argument, see </w:t>
      </w:r>
      <w:proofErr w:type="spellStart"/>
      <w:r w:rsidRPr="00324FD4">
        <w:t>Kastely</w:t>
      </w:r>
      <w:proofErr w:type="spellEnd"/>
      <w:r w:rsidRPr="00324FD4">
        <w:t xml:space="preserve">). Similarly, Arendt does not propose a public realm of neutral, rational beings who escape differences to live in the discourse of universals; she envisions one of different people who argue with passion, vehemence, and integrity. </w:t>
      </w:r>
      <w:r w:rsidRPr="00324FD4">
        <w:rPr>
          <w:u w:val="single"/>
        </w:rPr>
        <w:t>Eichmann perfectly exemplified what Arendt famously called the "banality of evil</w:t>
      </w:r>
      <w:r w:rsidRPr="00324FD4">
        <w:t xml:space="preserve">" but that might be better thought of as the bureaucratization of evil (or, as a friend once aptly put it, the evil of banality). That is, </w:t>
      </w:r>
      <w:r w:rsidRPr="00324FD4">
        <w:rPr>
          <w:u w:val="single"/>
        </w:rPr>
        <w:t>he was able to engage in mass murder because he was able not to think about it, especially not from the perspective of the victims,</w:t>
      </w:r>
      <w:r w:rsidRPr="00324FD4">
        <w:t xml:space="preserve"> </w:t>
      </w:r>
      <w:r w:rsidRPr="00324FD4">
        <w:rPr>
          <w:u w:val="single"/>
        </w:rPr>
        <w:t>and he was able to exempt himself from personal responsibility</w:t>
      </w:r>
      <w:r w:rsidRPr="00324FD4">
        <w:t xml:space="preserve"> </w:t>
      </w:r>
      <w:r w:rsidRPr="00324FD4">
        <w:rPr>
          <w:sz w:val="14"/>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324FD4">
        <w:rPr>
          <w:sz w:val="14"/>
          <w:szCs w:val="14"/>
        </w:rPr>
        <w:t>inauthen</w:t>
      </w:r>
      <w:proofErr w:type="spellEnd"/>
      <w:r w:rsidRPr="00324FD4">
        <w:rPr>
          <w:sz w:val="14"/>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w:t>
      </w:r>
      <w:r w:rsidRPr="00324FD4">
        <w:rPr>
          <w:sz w:val="14"/>
          <w:szCs w:val="14"/>
        </w:rPr>
        <w:lastRenderedPageBreak/>
        <w:t xml:space="preserve">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324FD4">
        <w:rPr>
          <w:sz w:val="14"/>
          <w:szCs w:val="14"/>
        </w:rPr>
        <w:t>absorb¬ing</w:t>
      </w:r>
      <w:proofErr w:type="spellEnd"/>
      <w:r w:rsidRPr="00324FD4">
        <w:rPr>
          <w:sz w:val="14"/>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324FD4">
        <w:rPr>
          <w:sz w:val="14"/>
          <w:szCs w:val="14"/>
        </w:rPr>
        <w:t>loose</w:t>
      </w:r>
      <w:proofErr w:type="gramEnd"/>
      <w:r w:rsidRPr="00324FD4">
        <w:rPr>
          <w:sz w:val="14"/>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324FD4">
        <w:rPr>
          <w:sz w:val="14"/>
          <w:szCs w:val="14"/>
        </w:rPr>
        <w:t>slo¬gans</w:t>
      </w:r>
      <w:proofErr w:type="spellEnd"/>
      <w:r w:rsidRPr="00324FD4">
        <w:rPr>
          <w:sz w:val="14"/>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324FD4">
        <w:t xml:space="preserve"> </w:t>
      </w:r>
      <w:r w:rsidRPr="00324FD4">
        <w:rPr>
          <w:u w:val="single"/>
        </w:rPr>
        <w:t xml:space="preserve">totalitarian systems result not so much from the </w:t>
      </w:r>
      <w:proofErr w:type="spellStart"/>
      <w:r w:rsidRPr="00324FD4">
        <w:rPr>
          <w:u w:val="single"/>
        </w:rPr>
        <w:t>Hitlers</w:t>
      </w:r>
      <w:proofErr w:type="spellEnd"/>
      <w:r w:rsidRPr="00324FD4">
        <w:rPr>
          <w:u w:val="single"/>
        </w:rPr>
        <w:t xml:space="preserve"> or </w:t>
      </w:r>
      <w:proofErr w:type="spellStart"/>
      <w:r w:rsidRPr="00324FD4">
        <w:rPr>
          <w:u w:val="single"/>
        </w:rPr>
        <w:t>Stalins</w:t>
      </w:r>
      <w:proofErr w:type="spellEnd"/>
      <w:r w:rsidRPr="00324FD4">
        <w:rPr>
          <w:u w:val="single"/>
        </w:rPr>
        <w:t xml:space="preserve"> as from the bureaucrats who may or may not agree with the established ideology but who enforce the rules for no stronger motive than a desire to avoid trouble </w:t>
      </w:r>
      <w:r w:rsidRPr="00324FD4">
        <w:t xml:space="preserve">with their superiors (see Eichmann and Life). </w:t>
      </w:r>
      <w:r w:rsidRPr="00324FD4">
        <w:rPr>
          <w:u w:val="single"/>
        </w:rPr>
        <w:t>They do not think about what they do. One might prevent such occurrences—</w:t>
      </w:r>
      <w:r w:rsidRPr="00324FD4">
        <w:t xml:space="preserve">or, at least, resist the modern tendency toward </w:t>
      </w:r>
      <w:proofErr w:type="spellStart"/>
      <w:r w:rsidRPr="00324FD4">
        <w:t>totalitarian¬ism</w:t>
      </w:r>
      <w:proofErr w:type="spellEnd"/>
      <w:r w:rsidRPr="00324FD4">
        <w:t>—</w:t>
      </w:r>
      <w:r w:rsidRPr="00324FD4">
        <w:rPr>
          <w:u w:val="single"/>
        </w:rPr>
        <w:t>by thought: "critical thought is in principle anti-authoritarian</w:t>
      </w:r>
      <w:r w:rsidRPr="00324FD4">
        <w:t xml:space="preserve">" (Lectures 38). </w:t>
      </w:r>
      <w:r w:rsidRPr="00324FD4">
        <w:rPr>
          <w:u w:val="single"/>
        </w:rPr>
        <w:t>By "thought" Arendt does not mean eremitic contemplation</w:t>
      </w:r>
      <w:r w:rsidRPr="00324FD4">
        <w:t xml:space="preserve">; in fact, </w:t>
      </w:r>
      <w:r w:rsidRPr="00324FD4">
        <w:rPr>
          <w:u w:val="single"/>
        </w:rPr>
        <w:t>she has great contempt for</w:t>
      </w:r>
      <w:r w:rsidRPr="00324FD4">
        <w:t xml:space="preserve"> what she calls "</w:t>
      </w:r>
      <w:r w:rsidRPr="00324FD4">
        <w:rPr>
          <w:u w:val="single"/>
        </w:rPr>
        <w:t>professional thinkers</w:t>
      </w:r>
      <w:r w:rsidRPr="00324FD4">
        <w:t xml:space="preserve">," refusing </w:t>
      </w:r>
      <w:proofErr w:type="gramStart"/>
      <w:r w:rsidRPr="00324FD4">
        <w:t>herself</w:t>
      </w:r>
      <w:proofErr w:type="gramEnd"/>
      <w:r w:rsidRPr="00324FD4">
        <w:t xml:space="preserve"> to become a philosopher or to call her work philosophy. Young-</w:t>
      </w:r>
      <w:proofErr w:type="spellStart"/>
      <w:r w:rsidRPr="00324FD4">
        <w:t>Bruehl</w:t>
      </w:r>
      <w:proofErr w:type="spellEnd"/>
      <w:r w:rsidRPr="00324FD4">
        <w:t xml:space="preserve">, </w:t>
      </w:r>
      <w:proofErr w:type="spellStart"/>
      <w:r w:rsidRPr="00324FD4">
        <w:t>Benhabib</w:t>
      </w:r>
      <w:proofErr w:type="spellEnd"/>
      <w:r w:rsidRPr="00324FD4">
        <w:t xml:space="preserve">, and Pitkin have each said that </w:t>
      </w:r>
      <w:r w:rsidRPr="00324FD4">
        <w:rPr>
          <w:u w:val="single"/>
        </w:rPr>
        <w:t>Heidegger represented just such a professional thinker for Arendt, and his embrace of Nazism epitomized the genuine dangers such "thinking" can pose</w:t>
      </w:r>
      <w:r w:rsidRPr="00324FD4">
        <w:t xml:space="preserve"> (see Arendt's "Heidegger"). "</w:t>
      </w:r>
      <w:r w:rsidRPr="00324FD4">
        <w:rPr>
          <w:u w:val="single"/>
        </w:rPr>
        <w:t>Thinking" is not typified by</w:t>
      </w:r>
      <w:r w:rsidRPr="00324FD4">
        <w:t xml:space="preserve"> the </w:t>
      </w:r>
      <w:r w:rsidRPr="00324FD4">
        <w:rPr>
          <w:u w:val="single"/>
        </w:rPr>
        <w:t xml:space="preserve">isolated </w:t>
      </w:r>
      <w:proofErr w:type="spellStart"/>
      <w:r w:rsidRPr="00324FD4">
        <w:rPr>
          <w:u w:val="single"/>
        </w:rPr>
        <w:t>con¬templation</w:t>
      </w:r>
      <w:proofErr w:type="spellEnd"/>
      <w:r w:rsidRPr="00324FD4">
        <w:t xml:space="preserve"> of philosophers; </w:t>
      </w:r>
      <w:r w:rsidRPr="00324FD4">
        <w:rPr>
          <w:u w:val="single"/>
        </w:rPr>
        <w:t xml:space="preserve">it requires the arguments of others and </w:t>
      </w:r>
      <w:proofErr w:type="gramStart"/>
      <w:r w:rsidRPr="00324FD4">
        <w:rPr>
          <w:u w:val="single"/>
        </w:rPr>
        <w:t>close</w:t>
      </w:r>
      <w:proofErr w:type="gramEnd"/>
      <w:r w:rsidRPr="00324FD4">
        <w:rPr>
          <w:u w:val="single"/>
        </w:rPr>
        <w:t xml:space="preserve"> attention to the truth.</w:t>
      </w:r>
      <w:r w:rsidRPr="00324FD4">
        <w:t xml:space="preserve"> It is easy to overstate either part of that harmony. </w:t>
      </w:r>
      <w:r w:rsidRPr="00324FD4">
        <w:rPr>
          <w:highlight w:val="cyan"/>
          <w:u w:val="single"/>
        </w:rPr>
        <w:t>One must consider carefully the arguments and viewpoints of others</w:t>
      </w:r>
      <w:r w:rsidRPr="00324FD4">
        <w:rPr>
          <w:highlight w:val="cyan"/>
        </w:rPr>
        <w:t xml:space="preserve">: </w:t>
      </w:r>
      <w:r w:rsidRPr="00324FD4">
        <w:rPr>
          <w:highlight w:val="cyan"/>
          <w:u w:val="single"/>
        </w:rPr>
        <w:t>Political thought is representative. I form an opinion by considering a given issue from different viewpoints, by making present to my mind the standpoints of those who are absent</w:t>
      </w:r>
      <w:r w:rsidRPr="00324FD4">
        <w:rPr>
          <w:u w:val="single"/>
        </w:rPr>
        <w:t>;</w:t>
      </w:r>
      <w:r w:rsidRPr="00324FD4">
        <w:t xml:space="preserve"> that is, I represent them. </w:t>
      </w:r>
      <w:r w:rsidRPr="00324FD4">
        <w:rPr>
          <w:u w:val="single"/>
        </w:rPr>
        <w:t>This process of representation does not blindly adopt the actual views of those who stand somewhere else,</w:t>
      </w:r>
      <w:r w:rsidRPr="00324FD4">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324FD4">
        <w:rPr>
          <w:u w:val="single"/>
        </w:rPr>
        <w:t>The more</w:t>
      </w:r>
      <w:r w:rsidRPr="00324FD4">
        <w:t xml:space="preserve"> people's </w:t>
      </w:r>
      <w:r w:rsidRPr="00324FD4">
        <w:rPr>
          <w:u w:val="single"/>
        </w:rPr>
        <w:t>standpoints I have present in my mind while I am pondering</w:t>
      </w:r>
      <w:r w:rsidRPr="00324FD4">
        <w:t xml:space="preserve"> a given issue, </w:t>
      </w:r>
      <w:r w:rsidRPr="00324FD4">
        <w:rPr>
          <w:u w:val="single"/>
        </w:rPr>
        <w:t xml:space="preserve">and the better I can imagine how I would feel and think if I were in their place, the stronger will be my capacity for </w:t>
      </w:r>
      <w:proofErr w:type="spellStart"/>
      <w:r w:rsidRPr="00324FD4">
        <w:rPr>
          <w:u w:val="single"/>
        </w:rPr>
        <w:t>represen¬tative</w:t>
      </w:r>
      <w:proofErr w:type="spellEnd"/>
      <w:r w:rsidRPr="00324FD4">
        <w:rPr>
          <w:u w:val="single"/>
        </w:rPr>
        <w:t xml:space="preserve"> thinking and the more valid my final conclusions, </w:t>
      </w:r>
      <w:r w:rsidRPr="00324FD4">
        <w:t xml:space="preserve">my opinion. ("Truth" 241) </w:t>
      </w:r>
      <w:r w:rsidRPr="00324FD4">
        <w:rPr>
          <w:u w:val="single"/>
        </w:rPr>
        <w:t>There are two points to emphasize</w:t>
      </w:r>
      <w:r w:rsidRPr="00324FD4">
        <w:t xml:space="preserve"> in this wonderful passage. First, </w:t>
      </w:r>
      <w:r w:rsidRPr="00324FD4">
        <w:rPr>
          <w:u w:val="single"/>
        </w:rPr>
        <w:t>one does not get these standpoints in one's mind through imagining them, but through listening to them; thus, good thinking requires that one hear the arguments of other people</w:t>
      </w:r>
      <w:r w:rsidRPr="00324FD4">
        <w:t xml:space="preserve">. Hence, as Arendt says, "critical thinking, while still a solitary business, does not cut itself off from' all others.'" </w:t>
      </w:r>
      <w:r w:rsidRPr="00324FD4">
        <w:rPr>
          <w:highlight w:val="cyan"/>
          <w:u w:val="single"/>
        </w:rPr>
        <w:t>Thinking is, in this view, necessarily public discourse: critical thinking is possible "only where the standpoints of all others are open to inspection</w:t>
      </w:r>
      <w:r w:rsidRPr="00324FD4">
        <w:rPr>
          <w:u w:val="single"/>
        </w:rPr>
        <w:t>"</w:t>
      </w:r>
      <w:r w:rsidRPr="00324FD4">
        <w:t xml:space="preserve"> (Lectures 43). Yet, it is not a discourse in which one simply announces one's stance; participants are interlocutors and not just speakers; they must listen. Unlike many current versions of public discourse, </w:t>
      </w:r>
      <w:r w:rsidRPr="00324FD4">
        <w:rPr>
          <w:u w:val="single"/>
        </w:rPr>
        <w:t>this view presumes that speech matters.</w:t>
      </w:r>
      <w:r w:rsidRPr="00324FD4">
        <w:t xml:space="preserve"> </w:t>
      </w:r>
    </w:p>
    <w:p w:rsidR="00324FD4" w:rsidRPr="00324FD4" w:rsidRDefault="00324FD4" w:rsidP="00324FD4">
      <w:r w:rsidRPr="00324FD4">
        <w:t xml:space="preserve">It is not asymmetric manipulation of others, </w:t>
      </w:r>
      <w:proofErr w:type="gramStart"/>
      <w:r w:rsidRPr="00324FD4">
        <w:t>nor</w:t>
      </w:r>
      <w:proofErr w:type="gramEnd"/>
      <w:r w:rsidRPr="00324FD4">
        <w:t xml:space="preserve"> merely an economic exchange; </w:t>
      </w:r>
      <w:r w:rsidRPr="00324FD4">
        <w:rPr>
          <w:u w:val="single"/>
        </w:rPr>
        <w:t>it must be a world into which one enters and by which one might be changed</w:t>
      </w:r>
      <w:r w:rsidRPr="00324FD4">
        <w:t xml:space="preserve">. Second, passages like the above make some readers think that Arendt puts too much faith in discourse and too little in truth (see </w:t>
      </w:r>
      <w:proofErr w:type="spellStart"/>
      <w:r w:rsidRPr="00324FD4">
        <w:t>Habermas</w:t>
      </w:r>
      <w:proofErr w:type="spellEnd"/>
      <w:r w:rsidRPr="00324FD4">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324FD4">
        <w:t>tha</w:t>
      </w:r>
      <w:proofErr w:type="spellEnd"/>
      <w:r w:rsidRPr="00324FD4">
        <w:t xml:space="preserve">^ the truth has a different pull on us and, consequently, that it has a difficult place in the world of the political. Facts are different from falsehood because, while </w:t>
      </w:r>
      <w:r w:rsidRPr="00324FD4">
        <w:lastRenderedPageBreak/>
        <w:t xml:space="preserve">they can be distorted or denied, especially when they are inconvenient for the powerful, they also have a certain positive force that falsehood lacks: "Truth, though powerless and always </w:t>
      </w:r>
      <w:proofErr w:type="spellStart"/>
      <w:r w:rsidRPr="00324FD4">
        <w:t>defe</w:t>
      </w:r>
      <w:proofErr w:type="spellEnd"/>
      <w:r w:rsidRPr="00324FD4">
        <w:t xml:space="preserve"> </w:t>
      </w:r>
      <w:proofErr w:type="spellStart"/>
      <w:r w:rsidRPr="00324FD4">
        <w:t>ated</w:t>
      </w:r>
      <w:proofErr w:type="spellEnd"/>
      <w:r w:rsidRPr="00324FD4">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324FD4">
        <w:t>unctures</w:t>
      </w:r>
      <w:proofErr w:type="spellEnd"/>
      <w:r w:rsidRPr="00324FD4">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324FD4">
        <w:rPr>
          <w:u w:val="single"/>
        </w:rPr>
        <w:t>Arendt is neither a positivist who posits an autonomous individual who can correctly perceive truth, nor a relativist who positively asserts the inherent relativism of all perception</w:t>
      </w:r>
      <w:r w:rsidRPr="00324FD4">
        <w:t xml:space="preserve">. Her description of how </w:t>
      </w:r>
      <w:r w:rsidRPr="00324FD4">
        <w:rPr>
          <w:u w:val="single"/>
        </w:rPr>
        <w:t>truth</w:t>
      </w:r>
      <w:r w:rsidRPr="00324FD4">
        <w:t xml:space="preserve"> functions </w:t>
      </w:r>
      <w:r w:rsidRPr="00324FD4">
        <w:rPr>
          <w:u w:val="single"/>
        </w:rPr>
        <w:t xml:space="preserve">does not fall anywhere in the three-part </w:t>
      </w:r>
      <w:proofErr w:type="spellStart"/>
      <w:r w:rsidRPr="00324FD4">
        <w:rPr>
          <w:u w:val="single"/>
        </w:rPr>
        <w:t>expeditio</w:t>
      </w:r>
      <w:proofErr w:type="spellEnd"/>
      <w:r w:rsidRPr="00324FD4">
        <w:rPr>
          <w:u w:val="single"/>
        </w:rPr>
        <w:t xml:space="preserve"> so prevalent in both rhetoric and philosophy: it is not </w:t>
      </w:r>
      <w:proofErr w:type="spellStart"/>
      <w:r w:rsidRPr="00324FD4">
        <w:rPr>
          <w:u w:val="single"/>
        </w:rPr>
        <w:t>expressivist</w:t>
      </w:r>
      <w:proofErr w:type="spellEnd"/>
      <w:r w:rsidRPr="00324FD4">
        <w:rPr>
          <w:u w:val="single"/>
        </w:rPr>
        <w:t>, positivist, or social constructivist. Good thinking depends upon good public argument, and good public argument depends upon access to facts:</w:t>
      </w:r>
      <w:r w:rsidRPr="00324FD4">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324FD4">
        <w:t>activa</w:t>
      </w:r>
      <w:proofErr w:type="spellEnd"/>
      <w:r w:rsidRPr="00324FD4">
        <w:t xml:space="preserve">, it might well be that thinking as such would surpass them all" (Human 325). Arendt insists that it is "the same general rule— Do not contradict yourself (not </w:t>
      </w:r>
      <w:proofErr w:type="spellStart"/>
      <w:r w:rsidRPr="00324FD4">
        <w:t>your self</w:t>
      </w:r>
      <w:proofErr w:type="spellEnd"/>
      <w:r w:rsidRPr="00324FD4">
        <w:t xml:space="preserve"> but </w:t>
      </w:r>
      <w:proofErr w:type="spellStart"/>
      <w:r w:rsidRPr="00324FD4">
        <w:t>your</w:t>
      </w:r>
      <w:proofErr w:type="spellEnd"/>
      <w:r w:rsidRPr="00324FD4">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324FD4">
        <w:t>agonism</w:t>
      </w:r>
      <w:proofErr w:type="spellEnd"/>
      <w:r w:rsidRPr="00324FD4">
        <w:t xml:space="preserve"> (that it must involve both individuality and commonality) makes it difficult to maintain, as the temptation is great either to think one's own thoughts without reference to anyone else or to let others do one's thinking.</w:t>
      </w:r>
    </w:p>
    <w:p w:rsidR="00324FD4" w:rsidRPr="00324FD4" w:rsidRDefault="00324FD4" w:rsidP="00324FD4"/>
    <w:p w:rsidR="00324FD4" w:rsidRPr="00324FD4" w:rsidRDefault="00324FD4" w:rsidP="00324FD4">
      <w:pPr>
        <w:keepNext/>
        <w:keepLines/>
        <w:spacing w:before="200"/>
        <w:outlineLvl w:val="3"/>
        <w:rPr>
          <w:rFonts w:eastAsiaTheme="majorEastAsia" w:cstheme="majorBidi"/>
          <w:b/>
          <w:bCs/>
          <w:iCs/>
          <w:sz w:val="26"/>
        </w:rPr>
      </w:pPr>
      <w:r w:rsidRPr="00324FD4">
        <w:rPr>
          <w:rFonts w:eastAsiaTheme="majorEastAsia" w:cstheme="majorBidi"/>
          <w:b/>
          <w:bCs/>
          <w:iCs/>
          <w:sz w:val="26"/>
        </w:rPr>
        <w:t xml:space="preserve">First, BOUNDED CREATIVITY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324FD4" w:rsidRPr="00324FD4" w:rsidRDefault="00324FD4" w:rsidP="00324FD4">
      <w:pPr>
        <w:rPr>
          <w:b/>
          <w:bCs/>
          <w:sz w:val="26"/>
        </w:rPr>
      </w:pPr>
      <w:r w:rsidRPr="00324FD4">
        <w:br/>
      </w:r>
      <w:proofErr w:type="spellStart"/>
      <w:r w:rsidRPr="00324FD4">
        <w:rPr>
          <w:b/>
          <w:bCs/>
          <w:sz w:val="26"/>
        </w:rPr>
        <w:t>Goodin</w:t>
      </w:r>
      <w:proofErr w:type="spellEnd"/>
      <w:r w:rsidRPr="00324FD4">
        <w:rPr>
          <w:b/>
          <w:bCs/>
          <w:sz w:val="26"/>
        </w:rPr>
        <w:t xml:space="preserve"> 03</w:t>
      </w:r>
    </w:p>
    <w:p w:rsidR="00324FD4" w:rsidRPr="00324FD4" w:rsidRDefault="00324FD4" w:rsidP="00324FD4">
      <w:proofErr w:type="gramStart"/>
      <w:r w:rsidRPr="00324FD4">
        <w:t xml:space="preserve">[Robert E. </w:t>
      </w:r>
      <w:proofErr w:type="spellStart"/>
      <w:r w:rsidRPr="00324FD4">
        <w:t>Goodin</w:t>
      </w:r>
      <w:proofErr w:type="spellEnd"/>
      <w:r w:rsidRPr="00324FD4">
        <w:t xml:space="preserve"> and Simon J. Niemeyer- Australian National University- 2003, When Does Deliberation Begin?</w:t>
      </w:r>
      <w:proofErr w:type="gramEnd"/>
      <w:r w:rsidRPr="00324FD4">
        <w:t xml:space="preserve"> Internal Reflection versus Public Discussion in Deliberative Democracy, POLITICAL STUDIES: 2003 VOL 51, 627–649, </w:t>
      </w:r>
      <w:proofErr w:type="spellStart"/>
      <w:r w:rsidRPr="00324FD4">
        <w:t>uwyo</w:t>
      </w:r>
      <w:proofErr w:type="spellEnd"/>
      <w:r w:rsidRPr="00324FD4">
        <w:t>//amp]</w:t>
      </w:r>
    </w:p>
    <w:p w:rsidR="00324FD4" w:rsidRPr="00324FD4" w:rsidRDefault="00324FD4" w:rsidP="00324FD4">
      <w:pPr>
        <w:ind w:left="288"/>
      </w:pPr>
      <w:r w:rsidRPr="00324FD4">
        <w:rPr>
          <w:u w:val="single"/>
        </w:rPr>
        <w:t xml:space="preserve">Suppose that instead of highly polarized symbolic attitudes, what we have at the outset is mass ignorance or mass apathy or non-attitudes. There again, </w:t>
      </w:r>
      <w:r w:rsidRPr="00324FD4">
        <w:rPr>
          <w:highlight w:val="yellow"/>
          <w:u w:val="single"/>
        </w:rPr>
        <w:t xml:space="preserve">people's engaging with the issue – focusing </w:t>
      </w:r>
      <w:r w:rsidRPr="00324FD4">
        <w:rPr>
          <w:highlight w:val="yellow"/>
          <w:u w:val="single"/>
        </w:rPr>
        <w:lastRenderedPageBreak/>
        <w:t>on it, acquiring information about it, thinking hard about it – would be something</w:t>
      </w:r>
      <w:r w:rsidRPr="00324FD4">
        <w:rPr>
          <w:u w:val="single"/>
        </w:rPr>
        <w:t xml:space="preserve"> that is </w:t>
      </w:r>
      <w:r w:rsidRPr="00324FD4">
        <w:rPr>
          <w:highlight w:val="yellow"/>
          <w:u w:val="single"/>
        </w:rPr>
        <w:t>likely to occur earlier rather than later in the deliberative process</w:t>
      </w:r>
      <w:r w:rsidRPr="00324FD4">
        <w:rPr>
          <w:u w:val="single"/>
        </w:rPr>
        <w:t xml:space="preserve">. And more to our point, it is something that is most likely to occur within individuals themselves or in informal interactions, </w:t>
      </w:r>
      <w:r w:rsidRPr="00324FD4">
        <w:rPr>
          <w:highlight w:val="yellow"/>
          <w:u w:val="single"/>
        </w:rPr>
        <w:t>well in advance of any formal</w:t>
      </w:r>
      <w:r w:rsidRPr="00324FD4">
        <w:rPr>
          <w:u w:val="single"/>
        </w:rPr>
        <w:t xml:space="preserve">, organized group </w:t>
      </w:r>
      <w:r w:rsidRPr="00324FD4">
        <w:rPr>
          <w:highlight w:val="yellow"/>
          <w:u w:val="single"/>
        </w:rPr>
        <w:t>discussion</w:t>
      </w:r>
      <w:r w:rsidRPr="00324FD4">
        <w:t xml:space="preserve">.  There is much in the large literature on </w:t>
      </w:r>
      <w:r w:rsidRPr="00324FD4">
        <w:rPr>
          <w:u w:val="singl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324FD4">
        <w:rPr>
          <w:highlight w:val="yellow"/>
          <w:u w:val="single"/>
        </w:rPr>
        <w:t>positions may be arrived at via peripheral routes, taking cognitive shortcuts</w:t>
      </w:r>
      <w:r w:rsidRPr="00324FD4">
        <w:rPr>
          <w:u w:val="single"/>
        </w:rPr>
        <w:t xml:space="preserve"> or arriving at ‘top of the head’ conclusions or even simply following the lead of others</w:t>
      </w:r>
      <w:r w:rsidRPr="00324FD4">
        <w:t xml:space="preserve"> believed to hold similar attitudes or values (</w:t>
      </w:r>
      <w:proofErr w:type="spellStart"/>
      <w:r w:rsidRPr="00324FD4">
        <w:t>Lupia</w:t>
      </w:r>
      <w:proofErr w:type="spellEnd"/>
      <w:r w:rsidRPr="00324FD4">
        <w:t>, 1994</w:t>
      </w:r>
      <w:r w:rsidRPr="00324FD4">
        <w:rPr>
          <w:u w:val="single"/>
        </w:rPr>
        <w:t>). These shorthand approaches involve the use of available cues such as ‘expertness’ or ‘attractiveness’</w:t>
      </w:r>
      <w:r w:rsidRPr="00324FD4">
        <w:t xml:space="preserve"> (Petty and </w:t>
      </w:r>
      <w:proofErr w:type="spellStart"/>
      <w:r w:rsidRPr="00324FD4">
        <w:t>Cacioppo</w:t>
      </w:r>
      <w:proofErr w:type="spellEnd"/>
      <w:r w:rsidRPr="00324FD4">
        <w:t xml:space="preserve">, 1986) </w:t>
      </w:r>
      <w:r w:rsidRPr="00324FD4">
        <w:rPr>
          <w:u w:val="single"/>
        </w:rPr>
        <w:t>– not deliberation in the internal-reflective sense</w:t>
      </w:r>
      <w:r w:rsidRPr="00324FD4">
        <w:t xml:space="preserve"> we have described</w:t>
      </w:r>
      <w:r w:rsidRPr="00324FD4">
        <w:rPr>
          <w:u w:val="single"/>
        </w:rPr>
        <w:t xml:space="preserve">. </w:t>
      </w:r>
      <w:r w:rsidRPr="00324FD4">
        <w:rPr>
          <w:highlight w:val="yellow"/>
          <w:u w:val="single"/>
        </w:rPr>
        <w:t>Where</w:t>
      </w:r>
      <w:r w:rsidRPr="00324FD4">
        <w:rPr>
          <w:u w:val="single"/>
        </w:rPr>
        <w:t xml:space="preserve"> peripheral </w:t>
      </w:r>
      <w:r w:rsidRPr="00324FD4">
        <w:rPr>
          <w:highlight w:val="yellow"/>
          <w:u w:val="single"/>
        </w:rPr>
        <w:t>shortcuts are employed, there may be inconsistencies in logic and the formation of positions,</w:t>
      </w:r>
      <w:r w:rsidRPr="00324FD4">
        <w:rPr>
          <w:u w:val="single"/>
        </w:rPr>
        <w:t xml:space="preserve"> based on partial information or incomplete information processing.  </w:t>
      </w:r>
      <w:r w:rsidRPr="00324FD4">
        <w:rPr>
          <w:highlight w:val="yellow"/>
          <w:u w:val="single"/>
        </w:rPr>
        <w:t>In contrast, ‘central’ routes</w:t>
      </w:r>
      <w:r w:rsidRPr="00324FD4">
        <w:rPr>
          <w:u w:val="single"/>
        </w:rPr>
        <w:t xml:space="preserve"> to the development of attitudes </w:t>
      </w:r>
      <w:r w:rsidRPr="00324FD4">
        <w:rPr>
          <w:highlight w:val="yellow"/>
          <w:u w:val="single"/>
        </w:rPr>
        <w:t>involve the application of more deliberate effort to the matter at hand, in a way that is more akin to the internal-reflective deliberative ideal</w:t>
      </w:r>
      <w:r w:rsidRPr="00324FD4">
        <w:rPr>
          <w:highlight w:val="yellow"/>
        </w:rPr>
        <w:t>.</w:t>
      </w:r>
      <w:r w:rsidRPr="00324FD4">
        <w:t xml:space="preserve"> Importantly for our thesis, </w:t>
      </w:r>
      <w:r w:rsidRPr="00324FD4">
        <w:rPr>
          <w:u w:val="single"/>
        </w:rPr>
        <w:t xml:space="preserve">there is nothing intrinsic to the ‘central’ route that requires group deliberation. </w:t>
      </w:r>
      <w:r w:rsidRPr="00324FD4">
        <w:rPr>
          <w:sz w:val="12"/>
          <w:szCs w:val="12"/>
          <w:u w:val="single"/>
        </w:rPr>
        <w:t>Research</w:t>
      </w:r>
      <w:r w:rsidRPr="00324FD4">
        <w:rPr>
          <w:sz w:val="12"/>
          <w:szCs w:val="12"/>
        </w:rPr>
        <w:t xml:space="preserve"> in this area stresses instead the importance simply of ‘sufficient impetus’ for engaging in deliberation, such as when an individual is stimulated by personal involvement in the </w:t>
      </w:r>
      <w:proofErr w:type="gramStart"/>
      <w:r w:rsidRPr="00324FD4">
        <w:rPr>
          <w:sz w:val="12"/>
          <w:szCs w:val="12"/>
        </w:rPr>
        <w:t>issue.33  The</w:t>
      </w:r>
      <w:proofErr w:type="gramEnd"/>
      <w:r w:rsidRPr="00324FD4">
        <w:rPr>
          <w:sz w:val="12"/>
          <w:szCs w:val="12"/>
        </w:rPr>
        <w:t xml:space="preserve"> same is true of ‘on-line’ versus ‘memory-based’ processes of attitude change.</w:t>
      </w:r>
      <w:r w:rsidRPr="00324FD4">
        <w:rPr>
          <w:u w:val="single"/>
        </w:rPr>
        <w:t>34 The suggestion here is that we lead our ordinary lives largely on autopilot</w:t>
      </w:r>
      <w:r w:rsidRPr="00324FD4">
        <w:t xml:space="preserve">, doing routine things in routine ways without much thought or reflection. </w:t>
      </w:r>
      <w:r w:rsidRPr="00324FD4">
        <w:rPr>
          <w:u w:val="single"/>
        </w:rPr>
        <w:t>When we come across something ‘new’, we update our routines – our ‘running’ beliefs and procedures, attitudes and evaluations</w:t>
      </w:r>
      <w:r w:rsidRPr="00324FD4">
        <w:t xml:space="preserve"> – accordingly. </w:t>
      </w:r>
      <w:r w:rsidRPr="00324FD4">
        <w:rPr>
          <w:u w:val="singl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324FD4">
        <w:t xml:space="preserve"> </w:t>
      </w:r>
      <w:r w:rsidRPr="00324FD4">
        <w:rPr>
          <w:u w:val="single"/>
        </w:rPr>
        <w:t>deliberation – requires us to call up reasons from stored memory rather than just consulting our running on-line ‘summary judgments’</w:t>
      </w:r>
      <w:r w:rsidRPr="00324FD4">
        <w:t xml:space="preserve">.  Crucially for our present discussion, once again, </w:t>
      </w:r>
      <w:r w:rsidRPr="00324FD4">
        <w:rPr>
          <w:highlight w:val="yellow"/>
          <w:u w:val="single"/>
        </w:rPr>
        <w:t>what prompts that shift from on-line to more deeply reflective deliberation is not</w:t>
      </w:r>
      <w:r w:rsidRPr="00324FD4">
        <w:rPr>
          <w:u w:val="single"/>
        </w:rPr>
        <w:t xml:space="preserve"> necessarily interpersonal </w:t>
      </w:r>
      <w:r w:rsidRPr="00324FD4">
        <w:rPr>
          <w:highlight w:val="yellow"/>
          <w:u w:val="single"/>
        </w:rPr>
        <w:t>discussion</w:t>
      </w:r>
      <w:r w:rsidRPr="00324FD4">
        <w:rPr>
          <w:u w:val="single"/>
        </w:rPr>
        <w:t xml:space="preserve">. The impetus for fixing one's attention on a topic, and retrieving reasons from stored memory, might come from any </w:t>
      </w:r>
      <w:proofErr w:type="gramStart"/>
      <w:r w:rsidRPr="00324FD4">
        <w:rPr>
          <w:u w:val="single"/>
        </w:rPr>
        <w:t>of a number sources</w:t>
      </w:r>
      <w:proofErr w:type="gramEnd"/>
      <w:r w:rsidRPr="00324FD4">
        <w:rPr>
          <w:u w:val="single"/>
        </w:rPr>
        <w:t>: group discussion is only one. And again, even in the context of a group discussion, this shift from ‘on-line’ to ‘memory-based’ processing is likely to occur earlier rather than later</w:t>
      </w:r>
      <w:r w:rsidRPr="00324FD4">
        <w:t xml:space="preserve"> in </w:t>
      </w:r>
      <w:r w:rsidRPr="00324FD4">
        <w:rPr>
          <w:sz w:val="12"/>
          <w:szCs w:val="12"/>
        </w:rPr>
        <w:t>the process, often before the formal discussion ever begins.  All this is simply to say that, on a great many models and in a great many different sorts of settings, it seems likely</w:t>
      </w:r>
      <w:r w:rsidRPr="00324FD4">
        <w:t xml:space="preserve"> </w:t>
      </w:r>
      <w:r w:rsidRPr="00324FD4">
        <w:rPr>
          <w:u w:val="single"/>
        </w:rPr>
        <w:t xml:space="preserve">that </w:t>
      </w:r>
      <w:r w:rsidRPr="00324FD4">
        <w:rPr>
          <w:highlight w:val="yellow"/>
          <w:u w:val="single"/>
        </w:rPr>
        <w:t>elements of the pre-discursive process are likely to prove crucial to the shaping and reshaping of people's attitudes</w:t>
      </w:r>
      <w:r w:rsidRPr="00324FD4">
        <w:rPr>
          <w:u w:val="single"/>
        </w:rPr>
        <w:t xml:space="preserve"> in a citizens’ jury-style process. </w:t>
      </w:r>
      <w:r w:rsidRPr="00324FD4">
        <w:rPr>
          <w:highlight w:val="yellow"/>
          <w:u w:val="single"/>
        </w:rPr>
        <w:t>The initial processes of focusing attention on a topic, providing information about it and inviting people to think hard about it is likely to provide a strong impetus to internal-reflective deliberation, altering not just the information people have about the issue but also the way people process that information and hence</w:t>
      </w:r>
      <w:r w:rsidRPr="00324FD4">
        <w:rPr>
          <w:u w:val="single"/>
        </w:rPr>
        <w:t xml:space="preserve"> (perhaps) </w:t>
      </w:r>
      <w:r w:rsidRPr="00324FD4">
        <w:rPr>
          <w:highlight w:val="yellow"/>
          <w:u w:val="single"/>
        </w:rPr>
        <w:t>what they think about the issue</w:t>
      </w:r>
      <w:r w:rsidRPr="00324FD4">
        <w:t xml:space="preserve">.  </w:t>
      </w:r>
      <w:r w:rsidRPr="00324FD4">
        <w:rPr>
          <w:sz w:val="12"/>
          <w:szCs w:val="12"/>
        </w:rPr>
        <w:t xml:space="preserve">What happens once people have shifted into this more internal-reflective mode is, obviously, an open question. Maybe people would then come to an easy consensus, as they did in their attitudes toward the </w:t>
      </w:r>
      <w:proofErr w:type="spellStart"/>
      <w:r w:rsidRPr="00324FD4">
        <w:rPr>
          <w:sz w:val="12"/>
          <w:szCs w:val="12"/>
        </w:rPr>
        <w:t>Daintree</w:t>
      </w:r>
      <w:proofErr w:type="spellEnd"/>
      <w:r w:rsidRPr="00324FD4">
        <w:rPr>
          <w:sz w:val="12"/>
          <w:szCs w:val="12"/>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324FD4">
        <w:t xml:space="preserve"> </w:t>
      </w:r>
      <w:r w:rsidRPr="00324FD4">
        <w:rPr>
          <w:highlight w:val="yellow"/>
          <w:u w:val="single"/>
        </w:rPr>
        <w:t>the earliest steps in the</w:t>
      </w:r>
      <w:r w:rsidRPr="00324FD4">
        <w:rPr>
          <w:u w:val="single"/>
        </w:rPr>
        <w:t xml:space="preserve"> jury </w:t>
      </w:r>
      <w:r w:rsidRPr="00324FD4">
        <w:rPr>
          <w:highlight w:val="yellow"/>
          <w:u w:val="single"/>
        </w:rPr>
        <w:t>process – the sheer focusing of attention on the issue</w:t>
      </w:r>
      <w:r w:rsidRPr="00324FD4">
        <w:rPr>
          <w:u w:val="single"/>
        </w:rPr>
        <w:t xml:space="preserve"> at hand and </w:t>
      </w:r>
      <w:r w:rsidRPr="00324FD4">
        <w:rPr>
          <w:highlight w:val="yellow"/>
          <w:u w:val="single"/>
        </w:rPr>
        <w:t>acquiring more information</w:t>
      </w:r>
      <w:r w:rsidRPr="00324FD4">
        <w:rPr>
          <w:u w:val="single"/>
        </w:rPr>
        <w:t xml:space="preserve"> about it, </w:t>
      </w:r>
      <w:r w:rsidRPr="00324FD4">
        <w:rPr>
          <w:highlight w:val="yellow"/>
          <w:u w:val="single"/>
        </w:rPr>
        <w:t>and the internal-reflective deliberation that that prompts – will invariably matter more than deliberative democrats of a more discursive stripe would have us believe</w:t>
      </w:r>
      <w:r w:rsidRPr="00324FD4">
        <w:rPr>
          <w:highlight w:val="yellow"/>
        </w:rPr>
        <w:t>.</w:t>
      </w:r>
      <w:r w:rsidRPr="00324FD4">
        <w:t xml:space="preserve"> However much or little difference formal group discussions might make, on any given occasion</w:t>
      </w:r>
      <w:r w:rsidRPr="00324FD4">
        <w:rPr>
          <w:u w:val="single"/>
        </w:rPr>
        <w:t xml:space="preserve">, </w:t>
      </w:r>
      <w:r w:rsidRPr="00324FD4">
        <w:rPr>
          <w:highlight w:val="yellow"/>
          <w:u w:val="single"/>
        </w:rPr>
        <w:t>the pre-discursive phases</w:t>
      </w:r>
      <w:r w:rsidRPr="00324FD4">
        <w:rPr>
          <w:u w:val="single"/>
        </w:rPr>
        <w:t xml:space="preserve"> of the jury process </w:t>
      </w:r>
      <w:r w:rsidRPr="00324FD4">
        <w:rPr>
          <w:highlight w:val="yellow"/>
          <w:u w:val="single"/>
        </w:rPr>
        <w:t>will invariably have a considerable impact on changing the way jurors approach an issue</w:t>
      </w:r>
      <w:r w:rsidRPr="00324FD4">
        <w:t>.</w:t>
      </w:r>
    </w:p>
    <w:p w:rsidR="00324FD4" w:rsidRPr="00324FD4" w:rsidRDefault="00324FD4" w:rsidP="00324FD4">
      <w:pPr>
        <w:widowControl w:val="0"/>
        <w:autoSpaceDE w:val="0"/>
        <w:autoSpaceDN w:val="0"/>
        <w:adjustRightInd w:val="0"/>
        <w:rPr>
          <w:rFonts w:ascii="Times New Roman" w:eastAsia="Times New Roman" w:hAnsi="Times New Roman" w:cs="Times New Roman"/>
          <w:b/>
          <w:color w:val="000000"/>
          <w:sz w:val="24"/>
          <w:szCs w:val="20"/>
        </w:rPr>
      </w:pPr>
    </w:p>
    <w:p w:rsidR="00324FD4" w:rsidRPr="00324FD4" w:rsidRDefault="00324FD4" w:rsidP="00324FD4">
      <w:pPr>
        <w:keepNext/>
        <w:keepLines/>
        <w:spacing w:before="200"/>
        <w:outlineLvl w:val="3"/>
        <w:rPr>
          <w:rFonts w:eastAsiaTheme="majorEastAsia" w:cstheme="majorBidi"/>
          <w:b/>
          <w:bCs/>
          <w:iCs/>
          <w:sz w:val="26"/>
        </w:rPr>
      </w:pPr>
      <w:r w:rsidRPr="00324FD4">
        <w:rPr>
          <w:rFonts w:eastAsiaTheme="majorEastAsia" w:cstheme="majorBidi"/>
          <w:b/>
          <w:bCs/>
          <w:iCs/>
          <w:sz w:val="26"/>
        </w:rPr>
        <w:lastRenderedPageBreak/>
        <w:t xml:space="preserve">Second is your argument filter:  It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forum—they can’t be garnered </w:t>
      </w:r>
      <w:proofErr w:type="spellStart"/>
      <w:r w:rsidRPr="00324FD4">
        <w:rPr>
          <w:rFonts w:eastAsiaTheme="majorEastAsia" w:cstheme="majorBidi"/>
          <w:b/>
          <w:bCs/>
          <w:iCs/>
          <w:sz w:val="26"/>
        </w:rPr>
        <w:t>anywhwere</w:t>
      </w:r>
      <w:proofErr w:type="spellEnd"/>
      <w:r w:rsidRPr="00324FD4">
        <w:rPr>
          <w:rFonts w:eastAsiaTheme="majorEastAsia" w:cstheme="majorBidi"/>
          <w:b/>
          <w:bCs/>
          <w:iCs/>
          <w:sz w:val="26"/>
        </w:rPr>
        <w:t xml:space="preserve"> else</w:t>
      </w:r>
    </w:p>
    <w:p w:rsidR="00324FD4" w:rsidRPr="00324FD4" w:rsidRDefault="00324FD4" w:rsidP="00324FD4">
      <w:pPr>
        <w:rPr>
          <w:b/>
          <w:bCs/>
          <w:sz w:val="26"/>
        </w:rPr>
      </w:pPr>
    </w:p>
    <w:p w:rsidR="00324FD4" w:rsidRPr="00324FD4" w:rsidRDefault="00324FD4" w:rsidP="00324FD4">
      <w:pPr>
        <w:rPr>
          <w:b/>
          <w:bCs/>
          <w:sz w:val="26"/>
        </w:rPr>
      </w:pPr>
      <w:r w:rsidRPr="00324FD4">
        <w:rPr>
          <w:b/>
          <w:bCs/>
          <w:sz w:val="26"/>
        </w:rPr>
        <w:t>Muir 93</w:t>
      </w:r>
    </w:p>
    <w:p w:rsidR="00324FD4" w:rsidRPr="00324FD4" w:rsidRDefault="00324FD4" w:rsidP="00324FD4">
      <w:r w:rsidRPr="00324FD4">
        <w:t xml:space="preserve">[Star A., Professor of Communication Studies at George Mason, </w:t>
      </w:r>
      <w:r w:rsidRPr="00324FD4">
        <w:rPr>
          <w:u w:val="single"/>
        </w:rPr>
        <w:t>Philosophy and Rhetoric</w:t>
      </w:r>
      <w:r w:rsidRPr="00324FD4">
        <w:t>, “A Defense of the Ethics of Contemporary Debate”, p. asp//</w:t>
      </w:r>
      <w:proofErr w:type="spellStart"/>
      <w:r w:rsidRPr="00324FD4">
        <w:t>wyo-tjc</w:t>
      </w:r>
      <w:proofErr w:type="spellEnd"/>
      <w:r w:rsidRPr="00324FD4">
        <w:t>]</w:t>
      </w:r>
    </w:p>
    <w:p w:rsidR="00324FD4" w:rsidRPr="00324FD4" w:rsidRDefault="00324FD4" w:rsidP="00324FD4">
      <w:r w:rsidRPr="00324FD4">
        <w:t xml:space="preserve">The emphasis on method---focusing on the technique of debate as an educational end---is characteristic of the defense of debating both sides of a resolution. </w:t>
      </w:r>
      <w:r w:rsidRPr="00324FD4">
        <w:rPr>
          <w:highlight w:val="cyan"/>
          <w:u w:val="single"/>
        </w:rPr>
        <w:t>Interscholastic debate</w:t>
      </w:r>
      <w:r w:rsidRPr="00324FD4">
        <w:t>, many scholars reason</w:t>
      </w:r>
      <w:r w:rsidRPr="00324FD4">
        <w:rPr>
          <w:highlight w:val="cyan"/>
        </w:rPr>
        <w:t xml:space="preserve">, </w:t>
      </w:r>
      <w:r w:rsidRPr="00324FD4">
        <w:rPr>
          <w:highlight w:val="cyan"/>
          <w:u w:val="single"/>
        </w:rPr>
        <w:t>is different from “real world” disputation</w:t>
      </w:r>
      <w:r w:rsidRPr="00324FD4">
        <w:rPr>
          <w:u w:val="single"/>
        </w:rPr>
        <w:t xml:space="preserve">; </w:t>
      </w:r>
      <w:r w:rsidRPr="00324FD4">
        <w:t xml:space="preserve">it lacks the purposes or functions of a senate speech, a public demonstration, or a legal plea. </w:t>
      </w:r>
      <w:r w:rsidRPr="00324FD4">
        <w:rPr>
          <w:highlight w:val="cyan"/>
          <w:u w:val="single"/>
        </w:rPr>
        <w:t>Debate is designed to train students to construct arguments, to locate weaknesses in reasoning, to organize ideas, and to present and defend ideas effectively</w:t>
      </w:r>
      <w:r w:rsidRPr="00324FD4">
        <w:rPr>
          <w:highlight w:val="cyan"/>
        </w:rPr>
        <w:t xml:space="preserve">, </w:t>
      </w:r>
      <w:r w:rsidRPr="00324FD4">
        <w:rPr>
          <w:highlight w:val="cyan"/>
          <w:u w:val="single"/>
        </w:rPr>
        <w:t>not to convert the judge to a particular belief</w:t>
      </w:r>
      <w:r w:rsidRPr="00324FD4">
        <w:rPr>
          <w:highlight w:val="cyan"/>
        </w:rPr>
        <w:t>.</w:t>
      </w:r>
      <w:r w:rsidRPr="00324FD4">
        <w:t xml:space="preserve"> </w:t>
      </w:r>
      <w:r w:rsidRPr="00324FD4">
        <w:rPr>
          <w:u w:val="single"/>
        </w:rPr>
        <w:t>As such, it is intended to teach debaters to see both sides of an issue</w:t>
      </w:r>
      <w:r w:rsidRPr="00324FD4">
        <w:t xml:space="preserve"> and to become proficient in the exposition of argument </w:t>
      </w:r>
      <w:r w:rsidRPr="00324FD4">
        <w:rPr>
          <w:u w:val="single"/>
        </w:rPr>
        <w:t>independent of</w:t>
      </w:r>
      <w:r w:rsidRPr="00324FD4">
        <w:t xml:space="preserve"> moral or ethical </w:t>
      </w:r>
      <w:r w:rsidRPr="00324FD4">
        <w:rPr>
          <w:u w:val="single"/>
        </w:rPr>
        <w:t>convictions</w:t>
      </w:r>
      <w:r w:rsidRPr="00324FD4">
        <w:t xml:space="preserve">. The debaters are to present the best case possible given the issues they have to work with. The definition of debate thus shapes a conception of its role in the development of the individual. </w:t>
      </w:r>
      <w:proofErr w:type="spellStart"/>
      <w:r w:rsidRPr="00324FD4">
        <w:t>Windes</w:t>
      </w:r>
      <w:proofErr w:type="spellEnd"/>
      <w:r w:rsidRPr="00324FD4">
        <w:t xml:space="preserve"> reaffirms the value of such a procedural training in his view of the activity:  </w:t>
      </w:r>
      <w:r w:rsidRPr="00324FD4">
        <w:rPr>
          <w:highlight w:val="cyan"/>
          <w:u w:val="single"/>
        </w:rPr>
        <w:t>Academic debating is a generic term for oral contests in argumentation, held according to established rules, the purpose being to present both sides of a controversy so effectively that a decision may be reached---not on which side was right or wrong</w:t>
      </w:r>
      <w:r w:rsidRPr="00324FD4">
        <w:t xml:space="preserve"> but on which side did the better job of arguing. </w:t>
      </w:r>
      <w:r w:rsidRPr="00324FD4">
        <w:rPr>
          <w:highlight w:val="cyan"/>
          <w:u w:val="single"/>
        </w:rPr>
        <w:t>Academic debating is gamesmanship applied to argumentation</w:t>
      </w:r>
      <w:r w:rsidRPr="00324FD4">
        <w:t xml:space="preserve">, not the trivial and amusing gamesmanship often thought of, but </w:t>
      </w:r>
      <w:r w:rsidRPr="00324FD4">
        <w:rPr>
          <w:highlight w:val="cyan"/>
          <w:u w:val="single"/>
        </w:rPr>
        <w:t>sober, realistic, important gamesmanship</w:t>
      </w:r>
      <w:r w:rsidRPr="00324FD4">
        <w:t>.</w:t>
      </w:r>
    </w:p>
    <w:p w:rsidR="00324FD4" w:rsidRPr="000022F2" w:rsidRDefault="00324FD4" w:rsidP="00324FD4"/>
    <w:p w:rsidR="00324FD4" w:rsidRPr="00E636ED" w:rsidRDefault="00324FD4" w:rsidP="00324FD4">
      <w:pPr>
        <w:keepNext/>
        <w:keepLines/>
        <w:spacing w:before="200"/>
        <w:outlineLvl w:val="3"/>
        <w:rPr>
          <w:rFonts w:eastAsia="MS Gothic" w:cs="Times New Roman"/>
          <w:b/>
          <w:bCs/>
          <w:iCs/>
          <w:sz w:val="26"/>
          <w:szCs w:val="24"/>
        </w:rPr>
      </w:pPr>
      <w:r w:rsidRPr="00E636ED">
        <w:rPr>
          <w:rFonts w:eastAsia="MS Gothic" w:cs="Times New Roman"/>
          <w:b/>
          <w:bCs/>
          <w:iCs/>
          <w:sz w:val="26"/>
          <w:szCs w:val="24"/>
        </w:rPr>
        <w:t xml:space="preserve">First, </w:t>
      </w:r>
      <w:proofErr w:type="gramStart"/>
      <w:r w:rsidRPr="00E636ED">
        <w:rPr>
          <w:rFonts w:eastAsia="MS Gothic" w:cs="Times New Roman"/>
          <w:b/>
          <w:bCs/>
          <w:iCs/>
          <w:sz w:val="26"/>
          <w:szCs w:val="24"/>
        </w:rPr>
        <w:t>Their</w:t>
      </w:r>
      <w:proofErr w:type="gramEnd"/>
      <w:r w:rsidRPr="00E636ED">
        <w:rPr>
          <w:rFonts w:eastAsia="MS Gothic" w:cs="Times New Roman"/>
          <w:b/>
          <w:bCs/>
          <w:iCs/>
          <w:sz w:val="26"/>
          <w:szCs w:val="24"/>
        </w:rPr>
        <w:t xml:space="preserve"> </w:t>
      </w:r>
      <w:proofErr w:type="spellStart"/>
      <w:r w:rsidRPr="00E636ED">
        <w:rPr>
          <w:rFonts w:eastAsia="MS Gothic" w:cs="Times New Roman"/>
          <w:b/>
          <w:bCs/>
          <w:iCs/>
          <w:sz w:val="26"/>
          <w:szCs w:val="24"/>
        </w:rPr>
        <w:t>prophecy’s</w:t>
      </w:r>
      <w:proofErr w:type="spellEnd"/>
      <w:r w:rsidRPr="00E636ED">
        <w:rPr>
          <w:rFonts w:eastAsia="MS Gothic" w:cs="Times New Roman"/>
          <w:b/>
          <w:bCs/>
          <w:iCs/>
          <w:sz w:val="26"/>
          <w:szCs w:val="24"/>
        </w:rPr>
        <w:t xml:space="preserve"> of doom in relation to racial progress make racism inevitable and prevent any meaningful change—they cause the impacts they criticize</w:t>
      </w:r>
    </w:p>
    <w:p w:rsidR="00324FD4" w:rsidRPr="00E636ED" w:rsidRDefault="00324FD4" w:rsidP="00324FD4">
      <w:pPr>
        <w:rPr>
          <w:rFonts w:eastAsia="MS Mincho" w:cs="Times New Roman"/>
          <w:b/>
          <w:sz w:val="26"/>
          <w:szCs w:val="24"/>
        </w:rPr>
      </w:pPr>
      <w:r w:rsidRPr="00E636ED">
        <w:rPr>
          <w:rFonts w:eastAsia="MS Mincho" w:cs="Times New Roman"/>
          <w:b/>
          <w:sz w:val="26"/>
          <w:szCs w:val="24"/>
        </w:rPr>
        <w:t>Clark, 1995</w:t>
      </w:r>
    </w:p>
    <w:p w:rsidR="00324FD4" w:rsidRPr="00E636ED" w:rsidRDefault="00324FD4" w:rsidP="00324FD4">
      <w:pPr>
        <w:rPr>
          <w:rFonts w:eastAsia="MS Mincho" w:cs="Times New Roman"/>
          <w:szCs w:val="24"/>
        </w:rPr>
      </w:pPr>
      <w:r w:rsidRPr="00E636ED">
        <w:rPr>
          <w:rFonts w:eastAsia="MS Mincho" w:cs="Times New Roman"/>
          <w:szCs w:val="24"/>
        </w:rPr>
        <w:t xml:space="preserve">[Leroy, professor of Law, Catholic University Law School, </w:t>
      </w:r>
      <w:proofErr w:type="gramStart"/>
      <w:r w:rsidRPr="00E636ED">
        <w:rPr>
          <w:rFonts w:eastAsia="MS Mincho" w:cs="Times New Roman"/>
          <w:szCs w:val="24"/>
        </w:rPr>
        <w:t>ARTICLE</w:t>
      </w:r>
      <w:proofErr w:type="gramEnd"/>
      <w:r w:rsidRPr="00E636ED">
        <w:rPr>
          <w:rFonts w:eastAsia="MS Mincho" w:cs="Times New Roman"/>
          <w:szCs w:val="24"/>
        </w:rPr>
        <w:t xml:space="preserve">: A Critique of Professor Derrick A. Bell's Thesis of the Permanence of Racism and His Strategy of Confrontation, 73 </w:t>
      </w:r>
      <w:proofErr w:type="spellStart"/>
      <w:r w:rsidRPr="00E636ED">
        <w:rPr>
          <w:rFonts w:eastAsia="MS Mincho" w:cs="Times New Roman"/>
          <w:szCs w:val="24"/>
        </w:rPr>
        <w:t>Denv</w:t>
      </w:r>
      <w:proofErr w:type="spellEnd"/>
      <w:r w:rsidRPr="00E636ED">
        <w:rPr>
          <w:rFonts w:eastAsia="MS Mincho" w:cs="Times New Roman"/>
          <w:szCs w:val="24"/>
        </w:rPr>
        <w:t xml:space="preserve">. U.L. Rev. 23, lexis </w:t>
      </w:r>
      <w:proofErr w:type="spellStart"/>
      <w:r w:rsidRPr="00E636ED">
        <w:rPr>
          <w:rFonts w:eastAsia="MS Mincho" w:cs="Times New Roman"/>
          <w:szCs w:val="24"/>
        </w:rPr>
        <w:t>nexis</w:t>
      </w:r>
      <w:proofErr w:type="spellEnd"/>
      <w:r w:rsidRPr="00E636ED">
        <w:rPr>
          <w:rFonts w:eastAsia="MS Mincho" w:cs="Times New Roman"/>
          <w:szCs w:val="24"/>
        </w:rPr>
        <w:t>] /</w:t>
      </w:r>
      <w:proofErr w:type="spellStart"/>
      <w:r w:rsidRPr="00E636ED">
        <w:rPr>
          <w:rFonts w:eastAsia="MS Mincho" w:cs="Times New Roman"/>
          <w:szCs w:val="24"/>
        </w:rPr>
        <w:t>Wyo</w:t>
      </w:r>
      <w:proofErr w:type="spellEnd"/>
      <w:r w:rsidRPr="00E636ED">
        <w:rPr>
          <w:rFonts w:eastAsia="MS Mincho" w:cs="Times New Roman"/>
          <w:szCs w:val="24"/>
        </w:rPr>
        <w:t>-MB</w:t>
      </w:r>
    </w:p>
    <w:p w:rsidR="00324FD4" w:rsidRPr="00E636ED" w:rsidRDefault="00324FD4" w:rsidP="00324FD4">
      <w:pPr>
        <w:rPr>
          <w:rFonts w:eastAsia="MS Mincho" w:cs="Times New Roman"/>
          <w:szCs w:val="24"/>
        </w:rPr>
      </w:pPr>
      <w:r w:rsidRPr="00E636ED">
        <w:rPr>
          <w:rFonts w:eastAsia="MS Mincho" w:cs="Times New Roman"/>
          <w:b/>
          <w:szCs w:val="24"/>
          <w:u w:val="single"/>
        </w:rPr>
        <w:t>Despite</w:t>
      </w:r>
      <w:r w:rsidRPr="00E636ED">
        <w:rPr>
          <w:rFonts w:eastAsia="MS Mincho" w:cs="Times New Roman"/>
          <w:szCs w:val="24"/>
        </w:rPr>
        <w:t xml:space="preserve"> Professor </w:t>
      </w:r>
      <w:r w:rsidRPr="00E636ED">
        <w:rPr>
          <w:rFonts w:eastAsia="MS Mincho" w:cs="Times New Roman"/>
          <w:b/>
          <w:szCs w:val="24"/>
          <w:highlight w:val="cyan"/>
          <w:u w:val="single"/>
        </w:rPr>
        <w:t>Bell's prophecy of doom</w:t>
      </w:r>
      <w:r w:rsidRPr="00E636ED">
        <w:rPr>
          <w:rFonts w:eastAsia="MS Mincho" w:cs="Times New Roman"/>
          <w:szCs w:val="24"/>
        </w:rPr>
        <w:t xml:space="preserve">, I believe </w:t>
      </w:r>
      <w:r w:rsidRPr="00E636ED">
        <w:rPr>
          <w:rFonts w:eastAsia="MS Mincho" w:cs="Times New Roman"/>
          <w:b/>
          <w:szCs w:val="24"/>
          <w:u w:val="single"/>
        </w:rPr>
        <w:t>he would like to have his analysis proven wrong.</w:t>
      </w:r>
      <w:r w:rsidRPr="00E636ED">
        <w:rPr>
          <w:rFonts w:eastAsia="MS Mincho" w:cs="Times New Roman"/>
          <w:szCs w:val="24"/>
        </w:rPr>
        <w:t xml:space="preserve"> </w:t>
      </w:r>
      <w:r w:rsidRPr="00E636ED">
        <w:rPr>
          <w:rFonts w:eastAsia="MS Mincho" w:cs="Times New Roman"/>
          <w:b/>
          <w:szCs w:val="24"/>
          <w:u w:val="single"/>
        </w:rPr>
        <w:t xml:space="preserve">However, he </w:t>
      </w:r>
      <w:r w:rsidRPr="00E636ED">
        <w:rPr>
          <w:rFonts w:eastAsia="MS Mincho" w:cs="Times New Roman"/>
          <w:b/>
          <w:szCs w:val="24"/>
          <w:highlight w:val="cyan"/>
          <w:u w:val="single"/>
        </w:rPr>
        <w:t>desperately leans on a tactic from the past--laying out the disabilities of the black condition and accusing whites of not having the moral strength to act fairly</w:t>
      </w:r>
      <w:r w:rsidRPr="00E636ED">
        <w:rPr>
          <w:rFonts w:eastAsia="MS Mincho" w:cs="Times New Roman"/>
          <w:szCs w:val="24"/>
        </w:rPr>
        <w:t xml:space="preserve">. That is the ultimate theme in both of his books and in much of his law review writing. </w:t>
      </w:r>
      <w:r w:rsidRPr="00E636ED">
        <w:rPr>
          <w:rFonts w:eastAsia="MS Mincho" w:cs="Times New Roman"/>
          <w:b/>
          <w:szCs w:val="24"/>
          <w:highlight w:val="cyan"/>
          <w:u w:val="single"/>
        </w:rPr>
        <w:t>That tactic</w:t>
      </w:r>
      <w:r w:rsidRPr="00E636ED">
        <w:rPr>
          <w:rFonts w:eastAsia="MS Mincho" w:cs="Times New Roman"/>
          <w:b/>
          <w:szCs w:val="24"/>
          <w:u w:val="single"/>
        </w:rPr>
        <w:t xml:space="preserve"> not only </w:t>
      </w:r>
      <w:r w:rsidRPr="00E636ED">
        <w:rPr>
          <w:rFonts w:eastAsia="MS Mincho" w:cs="Times New Roman"/>
          <w:b/>
          <w:szCs w:val="24"/>
          <w:highlight w:val="cyan"/>
          <w:u w:val="single"/>
        </w:rPr>
        <w:t>lacks full force against today's complex society, it also becomes, for many whites, an exaggerated claim that racism is the sole cause of</w:t>
      </w:r>
      <w:r w:rsidRPr="00E636ED">
        <w:rPr>
          <w:rFonts w:eastAsia="MS Mincho" w:cs="Times New Roman"/>
          <w:b/>
          <w:szCs w:val="24"/>
          <w:u w:val="single"/>
        </w:rPr>
        <w:t xml:space="preserve"> black </w:t>
      </w:r>
      <w:r w:rsidRPr="00E636ED">
        <w:rPr>
          <w:rFonts w:eastAsia="MS Mincho" w:cs="Times New Roman"/>
          <w:b/>
          <w:szCs w:val="24"/>
          <w:highlight w:val="cyan"/>
          <w:u w:val="single"/>
        </w:rPr>
        <w:t>misfortune</w:t>
      </w:r>
      <w:r w:rsidRPr="00E636ED">
        <w:rPr>
          <w:rFonts w:eastAsia="MS Mincho" w:cs="Times New Roman"/>
          <w:szCs w:val="24"/>
        </w:rPr>
        <w:t xml:space="preserve">s. </w:t>
      </w:r>
      <w:proofErr w:type="gramStart"/>
      <w:r w:rsidRPr="00E636ED">
        <w:rPr>
          <w:rFonts w:eastAsia="MS Mincho" w:cs="Times New Roman"/>
          <w:szCs w:val="24"/>
        </w:rPr>
        <w:t>n146</w:t>
      </w:r>
      <w:proofErr w:type="gramEnd"/>
      <w:r w:rsidRPr="00E636ED">
        <w:rPr>
          <w:rFonts w:eastAsia="MS Mincho" w:cs="Times New Roman"/>
          <w:szCs w:val="24"/>
        </w:rPr>
        <w:t xml:space="preserve"> Many whites may feel about the black condition what many of us may have felt about the homeless: dismayed, but having no clear answer as to how the problem is to be solved, and feeling individually powerless if the resolution calls for massive resources that we, personally, lack. Professor </w:t>
      </w:r>
      <w:r w:rsidRPr="00E636ED">
        <w:rPr>
          <w:rFonts w:eastAsia="MS Mincho" w:cs="Times New Roman"/>
          <w:b/>
          <w:szCs w:val="24"/>
          <w:u w:val="single"/>
        </w:rPr>
        <w:t>Bell's two books may confirm this sense of powerlessness in whites with a limited background in this subject, because Professor Bell does not offer a single programmatic approach toward changing the circumstance of blacks.</w:t>
      </w:r>
      <w:r w:rsidRPr="00E636ED">
        <w:rPr>
          <w:rFonts w:eastAsia="MS Mincho" w:cs="Times New Roman"/>
          <w:szCs w:val="24"/>
        </w:rPr>
        <w:t xml:space="preserve"> </w:t>
      </w:r>
      <w:r w:rsidRPr="00E636ED">
        <w:rPr>
          <w:rFonts w:eastAsia="MS Mincho" w:cs="Times New Roman"/>
          <w:b/>
          <w:szCs w:val="24"/>
          <w:u w:val="single"/>
        </w:rPr>
        <w:t>He presents only startling, unanalyzed prophecies of doom, which will easily garner attention from a controversy-hungry media</w:t>
      </w:r>
      <w:r w:rsidRPr="00E636ED">
        <w:rPr>
          <w:rFonts w:eastAsia="MS Mincho" w:cs="Times New Roman"/>
          <w:szCs w:val="24"/>
        </w:rPr>
        <w:t xml:space="preserve">. </w:t>
      </w:r>
      <w:proofErr w:type="gramStart"/>
      <w:r w:rsidRPr="00E636ED">
        <w:rPr>
          <w:rFonts w:eastAsia="MS Mincho" w:cs="Times New Roman"/>
          <w:szCs w:val="24"/>
        </w:rPr>
        <w:t>n147</w:t>
      </w:r>
      <w:proofErr w:type="gramEnd"/>
      <w:r w:rsidRPr="00E636ED">
        <w:rPr>
          <w:rFonts w:eastAsia="MS Mincho" w:cs="Times New Roman"/>
          <w:sz w:val="12"/>
          <w:szCs w:val="24"/>
        </w:rPr>
        <w:t xml:space="preserve">¶ </w:t>
      </w:r>
      <w:r w:rsidRPr="00E636ED">
        <w:rPr>
          <w:rFonts w:eastAsia="MS Mincho" w:cs="Times New Roman"/>
          <w:szCs w:val="24"/>
        </w:rPr>
        <w:t xml:space="preserve">It is much harder to exercise imagination to create viable strategies for change. n148 Professor Bell sensed the despair that the average--especially average black--reader would experience, so he put forth </w:t>
      </w:r>
      <w:r w:rsidRPr="00E636ED">
        <w:rPr>
          <w:rFonts w:eastAsia="MS Mincho" w:cs="Times New Roman"/>
          <w:szCs w:val="24"/>
        </w:rPr>
        <w:lastRenderedPageBreak/>
        <w:t xml:space="preserve">rhetoric urging an "unremitting struggle that leaves no room for giving up." n149 </w:t>
      </w:r>
      <w:r w:rsidRPr="00E636ED">
        <w:rPr>
          <w:rFonts w:eastAsia="MS Mincho" w:cs="Times New Roman"/>
          <w:b/>
          <w:szCs w:val="24"/>
          <w:highlight w:val="cyan"/>
          <w:u w:val="single"/>
        </w:rPr>
        <w:t>His contention is ultimately hollow, given the total sweep of his work</w:t>
      </w:r>
      <w:r w:rsidRPr="00E636ED">
        <w:rPr>
          <w:rFonts w:eastAsia="MS Mincho" w:cs="Times New Roman"/>
          <w:b/>
          <w:szCs w:val="24"/>
          <w:u w:val="single"/>
        </w:rPr>
        <w:t xml:space="preserve">.¶ At some point it becomes dysfunctional to refuse giving any credit to the very positive abatements of racism that occurred with white support, and on occasion, white leadership. </w:t>
      </w:r>
      <w:r w:rsidRPr="00E636ED">
        <w:rPr>
          <w:rFonts w:eastAsia="MS Mincho" w:cs="Times New Roman"/>
          <w:b/>
          <w:szCs w:val="24"/>
          <w:highlight w:val="cyan"/>
          <w:u w:val="single"/>
        </w:rPr>
        <w:t>Racism thrives in an atmosphere of insecurity, apprehension about the future, and inter-group resentments</w:t>
      </w:r>
      <w:r w:rsidRPr="00E636ED">
        <w:rPr>
          <w:rFonts w:eastAsia="MS Mincho" w:cs="Times New Roman"/>
          <w:b/>
          <w:szCs w:val="24"/>
          <w:u w:val="single"/>
        </w:rPr>
        <w:t>. Unrelenting, unqualified accusations only add to that negative atmosphere</w:t>
      </w:r>
      <w:r w:rsidRPr="00E636ED">
        <w:rPr>
          <w:rFonts w:eastAsia="MS Mincho" w:cs="Times New Roman"/>
          <w:szCs w:val="24"/>
        </w:rPr>
        <w:t xml:space="preserve">. Empathetic and more generous responses are possible in an atmosphere of support, security, and a sense that advancement is possible; the greatest progress of blacks occurred during the 1960s and early 1970s when the economy was expanding. Professor Bell's "analysis" is really only accusation and "harassing white folks," and is undermining and destructive. </w:t>
      </w:r>
      <w:r w:rsidRPr="00E636ED">
        <w:rPr>
          <w:rFonts w:eastAsia="MS Mincho" w:cs="Times New Roman"/>
          <w:b/>
          <w:szCs w:val="24"/>
          <w:u w:val="single"/>
        </w:rPr>
        <w:t xml:space="preserve">There is no love--except for </w:t>
      </w:r>
      <w:proofErr w:type="gramStart"/>
      <w:r w:rsidRPr="00E636ED">
        <w:rPr>
          <w:rFonts w:eastAsia="MS Mincho" w:cs="Times New Roman"/>
          <w:b/>
          <w:szCs w:val="24"/>
          <w:u w:val="single"/>
        </w:rPr>
        <w:t>his own</w:t>
      </w:r>
      <w:proofErr w:type="gramEnd"/>
      <w:r w:rsidRPr="00E636ED">
        <w:rPr>
          <w:rFonts w:eastAsia="MS Mincho" w:cs="Times New Roman"/>
          <w:b/>
          <w:szCs w:val="24"/>
          <w:u w:val="single"/>
        </w:rPr>
        <w:t xml:space="preserve"> group--and there is a constricted reach for an understanding of whites. There is only rage and perplexity. No bridges are built--only righteousness is being sold</w:t>
      </w:r>
      <w:r w:rsidRPr="00E636ED">
        <w:rPr>
          <w:rFonts w:eastAsia="MS Mincho" w:cs="Times New Roman"/>
          <w:szCs w:val="24"/>
        </w:rPr>
        <w:t>.</w:t>
      </w:r>
      <w:r w:rsidRPr="00E636ED">
        <w:rPr>
          <w:rFonts w:eastAsia="MS Mincho" w:cs="Times New Roman"/>
          <w:sz w:val="12"/>
          <w:szCs w:val="24"/>
        </w:rPr>
        <w:t xml:space="preserve">¶ </w:t>
      </w:r>
      <w:r w:rsidRPr="00E636ED">
        <w:rPr>
          <w:rFonts w:eastAsia="MS Mincho" w:cs="Times New Roman"/>
          <w:szCs w:val="24"/>
        </w:rPr>
        <w:t>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w:t>
      </w:r>
      <w:r w:rsidRPr="00E636ED">
        <w:rPr>
          <w:rFonts w:eastAsia="MS Mincho" w:cs="Times New Roman"/>
          <w:b/>
          <w:szCs w:val="24"/>
          <w:u w:val="single"/>
        </w:rPr>
        <w:t>. The future</w:t>
      </w:r>
      <w:r w:rsidRPr="00E636ED">
        <w:rPr>
          <w:rFonts w:eastAsia="MS Mincho" w:cs="Times New Roman"/>
          <w:szCs w:val="24"/>
        </w:rPr>
        <w:t xml:space="preserve"> will be shaped by past conditions and the actions of those over whom we have no control. Yet it </w:t>
      </w:r>
      <w:r w:rsidRPr="00E636ED">
        <w:rPr>
          <w:rFonts w:eastAsia="MS Mincho" w:cs="Times New Roman"/>
          <w:b/>
          <w:szCs w:val="24"/>
          <w:u w:val="single"/>
        </w:rPr>
        <w:t xml:space="preserve">is not fixed; it will also be shaped by the attitudes and energy with which we face the future. Writing about race is to engage in a power struggle. It is a non-neutral political act, and one must take responsibility for its consequences. </w:t>
      </w:r>
      <w:r w:rsidRPr="00E636ED">
        <w:rPr>
          <w:rFonts w:eastAsia="MS Mincho" w:cs="Times New Roman"/>
          <w:b/>
          <w:szCs w:val="24"/>
          <w:highlight w:val="cyan"/>
          <w:u w:val="single"/>
        </w:rPr>
        <w:t>Telling whites that they are irremediably racist is not mere "information"; it is a force that helps create the future it predicts. If whites believe the message, feelings of futility could overwhelm any further efforts to seek change</w:t>
      </w:r>
      <w:r w:rsidRPr="00E636ED">
        <w:rPr>
          <w:rFonts w:eastAsia="MS Mincho" w:cs="Times New Roman"/>
          <w:szCs w:val="24"/>
        </w:rPr>
        <w:t>. I am encouraged, however, that the motto of the most articulate black spokesperson alive today, Jesse Jackson, is, "Keep hope alive!" and that much of the strength of Martin Luther King, Jr. was his capacity to "dream" us toward a better place.</w:t>
      </w:r>
    </w:p>
    <w:p w:rsidR="00324FD4" w:rsidRPr="00E636ED" w:rsidRDefault="00324FD4" w:rsidP="00324FD4">
      <w:pPr>
        <w:keepNext/>
        <w:keepLines/>
        <w:spacing w:before="200"/>
        <w:outlineLvl w:val="3"/>
        <w:rPr>
          <w:rFonts w:eastAsia="MS Gothic" w:cs="Times New Roman"/>
          <w:b/>
          <w:bCs/>
          <w:iCs/>
          <w:sz w:val="26"/>
          <w:szCs w:val="24"/>
        </w:rPr>
      </w:pPr>
      <w:r w:rsidRPr="00E636ED">
        <w:rPr>
          <w:rFonts w:eastAsia="MS Gothic" w:cs="Times New Roman"/>
          <w:b/>
          <w:bCs/>
          <w:iCs/>
          <w:sz w:val="26"/>
          <w:szCs w:val="24"/>
        </w:rPr>
        <w:t>2</w:t>
      </w:r>
      <w:r w:rsidRPr="00E636ED">
        <w:rPr>
          <w:rFonts w:eastAsia="MS Gothic" w:cs="Times New Roman"/>
          <w:b/>
          <w:bCs/>
          <w:iCs/>
          <w:sz w:val="26"/>
          <w:szCs w:val="24"/>
          <w:vertAlign w:val="superscript"/>
        </w:rPr>
        <w:t>nd</w:t>
      </w:r>
      <w:r w:rsidRPr="00E636ED">
        <w:rPr>
          <w:rFonts w:eastAsia="MS Gothic" w:cs="Times New Roman"/>
          <w:b/>
          <w:bCs/>
          <w:iCs/>
          <w:sz w:val="26"/>
          <w:szCs w:val="24"/>
        </w:rPr>
        <w:t xml:space="preserve">, Bell’s pessimism in space </w:t>
      </w:r>
      <w:proofErr w:type="gramStart"/>
      <w:r w:rsidRPr="00E636ED">
        <w:rPr>
          <w:rFonts w:eastAsia="MS Gothic" w:cs="Times New Roman"/>
          <w:b/>
          <w:bCs/>
          <w:iCs/>
          <w:sz w:val="26"/>
          <w:szCs w:val="24"/>
        </w:rPr>
        <w:t>traders</w:t>
      </w:r>
      <w:proofErr w:type="gramEnd"/>
      <w:r w:rsidRPr="00E636ED">
        <w:rPr>
          <w:rFonts w:eastAsia="MS Gothic" w:cs="Times New Roman"/>
          <w:b/>
          <w:bCs/>
          <w:iCs/>
          <w:sz w:val="26"/>
          <w:szCs w:val="24"/>
        </w:rPr>
        <w:t xml:space="preserve"> erases the history of white alliances in the struggle against forms of racism</w:t>
      </w:r>
    </w:p>
    <w:p w:rsidR="00324FD4" w:rsidRPr="00E636ED" w:rsidRDefault="00324FD4" w:rsidP="00324FD4">
      <w:pPr>
        <w:rPr>
          <w:rFonts w:eastAsia="MS Mincho" w:cs="Times New Roman"/>
          <w:b/>
          <w:sz w:val="26"/>
          <w:szCs w:val="24"/>
        </w:rPr>
      </w:pPr>
      <w:r w:rsidRPr="00E636ED">
        <w:rPr>
          <w:rFonts w:eastAsia="MS Mincho" w:cs="Times New Roman"/>
          <w:b/>
          <w:sz w:val="26"/>
          <w:szCs w:val="24"/>
        </w:rPr>
        <w:t>Clark, 1995</w:t>
      </w:r>
    </w:p>
    <w:p w:rsidR="00324FD4" w:rsidRPr="00E636ED" w:rsidRDefault="00324FD4" w:rsidP="00324FD4">
      <w:pPr>
        <w:rPr>
          <w:rFonts w:eastAsia="MS Mincho" w:cs="Times New Roman"/>
          <w:szCs w:val="24"/>
        </w:rPr>
      </w:pPr>
      <w:r w:rsidRPr="00E636ED">
        <w:rPr>
          <w:rFonts w:eastAsia="MS Mincho" w:cs="Times New Roman"/>
          <w:szCs w:val="24"/>
        </w:rPr>
        <w:t xml:space="preserve">[Leroy, professor of Law, Catholic University Law School, </w:t>
      </w:r>
      <w:proofErr w:type="gramStart"/>
      <w:r w:rsidRPr="00E636ED">
        <w:rPr>
          <w:rFonts w:eastAsia="MS Mincho" w:cs="Times New Roman"/>
          <w:szCs w:val="24"/>
        </w:rPr>
        <w:t>ARTICLE</w:t>
      </w:r>
      <w:proofErr w:type="gramEnd"/>
      <w:r w:rsidRPr="00E636ED">
        <w:rPr>
          <w:rFonts w:eastAsia="MS Mincho" w:cs="Times New Roman"/>
          <w:szCs w:val="24"/>
        </w:rPr>
        <w:t xml:space="preserve">: A Critique of Professor Derrick A. Bell's Thesis of the Permanence of Racism and His Strategy of Confrontation, 73 </w:t>
      </w:r>
      <w:proofErr w:type="spellStart"/>
      <w:r w:rsidRPr="00E636ED">
        <w:rPr>
          <w:rFonts w:eastAsia="MS Mincho" w:cs="Times New Roman"/>
          <w:szCs w:val="24"/>
        </w:rPr>
        <w:t>Denv</w:t>
      </w:r>
      <w:proofErr w:type="spellEnd"/>
      <w:r w:rsidRPr="00E636ED">
        <w:rPr>
          <w:rFonts w:eastAsia="MS Mincho" w:cs="Times New Roman"/>
          <w:szCs w:val="24"/>
        </w:rPr>
        <w:t xml:space="preserve">. U.L. Rev. 23, lexis </w:t>
      </w:r>
      <w:proofErr w:type="spellStart"/>
      <w:r w:rsidRPr="00E636ED">
        <w:rPr>
          <w:rFonts w:eastAsia="MS Mincho" w:cs="Times New Roman"/>
          <w:szCs w:val="24"/>
        </w:rPr>
        <w:t>nexis</w:t>
      </w:r>
      <w:proofErr w:type="spellEnd"/>
      <w:r w:rsidRPr="00E636ED">
        <w:rPr>
          <w:rFonts w:eastAsia="MS Mincho" w:cs="Times New Roman"/>
          <w:szCs w:val="24"/>
        </w:rPr>
        <w:t>] /</w:t>
      </w:r>
      <w:proofErr w:type="spellStart"/>
      <w:r w:rsidRPr="00E636ED">
        <w:rPr>
          <w:rFonts w:eastAsia="MS Mincho" w:cs="Times New Roman"/>
          <w:szCs w:val="24"/>
        </w:rPr>
        <w:t>Wyo</w:t>
      </w:r>
      <w:proofErr w:type="spellEnd"/>
      <w:r w:rsidRPr="00E636ED">
        <w:rPr>
          <w:rFonts w:eastAsia="MS Mincho" w:cs="Times New Roman"/>
          <w:szCs w:val="24"/>
        </w:rPr>
        <w:t>-MB</w:t>
      </w:r>
    </w:p>
    <w:p w:rsidR="00324FD4" w:rsidRPr="00E636ED" w:rsidRDefault="00324FD4" w:rsidP="00324FD4">
      <w:pPr>
        <w:rPr>
          <w:rFonts w:eastAsia="MS Mincho" w:cs="Times New Roman"/>
          <w:szCs w:val="24"/>
        </w:rPr>
      </w:pPr>
      <w:r w:rsidRPr="00E636ED">
        <w:rPr>
          <w:rFonts w:eastAsia="MS Mincho" w:cs="Times New Roman"/>
          <w:sz w:val="12"/>
          <w:szCs w:val="24"/>
        </w:rPr>
        <w:t xml:space="preserve">¶ </w:t>
      </w:r>
      <w:r w:rsidRPr="00E636ED">
        <w:rPr>
          <w:rFonts w:eastAsia="MS Mincho" w:cs="Times New Roman"/>
          <w:szCs w:val="24"/>
        </w:rPr>
        <w:t>"</w:t>
      </w:r>
      <w:r w:rsidRPr="00E636ED">
        <w:rPr>
          <w:rFonts w:eastAsia="MS Mincho" w:cs="Times New Roman"/>
          <w:b/>
          <w:szCs w:val="24"/>
          <w:u w:val="single"/>
        </w:rPr>
        <w:t>The Space Traders" is Professor Bell's projection of a future holocaust for African-Americans</w:t>
      </w:r>
      <w:r w:rsidRPr="00E636ED">
        <w:rPr>
          <w:rFonts w:eastAsia="MS Mincho" w:cs="Times New Roman"/>
          <w:szCs w:val="24"/>
        </w:rPr>
        <w:t>. I prefer to relate the story to the American past, and confront the question of whether, lurking in the wings for blacks, there is an American version of the Nazi "final solution." From one perspective, the secession of the Southern States from the Union, which precipitated our Civil War, is as close as America has come to the ominous threat to expel blacks that Professor Bell creates fictionally in "The Space Traders." Rebellious white southerners proposed taking black slaves into a separate land--the plantation. The pay-off to the North was the end of strife and conflict over the importation of slaves, and the end of a nation divided into territories where slaves could or could not be owned</w:t>
      </w:r>
      <w:r w:rsidRPr="00E636ED">
        <w:rPr>
          <w:rFonts w:eastAsia="MS Mincho" w:cs="Times New Roman"/>
          <w:szCs w:val="24"/>
          <w:highlight w:val="cyan"/>
        </w:rPr>
        <w:t>.</w:t>
      </w:r>
      <w:r w:rsidRPr="00E636ED">
        <w:rPr>
          <w:rFonts w:eastAsia="MS Mincho" w:cs="Times New Roman"/>
          <w:sz w:val="12"/>
          <w:szCs w:val="24"/>
          <w:highlight w:val="cyan"/>
        </w:rPr>
        <w:t xml:space="preserve">¶ </w:t>
      </w:r>
      <w:proofErr w:type="gramStart"/>
      <w:r w:rsidRPr="00E636ED">
        <w:rPr>
          <w:rFonts w:eastAsia="MS Mincho" w:cs="Times New Roman"/>
          <w:b/>
          <w:szCs w:val="24"/>
          <w:highlight w:val="cyan"/>
          <w:u w:val="single"/>
        </w:rPr>
        <w:t>The</w:t>
      </w:r>
      <w:proofErr w:type="gramEnd"/>
      <w:r w:rsidRPr="00E636ED">
        <w:rPr>
          <w:rFonts w:eastAsia="MS Mincho" w:cs="Times New Roman"/>
          <w:b/>
          <w:szCs w:val="24"/>
          <w:highlight w:val="cyan"/>
          <w:u w:val="single"/>
        </w:rPr>
        <w:t xml:space="preserve"> actual history of this near "holocaust" for blacks contradicts</w:t>
      </w:r>
      <w:r w:rsidRPr="00E636ED">
        <w:rPr>
          <w:rFonts w:eastAsia="MS Mincho" w:cs="Times New Roman"/>
          <w:b/>
          <w:szCs w:val="24"/>
          <w:u w:val="single"/>
        </w:rPr>
        <w:t xml:space="preserve"> Professor </w:t>
      </w:r>
      <w:r w:rsidRPr="00E636ED">
        <w:rPr>
          <w:rFonts w:eastAsia="MS Mincho" w:cs="Times New Roman"/>
          <w:b/>
          <w:szCs w:val="24"/>
          <w:highlight w:val="cyan"/>
          <w:u w:val="single"/>
        </w:rPr>
        <w:t>Bell's predictions</w:t>
      </w:r>
      <w:r w:rsidRPr="00E636ED">
        <w:rPr>
          <w:rFonts w:eastAsia="MS Mincho" w:cs="Times New Roman"/>
          <w:b/>
          <w:szCs w:val="24"/>
          <w:u w:val="single"/>
        </w:rPr>
        <w:t xml:space="preserve">. </w:t>
      </w:r>
      <w:r w:rsidRPr="00E636ED">
        <w:rPr>
          <w:rFonts w:eastAsia="MS Mincho" w:cs="Times New Roman"/>
          <w:b/>
          <w:szCs w:val="24"/>
          <w:highlight w:val="cyan"/>
          <w:u w:val="single"/>
        </w:rPr>
        <w:t>White abolitionists saw the Confederates as the "Space Traders" of their day, and fought a bloody and costly Civil War to</w:t>
      </w:r>
      <w:r w:rsidRPr="00E636ED">
        <w:rPr>
          <w:rFonts w:eastAsia="MS Mincho" w:cs="Times New Roman"/>
          <w:b/>
          <w:szCs w:val="24"/>
          <w:u w:val="single"/>
        </w:rPr>
        <w:t xml:space="preserve"> successfully </w:t>
      </w:r>
      <w:r w:rsidRPr="00E636ED">
        <w:rPr>
          <w:rFonts w:eastAsia="MS Mincho" w:cs="Times New Roman"/>
          <w:b/>
          <w:szCs w:val="24"/>
          <w:highlight w:val="cyan"/>
          <w:u w:val="single"/>
        </w:rPr>
        <w:t>prevent blacks from being carried off into</w:t>
      </w:r>
      <w:r w:rsidRPr="00E636ED">
        <w:rPr>
          <w:rFonts w:eastAsia="MS Mincho" w:cs="Times New Roman"/>
          <w:b/>
          <w:szCs w:val="24"/>
          <w:u w:val="single"/>
        </w:rPr>
        <w:t xml:space="preserve"> the continued hell of </w:t>
      </w:r>
      <w:r w:rsidRPr="00E636ED">
        <w:rPr>
          <w:rFonts w:eastAsia="MS Mincho" w:cs="Times New Roman"/>
          <w:b/>
          <w:szCs w:val="24"/>
          <w:highlight w:val="cyan"/>
          <w:u w:val="single"/>
        </w:rPr>
        <w:t>slavery.</w:t>
      </w:r>
      <w:r w:rsidRPr="00E636ED">
        <w:rPr>
          <w:rFonts w:eastAsia="MS Mincho" w:cs="Times New Roman"/>
          <w:b/>
          <w:szCs w:val="24"/>
          <w:u w:val="single"/>
        </w:rPr>
        <w:t xml:space="preserve"> None of this history of positive white involvement in ending slavery is recognized</w:t>
      </w:r>
      <w:r w:rsidRPr="00E636ED">
        <w:rPr>
          <w:rFonts w:eastAsia="MS Mincho" w:cs="Times New Roman"/>
          <w:szCs w:val="24"/>
        </w:rPr>
        <w:t xml:space="preserve"> in Faces; rather, Professor Bell excoriates "television writers" of Alex Haley's novel, Roots, for creating "good white folks" who "eased the slaves' anguish," thus absolving white viewers from "recognizing American slavery as a burden on the nation's history." n28 The eminent historian, John Hope Franklin, claimed </w:t>
      </w:r>
      <w:r w:rsidRPr="00E636ED">
        <w:rPr>
          <w:rFonts w:eastAsia="MS Mincho" w:cs="Times New Roman"/>
          <w:b/>
          <w:szCs w:val="24"/>
          <w:u w:val="single"/>
        </w:rPr>
        <w:t xml:space="preserve">that many abolitionists were committed to ending slavery out of moral and religious conviction, without concomitant limited personal </w:t>
      </w:r>
      <w:proofErr w:type="spellStart"/>
      <w:r w:rsidRPr="00E636ED">
        <w:rPr>
          <w:rFonts w:eastAsia="MS Mincho" w:cs="Times New Roman"/>
          <w:b/>
          <w:szCs w:val="24"/>
          <w:u w:val="single"/>
        </w:rPr>
        <w:t>selfinterests</w:t>
      </w:r>
      <w:proofErr w:type="spellEnd"/>
      <w:r w:rsidRPr="00E636ED">
        <w:rPr>
          <w:rFonts w:eastAsia="MS Mincho" w:cs="Times New Roman"/>
          <w:b/>
          <w:szCs w:val="24"/>
          <w:u w:val="single"/>
        </w:rPr>
        <w:t xml:space="preserve">. </w:t>
      </w:r>
      <w:proofErr w:type="gramStart"/>
      <w:r w:rsidRPr="00E636ED">
        <w:rPr>
          <w:rFonts w:eastAsia="MS Mincho" w:cs="Times New Roman"/>
          <w:szCs w:val="24"/>
        </w:rPr>
        <w:t>n29</w:t>
      </w:r>
      <w:proofErr w:type="gramEnd"/>
      <w:r w:rsidRPr="00E636ED">
        <w:rPr>
          <w:rFonts w:eastAsia="MS Mincho" w:cs="Times New Roman"/>
          <w:szCs w:val="24"/>
        </w:rPr>
        <w:t xml:space="preserve"> By contrast, Professor Bell, in an article, asserts that the constitutional amendments freeing the slaves and giving them the vote were designed to keep the Republican party in </w:t>
      </w:r>
      <w:r w:rsidRPr="00E636ED">
        <w:rPr>
          <w:rFonts w:eastAsia="MS Mincho" w:cs="Times New Roman"/>
          <w:szCs w:val="24"/>
        </w:rPr>
        <w:lastRenderedPageBreak/>
        <w:t xml:space="preserve">office. </w:t>
      </w:r>
      <w:proofErr w:type="gramStart"/>
      <w:r w:rsidRPr="00E636ED">
        <w:rPr>
          <w:rFonts w:eastAsia="MS Mincho" w:cs="Times New Roman"/>
          <w:szCs w:val="24"/>
        </w:rPr>
        <w:t>n30</w:t>
      </w:r>
      <w:proofErr w:type="gramEnd"/>
      <w:r w:rsidRPr="00E636ED">
        <w:rPr>
          <w:rFonts w:eastAsia="MS Mincho" w:cs="Times New Roman"/>
          <w:sz w:val="12"/>
          <w:szCs w:val="24"/>
        </w:rPr>
        <w:t xml:space="preserve">¶ </w:t>
      </w:r>
      <w:r w:rsidRPr="00E636ED">
        <w:rPr>
          <w:rFonts w:eastAsia="MS Mincho" w:cs="Times New Roman"/>
          <w:szCs w:val="24"/>
        </w:rPr>
        <w:t>Milner Ball, writing, ironically, to defend Professor Bell from criticisms made by Randall Kennedy, said: "</w:t>
      </w:r>
      <w:r w:rsidRPr="00E636ED">
        <w:rPr>
          <w:rFonts w:eastAsia="MS Mincho" w:cs="Times New Roman"/>
          <w:b/>
          <w:szCs w:val="24"/>
          <w:highlight w:val="cyan"/>
          <w:u w:val="single"/>
        </w:rPr>
        <w:t>People possessed by an ideology 'are simply no longer able to see certain facts</w:t>
      </w:r>
      <w:r w:rsidRPr="00E636ED">
        <w:rPr>
          <w:rFonts w:eastAsia="MS Mincho" w:cs="Times New Roman"/>
          <w:b/>
          <w:szCs w:val="24"/>
          <w:u w:val="single"/>
        </w:rPr>
        <w:t xml:space="preserve">.'" n31 </w:t>
      </w:r>
      <w:r w:rsidRPr="00E636ED">
        <w:rPr>
          <w:rFonts w:eastAsia="MS Mincho" w:cs="Times New Roman"/>
          <w:b/>
          <w:szCs w:val="24"/>
          <w:highlight w:val="cyan"/>
          <w:u w:val="single"/>
        </w:rPr>
        <w:t>This</w:t>
      </w:r>
      <w:r w:rsidRPr="00E636ED">
        <w:rPr>
          <w:rFonts w:eastAsia="MS Mincho" w:cs="Times New Roman"/>
          <w:b/>
          <w:szCs w:val="24"/>
          <w:u w:val="single"/>
        </w:rPr>
        <w:t xml:space="preserve"> statement may well </w:t>
      </w:r>
      <w:r w:rsidRPr="00E636ED">
        <w:rPr>
          <w:rFonts w:eastAsia="MS Mincho" w:cs="Times New Roman"/>
          <w:b/>
          <w:szCs w:val="24"/>
          <w:highlight w:val="cyan"/>
          <w:u w:val="single"/>
        </w:rPr>
        <w:t>capture</w:t>
      </w:r>
      <w:r w:rsidRPr="00E636ED">
        <w:rPr>
          <w:rFonts w:eastAsia="MS Mincho" w:cs="Times New Roman"/>
          <w:b/>
          <w:szCs w:val="24"/>
          <w:u w:val="single"/>
        </w:rPr>
        <w:t xml:space="preserve"> Professor </w:t>
      </w:r>
      <w:r w:rsidRPr="00E636ED">
        <w:rPr>
          <w:rFonts w:eastAsia="MS Mincho" w:cs="Times New Roman"/>
          <w:b/>
          <w:szCs w:val="24"/>
          <w:highlight w:val="cyan"/>
          <w:u w:val="single"/>
        </w:rPr>
        <w:t>Bell's dilemma. He appears to be operating out of a</w:t>
      </w:r>
      <w:r w:rsidRPr="00E636ED">
        <w:rPr>
          <w:rFonts w:eastAsia="MS Mincho" w:cs="Times New Roman"/>
          <w:b/>
          <w:szCs w:val="24"/>
          <w:u w:val="single"/>
        </w:rPr>
        <w:t xml:space="preserve"> tightly wound </w:t>
      </w:r>
      <w:r w:rsidRPr="00E636ED">
        <w:rPr>
          <w:rFonts w:eastAsia="MS Mincho" w:cs="Times New Roman"/>
          <w:b/>
          <w:szCs w:val="24"/>
          <w:highlight w:val="cyan"/>
          <w:u w:val="single"/>
        </w:rPr>
        <w:t>ideology that most whites cannot be trusted, even--if one is referencing poor whites</w:t>
      </w:r>
      <w:r w:rsidRPr="00E636ED">
        <w:rPr>
          <w:rFonts w:eastAsia="MS Mincho" w:cs="Times New Roman"/>
          <w:b/>
          <w:szCs w:val="24"/>
          <w:u w:val="single"/>
        </w:rPr>
        <w:t>--to act in their own best interest--</w:t>
      </w:r>
      <w:r w:rsidRPr="00E636ED">
        <w:rPr>
          <w:rFonts w:eastAsia="MS Mincho" w:cs="Times New Roman"/>
          <w:b/>
          <w:szCs w:val="24"/>
          <w:highlight w:val="cyan"/>
          <w:u w:val="single"/>
        </w:rPr>
        <w:t>and that whites always subvert black interests</w:t>
      </w:r>
      <w:r w:rsidRPr="00E636ED">
        <w:rPr>
          <w:rFonts w:eastAsia="MS Mincho" w:cs="Times New Roman"/>
          <w:szCs w:val="24"/>
        </w:rPr>
        <w:t>.</w:t>
      </w:r>
      <w:r w:rsidRPr="00E636ED">
        <w:rPr>
          <w:rFonts w:eastAsia="MS Mincho" w:cs="Times New Roman"/>
          <w:sz w:val="12"/>
          <w:szCs w:val="24"/>
        </w:rPr>
        <w:t xml:space="preserve">¶ </w:t>
      </w:r>
      <w:r w:rsidRPr="00E636ED">
        <w:rPr>
          <w:rFonts w:eastAsia="MS Mincho" w:cs="Times New Roman"/>
          <w:szCs w:val="24"/>
        </w:rPr>
        <w:t xml:space="preserve">This ideology requires Professor Bell to proclaim, and more importantly, believe, that "nobody can free us but ourselves," n32 and that "few whites are ready to actively promote civil rights for blacks." n33 Thus, Faces includes blacks martyred or exiled during the freedom struggle. </w:t>
      </w:r>
      <w:proofErr w:type="gramStart"/>
      <w:r w:rsidRPr="00E636ED">
        <w:rPr>
          <w:rFonts w:eastAsia="MS Mincho" w:cs="Times New Roman"/>
          <w:szCs w:val="24"/>
        </w:rPr>
        <w:t>n34</w:t>
      </w:r>
      <w:proofErr w:type="gramEnd"/>
      <w:r w:rsidRPr="00E636ED">
        <w:rPr>
          <w:rFonts w:eastAsia="MS Mincho" w:cs="Times New Roman"/>
          <w:szCs w:val="24"/>
        </w:rPr>
        <w:t xml:space="preserve"> </w:t>
      </w:r>
      <w:r w:rsidRPr="00E636ED">
        <w:rPr>
          <w:rFonts w:eastAsia="MS Mincho" w:cs="Times New Roman"/>
          <w:b/>
          <w:szCs w:val="24"/>
          <w:u w:val="single"/>
        </w:rPr>
        <w:t>There is, however, no mention of the hundreds of white students who joined the civil rights movement in dangerous areas in the South during the 1960s, or of those</w:t>
      </w:r>
      <w:r w:rsidRPr="00E636ED">
        <w:rPr>
          <w:rFonts w:eastAsia="MS Mincho" w:cs="Times New Roman"/>
          <w:szCs w:val="24"/>
        </w:rPr>
        <w:t xml:space="preserve"> like Michael </w:t>
      </w:r>
      <w:proofErr w:type="spellStart"/>
      <w:r w:rsidRPr="00E636ED">
        <w:rPr>
          <w:rFonts w:eastAsia="MS Mincho" w:cs="Times New Roman"/>
          <w:szCs w:val="24"/>
        </w:rPr>
        <w:t>Schwerner</w:t>
      </w:r>
      <w:proofErr w:type="spellEnd"/>
      <w:r w:rsidRPr="00E636ED">
        <w:rPr>
          <w:rFonts w:eastAsia="MS Mincho" w:cs="Times New Roman"/>
          <w:szCs w:val="24"/>
        </w:rPr>
        <w:t xml:space="preserve"> and Andrew Goodman, </w:t>
      </w:r>
      <w:r w:rsidRPr="00E636ED">
        <w:rPr>
          <w:rFonts w:eastAsia="MS Mincho" w:cs="Times New Roman"/>
          <w:b/>
          <w:szCs w:val="24"/>
          <w:u w:val="single"/>
        </w:rPr>
        <w:t>who were murdered because of their involvement.</w:t>
      </w:r>
      <w:r w:rsidRPr="00E636ED">
        <w:rPr>
          <w:rFonts w:eastAsia="MS Mincho" w:cs="Times New Roman"/>
          <w:szCs w:val="24"/>
        </w:rPr>
        <w:t xml:space="preserve"> </w:t>
      </w:r>
      <w:proofErr w:type="gramStart"/>
      <w:r w:rsidRPr="00E636ED">
        <w:rPr>
          <w:rFonts w:eastAsia="MS Mincho" w:cs="Times New Roman"/>
          <w:szCs w:val="24"/>
        </w:rPr>
        <w:t>n35</w:t>
      </w:r>
      <w:proofErr w:type="gramEnd"/>
      <w:r w:rsidRPr="00E636ED">
        <w:rPr>
          <w:rFonts w:eastAsia="MS Mincho" w:cs="Times New Roman"/>
          <w:szCs w:val="24"/>
        </w:rPr>
        <w:t xml:space="preserve"> Ostensibly sympathetic white female characters appear in only two instances in Faces, and both are stick figures designed to underscore Professor Bell's themes of black danger, pain, and impending defeat. </w:t>
      </w:r>
      <w:proofErr w:type="gramStart"/>
      <w:r w:rsidRPr="00E636ED">
        <w:rPr>
          <w:rFonts w:eastAsia="MS Mincho" w:cs="Times New Roman"/>
          <w:szCs w:val="24"/>
        </w:rPr>
        <w:t>n36</w:t>
      </w:r>
      <w:proofErr w:type="gramEnd"/>
      <w:r w:rsidRPr="00E636ED">
        <w:rPr>
          <w:rFonts w:eastAsia="MS Mincho" w:cs="Times New Roman"/>
          <w:sz w:val="12"/>
          <w:szCs w:val="24"/>
        </w:rPr>
        <w:t xml:space="preserve">¶ </w:t>
      </w:r>
      <w:r w:rsidRPr="00E636ED">
        <w:rPr>
          <w:rFonts w:eastAsia="MS Mincho" w:cs="Times New Roman"/>
          <w:b/>
          <w:szCs w:val="24"/>
          <w:u w:val="single"/>
        </w:rPr>
        <w:t>Nowhere in Faces or Confronting Authority is there a recognition of the long history of effective white cooperation with blacks in ending segregation,</w:t>
      </w:r>
      <w:r w:rsidRPr="00E636ED">
        <w:rPr>
          <w:rFonts w:eastAsia="MS Mincho" w:cs="Times New Roman"/>
          <w:szCs w:val="24"/>
        </w:rPr>
        <w:t xml:space="preserve"> </w:t>
      </w:r>
      <w:r w:rsidRPr="00E636ED">
        <w:rPr>
          <w:rFonts w:eastAsia="MS Mincho" w:cs="Times New Roman"/>
          <w:b/>
          <w:szCs w:val="24"/>
          <w:u w:val="single"/>
        </w:rPr>
        <w:t>such as the fact that two major civil rights organizations, the NAACP and the Urban League, originated with whites and blacks acting cooperatively</w:t>
      </w:r>
      <w:r w:rsidRPr="00E636ED">
        <w:rPr>
          <w:rFonts w:eastAsia="MS Mincho" w:cs="Times New Roman"/>
          <w:szCs w:val="24"/>
        </w:rPr>
        <w:t xml:space="preserve">. </w:t>
      </w:r>
      <w:proofErr w:type="gramStart"/>
      <w:r w:rsidRPr="00E636ED">
        <w:rPr>
          <w:rFonts w:eastAsia="MS Mincho" w:cs="Times New Roman"/>
          <w:szCs w:val="24"/>
        </w:rPr>
        <w:t>n37</w:t>
      </w:r>
      <w:proofErr w:type="gramEnd"/>
      <w:r w:rsidRPr="00E636ED">
        <w:rPr>
          <w:rFonts w:eastAsia="MS Mincho" w:cs="Times New Roman"/>
          <w:szCs w:val="24"/>
        </w:rPr>
        <w:t xml:space="preserve"> </w:t>
      </w:r>
      <w:r w:rsidRPr="00E636ED">
        <w:rPr>
          <w:rFonts w:eastAsia="MS Mincho" w:cs="Times New Roman"/>
          <w:b/>
          <w:szCs w:val="24"/>
          <w:u w:val="single"/>
        </w:rPr>
        <w:t>Nowhere in either book is there a recognition of white financing of the civil rights movement</w:t>
      </w:r>
      <w:r w:rsidRPr="00E636ED">
        <w:rPr>
          <w:rFonts w:eastAsia="MS Mincho" w:cs="Times New Roman"/>
          <w:szCs w:val="24"/>
        </w:rPr>
        <w:t xml:space="preserve">. Black lawyers, like Charlie Houston and Thurgood Marshall, theorized the legal battle to end state-enforced racial segregation, but when Professor Bell and I were </w:t>
      </w:r>
      <w:r w:rsidRPr="00E636ED">
        <w:rPr>
          <w:rFonts w:eastAsia="MS Mincho" w:cs="Times New Roman"/>
          <w:b/>
          <w:szCs w:val="24"/>
          <w:u w:val="single"/>
        </w:rPr>
        <w:t>lawyers for the NAACP Legal Defense Fund, at least one third of the lawyers were white</w:t>
      </w:r>
      <w:r w:rsidRPr="00E636ED">
        <w:rPr>
          <w:rFonts w:eastAsia="MS Mincho" w:cs="Times New Roman"/>
          <w:szCs w:val="24"/>
        </w:rPr>
        <w:t xml:space="preserve">. </w:t>
      </w:r>
      <w:proofErr w:type="gramStart"/>
      <w:r w:rsidRPr="00E636ED">
        <w:rPr>
          <w:rFonts w:eastAsia="MS Mincho" w:cs="Times New Roman"/>
          <w:szCs w:val="24"/>
        </w:rPr>
        <w:t>n38</w:t>
      </w:r>
      <w:proofErr w:type="gramEnd"/>
      <w:r w:rsidRPr="00E636ED">
        <w:rPr>
          <w:rFonts w:eastAsia="MS Mincho" w:cs="Times New Roman"/>
          <w:sz w:val="12"/>
          <w:szCs w:val="24"/>
        </w:rPr>
        <w:t xml:space="preserve">¶ </w:t>
      </w:r>
      <w:r w:rsidRPr="00E636ED">
        <w:rPr>
          <w:rFonts w:eastAsia="MS Mincho" w:cs="Times New Roman"/>
          <w:szCs w:val="24"/>
        </w:rPr>
        <w:t>Indeed</w:t>
      </w:r>
      <w:r w:rsidRPr="00E636ED">
        <w:rPr>
          <w:rFonts w:eastAsia="MS Mincho" w:cs="Times New Roman"/>
          <w:b/>
          <w:szCs w:val="24"/>
          <w:u w:val="single"/>
        </w:rPr>
        <w:t xml:space="preserve">, from the very beginning, </w:t>
      </w:r>
      <w:r w:rsidRPr="00E636ED">
        <w:rPr>
          <w:rFonts w:eastAsia="MS Mincho" w:cs="Times New Roman"/>
          <w:b/>
          <w:szCs w:val="24"/>
          <w:highlight w:val="cyan"/>
          <w:u w:val="single"/>
        </w:rPr>
        <w:t>some talented and dedicated whites have been critical actors producing positive results in the black freedom struggle</w:t>
      </w:r>
      <w:r w:rsidRPr="00E636ED">
        <w:rPr>
          <w:rFonts w:eastAsia="MS Mincho" w:cs="Times New Roman"/>
          <w:szCs w:val="24"/>
          <w:highlight w:val="cyan"/>
        </w:rPr>
        <w:t>.</w:t>
      </w:r>
      <w:r w:rsidRPr="00E636ED">
        <w:rPr>
          <w:rFonts w:eastAsia="MS Mincho" w:cs="Times New Roman"/>
          <w:szCs w:val="24"/>
        </w:rPr>
        <w:t xml:space="preserve"> </w:t>
      </w:r>
      <w:r w:rsidRPr="00E636ED">
        <w:rPr>
          <w:rFonts w:eastAsia="MS Mincho" w:cs="Times New Roman"/>
          <w:b/>
          <w:szCs w:val="24"/>
          <w:u w:val="single"/>
        </w:rPr>
        <w:t>That they may only have been the "few" whites that Professor Bell claims would "actively support civil rights for blacks" does not defeat the point.</w:t>
      </w:r>
      <w:r w:rsidRPr="00E636ED">
        <w:rPr>
          <w:rFonts w:eastAsia="MS Mincho" w:cs="Times New Roman"/>
          <w:szCs w:val="24"/>
        </w:rPr>
        <w:t xml:space="preserve"> </w:t>
      </w:r>
      <w:r w:rsidRPr="00E636ED">
        <w:rPr>
          <w:rFonts w:eastAsia="MS Mincho" w:cs="Times New Roman"/>
          <w:b/>
          <w:szCs w:val="24"/>
          <w:u w:val="single"/>
        </w:rPr>
        <w:t>Most movements began with a "few."</w:t>
      </w:r>
      <w:r w:rsidRPr="00E636ED">
        <w:rPr>
          <w:rFonts w:eastAsia="MS Mincho" w:cs="Times New Roman"/>
          <w:szCs w:val="24"/>
        </w:rPr>
        <w:t xml:space="preserve"> </w:t>
      </w:r>
      <w:r w:rsidRPr="00E636ED">
        <w:rPr>
          <w:rFonts w:eastAsia="MS Mincho" w:cs="Times New Roman"/>
          <w:b/>
          <w:szCs w:val="24"/>
          <w:u w:val="single"/>
        </w:rPr>
        <w:t xml:space="preserve">The larger public, white and black, becomes educated and drawn toward their direction. Those few, however, must possess special resources; </w:t>
      </w:r>
      <w:r w:rsidRPr="00E636ED">
        <w:rPr>
          <w:rFonts w:eastAsia="MS Mincho" w:cs="Times New Roman"/>
          <w:b/>
          <w:szCs w:val="24"/>
          <w:highlight w:val="cyan"/>
          <w:u w:val="single"/>
        </w:rPr>
        <w:t>they</w:t>
      </w:r>
      <w:r w:rsidRPr="00E636ED">
        <w:rPr>
          <w:rFonts w:eastAsia="MS Mincho" w:cs="Times New Roman"/>
          <w:b/>
          <w:szCs w:val="24"/>
          <w:u w:val="single"/>
        </w:rPr>
        <w:t xml:space="preserve"> must, </w:t>
      </w:r>
      <w:r w:rsidRPr="00E636ED">
        <w:rPr>
          <w:rFonts w:eastAsia="MS Mincho" w:cs="Times New Roman"/>
          <w:b/>
          <w:szCs w:val="24"/>
          <w:highlight w:val="cyan"/>
          <w:u w:val="single"/>
        </w:rPr>
        <w:t>like President Lincoln, occupy a pivotal position, or must be especially dedicated, strategically smart, and talented.</w:t>
      </w:r>
      <w:r w:rsidRPr="00E636ED">
        <w:rPr>
          <w:rFonts w:eastAsia="MS Mincho" w:cs="Times New Roman"/>
          <w:szCs w:val="24"/>
        </w:rPr>
        <w:t xml:space="preserve"> n39</w:t>
      </w:r>
    </w:p>
    <w:p w:rsidR="00324FD4" w:rsidRPr="00E636ED" w:rsidRDefault="00324FD4" w:rsidP="00324FD4">
      <w:pPr>
        <w:keepNext/>
        <w:keepLines/>
        <w:spacing w:before="200"/>
        <w:outlineLvl w:val="3"/>
        <w:rPr>
          <w:rFonts w:eastAsia="MS Gothic" w:cs="Times New Roman"/>
          <w:b/>
          <w:bCs/>
          <w:iCs/>
          <w:sz w:val="26"/>
          <w:szCs w:val="24"/>
        </w:rPr>
      </w:pPr>
      <w:r w:rsidRPr="00E636ED">
        <w:rPr>
          <w:rFonts w:eastAsia="MS Gothic" w:cs="Times New Roman"/>
          <w:b/>
          <w:bCs/>
          <w:iCs/>
          <w:sz w:val="26"/>
          <w:szCs w:val="24"/>
        </w:rPr>
        <w:t>And, Building political bonds between black and white individuals is key to solve oppression</w:t>
      </w:r>
    </w:p>
    <w:p w:rsidR="00324FD4" w:rsidRPr="00E636ED" w:rsidRDefault="00324FD4" w:rsidP="00324FD4">
      <w:pPr>
        <w:rPr>
          <w:rFonts w:eastAsia="MS Mincho" w:cs="Times New Roman"/>
          <w:b/>
          <w:sz w:val="26"/>
          <w:szCs w:val="24"/>
        </w:rPr>
      </w:pPr>
      <w:r w:rsidRPr="00E636ED">
        <w:rPr>
          <w:rFonts w:eastAsia="MS Mincho" w:cs="Times New Roman"/>
          <w:b/>
          <w:sz w:val="26"/>
          <w:szCs w:val="24"/>
        </w:rPr>
        <w:t>Clark, 1995</w:t>
      </w:r>
    </w:p>
    <w:p w:rsidR="00324FD4" w:rsidRPr="00E636ED" w:rsidRDefault="00324FD4" w:rsidP="00324FD4">
      <w:pPr>
        <w:rPr>
          <w:rFonts w:eastAsia="MS Mincho" w:cs="Times New Roman"/>
          <w:szCs w:val="24"/>
        </w:rPr>
      </w:pPr>
      <w:r w:rsidRPr="00E636ED">
        <w:rPr>
          <w:rFonts w:eastAsia="MS Mincho" w:cs="Times New Roman"/>
          <w:szCs w:val="24"/>
        </w:rPr>
        <w:t xml:space="preserve">[Leroy, professor of Law, Catholic University Law School, </w:t>
      </w:r>
      <w:proofErr w:type="gramStart"/>
      <w:r w:rsidRPr="00E636ED">
        <w:rPr>
          <w:rFonts w:eastAsia="MS Mincho" w:cs="Times New Roman"/>
          <w:szCs w:val="24"/>
        </w:rPr>
        <w:t>ARTICLE</w:t>
      </w:r>
      <w:proofErr w:type="gramEnd"/>
      <w:r w:rsidRPr="00E636ED">
        <w:rPr>
          <w:rFonts w:eastAsia="MS Mincho" w:cs="Times New Roman"/>
          <w:szCs w:val="24"/>
        </w:rPr>
        <w:t xml:space="preserve">: A Critique of Professor Derrick A. Bell's Thesis of the Permanence of Racism and His Strategy of Confrontation, 73 </w:t>
      </w:r>
      <w:proofErr w:type="spellStart"/>
      <w:r w:rsidRPr="00E636ED">
        <w:rPr>
          <w:rFonts w:eastAsia="MS Mincho" w:cs="Times New Roman"/>
          <w:szCs w:val="24"/>
        </w:rPr>
        <w:t>Denv</w:t>
      </w:r>
      <w:proofErr w:type="spellEnd"/>
      <w:r w:rsidRPr="00E636ED">
        <w:rPr>
          <w:rFonts w:eastAsia="MS Mincho" w:cs="Times New Roman"/>
          <w:szCs w:val="24"/>
        </w:rPr>
        <w:t xml:space="preserve">. U.L. Rev. 23, lexis </w:t>
      </w:r>
      <w:proofErr w:type="spellStart"/>
      <w:r w:rsidRPr="00E636ED">
        <w:rPr>
          <w:rFonts w:eastAsia="MS Mincho" w:cs="Times New Roman"/>
          <w:szCs w:val="24"/>
        </w:rPr>
        <w:t>nexis</w:t>
      </w:r>
      <w:proofErr w:type="spellEnd"/>
      <w:r w:rsidRPr="00E636ED">
        <w:rPr>
          <w:rFonts w:eastAsia="MS Mincho" w:cs="Times New Roman"/>
          <w:szCs w:val="24"/>
        </w:rPr>
        <w:t>] /</w:t>
      </w:r>
      <w:proofErr w:type="spellStart"/>
      <w:r w:rsidRPr="00E636ED">
        <w:rPr>
          <w:rFonts w:eastAsia="MS Mincho" w:cs="Times New Roman"/>
          <w:szCs w:val="24"/>
        </w:rPr>
        <w:t>Wyo</w:t>
      </w:r>
      <w:proofErr w:type="spellEnd"/>
      <w:r w:rsidRPr="00E636ED">
        <w:rPr>
          <w:rFonts w:eastAsia="MS Mincho" w:cs="Times New Roman"/>
          <w:szCs w:val="24"/>
        </w:rPr>
        <w:t>-MB</w:t>
      </w:r>
    </w:p>
    <w:p w:rsidR="00324FD4" w:rsidRDefault="00324FD4" w:rsidP="00324FD4">
      <w:pPr>
        <w:rPr>
          <w:rFonts w:eastAsia="MS Mincho" w:cs="Times New Roman"/>
          <w:b/>
          <w:szCs w:val="24"/>
          <w:u w:val="single"/>
        </w:rPr>
      </w:pPr>
      <w:r w:rsidRPr="00E636ED">
        <w:rPr>
          <w:rFonts w:eastAsia="MS Mincho" w:cs="Times New Roman"/>
          <w:szCs w:val="24"/>
        </w:rPr>
        <w:t xml:space="preserve">If Professor Bell meant that blacks should be the catalysts to furthering their freedoms, or that they should occupy visible leadership roles, I would agree. That qualified statement is probably true of any movement to end discrimination and oppression. The victims of oppression first become aware of the details of their victimization, and then take that knowledge to communities lacking such experience. </w:t>
      </w:r>
      <w:r w:rsidRPr="00E636ED">
        <w:rPr>
          <w:rFonts w:eastAsia="MS Mincho" w:cs="Times New Roman"/>
          <w:b/>
          <w:szCs w:val="24"/>
          <w:u w:val="single"/>
        </w:rPr>
        <w:t>Blacks had to assume leadership positions so that young blacks were not trapped by maligning racial stereotypes that blacks lacked leadership capacity.</w:t>
      </w:r>
      <w:r w:rsidRPr="00E636ED">
        <w:rPr>
          <w:rFonts w:eastAsia="MS Mincho" w:cs="Times New Roman"/>
          <w:szCs w:val="24"/>
        </w:rPr>
        <w:t xml:space="preserve"> </w:t>
      </w:r>
      <w:proofErr w:type="gramStart"/>
      <w:r w:rsidRPr="00E636ED">
        <w:rPr>
          <w:rFonts w:eastAsia="MS Mincho" w:cs="Times New Roman"/>
          <w:szCs w:val="24"/>
        </w:rPr>
        <w:t>n46</w:t>
      </w:r>
      <w:proofErr w:type="gramEnd"/>
      <w:r w:rsidRPr="00E636ED">
        <w:rPr>
          <w:rFonts w:eastAsia="MS Mincho" w:cs="Times New Roman"/>
          <w:szCs w:val="24"/>
        </w:rPr>
        <w:t xml:space="preserve"> While black leadership and an aroused black community are necessary conditions for the further realization of freedom, it is not accurate, historically or strategically, to say it has been, is, or ever will be a sufficient condition for freedom. </w:t>
      </w:r>
      <w:proofErr w:type="gramStart"/>
      <w:r w:rsidRPr="00E636ED">
        <w:rPr>
          <w:rFonts w:eastAsia="MS Mincho" w:cs="Times New Roman"/>
          <w:szCs w:val="24"/>
        </w:rPr>
        <w:t>n47</w:t>
      </w:r>
      <w:proofErr w:type="gramEnd"/>
      <w:r w:rsidRPr="00E636ED">
        <w:rPr>
          <w:rFonts w:eastAsia="MS Mincho" w:cs="Times New Roman"/>
          <w:szCs w:val="24"/>
        </w:rPr>
        <w:t xml:space="preserve">¶ </w:t>
      </w:r>
      <w:r w:rsidRPr="00E636ED">
        <w:rPr>
          <w:rFonts w:eastAsia="MS Mincho" w:cs="Times New Roman"/>
          <w:b/>
          <w:szCs w:val="24"/>
          <w:u w:val="single"/>
        </w:rPr>
        <w:t xml:space="preserve">One need not fear that reality. </w:t>
      </w:r>
      <w:r w:rsidRPr="00E636ED">
        <w:rPr>
          <w:rFonts w:eastAsia="MS Mincho" w:cs="Times New Roman"/>
          <w:b/>
          <w:szCs w:val="24"/>
          <w:highlight w:val="cyan"/>
          <w:u w:val="single"/>
        </w:rPr>
        <w:t>Despite abundant examples of prejudiced whites defeating the interests of blacks and other minority groups</w:t>
      </w:r>
      <w:r w:rsidRPr="00E636ED">
        <w:rPr>
          <w:rFonts w:eastAsia="MS Mincho" w:cs="Times New Roman"/>
          <w:b/>
          <w:szCs w:val="24"/>
          <w:u w:val="single"/>
        </w:rPr>
        <w:t>--for much of what Professor Bell relies on is historical fact n48 --</w:t>
      </w:r>
      <w:r w:rsidRPr="00E636ED">
        <w:rPr>
          <w:rFonts w:eastAsia="MS Mincho" w:cs="Times New Roman"/>
          <w:b/>
          <w:szCs w:val="24"/>
          <w:highlight w:val="cyan"/>
          <w:u w:val="single"/>
        </w:rPr>
        <w:t xml:space="preserve">this simply means that there must be a painstaking, careful identification of the whites who should be recruited, worked with, and most of all, trusted. </w:t>
      </w:r>
      <w:r w:rsidRPr="00E636ED">
        <w:rPr>
          <w:rFonts w:eastAsia="MS Mincho" w:cs="Times New Roman"/>
          <w:b/>
          <w:szCs w:val="24"/>
          <w:u w:val="single"/>
        </w:rPr>
        <w:t xml:space="preserve">Intelligence and precision in selecting trustworthy whites builds effective coalitions. Such </w:t>
      </w:r>
      <w:r w:rsidRPr="00E636ED">
        <w:rPr>
          <w:rFonts w:eastAsia="MS Mincho" w:cs="Times New Roman"/>
          <w:b/>
          <w:szCs w:val="24"/>
          <w:highlight w:val="cyan"/>
          <w:u w:val="single"/>
        </w:rPr>
        <w:t>racially cooperative coalitions will model a movement's predicted future--</w:t>
      </w:r>
      <w:r w:rsidRPr="00E636ED">
        <w:rPr>
          <w:rFonts w:eastAsia="MS Mincho" w:cs="Times New Roman"/>
          <w:b/>
          <w:szCs w:val="24"/>
          <w:highlight w:val="cyan"/>
          <w:u w:val="single"/>
        </w:rPr>
        <w:lastRenderedPageBreak/>
        <w:t>one in which differences are acknowledged and respected, while striving together for cooperative living.</w:t>
      </w:r>
    </w:p>
    <w:p w:rsidR="00324FD4" w:rsidRDefault="00324FD4" w:rsidP="00324FD4">
      <w:pPr>
        <w:rPr>
          <w:rFonts w:eastAsia="MS Mincho" w:cs="Times New Roman"/>
          <w:b/>
          <w:szCs w:val="24"/>
          <w:u w:val="single"/>
        </w:rPr>
      </w:pPr>
    </w:p>
    <w:p w:rsidR="00324FD4" w:rsidRPr="00E636ED" w:rsidRDefault="00324FD4" w:rsidP="00324FD4">
      <w:pPr>
        <w:keepNext/>
        <w:keepLines/>
        <w:spacing w:before="200"/>
        <w:outlineLvl w:val="3"/>
        <w:rPr>
          <w:rFonts w:eastAsia="MS Gothic" w:cs="Times New Roman"/>
          <w:b/>
          <w:bCs/>
          <w:iCs/>
          <w:sz w:val="26"/>
          <w:szCs w:val="24"/>
        </w:rPr>
      </w:pPr>
      <w:r w:rsidRPr="00E636ED">
        <w:rPr>
          <w:rFonts w:eastAsia="MS Gothic" w:cs="Times New Roman"/>
          <w:b/>
          <w:bCs/>
          <w:iCs/>
          <w:sz w:val="26"/>
          <w:szCs w:val="24"/>
        </w:rPr>
        <w:t>Data disproves their claims progress has been made and is possible in many social arenas—moving towards the end of racism and discrimination</w:t>
      </w:r>
    </w:p>
    <w:p w:rsidR="00324FD4" w:rsidRPr="00E636ED" w:rsidRDefault="00324FD4" w:rsidP="00324FD4">
      <w:pPr>
        <w:rPr>
          <w:rFonts w:eastAsia="MS Mincho" w:cs="Times New Roman"/>
          <w:b/>
          <w:sz w:val="26"/>
          <w:szCs w:val="24"/>
        </w:rPr>
      </w:pPr>
      <w:r w:rsidRPr="00E636ED">
        <w:rPr>
          <w:rFonts w:eastAsia="MS Mincho" w:cs="Times New Roman"/>
          <w:b/>
          <w:sz w:val="26"/>
          <w:szCs w:val="24"/>
        </w:rPr>
        <w:t>Clark, 1995</w:t>
      </w:r>
    </w:p>
    <w:p w:rsidR="00324FD4" w:rsidRPr="00E636ED" w:rsidRDefault="00324FD4" w:rsidP="00324FD4">
      <w:pPr>
        <w:rPr>
          <w:rFonts w:eastAsia="MS Mincho" w:cs="Times New Roman"/>
          <w:szCs w:val="24"/>
        </w:rPr>
      </w:pPr>
      <w:r w:rsidRPr="00E636ED">
        <w:rPr>
          <w:rFonts w:eastAsia="MS Mincho" w:cs="Times New Roman"/>
          <w:szCs w:val="24"/>
        </w:rPr>
        <w:t xml:space="preserve">[Leroy, professor of Law, Catholic University Law School, </w:t>
      </w:r>
      <w:proofErr w:type="gramStart"/>
      <w:r w:rsidRPr="00E636ED">
        <w:rPr>
          <w:rFonts w:eastAsia="MS Mincho" w:cs="Times New Roman"/>
          <w:szCs w:val="24"/>
        </w:rPr>
        <w:t>ARTICLE</w:t>
      </w:r>
      <w:proofErr w:type="gramEnd"/>
      <w:r w:rsidRPr="00E636ED">
        <w:rPr>
          <w:rFonts w:eastAsia="MS Mincho" w:cs="Times New Roman"/>
          <w:szCs w:val="24"/>
        </w:rPr>
        <w:t xml:space="preserve">: A Critique of Professor Derrick A. Bell's Thesis of the Permanence of Racism and His Strategy of Confrontation, 73 </w:t>
      </w:r>
      <w:proofErr w:type="spellStart"/>
      <w:r w:rsidRPr="00E636ED">
        <w:rPr>
          <w:rFonts w:eastAsia="MS Mincho" w:cs="Times New Roman"/>
          <w:szCs w:val="24"/>
        </w:rPr>
        <w:t>Denv</w:t>
      </w:r>
      <w:proofErr w:type="spellEnd"/>
      <w:r w:rsidRPr="00E636ED">
        <w:rPr>
          <w:rFonts w:eastAsia="MS Mincho" w:cs="Times New Roman"/>
          <w:szCs w:val="24"/>
        </w:rPr>
        <w:t xml:space="preserve">. U.L. Rev. 23, lexis </w:t>
      </w:r>
      <w:proofErr w:type="spellStart"/>
      <w:r w:rsidRPr="00E636ED">
        <w:rPr>
          <w:rFonts w:eastAsia="MS Mincho" w:cs="Times New Roman"/>
          <w:szCs w:val="24"/>
        </w:rPr>
        <w:t>nexis</w:t>
      </w:r>
      <w:proofErr w:type="spellEnd"/>
      <w:r w:rsidRPr="00E636ED">
        <w:rPr>
          <w:rFonts w:eastAsia="MS Mincho" w:cs="Times New Roman"/>
          <w:szCs w:val="24"/>
        </w:rPr>
        <w:t>] /</w:t>
      </w:r>
      <w:proofErr w:type="spellStart"/>
      <w:r w:rsidRPr="00E636ED">
        <w:rPr>
          <w:rFonts w:eastAsia="MS Mincho" w:cs="Times New Roman"/>
          <w:szCs w:val="24"/>
        </w:rPr>
        <w:t>Wyo</w:t>
      </w:r>
      <w:proofErr w:type="spellEnd"/>
      <w:r w:rsidRPr="00E636ED">
        <w:rPr>
          <w:rFonts w:eastAsia="MS Mincho" w:cs="Times New Roman"/>
          <w:szCs w:val="24"/>
        </w:rPr>
        <w:t>-MB</w:t>
      </w:r>
    </w:p>
    <w:p w:rsidR="00324FD4" w:rsidRPr="00E636ED" w:rsidRDefault="00324FD4" w:rsidP="00324FD4">
      <w:pPr>
        <w:rPr>
          <w:rFonts w:eastAsia="MS Mincho" w:cs="Times New Roman"/>
          <w:szCs w:val="24"/>
        </w:rPr>
      </w:pPr>
      <w:r w:rsidRPr="00E636ED">
        <w:rPr>
          <w:rFonts w:eastAsia="MS Mincho" w:cs="Times New Roman"/>
          <w:szCs w:val="24"/>
        </w:rPr>
        <w:t xml:space="preserve">Professor </w:t>
      </w:r>
      <w:r w:rsidRPr="00E636ED">
        <w:rPr>
          <w:rFonts w:eastAsia="MS Mincho" w:cs="Times New Roman"/>
          <w:b/>
          <w:szCs w:val="24"/>
          <w:highlight w:val="cyan"/>
          <w:u w:val="single"/>
        </w:rPr>
        <w:t>Bell treats</w:t>
      </w:r>
      <w:r w:rsidRPr="00E636ED">
        <w:rPr>
          <w:rFonts w:eastAsia="MS Mincho" w:cs="Times New Roman"/>
          <w:szCs w:val="24"/>
        </w:rPr>
        <w:t xml:space="preserve"> the post-1960s </w:t>
      </w:r>
      <w:r w:rsidRPr="00E636ED">
        <w:rPr>
          <w:rFonts w:eastAsia="MS Mincho" w:cs="Times New Roman"/>
          <w:b/>
          <w:szCs w:val="24"/>
          <w:highlight w:val="cyan"/>
          <w:u w:val="single"/>
        </w:rPr>
        <w:t>claims of progress as an illusion: discrimination simply became more covert, but equally efficient</w:t>
      </w:r>
      <w:r w:rsidRPr="00E636ED">
        <w:rPr>
          <w:rFonts w:eastAsia="MS Mincho" w:cs="Times New Roman"/>
          <w:szCs w:val="24"/>
        </w:rPr>
        <w:t xml:space="preserve">. </w:t>
      </w:r>
      <w:proofErr w:type="gramStart"/>
      <w:r w:rsidRPr="00E636ED">
        <w:rPr>
          <w:rFonts w:eastAsia="MS Mincho" w:cs="Times New Roman"/>
          <w:szCs w:val="24"/>
        </w:rPr>
        <w:t>n69</w:t>
      </w:r>
      <w:proofErr w:type="gramEnd"/>
      <w:r w:rsidRPr="00E636ED">
        <w:rPr>
          <w:rFonts w:eastAsia="MS Mincho" w:cs="Times New Roman"/>
          <w:szCs w:val="24"/>
        </w:rPr>
        <w:t xml:space="preserve"> </w:t>
      </w:r>
      <w:r w:rsidRPr="00E636ED">
        <w:rPr>
          <w:rFonts w:eastAsia="MS Mincho" w:cs="Times New Roman"/>
          <w:b/>
          <w:szCs w:val="24"/>
          <w:u w:val="single"/>
        </w:rPr>
        <w:t>The facts, however, viewed with a holistic perspective, largely refute this claim.</w:t>
      </w:r>
      <w:r w:rsidRPr="00E636ED">
        <w:rPr>
          <w:rFonts w:eastAsia="MS Mincho" w:cs="Times New Roman"/>
          <w:szCs w:val="24"/>
        </w:rPr>
        <w:t xml:space="preserve"> </w:t>
      </w:r>
      <w:proofErr w:type="gramStart"/>
      <w:r w:rsidRPr="00E636ED">
        <w:rPr>
          <w:rFonts w:eastAsia="MS Mincho" w:cs="Times New Roman"/>
          <w:szCs w:val="24"/>
        </w:rPr>
        <w:t>n70</w:t>
      </w:r>
      <w:proofErr w:type="gramEnd"/>
      <w:r w:rsidRPr="00E636ED">
        <w:rPr>
          <w:rFonts w:eastAsia="MS Mincho" w:cs="Times New Roman"/>
          <w:sz w:val="12"/>
          <w:szCs w:val="24"/>
        </w:rPr>
        <w:t xml:space="preserve">¶ </w:t>
      </w:r>
      <w:r w:rsidRPr="00E636ED">
        <w:rPr>
          <w:rFonts w:eastAsia="MS Mincho" w:cs="Times New Roman"/>
          <w:b/>
          <w:szCs w:val="24"/>
          <w:u w:val="single"/>
        </w:rPr>
        <w:t>The most thorough analysis of black-American status</w:t>
      </w:r>
      <w:r w:rsidRPr="00E636ED">
        <w:rPr>
          <w:rFonts w:eastAsia="MS Mincho" w:cs="Times New Roman"/>
          <w:szCs w:val="24"/>
        </w:rPr>
        <w:t xml:space="preserve"> since Gunnar Myrdal's An American Dilemma in 1944, is A Common Destiny--Blacks and American Society. </w:t>
      </w:r>
      <w:proofErr w:type="gramStart"/>
      <w:r w:rsidRPr="00E636ED">
        <w:rPr>
          <w:rFonts w:eastAsia="MS Mincho" w:cs="Times New Roman"/>
          <w:szCs w:val="24"/>
        </w:rPr>
        <w:t>n71</w:t>
      </w:r>
      <w:proofErr w:type="gramEnd"/>
      <w:r w:rsidRPr="00E636ED">
        <w:rPr>
          <w:rFonts w:eastAsia="MS Mincho" w:cs="Times New Roman"/>
          <w:szCs w:val="24"/>
        </w:rPr>
        <w:t xml:space="preserve"> The report covers the period from 1940 through 1986, and </w:t>
      </w:r>
      <w:r w:rsidRPr="00E636ED">
        <w:rPr>
          <w:rFonts w:eastAsia="MS Mincho" w:cs="Times New Roman"/>
          <w:b/>
          <w:szCs w:val="24"/>
          <w:u w:val="single"/>
        </w:rPr>
        <w:t>is more comprehensive than the studies Professor Bell relied on</w:t>
      </w:r>
      <w:r w:rsidRPr="00E636ED">
        <w:rPr>
          <w:rFonts w:eastAsia="MS Mincho" w:cs="Times New Roman"/>
          <w:szCs w:val="24"/>
        </w:rPr>
        <w:t xml:space="preserve"> in recent law review articles.</w:t>
      </w:r>
      <w:r w:rsidRPr="00E636ED">
        <w:rPr>
          <w:rFonts w:eastAsia="MS Mincho" w:cs="Times New Roman"/>
          <w:sz w:val="12"/>
          <w:szCs w:val="24"/>
        </w:rPr>
        <w:t xml:space="preserve">¶ </w:t>
      </w:r>
      <w:r w:rsidRPr="00E636ED">
        <w:rPr>
          <w:rFonts w:eastAsia="MS Mincho" w:cs="Times New Roman"/>
          <w:szCs w:val="24"/>
        </w:rPr>
        <w:t xml:space="preserve">A Common Destiny </w:t>
      </w:r>
      <w:r w:rsidRPr="00E636ED">
        <w:rPr>
          <w:rFonts w:eastAsia="MS Mincho" w:cs="Times New Roman"/>
          <w:b/>
          <w:szCs w:val="24"/>
          <w:u w:val="single"/>
        </w:rPr>
        <w:t>answers</w:t>
      </w:r>
      <w:r w:rsidRPr="00E636ED">
        <w:rPr>
          <w:rFonts w:eastAsia="MS Mincho" w:cs="Times New Roman"/>
          <w:szCs w:val="24"/>
        </w:rPr>
        <w:t xml:space="preserve"> Professor </w:t>
      </w:r>
      <w:r w:rsidRPr="00E636ED">
        <w:rPr>
          <w:rFonts w:eastAsia="MS Mincho" w:cs="Times New Roman"/>
          <w:b/>
          <w:szCs w:val="24"/>
          <w:u w:val="single"/>
        </w:rPr>
        <w:t>Bell's central question</w:t>
      </w:r>
      <w:r w:rsidRPr="00E636ED">
        <w:rPr>
          <w:rFonts w:eastAsia="MS Mincho" w:cs="Times New Roman"/>
          <w:szCs w:val="24"/>
        </w:rPr>
        <w:t xml:space="preserve"> in Faces:</w:t>
      </w:r>
      <w:r w:rsidRPr="00E636ED">
        <w:rPr>
          <w:rFonts w:eastAsia="MS Mincho" w:cs="Times New Roman"/>
          <w:sz w:val="12"/>
          <w:szCs w:val="24"/>
        </w:rPr>
        <w:t xml:space="preserve">¶ </w:t>
      </w:r>
      <w:r w:rsidRPr="00E636ED">
        <w:rPr>
          <w:rFonts w:eastAsia="MS Mincho" w:cs="Times New Roman"/>
          <w:szCs w:val="24"/>
        </w:rPr>
        <w:t>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w:t>
      </w:r>
      <w:r w:rsidRPr="00E636ED">
        <w:rPr>
          <w:rFonts w:eastAsia="MS Mincho" w:cs="Times New Roman"/>
          <w:b/>
          <w:szCs w:val="24"/>
          <w:u w:val="single"/>
        </w:rPr>
        <w:t xml:space="preserve">, </w:t>
      </w:r>
      <w:r w:rsidRPr="00E636ED">
        <w:rPr>
          <w:rFonts w:eastAsia="MS Mincho" w:cs="Times New Roman"/>
          <w:b/>
          <w:szCs w:val="24"/>
          <w:highlight w:val="cyan"/>
          <w:u w:val="single"/>
        </w:rPr>
        <w:t>the opposite is correct: long-run progress is the dominant trend</w:t>
      </w:r>
      <w:r w:rsidRPr="00E636ED">
        <w:rPr>
          <w:rFonts w:eastAsia="MS Mincho" w:cs="Times New Roman"/>
          <w:szCs w:val="24"/>
          <w:highlight w:val="cyan"/>
        </w:rPr>
        <w:t>.</w:t>
      </w:r>
      <w:r w:rsidRPr="00E636ED">
        <w:rPr>
          <w:rFonts w:eastAsia="MS Mincho" w:cs="Times New Roman"/>
          <w:szCs w:val="24"/>
        </w:rPr>
        <w:t xml:space="preserve"> </w:t>
      </w:r>
      <w:proofErr w:type="gramStart"/>
      <w:r w:rsidRPr="00E636ED">
        <w:rPr>
          <w:rFonts w:eastAsia="MS Mincho" w:cs="Times New Roman"/>
          <w:szCs w:val="24"/>
        </w:rPr>
        <w:t>n72</w:t>
      </w:r>
      <w:proofErr w:type="gramEnd"/>
      <w:r w:rsidRPr="00E636ED">
        <w:rPr>
          <w:rFonts w:eastAsia="MS Mincho" w:cs="Times New Roman"/>
          <w:sz w:val="12"/>
          <w:szCs w:val="24"/>
        </w:rPr>
        <w:t xml:space="preserve">¶ </w:t>
      </w:r>
      <w:r w:rsidRPr="00E636ED">
        <w:rPr>
          <w:rFonts w:eastAsia="MS Mincho" w:cs="Times New Roman"/>
          <w:szCs w:val="24"/>
        </w:rPr>
        <w:t xml:space="preserve">A Common Destiny, however, concludes that </w:t>
      </w:r>
      <w:r w:rsidRPr="00E636ED">
        <w:rPr>
          <w:rFonts w:eastAsia="MS Mincho" w:cs="Times New Roman"/>
          <w:b/>
          <w:szCs w:val="24"/>
          <w:highlight w:val="cyan"/>
          <w:u w:val="single"/>
        </w:rPr>
        <w:t>the overwhelming majority of black-Americans made substantial progress since 1940</w:t>
      </w:r>
      <w:r w:rsidRPr="00E636ED">
        <w:rPr>
          <w:rFonts w:eastAsia="MS Mincho" w:cs="Times New Roman"/>
          <w:b/>
          <w:szCs w:val="24"/>
          <w:u w:val="single"/>
        </w:rPr>
        <w:t>:¶ Over the 50-year span covered by this study, the social status of American blacks has on average improved dramatically, both in absolute terms and relative to whites</w:t>
      </w:r>
      <w:r w:rsidRPr="00E636ED">
        <w:rPr>
          <w:rFonts w:eastAsia="MS Mincho" w:cs="Times New Roman"/>
          <w:szCs w:val="24"/>
        </w:rPr>
        <w:t xml:space="preserve">. </w:t>
      </w:r>
      <w:r w:rsidRPr="00E636ED">
        <w:rPr>
          <w:rFonts w:eastAsia="MS Mincho" w:cs="Times New Roman"/>
          <w:b/>
          <w:szCs w:val="24"/>
          <w:u w:val="single"/>
        </w:rPr>
        <w:t xml:space="preserve">The growth of the economy and public policies promoting racial equality led to an erosion of </w:t>
      </w:r>
      <w:proofErr w:type="spellStart"/>
      <w:r w:rsidRPr="00E636ED">
        <w:rPr>
          <w:rFonts w:eastAsia="MS Mincho" w:cs="Times New Roman"/>
          <w:b/>
          <w:szCs w:val="24"/>
          <w:u w:val="single"/>
        </w:rPr>
        <w:t>segrega</w:t>
      </w:r>
      <w:proofErr w:type="spellEnd"/>
      <w:r w:rsidRPr="00E636ED">
        <w:rPr>
          <w:rFonts w:eastAsia="MS Mincho" w:cs="Times New Roman"/>
          <w:b/>
          <w:szCs w:val="24"/>
          <w:u w:val="single"/>
        </w:rPr>
        <w:t xml:space="preserve">- </w:t>
      </w:r>
      <w:proofErr w:type="spellStart"/>
      <w:r w:rsidRPr="00E636ED">
        <w:rPr>
          <w:rFonts w:eastAsia="MS Mincho" w:cs="Times New Roman"/>
          <w:b/>
          <w:szCs w:val="24"/>
          <w:u w:val="single"/>
        </w:rPr>
        <w:t>tion</w:t>
      </w:r>
      <w:proofErr w:type="spellEnd"/>
      <w:r w:rsidRPr="00E636ED">
        <w:rPr>
          <w:rFonts w:eastAsia="MS Mincho" w:cs="Times New Roman"/>
          <w:b/>
          <w:szCs w:val="24"/>
          <w:u w:val="single"/>
        </w:rPr>
        <w:t xml:space="preserve"> and discrimination</w:t>
      </w:r>
      <w:r w:rsidRPr="00E636ED">
        <w:rPr>
          <w:rFonts w:eastAsia="MS Mincho" w:cs="Times New Roman"/>
          <w:szCs w:val="24"/>
        </w:rPr>
        <w:t xml:space="preserve">, making it possible for a substantial fraction of blacks to enter the mainstream of American life. </w:t>
      </w:r>
      <w:proofErr w:type="gramStart"/>
      <w:r w:rsidRPr="00E636ED">
        <w:rPr>
          <w:rFonts w:eastAsia="MS Mincho" w:cs="Times New Roman"/>
          <w:szCs w:val="24"/>
        </w:rPr>
        <w:t>n73</w:t>
      </w:r>
      <w:proofErr w:type="gramEnd"/>
      <w:r w:rsidRPr="00E636ED">
        <w:rPr>
          <w:rFonts w:eastAsia="MS Mincho" w:cs="Times New Roman"/>
          <w:sz w:val="12"/>
          <w:szCs w:val="24"/>
        </w:rPr>
        <w:t xml:space="preserve">¶ </w:t>
      </w:r>
      <w:r w:rsidRPr="00E636ED">
        <w:rPr>
          <w:rFonts w:eastAsia="MS Mincho" w:cs="Times New Roman"/>
          <w:b/>
          <w:szCs w:val="24"/>
          <w:u w:val="single"/>
        </w:rPr>
        <w:t xml:space="preserve">Just five decades ago, most black Americans could not work, live, shop, eat, seek entertainment, travel where they chose. </w:t>
      </w:r>
      <w:r w:rsidRPr="00E636ED">
        <w:rPr>
          <w:rFonts w:eastAsia="MS Mincho" w:cs="Times New Roman"/>
          <w:szCs w:val="24"/>
        </w:rPr>
        <w:t>Even a quarter century ago--100 years after the Emancipation Proclamation of 1863--</w:t>
      </w:r>
      <w:r w:rsidRPr="00E636ED">
        <w:rPr>
          <w:rFonts w:eastAsia="MS Mincho" w:cs="Times New Roman"/>
          <w:b/>
          <w:szCs w:val="24"/>
          <w:u w:val="single"/>
        </w:rPr>
        <w:t>most blacks were effectively denied the right to vote. . . . Today the situation is very different.</w:t>
      </w:r>
      <w:r w:rsidRPr="00E636ED">
        <w:rPr>
          <w:rFonts w:eastAsia="MS Mincho" w:cs="Times New Roman"/>
          <w:szCs w:val="24"/>
        </w:rPr>
        <w:t xml:space="preserve"> </w:t>
      </w:r>
      <w:proofErr w:type="gramStart"/>
      <w:r w:rsidRPr="00E636ED">
        <w:rPr>
          <w:rFonts w:eastAsia="MS Mincho" w:cs="Times New Roman"/>
          <w:szCs w:val="24"/>
        </w:rPr>
        <w:t>n74</w:t>
      </w:r>
      <w:proofErr w:type="gramEnd"/>
      <w:r w:rsidRPr="00E636ED">
        <w:rPr>
          <w:rFonts w:eastAsia="MS Mincho" w:cs="Times New Roman"/>
          <w:sz w:val="12"/>
          <w:szCs w:val="24"/>
        </w:rPr>
        <w:t xml:space="preserve">¶ </w:t>
      </w:r>
      <w:r w:rsidRPr="00E636ED">
        <w:rPr>
          <w:rFonts w:eastAsia="MS Mincho" w:cs="Times New Roman"/>
          <w:szCs w:val="24"/>
        </w:rPr>
        <w:t xml:space="preserve">The Committee acknowledged that "the great gulf that existed between black and white Americans in 1939 . . . has not closed," because </w:t>
      </w:r>
      <w:r w:rsidRPr="00E636ED">
        <w:rPr>
          <w:rFonts w:eastAsia="MS Mincho" w:cs="Times New Roman"/>
          <w:b/>
          <w:szCs w:val="24"/>
          <w:highlight w:val="cyan"/>
          <w:u w:val="single"/>
        </w:rPr>
        <w:t>one-third of blacks "still live in households with incomes below the poverty line."</w:t>
      </w:r>
      <w:r w:rsidRPr="00E636ED">
        <w:rPr>
          <w:rFonts w:eastAsia="MS Mincho" w:cs="Times New Roman"/>
          <w:b/>
          <w:szCs w:val="24"/>
          <w:u w:val="single"/>
        </w:rPr>
        <w:t xml:space="preserve"> n75 </w:t>
      </w:r>
      <w:r w:rsidRPr="00E636ED">
        <w:rPr>
          <w:rFonts w:eastAsia="MS Mincho" w:cs="Times New Roman"/>
          <w:b/>
          <w:szCs w:val="24"/>
          <w:highlight w:val="cyan"/>
          <w:u w:val="single"/>
        </w:rPr>
        <w:t>Yet the study reported that 92% of blacks lived below the poverty line in 1939.</w:t>
      </w:r>
      <w:r w:rsidRPr="00E636ED">
        <w:rPr>
          <w:rFonts w:eastAsia="MS Mincho" w:cs="Times New Roman"/>
          <w:b/>
          <w:szCs w:val="24"/>
          <w:u w:val="single"/>
        </w:rPr>
        <w:t xml:space="preserve"> n76 </w:t>
      </w:r>
      <w:r w:rsidRPr="00E636ED">
        <w:rPr>
          <w:rFonts w:eastAsia="MS Mincho" w:cs="Times New Roman"/>
          <w:b/>
          <w:szCs w:val="24"/>
          <w:highlight w:val="cyan"/>
          <w:u w:val="single"/>
        </w:rPr>
        <w:t>A 60% drop</w:t>
      </w:r>
      <w:r w:rsidRPr="00E636ED">
        <w:rPr>
          <w:rFonts w:eastAsia="MS Mincho" w:cs="Times New Roman"/>
          <w:b/>
          <w:szCs w:val="24"/>
          <w:u w:val="single"/>
        </w:rPr>
        <w:t xml:space="preserve"> in poverty is an astounding improvement, by any measure, and is an even faster movement out of poverty than that of the white public</w:t>
      </w:r>
      <w:r w:rsidRPr="00E636ED">
        <w:rPr>
          <w:rFonts w:eastAsia="MS Mincho" w:cs="Times New Roman"/>
          <w:szCs w:val="24"/>
        </w:rPr>
        <w:t xml:space="preserve"> that was also suffering from the ravages of the economic depression of the 1930s. </w:t>
      </w:r>
      <w:proofErr w:type="gramStart"/>
      <w:r w:rsidRPr="00E636ED">
        <w:rPr>
          <w:rFonts w:eastAsia="MS Mincho" w:cs="Times New Roman"/>
          <w:szCs w:val="24"/>
        </w:rPr>
        <w:t>n77</w:t>
      </w:r>
      <w:proofErr w:type="gramEnd"/>
      <w:r w:rsidRPr="00E636ED">
        <w:rPr>
          <w:rFonts w:eastAsia="MS Mincho" w:cs="Times New Roman"/>
          <w:szCs w:val="24"/>
        </w:rPr>
        <w:t xml:space="preserve"> Some reduction of black poverty occurred when blacks secured higher paying jobs in defense industries during World War II. But </w:t>
      </w:r>
      <w:r w:rsidRPr="00E636ED">
        <w:rPr>
          <w:rFonts w:eastAsia="MS Mincho" w:cs="Times New Roman"/>
          <w:b/>
          <w:szCs w:val="24"/>
          <w:u w:val="single"/>
        </w:rPr>
        <w:t>the passage of the 1964 Civil Rights Act brought a significant reduction in racial employment discrimination</w:t>
      </w:r>
      <w:r w:rsidRPr="00E636ED">
        <w:rPr>
          <w:rFonts w:eastAsia="MS Mincho" w:cs="Times New Roman"/>
          <w:szCs w:val="24"/>
        </w:rPr>
        <w:t xml:space="preserve">. </w:t>
      </w:r>
      <w:r w:rsidRPr="00E636ED">
        <w:rPr>
          <w:rFonts w:eastAsia="MS Mincho" w:cs="Times New Roman"/>
          <w:b/>
          <w:szCs w:val="24"/>
          <w:u w:val="single"/>
        </w:rPr>
        <w:t>By 1984, blacks had $ 9 billion more per year in real income, adjusted for inflation, than they would have had</w:t>
      </w:r>
      <w:r w:rsidRPr="00E636ED">
        <w:rPr>
          <w:rFonts w:eastAsia="MS Mincho" w:cs="Times New Roman"/>
          <w:szCs w:val="24"/>
        </w:rPr>
        <w:t xml:space="preserve"> if they had remained arrayed throughout the occupational spectrum as they were </w:t>
      </w:r>
      <w:r w:rsidRPr="00E636ED">
        <w:rPr>
          <w:rFonts w:eastAsia="MS Mincho" w:cs="Times New Roman"/>
          <w:b/>
          <w:szCs w:val="24"/>
          <w:u w:val="single"/>
        </w:rPr>
        <w:t>before the Act</w:t>
      </w:r>
      <w:r w:rsidRPr="00E636ED">
        <w:rPr>
          <w:rFonts w:eastAsia="MS Mincho" w:cs="Times New Roman"/>
          <w:szCs w:val="24"/>
        </w:rPr>
        <w:t xml:space="preserve">. n78 </w:t>
      </w:r>
      <w:r w:rsidRPr="00E636ED">
        <w:rPr>
          <w:rFonts w:eastAsia="MS Mincho" w:cs="Times New Roman"/>
          <w:b/>
          <w:szCs w:val="24"/>
          <w:u w:val="single"/>
        </w:rPr>
        <w:t>A new black economic elite developed through movement into higher paying employment</w:t>
      </w:r>
      <w:r w:rsidRPr="00E636ED">
        <w:rPr>
          <w:rFonts w:eastAsia="MS Mincho" w:cs="Times New Roman"/>
          <w:szCs w:val="24"/>
        </w:rPr>
        <w:t xml:space="preserve"> in the private sector and away from employment in government, the clergy, and civil rights organizations; this new elite should sustain their progress and finance opportunities for their young. </w:t>
      </w:r>
      <w:proofErr w:type="gramStart"/>
      <w:r w:rsidRPr="00E636ED">
        <w:rPr>
          <w:rFonts w:eastAsia="MS Mincho" w:cs="Times New Roman"/>
          <w:szCs w:val="24"/>
        </w:rPr>
        <w:t>n79</w:t>
      </w:r>
      <w:proofErr w:type="gramEnd"/>
      <w:r w:rsidRPr="00E636ED">
        <w:rPr>
          <w:rFonts w:eastAsia="MS Mincho" w:cs="Times New Roman"/>
          <w:sz w:val="12"/>
          <w:szCs w:val="24"/>
        </w:rPr>
        <w:t xml:space="preserve">¶ </w:t>
      </w:r>
      <w:r w:rsidRPr="00E636ED">
        <w:rPr>
          <w:rFonts w:eastAsia="MS Mincho" w:cs="Times New Roman"/>
          <w:b/>
          <w:szCs w:val="24"/>
          <w:highlight w:val="cyan"/>
          <w:u w:val="single"/>
        </w:rPr>
        <w:t>The number of black elected officials increased</w:t>
      </w:r>
      <w:r w:rsidRPr="00E636ED">
        <w:rPr>
          <w:rFonts w:eastAsia="MS Mincho" w:cs="Times New Roman"/>
          <w:b/>
          <w:szCs w:val="24"/>
          <w:u w:val="single"/>
        </w:rPr>
        <w:t xml:space="preserve"> from a few dozen in 1940 to 6,800 by 1988, </w:t>
      </w:r>
      <w:r w:rsidRPr="00E636ED">
        <w:rPr>
          <w:rFonts w:eastAsia="MS Mincho" w:cs="Times New Roman"/>
          <w:b/>
          <w:szCs w:val="24"/>
          <w:highlight w:val="cyan"/>
          <w:u w:val="single"/>
        </w:rPr>
        <w:t>and the number of black public administrators went from 1%</w:t>
      </w:r>
      <w:r w:rsidRPr="00E636ED">
        <w:rPr>
          <w:rFonts w:eastAsia="MS Mincho" w:cs="Times New Roman"/>
          <w:b/>
          <w:szCs w:val="24"/>
          <w:u w:val="single"/>
        </w:rPr>
        <w:t xml:space="preserve"> in 1940 </w:t>
      </w:r>
      <w:r w:rsidRPr="00E636ED">
        <w:rPr>
          <w:rFonts w:eastAsia="MS Mincho" w:cs="Times New Roman"/>
          <w:b/>
          <w:szCs w:val="24"/>
          <w:highlight w:val="cyan"/>
          <w:u w:val="single"/>
        </w:rPr>
        <w:t>to 8%</w:t>
      </w:r>
      <w:r w:rsidRPr="00E636ED">
        <w:rPr>
          <w:rFonts w:eastAsia="MS Mincho" w:cs="Times New Roman"/>
          <w:b/>
          <w:szCs w:val="24"/>
          <w:u w:val="single"/>
        </w:rPr>
        <w:t xml:space="preserve"> in 1980</w:t>
      </w:r>
      <w:r w:rsidRPr="00E636ED">
        <w:rPr>
          <w:rFonts w:eastAsia="MS Mincho" w:cs="Times New Roman"/>
          <w:szCs w:val="24"/>
        </w:rPr>
        <w:t xml:space="preserve">. </w:t>
      </w:r>
      <w:proofErr w:type="gramStart"/>
      <w:r w:rsidRPr="00E636ED">
        <w:rPr>
          <w:rFonts w:eastAsia="MS Mincho" w:cs="Times New Roman"/>
          <w:szCs w:val="24"/>
        </w:rPr>
        <w:t>n80</w:t>
      </w:r>
      <w:proofErr w:type="gramEnd"/>
      <w:r w:rsidRPr="00E636ED">
        <w:rPr>
          <w:rFonts w:eastAsia="MS Mincho" w:cs="Times New Roman"/>
          <w:szCs w:val="24"/>
        </w:rPr>
        <w:t xml:space="preserve"> </w:t>
      </w:r>
      <w:r w:rsidRPr="00E636ED">
        <w:rPr>
          <w:rFonts w:eastAsia="MS Mincho" w:cs="Times New Roman"/>
          <w:b/>
          <w:szCs w:val="24"/>
          <w:u w:val="single"/>
        </w:rPr>
        <w:t xml:space="preserve">No white elected official has openly supported racial segregation since Governor Wallace in the early 1960s, a testament, in part, to the </w:t>
      </w:r>
      <w:r w:rsidRPr="00E636ED">
        <w:rPr>
          <w:rFonts w:eastAsia="MS Mincho" w:cs="Times New Roman"/>
          <w:b/>
          <w:szCs w:val="24"/>
          <w:u w:val="single"/>
        </w:rPr>
        <w:lastRenderedPageBreak/>
        <w:t>substantial increases in black voter registration and voting, due to the Voting Rights Acts of 1957, 1960, and 1965</w:t>
      </w:r>
      <w:r w:rsidRPr="00E636ED">
        <w:rPr>
          <w:rFonts w:eastAsia="MS Mincho" w:cs="Times New Roman"/>
          <w:szCs w:val="24"/>
        </w:rPr>
        <w:t>. n81</w:t>
      </w:r>
      <w:r w:rsidRPr="00E636ED">
        <w:rPr>
          <w:rFonts w:eastAsia="MS Mincho" w:cs="Times New Roman"/>
          <w:sz w:val="12"/>
          <w:szCs w:val="24"/>
        </w:rPr>
        <w:t xml:space="preserve">¶ </w:t>
      </w:r>
      <w:r w:rsidRPr="00E636ED">
        <w:rPr>
          <w:rFonts w:eastAsia="MS Mincho" w:cs="Times New Roman"/>
          <w:b/>
          <w:szCs w:val="24"/>
          <w:highlight w:val="cyan"/>
          <w:u w:val="single"/>
        </w:rPr>
        <w:t>One could also show decreases in racial segregation in education, housing, and other aspects of American life</w:t>
      </w:r>
      <w:r w:rsidRPr="00E636ED">
        <w:rPr>
          <w:rFonts w:eastAsia="MS Mincho" w:cs="Times New Roman"/>
          <w:b/>
          <w:szCs w:val="24"/>
          <w:u w:val="single"/>
        </w:rPr>
        <w:t>, coupled with the virtual disappearance of racial exclusion in public accommodations--all due to enforcement of the new legislation.</w:t>
      </w:r>
      <w:r w:rsidRPr="00E636ED">
        <w:rPr>
          <w:rFonts w:eastAsia="MS Mincho" w:cs="Times New Roman"/>
          <w:szCs w:val="24"/>
        </w:rPr>
        <w:t xml:space="preserve"> It is true, </w:t>
      </w:r>
      <w:r w:rsidRPr="00E636ED">
        <w:rPr>
          <w:rFonts w:eastAsia="MS Mincho" w:cs="Times New Roman"/>
          <w:b/>
          <w:szCs w:val="24"/>
          <w:u w:val="single"/>
        </w:rPr>
        <w:t>racial discrimination has not been totally eradicated</w:t>
      </w:r>
      <w:r w:rsidRPr="00E636ED">
        <w:rPr>
          <w:rFonts w:eastAsia="MS Mincho" w:cs="Times New Roman"/>
          <w:szCs w:val="24"/>
        </w:rPr>
        <w:t xml:space="preserve">. </w:t>
      </w:r>
      <w:proofErr w:type="gramStart"/>
      <w:r w:rsidRPr="00E636ED">
        <w:rPr>
          <w:rFonts w:eastAsia="MS Mincho" w:cs="Times New Roman"/>
          <w:szCs w:val="24"/>
        </w:rPr>
        <w:t>n82</w:t>
      </w:r>
      <w:proofErr w:type="gramEnd"/>
      <w:r w:rsidRPr="00E636ED">
        <w:rPr>
          <w:rFonts w:eastAsia="MS Mincho" w:cs="Times New Roman"/>
          <w:szCs w:val="24"/>
        </w:rPr>
        <w:t xml:space="preserve"> </w:t>
      </w:r>
      <w:r w:rsidRPr="00E636ED">
        <w:rPr>
          <w:rFonts w:eastAsia="MS Mincho" w:cs="Times New Roman"/>
          <w:b/>
          <w:szCs w:val="24"/>
          <w:u w:val="single"/>
        </w:rPr>
        <w:t>But</w:t>
      </w:r>
      <w:r w:rsidRPr="00E636ED">
        <w:rPr>
          <w:rFonts w:eastAsia="MS Mincho" w:cs="Times New Roman"/>
          <w:szCs w:val="24"/>
        </w:rPr>
        <w:t xml:space="preserve">, Peter F. </w:t>
      </w:r>
      <w:proofErr w:type="spellStart"/>
      <w:r w:rsidRPr="00E636ED">
        <w:rPr>
          <w:rFonts w:eastAsia="MS Mincho" w:cs="Times New Roman"/>
          <w:szCs w:val="24"/>
        </w:rPr>
        <w:t>Drucker</w:t>
      </w:r>
      <w:proofErr w:type="spellEnd"/>
      <w:r w:rsidRPr="00E636ED">
        <w:rPr>
          <w:rFonts w:eastAsia="MS Mincho" w:cs="Times New Roman"/>
          <w:szCs w:val="24"/>
        </w:rPr>
        <w:t xml:space="preserve"> summarizes:</w:t>
      </w:r>
      <w:r w:rsidRPr="00E636ED">
        <w:rPr>
          <w:rFonts w:eastAsia="MS Mincho" w:cs="Times New Roman"/>
          <w:sz w:val="12"/>
          <w:szCs w:val="24"/>
        </w:rPr>
        <w:t xml:space="preserve">¶ </w:t>
      </w:r>
      <w:r w:rsidRPr="00E636ED">
        <w:rPr>
          <w:rFonts w:eastAsia="MS Mincho" w:cs="Times New Roman"/>
          <w:b/>
          <w:szCs w:val="24"/>
          <w:u w:val="single"/>
        </w:rPr>
        <w:t>In the fifty years since the Second World War the economic position of African-Americans in America has improved faster than that of any other group in American social history--or in the social history of any country</w:t>
      </w:r>
      <w:r w:rsidRPr="00E636ED">
        <w:rPr>
          <w:rFonts w:eastAsia="MS Mincho" w:cs="Times New Roman"/>
          <w:szCs w:val="24"/>
        </w:rPr>
        <w:t xml:space="preserve">. Three-fifths of America's blacks rose into middleclass incomes; before the Second World War the figure was </w:t>
      </w:r>
      <w:proofErr w:type="spellStart"/>
      <w:r w:rsidRPr="00E636ED">
        <w:rPr>
          <w:rFonts w:eastAsia="MS Mincho" w:cs="Times New Roman"/>
          <w:szCs w:val="24"/>
        </w:rPr>
        <w:t>onetwentieth</w:t>
      </w:r>
      <w:proofErr w:type="spellEnd"/>
      <w:r w:rsidRPr="00E636ED">
        <w:rPr>
          <w:rFonts w:eastAsia="MS Mincho" w:cs="Times New Roman"/>
          <w:szCs w:val="24"/>
        </w:rPr>
        <w:t>. n83</w:t>
      </w:r>
    </w:p>
    <w:p w:rsidR="00324FD4" w:rsidRPr="00E636ED" w:rsidRDefault="00324FD4" w:rsidP="00324FD4">
      <w:pPr>
        <w:keepNext/>
        <w:keepLines/>
        <w:spacing w:before="200"/>
        <w:outlineLvl w:val="3"/>
        <w:rPr>
          <w:rFonts w:eastAsia="MS Gothic" w:cs="Times New Roman"/>
          <w:b/>
          <w:bCs/>
          <w:iCs/>
          <w:sz w:val="26"/>
          <w:szCs w:val="24"/>
        </w:rPr>
      </w:pPr>
      <w:r w:rsidRPr="00E636ED">
        <w:rPr>
          <w:rFonts w:eastAsia="MS Gothic" w:cs="Times New Roman"/>
          <w:b/>
          <w:bCs/>
          <w:iCs/>
          <w:sz w:val="26"/>
          <w:szCs w:val="24"/>
        </w:rPr>
        <w:t>4</w:t>
      </w:r>
      <w:r w:rsidRPr="00E636ED">
        <w:rPr>
          <w:rFonts w:eastAsia="MS Gothic" w:cs="Times New Roman"/>
          <w:b/>
          <w:bCs/>
          <w:iCs/>
          <w:sz w:val="26"/>
          <w:szCs w:val="24"/>
          <w:vertAlign w:val="superscript"/>
        </w:rPr>
        <w:t>th</w:t>
      </w:r>
      <w:r w:rsidRPr="00E636ED">
        <w:rPr>
          <w:rFonts w:eastAsia="MS Gothic" w:cs="Times New Roman"/>
          <w:b/>
          <w:bCs/>
          <w:iCs/>
          <w:sz w:val="26"/>
          <w:szCs w:val="24"/>
        </w:rPr>
        <w:t xml:space="preserve">, </w:t>
      </w:r>
      <w:proofErr w:type="gramStart"/>
      <w:r w:rsidRPr="00E636ED">
        <w:rPr>
          <w:rFonts w:eastAsia="MS Gothic" w:cs="Times New Roman"/>
          <w:b/>
          <w:bCs/>
          <w:iCs/>
          <w:sz w:val="26"/>
          <w:szCs w:val="24"/>
        </w:rPr>
        <w:t>Either</w:t>
      </w:r>
      <w:proofErr w:type="gramEnd"/>
      <w:r w:rsidRPr="00E636ED">
        <w:rPr>
          <w:rFonts w:eastAsia="MS Gothic" w:cs="Times New Roman"/>
          <w:b/>
          <w:bCs/>
          <w:iCs/>
          <w:sz w:val="26"/>
          <w:szCs w:val="24"/>
        </w:rPr>
        <w:t xml:space="preserve"> differing </w:t>
      </w:r>
      <w:proofErr w:type="spellStart"/>
      <w:r w:rsidRPr="00E636ED">
        <w:rPr>
          <w:rFonts w:eastAsia="MS Gothic" w:cs="Times New Roman"/>
          <w:b/>
          <w:bCs/>
          <w:iCs/>
          <w:sz w:val="26"/>
          <w:szCs w:val="24"/>
        </w:rPr>
        <w:t>self interest</w:t>
      </w:r>
      <w:proofErr w:type="spellEnd"/>
      <w:r w:rsidRPr="00E636ED">
        <w:rPr>
          <w:rFonts w:eastAsia="MS Gothic" w:cs="Times New Roman"/>
          <w:b/>
          <w:bCs/>
          <w:iCs/>
          <w:sz w:val="26"/>
          <w:szCs w:val="24"/>
        </w:rPr>
        <w:t xml:space="preserve"> is inevitable and the </w:t>
      </w:r>
      <w:proofErr w:type="spellStart"/>
      <w:r w:rsidRPr="00E636ED">
        <w:rPr>
          <w:rFonts w:eastAsia="MS Gothic" w:cs="Times New Roman"/>
          <w:b/>
          <w:bCs/>
          <w:iCs/>
          <w:sz w:val="26"/>
          <w:szCs w:val="24"/>
        </w:rPr>
        <w:t>aff</w:t>
      </w:r>
      <w:proofErr w:type="spellEnd"/>
      <w:r w:rsidRPr="00E636ED">
        <w:rPr>
          <w:rFonts w:eastAsia="MS Gothic" w:cs="Times New Roman"/>
          <w:b/>
          <w:bCs/>
          <w:iCs/>
          <w:sz w:val="26"/>
          <w:szCs w:val="24"/>
        </w:rPr>
        <w:t xml:space="preserve"> can’t </w:t>
      </w:r>
      <w:proofErr w:type="spellStart"/>
      <w:r w:rsidRPr="00E636ED">
        <w:rPr>
          <w:rFonts w:eastAsia="MS Gothic" w:cs="Times New Roman"/>
          <w:b/>
          <w:bCs/>
          <w:iCs/>
          <w:sz w:val="26"/>
          <w:szCs w:val="24"/>
        </w:rPr>
        <w:t>sovle</w:t>
      </w:r>
      <w:proofErr w:type="spellEnd"/>
      <w:r w:rsidRPr="00E636ED">
        <w:rPr>
          <w:rFonts w:eastAsia="MS Gothic" w:cs="Times New Roman"/>
          <w:b/>
          <w:bCs/>
          <w:iCs/>
          <w:sz w:val="26"/>
          <w:szCs w:val="24"/>
        </w:rPr>
        <w:t xml:space="preserve">, or progress is possible because black and white </w:t>
      </w:r>
      <w:proofErr w:type="spellStart"/>
      <w:r w:rsidRPr="00E636ED">
        <w:rPr>
          <w:rFonts w:eastAsia="MS Gothic" w:cs="Times New Roman"/>
          <w:b/>
          <w:bCs/>
          <w:iCs/>
          <w:sz w:val="26"/>
          <w:szCs w:val="24"/>
        </w:rPr>
        <w:t>self interest</w:t>
      </w:r>
      <w:proofErr w:type="spellEnd"/>
      <w:r w:rsidRPr="00E636ED">
        <w:rPr>
          <w:rFonts w:eastAsia="MS Gothic" w:cs="Times New Roman"/>
          <w:b/>
          <w:bCs/>
          <w:iCs/>
          <w:sz w:val="26"/>
          <w:szCs w:val="24"/>
        </w:rPr>
        <w:t xml:space="preserve"> cant converge around issues of racism</w:t>
      </w:r>
    </w:p>
    <w:p w:rsidR="00324FD4" w:rsidRPr="00E636ED" w:rsidRDefault="00324FD4" w:rsidP="00324FD4">
      <w:pPr>
        <w:rPr>
          <w:rFonts w:eastAsia="MS Mincho" w:cs="Times New Roman"/>
          <w:b/>
          <w:sz w:val="26"/>
          <w:szCs w:val="24"/>
        </w:rPr>
      </w:pPr>
      <w:r w:rsidRPr="00E636ED">
        <w:rPr>
          <w:rFonts w:eastAsia="MS Mincho" w:cs="Times New Roman"/>
          <w:b/>
          <w:sz w:val="26"/>
          <w:szCs w:val="24"/>
        </w:rPr>
        <w:t>Clark, 1995</w:t>
      </w:r>
    </w:p>
    <w:p w:rsidR="00324FD4" w:rsidRPr="00E636ED" w:rsidRDefault="00324FD4" w:rsidP="00324FD4">
      <w:pPr>
        <w:rPr>
          <w:rFonts w:eastAsia="MS Mincho" w:cs="Times New Roman"/>
          <w:szCs w:val="24"/>
        </w:rPr>
      </w:pPr>
      <w:r w:rsidRPr="00E636ED">
        <w:rPr>
          <w:rFonts w:eastAsia="MS Mincho" w:cs="Times New Roman"/>
          <w:szCs w:val="24"/>
        </w:rPr>
        <w:t xml:space="preserve">[Leroy, professor of Law, Catholic University Law School, </w:t>
      </w:r>
      <w:proofErr w:type="gramStart"/>
      <w:r w:rsidRPr="00E636ED">
        <w:rPr>
          <w:rFonts w:eastAsia="MS Mincho" w:cs="Times New Roman"/>
          <w:szCs w:val="24"/>
        </w:rPr>
        <w:t>ARTICLE</w:t>
      </w:r>
      <w:proofErr w:type="gramEnd"/>
      <w:r w:rsidRPr="00E636ED">
        <w:rPr>
          <w:rFonts w:eastAsia="MS Mincho" w:cs="Times New Roman"/>
          <w:szCs w:val="24"/>
        </w:rPr>
        <w:t xml:space="preserve">: A Critique of Professor Derrick A. Bell's Thesis of the Permanence of Racism and His Strategy of Confrontation, 73 </w:t>
      </w:r>
      <w:proofErr w:type="spellStart"/>
      <w:r w:rsidRPr="00E636ED">
        <w:rPr>
          <w:rFonts w:eastAsia="MS Mincho" w:cs="Times New Roman"/>
          <w:szCs w:val="24"/>
        </w:rPr>
        <w:t>Denv</w:t>
      </w:r>
      <w:proofErr w:type="spellEnd"/>
      <w:r w:rsidRPr="00E636ED">
        <w:rPr>
          <w:rFonts w:eastAsia="MS Mincho" w:cs="Times New Roman"/>
          <w:szCs w:val="24"/>
        </w:rPr>
        <w:t xml:space="preserve">. U.L. Rev. 23, lexis </w:t>
      </w:r>
      <w:proofErr w:type="spellStart"/>
      <w:r w:rsidRPr="00E636ED">
        <w:rPr>
          <w:rFonts w:eastAsia="MS Mincho" w:cs="Times New Roman"/>
          <w:szCs w:val="24"/>
        </w:rPr>
        <w:t>nexis</w:t>
      </w:r>
      <w:proofErr w:type="spellEnd"/>
      <w:r w:rsidRPr="00E636ED">
        <w:rPr>
          <w:rFonts w:eastAsia="MS Mincho" w:cs="Times New Roman"/>
          <w:szCs w:val="24"/>
        </w:rPr>
        <w:t>] /</w:t>
      </w:r>
      <w:proofErr w:type="spellStart"/>
      <w:r w:rsidRPr="00E636ED">
        <w:rPr>
          <w:rFonts w:eastAsia="MS Mincho" w:cs="Times New Roman"/>
          <w:szCs w:val="24"/>
        </w:rPr>
        <w:t>Wyo</w:t>
      </w:r>
      <w:proofErr w:type="spellEnd"/>
      <w:r w:rsidRPr="00E636ED">
        <w:rPr>
          <w:rFonts w:eastAsia="MS Mincho" w:cs="Times New Roman"/>
          <w:szCs w:val="24"/>
        </w:rPr>
        <w:t>-MB</w:t>
      </w:r>
    </w:p>
    <w:p w:rsidR="00324FD4" w:rsidRPr="00E636ED" w:rsidRDefault="00324FD4" w:rsidP="00324FD4">
      <w:pPr>
        <w:rPr>
          <w:rFonts w:eastAsia="MS Mincho" w:cs="Times New Roman"/>
          <w:b/>
          <w:szCs w:val="24"/>
          <w:u w:val="single"/>
        </w:rPr>
      </w:pPr>
      <w:r w:rsidRPr="00E636ED">
        <w:rPr>
          <w:rFonts w:eastAsia="MS Mincho" w:cs="Times New Roman"/>
          <w:sz w:val="12"/>
          <w:szCs w:val="24"/>
        </w:rPr>
        <w:t xml:space="preserve">¶ </w:t>
      </w:r>
      <w:proofErr w:type="gramStart"/>
      <w:r w:rsidRPr="00E636ED">
        <w:rPr>
          <w:rFonts w:eastAsia="MS Mincho" w:cs="Times New Roman"/>
          <w:b/>
          <w:szCs w:val="24"/>
          <w:highlight w:val="cyan"/>
          <w:u w:val="single"/>
        </w:rPr>
        <w:t>One</w:t>
      </w:r>
      <w:proofErr w:type="gramEnd"/>
      <w:r w:rsidRPr="00E636ED">
        <w:rPr>
          <w:rFonts w:eastAsia="MS Mincho" w:cs="Times New Roman"/>
          <w:b/>
          <w:szCs w:val="24"/>
          <w:highlight w:val="cyan"/>
          <w:u w:val="single"/>
        </w:rPr>
        <w:t xml:space="preserve"> would not expect a heroic, self-sacrificing stance</w:t>
      </w:r>
      <w:r w:rsidRPr="00E636ED">
        <w:rPr>
          <w:rFonts w:eastAsia="MS Mincho" w:cs="Times New Roman"/>
          <w:b/>
          <w:szCs w:val="24"/>
          <w:u w:val="single"/>
        </w:rPr>
        <w:t xml:space="preserve">, which is by definition unique, </w:t>
      </w:r>
      <w:r w:rsidRPr="00E636ED">
        <w:rPr>
          <w:rFonts w:eastAsia="MS Mincho" w:cs="Times New Roman"/>
          <w:b/>
          <w:szCs w:val="24"/>
          <w:highlight w:val="cyan"/>
          <w:u w:val="single"/>
        </w:rPr>
        <w:t>from the bulk of the white American public.</w:t>
      </w:r>
      <w:r w:rsidRPr="00E636ED">
        <w:rPr>
          <w:rFonts w:eastAsia="MS Mincho" w:cs="Times New Roman"/>
          <w:b/>
          <w:szCs w:val="24"/>
          <w:u w:val="single"/>
        </w:rPr>
        <w:t xml:space="preserve"> Naturally, the masses of whites, and their leaders, will embrace a direction more rapidly when their interests are fostered. That does not, per se, stamp whites as having low character, for blacks as </w:t>
      </w:r>
      <w:proofErr w:type="gramStart"/>
      <w:r w:rsidRPr="00E636ED">
        <w:rPr>
          <w:rFonts w:eastAsia="MS Mincho" w:cs="Times New Roman"/>
          <w:b/>
          <w:szCs w:val="24"/>
          <w:u w:val="single"/>
        </w:rPr>
        <w:t>a group are</w:t>
      </w:r>
      <w:proofErr w:type="gramEnd"/>
      <w:r w:rsidRPr="00E636ED">
        <w:rPr>
          <w:rFonts w:eastAsia="MS Mincho" w:cs="Times New Roman"/>
          <w:b/>
          <w:szCs w:val="24"/>
          <w:u w:val="single"/>
        </w:rPr>
        <w:t xml:space="preserve"> no different than whites in that regard. </w:t>
      </w:r>
      <w:r w:rsidRPr="00E636ED">
        <w:rPr>
          <w:rFonts w:eastAsia="MS Mincho" w:cs="Times New Roman"/>
          <w:b/>
          <w:szCs w:val="24"/>
          <w:highlight w:val="cyan"/>
          <w:u w:val="single"/>
        </w:rPr>
        <w:t>Blacks completely sacrificed their own interests only when they were forced to do so--during slavery. While black and white interests can diverge, there is no inherent antagonism when there is a simple demand for racial integration</w:t>
      </w:r>
      <w:r w:rsidRPr="00E636ED">
        <w:rPr>
          <w:rFonts w:eastAsia="MS Mincho" w:cs="Times New Roman"/>
          <w:szCs w:val="24"/>
        </w:rPr>
        <w:t xml:space="preserve">. </w:t>
      </w:r>
      <w:proofErr w:type="gramStart"/>
      <w:r w:rsidRPr="00E636ED">
        <w:rPr>
          <w:rFonts w:eastAsia="MS Mincho" w:cs="Times New Roman"/>
          <w:szCs w:val="24"/>
        </w:rPr>
        <w:t>n40</w:t>
      </w:r>
      <w:proofErr w:type="gramEnd"/>
      <w:r w:rsidRPr="00E636ED">
        <w:rPr>
          <w:rFonts w:eastAsia="MS Mincho" w:cs="Times New Roman"/>
          <w:szCs w:val="24"/>
        </w:rPr>
        <w:t xml:space="preserve"> </w:t>
      </w:r>
      <w:r w:rsidRPr="00E636ED">
        <w:rPr>
          <w:rFonts w:eastAsia="MS Mincho" w:cs="Times New Roman"/>
          <w:b/>
          <w:szCs w:val="24"/>
          <w:highlight w:val="cyan"/>
          <w:u w:val="single"/>
        </w:rPr>
        <w:t>Whites and blacks may benefit in different ways and thus have different motivations for seeking racial equality</w:t>
      </w:r>
      <w:r w:rsidRPr="00E636ED">
        <w:rPr>
          <w:rFonts w:eastAsia="MS Mincho" w:cs="Times New Roman"/>
          <w:b/>
          <w:szCs w:val="24"/>
          <w:u w:val="single"/>
        </w:rPr>
        <w:t>, but in the long run, both groups will enjoy a less strife-ridden, more harmonious society.</w:t>
      </w:r>
      <w:r w:rsidRPr="00E636ED">
        <w:rPr>
          <w:rFonts w:eastAsia="MS Mincho" w:cs="Times New Roman"/>
          <w:szCs w:val="24"/>
        </w:rPr>
        <w:t xml:space="preserve"> </w:t>
      </w:r>
      <w:proofErr w:type="gramStart"/>
      <w:r w:rsidRPr="00E636ED">
        <w:rPr>
          <w:rFonts w:eastAsia="MS Mincho" w:cs="Times New Roman"/>
          <w:szCs w:val="24"/>
        </w:rPr>
        <w:t>n41</w:t>
      </w:r>
      <w:proofErr w:type="gramEnd"/>
      <w:r w:rsidRPr="00E636ED">
        <w:rPr>
          <w:rFonts w:eastAsia="MS Mincho" w:cs="Times New Roman"/>
          <w:szCs w:val="24"/>
        </w:rPr>
        <w:t xml:space="preserve"> Indeed, </w:t>
      </w:r>
      <w:r w:rsidRPr="00E636ED">
        <w:rPr>
          <w:rFonts w:eastAsia="MS Mincho" w:cs="Times New Roman"/>
          <w:b/>
          <w:szCs w:val="24"/>
          <w:u w:val="single"/>
        </w:rPr>
        <w:t>why bemoan the fact, as Professor Bell does, that white interests can be fostered while black interests are served? Blacks should give the highest priority to circumstances which satisfy mutual interests; those advances will be the most stable and enduring.</w:t>
      </w:r>
    </w:p>
    <w:p w:rsidR="00324FD4" w:rsidRDefault="00324FD4" w:rsidP="00324FD4"/>
    <w:p w:rsidR="00324FD4" w:rsidRPr="00324FD4" w:rsidRDefault="00324FD4" w:rsidP="00324FD4">
      <w:pPr>
        <w:pStyle w:val="Heading2"/>
      </w:pPr>
      <w:r w:rsidRPr="00324FD4">
        <w:lastRenderedPageBreak/>
        <w:t>2NC</w:t>
      </w:r>
    </w:p>
    <w:p w:rsidR="003112CA" w:rsidRDefault="003112CA" w:rsidP="003112CA">
      <w:pPr>
        <w:pStyle w:val="Heading4"/>
      </w:pPr>
      <w:r>
        <w:rPr>
          <w:highlight w:val="yellow"/>
        </w:rPr>
        <w:t>Our method comes first and solves: w</w:t>
      </w:r>
      <w:r w:rsidRPr="004E029A">
        <w:rPr>
          <w:highlight w:val="yellow"/>
        </w:rPr>
        <w:t>ithout a fundamental challenge to the ownership of production</w:t>
      </w:r>
      <w:r>
        <w:t xml:space="preserve">, all of </w:t>
      </w:r>
      <w:r w:rsidRPr="004E029A">
        <w:rPr>
          <w:highlight w:val="yellow"/>
        </w:rPr>
        <w:t>their concern</w:t>
      </w:r>
      <w:r>
        <w:t xml:space="preserve"> for overcoming </w:t>
      </w:r>
      <w:r w:rsidRPr="004E029A">
        <w:rPr>
          <w:highlight w:val="yellow"/>
        </w:rPr>
        <w:t>structures of racial exploitation lapses back into reformism</w:t>
      </w:r>
      <w:r>
        <w:t xml:space="preserve">—we must take the lesson of MLK, who found that </w:t>
      </w:r>
      <w:r w:rsidRPr="004E029A">
        <w:rPr>
          <w:highlight w:val="yellow"/>
        </w:rPr>
        <w:t>emancipation lies in revolution</w:t>
      </w:r>
      <w:r>
        <w:t xml:space="preserve"> and freedom from necessity.  Their concern for the effects of class oppression may be appealing but above all else </w:t>
      </w:r>
      <w:r w:rsidRPr="004E029A">
        <w:rPr>
          <w:highlight w:val="yellow"/>
        </w:rPr>
        <w:t>we must remember that the fundamental point is to CHANGE it.</w:t>
      </w:r>
      <w:r>
        <w:t xml:space="preserve"> </w:t>
      </w:r>
    </w:p>
    <w:p w:rsidR="003112CA" w:rsidRDefault="003112CA" w:rsidP="003112CA">
      <w:pPr>
        <w:rPr>
          <w:rStyle w:val="cite"/>
        </w:rPr>
      </w:pPr>
    </w:p>
    <w:p w:rsidR="003112CA" w:rsidRPr="00956325" w:rsidRDefault="003112CA" w:rsidP="003112CA">
      <w:pPr>
        <w:rPr>
          <w:rStyle w:val="cite"/>
        </w:rPr>
      </w:pPr>
      <w:r w:rsidRPr="00956325">
        <w:rPr>
          <w:rStyle w:val="cite"/>
        </w:rPr>
        <w:t>Cole 9</w:t>
      </w:r>
    </w:p>
    <w:p w:rsidR="003112CA" w:rsidRDefault="003112CA" w:rsidP="003112CA">
      <w:r>
        <w:t xml:space="preserve">[Mike, Research Professor in Education and Equality, Head of Research and Director of the Centre for Education for Social Justice at Bishop </w:t>
      </w:r>
      <w:proofErr w:type="spellStart"/>
      <w:r>
        <w:t>Grosseteste</w:t>
      </w:r>
      <w:proofErr w:type="spellEnd"/>
      <w:r>
        <w:t xml:space="preserve"> University College Lincoln, </w:t>
      </w:r>
      <w:r w:rsidRPr="00956325">
        <w:rPr>
          <w:u w:val="single"/>
        </w:rPr>
        <w:t>Critical Race Theory in Education: A Marxist Response</w:t>
      </w:r>
      <w:r>
        <w:rPr>
          <w:u w:val="single"/>
        </w:rPr>
        <w:t xml:space="preserve">, </w:t>
      </w:r>
      <w:r>
        <w:t>2009, Palgrave-McMillan, p. 49-52 //</w:t>
      </w:r>
      <w:proofErr w:type="spellStart"/>
      <w:r>
        <w:t>wyo-tjc</w:t>
      </w:r>
      <w:proofErr w:type="spellEnd"/>
      <w:r>
        <w:t>]</w:t>
      </w:r>
    </w:p>
    <w:p w:rsidR="003112CA" w:rsidRDefault="003112CA" w:rsidP="003112CA">
      <w:r w:rsidRPr="00A4239A">
        <w:rPr>
          <w:sz w:val="16"/>
        </w:rPr>
        <w:t xml:space="preserve">Like </w:t>
      </w:r>
      <w:proofErr w:type="spellStart"/>
      <w:r w:rsidRPr="00A4239A">
        <w:rPr>
          <w:sz w:val="16"/>
        </w:rPr>
        <w:t>Weberianism</w:t>
      </w:r>
      <w:proofErr w:type="spellEnd"/>
      <w:r w:rsidRPr="00A4239A">
        <w:rPr>
          <w:sz w:val="16"/>
        </w:rPr>
        <w:t xml:space="preserve">, post-structuralism, postmodernism, and </w:t>
      </w:r>
      <w:proofErr w:type="spellStart"/>
      <w:r w:rsidRPr="00A4239A">
        <w:rPr>
          <w:sz w:val="16"/>
        </w:rPr>
        <w:t>transmodernism</w:t>
      </w:r>
      <w:proofErr w:type="spellEnd"/>
      <w:r w:rsidRPr="00A4239A">
        <w:rPr>
          <w:sz w:val="16"/>
        </w:rPr>
        <w:t xml:space="preserve">, </w:t>
      </w:r>
      <w:r w:rsidRPr="004E029A">
        <w:rPr>
          <w:rStyle w:val="underline"/>
          <w:highlight w:val="yellow"/>
        </w:rPr>
        <w:t>CRT appears to</w:t>
      </w:r>
      <w:r w:rsidRPr="00A4239A">
        <w:rPr>
          <w:sz w:val="16"/>
        </w:rPr>
        <w:t xml:space="preserve"> me to </w:t>
      </w:r>
      <w:r w:rsidRPr="004E029A">
        <w:rPr>
          <w:rStyle w:val="underline"/>
          <w:highlight w:val="yellow"/>
        </w:rPr>
        <w:t>be</w:t>
      </w:r>
      <w:r w:rsidRPr="00D93B4B">
        <w:rPr>
          <w:rStyle w:val="underline"/>
        </w:rPr>
        <w:t xml:space="preserve"> ultimately </w:t>
      </w:r>
      <w:r w:rsidRPr="004E029A">
        <w:rPr>
          <w:rStyle w:val="underline"/>
          <w:highlight w:val="yellow"/>
        </w:rPr>
        <w:t>lacking in a direction for moving humankind forward</w:t>
      </w:r>
      <w:r w:rsidRPr="00D93B4B">
        <w:rPr>
          <w:rStyle w:val="underline"/>
        </w:rPr>
        <w:t xml:space="preserve"> progressively</w:t>
      </w:r>
      <w:r w:rsidRPr="00A4239A">
        <w:rPr>
          <w:sz w:val="16"/>
        </w:rPr>
        <w:t xml:space="preserve">. </w:t>
      </w:r>
      <w:r w:rsidRPr="00A4239A">
        <w:rPr>
          <w:sz w:val="16"/>
          <w:szCs w:val="14"/>
        </w:rPr>
        <w:t xml:space="preserve">As far as Weber is concerned, he believed that socialism would be even more </w:t>
      </w:r>
      <w:proofErr w:type="gramStart"/>
      <w:r w:rsidRPr="00A4239A">
        <w:rPr>
          <w:sz w:val="16"/>
          <w:szCs w:val="14"/>
        </w:rPr>
        <w:t>rationalized,</w:t>
      </w:r>
      <w:proofErr w:type="gramEnd"/>
      <w:r w:rsidRPr="00A4239A">
        <w:rPr>
          <w:sz w:val="16"/>
          <w:szCs w:val="14"/>
        </w:rPr>
        <w:t xml:space="preserve"> and bureaucratic than capitalism and thus more alienating. A common criticism of post-structuralism and postmodernism is that, in focusing on deconstruction, they have no solutions, while for </w:t>
      </w:r>
      <w:proofErr w:type="spellStart"/>
      <w:r w:rsidRPr="00A4239A">
        <w:rPr>
          <w:sz w:val="16"/>
          <w:szCs w:val="14"/>
        </w:rPr>
        <w:t>transmodernist</w:t>
      </w:r>
      <w:proofErr w:type="spellEnd"/>
      <w:r w:rsidRPr="00A4239A">
        <w:rPr>
          <w:sz w:val="16"/>
          <w:szCs w:val="14"/>
        </w:rPr>
        <w:t xml:space="preserve">, Enrique </w:t>
      </w:r>
      <w:proofErr w:type="spellStart"/>
      <w:r w:rsidRPr="00A4239A">
        <w:rPr>
          <w:sz w:val="16"/>
          <w:szCs w:val="14"/>
        </w:rPr>
        <w:t>Dussel</w:t>
      </w:r>
      <w:proofErr w:type="spellEnd"/>
      <w:r w:rsidRPr="00A4239A">
        <w:rPr>
          <w:sz w:val="16"/>
          <w:szCs w:val="14"/>
        </w:rPr>
        <w:t xml:space="preserve">, as noted in the Introduction to this volume, the solution is an ‘ex nihilo utopia’. CRT and Human Liberation </w:t>
      </w:r>
      <w:proofErr w:type="spellStart"/>
      <w:r w:rsidRPr="00A4239A">
        <w:rPr>
          <w:sz w:val="16"/>
          <w:szCs w:val="14"/>
        </w:rPr>
        <w:t>Darder</w:t>
      </w:r>
      <w:proofErr w:type="spellEnd"/>
      <w:r w:rsidRPr="00A4239A">
        <w:rPr>
          <w:sz w:val="16"/>
          <w:szCs w:val="14"/>
        </w:rPr>
        <w:t xml:space="preserve"> and Torres (2004, p. 98) observe, in the CRT view of education: </w:t>
      </w:r>
      <w:proofErr w:type="gramStart"/>
      <w:r w:rsidRPr="00A4239A">
        <w:rPr>
          <w:sz w:val="16"/>
          <w:szCs w:val="14"/>
        </w:rPr>
        <w:t>‘ “</w:t>
      </w:r>
      <w:proofErr w:type="gramEnd"/>
      <w:r w:rsidRPr="00A4239A">
        <w:rPr>
          <w:sz w:val="16"/>
          <w:szCs w:val="14"/>
        </w:rPr>
        <w:t>racial” liberation [is] embraced as not only the primary but as the most significant objective of any emancipatory</w:t>
      </w:r>
      <w:r w:rsidRPr="00A4239A">
        <w:rPr>
          <w:sz w:val="16"/>
        </w:rPr>
        <w:t xml:space="preserve"> vision of education in the larger society’ (ibid</w:t>
      </w:r>
      <w:r w:rsidRPr="004E029A">
        <w:rPr>
          <w:sz w:val="16"/>
        </w:rPr>
        <w:t>.).</w:t>
      </w:r>
      <w:r w:rsidRPr="00A4239A">
        <w:rPr>
          <w:sz w:val="16"/>
        </w:rPr>
        <w:t xml:space="preserve"> According to </w:t>
      </w:r>
      <w:proofErr w:type="spellStart"/>
      <w:r w:rsidRPr="00A4239A">
        <w:rPr>
          <w:sz w:val="16"/>
        </w:rPr>
        <w:t>Krenshaw</w:t>
      </w:r>
      <w:proofErr w:type="spellEnd"/>
      <w:r w:rsidRPr="00A4239A">
        <w:rPr>
          <w:sz w:val="16"/>
        </w:rPr>
        <w:t xml:space="preserve"> et al. (1995b, p. xiii) </w:t>
      </w:r>
      <w:r w:rsidRPr="004E029A">
        <w:rPr>
          <w:rStyle w:val="underline"/>
          <w:highlight w:val="yellow"/>
        </w:rPr>
        <w:t>C</w:t>
      </w:r>
      <w:r w:rsidRPr="00D93B4B">
        <w:rPr>
          <w:rStyle w:val="underline"/>
        </w:rPr>
        <w:t xml:space="preserve">ritical </w:t>
      </w:r>
      <w:r w:rsidRPr="004E029A">
        <w:rPr>
          <w:rStyle w:val="underline"/>
          <w:highlight w:val="yellow"/>
        </w:rPr>
        <w:t>R</w:t>
      </w:r>
      <w:r w:rsidRPr="00D93B4B">
        <w:rPr>
          <w:rStyle w:val="underline"/>
        </w:rPr>
        <w:t>ace</w:t>
      </w:r>
      <w:r>
        <w:rPr>
          <w:rStyle w:val="underline"/>
        </w:rPr>
        <w:t xml:space="preserve"> </w:t>
      </w:r>
      <w:r w:rsidRPr="004E029A">
        <w:rPr>
          <w:rStyle w:val="underline"/>
          <w:highlight w:val="yellow"/>
        </w:rPr>
        <w:t>T</w:t>
      </w:r>
      <w:r w:rsidRPr="00D93B4B">
        <w:rPr>
          <w:rStyle w:val="underline"/>
        </w:rPr>
        <w:t xml:space="preserve">heorists also </w:t>
      </w:r>
      <w:r w:rsidRPr="004E029A">
        <w:rPr>
          <w:rStyle w:val="underline"/>
        </w:rPr>
        <w:t>share ‘an ethical commitment to human liberation’ but</w:t>
      </w:r>
      <w:r w:rsidRPr="00D93B4B">
        <w:rPr>
          <w:rStyle w:val="underline"/>
        </w:rPr>
        <w:t xml:space="preserve"> ‘often</w:t>
      </w:r>
      <w:r>
        <w:rPr>
          <w:rStyle w:val="underline"/>
        </w:rPr>
        <w:t xml:space="preserve"> </w:t>
      </w:r>
      <w:r w:rsidRPr="004E029A">
        <w:rPr>
          <w:rStyle w:val="underline"/>
          <w:highlight w:val="yellow"/>
        </w:rPr>
        <w:t>disagree among [themselves</w:t>
      </w:r>
      <w:r w:rsidRPr="00D93B4B">
        <w:rPr>
          <w:rStyle w:val="underline"/>
        </w:rPr>
        <w:t xml:space="preserve">], </w:t>
      </w:r>
      <w:r w:rsidRPr="004E029A">
        <w:rPr>
          <w:rStyle w:val="underline"/>
          <w:highlight w:val="yellow"/>
        </w:rPr>
        <w:t>over</w:t>
      </w:r>
      <w:r w:rsidRPr="00D93B4B">
        <w:rPr>
          <w:rStyle w:val="underline"/>
        </w:rPr>
        <w:t xml:space="preserve"> its </w:t>
      </w:r>
      <w:r w:rsidRPr="004E029A">
        <w:rPr>
          <w:rStyle w:val="underline"/>
          <w:highlight w:val="yellow"/>
        </w:rPr>
        <w:t>specific direction’</w:t>
      </w:r>
      <w:r w:rsidRPr="00D93B4B">
        <w:rPr>
          <w:rStyle w:val="underline"/>
        </w:rPr>
        <w:t xml:space="preserve"> </w:t>
      </w:r>
      <w:r w:rsidRPr="00A4239A">
        <w:rPr>
          <w:sz w:val="16"/>
        </w:rPr>
        <w:t xml:space="preserve">(ibid.). </w:t>
      </w:r>
      <w:r w:rsidRPr="00D93B4B">
        <w:rPr>
          <w:rStyle w:val="underline"/>
        </w:rPr>
        <w:t>Thus often in</w:t>
      </w:r>
      <w:r>
        <w:rPr>
          <w:rStyle w:val="underline"/>
        </w:rPr>
        <w:t xml:space="preserve"> </w:t>
      </w:r>
      <w:r w:rsidRPr="00D93B4B">
        <w:rPr>
          <w:rStyle w:val="underline"/>
        </w:rPr>
        <w:t xml:space="preserve">CRT </w:t>
      </w:r>
      <w:r w:rsidRPr="004E029A">
        <w:rPr>
          <w:rStyle w:val="underline"/>
          <w:highlight w:val="yellow"/>
        </w:rPr>
        <w:t>the solution is vague</w:t>
      </w:r>
      <w:r w:rsidRPr="00D93B4B">
        <w:rPr>
          <w:rStyle w:val="underline"/>
        </w:rPr>
        <w:t>. To take an example</w:t>
      </w:r>
      <w:r w:rsidRPr="00A4239A">
        <w:rPr>
          <w:sz w:val="16"/>
        </w:rPr>
        <w:t xml:space="preserve">, introducing their edited collection, Critical Race Theory in Education, </w:t>
      </w:r>
      <w:proofErr w:type="spellStart"/>
      <w:r w:rsidRPr="00D93B4B">
        <w:rPr>
          <w:rStyle w:val="underline"/>
        </w:rPr>
        <w:t>Dixson</w:t>
      </w:r>
      <w:proofErr w:type="spellEnd"/>
      <w:r w:rsidRPr="00D93B4B">
        <w:rPr>
          <w:rStyle w:val="underline"/>
        </w:rPr>
        <w:t xml:space="preserve"> and Rousseau</w:t>
      </w:r>
      <w:r w:rsidRPr="00A4239A">
        <w:rPr>
          <w:sz w:val="16"/>
        </w:rPr>
        <w:t xml:space="preserve"> (2006b) </w:t>
      </w:r>
      <w:r w:rsidRPr="004E029A">
        <w:rPr>
          <w:rStyle w:val="underline"/>
          <w:highlight w:val="yellow"/>
        </w:rPr>
        <w:t>talk about ‘the struggle’</w:t>
      </w:r>
      <w:r w:rsidRPr="00A4239A">
        <w:rPr>
          <w:sz w:val="16"/>
        </w:rPr>
        <w:t xml:space="preserve"> (pp. 2–3); ‘</w:t>
      </w:r>
      <w:r w:rsidRPr="00D93B4B">
        <w:rPr>
          <w:rStyle w:val="underline"/>
        </w:rPr>
        <w:t xml:space="preserve">a </w:t>
      </w:r>
      <w:r w:rsidRPr="004E029A">
        <w:rPr>
          <w:rStyle w:val="underline"/>
          <w:highlight w:val="yellow"/>
        </w:rPr>
        <w:t>vision of hope for the future’</w:t>
      </w:r>
      <w:r w:rsidRPr="00A4239A">
        <w:rPr>
          <w:sz w:val="16"/>
        </w:rPr>
        <w:t xml:space="preserve"> (p. 3); ‘</w:t>
      </w:r>
      <w:r w:rsidRPr="004E029A">
        <w:rPr>
          <w:rStyle w:val="underline"/>
          <w:highlight w:val="yellow"/>
        </w:rPr>
        <w:t>social action toward liberation and the end of oppression’</w:t>
      </w:r>
      <w:r w:rsidRPr="00A4239A">
        <w:rPr>
          <w:sz w:val="16"/>
        </w:rPr>
        <w:t xml:space="preserve"> (p. 3); ‘</w:t>
      </w:r>
      <w:r w:rsidRPr="00D93B4B">
        <w:rPr>
          <w:rStyle w:val="underline"/>
        </w:rPr>
        <w:t>the broader goal</w:t>
      </w:r>
      <w:r>
        <w:rPr>
          <w:rStyle w:val="underline"/>
        </w:rPr>
        <w:t xml:space="preserve"> </w:t>
      </w:r>
      <w:r w:rsidRPr="00D93B4B">
        <w:rPr>
          <w:rStyle w:val="underline"/>
        </w:rPr>
        <w:t xml:space="preserve">of ending all forms of oppression’ </w:t>
      </w:r>
      <w:r w:rsidRPr="00A4239A">
        <w:rPr>
          <w:sz w:val="16"/>
        </w:rPr>
        <w:t xml:space="preserve">(p. 4); and ‘the ultimate goal of CRT— social transformation’ (p. 7). To take another example, </w:t>
      </w:r>
      <w:proofErr w:type="spellStart"/>
      <w:r w:rsidRPr="00A4239A">
        <w:rPr>
          <w:sz w:val="16"/>
        </w:rPr>
        <w:t>Dixson</w:t>
      </w:r>
      <w:proofErr w:type="spellEnd"/>
      <w:r w:rsidRPr="00A4239A">
        <w:rPr>
          <w:sz w:val="16"/>
        </w:rPr>
        <w:t xml:space="preserve"> and Rousseau (2006, pp. 2–3) argue that ‘CRT scholars acknowledge the permanence of racism’ but that this should lead to ‘greater resolve in the struggle’. </w:t>
      </w:r>
      <w:r w:rsidRPr="00D93B4B">
        <w:rPr>
          <w:rStyle w:val="underline"/>
        </w:rPr>
        <w:t>They</w:t>
      </w:r>
      <w:r>
        <w:rPr>
          <w:rStyle w:val="underline"/>
        </w:rPr>
        <w:t xml:space="preserve"> </w:t>
      </w:r>
      <w:r w:rsidRPr="00D93B4B">
        <w:rPr>
          <w:rStyle w:val="underline"/>
        </w:rPr>
        <w:t>also refer to a</w:t>
      </w:r>
      <w:r w:rsidRPr="00A4239A">
        <w:rPr>
          <w:sz w:val="16"/>
        </w:rPr>
        <w:t xml:space="preserve"> CRT </w:t>
      </w:r>
      <w:r w:rsidRPr="00D93B4B">
        <w:rPr>
          <w:rStyle w:val="underline"/>
        </w:rPr>
        <w:t>focus on ‘praxis’, which incorporates ‘a commitment not</w:t>
      </w:r>
      <w:r>
        <w:rPr>
          <w:rStyle w:val="underline"/>
        </w:rPr>
        <w:t xml:space="preserve"> </w:t>
      </w:r>
      <w:r w:rsidRPr="00D93B4B">
        <w:rPr>
          <w:rStyle w:val="underline"/>
        </w:rPr>
        <w:t>only to scholarship but also to social action toward liberation</w:t>
      </w:r>
      <w:r w:rsidRPr="00A4239A">
        <w:rPr>
          <w:sz w:val="16"/>
        </w:rPr>
        <w:t xml:space="preserve"> and the end of oppression’ (p. 3). </w:t>
      </w:r>
      <w:r w:rsidRPr="004E029A">
        <w:rPr>
          <w:rStyle w:val="underline"/>
          <w:highlight w:val="yellow"/>
        </w:rPr>
        <w:t>They talk of ‘eliminating racial oppression</w:t>
      </w:r>
      <w:r w:rsidRPr="00D93B4B">
        <w:rPr>
          <w:rStyle w:val="underline"/>
        </w:rPr>
        <w:t xml:space="preserve"> as part of</w:t>
      </w:r>
      <w:r>
        <w:rPr>
          <w:rStyle w:val="underline"/>
        </w:rPr>
        <w:t xml:space="preserve"> </w:t>
      </w:r>
      <w:r w:rsidRPr="00D93B4B">
        <w:rPr>
          <w:rStyle w:val="underline"/>
        </w:rPr>
        <w:t>the broader goal of ending all forms of oppression’</w:t>
      </w:r>
      <w:r w:rsidRPr="00A4239A">
        <w:rPr>
          <w:sz w:val="16"/>
        </w:rPr>
        <w:t xml:space="preserve"> (p. 4), and state that the ‘ultimate goal of CRT [is] social transformation’</w:t>
      </w:r>
      <w:r w:rsidRPr="00D93B4B">
        <w:rPr>
          <w:rStyle w:val="underline"/>
        </w:rPr>
        <w:t xml:space="preserve">. </w:t>
      </w:r>
      <w:r w:rsidRPr="004E029A">
        <w:rPr>
          <w:rStyle w:val="underline"/>
          <w:highlight w:val="yellow"/>
        </w:rPr>
        <w:t>However, no indication is given of what they are struggling towards</w:t>
      </w:r>
      <w:r w:rsidRPr="00D93B4B">
        <w:rPr>
          <w:rStyle w:val="underline"/>
        </w:rPr>
        <w:t>, what liberation means to them,</w:t>
      </w:r>
      <w:r>
        <w:rPr>
          <w:rStyle w:val="underline"/>
        </w:rPr>
        <w:t xml:space="preserve"> </w:t>
      </w:r>
      <w:r w:rsidRPr="004E029A">
        <w:rPr>
          <w:rStyle w:val="underline"/>
          <w:highlight w:val="yellow"/>
        </w:rPr>
        <w:t xml:space="preserve">or what is envisioned by social transformation and the end of </w:t>
      </w:r>
      <w:r w:rsidRPr="004E029A">
        <w:rPr>
          <w:rStyle w:val="underline"/>
        </w:rPr>
        <w:t xml:space="preserve">all forms of </w:t>
      </w:r>
      <w:r w:rsidRPr="004E029A">
        <w:rPr>
          <w:rStyle w:val="underline"/>
          <w:highlight w:val="yellow"/>
        </w:rPr>
        <w:t>oppression</w:t>
      </w:r>
      <w:r w:rsidRPr="004E029A">
        <w:rPr>
          <w:sz w:val="16"/>
          <w:highlight w:val="yellow"/>
        </w:rPr>
        <w:t>.</w:t>
      </w:r>
      <w:r w:rsidRPr="00A4239A">
        <w:rPr>
          <w:sz w:val="16"/>
        </w:rPr>
        <w:t xml:space="preserve"> </w:t>
      </w:r>
      <w:r w:rsidRPr="00D93B4B">
        <w:rPr>
          <w:rStyle w:val="underline"/>
        </w:rPr>
        <w:t>Mills is somewhat clearer</w:t>
      </w:r>
      <w:r w:rsidRPr="00A4239A">
        <w:rPr>
          <w:sz w:val="16"/>
        </w:rPr>
        <w:t>. As we saw in chapter 2 of this volume, for him (1997, p. 111) ‘[w]</w:t>
      </w:r>
      <w:proofErr w:type="spellStart"/>
      <w:r w:rsidRPr="00A4239A">
        <w:rPr>
          <w:sz w:val="16"/>
        </w:rPr>
        <w:t>hite</w:t>
      </w:r>
      <w:proofErr w:type="spellEnd"/>
      <w:r w:rsidRPr="00A4239A">
        <w:rPr>
          <w:sz w:val="16"/>
        </w:rPr>
        <w:t xml:space="preserve"> Marxism [is] predicated on colorless classes in struggle’. </w:t>
      </w:r>
      <w:r w:rsidRPr="00D93B4B">
        <w:rPr>
          <w:rStyle w:val="underline"/>
        </w:rPr>
        <w:t>He argues that if socialism is to come then ‘white supremacy</w:t>
      </w:r>
      <w:r w:rsidRPr="00A4239A">
        <w:rPr>
          <w:sz w:val="16"/>
        </w:rPr>
        <w:t xml:space="preserve">/ majoritarian domination’ </w:t>
      </w:r>
      <w:r w:rsidRPr="00D93B4B">
        <w:rPr>
          <w:rStyle w:val="underline"/>
        </w:rPr>
        <w:t>must be overthrown first</w:t>
      </w:r>
      <w:r w:rsidRPr="00A4239A">
        <w:rPr>
          <w:sz w:val="16"/>
        </w:rPr>
        <w:t xml:space="preserve"> in ‘the struggle for social democracy’. Only after ‘white supremacy’ has been overthrown, and ‘social democracy’ established is the next stage—socialism—possible. </w:t>
      </w:r>
      <w:r w:rsidRPr="00D93B4B">
        <w:rPr>
          <w:rStyle w:val="underline"/>
        </w:rPr>
        <w:t>This seems to</w:t>
      </w:r>
      <w:r>
        <w:rPr>
          <w:rStyle w:val="underline"/>
        </w:rPr>
        <w:t xml:space="preserve"> </w:t>
      </w:r>
      <w:r w:rsidRPr="00D93B4B">
        <w:rPr>
          <w:rStyle w:val="underline"/>
        </w:rPr>
        <w:t>be in line with Mills’ argument that ‘a non-white-supremacist capitalism is</w:t>
      </w:r>
      <w:r>
        <w:rPr>
          <w:rStyle w:val="underline"/>
        </w:rPr>
        <w:t xml:space="preserve"> </w:t>
      </w:r>
      <w:r w:rsidRPr="00D93B4B">
        <w:rPr>
          <w:rStyle w:val="underline"/>
        </w:rPr>
        <w:t>morally and politically preferable to . . . white-supremacist capitalism’</w:t>
      </w:r>
      <w:r w:rsidRPr="00A4239A">
        <w:rPr>
          <w:sz w:val="16"/>
        </w:rPr>
        <w:t xml:space="preserve"> (reiterated in </w:t>
      </w:r>
      <w:proofErr w:type="spellStart"/>
      <w:r w:rsidRPr="00A4239A">
        <w:rPr>
          <w:sz w:val="16"/>
        </w:rPr>
        <w:t>Pateman</w:t>
      </w:r>
      <w:proofErr w:type="spellEnd"/>
      <w:r w:rsidRPr="00A4239A">
        <w:rPr>
          <w:sz w:val="16"/>
        </w:rPr>
        <w:t xml:space="preserve"> and Mills, 2007, p. 31 and Mills, 2007, p. 243), </w:t>
      </w:r>
      <w:r w:rsidRPr="00D93B4B">
        <w:rPr>
          <w:rStyle w:val="underline"/>
        </w:rPr>
        <w:t>something</w:t>
      </w:r>
      <w:r>
        <w:rPr>
          <w:rStyle w:val="underline"/>
        </w:rPr>
        <w:t xml:space="preserve"> </w:t>
      </w:r>
      <w:r w:rsidRPr="00D93B4B">
        <w:rPr>
          <w:rStyle w:val="underline"/>
        </w:rPr>
        <w:t xml:space="preserve">with which I would totally concur. However, </w:t>
      </w:r>
      <w:r w:rsidRPr="004E029A">
        <w:rPr>
          <w:rStyle w:val="underline"/>
          <w:highlight w:val="yellow"/>
        </w:rPr>
        <w:t xml:space="preserve">given the massive advantages to capitalism of </w:t>
      </w:r>
      <w:proofErr w:type="spellStart"/>
      <w:r w:rsidRPr="004E029A">
        <w:rPr>
          <w:rStyle w:val="underline"/>
          <w:highlight w:val="yellow"/>
        </w:rPr>
        <w:t>racialized</w:t>
      </w:r>
      <w:proofErr w:type="spellEnd"/>
      <w:r w:rsidRPr="004E029A">
        <w:rPr>
          <w:rStyle w:val="underline"/>
          <w:highlight w:val="yellow"/>
        </w:rPr>
        <w:t xml:space="preserve"> capitalism, capitalism without racism</w:t>
      </w:r>
      <w:r w:rsidRPr="00D93B4B">
        <w:rPr>
          <w:rStyle w:val="underline"/>
        </w:rPr>
        <w:t xml:space="preserve"> (or sexism) </w:t>
      </w:r>
      <w:r w:rsidRPr="004E029A">
        <w:rPr>
          <w:rStyle w:val="underline"/>
          <w:highlight w:val="yellow"/>
        </w:rPr>
        <w:t>is almost inconceivable</w:t>
      </w:r>
      <w:r w:rsidRPr="00A4239A">
        <w:rPr>
          <w:sz w:val="16"/>
        </w:rPr>
        <w:t xml:space="preserve">. </w:t>
      </w:r>
      <w:r w:rsidRPr="00D93B4B">
        <w:rPr>
          <w:rStyle w:val="underline"/>
        </w:rPr>
        <w:t>Whether</w:t>
      </w:r>
      <w:r w:rsidRPr="00A4239A">
        <w:rPr>
          <w:sz w:val="16"/>
        </w:rPr>
        <w:t xml:space="preserve">, in the light of the current ‘credit crunch’ (a euphemism for the inherent contradictions in capitalism) </w:t>
      </w:r>
      <w:r w:rsidRPr="004E029A">
        <w:rPr>
          <w:rStyle w:val="underline"/>
          <w:highlight w:val="yellow"/>
        </w:rPr>
        <w:t>capitalist politicians</w:t>
      </w:r>
      <w:r w:rsidRPr="00D93B4B">
        <w:rPr>
          <w:rStyle w:val="underline"/>
        </w:rPr>
        <w:t xml:space="preserve"> globally</w:t>
      </w:r>
      <w:r>
        <w:rPr>
          <w:rStyle w:val="underline"/>
        </w:rPr>
        <w:t xml:space="preserve"> </w:t>
      </w:r>
      <w:r w:rsidRPr="004E029A">
        <w:rPr>
          <w:rStyle w:val="underline"/>
          <w:highlight w:val="yellow"/>
        </w:rPr>
        <w:t>will adopt long-term</w:t>
      </w:r>
      <w:r w:rsidRPr="00D93B4B">
        <w:rPr>
          <w:rStyle w:val="underline"/>
        </w:rPr>
        <w:t xml:space="preserve"> a more ‘social </w:t>
      </w:r>
      <w:r w:rsidRPr="004E029A">
        <w:rPr>
          <w:rStyle w:val="underline"/>
          <w:highlight w:val="yellow"/>
        </w:rPr>
        <w:t>democratic’</w:t>
      </w:r>
      <w:r w:rsidRPr="00D93B4B">
        <w:rPr>
          <w:rStyle w:val="underline"/>
        </w:rPr>
        <w:t xml:space="preserve"> as opposed to ‘neoliberal’</w:t>
      </w:r>
      <w:r>
        <w:rPr>
          <w:rStyle w:val="underline"/>
        </w:rPr>
        <w:t xml:space="preserve"> </w:t>
      </w:r>
      <w:r w:rsidRPr="00D93B4B">
        <w:rPr>
          <w:rStyle w:val="underline"/>
        </w:rPr>
        <w:t>form</w:t>
      </w:r>
      <w:r w:rsidRPr="00A4239A">
        <w:rPr>
          <w:sz w:val="16"/>
        </w:rPr>
        <w:t xml:space="preserve"> (they have already adopted interventionist measures in the short-term) </w:t>
      </w:r>
      <w:r w:rsidRPr="00D93B4B">
        <w:rPr>
          <w:rStyle w:val="underline"/>
        </w:rPr>
        <w:t>remains to be seen</w:t>
      </w:r>
      <w:r w:rsidRPr="00A4239A">
        <w:rPr>
          <w:sz w:val="16"/>
        </w:rPr>
        <w:t xml:space="preserve">. Certainly a number of commentators are urging this (e.g., Elliott, 2008; Irvin, 2008). </w:t>
      </w:r>
      <w:r w:rsidRPr="00D93B4B">
        <w:rPr>
          <w:rStyle w:val="underline"/>
        </w:rPr>
        <w:t xml:space="preserve">Whatever happens, it is </w:t>
      </w:r>
      <w:r w:rsidRPr="004E029A">
        <w:rPr>
          <w:rStyle w:val="underline"/>
          <w:highlight w:val="yellow"/>
        </w:rPr>
        <w:t>Marxism</w:t>
      </w:r>
      <w:r w:rsidRPr="00A4239A">
        <w:rPr>
          <w:sz w:val="16"/>
        </w:rPr>
        <w:t xml:space="preserve">, I believe, </w:t>
      </w:r>
      <w:r w:rsidRPr="00D93B4B">
        <w:rPr>
          <w:rStyle w:val="underline"/>
        </w:rPr>
        <w:t xml:space="preserve">that </w:t>
      </w:r>
      <w:r w:rsidRPr="004E029A">
        <w:rPr>
          <w:rStyle w:val="underline"/>
          <w:highlight w:val="yellow"/>
        </w:rPr>
        <w:t>provides the possibility of a viable equitable future</w:t>
      </w:r>
      <w:r w:rsidRPr="00A4239A">
        <w:rPr>
          <w:sz w:val="16"/>
        </w:rPr>
        <w:t>. I</w:t>
      </w:r>
      <w:r w:rsidRPr="00A4239A">
        <w:rPr>
          <w:sz w:val="16"/>
          <w:szCs w:val="14"/>
        </w:rPr>
        <w:t xml:space="preserve">n chapter 7, I posited developments in South America, specifically Venezuela, as providing one possible future direction for twenty-first-century socialism. </w:t>
      </w:r>
      <w:proofErr w:type="gramStart"/>
      <w:r w:rsidRPr="00A4239A">
        <w:rPr>
          <w:sz w:val="16"/>
          <w:szCs w:val="14"/>
        </w:rPr>
        <w:t>Though currently a capitalist state, with a government enacting social democratic measures, Chávez is promoting socialist values and forms of organization.</w:t>
      </w:r>
      <w:proofErr w:type="gramEnd"/>
      <w:r w:rsidRPr="00A4239A">
        <w:rPr>
          <w:sz w:val="16"/>
          <w:szCs w:val="14"/>
        </w:rPr>
        <w:t xml:space="preserve"> In the barrios of Caracas, and everywhere else where the poor live, and the spark of socialism has been lit, people are not celebrating Max Weber or post-structuralism; they are not embracing postmodernism, </w:t>
      </w:r>
      <w:proofErr w:type="spellStart"/>
      <w:r w:rsidRPr="00A4239A">
        <w:rPr>
          <w:sz w:val="16"/>
          <w:szCs w:val="14"/>
        </w:rPr>
        <w:t>transmodernism</w:t>
      </w:r>
      <w:proofErr w:type="spellEnd"/>
      <w:r w:rsidRPr="00A4239A">
        <w:rPr>
          <w:sz w:val="16"/>
          <w:szCs w:val="14"/>
        </w:rPr>
        <w:t xml:space="preserve"> or Critical Race Theory (for these are largely academic pursuits). </w:t>
      </w:r>
      <w:r w:rsidRPr="00A4239A">
        <w:rPr>
          <w:sz w:val="16"/>
          <w:szCs w:val="14"/>
        </w:rPr>
        <w:lastRenderedPageBreak/>
        <w:t>Instead they are engaging with the possibility of a practical democratic socialism, a socialism that is truly inclusive, with respect to ‘race’, but also with respect to gender, sexual orientation, disability, age and other forms of exploitation and oppression</w:t>
      </w:r>
      <w:r w:rsidRPr="00A4239A">
        <w:rPr>
          <w:sz w:val="16"/>
        </w:rPr>
        <w:t xml:space="preserve">. </w:t>
      </w:r>
      <w:r w:rsidRPr="00D93B4B">
        <w:rPr>
          <w:rStyle w:val="underline"/>
        </w:rPr>
        <w:t>It is worth recalling that,</w:t>
      </w:r>
      <w:r w:rsidRPr="00A4239A">
        <w:rPr>
          <w:sz w:val="16"/>
        </w:rPr>
        <w:t xml:space="preserve"> at the beginning of this volume, I recounted that </w:t>
      </w:r>
      <w:r w:rsidRPr="00D93B4B">
        <w:rPr>
          <w:rStyle w:val="underline"/>
        </w:rPr>
        <w:t xml:space="preserve">one of the people cited </w:t>
      </w:r>
      <w:r w:rsidRPr="00A4239A">
        <w:rPr>
          <w:sz w:val="16"/>
        </w:rPr>
        <w:t xml:space="preserve">by Delgado and </w:t>
      </w:r>
      <w:proofErr w:type="spellStart"/>
      <w:r w:rsidRPr="00A4239A">
        <w:rPr>
          <w:sz w:val="16"/>
        </w:rPr>
        <w:t>Stefancic</w:t>
      </w:r>
      <w:proofErr w:type="spellEnd"/>
      <w:r w:rsidRPr="00A4239A">
        <w:rPr>
          <w:sz w:val="16"/>
        </w:rPr>
        <w:t xml:space="preserve"> (2001, p. 4) </w:t>
      </w:r>
      <w:r w:rsidRPr="00D93B4B">
        <w:rPr>
          <w:rStyle w:val="underline"/>
        </w:rPr>
        <w:t>as being</w:t>
      </w:r>
      <w:r>
        <w:rPr>
          <w:rStyle w:val="underline"/>
        </w:rPr>
        <w:t xml:space="preserve"> </w:t>
      </w:r>
      <w:r w:rsidRPr="00D93B4B">
        <w:rPr>
          <w:rStyle w:val="underline"/>
        </w:rPr>
        <w:t>influential in the genesis of CRT was that tireless and irrepressible campaigner</w:t>
      </w:r>
      <w:r>
        <w:rPr>
          <w:rStyle w:val="underline"/>
        </w:rPr>
        <w:t xml:space="preserve"> </w:t>
      </w:r>
      <w:r w:rsidRPr="00D93B4B">
        <w:rPr>
          <w:rStyle w:val="underline"/>
        </w:rPr>
        <w:t>against racism, Martin Luther King Jr.</w:t>
      </w:r>
      <w:r w:rsidRPr="00A4239A">
        <w:rPr>
          <w:sz w:val="16"/>
        </w:rPr>
        <w:t xml:space="preserve"> At the time of writing (Summer 2008), it is the fortieth anniversary of King’s assassination. King, a reformer, pacifist and Baptist minister rather than a revolutionary socialist (Martin, 2008a), is quite accurately known for his gradualism and his reformism. However</w:t>
      </w:r>
      <w:r w:rsidRPr="00D93B4B">
        <w:rPr>
          <w:rStyle w:val="underline"/>
        </w:rPr>
        <w:t>, it is significant that in the year preceding his death King</w:t>
      </w:r>
      <w:r>
        <w:rPr>
          <w:rStyle w:val="underline"/>
        </w:rPr>
        <w:t xml:space="preserve"> </w:t>
      </w:r>
      <w:r w:rsidRPr="00D93B4B">
        <w:rPr>
          <w:rStyle w:val="underline"/>
        </w:rPr>
        <w:t>became notably radicalized.</w:t>
      </w:r>
      <w:r w:rsidRPr="00A4239A">
        <w:rPr>
          <w:sz w:val="16"/>
        </w:rPr>
        <w:t xml:space="preserve"> Charles Steele, 2008 president of the Southern Christian Leadership Conference (SCLC) (King was the first president) has emphasized that, </w:t>
      </w:r>
      <w:r w:rsidRPr="00D93B4B">
        <w:rPr>
          <w:rStyle w:val="underline"/>
        </w:rPr>
        <w:t xml:space="preserve">towards the end of his life, </w:t>
      </w:r>
      <w:r w:rsidRPr="009D2983">
        <w:rPr>
          <w:rStyle w:val="underline"/>
          <w:highlight w:val="yellow"/>
        </w:rPr>
        <w:t>King</w:t>
      </w:r>
      <w:r w:rsidRPr="00D93B4B">
        <w:rPr>
          <w:rStyle w:val="underline"/>
        </w:rPr>
        <w:t xml:space="preserve"> had </w:t>
      </w:r>
      <w:r w:rsidRPr="009D2983">
        <w:rPr>
          <w:rStyle w:val="underline"/>
          <w:highlight w:val="yellow"/>
        </w:rPr>
        <w:t>moved</w:t>
      </w:r>
      <w:r w:rsidRPr="00D93B4B">
        <w:rPr>
          <w:rStyle w:val="underline"/>
        </w:rPr>
        <w:t xml:space="preserve"> on </w:t>
      </w:r>
      <w:r w:rsidRPr="009D2983">
        <w:rPr>
          <w:rStyle w:val="underline"/>
          <w:highlight w:val="yellow"/>
        </w:rPr>
        <w:t>from purely ‘racial’ issues</w:t>
      </w:r>
      <w:r w:rsidRPr="00D93B4B">
        <w:rPr>
          <w:rStyle w:val="underline"/>
        </w:rPr>
        <w:t xml:space="preserve">, </w:t>
      </w:r>
      <w:r w:rsidRPr="009D2983">
        <w:rPr>
          <w:rStyle w:val="underline"/>
          <w:highlight w:val="yellow"/>
        </w:rPr>
        <w:t>and</w:t>
      </w:r>
      <w:r w:rsidRPr="00D93B4B">
        <w:rPr>
          <w:rStyle w:val="underline"/>
        </w:rPr>
        <w:t xml:space="preserve"> that </w:t>
      </w:r>
      <w:r w:rsidRPr="009D2983">
        <w:rPr>
          <w:rStyle w:val="underline"/>
          <w:highlight w:val="yellow"/>
        </w:rPr>
        <w:t>his final campaigns</w:t>
      </w:r>
      <w:r w:rsidRPr="00D93B4B">
        <w:rPr>
          <w:rStyle w:val="underline"/>
        </w:rPr>
        <w:t xml:space="preserve"> were </w:t>
      </w:r>
      <w:r w:rsidRPr="009D2983">
        <w:rPr>
          <w:rStyle w:val="underline"/>
          <w:highlight w:val="yellow"/>
        </w:rPr>
        <w:t>focused on</w:t>
      </w:r>
      <w:r w:rsidRPr="00D93B4B">
        <w:rPr>
          <w:rStyle w:val="underline"/>
        </w:rPr>
        <w:t xml:space="preserve"> fighting </w:t>
      </w:r>
      <w:r w:rsidRPr="009D2983">
        <w:rPr>
          <w:rStyle w:val="underline"/>
          <w:highlight w:val="yellow"/>
        </w:rPr>
        <w:t>poverty and</w:t>
      </w:r>
      <w:r w:rsidRPr="00D93B4B">
        <w:rPr>
          <w:rStyle w:val="underline"/>
        </w:rPr>
        <w:t xml:space="preserve"> on </w:t>
      </w:r>
      <w:r w:rsidRPr="009D2983">
        <w:rPr>
          <w:rStyle w:val="underline"/>
          <w:highlight w:val="yellow"/>
        </w:rPr>
        <w:t>labor disputes</w:t>
      </w:r>
      <w:r w:rsidRPr="00A4239A">
        <w:rPr>
          <w:sz w:val="16"/>
        </w:rPr>
        <w:t xml:space="preserve"> (cited in Harris, 2008).1 Steele believes that </w:t>
      </w:r>
      <w:r w:rsidRPr="00D93B4B">
        <w:rPr>
          <w:rStyle w:val="underline"/>
        </w:rPr>
        <w:t>King</w:t>
      </w:r>
      <w:r w:rsidRPr="00A4239A">
        <w:rPr>
          <w:sz w:val="16"/>
        </w:rPr>
        <w:t>, who came to Memphis in 1968 in support of striking workers (Harris, 2008), ‘</w:t>
      </w:r>
      <w:r w:rsidRPr="00D93B4B">
        <w:rPr>
          <w:rStyle w:val="underline"/>
        </w:rPr>
        <w:t>was killed [there] because he had started to focus on poor folks, regardless</w:t>
      </w:r>
      <w:r>
        <w:rPr>
          <w:rStyle w:val="underline"/>
        </w:rPr>
        <w:t xml:space="preserve"> </w:t>
      </w:r>
      <w:r w:rsidRPr="00D93B4B">
        <w:rPr>
          <w:rStyle w:val="underline"/>
        </w:rPr>
        <w:t xml:space="preserve">of their </w:t>
      </w:r>
      <w:proofErr w:type="spellStart"/>
      <w:r w:rsidRPr="00D93B4B">
        <w:rPr>
          <w:rStyle w:val="underline"/>
        </w:rPr>
        <w:t>colour</w:t>
      </w:r>
      <w:proofErr w:type="spellEnd"/>
      <w:r w:rsidRPr="00D93B4B">
        <w:rPr>
          <w:rStyle w:val="underline"/>
        </w:rPr>
        <w:t>’</w:t>
      </w:r>
      <w:r w:rsidRPr="00A4239A">
        <w:rPr>
          <w:sz w:val="16"/>
        </w:rPr>
        <w:t xml:space="preserve"> (cited in ibid.). As Jerald </w:t>
      </w:r>
      <w:proofErr w:type="spellStart"/>
      <w:r w:rsidRPr="00A4239A">
        <w:rPr>
          <w:sz w:val="16"/>
        </w:rPr>
        <w:t>Podair</w:t>
      </w:r>
      <w:proofErr w:type="spellEnd"/>
      <w:r w:rsidRPr="00A4239A">
        <w:rPr>
          <w:sz w:val="16"/>
        </w:rPr>
        <w:t xml:space="preserve"> puts it, </w:t>
      </w:r>
      <w:r w:rsidRPr="00D93B4B">
        <w:rPr>
          <w:rStyle w:val="underline"/>
        </w:rPr>
        <w:t>‘[</w:t>
      </w:r>
      <w:proofErr w:type="spellStart"/>
      <w:r w:rsidRPr="00D93B4B">
        <w:rPr>
          <w:rStyle w:val="underline"/>
        </w:rPr>
        <w:t>i</w:t>
      </w:r>
      <w:proofErr w:type="spellEnd"/>
      <w:r w:rsidRPr="00D93B4B">
        <w:rPr>
          <w:rStyle w:val="underline"/>
        </w:rPr>
        <w:t>]f you thought having</w:t>
      </w:r>
      <w:r>
        <w:rPr>
          <w:rStyle w:val="underline"/>
        </w:rPr>
        <w:t xml:space="preserve"> </w:t>
      </w:r>
      <w:r w:rsidRPr="00D93B4B">
        <w:rPr>
          <w:rStyle w:val="underline"/>
        </w:rPr>
        <w:t>a talk about race was difficult in America, then having one about class</w:t>
      </w:r>
      <w:r>
        <w:rPr>
          <w:rStyle w:val="underline"/>
        </w:rPr>
        <w:t xml:space="preserve"> </w:t>
      </w:r>
      <w:r w:rsidRPr="00D93B4B">
        <w:rPr>
          <w:rStyle w:val="underline"/>
        </w:rPr>
        <w:t>is even harder’</w:t>
      </w:r>
      <w:r w:rsidRPr="00A4239A">
        <w:rPr>
          <w:sz w:val="16"/>
        </w:rPr>
        <w:t xml:space="preserve"> (cited in ibid.). Paul Harris (2008) concludes that ‘</w:t>
      </w:r>
      <w:r w:rsidRPr="00D93B4B">
        <w:rPr>
          <w:rStyle w:val="underline"/>
        </w:rPr>
        <w:t>40 years</w:t>
      </w:r>
      <w:r>
        <w:rPr>
          <w:rStyle w:val="underline"/>
        </w:rPr>
        <w:t xml:space="preserve"> </w:t>
      </w:r>
      <w:r w:rsidRPr="00D93B4B">
        <w:rPr>
          <w:rStyle w:val="underline"/>
        </w:rPr>
        <w:t>ago King tried to start that debate as well. A bullet cut short his ambitions’</w:t>
      </w:r>
      <w:r w:rsidRPr="00A4239A">
        <w:rPr>
          <w:sz w:val="16"/>
        </w:rPr>
        <w:t xml:space="preserve"> (Harris, 2008).2 </w:t>
      </w:r>
      <w:proofErr w:type="gramStart"/>
      <w:r w:rsidRPr="00D93B4B">
        <w:rPr>
          <w:rStyle w:val="underline"/>
        </w:rPr>
        <w:t>The</w:t>
      </w:r>
      <w:proofErr w:type="gramEnd"/>
      <w:r w:rsidRPr="00D93B4B">
        <w:rPr>
          <w:rStyle w:val="underline"/>
        </w:rPr>
        <w:t xml:space="preserve"> implications</w:t>
      </w:r>
      <w:r w:rsidRPr="00A4239A">
        <w:rPr>
          <w:sz w:val="16"/>
        </w:rPr>
        <w:t xml:space="preserve"> for the subject matter of this book </w:t>
      </w:r>
      <w:r w:rsidRPr="00D93B4B">
        <w:rPr>
          <w:rStyle w:val="underline"/>
        </w:rPr>
        <w:t xml:space="preserve">are clear. </w:t>
      </w:r>
      <w:r w:rsidRPr="009D2983">
        <w:rPr>
          <w:rStyle w:val="underline"/>
          <w:highlight w:val="yellow"/>
        </w:rPr>
        <w:t>As long as CRT centralizes ‘race’ rather than class</w:t>
      </w:r>
      <w:r w:rsidRPr="00D93B4B">
        <w:rPr>
          <w:rStyle w:val="underline"/>
        </w:rPr>
        <w:t xml:space="preserve">, and </w:t>
      </w:r>
      <w:r w:rsidRPr="009D2983">
        <w:rPr>
          <w:rStyle w:val="underline"/>
          <w:highlight w:val="yellow"/>
        </w:rPr>
        <w:t>as long as it voices no</w:t>
      </w:r>
      <w:r w:rsidRPr="00D93B4B">
        <w:rPr>
          <w:rStyle w:val="underline"/>
        </w:rPr>
        <w:t xml:space="preserve"> serious</w:t>
      </w:r>
      <w:r>
        <w:rPr>
          <w:rStyle w:val="underline"/>
        </w:rPr>
        <w:t xml:space="preserve"> </w:t>
      </w:r>
      <w:r w:rsidRPr="009D2983">
        <w:rPr>
          <w:rStyle w:val="underline"/>
          <w:highlight w:val="yellow"/>
        </w:rPr>
        <w:t>challenge</w:t>
      </w:r>
      <w:r w:rsidRPr="00D93B4B">
        <w:rPr>
          <w:rStyle w:val="underline"/>
        </w:rPr>
        <w:t xml:space="preserve"> </w:t>
      </w:r>
      <w:r w:rsidRPr="009D2983">
        <w:rPr>
          <w:rStyle w:val="underline"/>
          <w:highlight w:val="yellow"/>
        </w:rPr>
        <w:t>to</w:t>
      </w:r>
      <w:r w:rsidRPr="00D93B4B">
        <w:rPr>
          <w:rStyle w:val="underline"/>
        </w:rPr>
        <w:t xml:space="preserve"> United States and world </w:t>
      </w:r>
      <w:r w:rsidRPr="009D2983">
        <w:rPr>
          <w:rStyle w:val="underline"/>
          <w:highlight w:val="yellow"/>
        </w:rPr>
        <w:t>capitalism</w:t>
      </w:r>
      <w:r w:rsidRPr="00D93B4B">
        <w:rPr>
          <w:rStyle w:val="underline"/>
        </w:rPr>
        <w:t xml:space="preserve">, </w:t>
      </w:r>
      <w:r w:rsidRPr="009D2983">
        <w:rPr>
          <w:rStyle w:val="underline"/>
          <w:highlight w:val="yellow"/>
        </w:rPr>
        <w:t>it will be tolerated</w:t>
      </w:r>
      <w:r w:rsidRPr="00A4239A">
        <w:rPr>
          <w:sz w:val="16"/>
        </w:rPr>
        <w:t xml:space="preserve">. As Roland Sheppard (2006, p. 7) notes, Martin Luther </w:t>
      </w:r>
      <w:r w:rsidRPr="00CF55EB">
        <w:rPr>
          <w:rStyle w:val="underline"/>
        </w:rPr>
        <w:t>King had a different</w:t>
      </w:r>
      <w:r>
        <w:rPr>
          <w:rStyle w:val="underline"/>
        </w:rPr>
        <w:t xml:space="preserve"> </w:t>
      </w:r>
      <w:r w:rsidRPr="00CF55EB">
        <w:rPr>
          <w:rStyle w:val="underline"/>
        </w:rPr>
        <w:t>perspective at the time of his death to the 1963 ‘I have a dream’ speech</w:t>
      </w:r>
      <w:r w:rsidRPr="00A4239A">
        <w:rPr>
          <w:sz w:val="16"/>
        </w:rPr>
        <w:t>: ‘</w:t>
      </w:r>
      <w:r w:rsidRPr="00CF55EB">
        <w:rPr>
          <w:rStyle w:val="underline"/>
        </w:rPr>
        <w:t>he had begun to view the struggle for equality as an economic struggle</w:t>
      </w:r>
      <w:r>
        <w:rPr>
          <w:rStyle w:val="underline"/>
        </w:rPr>
        <w:t xml:space="preserve"> </w:t>
      </w:r>
      <w:r w:rsidRPr="00CF55EB">
        <w:rPr>
          <w:rStyle w:val="underline"/>
        </w:rPr>
        <w:t>and the capitalist economic system as the problem’</w:t>
      </w:r>
      <w:r w:rsidRPr="00A4239A">
        <w:rPr>
          <w:sz w:val="16"/>
        </w:rPr>
        <w:t xml:space="preserve">. </w:t>
      </w:r>
      <w:r w:rsidRPr="00CF55EB">
        <w:rPr>
          <w:rStyle w:val="underline"/>
        </w:rPr>
        <w:t>As King</w:t>
      </w:r>
      <w:r w:rsidRPr="00A4239A">
        <w:rPr>
          <w:sz w:val="16"/>
        </w:rPr>
        <w:t xml:space="preserve">, who by 1967 believed that the total elimination of poverty was now a practical responsibility (Sheppard, 2006, p. 8), </w:t>
      </w:r>
      <w:r w:rsidRPr="00CF55EB">
        <w:rPr>
          <w:rStyle w:val="underline"/>
        </w:rPr>
        <w:t>put it</w:t>
      </w:r>
      <w:r w:rsidRPr="00A4239A">
        <w:rPr>
          <w:sz w:val="16"/>
        </w:rPr>
        <w:t xml:space="preserve"> in a speech to the SCLC in August, 1967: We’ve got to begin to ask questions about the whole society. We are called upon to help the discouraged beggars in life’s marketplace. But </w:t>
      </w:r>
      <w:r w:rsidRPr="00CF55EB">
        <w:rPr>
          <w:rStyle w:val="underline"/>
        </w:rPr>
        <w:t>one day we</w:t>
      </w:r>
      <w:r>
        <w:rPr>
          <w:rStyle w:val="underline"/>
        </w:rPr>
        <w:t xml:space="preserve"> </w:t>
      </w:r>
      <w:r w:rsidRPr="00CF55EB">
        <w:rPr>
          <w:rStyle w:val="underline"/>
        </w:rPr>
        <w:t>must come to see that an edifice which produces beggars needs restructuring</w:t>
      </w:r>
      <w:r w:rsidRPr="00A4239A">
        <w:rPr>
          <w:sz w:val="16"/>
        </w:rPr>
        <w:t xml:space="preserve">. </w:t>
      </w:r>
      <w:r w:rsidRPr="00CF55EB">
        <w:rPr>
          <w:rStyle w:val="underline"/>
        </w:rPr>
        <w:t>It means that questions must be raised. ‘Who owns this oil? . . . Who owns the</w:t>
      </w:r>
      <w:r>
        <w:rPr>
          <w:rStyle w:val="underline"/>
        </w:rPr>
        <w:t xml:space="preserve"> </w:t>
      </w:r>
      <w:r w:rsidRPr="00CF55EB">
        <w:rPr>
          <w:rStyle w:val="underline"/>
        </w:rPr>
        <w:t xml:space="preserve">iron ore? . . . Why is it that people have to pay water bills in a world that is </w:t>
      </w:r>
      <w:proofErr w:type="spellStart"/>
      <w:r w:rsidRPr="00CF55EB">
        <w:rPr>
          <w:rStyle w:val="underline"/>
        </w:rPr>
        <w:t>twothirds</w:t>
      </w:r>
      <w:proofErr w:type="spellEnd"/>
      <w:r>
        <w:rPr>
          <w:rStyle w:val="underline"/>
        </w:rPr>
        <w:t xml:space="preserve"> </w:t>
      </w:r>
      <w:r w:rsidRPr="00CF55EB">
        <w:rPr>
          <w:rStyle w:val="underline"/>
        </w:rPr>
        <w:t>water?’</w:t>
      </w:r>
      <w:r w:rsidRPr="00A4239A">
        <w:rPr>
          <w:sz w:val="16"/>
        </w:rPr>
        <w:t xml:space="preserve"> (</w:t>
      </w:r>
      <w:proofErr w:type="gramStart"/>
      <w:r w:rsidRPr="00A4239A">
        <w:rPr>
          <w:sz w:val="16"/>
          <w:szCs w:val="14"/>
        </w:rPr>
        <w:t>cited</w:t>
      </w:r>
      <w:proofErr w:type="gramEnd"/>
      <w:r w:rsidRPr="00A4239A">
        <w:rPr>
          <w:sz w:val="16"/>
          <w:szCs w:val="14"/>
        </w:rPr>
        <w:t xml:space="preserve"> in Sheppard, 2006, p. 8) However, perhaps Martin Luther King’s most unequivocal declaration of a firm change of direction came earlier, in remarks to his staff at the SCLC on November 14, 1966. King proclaimed that the civil rights reforms of the early 1960s ‘were at best surface changes’ that were ‘limited mainly to the Negro middle </w:t>
      </w:r>
      <w:proofErr w:type="gramStart"/>
      <w:r w:rsidRPr="00A4239A">
        <w:rPr>
          <w:sz w:val="16"/>
          <w:szCs w:val="14"/>
        </w:rPr>
        <w:t>class’</w:t>
      </w:r>
      <w:proofErr w:type="gramEnd"/>
      <w:r w:rsidRPr="00A4239A">
        <w:rPr>
          <w:sz w:val="16"/>
          <w:szCs w:val="14"/>
        </w:rPr>
        <w:t xml:space="preserve">. He went on to add that demands must now be raised to </w:t>
      </w:r>
      <w:r w:rsidRPr="006A35F7">
        <w:rPr>
          <w:rStyle w:val="underline"/>
          <w:sz w:val="14"/>
          <w:szCs w:val="14"/>
        </w:rPr>
        <w:t>abolish poverty (cited in Martin, 2008a): You can’t talk about solving the economic problem of the Negro without talking about billions of dollars. You can’t talk about ending the slums without first saying profit must be taken out of slums. You’re really tampering and getting on dangerous ground because you are messing with folk then. You are messing with captains of industry . . . . Now this means that we are treading in difficult water, because it really means that we are saying that something is wrong . . . with capitalism . . . . There must be a better distribution of wealth and maybe America must move toward a democratic socialism. (</w:t>
      </w:r>
      <w:proofErr w:type="gramStart"/>
      <w:r w:rsidRPr="006A35F7">
        <w:rPr>
          <w:rStyle w:val="underline"/>
          <w:sz w:val="14"/>
          <w:szCs w:val="14"/>
        </w:rPr>
        <w:t>cited</w:t>
      </w:r>
      <w:proofErr w:type="gramEnd"/>
      <w:r w:rsidRPr="006A35F7">
        <w:rPr>
          <w:rStyle w:val="underline"/>
          <w:sz w:val="14"/>
          <w:szCs w:val="14"/>
        </w:rPr>
        <w:t xml:space="preserve"> in The Democratic Socialists of Central Ohio, 2008)3 Classism or Marxism and Democratic Socialism? David</w:t>
      </w:r>
      <w:r w:rsidRPr="00D93B4B">
        <w:rPr>
          <w:rStyle w:val="underline"/>
        </w:rPr>
        <w:t xml:space="preserve"> </w:t>
      </w:r>
      <w:proofErr w:type="spellStart"/>
      <w:r w:rsidRPr="00CF55EB">
        <w:rPr>
          <w:rStyle w:val="underline"/>
        </w:rPr>
        <w:t>Gillborn</w:t>
      </w:r>
      <w:proofErr w:type="spellEnd"/>
      <w:r w:rsidRPr="00CF55EB">
        <w:rPr>
          <w:rStyle w:val="underline"/>
        </w:rPr>
        <w:t xml:space="preserve"> </w:t>
      </w:r>
      <w:r w:rsidRPr="00D93B4B">
        <w:rPr>
          <w:rStyle w:val="underline"/>
        </w:rPr>
        <w:t xml:space="preserve">(2008, p. 13) </w:t>
      </w:r>
      <w:r w:rsidRPr="00CF55EB">
        <w:rPr>
          <w:rStyle w:val="underline"/>
        </w:rPr>
        <w:t>may be right when he asserts that ‘the best critical</w:t>
      </w:r>
      <w:r>
        <w:rPr>
          <w:rStyle w:val="underline"/>
        </w:rPr>
        <w:t xml:space="preserve"> </w:t>
      </w:r>
      <w:r w:rsidRPr="00CF55EB">
        <w:rPr>
          <w:rStyle w:val="underline"/>
        </w:rPr>
        <w:t>race theorists are passionate about . . . classism’. But while challenging the</w:t>
      </w:r>
      <w:r>
        <w:rPr>
          <w:rStyle w:val="underline"/>
        </w:rPr>
        <w:t xml:space="preserve"> </w:t>
      </w:r>
      <w:r w:rsidRPr="00CF55EB">
        <w:rPr>
          <w:rStyle w:val="underline"/>
        </w:rPr>
        <w:t>oppression of people that is based on their social class</w:t>
      </w:r>
      <w:r w:rsidRPr="00D93B4B">
        <w:rPr>
          <w:rStyle w:val="underline"/>
        </w:rPr>
        <w:t xml:space="preserve"> (classism) </w:t>
      </w:r>
      <w:r w:rsidRPr="00CF55EB">
        <w:rPr>
          <w:rStyle w:val="underline"/>
        </w:rPr>
        <w:t>is extremely</w:t>
      </w:r>
      <w:r>
        <w:rPr>
          <w:rStyle w:val="underline"/>
        </w:rPr>
        <w:t xml:space="preserve"> </w:t>
      </w:r>
      <w:r w:rsidRPr="00CF55EB">
        <w:rPr>
          <w:rStyle w:val="underline"/>
        </w:rPr>
        <w:t xml:space="preserve">important, </w:t>
      </w:r>
      <w:r w:rsidRPr="00D93B4B">
        <w:rPr>
          <w:rStyle w:val="underline"/>
        </w:rPr>
        <w:t xml:space="preserve">and is championed by Marxists, </w:t>
      </w:r>
      <w:r w:rsidRPr="009D2983">
        <w:rPr>
          <w:rStyle w:val="underline"/>
          <w:i/>
          <w:szCs w:val="24"/>
          <w:highlight w:val="yellow"/>
        </w:rPr>
        <w:t>the fundamental point is to also challenge the exploitation of workers at the point of production, for therein lies the economic relationship that sustains and nurtures the capitalist system</w:t>
      </w:r>
      <w:r w:rsidRPr="009D2983">
        <w:rPr>
          <w:rStyle w:val="underline"/>
          <w:highlight w:val="yellow"/>
        </w:rPr>
        <w:t>.</w:t>
      </w:r>
    </w:p>
    <w:p w:rsidR="003112CA" w:rsidRDefault="003112CA" w:rsidP="003112CA"/>
    <w:p w:rsidR="003112CA" w:rsidRDefault="003112CA" w:rsidP="003112CA">
      <w:pPr>
        <w:pStyle w:val="Heading4"/>
      </w:pPr>
      <w:r>
        <w:t>Only a Marxist pedagogical method can create the intellectual pathways connecting local and global networks of material oppression—starting from the point of ‘white supremacy’ is fundamentally unable to resist and challenge structures of oppression</w:t>
      </w:r>
    </w:p>
    <w:p w:rsidR="003112CA" w:rsidRDefault="003112CA" w:rsidP="003112CA"/>
    <w:p w:rsidR="003112CA" w:rsidRPr="00E72D5E" w:rsidRDefault="003112CA" w:rsidP="003112CA">
      <w:pPr>
        <w:rPr>
          <w:rStyle w:val="cite"/>
        </w:rPr>
      </w:pPr>
      <w:r w:rsidRPr="00E72D5E">
        <w:rPr>
          <w:rStyle w:val="cite"/>
        </w:rPr>
        <w:t>Cole 9</w:t>
      </w:r>
    </w:p>
    <w:p w:rsidR="003112CA" w:rsidRDefault="003112CA" w:rsidP="003112CA">
      <w:r>
        <w:t xml:space="preserve">[Mike, Research Professor in Education and Equality, Head of Research and Director of the Centre for Education for Social Justice at Bishop </w:t>
      </w:r>
      <w:proofErr w:type="spellStart"/>
      <w:r>
        <w:t>Grosseteste</w:t>
      </w:r>
      <w:proofErr w:type="spellEnd"/>
      <w:r>
        <w:t xml:space="preserve"> University College Lincoln, ETHNICITIES, “Critical Race Theory Comes to the UK: A Marxist Response”, 9:246//</w:t>
      </w:r>
      <w:proofErr w:type="spellStart"/>
      <w:r>
        <w:t>wyo-tjc</w:t>
      </w:r>
      <w:proofErr w:type="spellEnd"/>
      <w:r>
        <w:t>]</w:t>
      </w:r>
    </w:p>
    <w:p w:rsidR="003112CA" w:rsidRDefault="003112CA" w:rsidP="003112CA">
      <w:pPr>
        <w:rPr>
          <w:sz w:val="16"/>
        </w:rPr>
      </w:pPr>
      <w:r w:rsidRPr="00A4239A">
        <w:rPr>
          <w:sz w:val="16"/>
        </w:rPr>
        <w:t xml:space="preserve">I am not arguing that CRT cannot provide insights into racism in capitalist societies; for example, its emphasis that ‘people of </w:t>
      </w:r>
      <w:proofErr w:type="spellStart"/>
      <w:r w:rsidRPr="00A4239A">
        <w:rPr>
          <w:sz w:val="16"/>
        </w:rPr>
        <w:t>colour</w:t>
      </w:r>
      <w:proofErr w:type="spellEnd"/>
      <w:r w:rsidRPr="00A4239A">
        <w:rPr>
          <w:sz w:val="16"/>
        </w:rPr>
        <w:t xml:space="preserve">’ need to be heard to provide meaningful analyses of racism is useful and particularly illuminating for those whose life experiences are restricted to </w:t>
      </w:r>
      <w:proofErr w:type="spellStart"/>
      <w:r w:rsidRPr="00A4239A">
        <w:rPr>
          <w:sz w:val="16"/>
        </w:rPr>
        <w:t>monocultural</w:t>
      </w:r>
      <w:proofErr w:type="spellEnd"/>
      <w:r w:rsidRPr="00A4239A">
        <w:rPr>
          <w:sz w:val="16"/>
        </w:rPr>
        <w:t xml:space="preserve"> settings in multicultural societies (Delgado, 1995). </w:t>
      </w:r>
      <w:r w:rsidRPr="00AC57E2">
        <w:rPr>
          <w:rStyle w:val="underline"/>
        </w:rPr>
        <w:t>(</w:t>
      </w:r>
      <w:proofErr w:type="spellStart"/>
      <w:r w:rsidRPr="00AC57E2">
        <w:rPr>
          <w:rStyle w:val="underline"/>
        </w:rPr>
        <w:t>Xeno</w:t>
      </w:r>
      <w:proofErr w:type="spellEnd"/>
      <w:r w:rsidRPr="00AC57E2">
        <w:rPr>
          <w:rStyle w:val="underline"/>
        </w:rPr>
        <w:t xml:space="preserve">-) </w:t>
      </w:r>
      <w:r w:rsidRPr="009D2983">
        <w:rPr>
          <w:rStyle w:val="underline"/>
          <w:highlight w:val="yellow"/>
        </w:rPr>
        <w:t>racism and the process of</w:t>
      </w:r>
      <w:r w:rsidRPr="00AC57E2">
        <w:rPr>
          <w:rStyle w:val="underline"/>
        </w:rPr>
        <w:t xml:space="preserve"> (</w:t>
      </w:r>
      <w:proofErr w:type="spellStart"/>
      <w:r w:rsidRPr="00AC57E2">
        <w:rPr>
          <w:rStyle w:val="underline"/>
        </w:rPr>
        <w:t>xeno</w:t>
      </w:r>
      <w:proofErr w:type="spellEnd"/>
      <w:r w:rsidRPr="00AC57E2">
        <w:rPr>
          <w:rStyle w:val="underline"/>
        </w:rPr>
        <w:t>-</w:t>
      </w:r>
      <w:proofErr w:type="gramStart"/>
      <w:r w:rsidRPr="00AC57E2">
        <w:rPr>
          <w:rStyle w:val="underline"/>
        </w:rPr>
        <w:t>)</w:t>
      </w:r>
      <w:r w:rsidRPr="009D2983">
        <w:rPr>
          <w:rStyle w:val="underline"/>
          <w:highlight w:val="yellow"/>
        </w:rPr>
        <w:t>racialization</w:t>
      </w:r>
      <w:proofErr w:type="gramEnd"/>
      <w:r w:rsidRPr="009D2983">
        <w:rPr>
          <w:rStyle w:val="underline"/>
          <w:highlight w:val="yellow"/>
        </w:rPr>
        <w:t xml:space="preserve"> can best be understood</w:t>
      </w:r>
      <w:r w:rsidRPr="00AC57E2">
        <w:rPr>
          <w:rStyle w:val="underline"/>
        </w:rPr>
        <w:t xml:space="preserve">, however, </w:t>
      </w:r>
      <w:r w:rsidRPr="009D2983">
        <w:rPr>
          <w:rStyle w:val="underline"/>
          <w:highlight w:val="yellow"/>
        </w:rPr>
        <w:t>by</w:t>
      </w:r>
      <w:r w:rsidRPr="00AC57E2">
        <w:rPr>
          <w:rStyle w:val="underline"/>
        </w:rPr>
        <w:t xml:space="preserve"> a</w:t>
      </w:r>
      <w:r>
        <w:rPr>
          <w:rStyle w:val="underline"/>
        </w:rPr>
        <w:t xml:space="preserve"> </w:t>
      </w:r>
      <w:r w:rsidRPr="00AC57E2">
        <w:rPr>
          <w:rStyle w:val="underline"/>
        </w:rPr>
        <w:t xml:space="preserve">combination of listening to and </w:t>
      </w:r>
      <w:r w:rsidRPr="009D2983">
        <w:rPr>
          <w:rStyle w:val="underline"/>
          <w:highlight w:val="yellow"/>
        </w:rPr>
        <w:t>learning about</w:t>
      </w:r>
      <w:r w:rsidRPr="00AC57E2">
        <w:rPr>
          <w:rStyle w:val="underline"/>
        </w:rPr>
        <w:t xml:space="preserve"> </w:t>
      </w:r>
      <w:r w:rsidRPr="009D2983">
        <w:rPr>
          <w:rStyle w:val="underline"/>
          <w:highlight w:val="yellow"/>
        </w:rPr>
        <w:t>the life</w:t>
      </w:r>
      <w:r w:rsidRPr="00AC57E2">
        <w:rPr>
          <w:rStyle w:val="underline"/>
        </w:rPr>
        <w:t xml:space="preserve"> histories </w:t>
      </w:r>
      <w:r w:rsidRPr="009D2983">
        <w:rPr>
          <w:rStyle w:val="underline"/>
          <w:highlight w:val="yellow"/>
        </w:rPr>
        <w:t>and experiences of those</w:t>
      </w:r>
      <w:r w:rsidRPr="00AC57E2">
        <w:rPr>
          <w:rStyle w:val="underline"/>
        </w:rPr>
        <w:t xml:space="preserve"> </w:t>
      </w:r>
      <w:r w:rsidRPr="009D2983">
        <w:rPr>
          <w:rStyle w:val="underline"/>
          <w:highlight w:val="yellow"/>
        </w:rPr>
        <w:t>at the receiving end of racism</w:t>
      </w:r>
      <w:r w:rsidRPr="00AC57E2">
        <w:rPr>
          <w:rStyle w:val="underline"/>
        </w:rPr>
        <w:t xml:space="preserve">, </w:t>
      </w:r>
      <w:r w:rsidRPr="009D2983">
        <w:rPr>
          <w:rStyle w:val="underline"/>
          <w:highlight w:val="yellow"/>
        </w:rPr>
        <w:t>and by objective Marxist analysis</w:t>
      </w:r>
      <w:r w:rsidRPr="00AC57E2">
        <w:rPr>
          <w:rStyle w:val="underline"/>
        </w:rPr>
        <w:t>.</w:t>
      </w:r>
      <w:r w:rsidRPr="00A4239A">
        <w:rPr>
          <w:sz w:val="16"/>
        </w:rPr>
        <w:t xml:space="preserve"> </w:t>
      </w:r>
      <w:r w:rsidRPr="00AC57E2">
        <w:rPr>
          <w:rStyle w:val="underline"/>
        </w:rPr>
        <w:lastRenderedPageBreak/>
        <w:t>There is a richness to be gained from this theoretical technique,</w:t>
      </w:r>
      <w:r>
        <w:rPr>
          <w:rStyle w:val="underline"/>
        </w:rPr>
        <w:t xml:space="preserve"> </w:t>
      </w:r>
      <w:r w:rsidRPr="00AC57E2">
        <w:rPr>
          <w:rStyle w:val="underline"/>
        </w:rPr>
        <w:t xml:space="preserve">which facilitates a synthesis of lived experience </w:t>
      </w:r>
      <w:r w:rsidRPr="009D2983">
        <w:rPr>
          <w:rStyle w:val="underline"/>
          <w:highlight w:val="yellow"/>
        </w:rPr>
        <w:t>through the lens of Marxist theory</w:t>
      </w:r>
      <w:r w:rsidRPr="00AC57E2">
        <w:rPr>
          <w:rStyle w:val="underline"/>
        </w:rPr>
        <w:t xml:space="preserve"> and </w:t>
      </w:r>
      <w:r w:rsidRPr="009D2983">
        <w:rPr>
          <w:rStyle w:val="underline"/>
          <w:highlight w:val="yellow"/>
        </w:rPr>
        <w:t>trace</w:t>
      </w:r>
      <w:r w:rsidRPr="009D2983">
        <w:rPr>
          <w:rStyle w:val="underline"/>
        </w:rPr>
        <w:t>s</w:t>
      </w:r>
      <w:r w:rsidRPr="009D2983">
        <w:rPr>
          <w:rStyle w:val="underline"/>
          <w:highlight w:val="yellow"/>
        </w:rPr>
        <w:t xml:space="preserve"> the ‘how’</w:t>
      </w:r>
      <w:r w:rsidRPr="00AC57E2">
        <w:rPr>
          <w:rStyle w:val="underline"/>
        </w:rPr>
        <w:t xml:space="preserve"> </w:t>
      </w:r>
      <w:r w:rsidRPr="009D2983">
        <w:rPr>
          <w:rStyle w:val="underline"/>
          <w:highlight w:val="yellow"/>
        </w:rPr>
        <w:t>of life experience back to the ‘why’ of capitalist class practices</w:t>
      </w:r>
      <w:r w:rsidRPr="00AC57E2">
        <w:rPr>
          <w:rStyle w:val="underline"/>
        </w:rPr>
        <w:t>. This is always rooted in shifts in the relations of production</w:t>
      </w:r>
      <w:r>
        <w:rPr>
          <w:rStyle w:val="underline"/>
        </w:rPr>
        <w:t xml:space="preserve"> </w:t>
      </w:r>
      <w:r w:rsidRPr="00AC57E2">
        <w:rPr>
          <w:rStyle w:val="underline"/>
        </w:rPr>
        <w:t>aimed at more and more profit for the few, and which results in more</w:t>
      </w:r>
      <w:r>
        <w:rPr>
          <w:rStyle w:val="underline"/>
        </w:rPr>
        <w:t xml:space="preserve"> </w:t>
      </w:r>
      <w:r w:rsidRPr="00AC57E2">
        <w:rPr>
          <w:rStyle w:val="underline"/>
        </w:rPr>
        <w:t xml:space="preserve">and more </w:t>
      </w:r>
      <w:proofErr w:type="spellStart"/>
      <w:r w:rsidRPr="00AC57E2">
        <w:rPr>
          <w:rStyle w:val="underline"/>
        </w:rPr>
        <w:t>immiseration</w:t>
      </w:r>
      <w:proofErr w:type="spellEnd"/>
      <w:r w:rsidRPr="00AC57E2">
        <w:rPr>
          <w:rStyle w:val="underline"/>
        </w:rPr>
        <w:t xml:space="preserve"> for the many</w:t>
      </w:r>
      <w:r w:rsidRPr="00A4239A">
        <w:rPr>
          <w:sz w:val="16"/>
        </w:rPr>
        <w:t>. There is thus considerable purchase in Zeus Leonardo’s (2004) attempt to ‘integrate Marxist objectivism and race theory’s focus on subjectivity’, a move that works to ensure that the CRT concept of ‘voice’ does not drift into postmodern ‘</w:t>
      </w:r>
      <w:proofErr w:type="spellStart"/>
      <w:r w:rsidRPr="00A4239A">
        <w:rPr>
          <w:sz w:val="16"/>
        </w:rPr>
        <w:t>multivocality</w:t>
      </w:r>
      <w:proofErr w:type="spellEnd"/>
      <w:r w:rsidRPr="00A4239A">
        <w:rPr>
          <w:sz w:val="16"/>
        </w:rPr>
        <w:t>’ (multiple voices) where everyone’s opinion has equal worth and therefore ‘voice’ becomes thoroughly depoliticized (</w:t>
      </w:r>
      <w:proofErr w:type="spellStart"/>
      <w:r w:rsidRPr="00A4239A">
        <w:rPr>
          <w:sz w:val="16"/>
        </w:rPr>
        <w:t>Maisuria</w:t>
      </w:r>
      <w:proofErr w:type="spellEnd"/>
      <w:r w:rsidRPr="00A4239A">
        <w:rPr>
          <w:sz w:val="16"/>
        </w:rPr>
        <w:t xml:space="preserve">, 2006). In summary, </w:t>
      </w:r>
      <w:r w:rsidRPr="00AC57E2">
        <w:rPr>
          <w:rStyle w:val="underline"/>
        </w:rPr>
        <w:t>I must reject the insistence of CRT to valorize ‘race’ over</w:t>
      </w:r>
      <w:r>
        <w:rPr>
          <w:rStyle w:val="underline"/>
        </w:rPr>
        <w:t xml:space="preserve"> </w:t>
      </w:r>
      <w:r w:rsidRPr="00AC57E2">
        <w:rPr>
          <w:rStyle w:val="underline"/>
        </w:rPr>
        <w:t xml:space="preserve">class. </w:t>
      </w:r>
      <w:r w:rsidRPr="009D2983">
        <w:rPr>
          <w:rStyle w:val="underline"/>
          <w:highlight w:val="yellow"/>
        </w:rPr>
        <w:t>Marxism</w:t>
      </w:r>
      <w:r w:rsidRPr="00AC57E2">
        <w:rPr>
          <w:rStyle w:val="underline"/>
        </w:rPr>
        <w:t xml:space="preserve"> </w:t>
      </w:r>
      <w:r w:rsidRPr="009D2983">
        <w:rPr>
          <w:rStyle w:val="underline"/>
          <w:highlight w:val="yellow"/>
        </w:rPr>
        <w:t>has the</w:t>
      </w:r>
      <w:r w:rsidRPr="00AC57E2">
        <w:rPr>
          <w:rStyle w:val="underline"/>
        </w:rPr>
        <w:t xml:space="preserve"> crucial </w:t>
      </w:r>
      <w:r w:rsidRPr="009D2983">
        <w:rPr>
          <w:rStyle w:val="underline"/>
          <w:highlight w:val="yellow"/>
        </w:rPr>
        <w:t>benefit of contextualizing practices in capitalist relations</w:t>
      </w:r>
      <w:r w:rsidRPr="009D2983">
        <w:rPr>
          <w:rStyle w:val="underline"/>
        </w:rPr>
        <w:t xml:space="preserve"> </w:t>
      </w:r>
      <w:r w:rsidRPr="009D2983">
        <w:rPr>
          <w:rStyle w:val="underline"/>
          <w:highlight w:val="yellow"/>
        </w:rPr>
        <w:t>of production</w:t>
      </w:r>
      <w:r w:rsidRPr="00AC57E2">
        <w:rPr>
          <w:rStyle w:val="underline"/>
        </w:rPr>
        <w:t>. It gives priority to the abolition of</w:t>
      </w:r>
      <w:r>
        <w:rPr>
          <w:rStyle w:val="underline"/>
        </w:rPr>
        <w:t xml:space="preserve"> </w:t>
      </w:r>
      <w:r w:rsidRPr="00AC57E2">
        <w:rPr>
          <w:rStyle w:val="underline"/>
        </w:rPr>
        <w:t xml:space="preserve">class society because </w:t>
      </w:r>
      <w:r w:rsidRPr="009D2983">
        <w:rPr>
          <w:rStyle w:val="underline"/>
          <w:highlight w:val="yellow"/>
        </w:rPr>
        <w:t>without its demise, racism</w:t>
      </w:r>
      <w:r w:rsidRPr="00A4239A">
        <w:rPr>
          <w:sz w:val="16"/>
        </w:rPr>
        <w:t xml:space="preserve"> (</w:t>
      </w:r>
      <w:r w:rsidRPr="00AC57E2">
        <w:rPr>
          <w:rStyle w:val="underline"/>
        </w:rPr>
        <w:t>as well as other forms of</w:t>
      </w:r>
      <w:r>
        <w:rPr>
          <w:rStyle w:val="underline"/>
        </w:rPr>
        <w:t xml:space="preserve"> </w:t>
      </w:r>
      <w:r w:rsidRPr="00AC57E2">
        <w:rPr>
          <w:rStyle w:val="underline"/>
        </w:rPr>
        <w:t xml:space="preserve">discrimination) </w:t>
      </w:r>
      <w:r w:rsidRPr="009D2983">
        <w:rPr>
          <w:rStyle w:val="underline"/>
          <w:highlight w:val="yellow"/>
        </w:rPr>
        <w:t>is likely to continue</w:t>
      </w:r>
      <w:r w:rsidRPr="00AC57E2">
        <w:rPr>
          <w:rStyle w:val="underline"/>
        </w:rPr>
        <w:t xml:space="preserve"> it in its various guises</w:t>
      </w:r>
      <w:r w:rsidRPr="00A4239A">
        <w:rPr>
          <w:sz w:val="16"/>
        </w:rPr>
        <w:t xml:space="preserve">. </w:t>
      </w:r>
      <w:r w:rsidRPr="00A4239A">
        <w:rPr>
          <w:sz w:val="16"/>
          <w:szCs w:val="14"/>
        </w:rPr>
        <w:t xml:space="preserve">In contemporary societies, we are in many ways being globally </w:t>
      </w:r>
      <w:proofErr w:type="spellStart"/>
      <w:r w:rsidRPr="00A4239A">
        <w:rPr>
          <w:sz w:val="16"/>
          <w:szCs w:val="14"/>
        </w:rPr>
        <w:t>miseducated</w:t>
      </w:r>
      <w:proofErr w:type="spellEnd"/>
      <w:r w:rsidRPr="00A4239A">
        <w:rPr>
          <w:sz w:val="16"/>
          <w:szCs w:val="14"/>
        </w:rPr>
        <w:t xml:space="preserve">. The Bush and Blair administrations’ propaganda war about ‘weapons of mass destruction’, aimed at masking new imperialist designs and capital’s global quest for imperial hegemony and oil, was a key example. Conditioning the discourse is only half the story. ‘Education’ has become a key component in the profit-making process itself. Tied to the needs of global, corporate capital, ‘education’ worldwide has been reduced to the creation of a flexible workforce, the openly acknowledged, indeed lauded (by both capitalists and politicians) requirement of today’s global markets. Corporate global capital is in schools, in the sense of both determining the curriculum and exercising burgeoning control of schools as businesses. An alternative vision of education is provided by Peter McLaren. Education should, McLaren argues, following Paulo </w:t>
      </w:r>
      <w:proofErr w:type="spellStart"/>
      <w:r w:rsidRPr="00A4239A">
        <w:rPr>
          <w:sz w:val="16"/>
          <w:szCs w:val="14"/>
        </w:rPr>
        <w:t>Freire</w:t>
      </w:r>
      <w:proofErr w:type="spellEnd"/>
      <w:r w:rsidRPr="00A4239A">
        <w:rPr>
          <w:sz w:val="16"/>
          <w:szCs w:val="14"/>
        </w:rPr>
        <w:t xml:space="preserve">, put ‘social and political analysis of everyday life at the </w:t>
      </w:r>
      <w:proofErr w:type="spellStart"/>
      <w:r w:rsidRPr="00A4239A">
        <w:rPr>
          <w:sz w:val="16"/>
          <w:szCs w:val="14"/>
        </w:rPr>
        <w:t>centre</w:t>
      </w:r>
      <w:proofErr w:type="spellEnd"/>
      <w:r w:rsidRPr="00A4239A">
        <w:rPr>
          <w:sz w:val="16"/>
          <w:szCs w:val="14"/>
        </w:rPr>
        <w:t xml:space="preserve"> of the curriculum’ (McLaren, 2003: xxix). Racism should be a key component in such an analysis. Following through the thrust of this article, I would argue that</w:t>
      </w:r>
      <w:r w:rsidRPr="00A4239A">
        <w:rPr>
          <w:sz w:val="16"/>
        </w:rPr>
        <w:t xml:space="preserve">, </w:t>
      </w:r>
      <w:r w:rsidRPr="00B15464">
        <w:rPr>
          <w:rStyle w:val="underline"/>
        </w:rPr>
        <w:t>in</w:t>
      </w:r>
      <w:r>
        <w:rPr>
          <w:rStyle w:val="underline"/>
        </w:rPr>
        <w:t xml:space="preserve"> </w:t>
      </w:r>
      <w:r w:rsidRPr="00B15464">
        <w:rPr>
          <w:rStyle w:val="underline"/>
        </w:rPr>
        <w:t xml:space="preserve">order </w:t>
      </w:r>
      <w:r w:rsidRPr="009D2983">
        <w:rPr>
          <w:rStyle w:val="underline"/>
          <w:highlight w:val="yellow"/>
        </w:rPr>
        <w:t>fo</w:t>
      </w:r>
      <w:r w:rsidRPr="00B15464">
        <w:rPr>
          <w:rStyle w:val="underline"/>
        </w:rPr>
        <w:t xml:space="preserve">r </w:t>
      </w:r>
      <w:r w:rsidRPr="009D2983">
        <w:rPr>
          <w:rStyle w:val="underline"/>
          <w:highlight w:val="yellow"/>
        </w:rPr>
        <w:t>racism</w:t>
      </w:r>
      <w:r w:rsidRPr="00B15464">
        <w:rPr>
          <w:rStyle w:val="underline"/>
        </w:rPr>
        <w:t xml:space="preserve"> </w:t>
      </w:r>
      <w:r w:rsidRPr="009D2983">
        <w:rPr>
          <w:rStyle w:val="underline"/>
          <w:highlight w:val="yellow"/>
        </w:rPr>
        <w:t>to</w:t>
      </w:r>
      <w:r w:rsidRPr="00B15464">
        <w:rPr>
          <w:rStyle w:val="underline"/>
        </w:rPr>
        <w:t xml:space="preserve"> </w:t>
      </w:r>
      <w:r w:rsidRPr="009D2983">
        <w:rPr>
          <w:rStyle w:val="underline"/>
          <w:highlight w:val="yellow"/>
        </w:rPr>
        <w:t>be</w:t>
      </w:r>
      <w:r w:rsidRPr="00B15464">
        <w:rPr>
          <w:rStyle w:val="underline"/>
        </w:rPr>
        <w:t xml:space="preserve"> </w:t>
      </w:r>
      <w:r w:rsidRPr="009D2983">
        <w:rPr>
          <w:rStyle w:val="underline"/>
          <w:highlight w:val="yellow"/>
        </w:rPr>
        <w:t>understood</w:t>
      </w:r>
      <w:r w:rsidRPr="00B15464">
        <w:rPr>
          <w:rStyle w:val="underline"/>
        </w:rPr>
        <w:t xml:space="preserve">, and, in order </w:t>
      </w:r>
      <w:r w:rsidRPr="00743E24">
        <w:rPr>
          <w:rStyle w:val="underline"/>
          <w:highlight w:val="yellow"/>
        </w:rPr>
        <w:t>for strategies to be developed to undermine it</w:t>
      </w:r>
      <w:r w:rsidRPr="00B15464">
        <w:rPr>
          <w:rStyle w:val="underline"/>
        </w:rPr>
        <w:t xml:space="preserve">, </w:t>
      </w:r>
      <w:r w:rsidRPr="00743E24">
        <w:rPr>
          <w:rStyle w:val="underline"/>
          <w:highlight w:val="yellow"/>
        </w:rPr>
        <w:t>there is a need first to reintroduce the topic of imperialism in schools</w:t>
      </w:r>
      <w:r w:rsidRPr="00743E24">
        <w:rPr>
          <w:sz w:val="16"/>
          <w:highlight w:val="yellow"/>
        </w:rPr>
        <w:t>;</w:t>
      </w:r>
      <w:r w:rsidRPr="00A4239A">
        <w:rPr>
          <w:sz w:val="16"/>
        </w:rPr>
        <w:t xml:space="preserve"> </w:t>
      </w:r>
      <w:r w:rsidRPr="00B15464">
        <w:rPr>
          <w:rStyle w:val="underline"/>
        </w:rPr>
        <w:t>second to initiate in schools a thorough analysis of the</w:t>
      </w:r>
      <w:r>
        <w:rPr>
          <w:rStyle w:val="underline"/>
        </w:rPr>
        <w:t xml:space="preserve"> </w:t>
      </w:r>
      <w:r w:rsidRPr="00B15464">
        <w:rPr>
          <w:rStyle w:val="underline"/>
        </w:rPr>
        <w:t xml:space="preserve">manifestations of </w:t>
      </w:r>
      <w:proofErr w:type="spellStart"/>
      <w:r w:rsidRPr="00B15464">
        <w:rPr>
          <w:rStyle w:val="underline"/>
        </w:rPr>
        <w:t>xeno</w:t>
      </w:r>
      <w:proofErr w:type="spellEnd"/>
      <w:r w:rsidRPr="00B15464">
        <w:rPr>
          <w:rStyle w:val="underline"/>
        </w:rPr>
        <w:t xml:space="preserve">-racism and </w:t>
      </w:r>
      <w:proofErr w:type="spellStart"/>
      <w:r w:rsidRPr="00B15464">
        <w:rPr>
          <w:rStyle w:val="underline"/>
        </w:rPr>
        <w:t>xeno</w:t>
      </w:r>
      <w:proofErr w:type="spellEnd"/>
      <w:r w:rsidRPr="00B15464">
        <w:rPr>
          <w:rStyle w:val="underline"/>
        </w:rPr>
        <w:t>-racialization</w:t>
      </w:r>
      <w:r w:rsidRPr="00A4239A">
        <w:rPr>
          <w:sz w:val="16"/>
        </w:rPr>
        <w:t xml:space="preserve">. </w:t>
      </w:r>
      <w:r w:rsidRPr="00A4239A">
        <w:rPr>
          <w:sz w:val="16"/>
          <w:szCs w:val="14"/>
        </w:rPr>
        <w:t>I deal with each in turn. The reintroduction of the teaching of imperialism in schools Anti-imperialism is one of Chávez’s main platforms. As he remarked in 2003: In Venezuela, we are developing a model of struggle against neoliberalism and imperialism. For this reason, we find we have millions of friends in this world, although we also have many enemies. (</w:t>
      </w:r>
      <w:proofErr w:type="gramStart"/>
      <w:r w:rsidRPr="00A4239A">
        <w:rPr>
          <w:sz w:val="16"/>
          <w:szCs w:val="14"/>
        </w:rPr>
        <w:t>cited</w:t>
      </w:r>
      <w:proofErr w:type="gramEnd"/>
      <w:r w:rsidRPr="00A4239A">
        <w:rPr>
          <w:sz w:val="16"/>
          <w:szCs w:val="14"/>
        </w:rPr>
        <w:t xml:space="preserve"> in Contreras </w:t>
      </w:r>
      <w:proofErr w:type="spellStart"/>
      <w:r w:rsidRPr="00A4239A">
        <w:rPr>
          <w:sz w:val="16"/>
          <w:szCs w:val="14"/>
        </w:rPr>
        <w:t>Baspineiro</w:t>
      </w:r>
      <w:proofErr w:type="spellEnd"/>
      <w:r w:rsidRPr="00A4239A">
        <w:rPr>
          <w:sz w:val="16"/>
          <w:szCs w:val="14"/>
        </w:rPr>
        <w:t>, 2003)13 I have dealt with the teaching of imperialism in schools at length elsewhere (e.g. Cole, 2004c, 2008a). Here I make a few general points</w:t>
      </w:r>
      <w:r w:rsidRPr="00B15464">
        <w:rPr>
          <w:rStyle w:val="underline"/>
        </w:rPr>
        <w:t>. Reintroducing</w:t>
      </w:r>
      <w:r>
        <w:rPr>
          <w:rStyle w:val="underline"/>
        </w:rPr>
        <w:t xml:space="preserve"> </w:t>
      </w:r>
      <w:r w:rsidRPr="00B15464">
        <w:rPr>
          <w:rStyle w:val="underline"/>
        </w:rPr>
        <w:t>the teaching of imperialism in schools</w:t>
      </w:r>
      <w:r w:rsidRPr="00A4239A">
        <w:rPr>
          <w:sz w:val="16"/>
        </w:rPr>
        <w:t xml:space="preserve">, I believe, </w:t>
      </w:r>
      <w:r w:rsidRPr="00B15464">
        <w:rPr>
          <w:rStyle w:val="underline"/>
        </w:rPr>
        <w:t>would be far more</w:t>
      </w:r>
      <w:r>
        <w:rPr>
          <w:rStyle w:val="underline"/>
        </w:rPr>
        <w:t xml:space="preserve"> </w:t>
      </w:r>
      <w:r w:rsidRPr="00B15464">
        <w:rPr>
          <w:rStyle w:val="underline"/>
        </w:rPr>
        <w:t>effective than CRT in increasing awareness of racism, and crucially linking</w:t>
      </w:r>
      <w:r>
        <w:rPr>
          <w:rStyle w:val="underline"/>
        </w:rPr>
        <w:t xml:space="preserve"> </w:t>
      </w:r>
      <w:r w:rsidRPr="00B15464">
        <w:rPr>
          <w:rStyle w:val="underline"/>
        </w:rPr>
        <w:t>racism to capitalist modes of production</w:t>
      </w:r>
      <w:r w:rsidRPr="00A4239A">
        <w:rPr>
          <w:sz w:val="16"/>
        </w:rPr>
        <w:t xml:space="preserve">. </w:t>
      </w:r>
      <w:r w:rsidRPr="00743E24">
        <w:rPr>
          <w:rStyle w:val="underline"/>
        </w:rPr>
        <w:t>Students</w:t>
      </w:r>
      <w:r w:rsidRPr="00B15464">
        <w:rPr>
          <w:rStyle w:val="underline"/>
        </w:rPr>
        <w:t xml:space="preserve"> will need skills to evaluate the New Imperialism and ‘the</w:t>
      </w:r>
      <w:r>
        <w:rPr>
          <w:rStyle w:val="underline"/>
        </w:rPr>
        <w:t xml:space="preserve"> </w:t>
      </w:r>
      <w:r w:rsidRPr="00B15464">
        <w:rPr>
          <w:rStyle w:val="underline"/>
        </w:rPr>
        <w:t>permanent war’ being waged</w:t>
      </w:r>
      <w:r w:rsidRPr="00A4239A">
        <w:rPr>
          <w:sz w:val="16"/>
        </w:rPr>
        <w:t xml:space="preserve"> </w:t>
      </w:r>
      <w:r w:rsidRPr="00A4239A">
        <w:rPr>
          <w:sz w:val="16"/>
          <w:szCs w:val="14"/>
        </w:rPr>
        <w:t xml:space="preserve">by the US with the acquiescence of Britain. </w:t>
      </w:r>
      <w:proofErr w:type="spellStart"/>
      <w:r w:rsidRPr="00A4239A">
        <w:rPr>
          <w:sz w:val="16"/>
          <w:szCs w:val="14"/>
        </w:rPr>
        <w:t>Boulangé</w:t>
      </w:r>
      <w:proofErr w:type="spellEnd"/>
      <w:r w:rsidRPr="00A4239A">
        <w:rPr>
          <w:sz w:val="16"/>
          <w:szCs w:val="14"/>
        </w:rPr>
        <w:t xml:space="preserve"> (2004) has argued that it is essential, with the Bush and Blair ‘war on terror’, and </w:t>
      </w:r>
      <w:proofErr w:type="spellStart"/>
      <w:r w:rsidRPr="00A4239A">
        <w:rPr>
          <w:sz w:val="16"/>
          <w:szCs w:val="14"/>
        </w:rPr>
        <w:t>Islamophobia</w:t>
      </w:r>
      <w:proofErr w:type="spellEnd"/>
      <w:r w:rsidRPr="00A4239A">
        <w:rPr>
          <w:sz w:val="16"/>
          <w:szCs w:val="14"/>
        </w:rPr>
        <w:t xml:space="preserve"> worldwide reaching new heights, for teachers to show solidarity with Muslims, for ‘this will strengthen the unity of all workers, whatever their religion’ (</w:t>
      </w:r>
      <w:proofErr w:type="spellStart"/>
      <w:r w:rsidRPr="00A4239A">
        <w:rPr>
          <w:sz w:val="16"/>
          <w:szCs w:val="14"/>
        </w:rPr>
        <w:t>Boulangé</w:t>
      </w:r>
      <w:proofErr w:type="spellEnd"/>
      <w:r w:rsidRPr="00A4239A">
        <w:rPr>
          <w:sz w:val="16"/>
          <w:szCs w:val="14"/>
        </w:rPr>
        <w:t>, (2004: 24), and</w:t>
      </w:r>
      <w:r w:rsidRPr="00A4239A">
        <w:rPr>
          <w:sz w:val="16"/>
        </w:rPr>
        <w:t xml:space="preserve"> </w:t>
      </w:r>
      <w:r w:rsidRPr="00B15464">
        <w:rPr>
          <w:rStyle w:val="underline"/>
        </w:rPr>
        <w:t>this will have a</w:t>
      </w:r>
      <w:r>
        <w:rPr>
          <w:rStyle w:val="underline"/>
        </w:rPr>
        <w:t xml:space="preserve"> </w:t>
      </w:r>
      <w:r w:rsidRPr="00B15464">
        <w:rPr>
          <w:rStyle w:val="underline"/>
        </w:rPr>
        <w:t>powerful impact on the struggle against racism in all spheres of society, and</w:t>
      </w:r>
      <w:r>
        <w:rPr>
          <w:rStyle w:val="underline"/>
        </w:rPr>
        <w:t xml:space="preserve"> </w:t>
      </w:r>
      <w:r w:rsidRPr="00B15464">
        <w:rPr>
          <w:rStyle w:val="underline"/>
        </w:rPr>
        <w:t>education in particular. In turn, this will strengthen the confidence of</w:t>
      </w:r>
      <w:r>
        <w:rPr>
          <w:rStyle w:val="underline"/>
        </w:rPr>
        <w:t xml:space="preserve"> </w:t>
      </w:r>
      <w:r w:rsidRPr="00B15464">
        <w:rPr>
          <w:rStyle w:val="underline"/>
        </w:rPr>
        <w:t>workers and students to fight on other issues</w:t>
      </w:r>
      <w:r w:rsidRPr="00A4239A">
        <w:rPr>
          <w:sz w:val="16"/>
        </w:rPr>
        <w:t xml:space="preserve">. </w:t>
      </w:r>
      <w:r w:rsidRPr="00B15464">
        <w:rPr>
          <w:rStyle w:val="underline"/>
        </w:rPr>
        <w:t>According to the neoconservative</w:t>
      </w:r>
      <w:r w:rsidRPr="00A4239A">
        <w:rPr>
          <w:sz w:val="16"/>
        </w:rPr>
        <w:t xml:space="preserve">, Niall </w:t>
      </w:r>
      <w:r w:rsidRPr="00B15464">
        <w:rPr>
          <w:rStyle w:val="underline"/>
        </w:rPr>
        <w:t>Ferguson</w:t>
      </w:r>
      <w:r w:rsidRPr="00A4239A">
        <w:rPr>
          <w:sz w:val="16"/>
        </w:rPr>
        <w:t xml:space="preserve"> (2003): </w:t>
      </w:r>
      <w:r w:rsidRPr="00B15464">
        <w:rPr>
          <w:rStyle w:val="underline"/>
        </w:rPr>
        <w:t>Empire is as ‘cutting edge’ as you could wish</w:t>
      </w:r>
      <w:r w:rsidRPr="00A4239A">
        <w:rPr>
          <w:sz w:val="16"/>
        </w:rPr>
        <w:t xml:space="preserve"> . . . [It] has got everything: economic history, social history, cultural history, political history, military history and international history – not to mention contemporary politics (just turn on the latest news from Kabul). </w:t>
      </w:r>
      <w:r w:rsidRPr="00B15464">
        <w:rPr>
          <w:rStyle w:val="underline"/>
        </w:rPr>
        <w:t>Yet it knits all these things together with . . . a</w:t>
      </w:r>
      <w:r>
        <w:rPr>
          <w:rStyle w:val="underline"/>
        </w:rPr>
        <w:t xml:space="preserve"> </w:t>
      </w:r>
      <w:r w:rsidRPr="00B15464">
        <w:rPr>
          <w:rStyle w:val="underline"/>
        </w:rPr>
        <w:t>‘metanarrative</w:t>
      </w:r>
      <w:r w:rsidRPr="00A4239A">
        <w:rPr>
          <w:sz w:val="16"/>
        </w:rPr>
        <w:t xml:space="preserve">’. For Marxists, </w:t>
      </w:r>
      <w:r w:rsidRPr="00B15464">
        <w:rPr>
          <w:rStyle w:val="underline"/>
        </w:rPr>
        <w:t>an understanding of the metanarrative of imperialism, past</w:t>
      </w:r>
      <w:r>
        <w:rPr>
          <w:rStyle w:val="underline"/>
        </w:rPr>
        <w:t xml:space="preserve"> </w:t>
      </w:r>
      <w:r w:rsidRPr="00B15464">
        <w:rPr>
          <w:rStyle w:val="underline"/>
        </w:rPr>
        <w:t>and present, does much more than this. Indeed, it encompasses but goes</w:t>
      </w:r>
      <w:r>
        <w:rPr>
          <w:rStyle w:val="underline"/>
        </w:rPr>
        <w:t xml:space="preserve"> </w:t>
      </w:r>
      <w:r w:rsidRPr="00B15464">
        <w:rPr>
          <w:rStyle w:val="underline"/>
        </w:rPr>
        <w:t>beyond the centrality of ‘racial’ liberation in CRT theory. It takes us to the</w:t>
      </w:r>
      <w:r>
        <w:rPr>
          <w:rStyle w:val="underline"/>
        </w:rPr>
        <w:t xml:space="preserve"> </w:t>
      </w:r>
      <w:r w:rsidRPr="00B15464">
        <w:rPr>
          <w:rStyle w:val="underline"/>
        </w:rPr>
        <w:t>crux of the trajectory of capitalism from its inception right up to the 21st</w:t>
      </w:r>
      <w:r>
        <w:rPr>
          <w:rStyle w:val="underline"/>
        </w:rPr>
        <w:t xml:space="preserve"> </w:t>
      </w:r>
      <w:r w:rsidRPr="00B15464">
        <w:rPr>
          <w:rStyle w:val="underline"/>
        </w:rPr>
        <w:t>century; and this is why Marxists should endorse the teaching of imperialism</w:t>
      </w:r>
      <w:r>
        <w:rPr>
          <w:rStyle w:val="underline"/>
        </w:rPr>
        <w:t xml:space="preserve"> </w:t>
      </w:r>
      <w:r w:rsidRPr="00B15464">
        <w:rPr>
          <w:rStyle w:val="underline"/>
        </w:rPr>
        <w:t>old and new</w:t>
      </w:r>
      <w:r w:rsidRPr="00A4239A">
        <w:rPr>
          <w:sz w:val="16"/>
        </w:rPr>
        <w:t>. Of course, the role of education in general, and teaching about imperialism in schools in particular, has its limitations and young people are deeply affected by other influences and socialized by the media, parents/</w:t>
      </w:r>
      <w:proofErr w:type="spellStart"/>
      <w:r w:rsidRPr="00A4239A">
        <w:rPr>
          <w:sz w:val="16"/>
        </w:rPr>
        <w:t>carers</w:t>
      </w:r>
      <w:proofErr w:type="spellEnd"/>
      <w:r w:rsidRPr="00A4239A">
        <w:rPr>
          <w:sz w:val="16"/>
        </w:rPr>
        <w:t xml:space="preserve"> and by peer culture (hence the need for media awareness </w:t>
      </w:r>
      <w:r w:rsidRPr="00B15464">
        <w:rPr>
          <w:rStyle w:val="underline"/>
        </w:rPr>
        <w:t xml:space="preserve">Unlike Marxism, </w:t>
      </w:r>
      <w:r w:rsidRPr="00743E24">
        <w:rPr>
          <w:rStyle w:val="underline"/>
          <w:highlight w:val="yellow"/>
        </w:rPr>
        <w:t xml:space="preserve">CRT does not explain why </w:t>
      </w:r>
      <w:proofErr w:type="spellStart"/>
      <w:r w:rsidRPr="00743E24">
        <w:rPr>
          <w:rStyle w:val="underline"/>
          <w:highlight w:val="yellow"/>
        </w:rPr>
        <w:t>Islamophobia</w:t>
      </w:r>
      <w:proofErr w:type="spellEnd"/>
      <w:r w:rsidRPr="00743E24">
        <w:rPr>
          <w:rStyle w:val="underline"/>
          <w:highlight w:val="yellow"/>
        </w:rPr>
        <w:t>, the ‘war on terror’ and other forms of racism are necessary to keep the populace on task for ‘permanent war’ and the accumulation of global profits</w:t>
      </w:r>
      <w:r w:rsidRPr="00743E24">
        <w:rPr>
          <w:sz w:val="16"/>
          <w:highlight w:val="yellow"/>
        </w:rPr>
        <w:t>.</w:t>
      </w:r>
      <w:r w:rsidRPr="00A4239A">
        <w:rPr>
          <w:sz w:val="16"/>
        </w:rPr>
        <w:t xml:space="preserve"> Teaching against </w:t>
      </w:r>
      <w:proofErr w:type="spellStart"/>
      <w:r w:rsidRPr="00A4239A">
        <w:rPr>
          <w:sz w:val="16"/>
        </w:rPr>
        <w:t>xeno</w:t>
      </w:r>
      <w:proofErr w:type="spellEnd"/>
      <w:r w:rsidRPr="00A4239A">
        <w:rPr>
          <w:sz w:val="16"/>
        </w:rPr>
        <w:t xml:space="preserve">-racism and </w:t>
      </w:r>
      <w:proofErr w:type="spellStart"/>
      <w:r w:rsidRPr="00A4239A">
        <w:rPr>
          <w:sz w:val="16"/>
        </w:rPr>
        <w:t>xeno</w:t>
      </w:r>
      <w:proofErr w:type="spellEnd"/>
      <w:r w:rsidRPr="00A4239A">
        <w:rPr>
          <w:sz w:val="16"/>
        </w:rPr>
        <w:t xml:space="preserve">-racialization </w:t>
      </w:r>
      <w:r w:rsidRPr="00743E24">
        <w:rPr>
          <w:rStyle w:val="underline"/>
          <w:highlight w:val="yellow"/>
        </w:rPr>
        <w:t>Marxism</w:t>
      </w:r>
      <w:r w:rsidRPr="00B15464">
        <w:rPr>
          <w:rStyle w:val="underline"/>
        </w:rPr>
        <w:t xml:space="preserve"> most clearly </w:t>
      </w:r>
      <w:r w:rsidRPr="00743E24">
        <w:rPr>
          <w:rStyle w:val="underline"/>
          <w:highlight w:val="yellow"/>
        </w:rPr>
        <w:t>connects</w:t>
      </w:r>
      <w:r w:rsidRPr="00B15464">
        <w:rPr>
          <w:rStyle w:val="underline"/>
        </w:rPr>
        <w:t xml:space="preserve"> old and new </w:t>
      </w:r>
      <w:r w:rsidRPr="00743E24">
        <w:rPr>
          <w:rStyle w:val="underline"/>
          <w:highlight w:val="yellow"/>
        </w:rPr>
        <w:t>imperialisms with capitalism</w:t>
      </w:r>
      <w:r w:rsidRPr="00B15464">
        <w:rPr>
          <w:rStyle w:val="underline"/>
        </w:rPr>
        <w:t>.</w:t>
      </w:r>
      <w:r>
        <w:rPr>
          <w:rStyle w:val="underline"/>
        </w:rPr>
        <w:t xml:space="preserve"> </w:t>
      </w:r>
      <w:r w:rsidRPr="00B15464">
        <w:rPr>
          <w:rStyle w:val="underline"/>
        </w:rPr>
        <w:t xml:space="preserve">It also provides an explanation for </w:t>
      </w:r>
      <w:proofErr w:type="spellStart"/>
      <w:r w:rsidRPr="00B15464">
        <w:rPr>
          <w:rStyle w:val="underline"/>
        </w:rPr>
        <w:t>xeno</w:t>
      </w:r>
      <w:proofErr w:type="spellEnd"/>
      <w:r w:rsidRPr="00B15464">
        <w:rPr>
          <w:rStyle w:val="underline"/>
        </w:rPr>
        <w:t xml:space="preserve">-racism and </w:t>
      </w:r>
      <w:proofErr w:type="spellStart"/>
      <w:r w:rsidRPr="00B15464">
        <w:rPr>
          <w:rStyle w:val="underline"/>
        </w:rPr>
        <w:t>xeno</w:t>
      </w:r>
      <w:proofErr w:type="spellEnd"/>
      <w:r w:rsidRPr="00B15464">
        <w:rPr>
          <w:rStyle w:val="underline"/>
        </w:rPr>
        <w:t>-racialization</w:t>
      </w:r>
      <w:r w:rsidRPr="00A4239A">
        <w:rPr>
          <w:sz w:val="16"/>
        </w:rPr>
        <w:t xml:space="preserve">. </w:t>
      </w:r>
      <w:r w:rsidRPr="00B15464">
        <w:rPr>
          <w:rStyle w:val="underline"/>
        </w:rPr>
        <w:t>While CRT certainly reminds us that racism is central in sustaining the</w:t>
      </w:r>
      <w:r>
        <w:rPr>
          <w:rStyle w:val="underline"/>
        </w:rPr>
        <w:t xml:space="preserve"> </w:t>
      </w:r>
      <w:r w:rsidRPr="00B15464">
        <w:rPr>
          <w:rStyle w:val="underline"/>
        </w:rPr>
        <w:t>current world order</w:t>
      </w:r>
      <w:r w:rsidRPr="00A4239A">
        <w:rPr>
          <w:sz w:val="16"/>
        </w:rPr>
        <w:t xml:space="preserve">, and that we must listen to the voices of people oppressed on grounds of racism, </w:t>
      </w:r>
      <w:r w:rsidRPr="00B15464">
        <w:rPr>
          <w:rStyle w:val="underline"/>
        </w:rPr>
        <w:t>it does not and cannot make the necessary</w:t>
      </w:r>
      <w:r>
        <w:rPr>
          <w:rStyle w:val="underline"/>
        </w:rPr>
        <w:t xml:space="preserve"> </w:t>
      </w:r>
      <w:r w:rsidRPr="00B15464">
        <w:rPr>
          <w:rStyle w:val="underline"/>
        </w:rPr>
        <w:t>connections to understand and challenge this racism. Indeed</w:t>
      </w:r>
      <w:r w:rsidRPr="00A4239A">
        <w:rPr>
          <w:sz w:val="16"/>
        </w:rPr>
        <w:t xml:space="preserve">, as I have argued, </w:t>
      </w:r>
      <w:r w:rsidRPr="00B15464">
        <w:rPr>
          <w:rStyle w:val="underline"/>
        </w:rPr>
        <w:t>its advocacy of ‘white supremacy’ as an explanatory factor is counterproductive</w:t>
      </w:r>
      <w:r w:rsidRPr="00A4239A">
        <w:rPr>
          <w:sz w:val="16"/>
        </w:rPr>
        <w:t xml:space="preserve">, particularly, as I have argued, in the school and university context, </w:t>
      </w:r>
      <w:r w:rsidRPr="00B15464">
        <w:rPr>
          <w:rStyle w:val="underline"/>
        </w:rPr>
        <w:t>in the struggle against racism</w:t>
      </w:r>
      <w:r w:rsidRPr="00A4239A">
        <w:rPr>
          <w:sz w:val="16"/>
        </w:rPr>
        <w:t xml:space="preserve">. </w:t>
      </w:r>
      <w:proofErr w:type="spellStart"/>
      <w:r w:rsidRPr="00A4239A">
        <w:rPr>
          <w:sz w:val="16"/>
          <w:szCs w:val="14"/>
        </w:rPr>
        <w:t>Xeno</w:t>
      </w:r>
      <w:proofErr w:type="spellEnd"/>
      <w:r w:rsidRPr="00A4239A">
        <w:rPr>
          <w:sz w:val="16"/>
          <w:szCs w:val="14"/>
        </w:rPr>
        <w:t xml:space="preserve">-racism and </w:t>
      </w:r>
      <w:proofErr w:type="spellStart"/>
      <w:r w:rsidRPr="00A4239A">
        <w:rPr>
          <w:sz w:val="16"/>
          <w:szCs w:val="14"/>
        </w:rPr>
        <w:t>xeno</w:t>
      </w:r>
      <w:proofErr w:type="spellEnd"/>
      <w:r w:rsidRPr="00A4239A">
        <w:rPr>
          <w:sz w:val="16"/>
          <w:szCs w:val="14"/>
        </w:rPr>
        <w:t>-racialization in the UK and the rest of Europe need to be understood in the context of the origins of the EU, and globalization generally. With respect to the EU’s current enlargement, connections need to be made between the respective roles of (ex-</w:t>
      </w:r>
      <w:proofErr w:type="gramStart"/>
      <w:r w:rsidRPr="00A4239A">
        <w:rPr>
          <w:sz w:val="16"/>
          <w:szCs w:val="14"/>
        </w:rPr>
        <w:t>)imperial</w:t>
      </w:r>
      <w:proofErr w:type="gramEnd"/>
      <w:r w:rsidRPr="00A4239A">
        <w:rPr>
          <w:sz w:val="16"/>
          <w:szCs w:val="14"/>
        </w:rPr>
        <w:t xml:space="preserve"> citizens in the immediate post-Second World War period, and migrant workers from </w:t>
      </w:r>
      <w:r w:rsidRPr="00A4239A">
        <w:rPr>
          <w:sz w:val="16"/>
          <w:szCs w:val="14"/>
        </w:rPr>
        <w:lastRenderedPageBreak/>
        <w:t xml:space="preserve">Eastern Europe today (both sources of cheap </w:t>
      </w:r>
      <w:proofErr w:type="spellStart"/>
      <w:r w:rsidRPr="00A4239A">
        <w:rPr>
          <w:sz w:val="16"/>
          <w:szCs w:val="14"/>
        </w:rPr>
        <w:t>labour</w:t>
      </w:r>
      <w:proofErr w:type="spellEnd"/>
      <w:r w:rsidRPr="00A4239A">
        <w:rPr>
          <w:sz w:val="16"/>
          <w:szCs w:val="14"/>
        </w:rPr>
        <w:t xml:space="preserve">). An analysis of the way in which the media portrays asylum seekers and refugees, on the one hand, and migrant workers, on the other, would also foster an awareness of the processes of </w:t>
      </w:r>
      <w:proofErr w:type="spellStart"/>
      <w:r w:rsidRPr="00A4239A">
        <w:rPr>
          <w:sz w:val="16"/>
          <w:szCs w:val="14"/>
        </w:rPr>
        <w:t>xeno</w:t>
      </w:r>
      <w:proofErr w:type="spellEnd"/>
      <w:r w:rsidRPr="00A4239A">
        <w:rPr>
          <w:sz w:val="16"/>
          <w:szCs w:val="14"/>
        </w:rPr>
        <w:t xml:space="preserve">-racism and </w:t>
      </w:r>
      <w:proofErr w:type="spellStart"/>
      <w:r w:rsidRPr="00A4239A">
        <w:rPr>
          <w:sz w:val="16"/>
          <w:szCs w:val="14"/>
        </w:rPr>
        <w:t>xeno</w:t>
      </w:r>
      <w:proofErr w:type="spellEnd"/>
      <w:r w:rsidRPr="00A4239A">
        <w:rPr>
          <w:sz w:val="16"/>
          <w:szCs w:val="14"/>
        </w:rPr>
        <w:t xml:space="preserve">-racialization. Alternatives to neoliberal global capitalism Chávez devoted a call-in television </w:t>
      </w:r>
      <w:proofErr w:type="spellStart"/>
      <w:r w:rsidRPr="00A4239A">
        <w:rPr>
          <w:sz w:val="16"/>
          <w:szCs w:val="14"/>
        </w:rPr>
        <w:t>programme</w:t>
      </w:r>
      <w:proofErr w:type="spellEnd"/>
      <w:r w:rsidRPr="00A4239A">
        <w:rPr>
          <w:sz w:val="16"/>
          <w:szCs w:val="14"/>
        </w:rPr>
        <w:t xml:space="preserve"> on 15 May 2005 to education. In direct contrast to the US and the UK view that we should teach the entrepreneurial culture in schools, for Chávez there is a new educational model: competition and individualism in schools must give way to unity and solidarity: ‘We are all a team, going along eliminating little by little the values or the anti-values that capitalism has planted in us from childhood’ (Chávez, cited in Whitney, 2005). No space in the education systems of the US or the UK is provided for a discussion of alternatives to neoliberal global capitalism, such as world democratic socialism. Marxists should agitate for the (totally democratic) suggestion that such discussions should take place in schools, colleges and universities. CONCLUSION In this debate article, I have argued that</w:t>
      </w:r>
      <w:r w:rsidRPr="00A4239A">
        <w:rPr>
          <w:sz w:val="16"/>
        </w:rPr>
        <w:t xml:space="preserve"> </w:t>
      </w:r>
      <w:r w:rsidRPr="00DE5008">
        <w:rPr>
          <w:rStyle w:val="underline"/>
        </w:rPr>
        <w:t>CRT is theoretically inadequate,</w:t>
      </w:r>
      <w:r>
        <w:rPr>
          <w:rStyle w:val="underline"/>
        </w:rPr>
        <w:t xml:space="preserve"> </w:t>
      </w:r>
      <w:r w:rsidRPr="00DE5008">
        <w:rPr>
          <w:rStyle w:val="underline"/>
        </w:rPr>
        <w:t>both in its advocacy of ‘white supremacy’ and in its prioritizing of ‘race’ over</w:t>
      </w:r>
      <w:r>
        <w:rPr>
          <w:rStyle w:val="underline"/>
        </w:rPr>
        <w:t xml:space="preserve"> </w:t>
      </w:r>
      <w:r w:rsidRPr="00DE5008">
        <w:rPr>
          <w:rStyle w:val="underline"/>
        </w:rPr>
        <w:t>class as the primary contradiction in capitalist society</w:t>
      </w:r>
      <w:r w:rsidRPr="00A4239A">
        <w:rPr>
          <w:sz w:val="16"/>
        </w:rPr>
        <w:t xml:space="preserve">, to explain everyday racist and </w:t>
      </w:r>
      <w:proofErr w:type="spellStart"/>
      <w:r w:rsidRPr="00A4239A">
        <w:rPr>
          <w:sz w:val="16"/>
        </w:rPr>
        <w:t>xeno</w:t>
      </w:r>
      <w:proofErr w:type="spellEnd"/>
      <w:r w:rsidRPr="00A4239A">
        <w:rPr>
          <w:sz w:val="16"/>
        </w:rPr>
        <w:t xml:space="preserve">-racist occurrences in capitalist societies. I have suggested that </w:t>
      </w:r>
      <w:r w:rsidRPr="00743E24">
        <w:rPr>
          <w:rStyle w:val="underline"/>
          <w:highlight w:val="yellow"/>
        </w:rPr>
        <w:t>CRT’s promotion of the ‘abolition of whiteness’ is</w:t>
      </w:r>
      <w:r w:rsidRPr="00DE5008">
        <w:rPr>
          <w:rStyle w:val="underline"/>
        </w:rPr>
        <w:t xml:space="preserve"> extremely </w:t>
      </w:r>
      <w:r w:rsidRPr="00743E24">
        <w:rPr>
          <w:rStyle w:val="underline"/>
          <w:highlight w:val="yellow"/>
        </w:rPr>
        <w:t>problematic</w:t>
      </w:r>
      <w:r w:rsidRPr="00DE5008">
        <w:rPr>
          <w:rStyle w:val="underline"/>
        </w:rPr>
        <w:t>,</w:t>
      </w:r>
      <w:r>
        <w:rPr>
          <w:rStyle w:val="underline"/>
        </w:rPr>
        <w:t xml:space="preserve"> </w:t>
      </w:r>
      <w:r w:rsidRPr="00DE5008">
        <w:rPr>
          <w:rStyle w:val="underline"/>
        </w:rPr>
        <w:t>particularly in the context of education in schools</w:t>
      </w:r>
      <w:r w:rsidRPr="00A4239A">
        <w:rPr>
          <w:sz w:val="16"/>
        </w:rPr>
        <w:t xml:space="preserve">. I have further tried to demonstrate that </w:t>
      </w:r>
      <w:r w:rsidRPr="00DE5008">
        <w:rPr>
          <w:rStyle w:val="underline"/>
        </w:rPr>
        <w:t>an anti-racist/anti-imperialist Marxism is possible</w:t>
      </w:r>
      <w:r w:rsidRPr="00A4239A">
        <w:rPr>
          <w:sz w:val="16"/>
        </w:rPr>
        <w:t xml:space="preserve">, </w:t>
      </w:r>
      <w:r w:rsidRPr="00A4239A">
        <w:rPr>
          <w:sz w:val="16"/>
          <w:szCs w:val="14"/>
        </w:rPr>
        <w:t>and have commended 21st-century Venezuela as a way forward to an anti-racist socialist world. I have finally made some suggestions for practice in educational institutions. My intention has not been to question the ideological or political integrity of Critical Race Theorists, but to open up comradely discussion in the light of the recent entry of CRT into British academia. I welcome responses from Critical Race Theorists as to how we might move the debate forward in a productive anti-racist manner</w:t>
      </w:r>
      <w:r w:rsidRPr="00A4239A">
        <w:rPr>
          <w:sz w:val="16"/>
        </w:rPr>
        <w:t>.</w:t>
      </w:r>
    </w:p>
    <w:p w:rsidR="000022F2" w:rsidRDefault="000022F2" w:rsidP="004D3987"/>
    <w:p w:rsidR="003112CA" w:rsidRPr="006447BF" w:rsidRDefault="003112CA" w:rsidP="003112CA">
      <w:pPr>
        <w:pStyle w:val="Heading4"/>
      </w:pPr>
      <w:r>
        <w:t>Be suspicious of their perm claims—incorporating the destruction of whiteness with the Marxist method fundamentally destroys any anti-capitalist project</w:t>
      </w:r>
    </w:p>
    <w:p w:rsidR="003112CA" w:rsidRDefault="003112CA" w:rsidP="003112CA"/>
    <w:p w:rsidR="003112CA" w:rsidRPr="00956325" w:rsidRDefault="003112CA" w:rsidP="003112CA">
      <w:pPr>
        <w:rPr>
          <w:rStyle w:val="cite"/>
        </w:rPr>
      </w:pPr>
      <w:r w:rsidRPr="00956325">
        <w:rPr>
          <w:rStyle w:val="cite"/>
        </w:rPr>
        <w:t>Cole 9</w:t>
      </w:r>
    </w:p>
    <w:p w:rsidR="003112CA" w:rsidRDefault="003112CA" w:rsidP="003112CA">
      <w:r>
        <w:t xml:space="preserve">[Mike, Research Professor in Education and Equality, Head of Research and Director of the Centre for Education for Social Justice at Bishop </w:t>
      </w:r>
      <w:proofErr w:type="spellStart"/>
      <w:r>
        <w:t>Grosseteste</w:t>
      </w:r>
      <w:proofErr w:type="spellEnd"/>
      <w:r>
        <w:t xml:space="preserve"> University College Lincoln, </w:t>
      </w:r>
      <w:r w:rsidRPr="00956325">
        <w:rPr>
          <w:u w:val="single"/>
        </w:rPr>
        <w:t>Critical Race Theory in Education: A Marxist Response</w:t>
      </w:r>
      <w:r>
        <w:rPr>
          <w:u w:val="single"/>
        </w:rPr>
        <w:t xml:space="preserve">, </w:t>
      </w:r>
      <w:r>
        <w:t>2009, Palgrave-McMillan, p. 32-33 //</w:t>
      </w:r>
      <w:proofErr w:type="spellStart"/>
      <w:r>
        <w:t>wyo-tjc</w:t>
      </w:r>
      <w:proofErr w:type="spellEnd"/>
      <w:r>
        <w:t>]</w:t>
      </w:r>
    </w:p>
    <w:p w:rsidR="003112CA" w:rsidRDefault="003112CA" w:rsidP="003112CA">
      <w:pPr>
        <w:keepNext/>
        <w:keepLines/>
        <w:spacing w:before="200"/>
        <w:outlineLvl w:val="3"/>
        <w:rPr>
          <w:rFonts w:eastAsia="MS Gothic" w:cs="Times New Roman"/>
          <w:b/>
          <w:bCs/>
          <w:iCs/>
          <w:sz w:val="26"/>
          <w:szCs w:val="24"/>
        </w:rPr>
      </w:pPr>
      <w:r w:rsidRPr="00A4239A">
        <w:rPr>
          <w:sz w:val="16"/>
        </w:rPr>
        <w:lastRenderedPageBreak/>
        <w:t xml:space="preserve">Here is the platform of </w:t>
      </w:r>
      <w:r w:rsidRPr="002479CE">
        <w:rPr>
          <w:rStyle w:val="underline"/>
          <w:highlight w:val="yellow"/>
        </w:rPr>
        <w:t>Race Traitor</w:t>
      </w:r>
      <w:r w:rsidRPr="00A4239A">
        <w:rPr>
          <w:sz w:val="16"/>
        </w:rPr>
        <w:t xml:space="preserve"> (2005), an organization that </w:t>
      </w:r>
      <w:r w:rsidRPr="00956325">
        <w:rPr>
          <w:rStyle w:val="underline"/>
        </w:rPr>
        <w:t>takes the</w:t>
      </w:r>
      <w:r>
        <w:rPr>
          <w:rStyle w:val="underline"/>
        </w:rPr>
        <w:t xml:space="preserve"> </w:t>
      </w:r>
      <w:r w:rsidRPr="00956325">
        <w:rPr>
          <w:rStyle w:val="underline"/>
        </w:rPr>
        <w:t xml:space="preserve">dangers of ‘white supremacy’ to their limits and that </w:t>
      </w:r>
      <w:r w:rsidRPr="002479CE">
        <w:rPr>
          <w:rStyle w:val="underline"/>
          <w:highlight w:val="yellow"/>
        </w:rPr>
        <w:t>calls for the abolition of whiteness</w:t>
      </w:r>
      <w:r w:rsidRPr="00A4239A">
        <w:rPr>
          <w:sz w:val="16"/>
        </w:rPr>
        <w:t xml:space="preserve">: </w:t>
      </w:r>
      <w:r w:rsidRPr="00A4239A">
        <w:rPr>
          <w:sz w:val="16"/>
          <w:szCs w:val="14"/>
        </w:rPr>
        <w:t xml:space="preserve">What We Believe The white race is a historically constructed social formation. It consists of all those who partake of the privileges of the white skin in this society. </w:t>
      </w:r>
      <w:proofErr w:type="gramStart"/>
      <w:r w:rsidRPr="00A4239A">
        <w:rPr>
          <w:sz w:val="16"/>
          <w:szCs w:val="14"/>
        </w:rPr>
        <w:t>Its</w:t>
      </w:r>
      <w:proofErr w:type="gramEnd"/>
      <w:r w:rsidRPr="00A4239A">
        <w:rPr>
          <w:sz w:val="16"/>
          <w:szCs w:val="14"/>
        </w:rPr>
        <w:t xml:space="preserve"> most wretched members share a status higher, in certain respects, than that of the most exalted persons excluded from it, in return for which they give their support to a system that degrades them. The key to solving the social problems of our age is to abolish the white race, which means no more and no less than abolishing the privileges of the white skin. Until that task is accomplished, even partial reform will prove elusive, because white influence permeates every issue, domestic and foreign, in US society. The existence of the white race depends on the willingness of those assigned to it to place their racial interests above class, gender, or any other interests they hold. The defection of enough of its members to make it unreliable as a predictor of behavior will lead to its collapse. RACE TRAITOR aims to serve as an intellectual center for those seeking to abolish the white race. It will encourage dissent from the conformity that maintains it and popularize examples of defection from its ranks, analyze the forces that hold it together and those that promise to tear it apart. Part of its task will be to promote debate among abolitionists. When possible, it will support practical measures, guided by the principle, Treason to whiteness is loyalty to humanity. I have argued elsewhere (Cole, 2008d, p. 115) that the</w:t>
      </w:r>
      <w:r w:rsidRPr="00A4239A">
        <w:rPr>
          <w:sz w:val="16"/>
        </w:rPr>
        <w:t xml:space="preserve"> </w:t>
      </w:r>
      <w:r w:rsidRPr="00956325">
        <w:rPr>
          <w:rStyle w:val="underline"/>
        </w:rPr>
        <w:t>style in which the</w:t>
      </w:r>
      <w:r w:rsidRPr="00A4239A">
        <w:rPr>
          <w:sz w:val="16"/>
        </w:rPr>
        <w:t xml:space="preserve"> organization, Race Traitor’s ideological </w:t>
      </w:r>
      <w:r w:rsidRPr="00956325">
        <w:rPr>
          <w:rStyle w:val="underline"/>
        </w:rPr>
        <w:t xml:space="preserve">position is written is </w:t>
      </w:r>
      <w:r w:rsidRPr="002479CE">
        <w:rPr>
          <w:rStyle w:val="underline"/>
          <w:highlight w:val="yellow"/>
        </w:rPr>
        <w:t>worryingly reminiscent of Nazi pro</w:t>
      </w:r>
      <w:r w:rsidRPr="00956325">
        <w:rPr>
          <w:rStyle w:val="underline"/>
        </w:rPr>
        <w:t>paganda, and seriously open to misinterpretation:</w:t>
      </w:r>
      <w:r>
        <w:rPr>
          <w:rStyle w:val="underline"/>
        </w:rPr>
        <w:t xml:space="preserve"> </w:t>
      </w:r>
      <w:r w:rsidRPr="00956325">
        <w:rPr>
          <w:rStyle w:val="underline"/>
        </w:rPr>
        <w:t xml:space="preserve">that </w:t>
      </w:r>
      <w:r w:rsidRPr="002479CE">
        <w:rPr>
          <w:rStyle w:val="underline"/>
          <w:highlight w:val="yellow"/>
        </w:rPr>
        <w:t>it could be interpreted as meaning the abolition of white people</w:t>
      </w:r>
      <w:r w:rsidRPr="002479CE">
        <w:rPr>
          <w:sz w:val="16"/>
          <w:highlight w:val="yellow"/>
        </w:rPr>
        <w:t>.</w:t>
      </w:r>
      <w:r w:rsidRPr="00A4239A">
        <w:rPr>
          <w:sz w:val="16"/>
        </w:rPr>
        <w:t xml:space="preserve"> In fact, it is made clear above and in the book of the same name (</w:t>
      </w:r>
      <w:proofErr w:type="spellStart"/>
      <w:r w:rsidRPr="00A4239A">
        <w:rPr>
          <w:sz w:val="16"/>
        </w:rPr>
        <w:t>Ignatiev</w:t>
      </w:r>
      <w:proofErr w:type="spellEnd"/>
      <w:r w:rsidRPr="00A4239A">
        <w:rPr>
          <w:sz w:val="16"/>
        </w:rPr>
        <w:t xml:space="preserve"> and Garvey, 1996) that this is not the case.9 However, when one taps in ‘Race Traitor’ on a Google search, it is the above statement written by the organization ‘White Traitor’, which comes up first. </w:t>
      </w:r>
      <w:r w:rsidRPr="00956325">
        <w:rPr>
          <w:rStyle w:val="underline"/>
        </w:rPr>
        <w:t>I am not questioning the sincerity</w:t>
      </w:r>
      <w:r>
        <w:rPr>
          <w:rStyle w:val="underline"/>
        </w:rPr>
        <w:t xml:space="preserve"> </w:t>
      </w:r>
      <w:r w:rsidRPr="00956325">
        <w:rPr>
          <w:rStyle w:val="underline"/>
        </w:rPr>
        <w:t>of the protagonists of ‘the abolition of whiteness’, nor suggesting in any way</w:t>
      </w:r>
      <w:r>
        <w:rPr>
          <w:rStyle w:val="underline"/>
        </w:rPr>
        <w:t xml:space="preserve"> </w:t>
      </w:r>
      <w:r w:rsidRPr="00956325">
        <w:rPr>
          <w:rStyle w:val="underline"/>
        </w:rPr>
        <w:t>that they are anti-white people—merely questioning its extreme vulnerability</w:t>
      </w:r>
      <w:r>
        <w:rPr>
          <w:rStyle w:val="underline"/>
        </w:rPr>
        <w:t xml:space="preserve"> </w:t>
      </w:r>
      <w:r w:rsidRPr="00956325">
        <w:rPr>
          <w:rStyle w:val="underline"/>
        </w:rPr>
        <w:t>to misunderstanding</w:t>
      </w:r>
      <w:r w:rsidRPr="00A4239A">
        <w:rPr>
          <w:sz w:val="16"/>
        </w:rPr>
        <w:t xml:space="preserve">.10 </w:t>
      </w:r>
      <w:r w:rsidRPr="002479CE">
        <w:rPr>
          <w:rStyle w:val="underline"/>
          <w:highlight w:val="yellow"/>
        </w:rPr>
        <w:t>Antiracists have made some progress</w:t>
      </w:r>
      <w:r w:rsidRPr="00A4239A">
        <w:rPr>
          <w:sz w:val="16"/>
        </w:rPr>
        <w:t xml:space="preserve">, in the United Kingdom at least, after years of ‘establishment’ opposition, </w:t>
      </w:r>
      <w:r w:rsidRPr="00956325">
        <w:rPr>
          <w:rStyle w:val="underline"/>
        </w:rPr>
        <w:t>in making antiracism a mainstream</w:t>
      </w:r>
      <w:r>
        <w:rPr>
          <w:rStyle w:val="underline"/>
        </w:rPr>
        <w:t xml:space="preserve"> </w:t>
      </w:r>
      <w:r w:rsidRPr="00956325">
        <w:rPr>
          <w:rStyle w:val="underline"/>
        </w:rPr>
        <w:t>rallying point</w:t>
      </w:r>
      <w:r w:rsidRPr="00A4239A">
        <w:rPr>
          <w:sz w:val="16"/>
        </w:rPr>
        <w:t xml:space="preserve">, and this is reflected, in part, in legislation (e.g., the (2000) Race Relations Amendment Act).11 </w:t>
      </w:r>
      <w:r w:rsidRPr="00956325">
        <w:rPr>
          <w:rStyle w:val="underline"/>
        </w:rPr>
        <w:t xml:space="preserve">Even if it were a good idea, </w:t>
      </w:r>
      <w:r w:rsidRPr="002479CE">
        <w:rPr>
          <w:rStyle w:val="underline"/>
          <w:highlight w:val="yellow"/>
        </w:rPr>
        <w:t>the chances of making ‘the abolition of whiteness’ a successful political unifier and rallying point against racism are virtually non-existent</w:t>
      </w:r>
      <w:r w:rsidRPr="002479CE">
        <w:rPr>
          <w:sz w:val="16"/>
          <w:highlight w:val="yellow"/>
        </w:rPr>
        <w:t>.</w:t>
      </w:r>
      <w:r w:rsidRPr="00A4239A">
        <w:rPr>
          <w:sz w:val="16"/>
        </w:rPr>
        <w:t xml:space="preserve"> For John Preston (2007, p. 13), ‘[t]he abolition of whiteness is . . . not just an optional extra in terms of defeating capitalism (nor something which will be necessarily abolished post-capitalism) but fundamental to the Marxist educational project as praxis’. Indeed, for Preston (2007, p. 196) ‘[t]he abolition of capitalism and whiteness seem to be fundamentally connected in the current historical circumstances of Western capitalist development’. From a Marxist perspective, </w:t>
      </w:r>
      <w:r w:rsidRPr="002479CE">
        <w:rPr>
          <w:rStyle w:val="underline"/>
          <w:highlight w:val="yellow"/>
        </w:rPr>
        <w:t>coupling the ‘abolition of whiteness’ to the ‘abolition of capitalism’ is a worrying development which, if it gained ground in Marxist theory in any substantial way would most certainly undermine the Marxist project</w:t>
      </w:r>
      <w:r w:rsidRPr="00956325">
        <w:rPr>
          <w:rStyle w:val="underline"/>
        </w:rPr>
        <w:t>, even</w:t>
      </w:r>
      <w:r>
        <w:rPr>
          <w:rStyle w:val="underline"/>
        </w:rPr>
        <w:t xml:space="preserve"> </w:t>
      </w:r>
      <w:r w:rsidRPr="00956325">
        <w:rPr>
          <w:rStyle w:val="underline"/>
        </w:rPr>
        <w:t>more than it has been undermined already</w:t>
      </w:r>
      <w:r w:rsidRPr="00A4239A">
        <w:rPr>
          <w:sz w:val="16"/>
        </w:rPr>
        <w:t xml:space="preserve"> (for an analysis of the success of the Ruling Class in forging consensus to capitalism in the United Kingdom, see Cole, 2008g, 2008h). Implications of bringing the ‘abolition of whiteness’ into schools </w:t>
      </w:r>
      <w:proofErr w:type="gramStart"/>
      <w:r w:rsidRPr="00A4239A">
        <w:rPr>
          <w:sz w:val="16"/>
        </w:rPr>
        <w:t>are</w:t>
      </w:r>
      <w:proofErr w:type="gramEnd"/>
      <w:r w:rsidRPr="00A4239A">
        <w:rPr>
          <w:sz w:val="16"/>
        </w:rPr>
        <w:t xml:space="preserve"> discussed in chapter 7 of this volume. As is argued in this volume, </w:t>
      </w:r>
      <w:r w:rsidRPr="002479CE">
        <w:rPr>
          <w:rStyle w:val="underline"/>
          <w:highlight w:val="yellow"/>
        </w:rPr>
        <w:t>racism,</w:t>
      </w:r>
      <w:r w:rsidRPr="00956325">
        <w:rPr>
          <w:rStyle w:val="underline"/>
        </w:rPr>
        <w:t xml:space="preserve"> </w:t>
      </w:r>
      <w:proofErr w:type="spellStart"/>
      <w:r w:rsidRPr="00956325">
        <w:rPr>
          <w:rStyle w:val="underline"/>
        </w:rPr>
        <w:t>xeno</w:t>
      </w:r>
      <w:proofErr w:type="spellEnd"/>
      <w:r w:rsidRPr="00956325">
        <w:rPr>
          <w:rStyle w:val="underline"/>
        </w:rPr>
        <w:t xml:space="preserve">-racism, racialization, and </w:t>
      </w:r>
      <w:proofErr w:type="spellStart"/>
      <w:r w:rsidRPr="00956325">
        <w:rPr>
          <w:rStyle w:val="underline"/>
        </w:rPr>
        <w:t>xeno</w:t>
      </w:r>
      <w:proofErr w:type="spellEnd"/>
      <w:r w:rsidRPr="00956325">
        <w:rPr>
          <w:rStyle w:val="underline"/>
        </w:rPr>
        <w:t>-racialization</w:t>
      </w:r>
      <w:r w:rsidRPr="002479CE">
        <w:rPr>
          <w:rStyle w:val="underline"/>
          <w:highlight w:val="yellow"/>
        </w:rPr>
        <w:t>, when informed by Marxism, are far more conducive to understanding racism in contemporary societies than is the CRT concept of ‘white supremacy</w:t>
      </w:r>
      <w:r w:rsidRPr="00956325">
        <w:rPr>
          <w:rStyle w:val="underline"/>
        </w:rPr>
        <w:t>’.</w:t>
      </w:r>
      <w:r>
        <w:rPr>
          <w:rStyle w:val="underline"/>
        </w:rPr>
        <w:t xml:space="preserve"> </w:t>
      </w:r>
      <w:r w:rsidRPr="00956325">
        <w:rPr>
          <w:rStyle w:val="underline"/>
        </w:rPr>
        <w:t>‘White supremacy’, I believe, should be restricted to its conventional usage</w:t>
      </w:r>
    </w:p>
    <w:p w:rsidR="003112CA" w:rsidRDefault="003112CA" w:rsidP="004D3987"/>
    <w:p w:rsidR="003112CA" w:rsidRPr="00476152" w:rsidRDefault="003112CA" w:rsidP="003112CA">
      <w:pPr>
        <w:keepNext/>
        <w:keepLines/>
        <w:spacing w:before="200"/>
        <w:outlineLvl w:val="3"/>
        <w:rPr>
          <w:rFonts w:eastAsia="MS Gothic" w:cs="Times New Roman"/>
          <w:b/>
          <w:bCs/>
          <w:iCs/>
          <w:sz w:val="26"/>
          <w:szCs w:val="24"/>
        </w:rPr>
      </w:pPr>
      <w:r w:rsidRPr="00476152">
        <w:rPr>
          <w:rFonts w:eastAsia="MS Gothic" w:cs="Times New Roman"/>
          <w:b/>
          <w:bCs/>
          <w:iCs/>
          <w:sz w:val="26"/>
          <w:szCs w:val="24"/>
        </w:rPr>
        <w:t>Bell’s negativity forecloses the possibility of a positive future and progress on racial discrimination</w:t>
      </w:r>
    </w:p>
    <w:p w:rsidR="003112CA" w:rsidRPr="00476152" w:rsidRDefault="003112CA" w:rsidP="003112CA">
      <w:pPr>
        <w:rPr>
          <w:rFonts w:eastAsia="MS Mincho" w:cs="Times New Roman"/>
          <w:b/>
          <w:sz w:val="26"/>
          <w:szCs w:val="24"/>
        </w:rPr>
      </w:pPr>
      <w:r w:rsidRPr="00476152">
        <w:rPr>
          <w:rFonts w:eastAsia="MS Mincho" w:cs="Times New Roman"/>
          <w:b/>
          <w:sz w:val="26"/>
          <w:szCs w:val="24"/>
        </w:rPr>
        <w:t>Clark, 1995</w:t>
      </w:r>
    </w:p>
    <w:p w:rsidR="003112CA" w:rsidRPr="00476152" w:rsidRDefault="003112CA" w:rsidP="003112CA">
      <w:pPr>
        <w:rPr>
          <w:rFonts w:eastAsia="MS Mincho" w:cs="Times New Roman"/>
          <w:szCs w:val="24"/>
        </w:rPr>
      </w:pPr>
      <w:r w:rsidRPr="00476152">
        <w:rPr>
          <w:rFonts w:eastAsia="MS Mincho" w:cs="Times New Roman"/>
          <w:szCs w:val="24"/>
        </w:rPr>
        <w:t xml:space="preserve">[Leroy, professor of Law, Catholic University Law School, </w:t>
      </w:r>
      <w:proofErr w:type="gramStart"/>
      <w:r w:rsidRPr="00476152">
        <w:rPr>
          <w:rFonts w:eastAsia="MS Mincho" w:cs="Times New Roman"/>
          <w:szCs w:val="24"/>
        </w:rPr>
        <w:t>ARTICLE</w:t>
      </w:r>
      <w:proofErr w:type="gramEnd"/>
      <w:r w:rsidRPr="00476152">
        <w:rPr>
          <w:rFonts w:eastAsia="MS Mincho" w:cs="Times New Roman"/>
          <w:szCs w:val="24"/>
        </w:rPr>
        <w:t xml:space="preserve">: A Critique of Professor Derrick A. Bell's Thesis of the Permanence of Racism and His Strategy of Confrontation, 73 </w:t>
      </w:r>
      <w:proofErr w:type="spellStart"/>
      <w:r w:rsidRPr="00476152">
        <w:rPr>
          <w:rFonts w:eastAsia="MS Mincho" w:cs="Times New Roman"/>
          <w:szCs w:val="24"/>
        </w:rPr>
        <w:t>Denv</w:t>
      </w:r>
      <w:proofErr w:type="spellEnd"/>
      <w:r w:rsidRPr="00476152">
        <w:rPr>
          <w:rFonts w:eastAsia="MS Mincho" w:cs="Times New Roman"/>
          <w:szCs w:val="24"/>
        </w:rPr>
        <w:t xml:space="preserve">. U.L. Rev. 23, lexis </w:t>
      </w:r>
      <w:proofErr w:type="spellStart"/>
      <w:r w:rsidRPr="00476152">
        <w:rPr>
          <w:rFonts w:eastAsia="MS Mincho" w:cs="Times New Roman"/>
          <w:szCs w:val="24"/>
        </w:rPr>
        <w:t>nexis</w:t>
      </w:r>
      <w:proofErr w:type="spellEnd"/>
      <w:r w:rsidRPr="00476152">
        <w:rPr>
          <w:rFonts w:eastAsia="MS Mincho" w:cs="Times New Roman"/>
          <w:szCs w:val="24"/>
        </w:rPr>
        <w:t>] /</w:t>
      </w:r>
      <w:proofErr w:type="spellStart"/>
      <w:r w:rsidRPr="00476152">
        <w:rPr>
          <w:rFonts w:eastAsia="MS Mincho" w:cs="Times New Roman"/>
          <w:szCs w:val="24"/>
        </w:rPr>
        <w:t>Wyo</w:t>
      </w:r>
      <w:proofErr w:type="spellEnd"/>
      <w:r w:rsidRPr="00476152">
        <w:rPr>
          <w:rFonts w:eastAsia="MS Mincho" w:cs="Times New Roman"/>
          <w:szCs w:val="24"/>
        </w:rPr>
        <w:t>-MB</w:t>
      </w:r>
    </w:p>
    <w:p w:rsidR="003112CA" w:rsidRPr="00476152" w:rsidRDefault="003112CA" w:rsidP="003112CA">
      <w:pPr>
        <w:rPr>
          <w:rFonts w:eastAsia="MS Mincho" w:cs="Times New Roman"/>
          <w:b/>
          <w:szCs w:val="24"/>
          <w:u w:val="single"/>
        </w:rPr>
      </w:pPr>
      <w:r w:rsidRPr="00476152">
        <w:rPr>
          <w:rFonts w:eastAsia="MS Mincho" w:cs="Times New Roman"/>
          <w:szCs w:val="24"/>
        </w:rPr>
        <w:t xml:space="preserve">Professor Derrick A. </w:t>
      </w:r>
      <w:r w:rsidRPr="00476152">
        <w:rPr>
          <w:rFonts w:eastAsia="MS Mincho" w:cs="Times New Roman"/>
          <w:b/>
          <w:szCs w:val="24"/>
          <w:u w:val="single"/>
        </w:rPr>
        <w:t>Bell</w:t>
      </w:r>
      <w:r w:rsidRPr="00476152">
        <w:rPr>
          <w:rFonts w:eastAsia="MS Mincho" w:cs="Times New Roman"/>
          <w:szCs w:val="24"/>
        </w:rPr>
        <w:t xml:space="preserve">'s book, Faces at the Bottom of the Well: The Permanence of Racism, n1 </w:t>
      </w:r>
      <w:r w:rsidRPr="00476152">
        <w:rPr>
          <w:rFonts w:eastAsia="MS Mincho" w:cs="Times New Roman"/>
          <w:b/>
          <w:szCs w:val="24"/>
          <w:u w:val="single"/>
        </w:rPr>
        <w:t>challenges tenets and ideals deeply held by civil rights organizations and by the larger liberal-integrationist community.</w:t>
      </w:r>
      <w:r w:rsidRPr="00476152">
        <w:rPr>
          <w:rFonts w:eastAsia="MS Mincho" w:cs="Times New Roman"/>
          <w:szCs w:val="24"/>
        </w:rPr>
        <w:t xml:space="preserve"> Professor </w:t>
      </w:r>
      <w:r w:rsidRPr="00476152">
        <w:rPr>
          <w:rFonts w:eastAsia="MS Mincho" w:cs="Times New Roman"/>
          <w:b/>
          <w:szCs w:val="24"/>
          <w:highlight w:val="cyan"/>
          <w:u w:val="single"/>
        </w:rPr>
        <w:t>Bell charges that white society has never relinquished, and more importantly, will never relinquish, a deep-rooted racism, and that there has been, even in recent history, no true diminution in racial discrimination</w:t>
      </w:r>
      <w:r w:rsidRPr="00476152">
        <w:rPr>
          <w:rFonts w:eastAsia="MS Mincho" w:cs="Times New Roman"/>
          <w:b/>
          <w:szCs w:val="24"/>
          <w:u w:val="single"/>
        </w:rPr>
        <w:t>.</w:t>
      </w:r>
      <w:r w:rsidRPr="00476152">
        <w:rPr>
          <w:rFonts w:eastAsia="MS Mincho" w:cs="Times New Roman"/>
          <w:sz w:val="12"/>
          <w:szCs w:val="24"/>
        </w:rPr>
        <w:t xml:space="preserve">¶ </w:t>
      </w:r>
      <w:r w:rsidRPr="00476152">
        <w:rPr>
          <w:rFonts w:eastAsia="MS Mincho" w:cs="Times New Roman"/>
          <w:szCs w:val="24"/>
        </w:rPr>
        <w:t>I will endeavor to counter Professor Bell's claims by examining the historical record and by interpreting current American culture. Critics have yet to give Professor Bell's claims the fully objective assessment they merit, n2 although one can always characterize the dispute as a "glass is half empty or half full" problem. n3 I will therefore confront something quite deeper which is at stake, something unspoken, but implicit in Faces: its perspective, its attitude toward the future, and its view of the roles of strategy and law in race relations.</w:t>
      </w:r>
      <w:r w:rsidRPr="00476152">
        <w:rPr>
          <w:rFonts w:eastAsia="MS Mincho" w:cs="Times New Roman"/>
          <w:sz w:val="12"/>
          <w:szCs w:val="24"/>
        </w:rPr>
        <w:t xml:space="preserve">¶ </w:t>
      </w:r>
      <w:r w:rsidRPr="00476152">
        <w:rPr>
          <w:rFonts w:eastAsia="MS Mincho" w:cs="Times New Roman"/>
          <w:szCs w:val="24"/>
        </w:rPr>
        <w:t xml:space="preserve">Fortunately, </w:t>
      </w:r>
      <w:r w:rsidRPr="00476152">
        <w:rPr>
          <w:rFonts w:eastAsia="MS Mincho" w:cs="Times New Roman"/>
          <w:szCs w:val="24"/>
        </w:rPr>
        <w:lastRenderedPageBreak/>
        <w:t>Professor Bell develops many of the issues from Faces more explicitly in his latest publication, Confronting Authority: Reflections of an Ardent Protester, n4 and in his many law review articles; thus, I will also focus on these works. I will not attempt a book review, but rather</w:t>
      </w:r>
      <w:r w:rsidRPr="00476152">
        <w:rPr>
          <w:rFonts w:eastAsia="MS Mincho" w:cs="Times New Roman"/>
          <w:b/>
          <w:szCs w:val="24"/>
          <w:u w:val="single"/>
        </w:rPr>
        <w:t xml:space="preserve">, a </w:t>
      </w:r>
      <w:r w:rsidRPr="00476152">
        <w:rPr>
          <w:rFonts w:eastAsia="MS Mincho" w:cs="Times New Roman"/>
          <w:b/>
          <w:szCs w:val="24"/>
          <w:highlight w:val="cyan"/>
          <w:u w:val="single"/>
        </w:rPr>
        <w:t>construction of an alternative vision</w:t>
      </w:r>
      <w:r w:rsidRPr="00476152">
        <w:rPr>
          <w:rFonts w:eastAsia="MS Mincho" w:cs="Times New Roman"/>
          <w:szCs w:val="24"/>
        </w:rPr>
        <w:t xml:space="preserve"> and approach, </w:t>
      </w:r>
      <w:r w:rsidRPr="00476152">
        <w:rPr>
          <w:rFonts w:eastAsia="MS Mincho" w:cs="Times New Roman"/>
          <w:b/>
          <w:szCs w:val="24"/>
          <w:highlight w:val="cyan"/>
          <w:u w:val="single"/>
        </w:rPr>
        <w:t>drawing largely on my involvement</w:t>
      </w:r>
      <w:r w:rsidRPr="00476152">
        <w:rPr>
          <w:rFonts w:eastAsia="MS Mincho" w:cs="Times New Roman"/>
          <w:szCs w:val="24"/>
        </w:rPr>
        <w:t>--along with Professor Bell--</w:t>
      </w:r>
      <w:r w:rsidRPr="00476152">
        <w:rPr>
          <w:rFonts w:eastAsia="MS Mincho" w:cs="Times New Roman"/>
          <w:b/>
          <w:szCs w:val="24"/>
          <w:highlight w:val="cyan"/>
          <w:u w:val="single"/>
        </w:rPr>
        <w:t>in the civil rights movement</w:t>
      </w:r>
      <w:r w:rsidRPr="00476152">
        <w:rPr>
          <w:rFonts w:eastAsia="MS Mincho" w:cs="Times New Roman"/>
          <w:b/>
          <w:szCs w:val="24"/>
          <w:u w:val="single"/>
        </w:rPr>
        <w:t>.</w:t>
      </w:r>
      <w:r w:rsidRPr="00476152">
        <w:rPr>
          <w:rFonts w:eastAsia="MS Mincho" w:cs="Times New Roman"/>
          <w:sz w:val="12"/>
          <w:szCs w:val="24"/>
        </w:rPr>
        <w:t xml:space="preserve">¶ </w:t>
      </w:r>
      <w:r w:rsidRPr="00476152">
        <w:rPr>
          <w:rFonts w:eastAsia="MS Mincho" w:cs="Times New Roman"/>
          <w:szCs w:val="24"/>
          <w:highlight w:val="cyan"/>
        </w:rPr>
        <w:t xml:space="preserve">I </w:t>
      </w:r>
      <w:r w:rsidRPr="00476152">
        <w:rPr>
          <w:rFonts w:eastAsia="MS Mincho" w:cs="Times New Roman"/>
          <w:b/>
          <w:szCs w:val="24"/>
          <w:highlight w:val="cyan"/>
          <w:u w:val="single"/>
        </w:rPr>
        <w:t>write this article in ambivalence, but with a sense of urgency</w:t>
      </w:r>
      <w:r w:rsidRPr="00476152">
        <w:rPr>
          <w:rFonts w:eastAsia="MS Mincho" w:cs="Times New Roman"/>
          <w:szCs w:val="24"/>
          <w:highlight w:val="cyan"/>
        </w:rPr>
        <w:t>.</w:t>
      </w:r>
      <w:r w:rsidRPr="00476152">
        <w:rPr>
          <w:rFonts w:eastAsia="MS Mincho" w:cs="Times New Roman"/>
          <w:szCs w:val="24"/>
        </w:rPr>
        <w:t xml:space="preserve"> The ambivalence comes from criticizing the work of a one-time working colleague, who gained my sincere respect because of his unquestioned concern for the black plight. I do not doubt that Professor Bell has written, as he always does, with honesty. But it is precisely because he is a man of profound integrity, a man labeled the "founder of Critical Race Theory," n5 that his pronouncements may have an unprecedented powerful influence, especially on developing minority scholars. </w:t>
      </w:r>
      <w:proofErr w:type="gramStart"/>
      <w:r w:rsidRPr="00476152">
        <w:rPr>
          <w:rFonts w:eastAsia="MS Mincho" w:cs="Times New Roman"/>
          <w:szCs w:val="24"/>
        </w:rPr>
        <w:t>n6</w:t>
      </w:r>
      <w:proofErr w:type="gramEnd"/>
      <w:r w:rsidRPr="00476152">
        <w:rPr>
          <w:rFonts w:eastAsia="MS Mincho" w:cs="Times New Roman"/>
          <w:szCs w:val="24"/>
        </w:rPr>
        <w:t xml:space="preserve"> Moreover, books and public appearances have made him a very visible figure who reaches an audience beyond legal academe; his ideas also impact the views of other critical, black commentators. n7 </w:t>
      </w:r>
      <w:r w:rsidRPr="00476152">
        <w:rPr>
          <w:rFonts w:eastAsia="MS Mincho" w:cs="Times New Roman"/>
          <w:b/>
          <w:szCs w:val="24"/>
          <w:u w:val="single"/>
        </w:rPr>
        <w:t xml:space="preserve">The urgency, therefore, comes from my sense that Professor </w:t>
      </w:r>
      <w:r w:rsidRPr="00476152">
        <w:rPr>
          <w:rFonts w:eastAsia="MS Mincho" w:cs="Times New Roman"/>
          <w:b/>
          <w:szCs w:val="24"/>
          <w:highlight w:val="cyan"/>
          <w:u w:val="single"/>
        </w:rPr>
        <w:t>Bell's work propagates a damaging and dampening message which must be confronted and rejected if we are to fashion our future creatively.</w:t>
      </w:r>
    </w:p>
    <w:p w:rsidR="003112CA" w:rsidRPr="00476152" w:rsidRDefault="003112CA" w:rsidP="003112CA">
      <w:pPr>
        <w:keepNext/>
        <w:keepLines/>
        <w:spacing w:before="200"/>
        <w:outlineLvl w:val="3"/>
        <w:rPr>
          <w:rFonts w:eastAsia="MS Gothic" w:cs="Times New Roman"/>
          <w:b/>
          <w:bCs/>
          <w:iCs/>
          <w:sz w:val="26"/>
          <w:szCs w:val="24"/>
        </w:rPr>
      </w:pPr>
      <w:r w:rsidRPr="00476152">
        <w:rPr>
          <w:rFonts w:eastAsia="MS Gothic" w:cs="Times New Roman"/>
          <w:b/>
          <w:bCs/>
          <w:iCs/>
          <w:sz w:val="26"/>
          <w:szCs w:val="24"/>
        </w:rPr>
        <w:t xml:space="preserve">Reorientation is possible and is </w:t>
      </w:r>
      <w:proofErr w:type="gramStart"/>
      <w:r w:rsidRPr="00476152">
        <w:rPr>
          <w:rFonts w:eastAsia="MS Gothic" w:cs="Times New Roman"/>
          <w:b/>
          <w:bCs/>
          <w:iCs/>
          <w:sz w:val="26"/>
          <w:szCs w:val="24"/>
        </w:rPr>
        <w:t>key</w:t>
      </w:r>
      <w:proofErr w:type="gramEnd"/>
      <w:r w:rsidRPr="00476152">
        <w:rPr>
          <w:rFonts w:eastAsia="MS Gothic" w:cs="Times New Roman"/>
          <w:b/>
          <w:bCs/>
          <w:iCs/>
          <w:sz w:val="26"/>
          <w:szCs w:val="24"/>
        </w:rPr>
        <w:t xml:space="preserve"> to solve racism</w:t>
      </w:r>
    </w:p>
    <w:p w:rsidR="003112CA" w:rsidRPr="00476152" w:rsidRDefault="003112CA" w:rsidP="003112CA">
      <w:pPr>
        <w:rPr>
          <w:rFonts w:eastAsia="MS Mincho" w:cs="Times New Roman"/>
          <w:b/>
          <w:sz w:val="26"/>
          <w:szCs w:val="24"/>
        </w:rPr>
      </w:pPr>
      <w:r w:rsidRPr="00476152">
        <w:rPr>
          <w:rFonts w:eastAsia="MS Mincho" w:cs="Times New Roman"/>
          <w:b/>
          <w:sz w:val="26"/>
          <w:szCs w:val="24"/>
        </w:rPr>
        <w:t>Clark, 1995</w:t>
      </w:r>
    </w:p>
    <w:p w:rsidR="003112CA" w:rsidRPr="00476152" w:rsidRDefault="003112CA" w:rsidP="003112CA">
      <w:pPr>
        <w:rPr>
          <w:rFonts w:eastAsia="MS Mincho" w:cs="Times New Roman"/>
          <w:szCs w:val="24"/>
        </w:rPr>
      </w:pPr>
      <w:r w:rsidRPr="00476152">
        <w:rPr>
          <w:rFonts w:eastAsia="MS Mincho" w:cs="Times New Roman"/>
          <w:szCs w:val="24"/>
        </w:rPr>
        <w:t xml:space="preserve">[Leroy, professor of Law, Catholic University Law School, </w:t>
      </w:r>
      <w:proofErr w:type="gramStart"/>
      <w:r w:rsidRPr="00476152">
        <w:rPr>
          <w:rFonts w:eastAsia="MS Mincho" w:cs="Times New Roman"/>
          <w:szCs w:val="24"/>
        </w:rPr>
        <w:t>ARTICLE</w:t>
      </w:r>
      <w:proofErr w:type="gramEnd"/>
      <w:r w:rsidRPr="00476152">
        <w:rPr>
          <w:rFonts w:eastAsia="MS Mincho" w:cs="Times New Roman"/>
          <w:szCs w:val="24"/>
        </w:rPr>
        <w:t xml:space="preserve">: A Critique of Professor Derrick A. Bell's Thesis of the Permanence of Racism and His Strategy of Confrontation, 73 </w:t>
      </w:r>
      <w:proofErr w:type="spellStart"/>
      <w:r w:rsidRPr="00476152">
        <w:rPr>
          <w:rFonts w:eastAsia="MS Mincho" w:cs="Times New Roman"/>
          <w:szCs w:val="24"/>
        </w:rPr>
        <w:t>Denv</w:t>
      </w:r>
      <w:proofErr w:type="spellEnd"/>
      <w:r w:rsidRPr="00476152">
        <w:rPr>
          <w:rFonts w:eastAsia="MS Mincho" w:cs="Times New Roman"/>
          <w:szCs w:val="24"/>
        </w:rPr>
        <w:t xml:space="preserve">. U.L. Rev. 23, lexis </w:t>
      </w:r>
      <w:proofErr w:type="spellStart"/>
      <w:r w:rsidRPr="00476152">
        <w:rPr>
          <w:rFonts w:eastAsia="MS Mincho" w:cs="Times New Roman"/>
          <w:szCs w:val="24"/>
        </w:rPr>
        <w:t>nexis</w:t>
      </w:r>
      <w:proofErr w:type="spellEnd"/>
      <w:r w:rsidRPr="00476152">
        <w:rPr>
          <w:rFonts w:eastAsia="MS Mincho" w:cs="Times New Roman"/>
          <w:szCs w:val="24"/>
        </w:rPr>
        <w:t>] /</w:t>
      </w:r>
      <w:proofErr w:type="spellStart"/>
      <w:r w:rsidRPr="00476152">
        <w:rPr>
          <w:rFonts w:eastAsia="MS Mincho" w:cs="Times New Roman"/>
          <w:szCs w:val="24"/>
        </w:rPr>
        <w:t>Wyo</w:t>
      </w:r>
      <w:proofErr w:type="spellEnd"/>
      <w:r w:rsidRPr="00476152">
        <w:rPr>
          <w:rFonts w:eastAsia="MS Mincho" w:cs="Times New Roman"/>
          <w:szCs w:val="24"/>
        </w:rPr>
        <w:t>-MB</w:t>
      </w:r>
    </w:p>
    <w:p w:rsidR="003112CA" w:rsidRPr="00476152" w:rsidRDefault="003112CA" w:rsidP="003112CA">
      <w:pPr>
        <w:rPr>
          <w:rFonts w:eastAsia="MS Mincho" w:cs="Times New Roman"/>
          <w:szCs w:val="24"/>
        </w:rPr>
      </w:pPr>
      <w:r w:rsidRPr="00476152">
        <w:rPr>
          <w:rFonts w:eastAsia="MS Mincho" w:cs="Times New Roman"/>
          <w:szCs w:val="24"/>
        </w:rPr>
        <w:t xml:space="preserve">The point is that blacks have no monopoly on the slowness or incompleteness of anti-discrimination law as a reorganizer of deep and complex social habits. </w:t>
      </w:r>
      <w:proofErr w:type="gramStart"/>
      <w:r w:rsidRPr="00476152">
        <w:rPr>
          <w:rFonts w:eastAsia="MS Mincho" w:cs="Times New Roman"/>
          <w:szCs w:val="24"/>
        </w:rPr>
        <w:t>n119</w:t>
      </w:r>
      <w:proofErr w:type="gramEnd"/>
      <w:r w:rsidRPr="00476152">
        <w:rPr>
          <w:rFonts w:eastAsia="MS Mincho" w:cs="Times New Roman"/>
          <w:szCs w:val="24"/>
        </w:rPr>
        <w:t xml:space="preserve"> </w:t>
      </w:r>
      <w:r w:rsidRPr="00476152">
        <w:rPr>
          <w:rFonts w:eastAsia="MS Mincho" w:cs="Times New Roman"/>
          <w:b/>
          <w:szCs w:val="24"/>
          <w:highlight w:val="cyan"/>
          <w:u w:val="single"/>
        </w:rPr>
        <w:t>Neither slavery, racial segregation, nor sex discrimination was produced or maintained exclusively by law.</w:t>
      </w:r>
      <w:r w:rsidRPr="00476152">
        <w:rPr>
          <w:rFonts w:eastAsia="MS Mincho" w:cs="Times New Roman"/>
          <w:b/>
          <w:szCs w:val="24"/>
          <w:u w:val="single"/>
        </w:rPr>
        <w:t xml:space="preserve"> They were contributed to and reinforced by practically every societal institution</w:t>
      </w:r>
      <w:r w:rsidRPr="00476152">
        <w:rPr>
          <w:rFonts w:eastAsia="MS Mincho" w:cs="Times New Roman"/>
          <w:b/>
          <w:szCs w:val="24"/>
          <w:highlight w:val="cyan"/>
          <w:u w:val="single"/>
        </w:rPr>
        <w:t>. A reorientation in virtually every institution is necessary for complete or permanent change: a reorientation in the way we educate our children in schools and in families with respect to differences,</w:t>
      </w:r>
      <w:r w:rsidRPr="00476152">
        <w:rPr>
          <w:rFonts w:eastAsia="MS Mincho" w:cs="Times New Roman"/>
          <w:b/>
          <w:szCs w:val="24"/>
          <w:u w:val="single"/>
        </w:rPr>
        <w:t xml:space="preserve"> in the ideas we advance in our media and in our cultural organs, </w:t>
      </w:r>
      <w:r w:rsidRPr="00476152">
        <w:rPr>
          <w:rFonts w:eastAsia="MS Mincho" w:cs="Times New Roman"/>
          <w:b/>
          <w:szCs w:val="24"/>
          <w:highlight w:val="cyan"/>
          <w:u w:val="single"/>
        </w:rPr>
        <w:t>in the way that we relate socially in friendships and in voluntary organizations, and in the way that churches and synagogues carry forth their moral messages</w:t>
      </w:r>
      <w:r w:rsidRPr="00476152">
        <w:rPr>
          <w:rFonts w:eastAsia="MS Mincho" w:cs="Times New Roman"/>
          <w:b/>
          <w:szCs w:val="24"/>
          <w:u w:val="single"/>
        </w:rPr>
        <w:t>. This is not to suggest that the problem of discrimination is too massive or wholly unmanageable. Indeed, just the opposite is suggested. Persons can work in small and large ways from wherever they are to reduce the problem of discrimination, even without the aid of the law</w:t>
      </w:r>
      <w:r w:rsidRPr="00476152">
        <w:rPr>
          <w:rFonts w:eastAsia="MS Mincho" w:cs="Times New Roman"/>
          <w:szCs w:val="24"/>
        </w:rPr>
        <w:t>. n120</w:t>
      </w:r>
    </w:p>
    <w:p w:rsidR="003112CA" w:rsidRPr="00476152" w:rsidRDefault="003112CA" w:rsidP="003112CA">
      <w:pPr>
        <w:keepNext/>
        <w:keepLines/>
        <w:spacing w:before="200"/>
        <w:outlineLvl w:val="3"/>
        <w:rPr>
          <w:rFonts w:eastAsia="MS Gothic" w:cs="Times New Roman"/>
          <w:b/>
          <w:bCs/>
          <w:iCs/>
          <w:sz w:val="26"/>
          <w:szCs w:val="24"/>
        </w:rPr>
      </w:pPr>
      <w:r w:rsidRPr="00476152">
        <w:rPr>
          <w:rFonts w:eastAsia="MS Gothic" w:cs="Times New Roman"/>
          <w:b/>
          <w:bCs/>
          <w:iCs/>
          <w:sz w:val="26"/>
          <w:szCs w:val="24"/>
        </w:rPr>
        <w:t>Progress is manifested and durable—struggles have been successful in challenging racism</w:t>
      </w:r>
    </w:p>
    <w:p w:rsidR="003112CA" w:rsidRPr="00476152" w:rsidRDefault="003112CA" w:rsidP="003112CA">
      <w:pPr>
        <w:rPr>
          <w:rFonts w:eastAsia="MS Mincho" w:cs="Times New Roman"/>
          <w:b/>
          <w:sz w:val="26"/>
          <w:szCs w:val="24"/>
        </w:rPr>
      </w:pPr>
      <w:r w:rsidRPr="00476152">
        <w:rPr>
          <w:rFonts w:eastAsia="MS Mincho" w:cs="Times New Roman"/>
          <w:b/>
          <w:sz w:val="26"/>
          <w:szCs w:val="24"/>
        </w:rPr>
        <w:t>Clark, 1995</w:t>
      </w:r>
    </w:p>
    <w:p w:rsidR="003112CA" w:rsidRPr="00476152" w:rsidRDefault="003112CA" w:rsidP="003112CA">
      <w:pPr>
        <w:rPr>
          <w:rFonts w:eastAsia="MS Mincho" w:cs="Times New Roman"/>
          <w:szCs w:val="24"/>
        </w:rPr>
      </w:pPr>
      <w:r w:rsidRPr="00476152">
        <w:rPr>
          <w:rFonts w:eastAsia="MS Mincho" w:cs="Times New Roman"/>
          <w:szCs w:val="24"/>
        </w:rPr>
        <w:t xml:space="preserve">[Leroy, professor of Law, Catholic University Law School, </w:t>
      </w:r>
      <w:proofErr w:type="gramStart"/>
      <w:r w:rsidRPr="00476152">
        <w:rPr>
          <w:rFonts w:eastAsia="MS Mincho" w:cs="Times New Roman"/>
          <w:szCs w:val="24"/>
        </w:rPr>
        <w:t>ARTICLE</w:t>
      </w:r>
      <w:proofErr w:type="gramEnd"/>
      <w:r w:rsidRPr="00476152">
        <w:rPr>
          <w:rFonts w:eastAsia="MS Mincho" w:cs="Times New Roman"/>
          <w:szCs w:val="24"/>
        </w:rPr>
        <w:t xml:space="preserve">: A Critique of Professor Derrick A. Bell's Thesis of the Permanence of Racism and His Strategy of Confrontation, 73 </w:t>
      </w:r>
      <w:proofErr w:type="spellStart"/>
      <w:r w:rsidRPr="00476152">
        <w:rPr>
          <w:rFonts w:eastAsia="MS Mincho" w:cs="Times New Roman"/>
          <w:szCs w:val="24"/>
        </w:rPr>
        <w:t>Denv</w:t>
      </w:r>
      <w:proofErr w:type="spellEnd"/>
      <w:r w:rsidRPr="00476152">
        <w:rPr>
          <w:rFonts w:eastAsia="MS Mincho" w:cs="Times New Roman"/>
          <w:szCs w:val="24"/>
        </w:rPr>
        <w:t xml:space="preserve">. U.L. Rev. 23, lexis </w:t>
      </w:r>
      <w:proofErr w:type="spellStart"/>
      <w:r w:rsidRPr="00476152">
        <w:rPr>
          <w:rFonts w:eastAsia="MS Mincho" w:cs="Times New Roman"/>
          <w:szCs w:val="24"/>
        </w:rPr>
        <w:t>nexis</w:t>
      </w:r>
      <w:proofErr w:type="spellEnd"/>
      <w:r w:rsidRPr="00476152">
        <w:rPr>
          <w:rFonts w:eastAsia="MS Mincho" w:cs="Times New Roman"/>
          <w:szCs w:val="24"/>
        </w:rPr>
        <w:t>] /</w:t>
      </w:r>
      <w:proofErr w:type="spellStart"/>
      <w:r w:rsidRPr="00476152">
        <w:rPr>
          <w:rFonts w:eastAsia="MS Mincho" w:cs="Times New Roman"/>
          <w:szCs w:val="24"/>
        </w:rPr>
        <w:t>Wyo</w:t>
      </w:r>
      <w:proofErr w:type="spellEnd"/>
      <w:r w:rsidRPr="00476152">
        <w:rPr>
          <w:rFonts w:eastAsia="MS Mincho" w:cs="Times New Roman"/>
          <w:szCs w:val="24"/>
        </w:rPr>
        <w:t>-MB</w:t>
      </w:r>
    </w:p>
    <w:p w:rsidR="003112CA" w:rsidRPr="00476152" w:rsidRDefault="003112CA" w:rsidP="003112CA">
      <w:pPr>
        <w:rPr>
          <w:rFonts w:eastAsia="MS Mincho" w:cs="Times New Roman"/>
          <w:szCs w:val="24"/>
        </w:rPr>
      </w:pPr>
      <w:r w:rsidRPr="00476152">
        <w:rPr>
          <w:rFonts w:eastAsia="MS Mincho" w:cs="Times New Roman"/>
          <w:szCs w:val="24"/>
        </w:rPr>
        <w:t xml:space="preserve">I must now address the thesis that there has been no evolutionary progress for blacks in America. Professor </w:t>
      </w:r>
      <w:r w:rsidRPr="00476152">
        <w:rPr>
          <w:rFonts w:eastAsia="MS Mincho" w:cs="Times New Roman"/>
          <w:b/>
          <w:szCs w:val="24"/>
          <w:highlight w:val="cyan"/>
          <w:u w:val="single"/>
        </w:rPr>
        <w:t>Bell concludes that blacks improperly read history if we believe</w:t>
      </w:r>
      <w:r w:rsidRPr="00476152">
        <w:rPr>
          <w:rFonts w:eastAsia="MS Mincho" w:cs="Times New Roman"/>
          <w:szCs w:val="24"/>
        </w:rPr>
        <w:t>, as Americans in general believe</w:t>
      </w:r>
      <w:r w:rsidRPr="00476152">
        <w:rPr>
          <w:rFonts w:eastAsia="MS Mincho" w:cs="Times New Roman"/>
          <w:b/>
          <w:szCs w:val="24"/>
          <w:u w:val="single"/>
        </w:rPr>
        <w:t xml:space="preserve">, </w:t>
      </w:r>
      <w:r w:rsidRPr="00476152">
        <w:rPr>
          <w:rFonts w:eastAsia="MS Mincho" w:cs="Times New Roman"/>
          <w:b/>
          <w:szCs w:val="24"/>
          <w:highlight w:val="cyan"/>
          <w:u w:val="single"/>
        </w:rPr>
        <w:t>that progress--racial, in the case of blacks--is "linear and evolutionary</w:t>
      </w:r>
      <w:r w:rsidRPr="00476152">
        <w:rPr>
          <w:rFonts w:eastAsia="MS Mincho" w:cs="Times New Roman"/>
          <w:b/>
          <w:szCs w:val="24"/>
          <w:u w:val="single"/>
        </w:rPr>
        <w:t>."</w:t>
      </w:r>
      <w:r w:rsidRPr="00476152">
        <w:rPr>
          <w:rFonts w:eastAsia="MS Mincho" w:cs="Times New Roman"/>
          <w:szCs w:val="24"/>
        </w:rPr>
        <w:t xml:space="preserve"> n49 </w:t>
      </w:r>
      <w:r w:rsidRPr="00476152">
        <w:rPr>
          <w:rFonts w:eastAsia="MS Mincho" w:cs="Times New Roman"/>
          <w:b/>
          <w:szCs w:val="24"/>
          <w:u w:val="single"/>
        </w:rPr>
        <w:t>According to Professor Bell</w:t>
      </w:r>
      <w:r w:rsidRPr="00476152">
        <w:rPr>
          <w:rFonts w:eastAsia="MS Mincho" w:cs="Times New Roman"/>
          <w:szCs w:val="24"/>
        </w:rPr>
        <w:t xml:space="preserve">, the "American dogma of automatic progress" has never applied to blacks. n50 </w:t>
      </w:r>
      <w:r w:rsidRPr="00476152">
        <w:rPr>
          <w:rFonts w:eastAsia="MS Mincho" w:cs="Times New Roman"/>
          <w:b/>
          <w:szCs w:val="24"/>
          <w:u w:val="single"/>
        </w:rPr>
        <w:t>Blacks will never gain full equality, and "even those herculean efforts we hail as successful will produce no more than temporary 'peaks of progress,' short-lived victories that slide into irrelevance."</w:t>
      </w:r>
      <w:r w:rsidRPr="00476152">
        <w:rPr>
          <w:rFonts w:eastAsia="MS Mincho" w:cs="Times New Roman"/>
          <w:szCs w:val="24"/>
        </w:rPr>
        <w:t xml:space="preserve"> n51</w:t>
      </w:r>
      <w:r w:rsidRPr="00476152">
        <w:rPr>
          <w:rFonts w:eastAsia="MS Mincho" w:cs="Times New Roman"/>
          <w:sz w:val="12"/>
          <w:szCs w:val="24"/>
        </w:rPr>
        <w:t xml:space="preserve">¶ </w:t>
      </w:r>
      <w:r w:rsidRPr="00476152">
        <w:rPr>
          <w:rFonts w:eastAsia="MS Mincho" w:cs="Times New Roman"/>
          <w:b/>
          <w:szCs w:val="24"/>
          <w:u w:val="single"/>
        </w:rPr>
        <w:t xml:space="preserve">Progress toward reducing racial discrimination and subordination has never </w:t>
      </w:r>
      <w:r w:rsidRPr="00476152">
        <w:rPr>
          <w:rFonts w:eastAsia="MS Mincho" w:cs="Times New Roman"/>
          <w:szCs w:val="24"/>
        </w:rPr>
        <w:t xml:space="preserve">been "automatic," if that refers to some natural and inexorable process </w:t>
      </w:r>
      <w:r w:rsidRPr="00476152">
        <w:rPr>
          <w:rFonts w:eastAsia="MS Mincho" w:cs="Times New Roman"/>
          <w:b/>
          <w:szCs w:val="24"/>
          <w:u w:val="single"/>
        </w:rPr>
        <w:t>without struggle</w:t>
      </w:r>
      <w:r w:rsidRPr="00476152">
        <w:rPr>
          <w:rFonts w:eastAsia="MS Mincho" w:cs="Times New Roman"/>
          <w:szCs w:val="24"/>
        </w:rPr>
        <w:t xml:space="preserve">. Nor has progress ever been strictly "linear" in terms of unvarying year by year improvement, because the combatants on either side of the equality </w:t>
      </w:r>
      <w:r w:rsidRPr="00476152">
        <w:rPr>
          <w:rFonts w:eastAsia="MS Mincho" w:cs="Times New Roman"/>
          <w:szCs w:val="24"/>
        </w:rPr>
        <w:lastRenderedPageBreak/>
        <w:t>struggle have varied over time in their energies, resources, capacities, and the quality of their plans. Moreover, neither side could predict or control all of the variables which accompany progress or non-progress; some factors, like World War II, occurred in the international arena, and were not exclusively under American control.</w:t>
      </w:r>
      <w:r w:rsidRPr="00476152">
        <w:rPr>
          <w:rFonts w:eastAsia="MS Mincho" w:cs="Times New Roman"/>
          <w:sz w:val="12"/>
          <w:szCs w:val="24"/>
        </w:rPr>
        <w:t xml:space="preserve">¶ </w:t>
      </w:r>
      <w:r w:rsidRPr="00476152">
        <w:rPr>
          <w:rFonts w:eastAsia="MS Mincho" w:cs="Times New Roman"/>
          <w:b/>
          <w:szCs w:val="24"/>
          <w:u w:val="single"/>
        </w:rPr>
        <w:t>With these qualifications, and a long view of history, blacks and their white allies achieved two profound and qualitatively different leaps forward toward the goal of equality: the end of slavery, and the Civil Rights Act of 1964</w:t>
      </w:r>
      <w:r w:rsidRPr="00476152">
        <w:rPr>
          <w:rFonts w:eastAsia="MS Mincho" w:cs="Times New Roman"/>
          <w:szCs w:val="24"/>
        </w:rPr>
        <w:t xml:space="preserve">. Moreover, </w:t>
      </w:r>
      <w:r w:rsidRPr="00476152">
        <w:rPr>
          <w:rFonts w:eastAsia="MS Mincho" w:cs="Times New Roman"/>
          <w:b/>
          <w:szCs w:val="24"/>
          <w:u w:val="single"/>
        </w:rPr>
        <w:t>despite open and, lately, covert resistance, black progress has never been shoved back, in a qualitative sense, to the powerlessness and abuse of periods preceding these leaps forward</w:t>
      </w:r>
      <w:r w:rsidRPr="00476152">
        <w:rPr>
          <w:rFonts w:eastAsia="MS Mincho" w:cs="Times New Roman"/>
          <w:szCs w:val="24"/>
        </w:rPr>
        <w:t>. n52</w:t>
      </w:r>
    </w:p>
    <w:p w:rsidR="003112CA" w:rsidRPr="00476152" w:rsidRDefault="003112CA" w:rsidP="003112CA">
      <w:pPr>
        <w:keepNext/>
        <w:keepLines/>
        <w:spacing w:before="200"/>
        <w:outlineLvl w:val="3"/>
        <w:rPr>
          <w:rFonts w:eastAsia="MS Gothic" w:cs="Times New Roman"/>
          <w:b/>
          <w:bCs/>
          <w:iCs/>
          <w:sz w:val="26"/>
          <w:szCs w:val="24"/>
        </w:rPr>
      </w:pPr>
      <w:r w:rsidRPr="00476152">
        <w:rPr>
          <w:rFonts w:eastAsia="MS Gothic" w:cs="Times New Roman"/>
          <w:b/>
          <w:bCs/>
          <w:iCs/>
          <w:sz w:val="26"/>
          <w:szCs w:val="24"/>
        </w:rPr>
        <w:t>Class not race is the problem is leading to greater freedom and equality</w:t>
      </w:r>
    </w:p>
    <w:p w:rsidR="003112CA" w:rsidRPr="00476152" w:rsidRDefault="003112CA" w:rsidP="003112CA">
      <w:pPr>
        <w:rPr>
          <w:rFonts w:eastAsia="MS Mincho" w:cs="Times New Roman"/>
          <w:b/>
          <w:sz w:val="26"/>
          <w:szCs w:val="24"/>
        </w:rPr>
      </w:pPr>
      <w:r w:rsidRPr="00476152">
        <w:rPr>
          <w:rFonts w:eastAsia="MS Mincho" w:cs="Times New Roman"/>
          <w:b/>
          <w:sz w:val="26"/>
          <w:szCs w:val="24"/>
        </w:rPr>
        <w:t>Clark, 1995</w:t>
      </w:r>
    </w:p>
    <w:p w:rsidR="003112CA" w:rsidRPr="00476152" w:rsidRDefault="003112CA" w:rsidP="003112CA">
      <w:pPr>
        <w:rPr>
          <w:rFonts w:eastAsia="MS Mincho" w:cs="Times New Roman"/>
          <w:szCs w:val="24"/>
        </w:rPr>
      </w:pPr>
      <w:r w:rsidRPr="00476152">
        <w:rPr>
          <w:rFonts w:eastAsia="MS Mincho" w:cs="Times New Roman"/>
          <w:szCs w:val="24"/>
        </w:rPr>
        <w:t xml:space="preserve">[Leroy, professor of Law, Catholic University Law School, </w:t>
      </w:r>
      <w:proofErr w:type="gramStart"/>
      <w:r w:rsidRPr="00476152">
        <w:rPr>
          <w:rFonts w:eastAsia="MS Mincho" w:cs="Times New Roman"/>
          <w:szCs w:val="24"/>
        </w:rPr>
        <w:t>ARTICLE</w:t>
      </w:r>
      <w:proofErr w:type="gramEnd"/>
      <w:r w:rsidRPr="00476152">
        <w:rPr>
          <w:rFonts w:eastAsia="MS Mincho" w:cs="Times New Roman"/>
          <w:szCs w:val="24"/>
        </w:rPr>
        <w:t xml:space="preserve">: A Critique of Professor Derrick A. Bell's Thesis of the Permanence of Racism and His Strategy of Confrontation, 73 </w:t>
      </w:r>
      <w:proofErr w:type="spellStart"/>
      <w:r w:rsidRPr="00476152">
        <w:rPr>
          <w:rFonts w:eastAsia="MS Mincho" w:cs="Times New Roman"/>
          <w:szCs w:val="24"/>
        </w:rPr>
        <w:t>Denv</w:t>
      </w:r>
      <w:proofErr w:type="spellEnd"/>
      <w:r w:rsidRPr="00476152">
        <w:rPr>
          <w:rFonts w:eastAsia="MS Mincho" w:cs="Times New Roman"/>
          <w:szCs w:val="24"/>
        </w:rPr>
        <w:t xml:space="preserve">. U.L. Rev. 23, lexis </w:t>
      </w:r>
      <w:proofErr w:type="spellStart"/>
      <w:r w:rsidRPr="00476152">
        <w:rPr>
          <w:rFonts w:eastAsia="MS Mincho" w:cs="Times New Roman"/>
          <w:szCs w:val="24"/>
        </w:rPr>
        <w:t>nexis</w:t>
      </w:r>
      <w:proofErr w:type="spellEnd"/>
      <w:r w:rsidRPr="00476152">
        <w:rPr>
          <w:rFonts w:eastAsia="MS Mincho" w:cs="Times New Roman"/>
          <w:szCs w:val="24"/>
        </w:rPr>
        <w:t>] /</w:t>
      </w:r>
      <w:proofErr w:type="spellStart"/>
      <w:r w:rsidRPr="00476152">
        <w:rPr>
          <w:rFonts w:eastAsia="MS Mincho" w:cs="Times New Roman"/>
          <w:szCs w:val="24"/>
        </w:rPr>
        <w:t>Wyo</w:t>
      </w:r>
      <w:proofErr w:type="spellEnd"/>
      <w:r w:rsidRPr="00476152">
        <w:rPr>
          <w:rFonts w:eastAsia="MS Mincho" w:cs="Times New Roman"/>
          <w:szCs w:val="24"/>
        </w:rPr>
        <w:t>-MB</w:t>
      </w:r>
    </w:p>
    <w:p w:rsidR="003112CA" w:rsidRPr="00476152" w:rsidRDefault="003112CA" w:rsidP="003112CA">
      <w:pPr>
        <w:rPr>
          <w:rFonts w:eastAsia="MS Mincho" w:cs="Times New Roman"/>
          <w:b/>
          <w:szCs w:val="24"/>
          <w:u w:val="single"/>
        </w:rPr>
      </w:pPr>
      <w:r w:rsidRPr="00476152">
        <w:rPr>
          <w:rFonts w:eastAsia="MS Mincho" w:cs="Times New Roman"/>
          <w:b/>
          <w:szCs w:val="24"/>
          <w:highlight w:val="cyan"/>
          <w:u w:val="single"/>
        </w:rPr>
        <w:t>The major de-stabilizers that blacks face may not be racial discrimination, but</w:t>
      </w:r>
      <w:r w:rsidRPr="00476152">
        <w:rPr>
          <w:rFonts w:eastAsia="MS Mincho" w:cs="Times New Roman"/>
          <w:szCs w:val="24"/>
        </w:rPr>
        <w:t xml:space="preserve"> may, indeed, be problems sweeping the whole society that are merely aggravated for blacks, who have relatively </w:t>
      </w:r>
      <w:r w:rsidRPr="00476152">
        <w:rPr>
          <w:rFonts w:eastAsia="MS Mincho" w:cs="Times New Roman"/>
          <w:b/>
          <w:szCs w:val="24"/>
          <w:highlight w:val="cyan"/>
          <w:u w:val="single"/>
        </w:rPr>
        <w:t>fewer financial and human capital resources</w:t>
      </w:r>
      <w:r w:rsidRPr="00476152">
        <w:rPr>
          <w:rFonts w:eastAsia="MS Mincho" w:cs="Times New Roman"/>
          <w:szCs w:val="24"/>
        </w:rPr>
        <w:t xml:space="preserve"> on average. </w:t>
      </w:r>
      <w:r w:rsidRPr="00476152">
        <w:rPr>
          <w:rFonts w:eastAsia="MS Mincho" w:cs="Times New Roman"/>
          <w:szCs w:val="24"/>
          <w:highlight w:val="cyan"/>
        </w:rPr>
        <w:t>Im</w:t>
      </w:r>
      <w:r w:rsidRPr="00476152">
        <w:rPr>
          <w:rFonts w:eastAsia="MS Mincho" w:cs="Times New Roman"/>
          <w:b/>
          <w:szCs w:val="24"/>
          <w:highlight w:val="cyan"/>
          <w:u w:val="single"/>
        </w:rPr>
        <w:t>provements in the economic status of blacks relative to whites slowed</w:t>
      </w:r>
      <w:r w:rsidRPr="00476152">
        <w:rPr>
          <w:rFonts w:eastAsia="MS Mincho" w:cs="Times New Roman"/>
          <w:szCs w:val="24"/>
        </w:rPr>
        <w:t xml:space="preserve"> after the 1970s, but the overall economy also stagnated for whites after that period. </w:t>
      </w:r>
      <w:proofErr w:type="gramStart"/>
      <w:r w:rsidRPr="00476152">
        <w:rPr>
          <w:rFonts w:eastAsia="MS Mincho" w:cs="Times New Roman"/>
          <w:szCs w:val="24"/>
        </w:rPr>
        <w:t>n121</w:t>
      </w:r>
      <w:proofErr w:type="gramEnd"/>
      <w:r w:rsidRPr="00476152">
        <w:rPr>
          <w:rFonts w:eastAsia="MS Mincho" w:cs="Times New Roman"/>
          <w:szCs w:val="24"/>
        </w:rPr>
        <w:t xml:space="preserve"> </w:t>
      </w:r>
      <w:r w:rsidRPr="00476152">
        <w:rPr>
          <w:rFonts w:eastAsia="MS Mincho" w:cs="Times New Roman"/>
          <w:b/>
          <w:szCs w:val="24"/>
          <w:u w:val="single"/>
        </w:rPr>
        <w:t>Professor</w:t>
      </w:r>
      <w:r w:rsidRPr="00476152">
        <w:rPr>
          <w:rFonts w:eastAsia="MS Mincho" w:cs="Times New Roman"/>
          <w:szCs w:val="24"/>
        </w:rPr>
        <w:t xml:space="preserve"> </w:t>
      </w:r>
      <w:r w:rsidRPr="00476152">
        <w:rPr>
          <w:rFonts w:eastAsia="MS Mincho" w:cs="Times New Roman"/>
          <w:b/>
          <w:szCs w:val="24"/>
          <w:highlight w:val="cyan"/>
          <w:u w:val="single"/>
        </w:rPr>
        <w:t>Bell</w:t>
      </w:r>
      <w:r w:rsidRPr="00476152">
        <w:rPr>
          <w:rFonts w:eastAsia="MS Mincho" w:cs="Times New Roman"/>
          <w:szCs w:val="24"/>
          <w:highlight w:val="cyan"/>
        </w:rPr>
        <w:t>,</w:t>
      </w:r>
      <w:r w:rsidRPr="00476152">
        <w:rPr>
          <w:rFonts w:eastAsia="MS Mincho" w:cs="Times New Roman"/>
          <w:szCs w:val="24"/>
        </w:rPr>
        <w:t xml:space="preserve"> in Faces, </w:t>
      </w:r>
      <w:r w:rsidRPr="00476152">
        <w:rPr>
          <w:rFonts w:eastAsia="MS Mincho" w:cs="Times New Roman"/>
          <w:b/>
          <w:szCs w:val="24"/>
          <w:highlight w:val="cyan"/>
          <w:u w:val="single"/>
        </w:rPr>
        <w:t>leaves the impression that all</w:t>
      </w:r>
      <w:r w:rsidRPr="00476152">
        <w:rPr>
          <w:rFonts w:eastAsia="MS Mincho" w:cs="Times New Roman"/>
          <w:b/>
          <w:szCs w:val="24"/>
          <w:u w:val="single"/>
        </w:rPr>
        <w:t xml:space="preserve"> </w:t>
      </w:r>
      <w:r w:rsidRPr="00476152">
        <w:rPr>
          <w:rFonts w:eastAsia="MS Mincho" w:cs="Times New Roman"/>
          <w:b/>
          <w:szCs w:val="24"/>
          <w:highlight w:val="cyan"/>
          <w:u w:val="single"/>
        </w:rPr>
        <w:t>retardation in improvements of black circumstances is due solely to racism. At no point does he acknowledge neutral, non-racial forces, like the condition of the general economy, as determining black prospects.</w:t>
      </w:r>
      <w:r w:rsidRPr="00476152">
        <w:rPr>
          <w:rFonts w:eastAsia="MS Mincho" w:cs="Times New Roman"/>
          <w:sz w:val="12"/>
          <w:szCs w:val="24"/>
        </w:rPr>
        <w:t xml:space="preserve">¶ </w:t>
      </w:r>
      <w:r w:rsidRPr="00476152">
        <w:rPr>
          <w:rFonts w:eastAsia="MS Mincho" w:cs="Times New Roman"/>
          <w:b/>
          <w:szCs w:val="24"/>
          <w:u w:val="single"/>
        </w:rPr>
        <w:t>America now has a shrinking middle class and an increased economic gap between high-paid and low-paid workers</w:t>
      </w:r>
      <w:r w:rsidRPr="00476152">
        <w:rPr>
          <w:rFonts w:eastAsia="MS Mincho" w:cs="Times New Roman"/>
          <w:szCs w:val="24"/>
        </w:rPr>
        <w:t xml:space="preserve">. During the 1980s, middle class living standards declined, and more Americans fell below the poverty line. n122 </w:t>
      </w:r>
      <w:r w:rsidRPr="00476152">
        <w:rPr>
          <w:rFonts w:eastAsia="MS Mincho" w:cs="Times New Roman"/>
          <w:b/>
          <w:szCs w:val="24"/>
          <w:u w:val="single"/>
        </w:rPr>
        <w:t>Wealth is now more concentrated at the top</w:t>
      </w:r>
      <w:r w:rsidRPr="00476152">
        <w:rPr>
          <w:rFonts w:eastAsia="MS Mincho" w:cs="Times New Roman"/>
          <w:szCs w:val="24"/>
        </w:rPr>
        <w:t xml:space="preserve">: four fifths of the share lost by the poorest families went to the richest fifth of the population, and the top 1% of the population's after-tax share of income rose from 7% in 1977 to 11% in 1990. </w:t>
      </w:r>
      <w:proofErr w:type="gramStart"/>
      <w:r w:rsidRPr="00476152">
        <w:rPr>
          <w:rFonts w:eastAsia="MS Mincho" w:cs="Times New Roman"/>
          <w:szCs w:val="24"/>
        </w:rPr>
        <w:t>n123</w:t>
      </w:r>
      <w:proofErr w:type="gramEnd"/>
      <w:r w:rsidRPr="00476152">
        <w:rPr>
          <w:rFonts w:eastAsia="MS Mincho" w:cs="Times New Roman"/>
          <w:szCs w:val="24"/>
        </w:rPr>
        <w:t xml:space="preserve"> White males are a good barometer of the economic climate, since race and gender do not suppress their income. The median inflation-adjusted income of white males, who were their families' only breadwinner, fell 22% between 1976 and 1984. </w:t>
      </w:r>
      <w:proofErr w:type="gramStart"/>
      <w:r w:rsidRPr="00476152">
        <w:rPr>
          <w:rFonts w:eastAsia="MS Mincho" w:cs="Times New Roman"/>
          <w:szCs w:val="24"/>
        </w:rPr>
        <w:t>n124</w:t>
      </w:r>
      <w:proofErr w:type="gramEnd"/>
      <w:r w:rsidRPr="00476152">
        <w:rPr>
          <w:rFonts w:eastAsia="MS Mincho" w:cs="Times New Roman"/>
          <w:szCs w:val="24"/>
        </w:rPr>
        <w:t xml:space="preserve"> We've experienced cyclical recessions, and many white collar persons experienced unemployment for the first time. An estimated 37 </w:t>
      </w:r>
      <w:proofErr w:type="spellStart"/>
      <w:r w:rsidRPr="00476152">
        <w:rPr>
          <w:rFonts w:eastAsia="MS Mincho" w:cs="Times New Roman"/>
          <w:szCs w:val="24"/>
        </w:rPr>
        <w:t>millions</w:t>
      </w:r>
      <w:proofErr w:type="spellEnd"/>
      <w:r w:rsidRPr="00476152">
        <w:rPr>
          <w:rFonts w:eastAsia="MS Mincho" w:cs="Times New Roman"/>
          <w:szCs w:val="24"/>
        </w:rPr>
        <w:t xml:space="preserve"> persons have no health insurance. </w:t>
      </w:r>
      <w:proofErr w:type="gramStart"/>
      <w:r w:rsidRPr="00476152">
        <w:rPr>
          <w:rFonts w:eastAsia="MS Mincho" w:cs="Times New Roman"/>
          <w:szCs w:val="24"/>
        </w:rPr>
        <w:t>n125</w:t>
      </w:r>
      <w:proofErr w:type="gramEnd"/>
      <w:r w:rsidRPr="00476152">
        <w:rPr>
          <w:rFonts w:eastAsia="MS Mincho" w:cs="Times New Roman"/>
          <w:szCs w:val="24"/>
        </w:rPr>
        <w:t xml:space="preserve"> Well-paying blue collar jobs in mass production industries have disappeared faster than any other jobs, and blacks who flocked to these industries during World War II are affected disproportionately. </w:t>
      </w:r>
      <w:proofErr w:type="gramStart"/>
      <w:r w:rsidRPr="00476152">
        <w:rPr>
          <w:rFonts w:eastAsia="MS Mincho" w:cs="Times New Roman"/>
          <w:szCs w:val="24"/>
        </w:rPr>
        <w:t>n126</w:t>
      </w:r>
      <w:proofErr w:type="gramEnd"/>
      <w:r w:rsidRPr="00476152">
        <w:rPr>
          <w:rFonts w:eastAsia="MS Mincho" w:cs="Times New Roman"/>
          <w:szCs w:val="24"/>
        </w:rPr>
        <w:t xml:space="preserve"> </w:t>
      </w:r>
      <w:r w:rsidRPr="00476152">
        <w:rPr>
          <w:rFonts w:eastAsia="MS Mincho" w:cs="Times New Roman"/>
          <w:b/>
          <w:szCs w:val="24"/>
          <w:u w:val="single"/>
        </w:rPr>
        <w:t>College graduates fare better than non-college graduates, but even in the "improving economy" of the last two years, many of the jobs created are low-paying</w:t>
      </w:r>
      <w:r w:rsidRPr="00476152">
        <w:rPr>
          <w:rFonts w:eastAsia="MS Mincho" w:cs="Times New Roman"/>
          <w:szCs w:val="24"/>
        </w:rPr>
        <w:t xml:space="preserve">. </w:t>
      </w:r>
      <w:r w:rsidRPr="00476152">
        <w:rPr>
          <w:rFonts w:eastAsia="MS Mincho" w:cs="Times New Roman"/>
          <w:b/>
          <w:szCs w:val="24"/>
          <w:u w:val="single"/>
        </w:rPr>
        <w:t>Thus, college graduates are forced into sales clerk positions, and those persons with only sales clerk credentials, like many young blacks, are forced into unemployme</w:t>
      </w:r>
      <w:r w:rsidRPr="00476152">
        <w:rPr>
          <w:rFonts w:eastAsia="MS Mincho" w:cs="Times New Roman"/>
          <w:szCs w:val="24"/>
        </w:rPr>
        <w:t xml:space="preserve">nt. </w:t>
      </w:r>
      <w:proofErr w:type="gramStart"/>
      <w:r w:rsidRPr="00476152">
        <w:rPr>
          <w:rFonts w:eastAsia="MS Mincho" w:cs="Times New Roman"/>
          <w:szCs w:val="24"/>
        </w:rPr>
        <w:t>n127</w:t>
      </w:r>
      <w:proofErr w:type="gramEnd"/>
      <w:r w:rsidRPr="00476152">
        <w:rPr>
          <w:rFonts w:eastAsia="MS Mincho" w:cs="Times New Roman"/>
          <w:szCs w:val="24"/>
        </w:rPr>
        <w:t xml:space="preserve"> Law school graduates today, unlike the situation twenty or thirty years ago, sometimes cannot find employment. </w:t>
      </w:r>
      <w:proofErr w:type="gramStart"/>
      <w:r w:rsidRPr="00476152">
        <w:rPr>
          <w:rFonts w:eastAsia="MS Mincho" w:cs="Times New Roman"/>
          <w:szCs w:val="24"/>
        </w:rPr>
        <w:t>n128</w:t>
      </w:r>
      <w:proofErr w:type="gramEnd"/>
      <w:r w:rsidRPr="00476152">
        <w:rPr>
          <w:rFonts w:eastAsia="MS Mincho" w:cs="Times New Roman"/>
          <w:szCs w:val="24"/>
        </w:rPr>
        <w:t xml:space="preserve"> Even employed persons suffer undue stress and anxiety: two incomes are now treated as a necessity, and many persons are severely overworked, with little time for family. </w:t>
      </w:r>
      <w:proofErr w:type="gramStart"/>
      <w:r w:rsidRPr="00476152">
        <w:rPr>
          <w:rFonts w:eastAsia="MS Mincho" w:cs="Times New Roman"/>
          <w:szCs w:val="24"/>
        </w:rPr>
        <w:t>n129</w:t>
      </w:r>
      <w:proofErr w:type="gramEnd"/>
      <w:r w:rsidRPr="00476152">
        <w:rPr>
          <w:rFonts w:eastAsia="MS Mincho" w:cs="Times New Roman"/>
          <w:sz w:val="12"/>
          <w:szCs w:val="24"/>
        </w:rPr>
        <w:t xml:space="preserve">¶ </w:t>
      </w:r>
      <w:r w:rsidRPr="00476152">
        <w:rPr>
          <w:rFonts w:eastAsia="MS Mincho" w:cs="Times New Roman"/>
          <w:b/>
          <w:szCs w:val="24"/>
          <w:u w:val="single"/>
        </w:rPr>
        <w:t xml:space="preserve">Professor </w:t>
      </w:r>
      <w:r w:rsidRPr="00476152">
        <w:rPr>
          <w:rFonts w:eastAsia="MS Mincho" w:cs="Times New Roman"/>
          <w:b/>
          <w:szCs w:val="24"/>
          <w:highlight w:val="cyan"/>
          <w:u w:val="single"/>
        </w:rPr>
        <w:t>Bell's sense of futility may arise because our training in civil rights law does not help answer the two toughest questions America faces. First, can the economy be organized to reduce polarization in income and render overall greater economic security</w:t>
      </w:r>
      <w:r w:rsidRPr="00476152">
        <w:rPr>
          <w:rFonts w:eastAsia="MS Mincho" w:cs="Times New Roman"/>
          <w:szCs w:val="24"/>
          <w:highlight w:val="cyan"/>
        </w:rPr>
        <w:t>?</w:t>
      </w:r>
      <w:r w:rsidRPr="00476152">
        <w:rPr>
          <w:rFonts w:eastAsia="MS Mincho" w:cs="Times New Roman"/>
          <w:szCs w:val="24"/>
        </w:rPr>
        <w:t xml:space="preserve"> </w:t>
      </w:r>
      <w:proofErr w:type="gramStart"/>
      <w:r w:rsidRPr="00476152">
        <w:rPr>
          <w:rFonts w:eastAsia="MS Mincho" w:cs="Times New Roman"/>
          <w:szCs w:val="24"/>
        </w:rPr>
        <w:t>n130</w:t>
      </w:r>
      <w:proofErr w:type="gramEnd"/>
      <w:r w:rsidRPr="00476152">
        <w:rPr>
          <w:rFonts w:eastAsia="MS Mincho" w:cs="Times New Roman"/>
          <w:szCs w:val="24"/>
        </w:rPr>
        <w:t xml:space="preserve"> </w:t>
      </w:r>
      <w:r w:rsidRPr="00476152">
        <w:rPr>
          <w:rFonts w:eastAsia="MS Mincho" w:cs="Times New Roman"/>
          <w:b/>
          <w:szCs w:val="24"/>
          <w:highlight w:val="cyan"/>
          <w:u w:val="single"/>
        </w:rPr>
        <w:t>Second, can Americans be made politically conscious of questions which may involve recognizing class interests</w:t>
      </w:r>
      <w:r w:rsidRPr="00476152">
        <w:rPr>
          <w:rFonts w:eastAsia="MS Mincho" w:cs="Times New Roman"/>
          <w:szCs w:val="24"/>
          <w:highlight w:val="cyan"/>
        </w:rPr>
        <w:t xml:space="preserve">? </w:t>
      </w:r>
      <w:r w:rsidRPr="00476152">
        <w:rPr>
          <w:rFonts w:eastAsia="MS Mincho" w:cs="Times New Roman"/>
          <w:b/>
          <w:szCs w:val="24"/>
          <w:highlight w:val="cyan"/>
          <w:u w:val="single"/>
        </w:rPr>
        <w:t>Anti-discrimination law alone may be insufficient, given the spectrum of issues facing the black community. We, as lawyers, must resort to economists</w:t>
      </w:r>
      <w:r w:rsidRPr="00476152">
        <w:rPr>
          <w:rFonts w:eastAsia="MS Mincho" w:cs="Times New Roman"/>
          <w:szCs w:val="24"/>
        </w:rPr>
        <w:t xml:space="preserve">, political scientists, and social psychologists to begin </w:t>
      </w:r>
      <w:r w:rsidRPr="00476152">
        <w:rPr>
          <w:rFonts w:eastAsia="MS Mincho" w:cs="Times New Roman"/>
          <w:b/>
          <w:szCs w:val="24"/>
          <w:u w:val="single"/>
        </w:rPr>
        <w:t>to fashion answers to those tough questions.</w:t>
      </w:r>
    </w:p>
    <w:p w:rsidR="003112CA" w:rsidRPr="00476152" w:rsidRDefault="003112CA" w:rsidP="003112CA">
      <w:pPr>
        <w:keepNext/>
        <w:keepLines/>
        <w:spacing w:before="200"/>
        <w:outlineLvl w:val="3"/>
        <w:rPr>
          <w:rFonts w:eastAsia="MS Gothic" w:cs="Times New Roman"/>
          <w:b/>
          <w:bCs/>
          <w:iCs/>
          <w:sz w:val="26"/>
          <w:szCs w:val="24"/>
        </w:rPr>
      </w:pPr>
      <w:bookmarkStart w:id="0" w:name="_GoBack"/>
      <w:bookmarkEnd w:id="0"/>
      <w:r w:rsidRPr="00476152">
        <w:rPr>
          <w:rFonts w:eastAsia="MS Gothic" w:cs="Times New Roman"/>
          <w:b/>
          <w:bCs/>
          <w:iCs/>
          <w:sz w:val="26"/>
          <w:szCs w:val="24"/>
        </w:rPr>
        <w:t>Class based redistribution of wealth is key</w:t>
      </w:r>
    </w:p>
    <w:p w:rsidR="003112CA" w:rsidRPr="00476152" w:rsidRDefault="003112CA" w:rsidP="003112CA">
      <w:pPr>
        <w:rPr>
          <w:rFonts w:eastAsia="MS Mincho" w:cs="Times New Roman"/>
          <w:b/>
          <w:sz w:val="26"/>
          <w:szCs w:val="24"/>
        </w:rPr>
      </w:pPr>
      <w:r w:rsidRPr="00476152">
        <w:rPr>
          <w:rFonts w:eastAsia="MS Mincho" w:cs="Times New Roman"/>
          <w:b/>
          <w:sz w:val="26"/>
          <w:szCs w:val="24"/>
        </w:rPr>
        <w:t>Clark, 1995</w:t>
      </w:r>
    </w:p>
    <w:p w:rsidR="003112CA" w:rsidRPr="00476152" w:rsidRDefault="003112CA" w:rsidP="003112CA">
      <w:pPr>
        <w:rPr>
          <w:rFonts w:eastAsia="MS Mincho" w:cs="Times New Roman"/>
          <w:szCs w:val="24"/>
        </w:rPr>
      </w:pPr>
      <w:r w:rsidRPr="00476152">
        <w:rPr>
          <w:rFonts w:eastAsia="MS Mincho" w:cs="Times New Roman"/>
          <w:szCs w:val="24"/>
        </w:rPr>
        <w:lastRenderedPageBreak/>
        <w:t xml:space="preserve">[Leroy, professor of Law, Catholic University Law School, </w:t>
      </w:r>
      <w:proofErr w:type="gramStart"/>
      <w:r w:rsidRPr="00476152">
        <w:rPr>
          <w:rFonts w:eastAsia="MS Mincho" w:cs="Times New Roman"/>
          <w:szCs w:val="24"/>
        </w:rPr>
        <w:t>ARTICLE</w:t>
      </w:r>
      <w:proofErr w:type="gramEnd"/>
      <w:r w:rsidRPr="00476152">
        <w:rPr>
          <w:rFonts w:eastAsia="MS Mincho" w:cs="Times New Roman"/>
          <w:szCs w:val="24"/>
        </w:rPr>
        <w:t xml:space="preserve">: A Critique of Professor Derrick A. Bell's Thesis of the Permanence of Racism and His Strategy of Confrontation, 73 </w:t>
      </w:r>
      <w:proofErr w:type="spellStart"/>
      <w:r w:rsidRPr="00476152">
        <w:rPr>
          <w:rFonts w:eastAsia="MS Mincho" w:cs="Times New Roman"/>
          <w:szCs w:val="24"/>
        </w:rPr>
        <w:t>Denv</w:t>
      </w:r>
      <w:proofErr w:type="spellEnd"/>
      <w:r w:rsidRPr="00476152">
        <w:rPr>
          <w:rFonts w:eastAsia="MS Mincho" w:cs="Times New Roman"/>
          <w:szCs w:val="24"/>
        </w:rPr>
        <w:t xml:space="preserve">. U.L. Rev. 23, lexis </w:t>
      </w:r>
      <w:proofErr w:type="spellStart"/>
      <w:r w:rsidRPr="00476152">
        <w:rPr>
          <w:rFonts w:eastAsia="MS Mincho" w:cs="Times New Roman"/>
          <w:szCs w:val="24"/>
        </w:rPr>
        <w:t>nexis</w:t>
      </w:r>
      <w:proofErr w:type="spellEnd"/>
      <w:r w:rsidRPr="00476152">
        <w:rPr>
          <w:rFonts w:eastAsia="MS Mincho" w:cs="Times New Roman"/>
          <w:szCs w:val="24"/>
        </w:rPr>
        <w:t>] /</w:t>
      </w:r>
      <w:proofErr w:type="spellStart"/>
      <w:r w:rsidRPr="00476152">
        <w:rPr>
          <w:rFonts w:eastAsia="MS Mincho" w:cs="Times New Roman"/>
          <w:szCs w:val="24"/>
        </w:rPr>
        <w:t>Wyo</w:t>
      </w:r>
      <w:proofErr w:type="spellEnd"/>
      <w:r w:rsidRPr="00476152">
        <w:rPr>
          <w:rFonts w:eastAsia="MS Mincho" w:cs="Times New Roman"/>
          <w:szCs w:val="24"/>
        </w:rPr>
        <w:t>-MB</w:t>
      </w:r>
    </w:p>
    <w:p w:rsidR="003112CA" w:rsidRPr="00476152" w:rsidRDefault="003112CA" w:rsidP="003112CA">
      <w:pPr>
        <w:rPr>
          <w:rFonts w:eastAsia="MS Mincho" w:cs="Times New Roman"/>
          <w:szCs w:val="24"/>
        </w:rPr>
      </w:pPr>
      <w:r w:rsidRPr="007232B6">
        <w:rPr>
          <w:rFonts w:eastAsia="MS Mincho" w:cs="Times New Roman"/>
          <w:b/>
          <w:szCs w:val="24"/>
          <w:highlight w:val="cyan"/>
          <w:u w:val="single"/>
        </w:rPr>
        <w:t>The desirable economic goals are clear. There must be a redistribution of wealth</w:t>
      </w:r>
      <w:r w:rsidRPr="00476152">
        <w:rPr>
          <w:rFonts w:eastAsia="MS Mincho" w:cs="Times New Roman"/>
          <w:szCs w:val="24"/>
        </w:rPr>
        <w:t xml:space="preserve">, by means which the majority of the public see as benefiting them; thus, </w:t>
      </w:r>
      <w:r w:rsidRPr="00476152">
        <w:rPr>
          <w:rFonts w:eastAsia="MS Mincho" w:cs="Times New Roman"/>
          <w:b/>
          <w:szCs w:val="24"/>
          <w:u w:val="single"/>
        </w:rPr>
        <w:t>race-specific affirmative action plans will play a minor role</w:t>
      </w:r>
      <w:r w:rsidRPr="00476152">
        <w:rPr>
          <w:rFonts w:eastAsia="MS Mincho" w:cs="Times New Roman"/>
          <w:szCs w:val="24"/>
        </w:rPr>
        <w:t xml:space="preserve">. </w:t>
      </w:r>
      <w:proofErr w:type="gramStart"/>
      <w:r w:rsidRPr="00476152">
        <w:rPr>
          <w:rFonts w:eastAsia="MS Mincho" w:cs="Times New Roman"/>
          <w:szCs w:val="24"/>
        </w:rPr>
        <w:t>n139</w:t>
      </w:r>
      <w:proofErr w:type="gramEnd"/>
      <w:r w:rsidRPr="00476152">
        <w:rPr>
          <w:rFonts w:eastAsia="MS Mincho" w:cs="Times New Roman"/>
          <w:szCs w:val="24"/>
        </w:rPr>
        <w:t xml:space="preserve"> </w:t>
      </w:r>
      <w:r w:rsidRPr="007232B6">
        <w:rPr>
          <w:rFonts w:eastAsia="MS Mincho" w:cs="Times New Roman"/>
          <w:b/>
          <w:szCs w:val="24"/>
          <w:highlight w:val="cyan"/>
          <w:u w:val="single"/>
        </w:rPr>
        <w:t>We must reduce poverty and banish unemployment for the unskilled as well as for professionals</w:t>
      </w:r>
      <w:r w:rsidRPr="00476152">
        <w:rPr>
          <w:rFonts w:eastAsia="MS Mincho" w:cs="Times New Roman"/>
          <w:b/>
          <w:szCs w:val="24"/>
          <w:u w:val="single"/>
        </w:rPr>
        <w:t>. We must retard the loss in real wages, so that a person's income can fulfill the basic needs for shelter, food, medical care, and education</w:t>
      </w:r>
      <w:r w:rsidRPr="00476152">
        <w:rPr>
          <w:rFonts w:eastAsia="MS Mincho" w:cs="Times New Roman"/>
          <w:szCs w:val="24"/>
        </w:rPr>
        <w:t xml:space="preserve">. Very importantly, </w:t>
      </w:r>
      <w:r w:rsidRPr="00476152">
        <w:rPr>
          <w:rFonts w:eastAsia="MS Mincho" w:cs="Times New Roman"/>
          <w:b/>
          <w:szCs w:val="24"/>
          <w:u w:val="single"/>
        </w:rPr>
        <w:t>we need to enhance dignity in the workplace and remove the insecurity that employment can be lost precipitously</w:t>
      </w:r>
      <w:r w:rsidRPr="00476152">
        <w:rPr>
          <w:rFonts w:eastAsia="MS Mincho" w:cs="Times New Roman"/>
          <w:szCs w:val="24"/>
        </w:rPr>
        <w:t>.</w:t>
      </w:r>
      <w:r w:rsidRPr="00476152">
        <w:rPr>
          <w:rFonts w:eastAsia="MS Mincho" w:cs="Times New Roman"/>
          <w:sz w:val="12"/>
          <w:szCs w:val="24"/>
        </w:rPr>
        <w:t xml:space="preserve">¶ </w:t>
      </w:r>
      <w:r w:rsidRPr="00476152">
        <w:rPr>
          <w:rFonts w:eastAsia="MS Mincho" w:cs="Times New Roman"/>
          <w:szCs w:val="24"/>
        </w:rPr>
        <w:t xml:space="preserve">How should we pursue these simple, clearly beneficial goals? Many civil rights lawyers, </w:t>
      </w:r>
      <w:proofErr w:type="gramStart"/>
      <w:r w:rsidRPr="00476152">
        <w:rPr>
          <w:rFonts w:eastAsia="MS Mincho" w:cs="Times New Roman"/>
          <w:szCs w:val="24"/>
        </w:rPr>
        <w:t>myself</w:t>
      </w:r>
      <w:proofErr w:type="gramEnd"/>
      <w:r w:rsidRPr="00476152">
        <w:rPr>
          <w:rFonts w:eastAsia="MS Mincho" w:cs="Times New Roman"/>
          <w:szCs w:val="24"/>
        </w:rPr>
        <w:t xml:space="preserve"> included, are probably closet leftists who were surprised by the massive collapse of the economies of the major socialist countries. </w:t>
      </w:r>
      <w:r w:rsidRPr="00476152">
        <w:rPr>
          <w:rFonts w:eastAsia="MS Mincho" w:cs="Times New Roman"/>
          <w:b/>
          <w:szCs w:val="24"/>
          <w:u w:val="single"/>
        </w:rPr>
        <w:t xml:space="preserve">We must now educate ourselves through the economists and non-lawyers writing about the prospects for economic justice in a private property economy. </w:t>
      </w:r>
      <w:r w:rsidRPr="00476152">
        <w:rPr>
          <w:rFonts w:eastAsia="MS Mincho" w:cs="Times New Roman"/>
          <w:szCs w:val="24"/>
        </w:rPr>
        <w:t xml:space="preserve">Charles </w:t>
      </w:r>
      <w:proofErr w:type="spellStart"/>
      <w:r w:rsidRPr="00476152">
        <w:rPr>
          <w:rFonts w:eastAsia="MS Mincho" w:cs="Times New Roman"/>
          <w:szCs w:val="24"/>
        </w:rPr>
        <w:t>Derber</w:t>
      </w:r>
      <w:proofErr w:type="spellEnd"/>
      <w:r w:rsidRPr="00476152">
        <w:rPr>
          <w:rFonts w:eastAsia="MS Mincho" w:cs="Times New Roman"/>
          <w:szCs w:val="24"/>
        </w:rPr>
        <w:t xml:space="preserve"> recently outlined a way to pursue the beneficial goals identified above, because of interesting developments in the business sector. n140 He points out, however, that "progressives of all stripes, as well as much of the population, have been seduced by the politics of the 'cultural wars' and have left economics to the economists, with the attendant negative consequences." n141 He also notes that black, women's, and </w:t>
      </w:r>
      <w:r w:rsidRPr="00476152">
        <w:rPr>
          <w:rFonts w:eastAsia="MS Mincho" w:cs="Times New Roman"/>
          <w:b/>
          <w:szCs w:val="24"/>
          <w:u w:val="single"/>
        </w:rPr>
        <w:t xml:space="preserve">other movements have engaged in "a </w:t>
      </w:r>
      <w:r w:rsidRPr="007232B6">
        <w:rPr>
          <w:rFonts w:eastAsia="MS Mincho" w:cs="Times New Roman"/>
          <w:b/>
          <w:szCs w:val="24"/>
          <w:highlight w:val="cyan"/>
          <w:u w:val="single"/>
        </w:rPr>
        <w:t>shift from economic and class issues to identity-based cultural politics," thereby ceding the field of economic restructuring to the business sector</w:t>
      </w:r>
      <w:r w:rsidRPr="00476152">
        <w:rPr>
          <w:rFonts w:eastAsia="MS Mincho" w:cs="Times New Roman"/>
          <w:szCs w:val="24"/>
        </w:rPr>
        <w:t xml:space="preserve">. </w:t>
      </w:r>
      <w:proofErr w:type="gramStart"/>
      <w:r w:rsidRPr="00476152">
        <w:rPr>
          <w:rFonts w:eastAsia="MS Mincho" w:cs="Times New Roman"/>
          <w:szCs w:val="24"/>
        </w:rPr>
        <w:t>n142</w:t>
      </w:r>
      <w:proofErr w:type="gramEnd"/>
      <w:r w:rsidRPr="00476152">
        <w:rPr>
          <w:rFonts w:eastAsia="MS Mincho" w:cs="Times New Roman"/>
          <w:sz w:val="12"/>
          <w:szCs w:val="24"/>
        </w:rPr>
        <w:t xml:space="preserve">¶ </w:t>
      </w:r>
      <w:proofErr w:type="spellStart"/>
      <w:r w:rsidRPr="00476152">
        <w:rPr>
          <w:rFonts w:eastAsia="MS Mincho" w:cs="Times New Roman"/>
          <w:szCs w:val="24"/>
        </w:rPr>
        <w:t>Derber</w:t>
      </w:r>
      <w:proofErr w:type="spellEnd"/>
      <w:r w:rsidRPr="00476152">
        <w:rPr>
          <w:rFonts w:eastAsia="MS Mincho" w:cs="Times New Roman"/>
          <w:szCs w:val="24"/>
        </w:rPr>
        <w:t xml:space="preserve"> claims that </w:t>
      </w:r>
      <w:r w:rsidRPr="00476152">
        <w:rPr>
          <w:rFonts w:eastAsia="MS Mincho" w:cs="Times New Roman"/>
          <w:b/>
          <w:szCs w:val="24"/>
          <w:u w:val="single"/>
        </w:rPr>
        <w:t>American business is moving in two fundamentally contradictory directions. One is "contingent capitalism," which can "intensify greed, social dislocation, ugly racial divisions and extreme class inequality</w:t>
      </w:r>
      <w:r w:rsidRPr="00476152">
        <w:rPr>
          <w:rFonts w:eastAsia="MS Mincho" w:cs="Times New Roman"/>
          <w:szCs w:val="24"/>
        </w:rPr>
        <w:t>." The other is "cooperative capitalism," which "offers the seeds of a new idea of community in America and a potential solution to the specters of violence, family dissolution, poverty, and social breakdown that haunt the nation." n143</w:t>
      </w:r>
      <w:r w:rsidRPr="00476152">
        <w:rPr>
          <w:rFonts w:eastAsia="MS Mincho" w:cs="Times New Roman"/>
          <w:sz w:val="12"/>
          <w:szCs w:val="24"/>
        </w:rPr>
        <w:t xml:space="preserve">¶ </w:t>
      </w:r>
      <w:r w:rsidRPr="00476152">
        <w:rPr>
          <w:rFonts w:eastAsia="MS Mincho" w:cs="Times New Roman"/>
          <w:szCs w:val="24"/>
        </w:rPr>
        <w:t xml:space="preserve">In cooperative capitalism, a business creates loyalty in its work force and customers by a commitment to shared values in the community, which sometimes takes precedent over profits. The business empowers workers, giving them more autonomy in how work is performed. Organizational decisions are made jointly by management and labor, thus reducing the need for a tier of supervisors to engage in surveillance. Various forms of employee-owned businesses are developing, as an outgrowth and extension of this approach. </w:t>
      </w:r>
      <w:proofErr w:type="gramStart"/>
      <w:r w:rsidRPr="00476152">
        <w:rPr>
          <w:rFonts w:eastAsia="MS Mincho" w:cs="Times New Roman"/>
          <w:szCs w:val="24"/>
        </w:rPr>
        <w:t>n144</w:t>
      </w:r>
      <w:proofErr w:type="gramEnd"/>
      <w:r w:rsidRPr="00476152">
        <w:rPr>
          <w:rFonts w:eastAsia="MS Mincho" w:cs="Times New Roman"/>
          <w:sz w:val="12"/>
          <w:szCs w:val="24"/>
        </w:rPr>
        <w:t xml:space="preserve">¶ </w:t>
      </w:r>
      <w:proofErr w:type="spellStart"/>
      <w:r w:rsidRPr="00476152">
        <w:rPr>
          <w:rFonts w:eastAsia="MS Mincho" w:cs="Times New Roman"/>
          <w:szCs w:val="24"/>
        </w:rPr>
        <w:t>Derber</w:t>
      </w:r>
      <w:proofErr w:type="spellEnd"/>
      <w:r w:rsidRPr="00476152">
        <w:rPr>
          <w:rFonts w:eastAsia="MS Mincho" w:cs="Times New Roman"/>
          <w:szCs w:val="24"/>
        </w:rPr>
        <w:t xml:space="preserve"> warns, however, that "</w:t>
      </w:r>
      <w:r w:rsidRPr="007232B6">
        <w:rPr>
          <w:rFonts w:eastAsia="MS Mincho" w:cs="Times New Roman"/>
          <w:b/>
          <w:szCs w:val="24"/>
          <w:highlight w:val="cyan"/>
          <w:u w:val="single"/>
        </w:rPr>
        <w:t>contingency capitalism" is a wholly contradictory direction that is competing with cooperative capitalism. Here, businesses replace permanent workers with contingents who are temporary, part-time, or designated as "independent contractors"--</w:t>
      </w:r>
      <w:r w:rsidRPr="00476152">
        <w:rPr>
          <w:rFonts w:eastAsia="MS Mincho" w:cs="Times New Roman"/>
          <w:b/>
          <w:szCs w:val="24"/>
          <w:u w:val="single"/>
        </w:rPr>
        <w:t>a designation which allows employers to avoid paying social security taxes for the worker. Secondly, companies further reduce the core of permanent employees through downsizing and contracting out, thus disrupting expectations of continued long-term employment. Finally, the corporations cut back on long-term, fixed obligations to employees, and revert to speed-ups and management by stress</w:t>
      </w:r>
      <w:r w:rsidRPr="00476152">
        <w:rPr>
          <w:rFonts w:eastAsia="MS Mincho" w:cs="Times New Roman"/>
          <w:szCs w:val="24"/>
        </w:rPr>
        <w:t>.</w:t>
      </w:r>
      <w:r w:rsidRPr="00476152">
        <w:rPr>
          <w:rFonts w:eastAsia="MS Mincho" w:cs="Times New Roman"/>
          <w:sz w:val="12"/>
          <w:szCs w:val="24"/>
        </w:rPr>
        <w:t xml:space="preserve">¶ </w:t>
      </w:r>
      <w:proofErr w:type="spellStart"/>
      <w:r w:rsidRPr="00476152">
        <w:rPr>
          <w:rFonts w:eastAsia="MS Mincho" w:cs="Times New Roman"/>
          <w:szCs w:val="24"/>
        </w:rPr>
        <w:t>Derber</w:t>
      </w:r>
      <w:proofErr w:type="spellEnd"/>
      <w:r w:rsidRPr="00476152">
        <w:rPr>
          <w:rFonts w:eastAsia="MS Mincho" w:cs="Times New Roman"/>
          <w:szCs w:val="24"/>
        </w:rPr>
        <w:t xml:space="preserve"> believes that </w:t>
      </w:r>
      <w:r w:rsidRPr="00476152">
        <w:rPr>
          <w:rFonts w:eastAsia="MS Mincho" w:cs="Times New Roman"/>
          <w:b/>
          <w:szCs w:val="24"/>
          <w:u w:val="single"/>
        </w:rPr>
        <w:t>we are at a critical crossroads regarding the structure of the economy</w:t>
      </w:r>
      <w:r w:rsidRPr="00476152">
        <w:rPr>
          <w:rFonts w:eastAsia="MS Mincho" w:cs="Times New Roman"/>
          <w:szCs w:val="24"/>
        </w:rPr>
        <w:t xml:space="preserve">, and that there are legislative measures which can encourage and support the cooperative capitalism direction. He believes that President Clinton's communitarian concerns could be realized through his embracing cooperative capitalism and informing the American public of these two fundamentally different directions facing the nation. </w:t>
      </w:r>
      <w:proofErr w:type="spellStart"/>
      <w:r w:rsidRPr="00476152">
        <w:rPr>
          <w:rFonts w:eastAsia="MS Mincho" w:cs="Times New Roman"/>
          <w:szCs w:val="24"/>
        </w:rPr>
        <w:t>Derber</w:t>
      </w:r>
      <w:proofErr w:type="spellEnd"/>
      <w:r w:rsidRPr="00476152">
        <w:rPr>
          <w:rFonts w:eastAsia="MS Mincho" w:cs="Times New Roman"/>
          <w:szCs w:val="24"/>
        </w:rPr>
        <w:t xml:space="preserve"> concludes that "</w:t>
      </w:r>
      <w:r w:rsidRPr="007232B6">
        <w:rPr>
          <w:rFonts w:eastAsia="MS Mincho" w:cs="Times New Roman"/>
          <w:b/>
          <w:szCs w:val="24"/>
          <w:highlight w:val="cyan"/>
          <w:u w:val="single"/>
        </w:rPr>
        <w:t>the ultimate success of [the black, women's, and other identity movements] and those of progressive citizens and community groups, depends on coalescing around a movement for a new genuinely democratic and cooperative economy</w:t>
      </w:r>
      <w:r w:rsidRPr="00476152">
        <w:rPr>
          <w:rFonts w:eastAsia="MS Mincho" w:cs="Times New Roman"/>
          <w:szCs w:val="24"/>
          <w:highlight w:val="cyan"/>
        </w:rPr>
        <w:t>."</w:t>
      </w:r>
      <w:r w:rsidRPr="00476152">
        <w:rPr>
          <w:rFonts w:eastAsia="MS Mincho" w:cs="Times New Roman"/>
          <w:szCs w:val="24"/>
        </w:rPr>
        <w:t xml:space="preserve"> n145</w:t>
      </w:r>
    </w:p>
    <w:p w:rsidR="003112CA" w:rsidRPr="000022F2" w:rsidRDefault="003112CA" w:rsidP="004D3987"/>
    <w:sectPr w:rsidR="003112CA"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C37" w:rsidRDefault="00551C37" w:rsidP="005F5576">
      <w:r>
        <w:separator/>
      </w:r>
    </w:p>
  </w:endnote>
  <w:endnote w:type="continuationSeparator" w:id="0">
    <w:p w:rsidR="00551C37" w:rsidRDefault="00551C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C37" w:rsidRDefault="00551C37" w:rsidP="005F5576">
      <w:r>
        <w:separator/>
      </w:r>
    </w:p>
  </w:footnote>
  <w:footnote w:type="continuationSeparator" w:id="0">
    <w:p w:rsidR="00551C37" w:rsidRDefault="00551C37" w:rsidP="005F5576">
      <w:r>
        <w:continuationSeparator/>
      </w:r>
    </w:p>
  </w:footnote>
  <w:footnote w:id="1">
    <w:p w:rsidR="00324FD4" w:rsidRPr="00C64006" w:rsidRDefault="00324FD4" w:rsidP="00324FD4">
      <w:pPr>
        <w:rPr>
          <w:rStyle w:val="underline"/>
        </w:rPr>
      </w:pPr>
      <w:r>
        <w:rPr>
          <w:rStyle w:val="FootnoteReference"/>
        </w:rPr>
        <w:footnoteRef/>
      </w:r>
      <w:r>
        <w:t xml:space="preserve"> </w:t>
      </w:r>
      <w:r w:rsidRPr="00C64006">
        <w:rPr>
          <w:rStyle w:val="tagChar"/>
        </w:rPr>
        <w:t>Federal government is the central government in Washington DC</w:t>
      </w:r>
      <w:r w:rsidRPr="00C64006">
        <w:rPr>
          <w:rStyle w:val="tagChar"/>
        </w:rPr>
        <w:br/>
        <w:t>Encarta Online 2005, </w:t>
      </w:r>
      <w:r w:rsidRPr="00C64006">
        <w:rPr>
          <w:rStyle w:val="tagChar"/>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rsidR="00324FD4" w:rsidRPr="00C64006" w:rsidRDefault="00324FD4" w:rsidP="00324FD4">
      <w:pPr>
        <w:rPr>
          <w:rStyle w:val="underline"/>
        </w:rPr>
      </w:pPr>
      <w:r w:rsidRPr="00C64006">
        <w:rPr>
          <w:rStyle w:val="underline"/>
        </w:rPr>
        <w:t>States is centered in Washington, D.C.</w:t>
      </w:r>
    </w:p>
    <w:p w:rsidR="00324FD4" w:rsidRDefault="00324FD4" w:rsidP="00324FD4">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CA"/>
    <w:rsid w:val="00000B8E"/>
    <w:rsid w:val="000022F2"/>
    <w:rsid w:val="00020C52"/>
    <w:rsid w:val="00021F29"/>
    <w:rsid w:val="00023068"/>
    <w:rsid w:val="00027EED"/>
    <w:rsid w:val="00033028"/>
    <w:rsid w:val="00033E51"/>
    <w:rsid w:val="00033E78"/>
    <w:rsid w:val="000360A7"/>
    <w:rsid w:val="0003768D"/>
    <w:rsid w:val="00046AE7"/>
    <w:rsid w:val="00052A1D"/>
    <w:rsid w:val="00055E12"/>
    <w:rsid w:val="000612AF"/>
    <w:rsid w:val="00061B4F"/>
    <w:rsid w:val="000639D7"/>
    <w:rsid w:val="00064A59"/>
    <w:rsid w:val="0007010E"/>
    <w:rsid w:val="0007162E"/>
    <w:rsid w:val="000824F2"/>
    <w:rsid w:val="0008329E"/>
    <w:rsid w:val="000834AC"/>
    <w:rsid w:val="00090287"/>
    <w:rsid w:val="00090BA2"/>
    <w:rsid w:val="00091B78"/>
    <w:rsid w:val="00091BB5"/>
    <w:rsid w:val="00097D7E"/>
    <w:rsid w:val="000A1D39"/>
    <w:rsid w:val="000A4FA5"/>
    <w:rsid w:val="000A701A"/>
    <w:rsid w:val="000A7732"/>
    <w:rsid w:val="000A7744"/>
    <w:rsid w:val="000B344A"/>
    <w:rsid w:val="000C0DEA"/>
    <w:rsid w:val="000C469D"/>
    <w:rsid w:val="000C767D"/>
    <w:rsid w:val="000D0B76"/>
    <w:rsid w:val="000D2AE5"/>
    <w:rsid w:val="000D3A26"/>
    <w:rsid w:val="000D3BF6"/>
    <w:rsid w:val="000D3D8D"/>
    <w:rsid w:val="000E1C9A"/>
    <w:rsid w:val="000E41A3"/>
    <w:rsid w:val="000F37E7"/>
    <w:rsid w:val="000F4B8A"/>
    <w:rsid w:val="00106786"/>
    <w:rsid w:val="00111651"/>
    <w:rsid w:val="00113C68"/>
    <w:rsid w:val="00114663"/>
    <w:rsid w:val="0012057B"/>
    <w:rsid w:val="00126D92"/>
    <w:rsid w:val="00132FEE"/>
    <w:rsid w:val="00134746"/>
    <w:rsid w:val="00140397"/>
    <w:rsid w:val="0014072D"/>
    <w:rsid w:val="00141F7D"/>
    <w:rsid w:val="00141FBF"/>
    <w:rsid w:val="00152135"/>
    <w:rsid w:val="00154EB2"/>
    <w:rsid w:val="0015761E"/>
    <w:rsid w:val="00157E0C"/>
    <w:rsid w:val="001623E7"/>
    <w:rsid w:val="001624FE"/>
    <w:rsid w:val="0016380B"/>
    <w:rsid w:val="0016509D"/>
    <w:rsid w:val="00166B98"/>
    <w:rsid w:val="0016711C"/>
    <w:rsid w:val="00174F2E"/>
    <w:rsid w:val="00175018"/>
    <w:rsid w:val="001765B1"/>
    <w:rsid w:val="00177A08"/>
    <w:rsid w:val="00177A1E"/>
    <w:rsid w:val="00182D51"/>
    <w:rsid w:val="00185B62"/>
    <w:rsid w:val="00185CD8"/>
    <w:rsid w:val="001868B9"/>
    <w:rsid w:val="00192ACF"/>
    <w:rsid w:val="00194DE4"/>
    <w:rsid w:val="0019587B"/>
    <w:rsid w:val="001A4D9B"/>
    <w:rsid w:val="001A4F0E"/>
    <w:rsid w:val="001B3B11"/>
    <w:rsid w:val="001B66D5"/>
    <w:rsid w:val="001B7324"/>
    <w:rsid w:val="001B7494"/>
    <w:rsid w:val="001C1D82"/>
    <w:rsid w:val="001C2147"/>
    <w:rsid w:val="001C30A9"/>
    <w:rsid w:val="001C483A"/>
    <w:rsid w:val="001C7198"/>
    <w:rsid w:val="001C7C90"/>
    <w:rsid w:val="001D05CF"/>
    <w:rsid w:val="001D0D51"/>
    <w:rsid w:val="001D52D4"/>
    <w:rsid w:val="001E0D8B"/>
    <w:rsid w:val="001E5A2E"/>
    <w:rsid w:val="001F1F21"/>
    <w:rsid w:val="001F4862"/>
    <w:rsid w:val="001F579C"/>
    <w:rsid w:val="001F616C"/>
    <w:rsid w:val="0020006E"/>
    <w:rsid w:val="002009AE"/>
    <w:rsid w:val="00203D6F"/>
    <w:rsid w:val="00205F31"/>
    <w:rsid w:val="002101DA"/>
    <w:rsid w:val="00211F96"/>
    <w:rsid w:val="002201C3"/>
    <w:rsid w:val="0023039D"/>
    <w:rsid w:val="00231035"/>
    <w:rsid w:val="002341D0"/>
    <w:rsid w:val="002361AA"/>
    <w:rsid w:val="002362BC"/>
    <w:rsid w:val="0024023F"/>
    <w:rsid w:val="00240C4E"/>
    <w:rsid w:val="00241421"/>
    <w:rsid w:val="00243732"/>
    <w:rsid w:val="00243DC0"/>
    <w:rsid w:val="002444D6"/>
    <w:rsid w:val="0024508C"/>
    <w:rsid w:val="00245B95"/>
    <w:rsid w:val="00245C3A"/>
    <w:rsid w:val="00250AEB"/>
    <w:rsid w:val="00250E16"/>
    <w:rsid w:val="00250E2A"/>
    <w:rsid w:val="00256931"/>
    <w:rsid w:val="00257696"/>
    <w:rsid w:val="0026382E"/>
    <w:rsid w:val="00265B57"/>
    <w:rsid w:val="002670DD"/>
    <w:rsid w:val="0027117E"/>
    <w:rsid w:val="00272786"/>
    <w:rsid w:val="00287AB7"/>
    <w:rsid w:val="002924FB"/>
    <w:rsid w:val="00294557"/>
    <w:rsid w:val="00295B08"/>
    <w:rsid w:val="002A213E"/>
    <w:rsid w:val="002A5674"/>
    <w:rsid w:val="002A612B"/>
    <w:rsid w:val="002B30A9"/>
    <w:rsid w:val="002B3760"/>
    <w:rsid w:val="002C5772"/>
    <w:rsid w:val="002C716D"/>
    <w:rsid w:val="002D0FA2"/>
    <w:rsid w:val="002D2946"/>
    <w:rsid w:val="002D5117"/>
    <w:rsid w:val="002D6BD6"/>
    <w:rsid w:val="002D6BDB"/>
    <w:rsid w:val="002D790B"/>
    <w:rsid w:val="002E019E"/>
    <w:rsid w:val="002E03BE"/>
    <w:rsid w:val="002E301C"/>
    <w:rsid w:val="002E395F"/>
    <w:rsid w:val="002E4DD9"/>
    <w:rsid w:val="002E56DE"/>
    <w:rsid w:val="002F0314"/>
    <w:rsid w:val="002F0D6F"/>
    <w:rsid w:val="002F5A24"/>
    <w:rsid w:val="00301249"/>
    <w:rsid w:val="00303F21"/>
    <w:rsid w:val="003112CA"/>
    <w:rsid w:val="0031182D"/>
    <w:rsid w:val="00314B9D"/>
    <w:rsid w:val="00315CA2"/>
    <w:rsid w:val="00320374"/>
    <w:rsid w:val="00321DE7"/>
    <w:rsid w:val="003221D1"/>
    <w:rsid w:val="00324FD4"/>
    <w:rsid w:val="00326EEB"/>
    <w:rsid w:val="0033078A"/>
    <w:rsid w:val="003322F8"/>
    <w:rsid w:val="00336C1C"/>
    <w:rsid w:val="00336C87"/>
    <w:rsid w:val="00341D6C"/>
    <w:rsid w:val="00342D56"/>
    <w:rsid w:val="00343D2E"/>
    <w:rsid w:val="00347123"/>
    <w:rsid w:val="0034756E"/>
    <w:rsid w:val="003477FA"/>
    <w:rsid w:val="00347E74"/>
    <w:rsid w:val="003533AA"/>
    <w:rsid w:val="00354B5B"/>
    <w:rsid w:val="00354BB8"/>
    <w:rsid w:val="00370F5C"/>
    <w:rsid w:val="00376007"/>
    <w:rsid w:val="0038274A"/>
    <w:rsid w:val="00383E0A"/>
    <w:rsid w:val="00385298"/>
    <w:rsid w:val="0039044D"/>
    <w:rsid w:val="00390FFF"/>
    <w:rsid w:val="00391386"/>
    <w:rsid w:val="00395C83"/>
    <w:rsid w:val="00396441"/>
    <w:rsid w:val="003A132D"/>
    <w:rsid w:val="003A2A3B"/>
    <w:rsid w:val="003A440C"/>
    <w:rsid w:val="003A607E"/>
    <w:rsid w:val="003A7F47"/>
    <w:rsid w:val="003B024E"/>
    <w:rsid w:val="003B0C84"/>
    <w:rsid w:val="003B151F"/>
    <w:rsid w:val="003B183E"/>
    <w:rsid w:val="003B2F3E"/>
    <w:rsid w:val="003B7C05"/>
    <w:rsid w:val="003C5129"/>
    <w:rsid w:val="003D1881"/>
    <w:rsid w:val="003D214D"/>
    <w:rsid w:val="003E2A7B"/>
    <w:rsid w:val="003E4831"/>
    <w:rsid w:val="003E48DE"/>
    <w:rsid w:val="003E7E8B"/>
    <w:rsid w:val="00403971"/>
    <w:rsid w:val="00411FC8"/>
    <w:rsid w:val="004138EF"/>
    <w:rsid w:val="0042207F"/>
    <w:rsid w:val="00427677"/>
    <w:rsid w:val="0043033F"/>
    <w:rsid w:val="00435A70"/>
    <w:rsid w:val="00435BAC"/>
    <w:rsid w:val="00450882"/>
    <w:rsid w:val="004517FF"/>
    <w:rsid w:val="00451C20"/>
    <w:rsid w:val="00452001"/>
    <w:rsid w:val="0045442E"/>
    <w:rsid w:val="00454994"/>
    <w:rsid w:val="00460541"/>
    <w:rsid w:val="00462418"/>
    <w:rsid w:val="00464DA7"/>
    <w:rsid w:val="00471A70"/>
    <w:rsid w:val="00473A79"/>
    <w:rsid w:val="00475E03"/>
    <w:rsid w:val="00476723"/>
    <w:rsid w:val="00476A5C"/>
    <w:rsid w:val="004770A5"/>
    <w:rsid w:val="0047798D"/>
    <w:rsid w:val="00487DA4"/>
    <w:rsid w:val="004909CF"/>
    <w:rsid w:val="004931DE"/>
    <w:rsid w:val="004A0482"/>
    <w:rsid w:val="004A5CF3"/>
    <w:rsid w:val="004A6083"/>
    <w:rsid w:val="004A6E81"/>
    <w:rsid w:val="004A7806"/>
    <w:rsid w:val="004B1E26"/>
    <w:rsid w:val="004D3745"/>
    <w:rsid w:val="004D3987"/>
    <w:rsid w:val="004D3CB1"/>
    <w:rsid w:val="004D5ACD"/>
    <w:rsid w:val="004D6419"/>
    <w:rsid w:val="004E0D2D"/>
    <w:rsid w:val="004E2B95"/>
    <w:rsid w:val="004E3132"/>
    <w:rsid w:val="004E4917"/>
    <w:rsid w:val="004E4F86"/>
    <w:rsid w:val="004E552E"/>
    <w:rsid w:val="004E58F2"/>
    <w:rsid w:val="004E656D"/>
    <w:rsid w:val="004E75DA"/>
    <w:rsid w:val="004E7A4B"/>
    <w:rsid w:val="004F0558"/>
    <w:rsid w:val="004F0849"/>
    <w:rsid w:val="004F173C"/>
    <w:rsid w:val="004F1B8C"/>
    <w:rsid w:val="004F3CD5"/>
    <w:rsid w:val="004F45B0"/>
    <w:rsid w:val="004F4DC6"/>
    <w:rsid w:val="004F6547"/>
    <w:rsid w:val="004F706C"/>
    <w:rsid w:val="005020C3"/>
    <w:rsid w:val="005111F8"/>
    <w:rsid w:val="00513FA2"/>
    <w:rsid w:val="00514387"/>
    <w:rsid w:val="005149BB"/>
    <w:rsid w:val="00516459"/>
    <w:rsid w:val="0052236B"/>
    <w:rsid w:val="005349E1"/>
    <w:rsid w:val="00537EF5"/>
    <w:rsid w:val="005420CC"/>
    <w:rsid w:val="005434D0"/>
    <w:rsid w:val="00543A60"/>
    <w:rsid w:val="0054437C"/>
    <w:rsid w:val="00546D61"/>
    <w:rsid w:val="00550969"/>
    <w:rsid w:val="00551C37"/>
    <w:rsid w:val="00553DD3"/>
    <w:rsid w:val="0055613B"/>
    <w:rsid w:val="005579BF"/>
    <w:rsid w:val="00563468"/>
    <w:rsid w:val="005634A4"/>
    <w:rsid w:val="00563588"/>
    <w:rsid w:val="005643BC"/>
    <w:rsid w:val="00565371"/>
    <w:rsid w:val="00565EAE"/>
    <w:rsid w:val="00571DBF"/>
    <w:rsid w:val="00571DC2"/>
    <w:rsid w:val="00573677"/>
    <w:rsid w:val="00575ECD"/>
    <w:rsid w:val="00575F7D"/>
    <w:rsid w:val="00580383"/>
    <w:rsid w:val="00580E40"/>
    <w:rsid w:val="00590731"/>
    <w:rsid w:val="00590E42"/>
    <w:rsid w:val="00594CAF"/>
    <w:rsid w:val="00595E82"/>
    <w:rsid w:val="005A18C0"/>
    <w:rsid w:val="005A2FB0"/>
    <w:rsid w:val="005A500B"/>
    <w:rsid w:val="005A506B"/>
    <w:rsid w:val="005A53DD"/>
    <w:rsid w:val="005A67C2"/>
    <w:rsid w:val="005A6AC9"/>
    <w:rsid w:val="005A6B46"/>
    <w:rsid w:val="005A701C"/>
    <w:rsid w:val="005B3140"/>
    <w:rsid w:val="005B507F"/>
    <w:rsid w:val="005B554F"/>
    <w:rsid w:val="005B7140"/>
    <w:rsid w:val="005C0B05"/>
    <w:rsid w:val="005C1559"/>
    <w:rsid w:val="005D1156"/>
    <w:rsid w:val="005D7BAD"/>
    <w:rsid w:val="005E0681"/>
    <w:rsid w:val="005E22F1"/>
    <w:rsid w:val="005E3FE4"/>
    <w:rsid w:val="005E572E"/>
    <w:rsid w:val="005F1A10"/>
    <w:rsid w:val="005F5576"/>
    <w:rsid w:val="005F7C48"/>
    <w:rsid w:val="006014AB"/>
    <w:rsid w:val="006111E8"/>
    <w:rsid w:val="0061680A"/>
    <w:rsid w:val="00623B70"/>
    <w:rsid w:val="00625A25"/>
    <w:rsid w:val="0062628A"/>
    <w:rsid w:val="00630D6C"/>
    <w:rsid w:val="00634D33"/>
    <w:rsid w:val="0063578B"/>
    <w:rsid w:val="00636B3D"/>
    <w:rsid w:val="0064097C"/>
    <w:rsid w:val="00641025"/>
    <w:rsid w:val="00643738"/>
    <w:rsid w:val="00646265"/>
    <w:rsid w:val="00646675"/>
    <w:rsid w:val="00647F43"/>
    <w:rsid w:val="00650ADA"/>
    <w:rsid w:val="00653865"/>
    <w:rsid w:val="006546A5"/>
    <w:rsid w:val="006623C5"/>
    <w:rsid w:val="006639CE"/>
    <w:rsid w:val="006652CF"/>
    <w:rsid w:val="006672D8"/>
    <w:rsid w:val="00670D96"/>
    <w:rsid w:val="00672877"/>
    <w:rsid w:val="00676BD7"/>
    <w:rsid w:val="00677260"/>
    <w:rsid w:val="00683154"/>
    <w:rsid w:val="0068472A"/>
    <w:rsid w:val="00690115"/>
    <w:rsid w:val="00690898"/>
    <w:rsid w:val="00693039"/>
    <w:rsid w:val="00696477"/>
    <w:rsid w:val="006A4FEB"/>
    <w:rsid w:val="006C36F5"/>
    <w:rsid w:val="006C64D4"/>
    <w:rsid w:val="006C771C"/>
    <w:rsid w:val="006D1750"/>
    <w:rsid w:val="006D2E6B"/>
    <w:rsid w:val="006D5ACE"/>
    <w:rsid w:val="006D6311"/>
    <w:rsid w:val="006E433B"/>
    <w:rsid w:val="006E4D4E"/>
    <w:rsid w:val="006E53F0"/>
    <w:rsid w:val="006F0161"/>
    <w:rsid w:val="006F4474"/>
    <w:rsid w:val="006F7CDF"/>
    <w:rsid w:val="00700605"/>
    <w:rsid w:val="00700BDB"/>
    <w:rsid w:val="0070121B"/>
    <w:rsid w:val="00701E73"/>
    <w:rsid w:val="00704670"/>
    <w:rsid w:val="00711FE2"/>
    <w:rsid w:val="00712649"/>
    <w:rsid w:val="00714FD6"/>
    <w:rsid w:val="00722BDB"/>
    <w:rsid w:val="00724B19"/>
    <w:rsid w:val="00725623"/>
    <w:rsid w:val="0073709E"/>
    <w:rsid w:val="00743059"/>
    <w:rsid w:val="00744F58"/>
    <w:rsid w:val="007455B1"/>
    <w:rsid w:val="007561A3"/>
    <w:rsid w:val="00760A29"/>
    <w:rsid w:val="00771E18"/>
    <w:rsid w:val="007739F1"/>
    <w:rsid w:val="007745C6"/>
    <w:rsid w:val="007755F6"/>
    <w:rsid w:val="00775A76"/>
    <w:rsid w:val="00775C3A"/>
    <w:rsid w:val="00776289"/>
    <w:rsid w:val="007815E5"/>
    <w:rsid w:val="00783280"/>
    <w:rsid w:val="00787138"/>
    <w:rsid w:val="00787343"/>
    <w:rsid w:val="00787E28"/>
    <w:rsid w:val="00790674"/>
    <w:rsid w:val="00790BFA"/>
    <w:rsid w:val="00791121"/>
    <w:rsid w:val="00791C88"/>
    <w:rsid w:val="00792BB7"/>
    <w:rsid w:val="0079312E"/>
    <w:rsid w:val="00797774"/>
    <w:rsid w:val="007A3D06"/>
    <w:rsid w:val="007A4D35"/>
    <w:rsid w:val="007A5BAA"/>
    <w:rsid w:val="007A7CAE"/>
    <w:rsid w:val="007D2673"/>
    <w:rsid w:val="007D65A7"/>
    <w:rsid w:val="007D69A0"/>
    <w:rsid w:val="007E7131"/>
    <w:rsid w:val="007F1D43"/>
    <w:rsid w:val="007F52A9"/>
    <w:rsid w:val="00802530"/>
    <w:rsid w:val="00810217"/>
    <w:rsid w:val="00811288"/>
    <w:rsid w:val="008133F9"/>
    <w:rsid w:val="00813CDC"/>
    <w:rsid w:val="00813D6C"/>
    <w:rsid w:val="00814E9F"/>
    <w:rsid w:val="00823AAC"/>
    <w:rsid w:val="00823CBD"/>
    <w:rsid w:val="00834D96"/>
    <w:rsid w:val="00836F78"/>
    <w:rsid w:val="008505E8"/>
    <w:rsid w:val="00852893"/>
    <w:rsid w:val="00852BD7"/>
    <w:rsid w:val="00854C66"/>
    <w:rsid w:val="00854DC0"/>
    <w:rsid w:val="008553E1"/>
    <w:rsid w:val="0085592B"/>
    <w:rsid w:val="00863FB3"/>
    <w:rsid w:val="00865B45"/>
    <w:rsid w:val="0086736C"/>
    <w:rsid w:val="00875C8B"/>
    <w:rsid w:val="0087643B"/>
    <w:rsid w:val="00877669"/>
    <w:rsid w:val="00883410"/>
    <w:rsid w:val="00891629"/>
    <w:rsid w:val="00892E91"/>
    <w:rsid w:val="00894AF8"/>
    <w:rsid w:val="0089504F"/>
    <w:rsid w:val="00895E47"/>
    <w:rsid w:val="00897F92"/>
    <w:rsid w:val="00897FCF"/>
    <w:rsid w:val="008A3C5D"/>
    <w:rsid w:val="008A6126"/>
    <w:rsid w:val="008A64C9"/>
    <w:rsid w:val="008B1EE0"/>
    <w:rsid w:val="008B24B7"/>
    <w:rsid w:val="008B7D94"/>
    <w:rsid w:val="008C4334"/>
    <w:rsid w:val="008C4451"/>
    <w:rsid w:val="008C5D63"/>
    <w:rsid w:val="008C68EE"/>
    <w:rsid w:val="008C7F44"/>
    <w:rsid w:val="008D0F38"/>
    <w:rsid w:val="008D38D6"/>
    <w:rsid w:val="008D4273"/>
    <w:rsid w:val="008D4EF3"/>
    <w:rsid w:val="008E0E4F"/>
    <w:rsid w:val="008E233F"/>
    <w:rsid w:val="008E762A"/>
    <w:rsid w:val="008E7E49"/>
    <w:rsid w:val="008F322F"/>
    <w:rsid w:val="008F3E19"/>
    <w:rsid w:val="009054A9"/>
    <w:rsid w:val="00907DFE"/>
    <w:rsid w:val="009116CA"/>
    <w:rsid w:val="00912B42"/>
    <w:rsid w:val="009133E4"/>
    <w:rsid w:val="00914596"/>
    <w:rsid w:val="009146BF"/>
    <w:rsid w:val="00930D1F"/>
    <w:rsid w:val="0093181D"/>
    <w:rsid w:val="00935123"/>
    <w:rsid w:val="00935127"/>
    <w:rsid w:val="00935E32"/>
    <w:rsid w:val="0094025E"/>
    <w:rsid w:val="00940ECD"/>
    <w:rsid w:val="0094256C"/>
    <w:rsid w:val="0094337C"/>
    <w:rsid w:val="00943D06"/>
    <w:rsid w:val="00945728"/>
    <w:rsid w:val="00947029"/>
    <w:rsid w:val="00950466"/>
    <w:rsid w:val="00953930"/>
    <w:rsid w:val="009650D0"/>
    <w:rsid w:val="00965948"/>
    <w:rsid w:val="009706C1"/>
    <w:rsid w:val="00973FA8"/>
    <w:rsid w:val="00975DC0"/>
    <w:rsid w:val="00984B38"/>
    <w:rsid w:val="00986050"/>
    <w:rsid w:val="00997A54"/>
    <w:rsid w:val="009A0636"/>
    <w:rsid w:val="009A6FF5"/>
    <w:rsid w:val="009B2B47"/>
    <w:rsid w:val="009B4ABB"/>
    <w:rsid w:val="009B4E05"/>
    <w:rsid w:val="009B4E6A"/>
    <w:rsid w:val="009B6F3B"/>
    <w:rsid w:val="009C39E9"/>
    <w:rsid w:val="009C4102"/>
    <w:rsid w:val="009C411D"/>
    <w:rsid w:val="009C4298"/>
    <w:rsid w:val="009C78DF"/>
    <w:rsid w:val="009D2A3D"/>
    <w:rsid w:val="009D318C"/>
    <w:rsid w:val="009E08FD"/>
    <w:rsid w:val="009E447D"/>
    <w:rsid w:val="009F00FB"/>
    <w:rsid w:val="00A00629"/>
    <w:rsid w:val="00A006D4"/>
    <w:rsid w:val="00A07C33"/>
    <w:rsid w:val="00A10822"/>
    <w:rsid w:val="00A10B8B"/>
    <w:rsid w:val="00A15AC0"/>
    <w:rsid w:val="00A23286"/>
    <w:rsid w:val="00A2485A"/>
    <w:rsid w:val="00A25FA2"/>
    <w:rsid w:val="00A26733"/>
    <w:rsid w:val="00A270B5"/>
    <w:rsid w:val="00A32FC1"/>
    <w:rsid w:val="00A3595E"/>
    <w:rsid w:val="00A35C0D"/>
    <w:rsid w:val="00A3671F"/>
    <w:rsid w:val="00A4075C"/>
    <w:rsid w:val="00A4081C"/>
    <w:rsid w:val="00A46C7F"/>
    <w:rsid w:val="00A53951"/>
    <w:rsid w:val="00A55EDA"/>
    <w:rsid w:val="00A6187B"/>
    <w:rsid w:val="00A61F78"/>
    <w:rsid w:val="00A7092E"/>
    <w:rsid w:val="00A77145"/>
    <w:rsid w:val="00A82989"/>
    <w:rsid w:val="00A87D24"/>
    <w:rsid w:val="00A90097"/>
    <w:rsid w:val="00A9021B"/>
    <w:rsid w:val="00A904FE"/>
    <w:rsid w:val="00A92AFC"/>
    <w:rsid w:val="00A93375"/>
    <w:rsid w:val="00A94E9F"/>
    <w:rsid w:val="00AA7DBC"/>
    <w:rsid w:val="00AB71CE"/>
    <w:rsid w:val="00AC222F"/>
    <w:rsid w:val="00AC7B3B"/>
    <w:rsid w:val="00AD3CE6"/>
    <w:rsid w:val="00AE1307"/>
    <w:rsid w:val="00AE7586"/>
    <w:rsid w:val="00AF2C90"/>
    <w:rsid w:val="00AF401E"/>
    <w:rsid w:val="00AF6518"/>
    <w:rsid w:val="00AF7A65"/>
    <w:rsid w:val="00B0267C"/>
    <w:rsid w:val="00B06710"/>
    <w:rsid w:val="00B06905"/>
    <w:rsid w:val="00B14F43"/>
    <w:rsid w:val="00B1613B"/>
    <w:rsid w:val="00B166CB"/>
    <w:rsid w:val="00B235E1"/>
    <w:rsid w:val="00B3145D"/>
    <w:rsid w:val="00B357BA"/>
    <w:rsid w:val="00B41562"/>
    <w:rsid w:val="00B564DB"/>
    <w:rsid w:val="00B702B6"/>
    <w:rsid w:val="00B733EC"/>
    <w:rsid w:val="00B768B6"/>
    <w:rsid w:val="00B816A3"/>
    <w:rsid w:val="00B87238"/>
    <w:rsid w:val="00B908D1"/>
    <w:rsid w:val="00B97D5D"/>
    <w:rsid w:val="00BA3421"/>
    <w:rsid w:val="00BA47A7"/>
    <w:rsid w:val="00BC2F34"/>
    <w:rsid w:val="00BD57AB"/>
    <w:rsid w:val="00BD5C6D"/>
    <w:rsid w:val="00BD63E4"/>
    <w:rsid w:val="00BD6EDC"/>
    <w:rsid w:val="00BD7582"/>
    <w:rsid w:val="00BD7D25"/>
    <w:rsid w:val="00BE2408"/>
    <w:rsid w:val="00BE3EC6"/>
    <w:rsid w:val="00BE5BEB"/>
    <w:rsid w:val="00BE6528"/>
    <w:rsid w:val="00BF0E49"/>
    <w:rsid w:val="00C004E1"/>
    <w:rsid w:val="00C108E0"/>
    <w:rsid w:val="00C14E8E"/>
    <w:rsid w:val="00C220A9"/>
    <w:rsid w:val="00C27212"/>
    <w:rsid w:val="00C34185"/>
    <w:rsid w:val="00C35C5D"/>
    <w:rsid w:val="00C42DD6"/>
    <w:rsid w:val="00C50E10"/>
    <w:rsid w:val="00C52CB1"/>
    <w:rsid w:val="00C622FF"/>
    <w:rsid w:val="00C63B84"/>
    <w:rsid w:val="00C644C8"/>
    <w:rsid w:val="00C66858"/>
    <w:rsid w:val="00C6733C"/>
    <w:rsid w:val="00C703BD"/>
    <w:rsid w:val="00C71AA3"/>
    <w:rsid w:val="00C7281F"/>
    <w:rsid w:val="00C7411E"/>
    <w:rsid w:val="00C759B1"/>
    <w:rsid w:val="00C84988"/>
    <w:rsid w:val="00C84D09"/>
    <w:rsid w:val="00C85864"/>
    <w:rsid w:val="00C863EC"/>
    <w:rsid w:val="00CA4AF6"/>
    <w:rsid w:val="00CA59CA"/>
    <w:rsid w:val="00CA6C75"/>
    <w:rsid w:val="00CB2356"/>
    <w:rsid w:val="00CB4075"/>
    <w:rsid w:val="00CB4E6D"/>
    <w:rsid w:val="00CC236D"/>
    <w:rsid w:val="00CC23DE"/>
    <w:rsid w:val="00CD1310"/>
    <w:rsid w:val="00CD2D41"/>
    <w:rsid w:val="00CD3E3A"/>
    <w:rsid w:val="00CD4405"/>
    <w:rsid w:val="00CD5527"/>
    <w:rsid w:val="00CE55A6"/>
    <w:rsid w:val="00CF15C7"/>
    <w:rsid w:val="00CF6C18"/>
    <w:rsid w:val="00CF7EA8"/>
    <w:rsid w:val="00D004DA"/>
    <w:rsid w:val="00D01673"/>
    <w:rsid w:val="00D02DA2"/>
    <w:rsid w:val="00D0624B"/>
    <w:rsid w:val="00D07BA4"/>
    <w:rsid w:val="00D109BA"/>
    <w:rsid w:val="00D12ABE"/>
    <w:rsid w:val="00D13E24"/>
    <w:rsid w:val="00D215F6"/>
    <w:rsid w:val="00D22180"/>
    <w:rsid w:val="00D23ACA"/>
    <w:rsid w:val="00D25656"/>
    <w:rsid w:val="00D25D0D"/>
    <w:rsid w:val="00D2765B"/>
    <w:rsid w:val="00D31DF7"/>
    <w:rsid w:val="00D33B91"/>
    <w:rsid w:val="00D34C77"/>
    <w:rsid w:val="00D40064"/>
    <w:rsid w:val="00D415C6"/>
    <w:rsid w:val="00D4405A"/>
    <w:rsid w:val="00D51ABF"/>
    <w:rsid w:val="00D5444B"/>
    <w:rsid w:val="00D55302"/>
    <w:rsid w:val="00D57C89"/>
    <w:rsid w:val="00D57CBF"/>
    <w:rsid w:val="00D64F30"/>
    <w:rsid w:val="00D66ABC"/>
    <w:rsid w:val="00D71CFC"/>
    <w:rsid w:val="00D76082"/>
    <w:rsid w:val="00D86024"/>
    <w:rsid w:val="00D94CA3"/>
    <w:rsid w:val="00D96595"/>
    <w:rsid w:val="00D96C03"/>
    <w:rsid w:val="00D96FB4"/>
    <w:rsid w:val="00DA018C"/>
    <w:rsid w:val="00DA57E6"/>
    <w:rsid w:val="00DB07CF"/>
    <w:rsid w:val="00DB0F7E"/>
    <w:rsid w:val="00DB3E8C"/>
    <w:rsid w:val="00DB5489"/>
    <w:rsid w:val="00DB6C98"/>
    <w:rsid w:val="00DC701C"/>
    <w:rsid w:val="00DD46EC"/>
    <w:rsid w:val="00DD5793"/>
    <w:rsid w:val="00DE5504"/>
    <w:rsid w:val="00DF1C7D"/>
    <w:rsid w:val="00DF6018"/>
    <w:rsid w:val="00E00376"/>
    <w:rsid w:val="00E01016"/>
    <w:rsid w:val="00E14EBD"/>
    <w:rsid w:val="00E1636B"/>
    <w:rsid w:val="00E16734"/>
    <w:rsid w:val="00E2367A"/>
    <w:rsid w:val="00E33995"/>
    <w:rsid w:val="00E35FC9"/>
    <w:rsid w:val="00E3625E"/>
    <w:rsid w:val="00E36CAE"/>
    <w:rsid w:val="00E377A4"/>
    <w:rsid w:val="00E420E9"/>
    <w:rsid w:val="00E43E76"/>
    <w:rsid w:val="00E4635D"/>
    <w:rsid w:val="00E50428"/>
    <w:rsid w:val="00E57CA4"/>
    <w:rsid w:val="00E61D76"/>
    <w:rsid w:val="00E70418"/>
    <w:rsid w:val="00E70912"/>
    <w:rsid w:val="00E76EAF"/>
    <w:rsid w:val="00E90AA6"/>
    <w:rsid w:val="00E94680"/>
    <w:rsid w:val="00E977B8"/>
    <w:rsid w:val="00E97AD1"/>
    <w:rsid w:val="00EA109B"/>
    <w:rsid w:val="00EA1D67"/>
    <w:rsid w:val="00EA2926"/>
    <w:rsid w:val="00EB562C"/>
    <w:rsid w:val="00EC1341"/>
    <w:rsid w:val="00EC1A81"/>
    <w:rsid w:val="00EC1D13"/>
    <w:rsid w:val="00EC7E5C"/>
    <w:rsid w:val="00ED78F1"/>
    <w:rsid w:val="00EE2FB2"/>
    <w:rsid w:val="00EF0F62"/>
    <w:rsid w:val="00EF2EE6"/>
    <w:rsid w:val="00F007E1"/>
    <w:rsid w:val="00F057C6"/>
    <w:rsid w:val="00F078BB"/>
    <w:rsid w:val="00F118F9"/>
    <w:rsid w:val="00F23B53"/>
    <w:rsid w:val="00F25FE9"/>
    <w:rsid w:val="00F353F0"/>
    <w:rsid w:val="00F35E39"/>
    <w:rsid w:val="00F37DAE"/>
    <w:rsid w:val="00F47BA2"/>
    <w:rsid w:val="00F5019D"/>
    <w:rsid w:val="00F520ED"/>
    <w:rsid w:val="00F522AD"/>
    <w:rsid w:val="00F60994"/>
    <w:rsid w:val="00F6134F"/>
    <w:rsid w:val="00F634D6"/>
    <w:rsid w:val="00F64385"/>
    <w:rsid w:val="00F6473F"/>
    <w:rsid w:val="00F66081"/>
    <w:rsid w:val="00F716FC"/>
    <w:rsid w:val="00F76366"/>
    <w:rsid w:val="00F805C0"/>
    <w:rsid w:val="00F82873"/>
    <w:rsid w:val="00FB36B7"/>
    <w:rsid w:val="00FB4261"/>
    <w:rsid w:val="00FB43B1"/>
    <w:rsid w:val="00FC0608"/>
    <w:rsid w:val="00FC079B"/>
    <w:rsid w:val="00FC2155"/>
    <w:rsid w:val="00FC41A7"/>
    <w:rsid w:val="00FD1550"/>
    <w:rsid w:val="00FD1C92"/>
    <w:rsid w:val="00FD2BFE"/>
    <w:rsid w:val="00FD675B"/>
    <w:rsid w:val="00FE380E"/>
    <w:rsid w:val="00FE542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12C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qFormat/>
    <w:rsid w:val="003112CA"/>
    <w:rPr>
      <w:b/>
      <w:u w:val="single"/>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Heading 3 Char1 Char,Char Char"/>
    <w:qFormat/>
    <w:rsid w:val="003112CA"/>
    <w:rPr>
      <w:rFonts w:ascii="Times New Roman" w:hAnsi="Times New Roman"/>
      <w:b/>
      <w:sz w:val="24"/>
    </w:rPr>
  </w:style>
  <w:style w:type="paragraph" w:customStyle="1" w:styleId="card">
    <w:name w:val="card"/>
    <w:basedOn w:val="Normal"/>
    <w:qFormat/>
    <w:rsid w:val="00324FD4"/>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324FD4"/>
    <w:rPr>
      <w:b/>
      <w:color w:val="000000"/>
      <w:sz w:val="24"/>
      <w:lang w:val="en-US" w:eastAsia="en-US" w:bidi="ar-SA"/>
    </w:rPr>
  </w:style>
  <w:style w:type="paragraph" w:styleId="FootnoteText">
    <w:name w:val="footnote text"/>
    <w:basedOn w:val="Normal"/>
    <w:link w:val="FootnoteTextChar"/>
    <w:uiPriority w:val="99"/>
    <w:semiHidden/>
    <w:unhideWhenUsed/>
    <w:rsid w:val="00324FD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24FD4"/>
    <w:rPr>
      <w:rFonts w:ascii="Times New Roman" w:eastAsia="Times New Roman" w:hAnsi="Times New Roman" w:cs="Times New Roman"/>
      <w:sz w:val="20"/>
      <w:szCs w:val="20"/>
    </w:rPr>
  </w:style>
  <w:style w:type="character" w:styleId="FootnoteReference">
    <w:name w:val="footnote reference"/>
    <w:uiPriority w:val="99"/>
    <w:semiHidden/>
    <w:unhideWhenUsed/>
    <w:rsid w:val="00324F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12CA"/>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Char Char Char,Text 7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character" w:customStyle="1" w:styleId="underline">
    <w:name w:val="underline"/>
    <w:qFormat/>
    <w:rsid w:val="003112CA"/>
    <w:rPr>
      <w:b/>
      <w:u w:val="single"/>
    </w:rPr>
  </w:style>
  <w:style w:type="character" w:customStyle="1" w:styleId="cite">
    <w:name w:val="cite"/>
    <w:aliases w:val="Heading 3 Char Char Char,Heading 3 Char Char Char1,Heading 3 Char1,Char Char2,Citation Char,cites Char Char,Citation Char Char1 Char Char Char Char Char,Underlined Text Char,Block Writing Char,Index Headers Char,Heading 3 Char1 Char,Char Char"/>
    <w:qFormat/>
    <w:rsid w:val="003112CA"/>
    <w:rPr>
      <w:rFonts w:ascii="Times New Roman" w:hAnsi="Times New Roman"/>
      <w:b/>
      <w:sz w:val="24"/>
    </w:rPr>
  </w:style>
  <w:style w:type="paragraph" w:customStyle="1" w:styleId="card">
    <w:name w:val="card"/>
    <w:basedOn w:val="Normal"/>
    <w:qFormat/>
    <w:rsid w:val="00324FD4"/>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tagChar">
    <w:name w:val="tag Char"/>
    <w:aliases w:val="TAG Char Char,TAG Char1,TAG Char,Heading 21"/>
    <w:basedOn w:val="DefaultParagraphFont"/>
    <w:rsid w:val="00324FD4"/>
    <w:rPr>
      <w:b/>
      <w:color w:val="000000"/>
      <w:sz w:val="24"/>
      <w:lang w:val="en-US" w:eastAsia="en-US" w:bidi="ar-SA"/>
    </w:rPr>
  </w:style>
  <w:style w:type="paragraph" w:styleId="FootnoteText">
    <w:name w:val="footnote text"/>
    <w:basedOn w:val="Normal"/>
    <w:link w:val="FootnoteTextChar"/>
    <w:uiPriority w:val="99"/>
    <w:semiHidden/>
    <w:unhideWhenUsed/>
    <w:rsid w:val="00324FD4"/>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24FD4"/>
    <w:rPr>
      <w:rFonts w:ascii="Times New Roman" w:eastAsia="Times New Roman" w:hAnsi="Times New Roman" w:cs="Times New Roman"/>
      <w:sz w:val="20"/>
      <w:szCs w:val="20"/>
    </w:rPr>
  </w:style>
  <w:style w:type="character" w:styleId="FootnoteReference">
    <w:name w:val="footnote reference"/>
    <w:uiPriority w:val="99"/>
    <w:semiHidden/>
    <w:unhideWhenUsed/>
    <w:rsid w:val="00324F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ctionary.reference.com/browse/united+states+govern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llen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17648</Words>
  <Characters>100598</Characters>
  <Application>Microsoft Office Word</Application>
  <DocSecurity>0</DocSecurity>
  <Lines>838</Lines>
  <Paragraphs>236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Cullen Dilldine</dc:creator>
  <cp:lastModifiedBy>Cullen Dilldine</cp:lastModifiedBy>
  <cp:revision>2</cp:revision>
  <dcterms:created xsi:type="dcterms:W3CDTF">2012-11-05T22:55:00Z</dcterms:created>
  <dcterms:modified xsi:type="dcterms:W3CDTF">2012-11-05T22:55:00Z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