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F1927" w:rsidP="002F1927">
      <w:pPr>
        <w:pStyle w:val="Heading1"/>
      </w:pPr>
      <w:r>
        <w:t>1AR</w:t>
      </w:r>
    </w:p>
    <w:p w:rsidR="00B276A3" w:rsidRDefault="00B276A3" w:rsidP="00B276A3">
      <w:pPr>
        <w:pStyle w:val="Heading2"/>
      </w:pPr>
      <w:r>
        <w:lastRenderedPageBreak/>
        <w:t>Warming</w:t>
      </w:r>
    </w:p>
    <w:p w:rsidR="00B276A3" w:rsidRDefault="00B276A3" w:rsidP="00B276A3"/>
    <w:p w:rsidR="00B276A3" w:rsidRPr="007D2C25" w:rsidRDefault="00B276A3" w:rsidP="00B276A3">
      <w:pPr>
        <w:keepNext/>
        <w:keepLines/>
        <w:spacing w:before="200"/>
        <w:outlineLvl w:val="3"/>
        <w:rPr>
          <w:rFonts w:eastAsiaTheme="majorEastAsia" w:cstheme="majorBidi"/>
          <w:b/>
          <w:bCs/>
          <w:iCs/>
          <w:sz w:val="26"/>
          <w:shd w:val="clear" w:color="auto" w:fill="FFFFFF"/>
        </w:rPr>
      </w:pPr>
      <w:r w:rsidRPr="007D2C25">
        <w:rPr>
          <w:rFonts w:eastAsiaTheme="majorEastAsia" w:cstheme="majorBidi"/>
          <w:b/>
          <w:bCs/>
          <w:iCs/>
          <w:sz w:val="26"/>
          <w:shd w:val="clear" w:color="auto" w:fill="FFFFFF"/>
        </w:rPr>
        <w:t xml:space="preserve">No china link- China wants to transfer to wind- turns the DA. </w:t>
      </w:r>
    </w:p>
    <w:p w:rsidR="00B276A3" w:rsidRPr="007D2C25" w:rsidRDefault="00B276A3" w:rsidP="00B276A3">
      <w:pPr>
        <w:rPr>
          <w:b/>
          <w:bCs/>
          <w:sz w:val="26"/>
        </w:rPr>
      </w:pPr>
      <w:r w:rsidRPr="007D2C25">
        <w:rPr>
          <w:b/>
          <w:bCs/>
          <w:sz w:val="26"/>
        </w:rPr>
        <w:t>Park, 9-28</w:t>
      </w:r>
    </w:p>
    <w:p w:rsidR="00B276A3" w:rsidRPr="007D2C25" w:rsidRDefault="00B276A3" w:rsidP="00B276A3">
      <w:r w:rsidRPr="007D2C25">
        <w:t xml:space="preserve">[Andrea, (Beijing Review) “Greener Pastures: China looks to Xinjiang for new energy”, September 28, 2012. </w:t>
      </w:r>
      <w:hyperlink r:id="rId10" w:history="1">
        <w:r w:rsidRPr="007D2C25">
          <w:t>http://english.peopledaily.com.cn/90778/7963812.html</w:t>
        </w:r>
      </w:hyperlink>
      <w:r w:rsidRPr="007D2C25">
        <w:t>//wyokb]</w:t>
      </w:r>
    </w:p>
    <w:p w:rsidR="00B276A3" w:rsidRPr="007D2C25" w:rsidRDefault="00B276A3" w:rsidP="00B276A3">
      <w:pPr>
        <w:rPr>
          <w:sz w:val="16"/>
          <w:shd w:val="clear" w:color="auto" w:fill="FFFFFF"/>
        </w:rPr>
      </w:pPr>
    </w:p>
    <w:p w:rsidR="00B276A3" w:rsidRPr="007D2C25" w:rsidRDefault="00B276A3" w:rsidP="00B276A3">
      <w:pPr>
        <w:rPr>
          <w:sz w:val="16"/>
        </w:rPr>
      </w:pPr>
      <w:r w:rsidRPr="007D2C25">
        <w:rPr>
          <w:sz w:val="16"/>
        </w:rPr>
        <w:t xml:space="preserve">The name Xinjiang literally translates into "new </w:t>
      </w:r>
      <w:proofErr w:type="gramStart"/>
      <w:r w:rsidRPr="007D2C25">
        <w:rPr>
          <w:sz w:val="16"/>
        </w:rPr>
        <w:t>frontier,"</w:t>
      </w:r>
      <w:proofErr w:type="gramEnd"/>
      <w:r w:rsidRPr="007D2C25">
        <w:rPr>
          <w:sz w:val="16"/>
        </w:rPr>
        <w:t xml:space="preserve"> and the name of the autonomous region rings especially true as </w:t>
      </w:r>
      <w:r w:rsidRPr="007D2C25">
        <w:rPr>
          <w:b/>
          <w:bCs/>
          <w:u w:val="single"/>
        </w:rPr>
        <w:t>China looks to expand its new energy market</w:t>
      </w:r>
      <w:r w:rsidRPr="007D2C25">
        <w:rPr>
          <w:sz w:val="16"/>
        </w:rPr>
        <w:t xml:space="preserve">. </w:t>
      </w:r>
      <w:r w:rsidRPr="007D2C25">
        <w:rPr>
          <w:b/>
          <w:bCs/>
          <w:u w:val="single"/>
        </w:rPr>
        <w:t xml:space="preserve">Companies are flocking to Xinjiang to build alternative energy plants, </w:t>
      </w:r>
      <w:proofErr w:type="spellStart"/>
      <w:r w:rsidRPr="007D2C25">
        <w:rPr>
          <w:b/>
          <w:bCs/>
          <w:u w:val="single"/>
        </w:rPr>
        <w:t>windfarms</w:t>
      </w:r>
      <w:proofErr w:type="spellEnd"/>
      <w:r w:rsidRPr="007D2C25">
        <w:rPr>
          <w:b/>
          <w:bCs/>
          <w:u w:val="single"/>
        </w:rPr>
        <w:t xml:space="preserve"> and new energy parts production factories</w:t>
      </w:r>
      <w:r w:rsidRPr="007D2C25">
        <w:rPr>
          <w:sz w:val="16"/>
        </w:rPr>
        <w:t xml:space="preserve">. </w:t>
      </w:r>
      <w:r w:rsidRPr="007D2C25">
        <w:rPr>
          <w:b/>
          <w:bCs/>
          <w:u w:val="single"/>
        </w:rPr>
        <w:t>The region</w:t>
      </w:r>
      <w:r w:rsidRPr="007D2C25">
        <w:rPr>
          <w:sz w:val="16"/>
        </w:rPr>
        <w:t xml:space="preserve"> has become a powerhouse for the energy industry and </w:t>
      </w:r>
      <w:r w:rsidRPr="007D2C25">
        <w:rPr>
          <w:b/>
          <w:bCs/>
          <w:u w:val="single"/>
        </w:rPr>
        <w:t xml:space="preserve">is paving the way for </w:t>
      </w:r>
      <w:r w:rsidRPr="007D2C25">
        <w:rPr>
          <w:b/>
          <w:iCs/>
          <w:u w:val="single"/>
          <w:bdr w:val="single" w:sz="18" w:space="0" w:color="auto"/>
        </w:rPr>
        <w:t>China's recent efforts to foster sustainable energy</w:t>
      </w:r>
      <w:r w:rsidRPr="007D2C25">
        <w:rPr>
          <w:b/>
          <w:bCs/>
          <w:u w:val="single"/>
        </w:rPr>
        <w:t>.</w:t>
      </w:r>
      <w:r w:rsidRPr="007D2C25">
        <w:rPr>
          <w:sz w:val="16"/>
        </w:rPr>
        <w:t xml:space="preserve"> </w:t>
      </w:r>
      <w:proofErr w:type="spellStart"/>
      <w:r w:rsidRPr="007D2C25">
        <w:rPr>
          <w:sz w:val="16"/>
        </w:rPr>
        <w:t>Hami</w:t>
      </w:r>
      <w:proofErr w:type="spellEnd"/>
      <w:r w:rsidRPr="007D2C25">
        <w:rPr>
          <w:sz w:val="16"/>
        </w:rPr>
        <w:t xml:space="preserve"> Prefecture has become one of Xinjiang's hot spots for energy. It provides 12.5percent of China's coal and is the 14th largest coal producer in China. But Zhang </w:t>
      </w:r>
      <w:proofErr w:type="spellStart"/>
      <w:r w:rsidRPr="007D2C25">
        <w:rPr>
          <w:sz w:val="16"/>
        </w:rPr>
        <w:t>Wenquan</w:t>
      </w:r>
      <w:proofErr w:type="spellEnd"/>
      <w:r w:rsidRPr="007D2C25">
        <w:rPr>
          <w:sz w:val="16"/>
        </w:rPr>
        <w:t xml:space="preserve">, Deputy Secretary of </w:t>
      </w:r>
      <w:proofErr w:type="spellStart"/>
      <w:r w:rsidRPr="007D2C25">
        <w:rPr>
          <w:sz w:val="16"/>
        </w:rPr>
        <w:t>Hami</w:t>
      </w:r>
      <w:proofErr w:type="spellEnd"/>
      <w:r w:rsidRPr="007D2C25">
        <w:rPr>
          <w:sz w:val="16"/>
        </w:rPr>
        <w:t xml:space="preserve"> Prefectural Party Committee, said that now the city's priority is to shift toward more sustainable options. "</w:t>
      </w:r>
      <w:r w:rsidRPr="007D2C25">
        <w:rPr>
          <w:b/>
          <w:iCs/>
          <w:u w:val="single"/>
          <w:bdr w:val="single" w:sz="18" w:space="0" w:color="auto"/>
        </w:rPr>
        <w:t>We want to transfer to wind</w:t>
      </w:r>
      <w:r w:rsidRPr="007D2C25">
        <w:rPr>
          <w:b/>
          <w:bCs/>
          <w:u w:val="single"/>
        </w:rPr>
        <w:t xml:space="preserve"> and solar energy instead of coal and gas</w:t>
      </w:r>
      <w:r w:rsidRPr="007D2C25">
        <w:rPr>
          <w:sz w:val="16"/>
        </w:rPr>
        <w:t xml:space="preserve">," he said. </w:t>
      </w:r>
      <w:r w:rsidRPr="007D2C25">
        <w:rPr>
          <w:b/>
          <w:bCs/>
          <w:u w:val="single"/>
        </w:rPr>
        <w:t>Xinjiang</w:t>
      </w:r>
      <w:r w:rsidRPr="007D2C25">
        <w:rPr>
          <w:sz w:val="16"/>
        </w:rPr>
        <w:t xml:space="preserve"> is already the largest base of wind power in China. It </w:t>
      </w:r>
      <w:r w:rsidRPr="007D2C25">
        <w:rPr>
          <w:b/>
          <w:bCs/>
          <w:u w:val="single"/>
        </w:rPr>
        <w:t>has nine wind farms,</w:t>
      </w:r>
      <w:r w:rsidRPr="007D2C25">
        <w:rPr>
          <w:sz w:val="16"/>
        </w:rPr>
        <w:t xml:space="preserve"> three of which are in </w:t>
      </w:r>
      <w:proofErr w:type="spellStart"/>
      <w:r w:rsidRPr="007D2C25">
        <w:rPr>
          <w:sz w:val="16"/>
        </w:rPr>
        <w:t>Hami</w:t>
      </w:r>
      <w:proofErr w:type="spellEnd"/>
      <w:r w:rsidRPr="007D2C25">
        <w:rPr>
          <w:sz w:val="16"/>
        </w:rPr>
        <w:t xml:space="preserve">. At </w:t>
      </w:r>
      <w:proofErr w:type="spellStart"/>
      <w:r w:rsidRPr="007D2C25">
        <w:rPr>
          <w:sz w:val="16"/>
        </w:rPr>
        <w:t>Naomahu</w:t>
      </w:r>
      <w:proofErr w:type="spellEnd"/>
      <w:r w:rsidRPr="007D2C25">
        <w:rPr>
          <w:sz w:val="16"/>
        </w:rPr>
        <w:t xml:space="preserve"> Wind Farm in </w:t>
      </w:r>
      <w:proofErr w:type="spellStart"/>
      <w:r w:rsidRPr="007D2C25">
        <w:rPr>
          <w:sz w:val="16"/>
        </w:rPr>
        <w:t>Yiwu</w:t>
      </w:r>
      <w:proofErr w:type="spellEnd"/>
      <w:r w:rsidRPr="007D2C25">
        <w:rPr>
          <w:sz w:val="16"/>
        </w:rPr>
        <w:t xml:space="preserve"> County of </w:t>
      </w:r>
      <w:proofErr w:type="spellStart"/>
      <w:r w:rsidRPr="007D2C25">
        <w:rPr>
          <w:sz w:val="16"/>
        </w:rPr>
        <w:t>Hami</w:t>
      </w:r>
      <w:proofErr w:type="spellEnd"/>
      <w:r w:rsidRPr="007D2C25">
        <w:rPr>
          <w:sz w:val="16"/>
        </w:rPr>
        <w:t xml:space="preserve">, 99 soaring wind turbines stretch across the horizon—the area is so vast that it's impossible to see anything outside of the plant. The first phase of the plant consists of 66 smaller turbines, with a capacity of 750 </w:t>
      </w:r>
      <w:proofErr w:type="gramStart"/>
      <w:r w:rsidRPr="007D2C25">
        <w:rPr>
          <w:sz w:val="16"/>
        </w:rPr>
        <w:t>kw</w:t>
      </w:r>
      <w:proofErr w:type="gramEnd"/>
      <w:r w:rsidRPr="007D2C25">
        <w:rPr>
          <w:sz w:val="16"/>
        </w:rPr>
        <w:t xml:space="preserve"> each. The second phase has 33 larger turbines with a capacity of 1,500 kw each. Each phase has a 50,000-kw capacity, and the plant has generated 320 million </w:t>
      </w:r>
      <w:proofErr w:type="spellStart"/>
      <w:r w:rsidRPr="007D2C25">
        <w:rPr>
          <w:sz w:val="16"/>
        </w:rPr>
        <w:t>killo</w:t>
      </w:r>
      <w:proofErr w:type="spellEnd"/>
      <w:r w:rsidRPr="007D2C25">
        <w:rPr>
          <w:sz w:val="16"/>
        </w:rPr>
        <w:t xml:space="preserve"> watt hours (on average, 10 million kwh per week) since its completion last year; in China, only seven wind-powered plants have generated over10 million kwh. The power capacity of </w:t>
      </w:r>
      <w:proofErr w:type="spellStart"/>
      <w:r w:rsidRPr="007D2C25">
        <w:rPr>
          <w:sz w:val="16"/>
        </w:rPr>
        <w:t>Naomahu</w:t>
      </w:r>
      <w:proofErr w:type="spellEnd"/>
      <w:r w:rsidRPr="007D2C25">
        <w:rPr>
          <w:sz w:val="16"/>
        </w:rPr>
        <w:t xml:space="preserve"> Wind Farm is more than enough for </w:t>
      </w:r>
      <w:proofErr w:type="spellStart"/>
      <w:r w:rsidRPr="007D2C25">
        <w:rPr>
          <w:sz w:val="16"/>
        </w:rPr>
        <w:t>allof</w:t>
      </w:r>
      <w:proofErr w:type="spellEnd"/>
      <w:r w:rsidRPr="007D2C25">
        <w:rPr>
          <w:sz w:val="16"/>
        </w:rPr>
        <w:t xml:space="preserve"> </w:t>
      </w:r>
      <w:proofErr w:type="spellStart"/>
      <w:r w:rsidRPr="007D2C25">
        <w:rPr>
          <w:sz w:val="16"/>
        </w:rPr>
        <w:t>Yiwu</w:t>
      </w:r>
      <w:proofErr w:type="spellEnd"/>
      <w:r w:rsidRPr="007D2C25">
        <w:rPr>
          <w:sz w:val="16"/>
        </w:rPr>
        <w:t>.</w:t>
      </w:r>
    </w:p>
    <w:p w:rsidR="00B276A3" w:rsidRPr="00B276A3" w:rsidRDefault="00B276A3" w:rsidP="00B276A3"/>
    <w:p w:rsidR="00AD64E0" w:rsidRDefault="00AD64E0" w:rsidP="00AD64E0">
      <w:pPr>
        <w:pStyle w:val="Heading2"/>
      </w:pPr>
      <w:r>
        <w:lastRenderedPageBreak/>
        <w:t xml:space="preserve">Bio/Security K </w:t>
      </w:r>
    </w:p>
    <w:p w:rsidR="00AD64E0" w:rsidRPr="001562B0" w:rsidRDefault="00AD64E0" w:rsidP="00AD64E0">
      <w:pPr>
        <w:keepNext/>
        <w:keepLines/>
        <w:spacing w:before="200"/>
        <w:outlineLvl w:val="3"/>
        <w:rPr>
          <w:rFonts w:asciiTheme="majorHAnsi" w:eastAsiaTheme="majorEastAsia" w:hAnsiTheme="majorHAnsi" w:cstheme="majorBidi"/>
          <w:b/>
          <w:bCs/>
          <w:iCs/>
          <w:sz w:val="26"/>
          <w:szCs w:val="24"/>
        </w:rPr>
      </w:pPr>
      <w:r w:rsidRPr="001562B0">
        <w:rPr>
          <w:rFonts w:asciiTheme="majorHAnsi" w:eastAsiaTheme="majorEastAsia" w:hAnsiTheme="majorHAnsi" w:cstheme="majorBidi"/>
          <w:b/>
          <w:bCs/>
          <w:iCs/>
          <w:sz w:val="26"/>
          <w:szCs w:val="24"/>
        </w:rPr>
        <w:t>Method can’t be evaluated in a vacuum- to do so is useless</w:t>
      </w:r>
    </w:p>
    <w:p w:rsidR="00AD64E0" w:rsidRPr="001562B0" w:rsidRDefault="00AD64E0" w:rsidP="00AD64E0">
      <w:pPr>
        <w:rPr>
          <w:rFonts w:eastAsiaTheme="minorEastAsia"/>
          <w:szCs w:val="24"/>
        </w:rPr>
      </w:pPr>
      <w:r w:rsidRPr="001562B0">
        <w:rPr>
          <w:rFonts w:eastAsiaTheme="minorEastAsia"/>
          <w:szCs w:val="24"/>
        </w:rPr>
        <w:t xml:space="preserve">Mario </w:t>
      </w:r>
      <w:r w:rsidRPr="001562B0">
        <w:rPr>
          <w:rFonts w:eastAsiaTheme="minorEastAsia"/>
          <w:b/>
          <w:sz w:val="26"/>
          <w:szCs w:val="24"/>
        </w:rPr>
        <w:t>Bunge</w:t>
      </w:r>
      <w:r w:rsidRPr="001562B0">
        <w:rPr>
          <w:rFonts w:eastAsiaTheme="minorEastAsia"/>
          <w:szCs w:val="24"/>
        </w:rPr>
        <w:t xml:space="preserve">, Treatise on basic Philosophy </w:t>
      </w:r>
      <w:proofErr w:type="spellStart"/>
      <w:r w:rsidRPr="001562B0">
        <w:rPr>
          <w:rFonts w:eastAsiaTheme="minorEastAsia"/>
          <w:szCs w:val="24"/>
        </w:rPr>
        <w:t>Vol</w:t>
      </w:r>
      <w:proofErr w:type="spellEnd"/>
      <w:r w:rsidRPr="001562B0">
        <w:rPr>
          <w:rFonts w:eastAsiaTheme="minorEastAsia"/>
          <w:szCs w:val="24"/>
        </w:rPr>
        <w:t xml:space="preserve"> 6: Epistemology and Methodology II: Understanding the world, </w:t>
      </w:r>
      <w:r w:rsidRPr="001562B0">
        <w:rPr>
          <w:rFonts w:eastAsiaTheme="minorEastAsia"/>
          <w:b/>
          <w:sz w:val="26"/>
          <w:szCs w:val="24"/>
        </w:rPr>
        <w:t>1983</w:t>
      </w:r>
      <w:r w:rsidRPr="001562B0">
        <w:rPr>
          <w:rFonts w:eastAsiaTheme="minorEastAsia"/>
          <w:szCs w:val="24"/>
        </w:rPr>
        <w:t xml:space="preserve"> p. 207</w:t>
      </w:r>
    </w:p>
    <w:p w:rsidR="00AD64E0" w:rsidRPr="001562B0" w:rsidRDefault="00AD64E0" w:rsidP="00AD64E0">
      <w:pPr>
        <w:rPr>
          <w:rFonts w:eastAsiaTheme="minorEastAsia"/>
          <w:szCs w:val="24"/>
        </w:rPr>
      </w:pPr>
      <w:r w:rsidRPr="001562B0">
        <w:rPr>
          <w:rFonts w:eastAsiaTheme="minorEastAsia"/>
          <w:szCs w:val="24"/>
        </w:rPr>
        <w:t>Tenth, th</w:t>
      </w:r>
      <w:r w:rsidRPr="001562B0">
        <w:rPr>
          <w:rFonts w:eastAsiaTheme="minorEastAsia"/>
          <w:b/>
          <w:szCs w:val="24"/>
          <w:u w:val="single"/>
        </w:rPr>
        <w:t xml:space="preserve">e </w:t>
      </w:r>
      <w:proofErr w:type="spellStart"/>
      <w:r w:rsidRPr="001562B0">
        <w:rPr>
          <w:rFonts w:eastAsiaTheme="minorEastAsia"/>
          <w:b/>
          <w:szCs w:val="24"/>
          <w:u w:val="single"/>
        </w:rPr>
        <w:t>methodics</w:t>
      </w:r>
      <w:proofErr w:type="spellEnd"/>
      <w:r w:rsidRPr="001562B0">
        <w:rPr>
          <w:rFonts w:eastAsiaTheme="minorEastAsia"/>
          <w:b/>
          <w:szCs w:val="24"/>
          <w:u w:val="single"/>
        </w:rPr>
        <w:t xml:space="preserve"> of any science includes not only its peculiar techniques but also the scientific method</w:t>
      </w:r>
      <w:r w:rsidRPr="001562B0">
        <w:rPr>
          <w:rFonts w:eastAsiaTheme="minorEastAsia"/>
          <w:szCs w:val="24"/>
        </w:rPr>
        <w:t xml:space="preserve"> (Ch. 7, Section 2.2). </w:t>
      </w:r>
      <w:r w:rsidRPr="001562B0">
        <w:rPr>
          <w:rFonts w:eastAsiaTheme="minorEastAsia"/>
          <w:b/>
          <w:szCs w:val="24"/>
          <w:u w:val="single"/>
        </w:rPr>
        <w:t>A collection of techniques</w:t>
      </w:r>
      <w:r w:rsidRPr="001562B0">
        <w:rPr>
          <w:rFonts w:eastAsiaTheme="minorEastAsia"/>
          <w:szCs w:val="24"/>
        </w:rPr>
        <w:t xml:space="preserve">, e.g. for producing high pressures or high </w:t>
      </w:r>
      <w:proofErr w:type="spellStart"/>
      <w:r w:rsidRPr="001562B0">
        <w:rPr>
          <w:rFonts w:eastAsiaTheme="minorEastAsia"/>
          <w:szCs w:val="24"/>
        </w:rPr>
        <w:t>vacua</w:t>
      </w:r>
      <w:proofErr w:type="spellEnd"/>
      <w:r w:rsidRPr="001562B0">
        <w:rPr>
          <w:rFonts w:eastAsiaTheme="minorEastAsia"/>
          <w:szCs w:val="24"/>
        </w:rPr>
        <w:t xml:space="preserve">, or for measuring the effects of reinforcement on the learning of philosophy </w:t>
      </w:r>
      <w:r w:rsidRPr="001562B0">
        <w:rPr>
          <w:rFonts w:eastAsiaTheme="minorEastAsia"/>
          <w:b/>
          <w:szCs w:val="24"/>
          <w:u w:val="single"/>
        </w:rPr>
        <w:t xml:space="preserve">does not constitute a science: methods are means not ends, and they cannot be applied or evaluated apart from a </w:t>
      </w:r>
      <w:proofErr w:type="spellStart"/>
      <w:r w:rsidRPr="001562B0">
        <w:rPr>
          <w:rFonts w:eastAsiaTheme="minorEastAsia"/>
          <w:b/>
          <w:szCs w:val="24"/>
          <w:u w:val="single"/>
        </w:rPr>
        <w:t>problematics</w:t>
      </w:r>
      <w:proofErr w:type="spellEnd"/>
      <w:r w:rsidRPr="001562B0">
        <w:rPr>
          <w:rFonts w:eastAsiaTheme="minorEastAsia"/>
          <w:b/>
          <w:szCs w:val="24"/>
          <w:u w:val="single"/>
        </w:rPr>
        <w:t xml:space="preserve"> and an aim</w:t>
      </w:r>
      <w:r w:rsidRPr="001562B0">
        <w:rPr>
          <w:rFonts w:eastAsiaTheme="minorEastAsia"/>
          <w:szCs w:val="24"/>
        </w:rPr>
        <w:t>. Merely exploiting a given technique for obtaining or processing data without any ulterior purposes is not doing science but just keeping busy and possibly salaried.</w:t>
      </w:r>
    </w:p>
    <w:p w:rsidR="00AD64E0" w:rsidRPr="001562B0" w:rsidRDefault="00AD64E0" w:rsidP="00AD64E0">
      <w:pPr>
        <w:rPr>
          <w:rFonts w:eastAsiaTheme="minorEastAsia"/>
          <w:szCs w:val="24"/>
        </w:rPr>
      </w:pPr>
    </w:p>
    <w:p w:rsidR="00AD64E0" w:rsidRPr="001562B0" w:rsidRDefault="00AD64E0" w:rsidP="00AD64E0">
      <w:pPr>
        <w:keepNext/>
        <w:keepLines/>
        <w:spacing w:before="200"/>
        <w:outlineLvl w:val="3"/>
        <w:rPr>
          <w:rFonts w:asciiTheme="majorHAnsi" w:eastAsiaTheme="majorEastAsia" w:hAnsiTheme="majorHAnsi" w:cstheme="majorBidi"/>
          <w:b/>
          <w:bCs/>
          <w:iCs/>
          <w:sz w:val="26"/>
          <w:szCs w:val="24"/>
        </w:rPr>
      </w:pPr>
      <w:r w:rsidRPr="001562B0">
        <w:rPr>
          <w:rFonts w:asciiTheme="majorHAnsi" w:eastAsiaTheme="majorEastAsia" w:hAnsiTheme="majorHAnsi" w:cstheme="majorBidi"/>
          <w:b/>
          <w:bCs/>
          <w:iCs/>
          <w:sz w:val="26"/>
          <w:szCs w:val="24"/>
        </w:rPr>
        <w:t xml:space="preserve">Overemphasis on method destroys effectiveness of the discipline </w:t>
      </w:r>
    </w:p>
    <w:p w:rsidR="00AD64E0" w:rsidRPr="001562B0" w:rsidRDefault="00AD64E0" w:rsidP="00AD64E0">
      <w:pPr>
        <w:rPr>
          <w:rFonts w:eastAsiaTheme="minorEastAsia"/>
          <w:szCs w:val="24"/>
        </w:rPr>
      </w:pPr>
      <w:r w:rsidRPr="001562B0">
        <w:rPr>
          <w:rFonts w:eastAsiaTheme="minorEastAsia"/>
          <w:b/>
          <w:sz w:val="26"/>
          <w:szCs w:val="24"/>
        </w:rPr>
        <w:t>Wendt</w:t>
      </w:r>
      <w:r w:rsidRPr="001562B0">
        <w:rPr>
          <w:rFonts w:eastAsiaTheme="minorEastAsia"/>
          <w:szCs w:val="24"/>
        </w:rPr>
        <w:t xml:space="preserve">, Handbook of IR, </w:t>
      </w:r>
      <w:r w:rsidRPr="001562B0">
        <w:rPr>
          <w:rFonts w:eastAsiaTheme="minorEastAsia"/>
          <w:b/>
          <w:sz w:val="26"/>
          <w:szCs w:val="24"/>
        </w:rPr>
        <w:t>2k2</w:t>
      </w:r>
      <w:r w:rsidRPr="001562B0">
        <w:rPr>
          <w:rFonts w:eastAsiaTheme="minorEastAsia"/>
          <w:szCs w:val="24"/>
        </w:rPr>
        <w:t xml:space="preserve"> p. 68</w:t>
      </w:r>
    </w:p>
    <w:p w:rsidR="00AD64E0" w:rsidRPr="001562B0" w:rsidRDefault="00AD64E0" w:rsidP="00AD64E0">
      <w:pPr>
        <w:rPr>
          <w:rFonts w:ascii="Georgia" w:eastAsiaTheme="minorEastAsia" w:hAnsi="Georgia"/>
          <w:sz w:val="16"/>
          <w:szCs w:val="24"/>
        </w:rPr>
      </w:pPr>
      <w:r w:rsidRPr="001562B0">
        <w:rPr>
          <w:rFonts w:eastAsiaTheme="minorEastAsia"/>
          <w:szCs w:val="24"/>
        </w:rPr>
        <w:t xml:space="preserve">It should be stressed that </w:t>
      </w:r>
      <w:r w:rsidRPr="001562B0">
        <w:rPr>
          <w:rFonts w:eastAsiaTheme="minorEastAsia"/>
          <w:b/>
          <w:szCs w:val="24"/>
          <w:u w:val="single"/>
        </w:rPr>
        <w:t xml:space="preserve">in advocating a pragmatic view we are not endorsing method-driven social science. </w:t>
      </w:r>
      <w:r w:rsidRPr="001562B0">
        <w:rPr>
          <w:rFonts w:eastAsiaTheme="minorEastAsia"/>
          <w:b/>
          <w:szCs w:val="24"/>
          <w:highlight w:val="cyan"/>
          <w:u w:val="single"/>
        </w:rPr>
        <w:t>Too much research in i</w:t>
      </w:r>
      <w:r w:rsidRPr="001562B0">
        <w:rPr>
          <w:rFonts w:eastAsiaTheme="minorEastAsia"/>
          <w:b/>
          <w:szCs w:val="24"/>
          <w:u w:val="single"/>
        </w:rPr>
        <w:t xml:space="preserve">nternational </w:t>
      </w:r>
      <w:r w:rsidRPr="001562B0">
        <w:rPr>
          <w:rFonts w:eastAsiaTheme="minorEastAsia"/>
          <w:b/>
          <w:szCs w:val="24"/>
          <w:highlight w:val="cyan"/>
          <w:u w:val="single"/>
        </w:rPr>
        <w:t>r</w:t>
      </w:r>
      <w:r w:rsidRPr="001562B0">
        <w:rPr>
          <w:rFonts w:eastAsiaTheme="minorEastAsia"/>
          <w:b/>
          <w:szCs w:val="24"/>
          <w:u w:val="single"/>
        </w:rPr>
        <w:t xml:space="preserve">elations </w:t>
      </w:r>
      <w:r w:rsidRPr="001562B0">
        <w:rPr>
          <w:rFonts w:eastAsiaTheme="minorEastAsia"/>
          <w:b/>
          <w:szCs w:val="24"/>
          <w:highlight w:val="cyan"/>
          <w:u w:val="single"/>
        </w:rPr>
        <w:t>chooses problems or things to be explained with a view to whether the analysis will provide support for one or another methodological ‘ism’</w:t>
      </w:r>
      <w:r w:rsidRPr="001562B0">
        <w:rPr>
          <w:rFonts w:eastAsiaTheme="minorEastAsia"/>
          <w:b/>
          <w:szCs w:val="24"/>
          <w:u w:val="single"/>
        </w:rPr>
        <w:t>.</w:t>
      </w:r>
      <w:r w:rsidRPr="001562B0">
        <w:rPr>
          <w:rFonts w:ascii="Georgia" w:eastAsiaTheme="minorEastAsia" w:hAnsi="Georgia"/>
          <w:sz w:val="16"/>
          <w:szCs w:val="24"/>
        </w:rPr>
        <w:t xml:space="preserve"> But </w:t>
      </w:r>
      <w:r w:rsidRPr="001562B0">
        <w:rPr>
          <w:rFonts w:eastAsiaTheme="minorEastAsia"/>
          <w:b/>
          <w:szCs w:val="24"/>
          <w:u w:val="single"/>
        </w:rPr>
        <w:t xml:space="preserve">the point of IR scholarship should be to answer questions about international politics that are of great normative concern, not to validate methods. </w:t>
      </w:r>
      <w:r w:rsidRPr="001562B0">
        <w:rPr>
          <w:rFonts w:eastAsiaTheme="minorEastAsia"/>
          <w:b/>
          <w:szCs w:val="24"/>
          <w:highlight w:val="cyan"/>
          <w:u w:val="single"/>
        </w:rPr>
        <w:t>Methods are means, not ends in themselves</w:t>
      </w:r>
      <w:r w:rsidRPr="001562B0">
        <w:rPr>
          <w:rFonts w:eastAsiaTheme="minorEastAsia"/>
          <w:b/>
          <w:szCs w:val="24"/>
          <w:u w:val="single"/>
        </w:rPr>
        <w:t>. As a matter of personal scholarly choice it may be reasonable to stick with one method and see how far it takes</w:t>
      </w:r>
      <w:r w:rsidRPr="001562B0">
        <w:rPr>
          <w:rFonts w:ascii="Georgia" w:eastAsia="Calibri" w:hAnsi="Georgia" w:cs="Times New Roman"/>
          <w:color w:val="000000"/>
          <w:szCs w:val="24"/>
          <w:u w:val="single"/>
        </w:rPr>
        <w:t xml:space="preserve"> us</w:t>
      </w:r>
      <w:r w:rsidRPr="001562B0">
        <w:rPr>
          <w:rFonts w:ascii="Georgia" w:eastAsiaTheme="minorEastAsia" w:hAnsi="Georgia"/>
          <w:sz w:val="16"/>
          <w:szCs w:val="24"/>
        </w:rPr>
        <w:t xml:space="preserve">. </w:t>
      </w:r>
      <w:r w:rsidRPr="001562B0">
        <w:rPr>
          <w:rFonts w:eastAsiaTheme="minorEastAsia"/>
          <w:szCs w:val="24"/>
        </w:rPr>
        <w:t>But since we do not know how far that is,</w:t>
      </w:r>
      <w:r w:rsidRPr="001562B0">
        <w:rPr>
          <w:rFonts w:eastAsiaTheme="minorEastAsia"/>
          <w:b/>
          <w:szCs w:val="24"/>
          <w:u w:val="single"/>
        </w:rPr>
        <w:t xml:space="preserve"> </w:t>
      </w:r>
      <w:r w:rsidRPr="001562B0">
        <w:rPr>
          <w:rFonts w:eastAsiaTheme="minorEastAsia"/>
          <w:b/>
          <w:szCs w:val="24"/>
          <w:highlight w:val="cyan"/>
          <w:u w:val="single"/>
        </w:rPr>
        <w:t>if the goal of the discipline is insight into world politics then it makes little sense to rule out one or the other approach on a priori grounds. In that case a method indeed becomes a tacit ontology, which may lead to neglect of whatever problems it is poorly suited to address</w:t>
      </w:r>
      <w:r w:rsidRPr="001562B0">
        <w:rPr>
          <w:rFonts w:ascii="Georgia" w:eastAsiaTheme="minorEastAsia" w:hAnsi="Georgia"/>
          <w:sz w:val="16"/>
          <w:szCs w:val="24"/>
        </w:rPr>
        <w:t xml:space="preserve">. </w:t>
      </w:r>
      <w:r w:rsidRPr="001562B0">
        <w:rPr>
          <w:rFonts w:eastAsiaTheme="minorEastAsia"/>
          <w:szCs w:val="24"/>
        </w:rPr>
        <w:t>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rsidR="00AD64E0" w:rsidRDefault="00AD64E0" w:rsidP="00AD64E0"/>
    <w:p w:rsidR="00AD64E0" w:rsidRDefault="00AD64E0" w:rsidP="00AD64E0">
      <w:pPr>
        <w:pStyle w:val="Heading2"/>
      </w:pPr>
      <w:r>
        <w:lastRenderedPageBreak/>
        <w:t>States</w:t>
      </w:r>
    </w:p>
    <w:p w:rsidR="00AD64E0" w:rsidRDefault="00AD64E0" w:rsidP="00AD64E0">
      <w:pPr>
        <w:pStyle w:val="Heading3"/>
      </w:pPr>
      <w:r>
        <w:lastRenderedPageBreak/>
        <w:t>Fiat</w:t>
      </w:r>
    </w:p>
    <w:p w:rsidR="00AD64E0" w:rsidRPr="00AC20CB" w:rsidRDefault="00AD64E0" w:rsidP="00AD64E0">
      <w:pPr>
        <w:keepNext/>
        <w:keepLines/>
        <w:spacing w:before="200"/>
        <w:outlineLvl w:val="3"/>
        <w:rPr>
          <w:rFonts w:eastAsiaTheme="majorEastAsia" w:cstheme="majorBidi"/>
          <w:b/>
          <w:bCs/>
          <w:iCs/>
          <w:sz w:val="26"/>
        </w:rPr>
      </w:pPr>
      <w:r w:rsidRPr="00AC20CB">
        <w:rPr>
          <w:rFonts w:eastAsiaTheme="majorEastAsia" w:cstheme="majorBidi"/>
          <w:bCs/>
          <w:sz w:val="26"/>
          <w:u w:val="single"/>
          <w:bdr w:val="single" w:sz="18" w:space="0" w:color="auto"/>
        </w:rPr>
        <w:t>50 State Fiat is bad</w:t>
      </w:r>
      <w:r w:rsidRPr="00AC20CB">
        <w:rPr>
          <w:rFonts w:eastAsia="Times New Roman" w:cstheme="majorBidi"/>
          <w:b/>
          <w:bCs/>
          <w:iCs/>
          <w:sz w:val="26"/>
          <w:shd w:val="clear" w:color="auto" w:fill="FFFFFF"/>
        </w:rPr>
        <w:t xml:space="preserve"> unless it contains a solvency advocate that assumes every level of fiat including uniformity.  </w:t>
      </w:r>
      <w:r>
        <w:rPr>
          <w:rFonts w:eastAsia="Times New Roman" w:cstheme="majorBidi"/>
          <w:b/>
          <w:bCs/>
          <w:iCs/>
          <w:sz w:val="26"/>
          <w:shd w:val="clear" w:color="auto" w:fill="FFFFFF"/>
        </w:rPr>
        <w:t xml:space="preserve">CX damning there isn’t a reason that they can show why it is </w:t>
      </w:r>
      <w:proofErr w:type="spellStart"/>
      <w:r>
        <w:rPr>
          <w:rFonts w:eastAsia="Times New Roman" w:cstheme="majorBidi"/>
          <w:b/>
          <w:bCs/>
          <w:iCs/>
          <w:sz w:val="26"/>
          <w:shd w:val="clear" w:color="auto" w:fill="FFFFFF"/>
        </w:rPr>
        <w:t>legimiate</w:t>
      </w:r>
      <w:proofErr w:type="spellEnd"/>
      <w:r>
        <w:rPr>
          <w:rFonts w:eastAsia="Times New Roman" w:cstheme="majorBidi"/>
          <w:b/>
          <w:bCs/>
          <w:iCs/>
          <w:sz w:val="26"/>
          <w:shd w:val="clear" w:color="auto" w:fill="FFFFFF"/>
        </w:rPr>
        <w:t xml:space="preserve">. He even admits there is not solvency advocate, means it kills </w:t>
      </w:r>
      <w:proofErr w:type="spellStart"/>
      <w:r>
        <w:rPr>
          <w:rFonts w:eastAsia="Times New Roman" w:cstheme="majorBidi"/>
          <w:b/>
          <w:bCs/>
          <w:iCs/>
          <w:sz w:val="26"/>
          <w:shd w:val="clear" w:color="auto" w:fill="FFFFFF"/>
        </w:rPr>
        <w:t>aff’s</w:t>
      </w:r>
      <w:proofErr w:type="spellEnd"/>
      <w:r>
        <w:rPr>
          <w:rFonts w:eastAsia="Times New Roman" w:cstheme="majorBidi"/>
          <w:b/>
          <w:bCs/>
          <w:iCs/>
          <w:sz w:val="26"/>
          <w:shd w:val="clear" w:color="auto" w:fill="FFFFFF"/>
        </w:rPr>
        <w:t xml:space="preserve"> ability to devalue their claim or prove it is wrong. </w:t>
      </w:r>
    </w:p>
    <w:p w:rsidR="00AD64E0" w:rsidRPr="00AC20CB" w:rsidRDefault="00AD64E0" w:rsidP="00AD64E0">
      <w:pPr>
        <w:keepNext/>
        <w:keepLines/>
        <w:spacing w:before="200"/>
        <w:outlineLvl w:val="3"/>
        <w:rPr>
          <w:rFonts w:eastAsiaTheme="majorEastAsia" w:cstheme="majorBidi"/>
          <w:b/>
          <w:bCs/>
          <w:iCs/>
          <w:sz w:val="26"/>
        </w:rPr>
      </w:pPr>
      <w:r w:rsidRPr="00AC20CB">
        <w:rPr>
          <w:rFonts w:eastAsiaTheme="majorEastAsia" w:cstheme="majorBidi"/>
          <w:b/>
          <w:bCs/>
          <w:iCs/>
          <w:sz w:val="26"/>
        </w:rPr>
        <w:t>No literature base kills education- No one advocates all 50 states making one action at the same time- means not real world</w:t>
      </w:r>
      <w:r>
        <w:rPr>
          <w:rFonts w:eastAsiaTheme="majorEastAsia" w:cstheme="majorBidi"/>
          <w:b/>
          <w:bCs/>
          <w:iCs/>
          <w:sz w:val="26"/>
        </w:rPr>
        <w:t xml:space="preserve">. </w:t>
      </w:r>
    </w:p>
    <w:p w:rsidR="00AD64E0" w:rsidRPr="00AC20CB" w:rsidRDefault="00AD64E0" w:rsidP="00AD64E0">
      <w:pPr>
        <w:keepNext/>
        <w:keepLines/>
        <w:spacing w:before="200"/>
        <w:outlineLvl w:val="3"/>
        <w:rPr>
          <w:rFonts w:eastAsiaTheme="majorEastAsia" w:cstheme="majorBidi"/>
          <w:b/>
          <w:bCs/>
          <w:iCs/>
          <w:sz w:val="26"/>
        </w:rPr>
      </w:pPr>
      <w:r w:rsidRPr="00AC20CB">
        <w:rPr>
          <w:rFonts w:eastAsiaTheme="majorEastAsia" w:cstheme="majorBidi"/>
          <w:b/>
          <w:bCs/>
          <w:iCs/>
          <w:sz w:val="26"/>
        </w:rPr>
        <w:t xml:space="preserve">Steals all </w:t>
      </w:r>
      <w:proofErr w:type="spellStart"/>
      <w:r w:rsidRPr="00AC20CB">
        <w:rPr>
          <w:rFonts w:eastAsiaTheme="majorEastAsia" w:cstheme="majorBidi"/>
          <w:b/>
          <w:bCs/>
          <w:iCs/>
          <w:sz w:val="26"/>
        </w:rPr>
        <w:t>aff</w:t>
      </w:r>
      <w:proofErr w:type="spellEnd"/>
      <w:r w:rsidRPr="00AC20CB">
        <w:rPr>
          <w:rFonts w:eastAsiaTheme="majorEastAsia" w:cstheme="majorBidi"/>
          <w:b/>
          <w:bCs/>
          <w:iCs/>
          <w:sz w:val="26"/>
        </w:rPr>
        <w:t xml:space="preserve"> offense by fiat-</w:t>
      </w:r>
      <w:proofErr w:type="spellStart"/>
      <w:r w:rsidRPr="00AC20CB">
        <w:rPr>
          <w:rFonts w:eastAsiaTheme="majorEastAsia" w:cstheme="majorBidi"/>
          <w:b/>
          <w:bCs/>
          <w:iCs/>
          <w:sz w:val="26"/>
        </w:rPr>
        <w:t>ing</w:t>
      </w:r>
      <w:proofErr w:type="spellEnd"/>
      <w:r w:rsidRPr="00AC20CB">
        <w:rPr>
          <w:rFonts w:eastAsiaTheme="majorEastAsia" w:cstheme="majorBidi"/>
          <w:b/>
          <w:bCs/>
          <w:iCs/>
          <w:sz w:val="26"/>
        </w:rPr>
        <w:t xml:space="preserve"> all the plan- makes it impossible to be </w:t>
      </w:r>
      <w:proofErr w:type="spellStart"/>
      <w:r w:rsidRPr="00AC20CB">
        <w:rPr>
          <w:rFonts w:eastAsiaTheme="majorEastAsia" w:cstheme="majorBidi"/>
          <w:b/>
          <w:bCs/>
          <w:iCs/>
          <w:sz w:val="26"/>
        </w:rPr>
        <w:t>aff</w:t>
      </w:r>
      <w:proofErr w:type="spellEnd"/>
      <w:r w:rsidRPr="00AC20CB">
        <w:rPr>
          <w:rFonts w:eastAsiaTheme="majorEastAsia" w:cstheme="majorBidi"/>
          <w:b/>
          <w:bCs/>
          <w:iCs/>
          <w:sz w:val="26"/>
        </w:rPr>
        <w:t xml:space="preserve"> on domestic topics- kills fairness</w:t>
      </w:r>
      <w:r>
        <w:rPr>
          <w:rFonts w:eastAsiaTheme="majorEastAsia" w:cstheme="majorBidi"/>
          <w:b/>
          <w:bCs/>
          <w:iCs/>
          <w:sz w:val="26"/>
        </w:rPr>
        <w:t xml:space="preserve">. Literally there is no offense towards the States doing this besides budget concerns but that only forces 2ac time trade off where they can just jet the </w:t>
      </w:r>
      <w:proofErr w:type="spellStart"/>
      <w:r>
        <w:rPr>
          <w:rFonts w:eastAsiaTheme="majorEastAsia" w:cstheme="majorBidi"/>
          <w:b/>
          <w:bCs/>
          <w:iCs/>
          <w:sz w:val="26"/>
        </w:rPr>
        <w:t>cp</w:t>
      </w:r>
      <w:proofErr w:type="spellEnd"/>
      <w:r>
        <w:rPr>
          <w:rFonts w:eastAsiaTheme="majorEastAsia" w:cstheme="majorBidi"/>
          <w:b/>
          <w:bCs/>
          <w:iCs/>
          <w:sz w:val="26"/>
        </w:rPr>
        <w:t xml:space="preserve"> and go for the </w:t>
      </w:r>
      <w:proofErr w:type="spellStart"/>
      <w:r>
        <w:rPr>
          <w:rFonts w:eastAsiaTheme="majorEastAsia" w:cstheme="majorBidi"/>
          <w:b/>
          <w:bCs/>
          <w:iCs/>
          <w:sz w:val="26"/>
        </w:rPr>
        <w:t>disad</w:t>
      </w:r>
      <w:proofErr w:type="spellEnd"/>
      <w:r>
        <w:rPr>
          <w:rFonts w:eastAsiaTheme="majorEastAsia" w:cstheme="majorBidi"/>
          <w:b/>
          <w:bCs/>
          <w:iCs/>
          <w:sz w:val="26"/>
        </w:rPr>
        <w:t xml:space="preserve">. There isn’t enough reasons why it is fair. </w:t>
      </w:r>
    </w:p>
    <w:p w:rsidR="00AD64E0" w:rsidRDefault="00AD64E0" w:rsidP="00AD64E0">
      <w:pPr>
        <w:keepNext/>
        <w:keepLines/>
        <w:spacing w:before="200"/>
        <w:outlineLvl w:val="3"/>
        <w:rPr>
          <w:rFonts w:eastAsiaTheme="majorEastAsia" w:cstheme="majorBidi"/>
          <w:b/>
          <w:bCs/>
          <w:iCs/>
          <w:sz w:val="26"/>
        </w:rPr>
      </w:pPr>
      <w:r w:rsidRPr="00AC20CB">
        <w:rPr>
          <w:rFonts w:eastAsiaTheme="majorEastAsia" w:cstheme="majorBidi"/>
          <w:b/>
          <w:bCs/>
          <w:iCs/>
          <w:sz w:val="26"/>
        </w:rPr>
        <w:t>Voter for fairness and education</w:t>
      </w:r>
      <w:r>
        <w:rPr>
          <w:rFonts w:eastAsiaTheme="majorEastAsia" w:cstheme="majorBidi"/>
          <w:b/>
          <w:bCs/>
          <w:iCs/>
          <w:sz w:val="26"/>
        </w:rPr>
        <w:t xml:space="preserve">, it’s a reason to reject the team </w:t>
      </w:r>
    </w:p>
    <w:p w:rsidR="00AD64E0" w:rsidRDefault="00AD64E0" w:rsidP="00AD64E0">
      <w:pPr>
        <w:keepNext/>
        <w:keepLines/>
        <w:spacing w:before="200"/>
        <w:outlineLvl w:val="3"/>
        <w:rPr>
          <w:rFonts w:eastAsiaTheme="majorEastAsia" w:cstheme="majorBidi"/>
          <w:b/>
          <w:bCs/>
          <w:iCs/>
          <w:sz w:val="26"/>
        </w:rPr>
      </w:pPr>
    </w:p>
    <w:p w:rsidR="00AD64E0" w:rsidRPr="00AC20CB" w:rsidRDefault="00AD64E0" w:rsidP="00AD64E0">
      <w:pPr>
        <w:pStyle w:val="Heading3"/>
      </w:pPr>
      <w:r>
        <w:lastRenderedPageBreak/>
        <w:t xml:space="preserve">Perm </w:t>
      </w:r>
    </w:p>
    <w:p w:rsidR="00AD64E0" w:rsidRPr="002F1927" w:rsidRDefault="00AD64E0" w:rsidP="00AD64E0"/>
    <w:p w:rsidR="002F1927" w:rsidRDefault="002F1927" w:rsidP="002F1927">
      <w:pPr>
        <w:pStyle w:val="Heading2"/>
      </w:pPr>
      <w:r>
        <w:lastRenderedPageBreak/>
        <w:t xml:space="preserve">Politics </w:t>
      </w:r>
    </w:p>
    <w:p w:rsidR="002F1927" w:rsidRDefault="002F1927" w:rsidP="002F1927">
      <w:pPr>
        <w:pStyle w:val="Heading3"/>
      </w:pPr>
      <w:r>
        <w:lastRenderedPageBreak/>
        <w:t>UQ</w:t>
      </w:r>
    </w:p>
    <w:p w:rsidR="00AD64E0" w:rsidRDefault="00AD64E0" w:rsidP="00AD64E0">
      <w:bookmarkStart w:id="0" w:name="_GoBack"/>
      <w:bookmarkEnd w:id="0"/>
    </w:p>
    <w:p w:rsidR="00AD64E0" w:rsidRDefault="00AD64E0" w:rsidP="00AD64E0">
      <w:pPr>
        <w:pStyle w:val="Heading4"/>
      </w:pPr>
      <w:r>
        <w:t xml:space="preserve">Romney will win now, economic models </w:t>
      </w:r>
    </w:p>
    <w:p w:rsidR="00AD64E0" w:rsidRDefault="00AD64E0" w:rsidP="00AD64E0">
      <w:pPr>
        <w:rPr>
          <w:rStyle w:val="StyleStyleBold12pt"/>
        </w:rPr>
      </w:pPr>
    </w:p>
    <w:p w:rsidR="00AD64E0" w:rsidRDefault="00AD64E0" w:rsidP="00AD64E0">
      <w:pPr>
        <w:rPr>
          <w:rStyle w:val="StyleStyleBold12pt"/>
        </w:rPr>
      </w:pPr>
      <w:r>
        <w:rPr>
          <w:rStyle w:val="StyleStyleBold12pt"/>
        </w:rPr>
        <w:t>Billy Hallowell, 10/8</w:t>
      </w:r>
    </w:p>
    <w:p w:rsidR="00AD64E0" w:rsidRDefault="00AD64E0" w:rsidP="00AD64E0">
      <w:r>
        <w:t xml:space="preserve">“ELECTORAL COLLEGE MODEL PREDICTS ROMNEY WILL WIN EVEN BIGGER THAN PREVIOUSLY THOUGHT IN 2012” </w:t>
      </w:r>
      <w:hyperlink r:id="rId11" w:history="1">
        <w:r>
          <w:rPr>
            <w:rStyle w:val="Hyperlink"/>
            <w:color w:val="0000FF"/>
            <w:u w:val="single"/>
          </w:rPr>
          <w:t>http://www.theblaze.com/stories/electoral-college-model-predicts-romney-will-win-even-bigger-than-previously-thought-in-2012/</w:t>
        </w:r>
      </w:hyperlink>
      <w:r>
        <w:t>, accessed 10/10/12</w:t>
      </w:r>
      <w:proofErr w:type="gramStart"/>
      <w:r>
        <w:t>,WYO</w:t>
      </w:r>
      <w:proofErr w:type="gramEnd"/>
      <w:r>
        <w:t>/JF</w:t>
      </w:r>
    </w:p>
    <w:p w:rsidR="00AD64E0" w:rsidRDefault="00AD64E0" w:rsidP="00AD64E0">
      <w:pPr>
        <w:rPr>
          <w:sz w:val="16"/>
        </w:rPr>
      </w:pPr>
      <w:r>
        <w:rPr>
          <w:rStyle w:val="StyleBoldUnderline"/>
        </w:rPr>
        <w:t>In August</w:t>
      </w:r>
      <w:r>
        <w:rPr>
          <w:sz w:val="16"/>
        </w:rPr>
        <w:t xml:space="preserve">, </w:t>
      </w:r>
      <w:hyperlink r:id="rId12" w:tgtFrame="_self" w:history="1">
        <w:proofErr w:type="spellStart"/>
        <w:r>
          <w:rPr>
            <w:rStyle w:val="StyleBoldUnderline"/>
          </w:rPr>
          <w:t>TheBlaze</w:t>
        </w:r>
        <w:proofErr w:type="spellEnd"/>
        <w:r>
          <w:rPr>
            <w:rStyle w:val="StyleBoldUnderline"/>
          </w:rPr>
          <w:t xml:space="preserve"> told you</w:t>
        </w:r>
      </w:hyperlink>
      <w:r>
        <w:rPr>
          <w:rStyle w:val="StyleBoldUnderline"/>
        </w:rPr>
        <w:t xml:space="preserve"> about University of Colorado Professors Ken Bickers and Michael Berry and their highly-accurate Electoral College prediction model.</w:t>
      </w:r>
      <w:r>
        <w:rPr>
          <w:sz w:val="16"/>
        </w:rPr>
        <w:t xml:space="preserve"> As you may recall, </w:t>
      </w:r>
      <w:r>
        <w:rPr>
          <w:rStyle w:val="StyleBoldUnderline"/>
        </w:rPr>
        <w:t>Bickers and Berry, using their metrics, are able to retroactively predict every presidential win since 1980</w:t>
      </w:r>
      <w:r>
        <w:rPr>
          <w:sz w:val="16"/>
        </w:rPr>
        <w:t xml:space="preserve">. </w:t>
      </w:r>
      <w:r>
        <w:rPr>
          <w:rStyle w:val="StyleBoldUnderline"/>
        </w:rPr>
        <w:t>Their 2012 model</w:t>
      </w:r>
      <w:r>
        <w:rPr>
          <w:sz w:val="16"/>
        </w:rPr>
        <w:t xml:space="preserve"> made headlines two months ago because, despite polling, it </w:t>
      </w:r>
      <w:r>
        <w:rPr>
          <w:rStyle w:val="StyleBoldUnderline"/>
        </w:rPr>
        <w:t xml:space="preserve">found that Republican presidential candidate Romney </w:t>
      </w:r>
      <w:hyperlink r:id="rId13" w:tgtFrame="_self" w:history="1">
        <w:r>
          <w:rPr>
            <w:rStyle w:val="StyleBoldUnderline"/>
          </w:rPr>
          <w:t>would win 320 Electoral Votes</w:t>
        </w:r>
      </w:hyperlink>
      <w:r>
        <w:rPr>
          <w:sz w:val="16"/>
        </w:rPr>
        <w:t xml:space="preserve">, stealing the White House away from President Barack Obama. Now, </w:t>
      </w:r>
      <w:r>
        <w:rPr>
          <w:rStyle w:val="StyleBoldUnderline"/>
        </w:rPr>
        <w:t>an updated version of their study has come to the same conclusion</w:t>
      </w:r>
      <w:r>
        <w:rPr>
          <w:sz w:val="16"/>
        </w:rPr>
        <w:t xml:space="preserve"> — </w:t>
      </w:r>
      <w:r>
        <w:rPr>
          <w:rStyle w:val="StyleBoldUnderline"/>
        </w:rPr>
        <w:t>but it intensifies the numbers behind a predicted Romney win.</w:t>
      </w:r>
      <w:r>
        <w:rPr>
          <w:sz w:val="16"/>
        </w:rPr>
        <w:t xml:space="preserve"> </w:t>
      </w:r>
      <w:r>
        <w:rPr>
          <w:rStyle w:val="StyleBoldUnderline"/>
        </w:rPr>
        <w:t xml:space="preserve">Despite the fact that polls still show a dead-heat race </w:t>
      </w:r>
      <w:r>
        <w:rPr>
          <w:sz w:val="16"/>
        </w:rPr>
        <w:t xml:space="preserve">(Obama is currently at 48.2 percent, with Romney capturing 47.3 percent of likely voters in the most recent </w:t>
      </w:r>
      <w:hyperlink r:id="rId14" w:tgtFrame="_blank" w:history="1">
        <w:r>
          <w:rPr>
            <w:rStyle w:val="Hyperlink"/>
            <w:sz w:val="16"/>
          </w:rPr>
          <w:t>Real Clear Politics average</w:t>
        </w:r>
      </w:hyperlink>
      <w:r>
        <w:rPr>
          <w:sz w:val="16"/>
        </w:rPr>
        <w:t xml:space="preserve">), </w:t>
      </w:r>
      <w:r>
        <w:rPr>
          <w:rStyle w:val="StyleBoldUnderline"/>
        </w:rPr>
        <w:t>an updated election model shows an even larger gap between the Electoral College votes that Romney and Obama are projected to win</w:t>
      </w:r>
      <w:r>
        <w:rPr>
          <w:sz w:val="16"/>
        </w:rPr>
        <w:t xml:space="preserve">. According to Bickers and Berry, </w:t>
      </w:r>
      <w:r>
        <w:rPr>
          <w:rStyle w:val="StyleBoldUnderline"/>
        </w:rPr>
        <w:t>the Republican challenger is projected to take 330 of the 558 votes</w:t>
      </w:r>
      <w:r>
        <w:rPr>
          <w:sz w:val="16"/>
        </w:rPr>
        <w:t xml:space="preserve">, while Obama is expected to capture only 208 of them. </w:t>
      </w:r>
      <w:r>
        <w:rPr>
          <w:rStyle w:val="StyleBoldUnderline"/>
        </w:rPr>
        <w:t>With 270 as the major number needed for any candidate to win, this clearly shows Obama far from the mark</w:t>
      </w:r>
      <w:r>
        <w:rPr>
          <w:sz w:val="16"/>
        </w:rPr>
        <w:t xml:space="preserve">, sending Romney — at least theoretically — to victory come November. While the model did not change, </w:t>
      </w:r>
      <w:proofErr w:type="gramStart"/>
      <w:r>
        <w:rPr>
          <w:rStyle w:val="StyleBoldUnderline"/>
        </w:rPr>
        <w:t>Bickers‘ and</w:t>
      </w:r>
      <w:proofErr w:type="gramEnd"/>
      <w:r>
        <w:rPr>
          <w:rStyle w:val="StyleBoldUnderline"/>
        </w:rPr>
        <w:t xml:space="preserve"> Berry’s analysis is based on updated economic data</w:t>
      </w:r>
      <w:r>
        <w:rPr>
          <w:sz w:val="16"/>
        </w:rPr>
        <w:t>, which clearly helped sway the projection even further in Romney’s favor.</w:t>
      </w:r>
    </w:p>
    <w:p w:rsidR="00AD64E0" w:rsidRDefault="00AD64E0" w:rsidP="00AD64E0"/>
    <w:p w:rsidR="00AD64E0" w:rsidRDefault="00AD64E0" w:rsidP="00AD64E0">
      <w:pPr>
        <w:pStyle w:val="Heading4"/>
      </w:pPr>
      <w:r>
        <w:rPr>
          <w:b w:val="0"/>
          <w:bCs w:val="0"/>
        </w:rPr>
        <w:t>UC boulder model is the best/ most predictive</w:t>
      </w:r>
    </w:p>
    <w:p w:rsidR="00AD64E0" w:rsidRDefault="00AD64E0" w:rsidP="00AD64E0"/>
    <w:p w:rsidR="00AD64E0" w:rsidRDefault="00AD64E0" w:rsidP="00AD64E0">
      <w:pPr>
        <w:rPr>
          <w:rStyle w:val="StyleStyleBold12pt"/>
        </w:rPr>
      </w:pPr>
      <w:r>
        <w:rPr>
          <w:rStyle w:val="StyleStyleBold12pt"/>
        </w:rPr>
        <w:t>Billy Hallowell, 10/8</w:t>
      </w:r>
    </w:p>
    <w:p w:rsidR="00AD64E0" w:rsidRDefault="00AD64E0" w:rsidP="00AD64E0">
      <w:r>
        <w:t xml:space="preserve">“ELECTORAL COLLEGE MODEL PREDICTS ROMNEY WILL WIN EVEN BIGGER THAN PREVIOUSLY THOUGHT IN 2012” </w:t>
      </w:r>
      <w:hyperlink r:id="rId15" w:history="1">
        <w:r>
          <w:rPr>
            <w:rStyle w:val="Hyperlink"/>
            <w:color w:val="0000FF"/>
            <w:u w:val="single"/>
          </w:rPr>
          <w:t>http://www.theblaze.com/stories/electoral-college-model-predicts-romney-will-win-even-bigger-than-previously-thought-in-2012/</w:t>
        </w:r>
      </w:hyperlink>
      <w:r>
        <w:t>, accessed 10/10/12</w:t>
      </w:r>
      <w:proofErr w:type="gramStart"/>
      <w:r>
        <w:t>,WYO</w:t>
      </w:r>
      <w:proofErr w:type="gramEnd"/>
      <w:r>
        <w:t>/JF</w:t>
      </w:r>
    </w:p>
    <w:p w:rsidR="00AD64E0" w:rsidRDefault="00AD64E0" w:rsidP="00AD64E0">
      <w:pPr>
        <w:rPr>
          <w:sz w:val="16"/>
        </w:rPr>
      </w:pPr>
      <w:r>
        <w:rPr>
          <w:rStyle w:val="StyleBoldUnderline"/>
        </w:rPr>
        <w:t>While many election forecast models are based on the popular vote</w:t>
      </w:r>
      <w:r>
        <w:rPr>
          <w:sz w:val="16"/>
        </w:rPr>
        <w:t xml:space="preserve">, </w:t>
      </w:r>
      <w:r>
        <w:rPr>
          <w:rStyle w:val="StyleBoldUnderline"/>
        </w:rPr>
        <w:t>the model developed by Bickers and Berry is based on the Electoral College and is the only one of its type to include</w:t>
      </w:r>
      <w:r>
        <w:rPr>
          <w:sz w:val="16"/>
        </w:rPr>
        <w:t xml:space="preserve"> </w:t>
      </w:r>
      <w:r>
        <w:rPr>
          <w:rStyle w:val="StyleBoldUnderline"/>
        </w:rPr>
        <w:t>more than one state-level measure of economic conditions.</w:t>
      </w:r>
      <w:r>
        <w:rPr>
          <w:sz w:val="16"/>
        </w:rPr>
        <w:t xml:space="preserve"> They included economic data from all 50 states and the District of Columbia. [...] </w:t>
      </w:r>
      <w:r>
        <w:rPr>
          <w:rStyle w:val="StyleBoldUnderline"/>
        </w:rPr>
        <w:t>The Bickers and Berry model includes both state and national unemployment figures</w:t>
      </w:r>
      <w:r>
        <w:rPr>
          <w:sz w:val="16"/>
        </w:rPr>
        <w:t xml:space="preserve"> </w:t>
      </w:r>
      <w:r>
        <w:rPr>
          <w:rStyle w:val="StyleBoldUnderline"/>
        </w:rPr>
        <w:t>as well as changes in real per capita income</w:t>
      </w:r>
      <w:r>
        <w:rPr>
          <w:sz w:val="16"/>
        </w:rPr>
        <w:t xml:space="preserve">, among other factors. The new analysis includes unemployment rates from August rather than May, and changes in per capita income from the end of June rather than March. It is the last update they will release before the election. [...] </w:t>
      </w:r>
      <w:r>
        <w:rPr>
          <w:rStyle w:val="StyleBoldUnderline"/>
        </w:rPr>
        <w:t>In addition to state and national unemployment rates, the authors analyzed changes in personal income from the time of the prior presidential election.</w:t>
      </w:r>
      <w:r>
        <w:rPr>
          <w:sz w:val="16"/>
        </w:rPr>
        <w:t xml:space="preserve"> Research shows that these two factors affect the major parties differently: Voters hold Democrats more responsible for unemployment rates, while Republicans are held more responsible for fluctuations in personal income.</w:t>
      </w:r>
    </w:p>
    <w:p w:rsidR="00AD64E0" w:rsidRDefault="00AD64E0" w:rsidP="00BE6513">
      <w:pPr>
        <w:pStyle w:val="Heading4"/>
      </w:pPr>
    </w:p>
    <w:p w:rsidR="00BE6513" w:rsidRDefault="00BE6513" w:rsidP="00BE6513">
      <w:pPr>
        <w:pStyle w:val="Heading4"/>
      </w:pPr>
      <w:r>
        <w:t>Romney is winning Virginia Romney leading by one point Cassidy, 10/8</w:t>
      </w:r>
    </w:p>
    <w:p w:rsidR="00BE6513" w:rsidRDefault="00BE6513" w:rsidP="002F1927"/>
    <w:p w:rsidR="00BE6513" w:rsidRDefault="00BE6513" w:rsidP="00BE6513">
      <w:pPr>
        <w:pStyle w:val="Heading4"/>
      </w:pPr>
      <w:r>
        <w:lastRenderedPageBreak/>
        <w:t xml:space="preserve">Obama will Lose-All Swing States Surging towards Romney </w:t>
      </w:r>
    </w:p>
    <w:p w:rsidR="00BE6513" w:rsidRDefault="00BE6513" w:rsidP="00BE6513">
      <w:pPr>
        <w:rPr>
          <w:rStyle w:val="StyleStyleBold12pt"/>
        </w:rPr>
      </w:pPr>
      <w:r>
        <w:rPr>
          <w:rStyle w:val="StyleStyleBold12pt"/>
        </w:rPr>
        <w:t>Muja 10/12</w:t>
      </w:r>
    </w:p>
    <w:p w:rsidR="00BE6513" w:rsidRDefault="00BE6513" w:rsidP="00BE6513">
      <w:r>
        <w:t xml:space="preserve">[SAHIT MUJA, “New Polls: Romney leads Obama on 10 swing states”, OCTOBER 12, 2012, </w:t>
      </w:r>
      <w:hyperlink r:id="rId16" w:history="1">
        <w:r>
          <w:rPr>
            <w:rStyle w:val="Hyperlink"/>
          </w:rPr>
          <w:t>http://www.examiner.com/article/new-poll-romney-leads-obama-on-10-swing-state-polls</w:t>
        </w:r>
      </w:hyperlink>
      <w:r>
        <w:t>, \\wyo-bb]</w:t>
      </w:r>
    </w:p>
    <w:p w:rsidR="00BE6513" w:rsidRDefault="00BE6513" w:rsidP="00BE6513">
      <w:pPr>
        <w:rPr>
          <w:sz w:val="16"/>
        </w:rPr>
      </w:pPr>
      <w:proofErr w:type="gramStart"/>
      <w:r w:rsidRPr="00B53F8E">
        <w:rPr>
          <w:rStyle w:val="StyleBoldUnderline"/>
          <w:highlight w:val="cyan"/>
        </w:rPr>
        <w:t>New polls in</w:t>
      </w:r>
      <w:r>
        <w:rPr>
          <w:rStyle w:val="StyleBoldUnderline"/>
        </w:rPr>
        <w:t xml:space="preserve"> two</w:t>
      </w:r>
      <w:r>
        <w:rPr>
          <w:sz w:val="16"/>
        </w:rPr>
        <w:t xml:space="preserve"> </w:t>
      </w:r>
      <w:r>
        <w:rPr>
          <w:rStyle w:val="StyleBoldUnderline"/>
        </w:rPr>
        <w:t xml:space="preserve">presidential </w:t>
      </w:r>
      <w:r w:rsidRPr="00B53F8E">
        <w:rPr>
          <w:rStyle w:val="StyleBoldUnderline"/>
          <w:highlight w:val="cyan"/>
        </w:rPr>
        <w:t>battleground states</w:t>
      </w:r>
      <w:r w:rsidRPr="00B53F8E">
        <w:rPr>
          <w:sz w:val="16"/>
          <w:highlight w:val="cyan"/>
        </w:rPr>
        <w:t xml:space="preserve"> </w:t>
      </w:r>
      <w:r>
        <w:rPr>
          <w:sz w:val="16"/>
        </w:rPr>
        <w:t>of the American Research Group polls in both states.</w:t>
      </w:r>
      <w:proofErr w:type="gramEnd"/>
      <w:r>
        <w:rPr>
          <w:sz w:val="16"/>
        </w:rPr>
        <w:t xml:space="preserve"> </w:t>
      </w:r>
      <w:r>
        <w:rPr>
          <w:rStyle w:val="StyleBoldUnderline"/>
        </w:rPr>
        <w:t xml:space="preserve">In </w:t>
      </w:r>
      <w:r w:rsidRPr="00B53F8E">
        <w:rPr>
          <w:rStyle w:val="StyleBoldUnderline"/>
          <w:highlight w:val="cyan"/>
        </w:rPr>
        <w:t>Florida</w:t>
      </w:r>
      <w:r w:rsidRPr="00B53F8E">
        <w:rPr>
          <w:sz w:val="16"/>
          <w:highlight w:val="cyan"/>
        </w:rPr>
        <w:t xml:space="preserve">, </w:t>
      </w:r>
      <w:r w:rsidRPr="00B53F8E">
        <w:rPr>
          <w:rStyle w:val="StyleBoldUnderline"/>
          <w:highlight w:val="cyan"/>
        </w:rPr>
        <w:t>Romney is at 49% and Obama stands at 46%,</w:t>
      </w:r>
      <w:r w:rsidRPr="00B53F8E">
        <w:rPr>
          <w:sz w:val="16"/>
          <w:highlight w:val="cyan"/>
        </w:rPr>
        <w:t xml:space="preserve"> </w:t>
      </w:r>
      <w:r>
        <w:rPr>
          <w:sz w:val="16"/>
        </w:rPr>
        <w:t xml:space="preserve">the poll, released Friday, shows. Romney's advantage in New Hampshire is four points, 50% to 46%. </w:t>
      </w:r>
      <w:r>
        <w:rPr>
          <w:rStyle w:val="StyleBoldUnderline"/>
        </w:rPr>
        <w:t>According to Gravis Marketing new poll</w:t>
      </w:r>
      <w:r>
        <w:rPr>
          <w:sz w:val="16"/>
        </w:rPr>
        <w:t xml:space="preserve"> of 1,594 </w:t>
      </w:r>
      <w:r w:rsidRPr="00B53F8E">
        <w:rPr>
          <w:rStyle w:val="StyleBoldUnderline"/>
          <w:highlight w:val="cyan"/>
        </w:rPr>
        <w:t>Ohio</w:t>
      </w:r>
      <w:r>
        <w:rPr>
          <w:sz w:val="16"/>
        </w:rPr>
        <w:t xml:space="preserve"> voters who indicated that they were registered to vote in the upcoming presidential election finds that the Obama vs. Romney race is very close. Among all of the </w:t>
      </w:r>
      <w:r>
        <w:rPr>
          <w:rStyle w:val="StyleBoldUnderline"/>
        </w:rPr>
        <w:t xml:space="preserve">likely voters, 1,313 of the poll's participants, </w:t>
      </w:r>
      <w:r w:rsidRPr="00B53F8E">
        <w:rPr>
          <w:rStyle w:val="StyleBoldUnderline"/>
          <w:highlight w:val="cyan"/>
        </w:rPr>
        <w:t>Romney is leading with 45.9 percent</w:t>
      </w:r>
      <w:r>
        <w:rPr>
          <w:rStyle w:val="StyleBoldUnderline"/>
        </w:rPr>
        <w:t xml:space="preserve"> of</w:t>
      </w:r>
      <w:r>
        <w:rPr>
          <w:sz w:val="16"/>
        </w:rPr>
        <w:t xml:space="preserve"> the people saying that they'd vote for him, compared to the 45.1 percent favoring Obama. The latest </w:t>
      </w:r>
      <w:r>
        <w:rPr>
          <w:rStyle w:val="StyleBoldUnderline"/>
        </w:rPr>
        <w:t>Rasmussen Reports telephone</w:t>
      </w:r>
      <w:r>
        <w:rPr>
          <w:sz w:val="16"/>
        </w:rPr>
        <w:t xml:space="preserve"> survey of Likely </w:t>
      </w:r>
      <w:r w:rsidRPr="00B53F8E">
        <w:rPr>
          <w:rStyle w:val="StyleBoldUnderline"/>
          <w:highlight w:val="cyan"/>
        </w:rPr>
        <w:t>North Carolina voters</w:t>
      </w:r>
      <w:r w:rsidRPr="00B53F8E">
        <w:rPr>
          <w:sz w:val="16"/>
          <w:highlight w:val="cyan"/>
        </w:rPr>
        <w:t xml:space="preserve"> </w:t>
      </w:r>
      <w:r w:rsidRPr="00B53F8E">
        <w:rPr>
          <w:rStyle w:val="StyleBoldUnderline"/>
          <w:highlight w:val="cyan"/>
        </w:rPr>
        <w:t>shows Romney</w:t>
      </w:r>
      <w:r w:rsidRPr="00B53F8E">
        <w:rPr>
          <w:sz w:val="16"/>
          <w:highlight w:val="cyan"/>
        </w:rPr>
        <w:t xml:space="preserve"> </w:t>
      </w:r>
      <w:r w:rsidRPr="00B53F8E">
        <w:rPr>
          <w:rStyle w:val="StyleBoldUnderline"/>
          <w:highlight w:val="cyan"/>
        </w:rPr>
        <w:t xml:space="preserve">attracting 51% of the </w:t>
      </w:r>
      <w:proofErr w:type="gramStart"/>
      <w:r w:rsidRPr="00B53F8E">
        <w:rPr>
          <w:rStyle w:val="StyleBoldUnderline"/>
          <w:highlight w:val="cyan"/>
        </w:rPr>
        <w:t>vote</w:t>
      </w:r>
      <w:r>
        <w:rPr>
          <w:sz w:val="16"/>
        </w:rPr>
        <w:t>,</w:t>
      </w:r>
      <w:proofErr w:type="gramEnd"/>
      <w:r>
        <w:rPr>
          <w:sz w:val="16"/>
        </w:rPr>
        <w:t xml:space="preserve"> while </w:t>
      </w:r>
      <w:r w:rsidRPr="00B53F8E">
        <w:rPr>
          <w:rStyle w:val="StyleBoldUnderline"/>
          <w:highlight w:val="cyan"/>
        </w:rPr>
        <w:t>Obama</w:t>
      </w:r>
      <w:r w:rsidRPr="00B53F8E">
        <w:rPr>
          <w:sz w:val="16"/>
          <w:highlight w:val="cyan"/>
        </w:rPr>
        <w:t xml:space="preserve"> </w:t>
      </w:r>
      <w:r>
        <w:rPr>
          <w:sz w:val="16"/>
        </w:rPr>
        <w:t xml:space="preserve">earns support from </w:t>
      </w:r>
      <w:r w:rsidRPr="00B53F8E">
        <w:rPr>
          <w:rStyle w:val="StyleBoldUnderline"/>
          <w:highlight w:val="cyan"/>
        </w:rPr>
        <w:t>48%</w:t>
      </w:r>
      <w:r>
        <w:rPr>
          <w:sz w:val="16"/>
        </w:rPr>
        <w:t xml:space="preserve"> A new </w:t>
      </w:r>
      <w:r>
        <w:rPr>
          <w:rStyle w:val="StyleBoldUnderline"/>
        </w:rPr>
        <w:t>Tampa Bay Times</w:t>
      </w:r>
      <w:r>
        <w:rPr>
          <w:sz w:val="16"/>
        </w:rPr>
        <w:t xml:space="preserve">/Bay News 9/Miami Herald poll </w:t>
      </w:r>
      <w:r>
        <w:rPr>
          <w:rStyle w:val="StyleBoldUnderline"/>
        </w:rPr>
        <w:t>show</w:t>
      </w:r>
      <w:r>
        <w:rPr>
          <w:sz w:val="16"/>
        </w:rPr>
        <w:t xml:space="preserve"> Mitt </w:t>
      </w:r>
      <w:r>
        <w:rPr>
          <w:rStyle w:val="StyleBoldUnderline"/>
        </w:rPr>
        <w:t>Romney</w:t>
      </w:r>
      <w:r>
        <w:rPr>
          <w:sz w:val="16"/>
        </w:rPr>
        <w:t xml:space="preserve"> </w:t>
      </w:r>
      <w:r>
        <w:rPr>
          <w:rStyle w:val="StyleBoldUnderline"/>
        </w:rPr>
        <w:t>leads</w:t>
      </w:r>
      <w:r>
        <w:rPr>
          <w:sz w:val="16"/>
        </w:rPr>
        <w:t xml:space="preserve"> President </w:t>
      </w:r>
      <w:r>
        <w:rPr>
          <w:rStyle w:val="StyleBoldUnderline"/>
        </w:rPr>
        <w:t>Obama 51</w:t>
      </w:r>
      <w:r>
        <w:rPr>
          <w:sz w:val="16"/>
        </w:rPr>
        <w:t xml:space="preserve"> percent </w:t>
      </w:r>
      <w:r>
        <w:rPr>
          <w:rStyle w:val="StyleBoldUnderline"/>
        </w:rPr>
        <w:t>to 44 percent</w:t>
      </w:r>
      <w:r>
        <w:rPr>
          <w:sz w:val="16"/>
        </w:rPr>
        <w:t xml:space="preserve">. President </w:t>
      </w:r>
      <w:r>
        <w:rPr>
          <w:rStyle w:val="StyleBoldUnderline"/>
        </w:rPr>
        <w:t>Obama</w:t>
      </w:r>
      <w:r>
        <w:rPr>
          <w:sz w:val="16"/>
        </w:rPr>
        <w:t xml:space="preserve"> appears to be in </w:t>
      </w:r>
      <w:r>
        <w:rPr>
          <w:rStyle w:val="StyleBoldUnderline"/>
        </w:rPr>
        <w:t>serious trouble in Florida</w:t>
      </w:r>
      <w:r>
        <w:rPr>
          <w:sz w:val="16"/>
        </w:rPr>
        <w:t xml:space="preserve">, America's biggest battleground state. New </w:t>
      </w:r>
      <w:r>
        <w:rPr>
          <w:rStyle w:val="StyleBoldUnderline"/>
        </w:rPr>
        <w:t>polls points show Florida is shifting significantly toward the Republican nominee Mitt Romney</w:t>
      </w:r>
      <w:r>
        <w:rPr>
          <w:sz w:val="16"/>
        </w:rPr>
        <w:t xml:space="preserve">. The latest from </w:t>
      </w:r>
      <w:r>
        <w:rPr>
          <w:rStyle w:val="StyleBoldUnderline"/>
        </w:rPr>
        <w:t>American Research Group shows</w:t>
      </w:r>
      <w:r>
        <w:rPr>
          <w:sz w:val="16"/>
        </w:rPr>
        <w:t xml:space="preserve"> </w:t>
      </w:r>
      <w:r>
        <w:rPr>
          <w:rStyle w:val="StyleBoldUnderline"/>
        </w:rPr>
        <w:t>another lead for Romney in Florida</w:t>
      </w:r>
      <w:r>
        <w:rPr>
          <w:sz w:val="16"/>
        </w:rPr>
        <w:t xml:space="preserve">, </w:t>
      </w:r>
      <w:r>
        <w:rPr>
          <w:rStyle w:val="StyleBoldUnderline"/>
        </w:rPr>
        <w:t>this time</w:t>
      </w:r>
      <w:r>
        <w:rPr>
          <w:sz w:val="16"/>
        </w:rPr>
        <w:t xml:space="preserve"> 3-points </w:t>
      </w:r>
      <w:r>
        <w:rPr>
          <w:rStyle w:val="StyleBoldUnderline"/>
        </w:rPr>
        <w:t>49 to 46 over</w:t>
      </w:r>
      <w:r>
        <w:rPr>
          <w:sz w:val="16"/>
        </w:rPr>
        <w:t xml:space="preserve"> President </w:t>
      </w:r>
      <w:r>
        <w:rPr>
          <w:rStyle w:val="StyleBoldUnderline"/>
        </w:rPr>
        <w:t>Obama</w:t>
      </w:r>
      <w:r>
        <w:rPr>
          <w:sz w:val="16"/>
        </w:rPr>
        <w:t xml:space="preserve">. </w:t>
      </w:r>
      <w:proofErr w:type="gramStart"/>
      <w:r>
        <w:rPr>
          <w:sz w:val="16"/>
        </w:rPr>
        <w:t>According to new Poll from Rasmussen.</w:t>
      </w:r>
      <w:proofErr w:type="gramEnd"/>
      <w:r>
        <w:rPr>
          <w:sz w:val="16"/>
        </w:rPr>
        <w:t xml:space="preserve"> "</w:t>
      </w:r>
      <w:r w:rsidRPr="00B53F8E">
        <w:rPr>
          <w:rStyle w:val="StyleBoldUnderline"/>
          <w:highlight w:val="cyan"/>
        </w:rPr>
        <w:t>Mitt Romney has crossed the 50% mark for the first time to widen his lead against Obama to four points in Florida</w:t>
      </w:r>
      <w:r>
        <w:rPr>
          <w:sz w:val="16"/>
        </w:rPr>
        <w:t xml:space="preserve">". The latest Rasmussen Reports telephone survey of Likely Florida Voters finds Romney with 51% support to President Obama’s 47%. Two percent (2%) remain undecided. </w:t>
      </w:r>
      <w:proofErr w:type="gramStart"/>
      <w:r>
        <w:rPr>
          <w:sz w:val="16"/>
        </w:rPr>
        <w:t>A new polls</w:t>
      </w:r>
      <w:proofErr w:type="gramEnd"/>
      <w:r>
        <w:rPr>
          <w:sz w:val="16"/>
        </w:rPr>
        <w:t xml:space="preserve"> by </w:t>
      </w:r>
      <w:proofErr w:type="spellStart"/>
      <w:r>
        <w:rPr>
          <w:sz w:val="16"/>
        </w:rPr>
        <w:t>QStarNews</w:t>
      </w:r>
      <w:proofErr w:type="spellEnd"/>
      <w:r>
        <w:rPr>
          <w:sz w:val="16"/>
        </w:rPr>
        <w:t xml:space="preserve"> Swing State Poll with 4808 likely voters poll show Romney </w:t>
      </w:r>
      <w:proofErr w:type="spellStart"/>
      <w:r>
        <w:rPr>
          <w:sz w:val="16"/>
        </w:rPr>
        <w:t>ahad</w:t>
      </w:r>
      <w:proofErr w:type="spellEnd"/>
      <w:r>
        <w:rPr>
          <w:sz w:val="16"/>
        </w:rPr>
        <w:t xml:space="preserve"> of President Obama. Poll has a margin of error of 1.41 percent. </w:t>
      </w:r>
      <w:r w:rsidRPr="00B53F8E">
        <w:rPr>
          <w:rStyle w:val="StyleBoldUnderline"/>
          <w:highlight w:val="cyan"/>
        </w:rPr>
        <w:t xml:space="preserve">The states included in this survey are Colorado, Florida, Iowa, Michigan, Nevada, New Hampshire, North Carolina, Ohio, Pennsylvania, Virginia and Wisconsin. </w:t>
      </w:r>
      <w:r>
        <w:rPr>
          <w:rStyle w:val="StyleBoldUnderline"/>
        </w:rPr>
        <w:t>Questions</w:t>
      </w:r>
      <w:r>
        <w:rPr>
          <w:sz w:val="16"/>
        </w:rPr>
        <w:t xml:space="preserve"> and results as asked by </w:t>
      </w:r>
      <w:proofErr w:type="spellStart"/>
      <w:r>
        <w:rPr>
          <w:sz w:val="16"/>
        </w:rPr>
        <w:t>QStarNews</w:t>
      </w:r>
      <w:proofErr w:type="spellEnd"/>
      <w:r>
        <w:rPr>
          <w:sz w:val="16"/>
        </w:rPr>
        <w:t xml:space="preserve"> Swing State Poll of </w:t>
      </w:r>
      <w:r>
        <w:rPr>
          <w:rStyle w:val="StyleBoldUnderline"/>
        </w:rPr>
        <w:t>likely voters in all 11 key swing states:</w:t>
      </w:r>
      <w:r>
        <w:rPr>
          <w:sz w:val="16"/>
        </w:rPr>
        <w:t xml:space="preserve"> </w:t>
      </w:r>
      <w:r>
        <w:rPr>
          <w:rStyle w:val="StyleBoldUnderline"/>
        </w:rPr>
        <w:t>If</w:t>
      </w:r>
      <w:r>
        <w:rPr>
          <w:sz w:val="16"/>
        </w:rPr>
        <w:t xml:space="preserve"> the </w:t>
      </w:r>
      <w:r>
        <w:rPr>
          <w:rStyle w:val="StyleBoldUnderline"/>
        </w:rPr>
        <w:t>election</w:t>
      </w:r>
      <w:r>
        <w:rPr>
          <w:sz w:val="16"/>
        </w:rPr>
        <w:t xml:space="preserve"> </w:t>
      </w:r>
      <w:r>
        <w:rPr>
          <w:rStyle w:val="StyleBoldUnderline"/>
        </w:rPr>
        <w:t>were</w:t>
      </w:r>
      <w:r>
        <w:rPr>
          <w:sz w:val="16"/>
        </w:rPr>
        <w:t xml:space="preserve"> held </w:t>
      </w:r>
      <w:r>
        <w:rPr>
          <w:rStyle w:val="StyleBoldUnderline"/>
        </w:rPr>
        <w:t>today</w:t>
      </w:r>
      <w:r>
        <w:rPr>
          <w:sz w:val="16"/>
        </w:rPr>
        <w:t xml:space="preserve">, </w:t>
      </w:r>
      <w:r>
        <w:rPr>
          <w:rStyle w:val="StyleBoldUnderline"/>
        </w:rPr>
        <w:t>would you vote for</w:t>
      </w:r>
      <w:r>
        <w:rPr>
          <w:sz w:val="16"/>
        </w:rPr>
        <w:t xml:space="preserve"> the ticket of Democratic candidates, President Barack Obama and Vice President Joe Biden, or the ticket of Republican candidates, former Massachusetts Governor Mitt Romney and Congressman Paul Ryan or the ticket of Libertarian Candidates, former New Mexico Governor Gary Johnson and former California Judge Jim Gray? </w:t>
      </w:r>
      <w:r>
        <w:rPr>
          <w:rStyle w:val="StyleBoldUnderline"/>
        </w:rPr>
        <w:t>Romney/Ryan 50.20, Obama/Biden 46.00</w:t>
      </w:r>
      <w:r>
        <w:rPr>
          <w:sz w:val="16"/>
        </w:rPr>
        <w:t xml:space="preserve">, Johnson/Gray 1.92 Do you approve or disapprove of Barack Obama's performance as </w:t>
      </w:r>
      <w:proofErr w:type="spellStart"/>
      <w:r>
        <w:rPr>
          <w:sz w:val="16"/>
        </w:rPr>
        <w:t>president?Somewhat</w:t>
      </w:r>
      <w:proofErr w:type="spellEnd"/>
      <w:r>
        <w:rPr>
          <w:sz w:val="16"/>
        </w:rPr>
        <w:t xml:space="preserve"> Approve 23.30, Strongly Approve 22.01, Strongly Disapprove 49.02, Somewhat Disapprove 5.51. Overall Approval and Disapproval: Approve 45.31: Disapprove 54.53 Projected vote percentages with 75 percent of undecided voters going for Romney, 25 percent to Obama. Romney/Ryan 51.61, Obama/Biden 46.47, </w:t>
      </w:r>
      <w:proofErr w:type="gramStart"/>
      <w:r>
        <w:rPr>
          <w:sz w:val="16"/>
        </w:rPr>
        <w:t>Johnson</w:t>
      </w:r>
      <w:proofErr w:type="gramEnd"/>
      <w:r>
        <w:rPr>
          <w:sz w:val="16"/>
        </w:rPr>
        <w:t xml:space="preserve">/Gray 1.92 </w:t>
      </w:r>
      <w:r w:rsidRPr="00B53F8E">
        <w:rPr>
          <w:rStyle w:val="StyleBoldUnderline"/>
          <w:highlight w:val="cyan"/>
        </w:rPr>
        <w:t>COLORADO: Romney/Ryan 52.18, Obama/Biden 45.86</w:t>
      </w:r>
      <w:r>
        <w:rPr>
          <w:sz w:val="16"/>
        </w:rPr>
        <w:t xml:space="preserve">, Johnson/Gray 1.90. Approve 47.79, Disapprove 52.13. Romney/Ryan 52.23, Obama/Biden 45.87, Johnson/Gray 1.90 </w:t>
      </w:r>
      <w:r>
        <w:rPr>
          <w:rStyle w:val="StyleBoldUnderline"/>
        </w:rPr>
        <w:t>FLORIDA</w:t>
      </w:r>
      <w:r>
        <w:rPr>
          <w:sz w:val="16"/>
        </w:rPr>
        <w:t xml:space="preserve">: A 1222 likely votes -- 3.96 margin of error </w:t>
      </w:r>
      <w:r>
        <w:rPr>
          <w:rStyle w:val="StyleBoldUnderline"/>
        </w:rPr>
        <w:t>Romney/Ryan 51.88, Obama/Biden 43.90</w:t>
      </w:r>
      <w:r>
        <w:rPr>
          <w:sz w:val="16"/>
        </w:rPr>
        <w:t xml:space="preserve">, Johnson/Gray 4.22, Approve 42.28, Disapprove 57.02. </w:t>
      </w:r>
      <w:r>
        <w:rPr>
          <w:rStyle w:val="StyleBoldUnderline"/>
        </w:rPr>
        <w:t>IOWA</w:t>
      </w:r>
      <w:r>
        <w:rPr>
          <w:sz w:val="16"/>
        </w:rPr>
        <w:t xml:space="preserve"> : A 120 likely votes -- 8.95 margin of error </w:t>
      </w:r>
      <w:r>
        <w:rPr>
          <w:rStyle w:val="StyleBoldUnderline"/>
        </w:rPr>
        <w:t>Romney/Ryan 47.69, Obama/Biden 48.07</w:t>
      </w:r>
      <w:r>
        <w:rPr>
          <w:sz w:val="16"/>
        </w:rPr>
        <w:t xml:space="preserve">, Johnson/Gray 1.90, Approve 50.11, Disapprove 49.34. </w:t>
      </w:r>
      <w:r>
        <w:rPr>
          <w:rStyle w:val="StyleBoldUnderline"/>
        </w:rPr>
        <w:t>MICHIGAN</w:t>
      </w:r>
      <w:r>
        <w:rPr>
          <w:sz w:val="16"/>
        </w:rPr>
        <w:t xml:space="preserve">: A 311 likely votes -- 5.56 margin of error </w:t>
      </w:r>
      <w:r>
        <w:rPr>
          <w:rStyle w:val="StyleBoldUnderline"/>
        </w:rPr>
        <w:t>Romney/Ryan 52.40, Obama/Biden 44.71,</w:t>
      </w:r>
      <w:r>
        <w:rPr>
          <w:sz w:val="16"/>
        </w:rPr>
        <w:t xml:space="preserve"> Johnson/Gray 1.89, Approve 45.60, Disapprove 55.08. </w:t>
      </w:r>
      <w:r>
        <w:rPr>
          <w:rStyle w:val="StyleBoldUnderline"/>
        </w:rPr>
        <w:t>NEVADA</w:t>
      </w:r>
      <w:r>
        <w:rPr>
          <w:sz w:val="16"/>
        </w:rPr>
        <w:t xml:space="preserve">: A 115 likely votes -- 9.14 margin of error. </w:t>
      </w:r>
      <w:r>
        <w:rPr>
          <w:rStyle w:val="StyleBoldUnderline"/>
        </w:rPr>
        <w:t>Romney/Ryan 50.72, Obama/Biden 40.24</w:t>
      </w:r>
      <w:r>
        <w:rPr>
          <w:sz w:val="16"/>
        </w:rPr>
        <w:t xml:space="preserve">, Johnson/Gray 1.04, Approve 38.36, Disapprove 53.30. </w:t>
      </w:r>
      <w:r>
        <w:rPr>
          <w:rStyle w:val="StyleBoldUnderline"/>
        </w:rPr>
        <w:t>NEW HAMPSHIRE</w:t>
      </w:r>
      <w:r>
        <w:rPr>
          <w:sz w:val="16"/>
        </w:rPr>
        <w:t xml:space="preserve">: </w:t>
      </w:r>
      <w:proofErr w:type="gramStart"/>
      <w:r>
        <w:rPr>
          <w:sz w:val="16"/>
        </w:rPr>
        <w:t>A</w:t>
      </w:r>
      <w:proofErr w:type="gramEnd"/>
      <w:r>
        <w:rPr>
          <w:sz w:val="16"/>
        </w:rPr>
        <w:t xml:space="preserve"> 83 likely votes -- 10.76 margin of error. </w:t>
      </w:r>
      <w:r>
        <w:rPr>
          <w:rStyle w:val="StyleBoldUnderline"/>
        </w:rPr>
        <w:t>Romney/Ryan 45.78, Obama/Biden 45.72,</w:t>
      </w:r>
      <w:r>
        <w:rPr>
          <w:sz w:val="16"/>
        </w:rPr>
        <w:t xml:space="preserve"> Johnson/Gray 5.08, Approve 45.72, Disapprove 50.85 Projected vote percentages with 75 percent of undecided voters going for Romney, 25 percent to Obama -- New Hampshire, Romney/Ryan 48.35, Obama/Biden 46.57, Johnson/Gray 5.08 </w:t>
      </w:r>
      <w:r>
        <w:rPr>
          <w:rStyle w:val="StyleBoldUnderline"/>
        </w:rPr>
        <w:t>NORTH CAROLINA</w:t>
      </w:r>
      <w:r>
        <w:rPr>
          <w:sz w:val="16"/>
        </w:rPr>
        <w:t xml:space="preserve">: A 506 likely votes -- 4.36 margin of error. </w:t>
      </w:r>
      <w:r>
        <w:rPr>
          <w:rStyle w:val="StyleBoldUnderline"/>
        </w:rPr>
        <w:t>Romney/Ryan 51.96, Obama/Biden 40.09,</w:t>
      </w:r>
      <w:r>
        <w:rPr>
          <w:sz w:val="16"/>
        </w:rPr>
        <w:t xml:space="preserve"> Johnson/Gray 1.63, Approve 38.05, Disapprove 61.12. </w:t>
      </w:r>
      <w:r>
        <w:rPr>
          <w:rStyle w:val="StyleBoldUnderline"/>
        </w:rPr>
        <w:t>OHIO</w:t>
      </w:r>
      <w:r>
        <w:rPr>
          <w:sz w:val="16"/>
        </w:rPr>
        <w:t xml:space="preserve">: A 775 likely votes -- 4.36 margin of error. </w:t>
      </w:r>
      <w:r>
        <w:rPr>
          <w:rStyle w:val="StyleBoldUnderline"/>
        </w:rPr>
        <w:t>Romney/Ryan 48.60, Obama/Biden 48.22,</w:t>
      </w:r>
      <w:r>
        <w:rPr>
          <w:sz w:val="16"/>
        </w:rPr>
        <w:t xml:space="preserve"> Johnson/Gray 1.51, Approve 48.45, Disapprove 51.78. </w:t>
      </w:r>
      <w:r>
        <w:rPr>
          <w:rStyle w:val="StyleBoldUnderline"/>
        </w:rPr>
        <w:t>PENNSYLVANIA</w:t>
      </w:r>
      <w:r>
        <w:rPr>
          <w:sz w:val="16"/>
        </w:rPr>
        <w:t xml:space="preserve">: A 566 likely votes -- 4.12 margin of error. </w:t>
      </w:r>
      <w:r>
        <w:rPr>
          <w:rStyle w:val="StyleBoldUnderline"/>
        </w:rPr>
        <w:t>Romney/Ryan 49.0, Obama/Biden 46.20</w:t>
      </w:r>
      <w:r>
        <w:rPr>
          <w:sz w:val="16"/>
        </w:rPr>
        <w:t xml:space="preserve">, Johnson/Gray 3.58, Approve 45.79, Disapprove 54.28 Projected vote percentages with 75 percent of undecided voters going for Romney, 25 percent to Obama -- Pennsylvania, Romney/Ryan 49.92, Obama/Biden 46.50, Johnson/Gray 3.58 </w:t>
      </w:r>
      <w:r>
        <w:rPr>
          <w:rStyle w:val="StyleBoldUnderline"/>
        </w:rPr>
        <w:t>VIRGINIA</w:t>
      </w:r>
      <w:r>
        <w:rPr>
          <w:sz w:val="16"/>
        </w:rPr>
        <w:t xml:space="preserve">: A 532 likely votes -- 4.25 margin of error. </w:t>
      </w:r>
      <w:r>
        <w:rPr>
          <w:rStyle w:val="StyleBoldUnderline"/>
        </w:rPr>
        <w:t>Romney/Ryan 51.47, Obama/Biden 45.16</w:t>
      </w:r>
      <w:r>
        <w:rPr>
          <w:sz w:val="16"/>
        </w:rPr>
        <w:t xml:space="preserve">, Johnson/Gray 2.01 </w:t>
      </w:r>
      <w:r>
        <w:rPr>
          <w:rStyle w:val="StyleBoldUnderline"/>
        </w:rPr>
        <w:t>WISCONSIN</w:t>
      </w:r>
      <w:r>
        <w:rPr>
          <w:sz w:val="16"/>
        </w:rPr>
        <w:t xml:space="preserve">: A 228 likely votes -- 6.49 margin of error. </w:t>
      </w:r>
      <w:proofErr w:type="gramStart"/>
      <w:r>
        <w:rPr>
          <w:rStyle w:val="StyleBoldUnderline"/>
        </w:rPr>
        <w:t>Romney/Ryan 48.56, Obama/Biden 47.22.</w:t>
      </w:r>
      <w:proofErr w:type="gramEnd"/>
      <w:r>
        <w:rPr>
          <w:rStyle w:val="StyleBoldUnderline"/>
        </w:rPr>
        <w:t xml:space="preserve"> A wave of swing-state polling released</w:t>
      </w:r>
      <w:r>
        <w:rPr>
          <w:sz w:val="16"/>
        </w:rPr>
        <w:t xml:space="preserve"> this morning </w:t>
      </w:r>
      <w:r>
        <w:rPr>
          <w:rStyle w:val="StyleBoldUnderline"/>
        </w:rPr>
        <w:t>shows</w:t>
      </w:r>
      <w:r>
        <w:rPr>
          <w:sz w:val="16"/>
        </w:rPr>
        <w:t xml:space="preserve"> Mitt </w:t>
      </w:r>
      <w:r>
        <w:rPr>
          <w:rStyle w:val="StyleBoldUnderline"/>
        </w:rPr>
        <w:t>Romney</w:t>
      </w:r>
      <w:r>
        <w:rPr>
          <w:sz w:val="16"/>
        </w:rPr>
        <w:t xml:space="preserve"> </w:t>
      </w:r>
      <w:r>
        <w:rPr>
          <w:rStyle w:val="StyleBoldUnderline"/>
        </w:rPr>
        <w:t>leads</w:t>
      </w:r>
      <w:r>
        <w:rPr>
          <w:sz w:val="16"/>
        </w:rPr>
        <w:t xml:space="preserve"> President </w:t>
      </w:r>
      <w:r>
        <w:rPr>
          <w:rStyle w:val="StyleBoldUnderline"/>
        </w:rPr>
        <w:t>Obama</w:t>
      </w:r>
      <w:r>
        <w:rPr>
          <w:sz w:val="16"/>
        </w:rPr>
        <w:t xml:space="preserve"> in Swing State Polls. The </w:t>
      </w:r>
      <w:r>
        <w:rPr>
          <w:rStyle w:val="StyleBoldUnderline"/>
        </w:rPr>
        <w:t>recent shift</w:t>
      </w:r>
      <w:r>
        <w:rPr>
          <w:sz w:val="16"/>
        </w:rPr>
        <w:t xml:space="preserve"> of a number of voters along with </w:t>
      </w:r>
      <w:r w:rsidRPr="00DF71C1">
        <w:rPr>
          <w:rStyle w:val="StyleBoldUnderline"/>
          <w:highlight w:val="cyan"/>
        </w:rPr>
        <w:t>Independents toward Romney</w:t>
      </w:r>
      <w:r w:rsidRPr="00DF71C1">
        <w:rPr>
          <w:sz w:val="16"/>
          <w:highlight w:val="cyan"/>
        </w:rPr>
        <w:t xml:space="preserve"> </w:t>
      </w:r>
      <w:r>
        <w:rPr>
          <w:sz w:val="16"/>
        </w:rPr>
        <w:t xml:space="preserve">is the </w:t>
      </w:r>
      <w:r w:rsidRPr="00DF71C1">
        <w:rPr>
          <w:rStyle w:val="StyleBoldUnderline"/>
          <w:highlight w:val="cyan"/>
        </w:rPr>
        <w:t xml:space="preserve">result </w:t>
      </w:r>
      <w:r>
        <w:rPr>
          <w:rStyle w:val="StyleBoldUnderline"/>
        </w:rPr>
        <w:t>of</w:t>
      </w:r>
      <w:r>
        <w:rPr>
          <w:sz w:val="16"/>
        </w:rPr>
        <w:t xml:space="preserve"> the </w:t>
      </w:r>
      <w:r w:rsidRPr="00DF71C1">
        <w:rPr>
          <w:rStyle w:val="StyleBoldUnderline"/>
          <w:highlight w:val="cyan"/>
        </w:rPr>
        <w:t>Romney-Obama debate</w:t>
      </w:r>
      <w:r>
        <w:rPr>
          <w:sz w:val="16"/>
        </w:rPr>
        <w:t>, which clearly showed that President Obama is running the White House as he conducted himself during the debate: arrogant and disengaged, just like Joe Biden.</w:t>
      </w:r>
    </w:p>
    <w:p w:rsidR="00BE6513" w:rsidRDefault="00BE6513" w:rsidP="00BE6513">
      <w:pPr>
        <w:pStyle w:val="Heading4"/>
      </w:pPr>
      <w:r>
        <w:lastRenderedPageBreak/>
        <w:t xml:space="preserve">Obama loses- They’re in a dead heat with it leaning for Romney with Independents and women </w:t>
      </w:r>
    </w:p>
    <w:p w:rsidR="00BE6513" w:rsidRDefault="00BE6513" w:rsidP="00BE6513">
      <w:pPr>
        <w:rPr>
          <w:rStyle w:val="StyleStyleBold12pt"/>
        </w:rPr>
      </w:pPr>
      <w:r>
        <w:rPr>
          <w:rStyle w:val="StyleStyleBold12pt"/>
        </w:rPr>
        <w:t>Sweet 10/9</w:t>
      </w:r>
    </w:p>
    <w:p w:rsidR="00BE6513" w:rsidRDefault="00BE6513" w:rsidP="00BE6513">
      <w:r>
        <w:t xml:space="preserve">[LYNN SWEET, “Romney ahead in polls for first time, gains ground with women voters”, October 9, 2012, </w:t>
      </w:r>
      <w:hyperlink r:id="rId17" w:history="1">
        <w:r>
          <w:rPr>
            <w:rStyle w:val="Hyperlink"/>
            <w:color w:val="0000FF"/>
            <w:u w:val="single"/>
          </w:rPr>
          <w:t>http://www.suntimes.com/news/sweet/15661705-452/romney-ahead-in-polls-for-first-time-gains-ground-with-women-voters.html</w:t>
        </w:r>
      </w:hyperlink>
      <w:r>
        <w:rPr>
          <w:color w:val="0000FF"/>
          <w:u w:val="single"/>
        </w:rPr>
        <w:t>, \\wyo-bb]</w:t>
      </w:r>
    </w:p>
    <w:p w:rsidR="00BE6513" w:rsidRPr="00B53F8E" w:rsidRDefault="00BE6513" w:rsidP="00BE6513">
      <w:pPr>
        <w:rPr>
          <w:rStyle w:val="StyleBoldUnderline"/>
          <w:highlight w:val="cyan"/>
        </w:rPr>
      </w:pPr>
      <w:r>
        <w:rPr>
          <w:sz w:val="16"/>
        </w:rPr>
        <w:t xml:space="preserve">PEW RESEARCH: </w:t>
      </w:r>
      <w:r w:rsidRPr="00B53F8E">
        <w:rPr>
          <w:rStyle w:val="StyleBoldUnderline"/>
          <w:highlight w:val="cyan"/>
        </w:rPr>
        <w:t xml:space="preserve">The Pew Research Center </w:t>
      </w:r>
      <w:r>
        <w:rPr>
          <w:rStyle w:val="StyleBoldUnderline"/>
        </w:rPr>
        <w:t>likely voter survey</w:t>
      </w:r>
      <w:r>
        <w:rPr>
          <w:sz w:val="16"/>
        </w:rPr>
        <w:t xml:space="preserve">, released Monday, </w:t>
      </w:r>
      <w:r w:rsidRPr="00B53F8E">
        <w:rPr>
          <w:rStyle w:val="StyleBoldUnderline"/>
          <w:highlight w:val="cyan"/>
        </w:rPr>
        <w:t>put Romney at 49</w:t>
      </w:r>
      <w:r w:rsidRPr="00B53F8E">
        <w:rPr>
          <w:sz w:val="16"/>
          <w:highlight w:val="cyan"/>
        </w:rPr>
        <w:t xml:space="preserve"> </w:t>
      </w:r>
      <w:r w:rsidRPr="00B53F8E">
        <w:rPr>
          <w:rStyle w:val="StyleBoldUnderline"/>
          <w:highlight w:val="cyan"/>
        </w:rPr>
        <w:t>percent to Obama’s 45 percent</w:t>
      </w:r>
      <w:r>
        <w:rPr>
          <w:sz w:val="16"/>
        </w:rPr>
        <w:t xml:space="preserve">. What </w:t>
      </w:r>
      <w:r>
        <w:rPr>
          <w:rStyle w:val="StyleBoldUnderline"/>
        </w:rPr>
        <w:t>a reversal</w:t>
      </w:r>
      <w:r>
        <w:rPr>
          <w:sz w:val="16"/>
        </w:rPr>
        <w:t xml:space="preserve">. Last month, Obama was ahead at 51 percent to 45 percent for Romney. Now </w:t>
      </w:r>
      <w:r>
        <w:rPr>
          <w:rStyle w:val="StyleBoldUnderline"/>
        </w:rPr>
        <w:t>more voters see themselves as Republicans</w:t>
      </w:r>
      <w:r>
        <w:rPr>
          <w:sz w:val="16"/>
        </w:rPr>
        <w:t xml:space="preserve"> — a switch. Among registered voters, Romney and Obama were tied at 46 percent each. </w:t>
      </w:r>
      <w:r w:rsidRPr="00B53F8E">
        <w:rPr>
          <w:rStyle w:val="StyleBoldUnderline"/>
          <w:highlight w:val="cyan"/>
        </w:rPr>
        <w:t>The Pew poll was taken Oct. 4-7 and shows the battering Obama took from his poor debate performance.</w:t>
      </w:r>
      <w:r>
        <w:rPr>
          <w:sz w:val="16"/>
        </w:rPr>
        <w:t xml:space="preserve"> Romney did the better job in the debate, according to 66 percent of all voters, to 20 percent who said Obama was better. One number to keep an eye on: </w:t>
      </w:r>
      <w:r>
        <w:rPr>
          <w:rStyle w:val="StyleBoldUnderline"/>
        </w:rPr>
        <w:t xml:space="preserve">An overwhelming </w:t>
      </w:r>
      <w:r w:rsidRPr="00B53F8E">
        <w:rPr>
          <w:rStyle w:val="StyleBoldUnderline"/>
          <w:highlight w:val="cyan"/>
        </w:rPr>
        <w:t>72 percent of Independents said Romney won Denver</w:t>
      </w:r>
      <w:r>
        <w:rPr>
          <w:sz w:val="16"/>
        </w:rPr>
        <w:t xml:space="preserve">. And just what is happening with women voters? The female vote has always been seen as crucial to Obama, with the president through the years having strong support especially from unmarried women. </w:t>
      </w:r>
      <w:r>
        <w:rPr>
          <w:rStyle w:val="StyleBoldUnderline"/>
        </w:rPr>
        <w:t>The PEW survey detected a potential landmine for Obama: Women broke evenly for Obama and Romney</w:t>
      </w:r>
      <w:r>
        <w:rPr>
          <w:sz w:val="16"/>
        </w:rPr>
        <w:t xml:space="preserve">, 47 percent each. The </w:t>
      </w:r>
      <w:r>
        <w:rPr>
          <w:rStyle w:val="StyleBoldUnderline"/>
        </w:rPr>
        <w:t>drop for Obama was steep</w:t>
      </w:r>
      <w:r>
        <w:rPr>
          <w:sz w:val="16"/>
        </w:rPr>
        <w:t xml:space="preserve">; in September, Obama led Romney among likely women voters 56 percent to 38 percent. Romney is also gaining in favorability ratings, PEW found, with Obama’s advantage eroding. In September, Romney’s favorable was 42 percent to Obama’s 60 percent. </w:t>
      </w:r>
      <w:r w:rsidRPr="00B53F8E">
        <w:rPr>
          <w:rStyle w:val="StyleBoldUnderline"/>
          <w:highlight w:val="cyan"/>
        </w:rPr>
        <w:t>In</w:t>
      </w:r>
      <w:r>
        <w:rPr>
          <w:sz w:val="16"/>
        </w:rPr>
        <w:t xml:space="preserve"> the </w:t>
      </w:r>
      <w:r w:rsidRPr="00B53F8E">
        <w:rPr>
          <w:rStyle w:val="StyleBoldUnderline"/>
          <w:highlight w:val="cyan"/>
        </w:rPr>
        <w:t>October</w:t>
      </w:r>
      <w:r w:rsidRPr="00B53F8E">
        <w:rPr>
          <w:sz w:val="16"/>
          <w:highlight w:val="cyan"/>
        </w:rPr>
        <w:t xml:space="preserve"> </w:t>
      </w:r>
      <w:r>
        <w:rPr>
          <w:sz w:val="16"/>
        </w:rPr>
        <w:t xml:space="preserve">survey, </w:t>
      </w:r>
      <w:r w:rsidRPr="00B53F8E">
        <w:rPr>
          <w:rStyle w:val="StyleBoldUnderline"/>
          <w:highlight w:val="cyan"/>
        </w:rPr>
        <w:t>Romney’s jumped to 51 percent favorable while Obama dropped to 51 percent.</w:t>
      </w:r>
    </w:p>
    <w:p w:rsidR="00BE6513" w:rsidRDefault="00BE6513" w:rsidP="00BE6513"/>
    <w:p w:rsidR="00BE6513" w:rsidRDefault="00BE6513" w:rsidP="002F1927"/>
    <w:p w:rsidR="002F1927" w:rsidRDefault="002F1927" w:rsidP="002F1927"/>
    <w:p w:rsidR="002F1927" w:rsidRDefault="002F1927" w:rsidP="002F1927">
      <w:pPr>
        <w:pStyle w:val="Heading3"/>
      </w:pPr>
      <w:r>
        <w:lastRenderedPageBreak/>
        <w:t xml:space="preserve">Link General </w:t>
      </w:r>
    </w:p>
    <w:p w:rsidR="002F1927" w:rsidRDefault="002F1927" w:rsidP="002F1927">
      <w:pPr>
        <w:pStyle w:val="Heading4"/>
      </w:pPr>
      <w:r>
        <w:t>We control the direction of the link- there is no “Fossil fuels” voter who will shift their support from Obama but there IS a renewable energy voter who will stay at home should he support projects that increase CO2</w:t>
      </w:r>
    </w:p>
    <w:p w:rsidR="002F1927" w:rsidRPr="00B118C2" w:rsidRDefault="002F1927" w:rsidP="002F1927">
      <w:pPr>
        <w:rPr>
          <w:rStyle w:val="StyleStyleBold12pt"/>
        </w:rPr>
      </w:pPr>
      <w:r w:rsidRPr="00B118C2">
        <w:rPr>
          <w:rStyle w:val="StyleStyleBold12pt"/>
        </w:rPr>
        <w:t>Merchant 2012</w:t>
      </w:r>
    </w:p>
    <w:p w:rsidR="002F1927" w:rsidRDefault="002F1927" w:rsidP="002F1927">
      <w:r>
        <w:t xml:space="preserve">[Brian Merchant, Contributing </w:t>
      </w:r>
      <w:proofErr w:type="spellStart"/>
      <w:r>
        <w:t>Editor</w:t>
      </w:r>
      <w:proofErr w:type="gramStart"/>
      <w:r>
        <w:t>,January</w:t>
      </w:r>
      <w:proofErr w:type="spellEnd"/>
      <w:proofErr w:type="gramEnd"/>
      <w:r>
        <w:t xml:space="preserve"> 04, 2012, How the Oil Industry Manufactured the Myth of the 'Energy Voter', </w:t>
      </w:r>
      <w:hyperlink r:id="rId18" w:history="1">
        <w:r w:rsidRPr="00B40B84">
          <w:rPr>
            <w:rStyle w:val="Hyperlink"/>
          </w:rPr>
          <w:t>http://www.treehugger.com/fossil-fuels/how-oil-industry-manufactured-myth-energy-voter.html</w:t>
        </w:r>
      </w:hyperlink>
      <w:r>
        <w:t xml:space="preserve">, </w:t>
      </w:r>
      <w:proofErr w:type="spellStart"/>
      <w:r>
        <w:t>uwyo</w:t>
      </w:r>
      <w:proofErr w:type="spellEnd"/>
      <w:r>
        <w:t>//amp]</w:t>
      </w:r>
    </w:p>
    <w:p w:rsidR="002F1927" w:rsidRDefault="002F1927" w:rsidP="002F1927"/>
    <w:p w:rsidR="002F1927" w:rsidRDefault="002F1927" w:rsidP="002F1927">
      <w:r>
        <w:t xml:space="preserve">But </w:t>
      </w:r>
      <w:r w:rsidRPr="00B118C2">
        <w:rPr>
          <w:rStyle w:val="StyleBoldUnderline"/>
        </w:rPr>
        <w:t xml:space="preserve">the reality is that this </w:t>
      </w:r>
      <w:r w:rsidRPr="00544128">
        <w:rPr>
          <w:rStyle w:val="StyleBoldUnderline"/>
          <w:highlight w:val="green"/>
        </w:rPr>
        <w:t xml:space="preserve">swing voter class </w:t>
      </w:r>
      <w:r w:rsidRPr="00B118C2">
        <w:rPr>
          <w:rStyle w:val="StyleBoldUnderline"/>
        </w:rPr>
        <w:t>is a</w:t>
      </w:r>
      <w:r>
        <w:t xml:space="preserve"> deliberately manufactured </w:t>
      </w:r>
      <w:r w:rsidRPr="00544128">
        <w:rPr>
          <w:rStyle w:val="StyleBoldUnderline"/>
          <w:highlight w:val="green"/>
        </w:rPr>
        <w:t>illusion</w:t>
      </w:r>
      <w:r w:rsidRPr="00B118C2">
        <w:rPr>
          <w:rStyle w:val="StyleBoldUnderline"/>
        </w:rPr>
        <w:t>.</w:t>
      </w:r>
      <w:r>
        <w:t xml:space="preserve"> Sure, plenty of people attack Obama's energy policies, but they're the same people who attack everything else he does. </w:t>
      </w:r>
      <w:r w:rsidRPr="00B118C2">
        <w:rPr>
          <w:rStyle w:val="StyleBoldUnderline"/>
        </w:rPr>
        <w:t xml:space="preserve">To paint </w:t>
      </w:r>
      <w:r w:rsidRPr="00544128">
        <w:rPr>
          <w:rStyle w:val="StyleBoldUnderline"/>
          <w:highlight w:val="green"/>
        </w:rPr>
        <w:t xml:space="preserve">fossil fuel production </w:t>
      </w:r>
      <w:r w:rsidRPr="00B118C2">
        <w:rPr>
          <w:rStyle w:val="StyleBoldUnderline"/>
        </w:rPr>
        <w:t xml:space="preserve">as some kind of a </w:t>
      </w:r>
      <w:r w:rsidRPr="00544128">
        <w:rPr>
          <w:rStyle w:val="StyleBoldUnderline"/>
          <w:highlight w:val="green"/>
        </w:rPr>
        <w:t xml:space="preserve">wedge issue </w:t>
      </w:r>
      <w:r w:rsidRPr="00B118C2">
        <w:rPr>
          <w:rStyle w:val="StyleBoldUnderline"/>
        </w:rPr>
        <w:t>is patently absurd. Nobody is going to change their vote to the 'Obama' column if he approves the tar sands pipeline</w:t>
      </w:r>
      <w:r>
        <w:t xml:space="preserve">, besides maybe (and that's a massive maybe) a handful of local labor union folks that want the jobs. </w:t>
      </w:r>
      <w:r w:rsidRPr="00B118C2">
        <w:rPr>
          <w:rStyle w:val="StyleBoldUnderline"/>
        </w:rPr>
        <w:t xml:space="preserve">And </w:t>
      </w:r>
      <w:r w:rsidRPr="00544128">
        <w:rPr>
          <w:rStyle w:val="StyleBoldUnderline"/>
          <w:highlight w:val="green"/>
        </w:rPr>
        <w:t xml:space="preserve">no average voter would change their mind about Obama </w:t>
      </w:r>
      <w:r w:rsidRPr="00B118C2">
        <w:rPr>
          <w:rStyle w:val="StyleBoldUnderline"/>
        </w:rPr>
        <w:t>if he were to</w:t>
      </w:r>
      <w:r>
        <w:t xml:space="preserve">, say, </w:t>
      </w:r>
      <w:r w:rsidRPr="00544128">
        <w:rPr>
          <w:rStyle w:val="StyleBoldUnderline"/>
          <w:highlight w:val="green"/>
        </w:rPr>
        <w:t xml:space="preserve">defend oil subsidies </w:t>
      </w:r>
      <w:r w:rsidRPr="00B118C2">
        <w:rPr>
          <w:rStyle w:val="StyleBoldUnderline"/>
        </w:rPr>
        <w:t>or open more</w:t>
      </w:r>
      <w:r>
        <w:t xml:space="preserve"> </w:t>
      </w:r>
      <w:proofErr w:type="gramStart"/>
      <w:r>
        <w:t>coastline</w:t>
      </w:r>
      <w:proofErr w:type="gramEnd"/>
      <w:r>
        <w:t xml:space="preserve"> to </w:t>
      </w:r>
      <w:r w:rsidRPr="00B118C2">
        <w:rPr>
          <w:rStyle w:val="StyleBoldUnderline"/>
        </w:rPr>
        <w:t>drilling.</w:t>
      </w:r>
      <w:r>
        <w:t xml:space="preserve"> I should note that </w:t>
      </w:r>
      <w:r w:rsidRPr="00B118C2">
        <w:rPr>
          <w:rStyle w:val="StyleBoldUnderline"/>
        </w:rPr>
        <w:t xml:space="preserve">there is actually </w:t>
      </w:r>
      <w:r w:rsidRPr="00544128">
        <w:rPr>
          <w:rStyle w:val="StyleBoldUnderline"/>
          <w:highlight w:val="green"/>
        </w:rPr>
        <w:t>one true breed of Energy Voter</w:t>
      </w:r>
      <w:r>
        <w:t xml:space="preserve">–but </w:t>
      </w:r>
      <w:r w:rsidRPr="00544128">
        <w:rPr>
          <w:rStyle w:val="StyleBoldUnderline"/>
          <w:highlight w:val="green"/>
        </w:rPr>
        <w:t>they're renewable energy voters</w:t>
      </w:r>
      <w:r w:rsidRPr="00B118C2">
        <w:rPr>
          <w:rStyle w:val="StyleBoldUnderline"/>
        </w:rPr>
        <w:t>; environmentalists, activists, and citizens concerned about climate change who would support a candidate who extolled policies that limited carbon emissions and ushered in more solar and wind.</w:t>
      </w:r>
      <w:r>
        <w:t xml:space="preserve"> It's not a huge contingent of voters by any means, relatively speaking, but </w:t>
      </w:r>
      <w:r w:rsidRPr="00B118C2">
        <w:rPr>
          <w:rStyle w:val="StyleBoldUnderline"/>
        </w:rPr>
        <w:t xml:space="preserve">it </w:t>
      </w:r>
      <w:r w:rsidRPr="00544128">
        <w:rPr>
          <w:rStyle w:val="StyleBoldUnderline"/>
          <w:highlight w:val="green"/>
        </w:rPr>
        <w:t>certainly eclipses the apocryphal fossil fuels energy voter</w:t>
      </w:r>
      <w:r>
        <w:t xml:space="preserve">. Indeed, </w:t>
      </w:r>
      <w:r w:rsidRPr="00B118C2">
        <w:rPr>
          <w:rStyle w:val="StyleBoldUnderline"/>
        </w:rPr>
        <w:t>this whole conception of the Energy Voter is a product of the oil industry,</w:t>
      </w:r>
      <w:r>
        <w:t xml:space="preserve"> </w:t>
      </w:r>
      <w:proofErr w:type="gramStart"/>
      <w:r>
        <w:t>who</w:t>
      </w:r>
      <w:proofErr w:type="gramEnd"/>
      <w:r>
        <w:t xml:space="preserve"> saw a mass movement gather momentum against the Keystone XL. </w:t>
      </w:r>
      <w:r w:rsidRPr="00B118C2">
        <w:rPr>
          <w:rStyle w:val="StyleBoldUnderline"/>
        </w:rPr>
        <w:t xml:space="preserve">They saw </w:t>
      </w:r>
      <w:r w:rsidRPr="00544128">
        <w:rPr>
          <w:rStyle w:val="StyleBoldUnderline"/>
          <w:highlight w:val="green"/>
        </w:rPr>
        <w:t>green groups promise to withhold support from Obama if he approved the project, saw him threatened with losing real votes</w:t>
      </w:r>
      <w:r>
        <w:t>. So they moved to fabricate a supposed voter who he'd lose if he didn't play ball with the oil industry. But it's nonsense. The so-called 'Energy Voter' is the oil industry, and little else.</w:t>
      </w:r>
    </w:p>
    <w:p w:rsidR="002F1927" w:rsidRPr="002F1927" w:rsidRDefault="002F1927" w:rsidP="002F1927"/>
    <w:p w:rsidR="002F1927" w:rsidRDefault="002F1927" w:rsidP="002F1927">
      <w:pPr>
        <w:pStyle w:val="Heading3"/>
      </w:pPr>
      <w:r>
        <w:lastRenderedPageBreak/>
        <w:t>Link Turn- CO</w:t>
      </w:r>
    </w:p>
    <w:p w:rsidR="002F1927" w:rsidRDefault="002F1927" w:rsidP="002F1927"/>
    <w:p w:rsidR="002F1927" w:rsidRDefault="002F1927" w:rsidP="002F1927">
      <w:pPr>
        <w:pStyle w:val="Heading4"/>
      </w:pPr>
      <w:r>
        <w:t xml:space="preserve">Ball, 10-5 Colorado still looms as possibility for the Republicans. Romney has endorsement of John Elway, given success in debate Colorado will be his comeback state. </w:t>
      </w:r>
    </w:p>
    <w:p w:rsidR="002F1927" w:rsidRDefault="002F1927" w:rsidP="002F1927"/>
    <w:p w:rsidR="002F1927" w:rsidRDefault="002F1927" w:rsidP="002F1927">
      <w:pPr>
        <w:pStyle w:val="Heading4"/>
      </w:pPr>
      <w:r>
        <w:t xml:space="preserve">Colorado will only reach voter enthusiasm if Obama takes further steps toward clean energy base voters’ enthusiasm matters key states such as Colorado green base is a lot of the base </w:t>
      </w:r>
      <w:proofErr w:type="spellStart"/>
      <w:r>
        <w:t>base</w:t>
      </w:r>
      <w:proofErr w:type="spellEnd"/>
      <w:r>
        <w:t xml:space="preserve"> voters realized they make themselves matter</w:t>
      </w:r>
      <w:r w:rsidRPr="002F1927">
        <w:t xml:space="preserve"> </w:t>
      </w:r>
      <w:r>
        <w:t>Casey 2011</w:t>
      </w:r>
    </w:p>
    <w:p w:rsidR="002F1927" w:rsidRDefault="002F1927" w:rsidP="002F1927"/>
    <w:p w:rsidR="002F1927" w:rsidRDefault="002F1927" w:rsidP="002F1927">
      <w:pPr>
        <w:pStyle w:val="Heading4"/>
      </w:pPr>
      <w:r>
        <w:t xml:space="preserve">Colorado is key to </w:t>
      </w:r>
      <w:proofErr w:type="spellStart"/>
      <w:r>
        <w:t>obama’s</w:t>
      </w:r>
      <w:proofErr w:type="spellEnd"/>
      <w:r>
        <w:t xml:space="preserve"> re-election if the president repeats that win in Colorado, This western strategy diminishes the importance of Ohio and Florida Sale 2012</w:t>
      </w:r>
    </w:p>
    <w:p w:rsidR="002F1927" w:rsidRDefault="002F1927" w:rsidP="002F1927"/>
    <w:p w:rsidR="002F1927" w:rsidRPr="007A69F6" w:rsidRDefault="002F1927" w:rsidP="002F1927">
      <w:pPr>
        <w:pStyle w:val="Heading4"/>
      </w:pPr>
      <w:r w:rsidRPr="007A69F6">
        <w:t>Energy policy key to Colorado</w:t>
      </w:r>
    </w:p>
    <w:p w:rsidR="002F1927" w:rsidRDefault="002F1927" w:rsidP="002F1927">
      <w:r>
        <w:t xml:space="preserve">Rebecca </w:t>
      </w:r>
      <w:r w:rsidRPr="004024A3">
        <w:rPr>
          <w:rStyle w:val="StyleStyleBold12pt"/>
        </w:rPr>
        <w:t>Elliott</w:t>
      </w:r>
      <w:r>
        <w:t xml:space="preserve">, </w:t>
      </w:r>
      <w:proofErr w:type="spellStart"/>
      <w:r>
        <w:t>buzzfeed</w:t>
      </w:r>
      <w:proofErr w:type="spellEnd"/>
      <w:r>
        <w:t xml:space="preserve"> staff writer, “</w:t>
      </w:r>
      <w:r w:rsidRPr="004024A3">
        <w:t xml:space="preserve">Obama Sees Sharpest Drop </w:t>
      </w:r>
      <w:proofErr w:type="gramStart"/>
      <w:r w:rsidRPr="004024A3">
        <w:t>In Donors From</w:t>
      </w:r>
      <w:proofErr w:type="gramEnd"/>
      <w:r w:rsidRPr="004024A3">
        <w:t xml:space="preserve"> Western States</w:t>
      </w:r>
      <w:r>
        <w:t xml:space="preserve">”, June 12, </w:t>
      </w:r>
      <w:r w:rsidRPr="004024A3">
        <w:rPr>
          <w:rStyle w:val="StyleStyleBold12pt"/>
        </w:rPr>
        <w:t>2012</w:t>
      </w:r>
    </w:p>
    <w:p w:rsidR="002F1927" w:rsidRPr="004024A3" w:rsidRDefault="002F1927" w:rsidP="002F1927">
      <w:pPr>
        <w:rPr>
          <w:rStyle w:val="StyleBoldUnderline"/>
        </w:rPr>
      </w:pPr>
      <w:r w:rsidRPr="004024A3">
        <w:rPr>
          <w:rStyle w:val="StyleBoldUnderline"/>
        </w:rPr>
        <w:t xml:space="preserve">Three of the high drop off states — Oregon, Nevada, and Colorado — went for Obama in the 2008 </w:t>
      </w:r>
      <w:proofErr w:type="gramStart"/>
      <w:r w:rsidRPr="004024A3">
        <w:rPr>
          <w:rStyle w:val="StyleBoldUnderline"/>
        </w:rPr>
        <w:t>election,</w:t>
      </w:r>
      <w:proofErr w:type="gramEnd"/>
      <w:r w:rsidRPr="002F1927">
        <w:rPr>
          <w:sz w:val="16"/>
        </w:rPr>
        <w:t xml:space="preserve"> </w:t>
      </w:r>
      <w:r w:rsidRPr="004024A3">
        <w:rPr>
          <w:rStyle w:val="StyleBoldUnderline"/>
        </w:rPr>
        <w:t>Oregon is expected to do so</w:t>
      </w:r>
      <w:r w:rsidRPr="002F1927">
        <w:rPr>
          <w:sz w:val="16"/>
        </w:rPr>
        <w:t xml:space="preserve"> again this November. </w:t>
      </w:r>
      <w:r w:rsidRPr="004024A3">
        <w:rPr>
          <w:rStyle w:val="StyleBoldUnderline"/>
        </w:rPr>
        <w:t xml:space="preserve">Idaho is solidly red, while </w:t>
      </w:r>
      <w:r w:rsidRPr="004024A3">
        <w:rPr>
          <w:rStyle w:val="StyleBoldUnderline"/>
          <w:highlight w:val="yellow"/>
        </w:rPr>
        <w:t>Colorado and Nevada</w:t>
      </w:r>
      <w:r w:rsidRPr="004024A3">
        <w:rPr>
          <w:rStyle w:val="StyleBoldUnderline"/>
        </w:rPr>
        <w:t xml:space="preserve">, with their respective 9 and 6 electoral votes, </w:t>
      </w:r>
      <w:r w:rsidRPr="004024A3">
        <w:rPr>
          <w:rStyle w:val="StyleBoldUnderline"/>
          <w:highlight w:val="yellow"/>
        </w:rPr>
        <w:t>remain crucial battlegrounds</w:t>
      </w:r>
      <w:r w:rsidRPr="004024A3">
        <w:rPr>
          <w:rStyle w:val="StyleBoldUnderline"/>
        </w:rPr>
        <w:t>.</w:t>
      </w:r>
      <w:r>
        <w:rPr>
          <w:rStyle w:val="StyleBoldUnderline"/>
        </w:rPr>
        <w:t xml:space="preserve"> </w:t>
      </w:r>
      <w:r w:rsidRPr="002F1927">
        <w:rPr>
          <w:sz w:val="16"/>
        </w:rPr>
        <w:t>Democratic consultants and political scientists offered a range of theories for the drop-off in donors in a region with libertarian leanings and moderate instincts, relatively few African-Americans, and pockets of progressive politics. Richard Skinner, an assistant professor of political science at the New College of Florida, noted that the Pacific Northwest has traditionally been a stronghold of the progressive movement, many of whose adherents hoped for a far more combative, liberal Obama embrace of policies like single-payer health care. “Maybe more so than in other parts of the country, you have strongly liberal views and a dislike of politics as usual,” Skinner said. “</w:t>
      </w:r>
      <w:r w:rsidRPr="004024A3">
        <w:rPr>
          <w:rStyle w:val="StyleBoldUnderline"/>
          <w:highlight w:val="yellow"/>
        </w:rPr>
        <w:t>Donors in those states would be</w:t>
      </w:r>
      <w:r w:rsidRPr="004024A3">
        <w:rPr>
          <w:rStyle w:val="StyleBoldUnderline"/>
        </w:rPr>
        <w:t xml:space="preserve"> probably even more inclined to be sort of idealistic donors</w:t>
      </w:r>
      <w:r w:rsidRPr="002F1927">
        <w:rPr>
          <w:sz w:val="16"/>
        </w:rPr>
        <w:t xml:space="preserve"> — people who are </w:t>
      </w:r>
      <w:r w:rsidRPr="004024A3">
        <w:rPr>
          <w:rStyle w:val="StyleBoldUnderline"/>
        </w:rPr>
        <w:t>motivated by purist views on issues</w:t>
      </w:r>
      <w:r w:rsidRPr="002F1927">
        <w:rPr>
          <w:sz w:val="16"/>
        </w:rPr>
        <w:t xml:space="preserve">, people who are </w:t>
      </w:r>
      <w:r w:rsidRPr="004024A3">
        <w:rPr>
          <w:rStyle w:val="StyleBoldUnderline"/>
          <w:highlight w:val="yellow"/>
        </w:rPr>
        <w:t>uncomfortable with compromise</w:t>
      </w:r>
      <w:r w:rsidRPr="002F1927">
        <w:rPr>
          <w:sz w:val="16"/>
        </w:rPr>
        <w:t xml:space="preserve">.” In the case of Oregon, one of the issues that inspired voters to put money behind Obama in 2008 was getting American troops away from combat. That urgency has now faded. “Oregon was the most virulently anti-war states during the Iraq war,” said Jake </w:t>
      </w:r>
      <w:proofErr w:type="spellStart"/>
      <w:r w:rsidRPr="002F1927">
        <w:rPr>
          <w:sz w:val="16"/>
        </w:rPr>
        <w:t>Weigler</w:t>
      </w:r>
      <w:proofErr w:type="spellEnd"/>
      <w:r w:rsidRPr="002F1927">
        <w:rPr>
          <w:sz w:val="16"/>
        </w:rPr>
        <w:t xml:space="preserve">, director of Oregon Communications at Strategies 360, a strategic communications firm. “That was a powerful motivator during the 2008 election. It may not be as powerful a one now.” In </w:t>
      </w:r>
      <w:r w:rsidRPr="004024A3">
        <w:rPr>
          <w:rStyle w:val="StyleBoldUnderline"/>
          <w:highlight w:val="yellow"/>
        </w:rPr>
        <w:t>Colorado</w:t>
      </w:r>
      <w:r w:rsidRPr="002F1927">
        <w:rPr>
          <w:sz w:val="16"/>
        </w:rPr>
        <w:t xml:space="preserve">, which </w:t>
      </w:r>
      <w:r w:rsidRPr="004024A3">
        <w:rPr>
          <w:rStyle w:val="StyleBoldUnderline"/>
          <w:highlight w:val="yellow"/>
        </w:rPr>
        <w:t>has</w:t>
      </w:r>
      <w:r w:rsidRPr="002F1927">
        <w:rPr>
          <w:sz w:val="16"/>
        </w:rPr>
        <w:t xml:space="preserve"> long </w:t>
      </w:r>
      <w:r w:rsidRPr="004024A3">
        <w:rPr>
          <w:rStyle w:val="StyleBoldUnderline"/>
          <w:highlight w:val="yellow"/>
        </w:rPr>
        <w:t>been focused on</w:t>
      </w:r>
      <w:r w:rsidRPr="002F1927">
        <w:rPr>
          <w:sz w:val="16"/>
        </w:rPr>
        <w:t xml:space="preserve"> environmental and </w:t>
      </w:r>
      <w:r w:rsidRPr="004024A3">
        <w:rPr>
          <w:rStyle w:val="StyleBoldUnderline"/>
          <w:highlight w:val="yellow"/>
        </w:rPr>
        <w:t>energy policy,</w:t>
      </w:r>
      <w:r w:rsidRPr="004024A3">
        <w:rPr>
          <w:rStyle w:val="StyleBoldUnderline"/>
        </w:rPr>
        <w:t xml:space="preserve"> the enthusiasm gap</w:t>
      </w:r>
      <w:r w:rsidRPr="002F1927">
        <w:rPr>
          <w:sz w:val="16"/>
        </w:rPr>
        <w:t xml:space="preserve"> amongst donors </w:t>
      </w:r>
      <w:r w:rsidRPr="004024A3">
        <w:rPr>
          <w:rStyle w:val="StyleBoldUnderline"/>
        </w:rPr>
        <w:t>may be related to Obama’s lack of progress on his environmental agenda</w:t>
      </w:r>
      <w:r w:rsidRPr="002F1927">
        <w:rPr>
          <w:sz w:val="16"/>
        </w:rPr>
        <w:t xml:space="preserve">, said John </w:t>
      </w:r>
      <w:proofErr w:type="spellStart"/>
      <w:r w:rsidRPr="002F1927">
        <w:rPr>
          <w:sz w:val="16"/>
        </w:rPr>
        <w:t>Straayer</w:t>
      </w:r>
      <w:proofErr w:type="spellEnd"/>
      <w:r w:rsidRPr="002F1927">
        <w:rPr>
          <w:sz w:val="16"/>
        </w:rPr>
        <w:t>, a professor of political science at Colorado State University.</w:t>
      </w:r>
      <w:r>
        <w:rPr>
          <w:sz w:val="16"/>
        </w:rPr>
        <w:t xml:space="preserve"> </w:t>
      </w:r>
      <w:r w:rsidRPr="004024A3">
        <w:rPr>
          <w:rStyle w:val="StyleBoldUnderline"/>
        </w:rPr>
        <w:t>The state</w:t>
      </w:r>
      <w:r>
        <w:t xml:space="preserve"> also </w:t>
      </w:r>
      <w:r w:rsidRPr="004024A3">
        <w:rPr>
          <w:rStyle w:val="StyleBoldUnderline"/>
        </w:rPr>
        <w:t>saw a surge in independents and young, college-educated voters</w:t>
      </w:r>
      <w:r>
        <w:t xml:space="preserve"> were </w:t>
      </w:r>
      <w:r w:rsidRPr="004024A3">
        <w:rPr>
          <w:rStyle w:val="StyleBoldUnderline"/>
        </w:rPr>
        <w:t>drawn into politics by Obama's 2008 campaign.</w:t>
      </w:r>
    </w:p>
    <w:p w:rsidR="002F1927" w:rsidRDefault="002F1927" w:rsidP="002F1927"/>
    <w:p w:rsidR="002F1927" w:rsidRDefault="002F1927" w:rsidP="002F1927">
      <w:pPr>
        <w:pStyle w:val="Heading3"/>
      </w:pPr>
      <w:r>
        <w:lastRenderedPageBreak/>
        <w:t>Fiat No elections link</w:t>
      </w:r>
    </w:p>
    <w:p w:rsidR="002F1927" w:rsidRDefault="002F1927" w:rsidP="002F1927">
      <w:pPr>
        <w:pStyle w:val="Heading4"/>
      </w:pPr>
      <w:r>
        <w:t>It’s a legitimate logistical question, plan happens after the election. There are no more legislative days with in the congressional schedule. Legislative business doesn't take place in pro forma sessions That’s Cox 9/24</w:t>
      </w:r>
    </w:p>
    <w:p w:rsidR="002F1927" w:rsidRPr="002F1927" w:rsidRDefault="002F1927" w:rsidP="002F1927"/>
    <w:p w:rsidR="002F1927" w:rsidRDefault="002F1927" w:rsidP="002F1927">
      <w:pPr>
        <w:pStyle w:val="Heading3"/>
      </w:pPr>
      <w:r>
        <w:lastRenderedPageBreak/>
        <w:t xml:space="preserve">Impact D </w:t>
      </w:r>
    </w:p>
    <w:p w:rsidR="00DF71C1" w:rsidRDefault="00DF71C1" w:rsidP="00DF71C1">
      <w:pPr>
        <w:pStyle w:val="Heading4"/>
      </w:pPr>
      <w:r>
        <w:t xml:space="preserve">No GNW- neither Iran nor Israel has the capacity to sustain long-term conflicts, Netanyahu is just using rhetoric, </w:t>
      </w:r>
      <w:proofErr w:type="gramStart"/>
      <w:r>
        <w:t>Specifically</w:t>
      </w:r>
      <w:proofErr w:type="gramEnd"/>
      <w:r>
        <w:t xml:space="preserve"> more one talks, the less likely one is ready to attack others. Neither side is about to start wars, pre-emptive or otherwise, both lack the power to sustain long-term conflicts- </w:t>
      </w:r>
      <w:proofErr w:type="spellStart"/>
      <w:r>
        <w:t>Kechichian</w:t>
      </w:r>
      <w:proofErr w:type="spellEnd"/>
      <w:r>
        <w:t xml:space="preserve"> 9/27</w:t>
      </w:r>
    </w:p>
    <w:p w:rsidR="002F1927" w:rsidRDefault="002F1927" w:rsidP="002F1927"/>
    <w:p w:rsidR="00DF71C1" w:rsidRPr="00DF71C1" w:rsidRDefault="00DF71C1" w:rsidP="00DF71C1">
      <w:pPr>
        <w:pStyle w:val="Heading4"/>
      </w:pPr>
      <w:proofErr w:type="spellStart"/>
      <w:r w:rsidRPr="00DF71C1">
        <w:t>Strieks</w:t>
      </w:r>
      <w:proofErr w:type="spellEnd"/>
      <w:r w:rsidRPr="00DF71C1">
        <w:t xml:space="preserve"> wouldn’t use nuclear weapons, they are bad for attacking concealed targets only limited use and global political backlash pushes towards conventional missiles on both sides </w:t>
      </w:r>
      <w:proofErr w:type="spellStart"/>
      <w:r w:rsidRPr="00DF71C1">
        <w:rPr>
          <w:rFonts w:hint="eastAsia"/>
        </w:rPr>
        <w:t>Plesch</w:t>
      </w:r>
      <w:proofErr w:type="spellEnd"/>
      <w:r w:rsidRPr="00DF71C1">
        <w:rPr>
          <w:rFonts w:hint="eastAsia"/>
        </w:rPr>
        <w:t xml:space="preserve"> and Butcher 07 </w:t>
      </w:r>
    </w:p>
    <w:p w:rsidR="00DF71C1" w:rsidRDefault="00DF71C1" w:rsidP="00DF71C1"/>
    <w:p w:rsidR="00AD64E0" w:rsidRPr="0061648B" w:rsidRDefault="00AD64E0" w:rsidP="00AD64E0">
      <w:pPr>
        <w:pStyle w:val="Heading4"/>
      </w:pPr>
      <w:r w:rsidRPr="0061648B">
        <w:t>And, even if strikes are nuclear, there’ll be no escalation</w:t>
      </w:r>
      <w:proofErr w:type="gramStart"/>
      <w:r w:rsidRPr="0061648B">
        <w:t>.</w:t>
      </w:r>
      <w:r w:rsidRPr="0061648B">
        <w:rPr>
          <w:rFonts w:hint="eastAsia"/>
        </w:rPr>
        <w:t>.</w:t>
      </w:r>
      <w:proofErr w:type="gramEnd"/>
    </w:p>
    <w:p w:rsidR="00AD64E0" w:rsidRPr="00887CA2" w:rsidRDefault="00AD64E0" w:rsidP="00AD64E0">
      <w:r w:rsidRPr="001B4654">
        <w:t xml:space="preserve">Dave </w:t>
      </w:r>
      <w:r w:rsidRPr="001B4654">
        <w:rPr>
          <w:rStyle w:val="cite"/>
          <w:rFonts w:eastAsiaTheme="majorEastAsia"/>
        </w:rPr>
        <w:t>Schuler</w:t>
      </w:r>
      <w:r w:rsidRPr="001B4654">
        <w:rPr>
          <w:rStyle w:val="cite"/>
          <w:rFonts w:eastAsiaTheme="majorEastAsia" w:hint="eastAsia"/>
        </w:rPr>
        <w:t xml:space="preserve"> 07</w:t>
      </w:r>
      <w:r w:rsidRPr="001B4654">
        <w:t xml:space="preserve">, Glittering Eye analyst, 2007, </w:t>
      </w:r>
      <w:proofErr w:type="gramStart"/>
      <w:r w:rsidRPr="001B4654">
        <w:t>Restating</w:t>
      </w:r>
      <w:proofErr w:type="gramEnd"/>
      <w:r w:rsidRPr="001B4654">
        <w:t xml:space="preserve"> the U.S. Policy of Nuclear Deterrence, http://theglitteringeye.com/?p=459</w:t>
      </w:r>
    </w:p>
    <w:p w:rsidR="00AD64E0" w:rsidRDefault="00AD64E0" w:rsidP="00AD64E0">
      <w:pPr>
        <w:rPr>
          <w:lang w:eastAsia="ko-KR"/>
        </w:rPr>
      </w:pPr>
      <w:r w:rsidRPr="00887CA2">
        <w:rPr>
          <w:lang w:eastAsia="ko-KR"/>
        </w:rPr>
        <w:t xml:space="preserve">* A nuclear retaliation Iran in response to a terrorist nuclear attack would inevitably draw France, Russia, and China to enter the conflict. </w:t>
      </w:r>
      <w:r w:rsidRPr="00887CA2">
        <w:rPr>
          <w:u w:val="single"/>
          <w:lang w:eastAsia="ko-KR"/>
        </w:rPr>
        <w:t xml:space="preserve">To believe this </w:t>
      </w:r>
      <w:r w:rsidRPr="00A60170">
        <w:rPr>
          <w:highlight w:val="yellow"/>
          <w:u w:val="single"/>
          <w:lang w:eastAsia="ko-KR"/>
        </w:rPr>
        <w:t>you must believe</w:t>
      </w:r>
      <w:r w:rsidRPr="00887CA2">
        <w:rPr>
          <w:u w:val="single"/>
          <w:lang w:eastAsia="ko-KR"/>
        </w:rPr>
        <w:t xml:space="preserve"> that </w:t>
      </w:r>
      <w:r w:rsidRPr="00A60170">
        <w:rPr>
          <w:highlight w:val="yellow"/>
          <w:u w:val="single"/>
          <w:lang w:eastAsia="ko-KR"/>
        </w:rPr>
        <w:t xml:space="preserve">France, Russia, and China will act </w:t>
      </w:r>
      <w:r w:rsidRPr="00A60170">
        <w:rPr>
          <w:b/>
          <w:highlight w:val="yellow"/>
          <w:u w:val="single"/>
          <w:lang w:eastAsia="ko-KR"/>
        </w:rPr>
        <w:t>irrationally</w:t>
      </w:r>
      <w:r w:rsidRPr="00A60170">
        <w:rPr>
          <w:highlight w:val="yellow"/>
          <w:u w:val="single"/>
          <w:lang w:eastAsia="ko-KR"/>
        </w:rPr>
        <w:t>. There is</w:t>
      </w:r>
      <w:r w:rsidRPr="00887CA2">
        <w:rPr>
          <w:lang w:eastAsia="ko-KR"/>
        </w:rPr>
        <w:t xml:space="preserve"> absolutely </w:t>
      </w:r>
      <w:r w:rsidRPr="00A60170">
        <w:rPr>
          <w:highlight w:val="yellow"/>
          <w:u w:val="single"/>
          <w:lang w:eastAsia="ko-KR"/>
        </w:rPr>
        <w:t>no reason to believe</w:t>
      </w:r>
      <w:r w:rsidRPr="00887CA2">
        <w:rPr>
          <w:u w:val="single"/>
          <w:lang w:eastAsia="ko-KR"/>
        </w:rPr>
        <w:t xml:space="preserve"> that </w:t>
      </w:r>
      <w:r w:rsidRPr="00A60170">
        <w:rPr>
          <w:highlight w:val="yellow"/>
          <w:u w:val="single"/>
          <w:lang w:eastAsia="ko-KR"/>
        </w:rPr>
        <w:t>this</w:t>
      </w:r>
      <w:r w:rsidRPr="00887CA2">
        <w:rPr>
          <w:u w:val="single"/>
          <w:lang w:eastAsia="ko-KR"/>
        </w:rPr>
        <w:t xml:space="preserve"> is the case. </w:t>
      </w:r>
      <w:r w:rsidRPr="00A60170">
        <w:rPr>
          <w:highlight w:val="yellow"/>
          <w:u w:val="single"/>
          <w:lang w:eastAsia="ko-KR"/>
        </w:rPr>
        <w:t>All</w:t>
      </w:r>
      <w:r w:rsidRPr="00887CA2">
        <w:rPr>
          <w:u w:val="single"/>
          <w:lang w:eastAsia="ko-KR"/>
        </w:rPr>
        <w:t xml:space="preserve"> three </w:t>
      </w:r>
      <w:r w:rsidRPr="00A60170">
        <w:rPr>
          <w:highlight w:val="yellow"/>
          <w:u w:val="single"/>
          <w:lang w:eastAsia="ko-KR"/>
        </w:rPr>
        <w:t>nations know</w:t>
      </w:r>
      <w:r w:rsidRPr="00887CA2">
        <w:rPr>
          <w:u w:val="single"/>
          <w:lang w:eastAsia="ko-KR"/>
        </w:rPr>
        <w:t xml:space="preserve"> that their </w:t>
      </w:r>
      <w:r w:rsidRPr="00A60170">
        <w:rPr>
          <w:highlight w:val="yellow"/>
          <w:u w:val="single"/>
          <w:lang w:eastAsia="ko-KR"/>
        </w:rPr>
        <w:t>intervention against the U. S. would result in total annihilation</w:t>
      </w:r>
      <w:r w:rsidRPr="00887CA2">
        <w:rPr>
          <w:u w:val="single"/>
          <w:lang w:eastAsia="ko-KR"/>
        </w:rPr>
        <w:t>. There are other issues</w:t>
      </w:r>
      <w:r w:rsidRPr="00887CA2">
        <w:rPr>
          <w:lang w:eastAsia="ko-KR"/>
        </w:rPr>
        <w:t xml:space="preserve"> as well and let’s examine the two distinct cases: Russia on the one hand and France and China on the other.  </w:t>
      </w:r>
      <w:r w:rsidRPr="00887CA2">
        <w:rPr>
          <w:u w:val="single"/>
          <w:lang w:eastAsia="ko-KR"/>
        </w:rPr>
        <w:t>As a major non-Gulf producer of oil Russia would be in a position to benefit enormously in case of a disruption of Gulf oil production</w:t>
      </w:r>
      <w:r w:rsidRPr="00887CA2">
        <w:rPr>
          <w:lang w:eastAsia="ko-KR"/>
        </w:rPr>
        <w:t xml:space="preserve"> or shipment. That being the case </w:t>
      </w:r>
      <w:r w:rsidRPr="00A60170">
        <w:rPr>
          <w:highlight w:val="yellow"/>
          <w:u w:val="single"/>
          <w:lang w:eastAsia="ko-KR"/>
        </w:rPr>
        <w:t>they would</w:t>
      </w:r>
      <w:r w:rsidRPr="00887CA2">
        <w:rPr>
          <w:u w:val="single"/>
          <w:lang w:eastAsia="ko-KR"/>
        </w:rPr>
        <w:t xml:space="preserve"> publicly </w:t>
      </w:r>
      <w:r w:rsidRPr="00A60170">
        <w:rPr>
          <w:highlight w:val="yellow"/>
          <w:u w:val="single"/>
          <w:lang w:eastAsia="ko-KR"/>
        </w:rPr>
        <w:t>deplore</w:t>
      </w:r>
      <w:r w:rsidRPr="00887CA2">
        <w:rPr>
          <w:u w:val="single"/>
          <w:lang w:eastAsia="ko-KR"/>
        </w:rPr>
        <w:t xml:space="preserve"> </w:t>
      </w:r>
      <w:proofErr w:type="gramStart"/>
      <w:r w:rsidRPr="00887CA2">
        <w:rPr>
          <w:u w:val="single"/>
          <w:lang w:eastAsia="ko-KR"/>
        </w:rPr>
        <w:t xml:space="preserve">a </w:t>
      </w:r>
      <w:r w:rsidRPr="00A60170">
        <w:rPr>
          <w:highlight w:val="yellow"/>
          <w:u w:val="single"/>
          <w:lang w:eastAsia="ko-KR"/>
        </w:rPr>
        <w:t>retaliation</w:t>
      </w:r>
      <w:proofErr w:type="gramEnd"/>
      <w:r w:rsidRPr="00A60170">
        <w:rPr>
          <w:highlight w:val="yellow"/>
          <w:u w:val="single"/>
          <w:lang w:eastAsia="ko-KR"/>
        </w:rPr>
        <w:t xml:space="preserve"> against Iran</w:t>
      </w:r>
      <w:r w:rsidRPr="00887CA2">
        <w:rPr>
          <w:u w:val="single"/>
          <w:lang w:eastAsia="ko-KR"/>
        </w:rPr>
        <w:t xml:space="preserve"> but </w:t>
      </w:r>
      <w:r w:rsidRPr="00887CA2">
        <w:rPr>
          <w:b/>
          <w:u w:val="single"/>
          <w:lang w:eastAsia="ko-KR"/>
        </w:rPr>
        <w:t>privately rejoice</w:t>
      </w:r>
      <w:r w:rsidRPr="00887CA2">
        <w:rPr>
          <w:lang w:eastAsia="ko-KR"/>
        </w:rPr>
        <w:t xml:space="preserve">. Both </w:t>
      </w:r>
      <w:r w:rsidRPr="00887CA2">
        <w:rPr>
          <w:u w:val="single"/>
          <w:lang w:eastAsia="ko-KR"/>
        </w:rPr>
        <w:t xml:space="preserve">France and China are in an extremely delicate position. A nuclear response by either would result in </w:t>
      </w:r>
      <w:r w:rsidRPr="00887CA2">
        <w:rPr>
          <w:b/>
          <w:u w:val="single"/>
          <w:lang w:eastAsia="ko-KR"/>
        </w:rPr>
        <w:t>total annihilation</w:t>
      </w:r>
      <w:r w:rsidRPr="00887CA2">
        <w:rPr>
          <w:u w:val="single"/>
          <w:lang w:eastAsia="ko-KR"/>
        </w:rPr>
        <w:t xml:space="preserve"> and</w:t>
      </w:r>
      <w:r w:rsidRPr="00887CA2">
        <w:rPr>
          <w:lang w:eastAsia="ko-KR"/>
        </w:rPr>
        <w:t xml:space="preserve">, equally importantly, </w:t>
      </w:r>
      <w:r w:rsidRPr="00887CA2">
        <w:rPr>
          <w:u w:val="single"/>
          <w:lang w:eastAsia="ko-KR"/>
        </w:rPr>
        <w:t xml:space="preserve">wouldn’t keep the oil </w:t>
      </w:r>
      <w:proofErr w:type="gramStart"/>
      <w:r w:rsidRPr="00887CA2">
        <w:rPr>
          <w:u w:val="single"/>
          <w:lang w:eastAsia="ko-KR"/>
        </w:rPr>
        <w:t>flowing</w:t>
      </w:r>
      <w:proofErr w:type="gramEnd"/>
      <w:r w:rsidRPr="00887CA2">
        <w:rPr>
          <w:u w:val="single"/>
          <w:lang w:eastAsia="ko-KR"/>
        </w:rPr>
        <w:t xml:space="preserve">. </w:t>
      </w:r>
      <w:r w:rsidRPr="00A60170">
        <w:rPr>
          <w:highlight w:val="yellow"/>
          <w:u w:val="single"/>
          <w:lang w:eastAsia="ko-KR"/>
        </w:rPr>
        <w:t>Lack of a blue water navy means that both</w:t>
      </w:r>
      <w:r w:rsidRPr="00887CA2">
        <w:rPr>
          <w:lang w:eastAsia="ko-KR"/>
        </w:rPr>
        <w:t xml:space="preserve"> nations </w:t>
      </w:r>
      <w:r w:rsidRPr="00A60170">
        <w:rPr>
          <w:highlight w:val="yellow"/>
          <w:u w:val="single"/>
          <w:lang w:eastAsia="ko-KR"/>
        </w:rPr>
        <w:t>are</w:t>
      </w:r>
      <w:r w:rsidRPr="00887CA2">
        <w:rPr>
          <w:u w:val="single"/>
          <w:lang w:eastAsia="ko-KR"/>
        </w:rPr>
        <w:t xml:space="preserve"> completely </w:t>
      </w:r>
      <w:r w:rsidRPr="00A60170">
        <w:rPr>
          <w:highlight w:val="yellow"/>
          <w:u w:val="single"/>
          <w:lang w:eastAsia="ko-KR"/>
        </w:rPr>
        <w:t>at the mercy of the U</w:t>
      </w:r>
      <w:r w:rsidRPr="00887CA2">
        <w:rPr>
          <w:lang w:eastAsia="ko-KR"/>
        </w:rPr>
        <w:t xml:space="preserve">nited </w:t>
      </w:r>
      <w:proofErr w:type="spellStart"/>
      <w:r w:rsidRPr="00A60170">
        <w:rPr>
          <w:highlight w:val="yellow"/>
          <w:u w:val="single"/>
          <w:lang w:eastAsia="ko-KR"/>
        </w:rPr>
        <w:t>S</w:t>
      </w:r>
      <w:r w:rsidRPr="00887CA2">
        <w:rPr>
          <w:lang w:eastAsia="ko-KR"/>
        </w:rPr>
        <w:t>tates’s</w:t>
      </w:r>
      <w:proofErr w:type="spellEnd"/>
      <w:r w:rsidRPr="00887CA2">
        <w:rPr>
          <w:lang w:eastAsia="ko-KR"/>
        </w:rPr>
        <w:t xml:space="preserve"> (or more specifically the U. S. Navy’s) </w:t>
      </w:r>
      <w:r w:rsidRPr="00887CA2">
        <w:rPr>
          <w:u w:val="single"/>
          <w:lang w:eastAsia="ko-KR"/>
        </w:rPr>
        <w:t>willingness to keep shipments of oil moving out</w:t>
      </w:r>
      <w:r w:rsidRPr="00887CA2">
        <w:rPr>
          <w:lang w:eastAsia="ko-KR"/>
        </w:rPr>
        <w:t xml:space="preserve"> of the Gulf. China is particularly vulnerable since it has only about two weeks’ worth of strategic oil reserves. </w:t>
      </w:r>
      <w:r w:rsidRPr="00887CA2">
        <w:rPr>
          <w:u w:val="single"/>
          <w:lang w:eastAsia="ko-KR"/>
        </w:rPr>
        <w:t>Neither France nor China has any real ability to project military force</w:t>
      </w:r>
      <w:r w:rsidRPr="00887CA2">
        <w:rPr>
          <w:lang w:eastAsia="ko-KR"/>
        </w:rPr>
        <w:t xml:space="preserve"> other than nuclear force </w:t>
      </w:r>
      <w:r w:rsidRPr="00887CA2">
        <w:rPr>
          <w:u w:val="single"/>
          <w:lang w:eastAsia="ko-KR"/>
        </w:rPr>
        <w:t>beyond their borders. They’d be upset. But they’re in no position to do anything about it</w:t>
      </w:r>
      <w:r w:rsidRPr="00887CA2">
        <w:rPr>
          <w:lang w:eastAsia="ko-KR"/>
        </w:rPr>
        <w:t>.</w:t>
      </w:r>
    </w:p>
    <w:p w:rsidR="00AD64E0" w:rsidRPr="00C5610A" w:rsidRDefault="00AD64E0" w:rsidP="00AD64E0"/>
    <w:p w:rsidR="00AD64E0" w:rsidRDefault="00AD64E0" w:rsidP="00DF71C1"/>
    <w:sectPr w:rsidR="00AD64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1BE" w:rsidRDefault="00CA11BE" w:rsidP="005F5576">
      <w:r>
        <w:separator/>
      </w:r>
    </w:p>
  </w:endnote>
  <w:endnote w:type="continuationSeparator" w:id="0">
    <w:p w:rsidR="00CA11BE" w:rsidRDefault="00CA11B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1BE" w:rsidRDefault="00CA11BE" w:rsidP="005F5576">
      <w:r>
        <w:separator/>
      </w:r>
    </w:p>
  </w:footnote>
  <w:footnote w:type="continuationSeparator" w:id="0">
    <w:p w:rsidR="00CA11BE" w:rsidRDefault="00CA11B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927"/>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2F1927"/>
    <w:rsid w:val="0031182D"/>
    <w:rsid w:val="00314B9D"/>
    <w:rsid w:val="00315CA2"/>
    <w:rsid w:val="00326EEB"/>
    <w:rsid w:val="0033078A"/>
    <w:rsid w:val="00341D6C"/>
    <w:rsid w:val="00347123"/>
    <w:rsid w:val="0034756E"/>
    <w:rsid w:val="00347E74"/>
    <w:rsid w:val="00354B5B"/>
    <w:rsid w:val="00374F1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7479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77A8D"/>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D64E0"/>
    <w:rsid w:val="00AE1307"/>
    <w:rsid w:val="00AE7586"/>
    <w:rsid w:val="00AF7A65"/>
    <w:rsid w:val="00B06710"/>
    <w:rsid w:val="00B166CB"/>
    <w:rsid w:val="00B235E1"/>
    <w:rsid w:val="00B276A3"/>
    <w:rsid w:val="00B3145D"/>
    <w:rsid w:val="00B357BA"/>
    <w:rsid w:val="00B564DB"/>
    <w:rsid w:val="00B768B6"/>
    <w:rsid w:val="00B816A3"/>
    <w:rsid w:val="00B908D1"/>
    <w:rsid w:val="00BE2408"/>
    <w:rsid w:val="00BE3EC6"/>
    <w:rsid w:val="00BE5BEB"/>
    <w:rsid w:val="00BE6513"/>
    <w:rsid w:val="00BE6528"/>
    <w:rsid w:val="00C27212"/>
    <w:rsid w:val="00C34185"/>
    <w:rsid w:val="00C42DD6"/>
    <w:rsid w:val="00C66858"/>
    <w:rsid w:val="00C7411E"/>
    <w:rsid w:val="00C84988"/>
    <w:rsid w:val="00CA11BE"/>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DF71C1"/>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Underline Char,Bold Cite Char,Citation Char Char Char,Intense Emphasis3,ci,c"/>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AD64E0"/>
    <w:rPr>
      <w:rFonts w:ascii="Times New Roman" w:hAnsi="Times New Roman" w:cs="Times New Roman" w:hint="default"/>
      <w:b/>
      <w:bCs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Underline Char,Bold Cite Char,Citation Char Char Char,Intense Emphasis3,ci,c"/>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AD64E0"/>
    <w:rPr>
      <w:rFonts w:ascii="Times New Roman" w:hAnsi="Times New Roman" w:cs="Times New Roman" w:hint="default"/>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blaze.com/stories/electoral-college-model-predicts-romney-will-win-big-in-2012-and-its-been-right-since-1980/" TargetMode="External"/><Relationship Id="rId18" Type="http://schemas.openxmlformats.org/officeDocument/2006/relationships/hyperlink" Target="http://www.treehugger.com/fossil-fuels/how-oil-industry-manufactured-myth-energy-voter.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blaze.com/stories/electoral-college-model-predicts-romney-will-win-big-in-2012-and-its-been-right-since-1980/" TargetMode="External"/><Relationship Id="rId17" Type="http://schemas.openxmlformats.org/officeDocument/2006/relationships/hyperlink" Target="http://www.suntimes.com/news/sweet/15661705-452/romney-ahead-in-polls-for-first-time-gains-ground-with-women-voters.html" TargetMode="External"/><Relationship Id="rId2" Type="http://schemas.openxmlformats.org/officeDocument/2006/relationships/customXml" Target="../customXml/item2.xml"/><Relationship Id="rId16" Type="http://schemas.openxmlformats.org/officeDocument/2006/relationships/hyperlink" Target="http://www.examiner.com/article/new-poll-romney-leads-obama-on-10-swing-state-pol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blaze.com/stories/electoral-college-model-predicts-romney-will-win-even-bigger-than-previously-thought-in-2012/" TargetMode="External"/><Relationship Id="rId5" Type="http://schemas.microsoft.com/office/2007/relationships/stylesWithEffects" Target="stylesWithEffects.xml"/><Relationship Id="rId15" Type="http://schemas.openxmlformats.org/officeDocument/2006/relationships/hyperlink" Target="http://www.theblaze.com/stories/electoral-college-model-predicts-romney-will-win-even-bigger-than-previously-thought-in-2012/" TargetMode="External"/><Relationship Id="rId10" Type="http://schemas.openxmlformats.org/officeDocument/2006/relationships/hyperlink" Target="http://english.peopledaily.com.cn/90778/7963812.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realclearpolitic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redDebate\Application%20Data\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14</Pages>
  <Words>3462</Words>
  <Characters>19783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Wyoming Debate- Berry</dc:creator>
  <cp:lastModifiedBy>JaredDebate</cp:lastModifiedBy>
  <cp:revision>5</cp:revision>
  <dcterms:created xsi:type="dcterms:W3CDTF">2012-10-14T15:49:00Z</dcterms:created>
  <dcterms:modified xsi:type="dcterms:W3CDTF">2012-10-18T17:17:00Z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