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A40" w:rsidRDefault="00C02A40" w:rsidP="001E1461">
      <w:pPr>
        <w:pStyle w:val="Heading1"/>
      </w:pPr>
      <w:bookmarkStart w:id="0" w:name="_GoBack"/>
      <w:bookmarkEnd w:id="0"/>
      <w:r>
        <w:t>Shipbuilding</w:t>
      </w:r>
    </w:p>
    <w:p w:rsidR="00C02A40" w:rsidRDefault="00C02A40" w:rsidP="00C02A40"/>
    <w:p w:rsidR="00B05874" w:rsidRPr="00C42E35" w:rsidRDefault="00B05874" w:rsidP="00B05874">
      <w:pPr>
        <w:pStyle w:val="Heading4"/>
      </w:pPr>
      <w:r w:rsidRPr="00C42E35">
        <w:t>Rejection of securitization causes the state to become more interventionist—turns the K</w:t>
      </w:r>
    </w:p>
    <w:p w:rsidR="00B05874" w:rsidRPr="00C42E35" w:rsidRDefault="00B05874" w:rsidP="00B05874">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B05874" w:rsidRPr="00C42E35" w:rsidRDefault="00B05874" w:rsidP="00B05874">
      <w:pPr>
        <w:widowControl w:val="0"/>
        <w:rPr>
          <w:sz w:val="16"/>
          <w:szCs w:val="16"/>
        </w:rPr>
      </w:pPr>
      <w:r w:rsidRPr="00C42E35">
        <w:rPr>
          <w:rFonts w:cs="TimesNewRomanPSMT"/>
          <w:sz w:val="16"/>
          <w:szCs w:val="16"/>
        </w:rPr>
        <w:t xml:space="preserve">The following section will briefly raise some questions about the </w:t>
      </w:r>
      <w:r w:rsidRPr="00B90F52">
        <w:rPr>
          <w:rStyle w:val="StyleBoldUnderline"/>
        </w:rPr>
        <w:t>rejection of the old security framework</w:t>
      </w:r>
      <w:r w:rsidRPr="00C42E35">
        <w:rPr>
          <w:rFonts w:cs="TimesNewRomanPSMT"/>
          <w:sz w:val="16"/>
          <w:szCs w:val="16"/>
        </w:rPr>
        <w:t xml:space="preserve"> as it has been taken up by the most powerful institutions and states. </w:t>
      </w:r>
      <w:r w:rsidRPr="00B90F52">
        <w:rPr>
          <w:rStyle w:val="StyleBoldUnderlin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545F2A">
        <w:rPr>
          <w:rStyle w:val="StyleBoldUnderline"/>
          <w:highlight w:val="cyan"/>
        </w:rPr>
        <w:t>rejection of</w:t>
      </w:r>
      <w:r w:rsidRPr="00C42E35">
        <w:rPr>
          <w:rStyle w:val="StyleBoldUnderline"/>
          <w:highlight w:val="yellow"/>
        </w:rPr>
        <w:t xml:space="preserve"> the</w:t>
      </w:r>
      <w:r w:rsidRPr="00C42E35">
        <w:rPr>
          <w:rFonts w:cs="TimesNewRomanPSMT"/>
          <w:sz w:val="16"/>
          <w:szCs w:val="16"/>
        </w:rPr>
        <w:t xml:space="preserve"> old narrow national </w:t>
      </w:r>
      <w:r w:rsidRPr="00B90F52">
        <w:rPr>
          <w:rStyle w:val="StyleBoldUnderline"/>
        </w:rPr>
        <w:t xml:space="preserve">interest-based </w:t>
      </w:r>
      <w:r w:rsidRPr="00545F2A">
        <w:rPr>
          <w:rStyle w:val="StyleBoldUnderline"/>
          <w:highlight w:val="cyan"/>
        </w:rPr>
        <w:t>security f</w:t>
      </w:r>
      <w:r w:rsidRPr="00B90F52">
        <w:rPr>
          <w:rStyle w:val="StyleBoldUnderline"/>
          <w:highlight w:val="yellow"/>
        </w:rPr>
        <w:t>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B90F52">
        <w:rPr>
          <w:rStyle w:val="StyleBoldUnderline"/>
        </w:rPr>
        <w:t>and the adoption of</w:t>
      </w:r>
      <w:r w:rsidRPr="00C42E35">
        <w:rPr>
          <w:rFonts w:cs="TimesNewRomanPSMT"/>
          <w:sz w:val="16"/>
          <w:szCs w:val="16"/>
        </w:rPr>
        <w:t xml:space="preserve"> ostensibly </w:t>
      </w:r>
      <w:r w:rsidRPr="00B90F52">
        <w:rPr>
          <w:rStyle w:val="StyleBoldUnderline"/>
        </w:rPr>
        <w:t>emancipatory policies</w:t>
      </w:r>
      <w:r w:rsidRPr="00C42E35">
        <w:rPr>
          <w:rFonts w:cs="TimesNewRomanPSMT"/>
          <w:sz w:val="16"/>
          <w:szCs w:val="16"/>
        </w:rPr>
        <w:t xml:space="preserve"> and policy rhetoric, </w:t>
      </w:r>
      <w:r w:rsidRPr="00545F2A">
        <w:rPr>
          <w:rStyle w:val="StyleBoldUnderline"/>
          <w:highlight w:val="cyan"/>
        </w:rPr>
        <w:t xml:space="preserve">has the consequence of </w:t>
      </w:r>
      <w:proofErr w:type="spellStart"/>
      <w:r w:rsidRPr="00545F2A">
        <w:rPr>
          <w:rStyle w:val="StyleBoldUnderline"/>
          <w:highlight w:val="cyan"/>
        </w:rPr>
        <w:t>problematising</w:t>
      </w:r>
      <w:proofErr w:type="spellEnd"/>
      <w:r w:rsidRPr="00545F2A">
        <w:rPr>
          <w:rStyle w:val="StyleBoldUnderline"/>
          <w:highlight w:val="cyan"/>
        </w:rPr>
        <w:t xml:space="preserve"> weak </w:t>
      </w:r>
      <w:r w:rsidRPr="00B90F52">
        <w:rPr>
          <w:rStyle w:val="StyleBoldUnderline"/>
        </w:rPr>
        <w:t xml:space="preserve">or unstable </w:t>
      </w:r>
      <w:r w:rsidRPr="00545F2A">
        <w:rPr>
          <w:rStyle w:val="StyleBoldUnderline"/>
          <w:highlight w:val="cyan"/>
        </w:rPr>
        <w:t>states and allowing</w:t>
      </w:r>
      <w:r w:rsidRPr="00B90F52">
        <w:rPr>
          <w:rStyle w:val="StyleBoldUnderline"/>
        </w:rPr>
        <w:t xml:space="preserve"> international </w:t>
      </w:r>
      <w:r w:rsidRPr="00B90F52">
        <w:rPr>
          <w:rStyle w:val="StyleBoldUnderline"/>
          <w:highlight w:val="yellow"/>
        </w:rPr>
        <w:t>institutions</w:t>
      </w:r>
      <w:r w:rsidRPr="00B90F52">
        <w:rPr>
          <w:rStyle w:val="StyleBoldUnderline"/>
        </w:rPr>
        <w:t xml:space="preserve"> or major states </w:t>
      </w:r>
      <w:r w:rsidRPr="00545F2A">
        <w:rPr>
          <w:rStyle w:val="StyleBoldUnderline"/>
          <w:highlight w:val="cyan"/>
        </w:rPr>
        <w:t xml:space="preserve">a more </w:t>
      </w:r>
      <w:proofErr w:type="spellStart"/>
      <w:r w:rsidRPr="00545F2A">
        <w:rPr>
          <w:rStyle w:val="StyleBoldUnderline"/>
          <w:highlight w:val="cyan"/>
        </w:rPr>
        <w:t>interventionary</w:t>
      </w:r>
      <w:proofErr w:type="spellEnd"/>
      <w:r w:rsidRPr="00545F2A">
        <w:rPr>
          <w:rStyle w:val="StyleBoldUnderline"/>
          <w:highlight w:val="cyan"/>
        </w:rPr>
        <w:t xml:space="preserve"> role</w:t>
      </w:r>
      <w:r w:rsidRPr="00545F2A">
        <w:rPr>
          <w:rStyle w:val="Emphasis"/>
          <w:highlight w:val="cyan"/>
        </w:rPr>
        <w:t>,</w:t>
      </w:r>
      <w:r w:rsidRPr="00C42E35">
        <w:rPr>
          <w:rFonts w:cs="TimesNewRomanPSMT"/>
          <w:sz w:val="16"/>
          <w:szCs w:val="20"/>
        </w:rPr>
        <w:t xml:space="preserve"> yet </w:t>
      </w:r>
      <w:r w:rsidRPr="00545F2A">
        <w:rPr>
          <w:rStyle w:val="StyleBoldUnderline"/>
          <w:highlight w:val="cyan"/>
        </w:rPr>
        <w:t xml:space="preserve">without establishing mechanisms by which </w:t>
      </w:r>
      <w:r w:rsidRPr="00B90F52">
        <w:rPr>
          <w:rStyle w:val="StyleBoldUnderline"/>
        </w:rPr>
        <w:t xml:space="preserve">the </w:t>
      </w:r>
      <w:r w:rsidRPr="00545F2A">
        <w:rPr>
          <w:rStyle w:val="StyleBoldUnderline"/>
          <w:highlight w:val="cyan"/>
        </w:rPr>
        <w:t>citizens</w:t>
      </w:r>
      <w:r w:rsidRPr="00B90F52">
        <w:rPr>
          <w:rStyle w:val="StyleBoldUnderline"/>
        </w:rPr>
        <w:t xml:space="preserve"> of states being intervened in might </w:t>
      </w:r>
      <w:r w:rsidRPr="00545F2A">
        <w:rPr>
          <w:rStyle w:val="StyleBoldUnderline"/>
          <w:highlight w:val="cyan"/>
        </w:rPr>
        <w:t xml:space="preserve">have </w:t>
      </w:r>
      <w:r w:rsidRPr="00B90F52">
        <w:rPr>
          <w:rStyle w:val="StyleBoldUnderline"/>
          <w:highlight w:val="yellow"/>
        </w:rPr>
        <w:t xml:space="preserve">any </w:t>
      </w:r>
      <w:r w:rsidRPr="00545F2A">
        <w:rPr>
          <w:rStyle w:val="StyleBoldUnderline"/>
          <w:highlight w:val="cyan"/>
        </w:rPr>
        <w:t>control</w:t>
      </w:r>
      <w:r w:rsidRPr="00B90F52">
        <w:rPr>
          <w:rStyle w:val="StyleBoldUnderline"/>
        </w:rPr>
        <w:t xml:space="preserve"> over the agents or agencies of their emancipation. </w:t>
      </w:r>
      <w:r w:rsidRPr="00B90F52">
        <w:rPr>
          <w:rStyle w:val="StyleBoldUnderline"/>
          <w:highlight w:val="yellow"/>
        </w:rPr>
        <w:t>Whatever the problems</w:t>
      </w:r>
      <w:r w:rsidRPr="00B90F52">
        <w:rPr>
          <w:rStyle w:val="StyleBoldUnderline"/>
        </w:rPr>
        <w:t xml:space="preserve"> associated </w:t>
      </w:r>
      <w:r w:rsidRPr="00B90F52">
        <w:rPr>
          <w:rStyle w:val="StyleBoldUnderline"/>
          <w:highlight w:val="yellow"/>
        </w:rPr>
        <w:t>with the</w:t>
      </w:r>
      <w:r w:rsidRPr="00B90F52">
        <w:rPr>
          <w:rStyle w:val="StyleBoldUnderline"/>
        </w:rPr>
        <w:t xml:space="preserve"> pluralist </w:t>
      </w:r>
      <w:r w:rsidRPr="00B90F52">
        <w:rPr>
          <w:rStyle w:val="StyleBoldUnderline"/>
          <w:highlight w:val="yellow"/>
        </w:rPr>
        <w:t>security framework there were at least formal</w:t>
      </w:r>
      <w:r w:rsidRPr="00B90F52">
        <w:rPr>
          <w:rStyle w:val="StyleBoldUnderline"/>
        </w:rPr>
        <w:t xml:space="preserve"> and clear </w:t>
      </w:r>
      <w:r w:rsidRPr="00B90F52">
        <w:rPr>
          <w:rStyle w:val="StyleBoldUnderline"/>
          <w:highlight w:val="yellow"/>
        </w:rPr>
        <w:t xml:space="preserve">demarcations. </w:t>
      </w:r>
      <w:r w:rsidRPr="00545F2A">
        <w:rPr>
          <w:rStyle w:val="StyleBoldUnderline"/>
          <w:highlight w:val="cyan"/>
        </w:rPr>
        <w:t xml:space="preserve">This has the consequence of entrenching </w:t>
      </w:r>
      <w:r w:rsidRPr="00B90F52">
        <w:rPr>
          <w:rStyle w:val="StyleBoldUnderline"/>
        </w:rPr>
        <w:t xml:space="preserve">international </w:t>
      </w:r>
      <w:r w:rsidRPr="00545F2A">
        <w:rPr>
          <w:rStyle w:val="StyleBoldUnderline"/>
          <w:highlight w:val="cyan"/>
        </w:rPr>
        <w:t>power</w:t>
      </w:r>
      <w:r w:rsidRPr="00B90F52">
        <w:rPr>
          <w:rStyle w:val="StyleBoldUnderline"/>
          <w:highlight w:val="yellow"/>
        </w:rPr>
        <w:t xml:space="preserve"> inequalities</w:t>
      </w:r>
      <w:r w:rsidRPr="00B90F52">
        <w:rPr>
          <w:rStyle w:val="StyleBoldUnderline"/>
        </w:rPr>
        <w:t xml:space="preserve"> and allowing for a shift towards a hierarchical international order in which the citizens in weak </w:t>
      </w:r>
      <w:r w:rsidRPr="00B90F52">
        <w:rPr>
          <w:rStyle w:val="StyleBoldUnderline"/>
        </w:rPr>
        <w:lastRenderedPageBreak/>
        <w:t>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0F52">
        <w:rPr>
          <w:rStyle w:val="StyleBoldUnderline"/>
          <w:highlight w:val="yellow"/>
        </w:rPr>
        <w:t>Duffield points out the</w:t>
      </w:r>
      <w:r w:rsidRPr="00B90F52">
        <w:rPr>
          <w:rStyle w:val="StyleBoldUnderline"/>
        </w:rPr>
        <w:t xml:space="preserve"> </w:t>
      </w:r>
      <w:proofErr w:type="spellStart"/>
      <w:r w:rsidRPr="00B90F52">
        <w:rPr>
          <w:rStyle w:val="StyleBoldUnderline"/>
          <w:highlight w:val="yellow"/>
        </w:rPr>
        <w:t>depoliticising</w:t>
      </w:r>
      <w:proofErr w:type="spellEnd"/>
      <w:r w:rsidRPr="00B90F52">
        <w:rPr>
          <w:rStyle w:val="StyleBoldUnderline"/>
          <w:highlight w:val="yellow"/>
        </w:rPr>
        <w:t xml:space="preserve"> implications</w:t>
      </w:r>
      <w:r w:rsidRPr="00B90F52">
        <w:rPr>
          <w:rStyle w:val="StyleBoldUnderline"/>
        </w:rPr>
        <w:t xml:space="preserve">, drawing on examples in Mozambique and Afghanistan.  Duffield also draws out the problems of the retreat from </w:t>
      </w:r>
      <w:proofErr w:type="spellStart"/>
      <w:r w:rsidRPr="00B90F52">
        <w:rPr>
          <w:rStyle w:val="StyleBoldUnderline"/>
        </w:rPr>
        <w:t>modernisation</w:t>
      </w:r>
      <w:proofErr w:type="spellEnd"/>
      <w:r w:rsidRPr="00B90F52">
        <w:rPr>
          <w:rStyle w:val="StyleBoldUnderline"/>
        </w:rPr>
        <w:t xml:space="preserve">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42E35">
        <w:rPr>
          <w:rFonts w:cs="TimesNewRomanPSMT"/>
          <w:sz w:val="16"/>
          <w:szCs w:val="16"/>
        </w:rPr>
        <w:t>labour</w:t>
      </w:r>
      <w:proofErr w:type="spellEnd"/>
      <w:r w:rsidRPr="00C42E35">
        <w:rPr>
          <w:rFonts w:cs="TimesNewRomanPSMT"/>
          <w:sz w:val="16"/>
          <w:szCs w:val="16"/>
        </w:rPr>
        <w:t xml:space="preserve"> and so on – sustainable development aims to teach populations in poor states how to survive in the absence of any of this. </w:t>
      </w:r>
      <w:r w:rsidRPr="00B90F52">
        <w:rPr>
          <w:rStyle w:val="StyleBoldUnderline"/>
        </w:rPr>
        <w:t xml:space="preserve">Third world populations must be taught to be self-reliant, they will remain uninsured. </w:t>
      </w:r>
      <w:r w:rsidRPr="00545F2A">
        <w:rPr>
          <w:rStyle w:val="StyleBoldUnderline"/>
          <w:highlight w:val="cyan"/>
        </w:rPr>
        <w:t xml:space="preserve">Self-reliance </w:t>
      </w:r>
      <w:r w:rsidRPr="00B90F52">
        <w:rPr>
          <w:rStyle w:val="StyleBoldUnderline"/>
        </w:rPr>
        <w:t xml:space="preserve">of course </w:t>
      </w:r>
      <w:r w:rsidRPr="00545F2A">
        <w:rPr>
          <w:rStyle w:val="StyleBoldUnderline"/>
          <w:highlight w:val="cyan"/>
        </w:rPr>
        <w:t>means the condemnation of millions to</w:t>
      </w:r>
      <w:r w:rsidRPr="00B90F52">
        <w:rPr>
          <w:rStyle w:val="StyleBoldUnderline"/>
          <w:highlight w:val="yellow"/>
        </w:rPr>
        <w:t xml:space="preserve"> a barbarous life of</w:t>
      </w:r>
      <w:r w:rsidRPr="00B90F52">
        <w:rPr>
          <w:rStyle w:val="StyleBoldUnderline"/>
        </w:rPr>
        <w:t xml:space="preserve"> inhuman </w:t>
      </w:r>
      <w:r w:rsidRPr="00545F2A">
        <w:rPr>
          <w:rStyle w:val="StyleBoldUnderline"/>
          <w:highlight w:val="cyan"/>
        </w:rPr>
        <w:t>bare survival</w:t>
      </w:r>
      <w:r w:rsidRPr="00B90F52">
        <w:rPr>
          <w:rStyle w:val="StyleBoldUnderline"/>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0F52">
        <w:rPr>
          <w:rStyle w:val="StyleBoldUnderline"/>
          <w:highlight w:val="yellow"/>
        </w:rPr>
        <w:t>sustainable development</w:t>
      </w:r>
      <w:r w:rsidRPr="00B90F52">
        <w:rPr>
          <w:rStyle w:val="StyleBoldUnderline"/>
        </w:rPr>
        <w:t xml:space="preserve"> actually </w:t>
      </w:r>
      <w:r w:rsidRPr="00B90F52">
        <w:rPr>
          <w:rStyle w:val="StyleBoldUnderline"/>
          <w:highlight w:val="yellow"/>
        </w:rPr>
        <w:t>leads to a less human</w:t>
      </w:r>
      <w:r w:rsidRPr="00B90F52">
        <w:rPr>
          <w:rStyle w:val="StyleBoldUnderline"/>
        </w:rPr>
        <w:t xml:space="preserve"> and humane </w:t>
      </w:r>
      <w:r w:rsidRPr="00B90F52">
        <w:rPr>
          <w:rStyle w:val="StyleBoldUnderline"/>
          <w:highlight w:val="yellow"/>
        </w:rPr>
        <w:t>system</w:t>
      </w:r>
      <w:r w:rsidRPr="00B90F52">
        <w:rPr>
          <w:rStyle w:val="StyleBoldUnderlin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B90F52">
        <w:rPr>
          <w:rStyle w:val="StyleBoldUnderline"/>
        </w:rPr>
        <w:t xml:space="preserve">we can understand these shifts in terms of </w:t>
      </w:r>
      <w:proofErr w:type="spellStart"/>
      <w:r w:rsidRPr="00B90F52">
        <w:rPr>
          <w:rStyle w:val="StyleBoldUnderline"/>
        </w:rPr>
        <w:t>Foucauldian</w:t>
      </w:r>
      <w:proofErr w:type="spellEnd"/>
      <w:r w:rsidRPr="00B90F52">
        <w:rPr>
          <w:rStyle w:val="StyleBoldUnderline"/>
        </w:rPr>
        <w:t xml:space="preserve"> </w:t>
      </w:r>
      <w:proofErr w:type="spellStart"/>
      <w:r w:rsidRPr="00B90F52">
        <w:rPr>
          <w:rStyle w:val="StyleBoldUnderline"/>
        </w:rPr>
        <w:t>biopolitical</w:t>
      </w:r>
      <w:proofErr w:type="spellEnd"/>
      <w:r w:rsidRPr="00B90F52">
        <w:rPr>
          <w:rStyle w:val="StyleBoldUnderline"/>
        </w:rPr>
        <w:t xml:space="preserve"> framework, </w:t>
      </w:r>
      <w:r w:rsidRPr="00C42E35">
        <w:rPr>
          <w:rFonts w:cs="TimesNewRomanPSMT"/>
          <w:sz w:val="16"/>
          <w:szCs w:val="20"/>
        </w:rPr>
        <w:t xml:space="preserve">which can be understood as </w:t>
      </w:r>
      <w:r w:rsidRPr="00B90F52">
        <w:rPr>
          <w:rStyle w:val="StyleBoldUnderline"/>
        </w:rPr>
        <w:t xml:space="preserve">a regulatory power that seeks to support life through intervening in the biological, social and </w:t>
      </w:r>
      <w:r w:rsidRPr="00B90F52">
        <w:rPr>
          <w:rStyle w:val="StyleBoldUnderline"/>
        </w:rPr>
        <w:lastRenderedPageBreak/>
        <w:t>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42E35">
        <w:rPr>
          <w:rFonts w:cs="TimesNewRomanPSMT"/>
          <w:sz w:val="16"/>
          <w:szCs w:val="16"/>
        </w:rPr>
        <w:t>Douzinas</w:t>
      </w:r>
      <w:proofErr w:type="spellEnd"/>
      <w:r w:rsidRPr="00C42E35">
        <w:rPr>
          <w:rFonts w:cs="TimesNewRomanPSMT"/>
          <w:sz w:val="16"/>
          <w:szCs w:val="16"/>
        </w:rPr>
        <w:t xml:space="preserve"> (2007) also </w:t>
      </w:r>
      <w:proofErr w:type="spellStart"/>
      <w:r w:rsidRPr="00C42E35">
        <w:rPr>
          <w:rFonts w:cs="TimesNewRomanPSMT"/>
          <w:sz w:val="16"/>
          <w:szCs w:val="16"/>
        </w:rPr>
        <w:t>criticises</w:t>
      </w:r>
      <w:proofErr w:type="spellEnd"/>
      <w:r w:rsidRPr="00C42E35">
        <w:rPr>
          <w:rFonts w:cs="TimesNewRomanPSMT"/>
          <w:sz w:val="16"/>
          <w:szCs w:val="16"/>
        </w:rPr>
        <w:t xml:space="preserve"> new forms of cosmopolitanism such as human rights and interventions for human rights as a triumph of American hegemony.</w:t>
      </w:r>
      <w:r w:rsidRPr="00C42E35">
        <w:rPr>
          <w:sz w:val="16"/>
          <w:szCs w:val="16"/>
        </w:rPr>
        <w:t xml:space="preserve">  Whilst we are in agreement with critics such as </w:t>
      </w:r>
      <w:proofErr w:type="spellStart"/>
      <w:r w:rsidRPr="00C42E35">
        <w:rPr>
          <w:sz w:val="16"/>
          <w:szCs w:val="16"/>
        </w:rPr>
        <w:t>Douzinas</w:t>
      </w:r>
      <w:proofErr w:type="spellEnd"/>
      <w:r w:rsidRPr="00C42E35">
        <w:rPr>
          <w:sz w:val="16"/>
          <w:szCs w:val="16"/>
        </w:rPr>
        <w:t xml:space="preserve"> and Duffield that </w:t>
      </w:r>
      <w:r w:rsidRPr="00C42E35">
        <w:rPr>
          <w:sz w:val="16"/>
          <w:szCs w:val="20"/>
        </w:rPr>
        <w:t xml:space="preserve">these new security frameworks cannot be empowering, and ultimately lead to more power for powerful </w:t>
      </w:r>
      <w:r w:rsidRPr="00B90F52">
        <w:rPr>
          <w:rStyle w:val="StyleBoldUnderline"/>
        </w:rPr>
        <w:t>states,</w:t>
      </w:r>
      <w:r w:rsidRPr="00C42E35">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B05874" w:rsidRDefault="00B05874" w:rsidP="00B05874"/>
    <w:p w:rsidR="00B05874" w:rsidRPr="00C31BE5" w:rsidRDefault="00B05874" w:rsidP="00B05874">
      <w:pPr>
        <w:pStyle w:val="Heading4"/>
      </w:pPr>
      <w:r w:rsidRPr="00C31BE5">
        <w:t xml:space="preserve">Alternative fails—state </w:t>
      </w:r>
      <w:proofErr w:type="gramStart"/>
      <w:r w:rsidRPr="00C31BE5">
        <w:t>coopts</w:t>
      </w:r>
      <w:proofErr w:type="gramEnd"/>
      <w:r w:rsidRPr="00C31BE5">
        <w:t xml:space="preserve"> it. Only perm solves</w:t>
      </w:r>
    </w:p>
    <w:p w:rsidR="00B05874" w:rsidRPr="00C31BE5" w:rsidRDefault="00B05874" w:rsidP="00B05874">
      <w:r w:rsidRPr="00C31BE5">
        <w:t xml:space="preserve">Tara </w:t>
      </w:r>
      <w:r w:rsidRPr="00C31BE5">
        <w:rPr>
          <w:b/>
          <w:szCs w:val="28"/>
        </w:rPr>
        <w:t>McCormack, 10</w:t>
      </w:r>
      <w:r w:rsidRPr="00C31BE5">
        <w:t>, is Lecturer in International Politics at the University of Leicester and has a PhD in International Relations from the University of Westminster. 2010, (Critique, Security and Power: The political limits to emancipatory approaches, page 137-138)</w:t>
      </w:r>
    </w:p>
    <w:p w:rsidR="00B05874" w:rsidRPr="00C31BE5" w:rsidRDefault="00B05874" w:rsidP="00B05874">
      <w:pPr>
        <w:widowControl w:val="0"/>
        <w:rPr>
          <w:sz w:val="16"/>
          <w:szCs w:val="16"/>
        </w:rPr>
      </w:pPr>
      <w:r w:rsidRPr="00C31BE5">
        <w:rPr>
          <w:sz w:val="16"/>
          <w:szCs w:val="16"/>
        </w:rPr>
        <w:t xml:space="preserve">In chapter 7 I engaged with the human security framework and some of the problematic implications of ‘emancipatory’ security policy frameworks. In this chapter I argued that </w:t>
      </w:r>
      <w:r w:rsidRPr="00C06D39">
        <w:rPr>
          <w:rStyle w:val="StyleBoldUnderline"/>
          <w:highlight w:val="green"/>
        </w:rPr>
        <w:t>the shift away from</w:t>
      </w:r>
      <w:r w:rsidRPr="00C06D39">
        <w:rPr>
          <w:szCs w:val="16"/>
          <w:highlight w:val="green"/>
          <w:u w:val="single"/>
        </w:rPr>
        <w:t xml:space="preserve"> </w:t>
      </w:r>
      <w:r w:rsidRPr="00C31BE5">
        <w:rPr>
          <w:szCs w:val="16"/>
          <w:u w:val="single"/>
        </w:rPr>
        <w:t xml:space="preserve">the pluralist </w:t>
      </w:r>
      <w:r w:rsidRPr="00C06D39">
        <w:rPr>
          <w:rStyle w:val="StyleBoldUnderline"/>
          <w:highlight w:val="green"/>
        </w:rPr>
        <w:t>security</w:t>
      </w:r>
      <w:r w:rsidRPr="00C06D39">
        <w:rPr>
          <w:szCs w:val="16"/>
          <w:highlight w:val="green"/>
          <w:u w:val="single"/>
        </w:rPr>
        <w:t xml:space="preserve"> </w:t>
      </w:r>
      <w:r w:rsidRPr="00545F2A">
        <w:rPr>
          <w:szCs w:val="16"/>
          <w:highlight w:val="yellow"/>
          <w:u w:val="single"/>
        </w:rPr>
        <w:t>framework</w:t>
      </w:r>
      <w:r w:rsidRPr="00545F2A">
        <w:rPr>
          <w:sz w:val="16"/>
          <w:szCs w:val="16"/>
          <w:highlight w:val="yellow"/>
        </w:rPr>
        <w:t xml:space="preserve"> </w:t>
      </w:r>
      <w:r w:rsidRPr="00C31BE5">
        <w:rPr>
          <w:sz w:val="16"/>
          <w:szCs w:val="16"/>
        </w:rPr>
        <w:t xml:space="preserve">and the elevation of cosmopolitan and emancipatory goals </w:t>
      </w:r>
      <w:r w:rsidRPr="00C06D39">
        <w:rPr>
          <w:rStyle w:val="StyleBoldUnderline"/>
          <w:highlight w:val="green"/>
        </w:rPr>
        <w:t>has served to enforce international power inequalities rather than lessen them</w:t>
      </w:r>
      <w:r w:rsidRPr="00545F2A">
        <w:rPr>
          <w:rStyle w:val="StyleBoldUnderline"/>
          <w:highlight w:val="yellow"/>
        </w:rPr>
        <w:t xml:space="preserve">. Weak or </w:t>
      </w:r>
      <w:r w:rsidRPr="00C06D39">
        <w:rPr>
          <w:rStyle w:val="StyleBoldUnderline"/>
          <w:highlight w:val="green"/>
        </w:rPr>
        <w:t>unstable states are subjected to</w:t>
      </w:r>
      <w:r w:rsidRPr="00C06D39">
        <w:rPr>
          <w:sz w:val="16"/>
          <w:szCs w:val="16"/>
          <w:highlight w:val="green"/>
        </w:rPr>
        <w:t xml:space="preserve"> </w:t>
      </w:r>
      <w:r w:rsidRPr="00C31BE5">
        <w:rPr>
          <w:sz w:val="16"/>
          <w:szCs w:val="16"/>
        </w:rPr>
        <w:t xml:space="preserve">greater international </w:t>
      </w:r>
      <w:r w:rsidRPr="00C06D39">
        <w:rPr>
          <w:rStyle w:val="StyleBoldUnderline"/>
          <w:highlight w:val="green"/>
        </w:rPr>
        <w:t xml:space="preserve">scrutiny </w:t>
      </w:r>
      <w:r w:rsidRPr="00B90F52">
        <w:rPr>
          <w:rStyle w:val="StyleBoldUnderline"/>
          <w:highlight w:val="cyan"/>
        </w:rPr>
        <w:t>and</w:t>
      </w:r>
      <w:r w:rsidRPr="00C31BE5">
        <w:rPr>
          <w:sz w:val="16"/>
          <w:szCs w:val="16"/>
        </w:rPr>
        <w:t xml:space="preserve"> international institutions and </w:t>
      </w:r>
      <w:r w:rsidRPr="00C06D39">
        <w:rPr>
          <w:rStyle w:val="StyleBoldUnderline"/>
          <w:highlight w:val="green"/>
        </w:rPr>
        <w:t>other states have greater freedom to intervene</w:t>
      </w:r>
      <w:r w:rsidRPr="00545F2A">
        <w:rPr>
          <w:rStyle w:val="StyleBoldUnderline"/>
          <w:highlight w:val="yellow"/>
        </w:rPr>
        <w:t>, but the citizens of these states have no way of controlling or influencing these international institutions or powerful states</w:t>
      </w:r>
      <w:r w:rsidRPr="00C06D39">
        <w:rPr>
          <w:rStyle w:val="StyleBoldUnderline"/>
          <w:highlight w:val="green"/>
        </w:rPr>
        <w:t>. This shift away from</w:t>
      </w:r>
      <w:r w:rsidRPr="00C06D39">
        <w:rPr>
          <w:sz w:val="16"/>
          <w:szCs w:val="16"/>
          <w:highlight w:val="green"/>
        </w:rPr>
        <w:t xml:space="preserve"> </w:t>
      </w:r>
      <w:r w:rsidRPr="00C31BE5">
        <w:rPr>
          <w:sz w:val="16"/>
          <w:szCs w:val="16"/>
        </w:rPr>
        <w:t xml:space="preserve">the pluralist </w:t>
      </w:r>
      <w:r w:rsidRPr="00C06D39">
        <w:rPr>
          <w:rStyle w:val="StyleBoldUnderline"/>
          <w:highlight w:val="green"/>
        </w:rPr>
        <w:t>security framework has not challenged the status quo</w:t>
      </w:r>
      <w:r w:rsidRPr="00C31BE5">
        <w:rPr>
          <w:sz w:val="16"/>
          <w:szCs w:val="16"/>
        </w:rPr>
        <w:t xml:space="preserve">, which may help to explain why major international </w:t>
      </w:r>
      <w:r w:rsidRPr="00B90F52">
        <w:rPr>
          <w:rStyle w:val="StyleBoldUnderline"/>
        </w:rPr>
        <w:t xml:space="preserve">institutions and states can easily adopt a more cosmopolitan rhetoric in </w:t>
      </w:r>
      <w:r w:rsidRPr="00B90F52">
        <w:rPr>
          <w:rStyle w:val="StyleBoldUnderline"/>
        </w:rPr>
        <w:lastRenderedPageBreak/>
        <w:t>their security policies</w:t>
      </w:r>
      <w:r w:rsidRPr="00C31BE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B90F52">
        <w:rPr>
          <w:rStyle w:val="StyleBoldUnderline"/>
        </w:rPr>
        <w:t xml:space="preserve">theorists argue that the goal of the emancipation of the individual means that security must be </w:t>
      </w:r>
      <w:proofErr w:type="spellStart"/>
      <w:r w:rsidRPr="00B90F52">
        <w:rPr>
          <w:rStyle w:val="StyleBoldUnderline"/>
        </w:rPr>
        <w:t>reconceptualised</w:t>
      </w:r>
      <w:proofErr w:type="spellEnd"/>
      <w:r w:rsidRPr="00B90F52">
        <w:rPr>
          <w:rStyle w:val="StyleBoldUnderline"/>
        </w:rPr>
        <w:t xml:space="preserve"> away from the state.</w:t>
      </w:r>
      <w:r w:rsidRPr="00C31BE5">
        <w:rPr>
          <w:sz w:val="16"/>
          <w:szCs w:val="16"/>
        </w:rPr>
        <w:t xml:space="preserve"> As the domestic sphere is understood to be the sphere of insecurity and disorder, the international sphere represents greater emancipatory possibilities, as </w:t>
      </w:r>
      <w:proofErr w:type="spellStart"/>
      <w:r w:rsidRPr="00B90F52">
        <w:rPr>
          <w:rStyle w:val="StyleBoldUnderline"/>
        </w:rPr>
        <w:t>Tickner</w:t>
      </w:r>
      <w:proofErr w:type="spellEnd"/>
      <w:r w:rsidRPr="00B90F52">
        <w:rPr>
          <w:rStyle w:val="StyleBoldUnderline"/>
        </w:rPr>
        <w:t xml:space="preserve"> argues, ‘if security is to start with the individual, its ties to state sovereignty must be severed</w:t>
      </w:r>
      <w:r w:rsidRPr="00C31BE5">
        <w:rPr>
          <w:szCs w:val="16"/>
          <w:u w:val="single"/>
        </w:rPr>
        <w:t>’</w:t>
      </w:r>
      <w:r w:rsidRPr="00C31BE5">
        <w:rPr>
          <w:sz w:val="16"/>
          <w:szCs w:val="16"/>
        </w:rPr>
        <w:t xml:space="preserve"> (1995: 189). For critical and emancipatory theorists there must be a shift towards a ‘cosmopolitan’ legal framework, for example Mary </w:t>
      </w:r>
      <w:proofErr w:type="spellStart"/>
      <w:r w:rsidRPr="00C31BE5">
        <w:rPr>
          <w:sz w:val="16"/>
          <w:szCs w:val="16"/>
        </w:rPr>
        <w:t>Kaldor</w:t>
      </w:r>
      <w:proofErr w:type="spellEnd"/>
      <w:r w:rsidRPr="00C31BE5">
        <w:rPr>
          <w:sz w:val="16"/>
          <w:szCs w:val="16"/>
        </w:rPr>
        <w:t xml:space="preserve"> (2001: 10), Martin Shaw (2003: 104) and Andrew </w:t>
      </w:r>
      <w:proofErr w:type="spellStart"/>
      <w:r w:rsidRPr="00C31BE5">
        <w:rPr>
          <w:sz w:val="16"/>
          <w:szCs w:val="16"/>
        </w:rPr>
        <w:t>Linklater</w:t>
      </w:r>
      <w:proofErr w:type="spellEnd"/>
      <w:r w:rsidRPr="00C31BE5">
        <w:rPr>
          <w:sz w:val="16"/>
          <w:szCs w:val="16"/>
        </w:rPr>
        <w:t xml:space="preserve"> (2005). </w:t>
      </w:r>
      <w:r w:rsidRPr="00B90F52">
        <w:rPr>
          <w:rStyle w:val="StyleBoldUnderline"/>
        </w:rPr>
        <w:t>For critical theorists, one of the fundamental problems with Realism is that it is unrealistic.</w:t>
      </w:r>
      <w:r w:rsidRPr="00C31BE5">
        <w:rPr>
          <w:sz w:val="16"/>
          <w:szCs w:val="16"/>
        </w:rPr>
        <w:t xml:space="preserve"> Because it </w:t>
      </w:r>
      <w:proofErr w:type="spellStart"/>
      <w:r w:rsidRPr="00C31BE5">
        <w:rPr>
          <w:sz w:val="16"/>
          <w:szCs w:val="16"/>
        </w:rPr>
        <w:t>prioritises</w:t>
      </w:r>
      <w:proofErr w:type="spellEnd"/>
      <w:r w:rsidRPr="00C31BE5">
        <w:rPr>
          <w:sz w:val="16"/>
          <w:szCs w:val="16"/>
        </w:rPr>
        <w:t xml:space="preserve"> order and the existing status quo, </w:t>
      </w:r>
      <w:r w:rsidRPr="00545F2A">
        <w:rPr>
          <w:rStyle w:val="StyleBoldUnderline"/>
          <w:highlight w:val="yellow"/>
        </w:rPr>
        <w:t>Realism attempts to impose a particular security framework onto a complex world, ignoring the myriad threats to people emerging from their own governments and societies</w:t>
      </w:r>
      <w:r w:rsidRPr="00C31BE5">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C31BE5">
        <w:rPr>
          <w:sz w:val="16"/>
          <w:szCs w:val="16"/>
        </w:rPr>
        <w:t>Enloe</w:t>
      </w:r>
      <w:proofErr w:type="spellEnd"/>
      <w:r w:rsidRPr="00C31BE5">
        <w:rPr>
          <w:sz w:val="16"/>
          <w:szCs w:val="16"/>
        </w:rPr>
        <w:t xml:space="preserve">, 2002 [1996]: 189) Yet as I have argued, contemporary critical security </w:t>
      </w:r>
      <w:r w:rsidRPr="00B90F52">
        <w:rPr>
          <w:rStyle w:val="StyleBoldUnderline"/>
        </w:rPr>
        <w:t>theorists seem to show a marked lack of engagement with their problematic</w:t>
      </w:r>
      <w:r w:rsidRPr="00C31BE5">
        <w:rPr>
          <w:sz w:val="16"/>
          <w:szCs w:val="16"/>
        </w:rPr>
        <w:t xml:space="preserve"> (whether the international security context, or the Yugoslav break-up and </w:t>
      </w:r>
      <w:r w:rsidRPr="00C31BE5">
        <w:rPr>
          <w:szCs w:val="16"/>
          <w:u w:val="single"/>
        </w:rPr>
        <w:t>wars</w:t>
      </w:r>
      <w:r w:rsidRPr="00C31BE5">
        <w:rPr>
          <w:sz w:val="16"/>
          <w:szCs w:val="16"/>
        </w:rPr>
        <w:t xml:space="preserve">). </w:t>
      </w:r>
      <w:r w:rsidRPr="00C06D39">
        <w:rPr>
          <w:rStyle w:val="StyleBoldUnderline"/>
          <w:highlight w:val="green"/>
        </w:rPr>
        <w:t xml:space="preserve">Without concrete engagement </w:t>
      </w:r>
      <w:r w:rsidRPr="00545F2A">
        <w:rPr>
          <w:rStyle w:val="StyleBoldUnderline"/>
          <w:highlight w:val="yellow"/>
        </w:rPr>
        <w:t xml:space="preserve">and analysis, however, the </w:t>
      </w:r>
      <w:r w:rsidRPr="00C06D39">
        <w:rPr>
          <w:rStyle w:val="StyleBoldUnderline"/>
          <w:highlight w:val="green"/>
        </w:rPr>
        <w:t xml:space="preserve">critical project is undermined and critical theory becomes </w:t>
      </w:r>
      <w:r w:rsidRPr="00545F2A">
        <w:rPr>
          <w:rStyle w:val="StyleBoldUnderline"/>
          <w:highlight w:val="yellow"/>
        </w:rPr>
        <w:t xml:space="preserve">nothing more than </w:t>
      </w:r>
      <w:r w:rsidRPr="00C06D39">
        <w:rPr>
          <w:rStyle w:val="StyleBoldUnderline"/>
          <w:highlight w:val="green"/>
        </w:rPr>
        <w:t>a request that people behave in a nicer way to each other</w:t>
      </w:r>
      <w:r w:rsidRPr="00C06D39">
        <w:rPr>
          <w:sz w:val="16"/>
          <w:szCs w:val="16"/>
          <w:highlight w:val="green"/>
        </w:rPr>
        <w:t>.</w:t>
      </w:r>
      <w:r w:rsidRPr="00C31BE5">
        <w:rPr>
          <w:sz w:val="16"/>
          <w:szCs w:val="16"/>
        </w:rPr>
        <w:t xml:space="preserve"> Furthermore, </w:t>
      </w:r>
      <w:r w:rsidRPr="00B90F52">
        <w:rPr>
          <w:rStyle w:val="StyleBoldUnderline"/>
        </w:rPr>
        <w:t>whilst</w:t>
      </w:r>
      <w:r w:rsidRPr="00C31BE5">
        <w:rPr>
          <w:sz w:val="16"/>
          <w:szCs w:val="16"/>
        </w:rPr>
        <w:t xml:space="preserve"> contemporary </w:t>
      </w:r>
      <w:r w:rsidRPr="00B90F52">
        <w:rPr>
          <w:rStyle w:val="StyleBoldUnderline"/>
        </w:rPr>
        <w:t>critical security theorists argue that they present a more realistic image of the world, through exposing power relations</w:t>
      </w:r>
      <w:r w:rsidRPr="00C31BE5">
        <w:rPr>
          <w:sz w:val="16"/>
          <w:szCs w:val="16"/>
        </w:rPr>
        <w:t xml:space="preserve">, for example, </w:t>
      </w:r>
      <w:r w:rsidRPr="00545F2A">
        <w:rPr>
          <w:rStyle w:val="StyleBoldUnderline"/>
          <w:highlight w:val="yellow"/>
        </w:rPr>
        <w:t>their l</w:t>
      </w:r>
      <w:r w:rsidRPr="00C06D39">
        <w:rPr>
          <w:rStyle w:val="StyleBoldUnderline"/>
          <w:highlight w:val="green"/>
        </w:rPr>
        <w:t xml:space="preserve">ack of concrete </w:t>
      </w:r>
      <w:r w:rsidRPr="00C06D39">
        <w:rPr>
          <w:rStyle w:val="StyleBoldUnderline"/>
          <w:highlight w:val="green"/>
        </w:rPr>
        <w:lastRenderedPageBreak/>
        <w:t xml:space="preserve">analysis of the problematic considered renders them </w:t>
      </w:r>
      <w:r w:rsidRPr="00545F2A">
        <w:rPr>
          <w:rStyle w:val="StyleBoldUnderline"/>
          <w:highlight w:val="yellow"/>
        </w:rPr>
        <w:t xml:space="preserve">actually </w:t>
      </w:r>
      <w:r w:rsidRPr="00C06D39">
        <w:rPr>
          <w:rStyle w:val="StyleBoldUnderline"/>
          <w:highlight w:val="green"/>
        </w:rPr>
        <w:t xml:space="preserve">unable to engage with existing power structures </w:t>
      </w:r>
      <w:r w:rsidRPr="00B90F52">
        <w:rPr>
          <w:rStyle w:val="StyleBoldUnderline"/>
        </w:rPr>
        <w:t>and the way in which power is being exercised in the contemporary international system.</w:t>
      </w:r>
      <w:r w:rsidRPr="00C31BE5">
        <w:rPr>
          <w:sz w:val="16"/>
          <w:szCs w:val="16"/>
        </w:rPr>
        <w:t xml:space="preserve"> For critical and emancipatory theorists the central place of the values of the theorist mean that it cannot </w:t>
      </w:r>
      <w:proofErr w:type="spellStart"/>
      <w:r w:rsidRPr="00C31BE5">
        <w:rPr>
          <w:sz w:val="16"/>
          <w:szCs w:val="16"/>
        </w:rPr>
        <w:t>fulfil</w:t>
      </w:r>
      <w:proofErr w:type="spellEnd"/>
      <w:r w:rsidRPr="00C31BE5">
        <w:rPr>
          <w:sz w:val="16"/>
          <w:szCs w:val="16"/>
        </w:rPr>
        <w:t xml:space="preserve"> its promise to critically engage with contemporary power relations and emancipatory possibilities. Values must be joined with engagement with the material circumstances of the time.</w:t>
      </w:r>
    </w:p>
    <w:p w:rsidR="00C02A40" w:rsidRPr="00C02A40" w:rsidRDefault="00C02A40" w:rsidP="00C02A40"/>
    <w:p w:rsidR="001E1461" w:rsidRDefault="001E1461" w:rsidP="001E1461">
      <w:pPr>
        <w:pStyle w:val="Heading1"/>
      </w:pPr>
      <w:r>
        <w:lastRenderedPageBreak/>
        <w:t>FW</w:t>
      </w:r>
    </w:p>
    <w:p w:rsidR="00C02A40" w:rsidRDefault="00C02A40" w:rsidP="00C02A40">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rsidR="00C02A40" w:rsidRPr="003C1496" w:rsidRDefault="00C02A40" w:rsidP="00C02A40">
      <w:pPr>
        <w:rPr>
          <w:rStyle w:val="StyleStyleBold12pt"/>
        </w:rPr>
      </w:pPr>
      <w:r w:rsidRPr="003C1496">
        <w:rPr>
          <w:rStyle w:val="StyleStyleBold12pt"/>
        </w:rPr>
        <w:t xml:space="preserve">Nick </w:t>
      </w:r>
      <w:proofErr w:type="spellStart"/>
      <w:r w:rsidRPr="003C1496">
        <w:rPr>
          <w:rStyle w:val="StyleStyleBold12pt"/>
        </w:rPr>
        <w:t>Bostrom</w:t>
      </w:r>
      <w:proofErr w:type="spellEnd"/>
      <w:r w:rsidRPr="003C1496">
        <w:rPr>
          <w:rStyle w:val="StyleStyleBold12pt"/>
        </w:rPr>
        <w:t>, 02</w:t>
      </w:r>
    </w:p>
    <w:p w:rsidR="00C02A40" w:rsidRPr="003C1496" w:rsidRDefault="00C02A40" w:rsidP="00C02A40">
      <w:proofErr w:type="gramStart"/>
      <w:r w:rsidRPr="003C1496">
        <w:t xml:space="preserve">Professor, Faculty of Philosophy, Oxford </w:t>
      </w:r>
      <w:hyperlink r:id="rId11" w:tooltip="Click to Continue &gt; by Browse to Save" w:history="1">
        <w:r w:rsidRPr="003C1496">
          <w:rPr>
            <w:rStyle w:val="Hyperlink"/>
          </w:rPr>
          <w:t>University</w:t>
        </w:r>
      </w:hyperlink>
      <w:r w:rsidRPr="003C1496">
        <w:t xml:space="preserve"> </w:t>
      </w:r>
      <w:hyperlink r:id="rId12" w:history="1">
        <w:r w:rsidRPr="003C1496">
          <w:rPr>
            <w:rStyle w:val="Hyperlink"/>
          </w:rPr>
          <w:t>www.nickbostrom.com</w:t>
        </w:r>
      </w:hyperlink>
      <w:r w:rsidRPr="003C1496">
        <w:t xml:space="preserve"> [Published in the Journal of Evolution and Technology, Vol. 9, No. 1 (2002).</w:t>
      </w:r>
      <w:proofErr w:type="gramEnd"/>
      <w:r w:rsidRPr="003C1496">
        <w:t xml:space="preserve"> (First version: 2001)]</w:t>
      </w:r>
      <w:r>
        <w:t>, accessed 1/16/13</w:t>
      </w:r>
      <w:proofErr w:type="gramStart"/>
      <w:r>
        <w:t>,WYO</w:t>
      </w:r>
      <w:proofErr w:type="gramEnd"/>
      <w:r>
        <w:t>/JF</w:t>
      </w:r>
    </w:p>
    <w:p w:rsidR="00C02A40" w:rsidRDefault="00C02A40" w:rsidP="00C02A40">
      <w:pPr>
        <w:rPr>
          <w:sz w:val="16"/>
        </w:rPr>
      </w:pPr>
      <w:r w:rsidRPr="00F17012">
        <w:rPr>
          <w:rStyle w:val="StyleBoldUnderline"/>
          <w:highlight w:val="cyan"/>
        </w:rPr>
        <w:t>Existential risks are distinct 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To say that a particular global risk is endurable is evidently not to say that it is acceptable or not very serious.</w:t>
      </w:r>
      <w:r w:rsidRPr="00FF116D">
        <w:rPr>
          <w:sz w:val="16"/>
          <w:highlight w:val="yellow"/>
        </w:rPr>
        <w:t xml:space="preserve"> </w:t>
      </w:r>
      <w:r w:rsidRPr="00F17012">
        <w:rPr>
          <w:rStyle w:val="StyleBoldUnderline"/>
          <w:highlight w:val="cyan"/>
        </w:rPr>
        <w:t>A world war fought with conventional weapons</w:t>
      </w:r>
      <w:r w:rsidRPr="003C1496">
        <w:rPr>
          <w:rStyle w:val="StyleBoldUnderline"/>
        </w:rPr>
        <w:t xml:space="preserve"> or a Nazi-style Reich lasting for a decade </w:t>
      </w:r>
      <w:r w:rsidRPr="00F17012">
        <w:rPr>
          <w:rStyle w:val="StyleBoldUnderline"/>
          <w:highlight w:val="cyan"/>
        </w:rPr>
        <w:t xml:space="preserve">would be extremely horrible </w:t>
      </w:r>
      <w:r w:rsidRPr="00FF116D">
        <w:rPr>
          <w:rStyle w:val="StyleBoldUnderline"/>
          <w:highlight w:val="yellow"/>
        </w:rPr>
        <w:t>events</w:t>
      </w:r>
      <w:r w:rsidRPr="00FF116D">
        <w:rPr>
          <w:sz w:val="16"/>
          <w:highlight w:val="yellow"/>
        </w:rPr>
        <w:t xml:space="preserve"> </w:t>
      </w:r>
      <w:r w:rsidRPr="00FF116D">
        <w:rPr>
          <w:rStyle w:val="StyleBoldUnderline"/>
          <w:highlight w:val="yellow"/>
        </w:rPr>
        <w:t xml:space="preserve">even </w:t>
      </w:r>
      <w:r w:rsidRPr="00F17012">
        <w:rPr>
          <w:rStyle w:val="StyleBoldUnderline"/>
          <w:highlight w:val="cyan"/>
        </w:rPr>
        <w:t>though</w:t>
      </w:r>
      <w:r w:rsidRPr="00FF116D">
        <w:rPr>
          <w:sz w:val="16"/>
          <w:highlight w:val="yellow"/>
        </w:rPr>
        <w:t xml:space="preserve"> </w:t>
      </w:r>
      <w:r w:rsidRPr="00D547B1">
        <w:rPr>
          <w:sz w:val="16"/>
        </w:rPr>
        <w:t xml:space="preserve">they would fall under the rubric of endurable global risks since </w:t>
      </w:r>
      <w:r w:rsidRPr="00F17012">
        <w:rPr>
          <w:rStyle w:val="StyleBoldUnderline"/>
          <w:highlight w:val="cyan"/>
        </w:rPr>
        <w:t>humanity could</w:t>
      </w:r>
      <w:r w:rsidRPr="00F17012">
        <w:rPr>
          <w:sz w:val="16"/>
          <w:highlight w:val="cyan"/>
        </w:rPr>
        <w:t xml:space="preserve"> </w:t>
      </w:r>
      <w:r w:rsidRPr="00D547B1">
        <w:rPr>
          <w:sz w:val="16"/>
        </w:rPr>
        <w:t xml:space="preserve">eventually </w:t>
      </w:r>
      <w:r w:rsidRPr="00F17012">
        <w:rPr>
          <w:rStyle w:val="StyleBoldUnderline"/>
          <w:highlight w:val="cyan"/>
        </w:rPr>
        <w:t>recover</w:t>
      </w:r>
      <w:r w:rsidRPr="003C1496">
        <w:rPr>
          <w:rStyle w:val="StyleBoldUnderline"/>
        </w:rPr>
        <w:t>.</w:t>
      </w:r>
      <w:r w:rsidRPr="00D547B1">
        <w:rPr>
          <w:sz w:val="16"/>
        </w:rPr>
        <w:t xml:space="preserve"> (On the other hand, they could be a local terminal risk for many individuals and for persecuted ethnic groups.) I shall use the following definition of existential risks: </w:t>
      </w:r>
      <w:r w:rsidRPr="00F17012">
        <w:rPr>
          <w:rStyle w:val="StyleBoldUnderline"/>
          <w:highlight w:val="cyan"/>
        </w:rPr>
        <w:t xml:space="preserve">Existential risk </w:t>
      </w:r>
      <w:r w:rsidRPr="003C1496">
        <w:rPr>
          <w:rStyle w:val="StyleBoldUnderline"/>
        </w:rPr>
        <w:t xml:space="preserve">– One where </w:t>
      </w:r>
      <w:r w:rsidRPr="00F17012">
        <w:rPr>
          <w:rStyle w:val="StyleBoldUnderline"/>
          <w:highlight w:val="cyan"/>
        </w:rPr>
        <w:t xml:space="preserve">an adverse outcome would either annihilate </w:t>
      </w:r>
      <w:r w:rsidRPr="00FF116D">
        <w:rPr>
          <w:rStyle w:val="StyleBoldUnderline"/>
          <w:highlight w:val="yellow"/>
        </w:rPr>
        <w:t xml:space="preserve">Earth-originating </w:t>
      </w:r>
      <w:r w:rsidRPr="00F17012">
        <w:rPr>
          <w:rStyle w:val="StyleBoldUnderline"/>
          <w:highlight w:val="cyan"/>
        </w:rPr>
        <w:t xml:space="preserve">intelligent life or permanently </w:t>
      </w:r>
      <w:r w:rsidRPr="003C1496">
        <w:rPr>
          <w:rStyle w:val="StyleBoldUnderline"/>
        </w:rPr>
        <w:lastRenderedPageBreak/>
        <w:t xml:space="preserve">and drastically </w:t>
      </w:r>
      <w:r w:rsidRPr="00F17012">
        <w:rPr>
          <w:rStyle w:val="StyleBoldUnderline"/>
          <w:highlight w:val="cyan"/>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17012">
        <w:rPr>
          <w:rStyle w:val="StyleBoldUnderline"/>
          <w:highlight w:val="cyan"/>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17012">
        <w:rPr>
          <w:rStyle w:val="StyleBoldUnderline"/>
          <w:highlight w:val="cyan"/>
        </w:rPr>
        <w:t>Chernobyl</w:t>
      </w:r>
      <w:r w:rsidRPr="00D547B1">
        <w:rPr>
          <w:sz w:val="16"/>
        </w:rPr>
        <w:t xml:space="preserve">, Bhopal, volcano eruptions, earthquakes, </w:t>
      </w:r>
      <w:r w:rsidRPr="003C1496">
        <w:rPr>
          <w:rStyle w:val="StyleBoldUnderline"/>
        </w:rPr>
        <w:t xml:space="preserve">draughts, </w:t>
      </w:r>
      <w:r w:rsidRPr="00F17012">
        <w:rPr>
          <w:rStyle w:val="StyleBoldUnderline"/>
          <w:highlight w:val="cyan"/>
        </w:rPr>
        <w:t>World War I, World War II,</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With the 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none that it was within our power to do something about. </w:t>
      </w:r>
      <w:r w:rsidRPr="007D6992">
        <w:rPr>
          <w:rStyle w:val="Emphasis"/>
          <w:highlight w:val="yellow"/>
        </w:rPr>
        <w:t xml:space="preserve">The first manmade existential risk was the inaugural detonation of an atomic bomb. </w:t>
      </w:r>
      <w:r w:rsidRPr="00D547B1">
        <w:rPr>
          <w:sz w:val="16"/>
        </w:rPr>
        <w:t xml:space="preserve">At the time, there was some concern that the explosion might start a runaway chain-reaction by “igniting” the atmosphere. Although we now know that such an outcome was physically impossible, it qualifies as an existential risk that was present at the time. </w:t>
      </w:r>
      <w:r w:rsidRPr="00F17012">
        <w:rPr>
          <w:rStyle w:val="Emphasis"/>
          <w:highlight w:val="cyan"/>
        </w:rPr>
        <w:t>For there to be a risk,</w:t>
      </w:r>
      <w:r w:rsidRPr="00F17012">
        <w:rPr>
          <w:rStyle w:val="StyleBoldUnderline"/>
          <w:highlight w:val="cyan"/>
        </w:rPr>
        <w:t xml:space="preserve"> </w:t>
      </w:r>
      <w:r w:rsidRPr="003C1496">
        <w:rPr>
          <w:rStyle w:val="StyleBoldUnderline"/>
        </w:rPr>
        <w:t xml:space="preserve">given the knowledge and understanding available, </w:t>
      </w:r>
      <w:r w:rsidRPr="00F17012">
        <w:rPr>
          <w:rStyle w:val="Emphasis"/>
          <w:highlight w:val="cyan"/>
        </w:rPr>
        <w:t xml:space="preserve">it suffices that there is some subjective probability of an adverse outcome, even if it </w:t>
      </w:r>
      <w:r w:rsidRPr="00FF116D">
        <w:rPr>
          <w:rStyle w:val="Emphasis"/>
          <w:highlight w:val="yellow"/>
        </w:rPr>
        <w:t xml:space="preserve">later </w:t>
      </w:r>
      <w:r w:rsidRPr="00F17012">
        <w:rPr>
          <w:rStyle w:val="Emphasis"/>
          <w:highlight w:val="cyan"/>
        </w:rPr>
        <w:t>turns out that objectively there was no chance of something bad happening</w:t>
      </w:r>
      <w:r w:rsidRPr="00FF116D">
        <w:rPr>
          <w:rStyle w:val="Emphasis"/>
          <w:highlight w:val="yellow"/>
        </w:rPr>
        <w:t>.</w:t>
      </w:r>
      <w:r w:rsidRPr="00FF116D">
        <w:rPr>
          <w:sz w:val="16"/>
          <w:highlight w:val="yellow"/>
        </w:rPr>
        <w:t xml:space="preserve"> </w:t>
      </w:r>
      <w:r w:rsidRPr="00D547B1">
        <w:rPr>
          <w:sz w:val="16"/>
        </w:rPr>
        <w:t xml:space="preserve">If we don’t know whether something is objectively risky or not, then it is risky in the </w:t>
      </w:r>
      <w:r w:rsidRPr="00D547B1">
        <w:rPr>
          <w:sz w:val="16"/>
        </w:rPr>
        <w:lastRenderedPageBreak/>
        <w:t>subjective sense. The subjective sense is of course what we must base our decisions on.</w:t>
      </w:r>
      <w:bookmarkStart w:id="1"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1"/>
      <w:r w:rsidRPr="00D547B1">
        <w:rPr>
          <w:sz w:val="16"/>
        </w:rPr>
        <w:t xml:space="preserve"> At any given time we must use our best current subjective estimate of what the objective risk factors are.</w:t>
      </w:r>
      <w:bookmarkStart w:id="2"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2"/>
      <w:r w:rsidRPr="00D547B1">
        <w:rPr>
          <w:sz w:val="16"/>
        </w:rPr>
        <w:t xml:space="preserve"> A much greater existential risk emerged with the build-up of nuclear arsenals in the US and the USSR. </w:t>
      </w:r>
      <w:r w:rsidRPr="00F17012">
        <w:rPr>
          <w:rStyle w:val="StyleBoldUnderline"/>
          <w:highlight w:val="cyan"/>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 xml:space="preserve">a nuclear Armageddon </w:t>
      </w:r>
      <w:r w:rsidRPr="00F17012">
        <w:rPr>
          <w:rStyle w:val="StyleBoldUnderline"/>
          <w:highlight w:val="cyan"/>
        </w:rPr>
        <w:t xml:space="preserve">would occur and </w:t>
      </w:r>
      <w:r w:rsidRPr="00D547B1">
        <w:rPr>
          <w:sz w:val="16"/>
        </w:rPr>
        <w:t xml:space="preserve">that it might </w:t>
      </w:r>
      <w:r w:rsidRPr="00F17012">
        <w:rPr>
          <w:rStyle w:val="StyleBoldUnderline"/>
          <w:highlight w:val="cyan"/>
        </w:rPr>
        <w:t xml:space="preserve">annihilate our species </w:t>
      </w:r>
      <w:r w:rsidRPr="003C1496">
        <w:rPr>
          <w:rStyle w:val="StyleBoldUnderline"/>
        </w:rPr>
        <w:t>or permanently destroy human civilization.</w:t>
      </w:r>
      <w:bookmarkStart w:id="3"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3"/>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17012">
        <w:rPr>
          <w:rStyle w:val="Emphasis"/>
          <w:highlight w:val="cyan"/>
        </w:rPr>
        <w:t>Our</w:t>
      </w:r>
      <w:proofErr w:type="gramEnd"/>
      <w:r w:rsidRPr="00F17012">
        <w:rPr>
          <w:rStyle w:val="Emphasis"/>
          <w:highlight w:val="cyan"/>
        </w:rPr>
        <w:t xml:space="preserve"> approach to existential risks cannot be one of trial-and-error</w:t>
      </w:r>
      <w:r w:rsidRPr="00D547B1">
        <w:rPr>
          <w:rStyle w:val="Emphasis"/>
        </w:rPr>
        <w:t>.</w:t>
      </w:r>
      <w:r w:rsidRPr="00D547B1">
        <w:rPr>
          <w:sz w:val="16"/>
        </w:rPr>
        <w:t xml:space="preserve"> </w:t>
      </w:r>
      <w:r w:rsidRPr="00F17012">
        <w:rPr>
          <w:rStyle w:val="StyleBoldUnderline"/>
          <w:highlight w:val="cyan"/>
        </w:rPr>
        <w:t>There is no opportunity to learn from errors</w:t>
      </w:r>
      <w:r w:rsidRPr="00F17012">
        <w:rPr>
          <w:sz w:val="16"/>
          <w:highlight w:val="cyan"/>
        </w:rPr>
        <w:t xml:space="preserve">. </w:t>
      </w:r>
      <w:r w:rsidRPr="00F17012">
        <w:rPr>
          <w:rStyle w:val="Emphasis"/>
          <w:highlight w:val="cyan"/>
        </w:rPr>
        <w:t>The reactive approach</w:t>
      </w:r>
      <w:r w:rsidRPr="00F17012">
        <w:rPr>
          <w:sz w:val="16"/>
          <w:highlight w:val="cyan"/>
        </w:rPr>
        <w:t xml:space="preserve"> </w:t>
      </w:r>
      <w:r w:rsidRPr="00D547B1">
        <w:rPr>
          <w:sz w:val="16"/>
        </w:rPr>
        <w:t xml:space="preserve">– see what happens, limit damages, and learn from experience </w:t>
      </w:r>
      <w:r w:rsidRPr="00F17012">
        <w:rPr>
          <w:sz w:val="16"/>
          <w:highlight w:val="cyan"/>
        </w:rPr>
        <w:t xml:space="preserve">– </w:t>
      </w:r>
      <w:r w:rsidRPr="00F17012">
        <w:rPr>
          <w:rStyle w:val="Emphasis"/>
          <w:highlight w:val="cyan"/>
        </w:rPr>
        <w:t>is unworkable</w:t>
      </w:r>
      <w:r w:rsidRPr="00D547B1">
        <w:rPr>
          <w:rStyle w:val="StyleBoldUnderline"/>
        </w:rPr>
        <w:t xml:space="preserve">. Rather, </w:t>
      </w:r>
      <w:r w:rsidRPr="00F17012">
        <w:rPr>
          <w:rStyle w:val="StyleBoldUnderline"/>
          <w:highlight w:val="cyan"/>
        </w:rPr>
        <w:t>we must take a proactive approach</w:t>
      </w:r>
      <w:r w:rsidRPr="00D547B1">
        <w:rPr>
          <w:rStyle w:val="StyleBoldUnderline"/>
        </w:rPr>
        <w:t xml:space="preserve">. This requires foresight </w:t>
      </w:r>
      <w:r w:rsidRPr="00F17012">
        <w:rPr>
          <w:rStyle w:val="StyleBoldUnderline"/>
          <w:highlight w:val="cyan"/>
        </w:rPr>
        <w:t>to anticipate new types of threats</w:t>
      </w:r>
      <w:r w:rsidRPr="00FF116D">
        <w:rPr>
          <w:rStyle w:val="StyleBoldUnderline"/>
          <w:highlight w:val="yellow"/>
        </w:rPr>
        <w:t xml:space="preserve"> and </w:t>
      </w:r>
      <w:r w:rsidRPr="00D547B1">
        <w:rPr>
          <w:rStyle w:val="StyleBoldUnderline"/>
        </w:rPr>
        <w:t xml:space="preserve">a willingness </w:t>
      </w:r>
      <w:r w:rsidRPr="00F17012">
        <w:rPr>
          <w:rStyle w:val="StyleBoldUnderline"/>
          <w:highlight w:val="cyan"/>
        </w:rPr>
        <w:t xml:space="preserve">to take decisive preventive action </w:t>
      </w:r>
      <w:r w:rsidRPr="00FF116D">
        <w:rPr>
          <w:rStyle w:val="StyleBoldUnderline"/>
          <w:highlight w:val="yellow"/>
        </w:rPr>
        <w:t>and to bear the costs</w:t>
      </w:r>
      <w:r w:rsidRPr="00D547B1">
        <w:rPr>
          <w:sz w:val="16"/>
        </w:rPr>
        <w:t xml:space="preserve"> (moral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4"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4"/>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17012">
        <w:rPr>
          <w:rStyle w:val="StyleBoldUnderline"/>
          <w:highlight w:val="cyan"/>
        </w:rPr>
        <w:t xml:space="preserve">If we take into account the welfare of future generations, the harm done by existential risks is </w:t>
      </w:r>
      <w:r w:rsidRPr="00F17012">
        <w:rPr>
          <w:rStyle w:val="StyleBoldUnderline"/>
          <w:highlight w:val="cyan"/>
        </w:rPr>
        <w:lastRenderedPageBreak/>
        <w:t xml:space="preserve">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is not to wallow in gloom and doom but simply to take a sober look at what could go wrong so we can create responsible strategies for improving our chances of survival.</w:t>
      </w:r>
      <w:r w:rsidRPr="00D547B1">
        <w:rPr>
          <w:sz w:val="16"/>
        </w:rPr>
        <w:t xml:space="preserve"> In order to do that, we need to know where to focus our efforts.</w:t>
      </w:r>
    </w:p>
    <w:p w:rsidR="00C02A40" w:rsidRDefault="00C02A40" w:rsidP="00C02A40">
      <w:pPr>
        <w:ind w:right="288"/>
        <w:rPr>
          <w:rFonts w:ascii="Times New Roman" w:eastAsia="Calibri" w:hAnsi="Times New Roman" w:cs="Times New Roman"/>
          <w:sz w:val="16"/>
          <w:szCs w:val="20"/>
          <w:highlight w:val="yellow"/>
        </w:rPr>
      </w:pPr>
    </w:p>
    <w:p w:rsidR="00C02A40" w:rsidRDefault="00C02A40" w:rsidP="00323072">
      <w:pPr>
        <w:pStyle w:val="Heading1"/>
        <w:rPr>
          <w:rFonts w:eastAsia="Calibri"/>
        </w:rPr>
      </w:pPr>
      <w:r>
        <w:rPr>
          <w:rFonts w:eastAsia="Calibri"/>
        </w:rPr>
        <w:lastRenderedPageBreak/>
        <w:t>Cap</w:t>
      </w:r>
    </w:p>
    <w:p w:rsidR="00C02A40" w:rsidRDefault="00C02A40" w:rsidP="00C02A40"/>
    <w:p w:rsidR="00C02A40" w:rsidRPr="00ED1B4E" w:rsidRDefault="00C02A40" w:rsidP="00C02A40">
      <w:pPr>
        <w:pStyle w:val="Heading4"/>
      </w:pPr>
      <w:r>
        <w:t>Cap sustainable: rising now and can recapture growth</w:t>
      </w:r>
    </w:p>
    <w:p w:rsidR="00C02A40" w:rsidRPr="00954F55" w:rsidRDefault="00C02A40" w:rsidP="00C02A40">
      <w:pPr>
        <w:rPr>
          <w:rStyle w:val="StyleStyleBold12pt"/>
        </w:rPr>
      </w:pPr>
      <w:r w:rsidRPr="00954F55">
        <w:rPr>
          <w:rStyle w:val="StyleStyleBold12pt"/>
        </w:rPr>
        <w:t>Corcoran, 11</w:t>
      </w:r>
    </w:p>
    <w:p w:rsidR="00C02A40" w:rsidRPr="00A20B7E" w:rsidRDefault="00C02A40" w:rsidP="00C02A40">
      <w:r w:rsidRPr="00A20B7E">
        <w:t>Terence Corcoran, Financial Post · Saturday, Jan. 8, 2011, Capitalism's comeback</w:t>
      </w:r>
      <w:proofErr w:type="gramStart"/>
      <w:r w:rsidRPr="00A20B7E">
        <w:t>,</w:t>
      </w:r>
      <w:proofErr w:type="gramEnd"/>
      <w:r w:rsidRPr="00A20B7E">
        <w:br/>
      </w:r>
      <w:hyperlink r:id="rId13" w:anchor="ixzz1CYct9eqf" w:history="1">
        <w:r w:rsidRPr="00A20B7E">
          <w:t>http://www.financialpost.com/opinion/columnists/Capitalism+comeback/4078699/story.html#ixzz1CYct9eqf</w:t>
        </w:r>
      </w:hyperlink>
      <w:r w:rsidRPr="00A20B7E">
        <w:t xml:space="preserve"> , accessed 1-30-2011, WYO/JF</w:t>
      </w:r>
    </w:p>
    <w:p w:rsidR="00C02A40" w:rsidRPr="00534E51" w:rsidRDefault="00C02A40" w:rsidP="00C02A40">
      <w:r w:rsidRPr="00954F55">
        <w:rPr>
          <w:rStyle w:val="StyleBoldUnderline"/>
        </w:rPr>
        <w:t xml:space="preserve">The markets are ready to take up the challenge. </w:t>
      </w:r>
      <w:r w:rsidRPr="00C02A40">
        <w:rPr>
          <w:rStyle w:val="StyleBoldUnderline"/>
          <w:highlight w:val="yellow"/>
        </w:rPr>
        <w:t xml:space="preserve">Corporations and investors are sitting on unprecedented volumes of cash. This is the capital that will drive capitalism's recapture of the economy and a return to growth. </w:t>
      </w:r>
      <w:r w:rsidRPr="00A20B7E">
        <w:rPr>
          <w:rStyle w:val="StyleBoldUnderline"/>
        </w:rPr>
        <w:t>That's already happening,</w:t>
      </w:r>
      <w:r w:rsidRPr="00A20B7E">
        <w:rPr>
          <w:rFonts w:ascii="Helvetica" w:eastAsia="Times New Roman" w:hAnsi="Helvetica" w:cs="Times New Roman"/>
          <w:color w:val="000000"/>
          <w:sz w:val="18"/>
          <w:szCs w:val="18"/>
        </w:rPr>
        <w:t xml:space="preserve"> as Richard </w:t>
      </w:r>
      <w:proofErr w:type="spellStart"/>
      <w:r w:rsidRPr="00A20B7E">
        <w:rPr>
          <w:rFonts w:ascii="Helvetica" w:eastAsia="Times New Roman" w:hAnsi="Helvetica" w:cs="Times New Roman"/>
          <w:color w:val="000000"/>
          <w:sz w:val="18"/>
          <w:szCs w:val="18"/>
        </w:rPr>
        <w:t>Salsman</w:t>
      </w:r>
      <w:proofErr w:type="spellEnd"/>
      <w:r w:rsidRPr="00A20B7E">
        <w:rPr>
          <w:rFonts w:ascii="Helvetica" w:eastAsia="Times New Roman" w:hAnsi="Helvetica" w:cs="Times New Roman"/>
          <w:color w:val="000000"/>
          <w:sz w:val="18"/>
          <w:szCs w:val="18"/>
        </w:rPr>
        <w:t xml:space="preserve"> of </w:t>
      </w:r>
      <w:proofErr w:type="spellStart"/>
      <w:r w:rsidRPr="00A20B7E">
        <w:rPr>
          <w:rFonts w:ascii="Helvetica" w:eastAsia="Times New Roman" w:hAnsi="Helvetica" w:cs="Times New Roman"/>
          <w:color w:val="000000"/>
          <w:sz w:val="18"/>
          <w:szCs w:val="18"/>
        </w:rPr>
        <w:t>InterMarket</w:t>
      </w:r>
      <w:proofErr w:type="spellEnd"/>
      <w:r w:rsidRPr="00A20B7E">
        <w:rPr>
          <w:rFonts w:ascii="Helvetica" w:eastAsia="Times New Roman" w:hAnsi="Helvetica" w:cs="Times New Roman"/>
          <w:color w:val="000000"/>
          <w:sz w:val="18"/>
          <w:szCs w:val="18"/>
        </w:rPr>
        <w:t xml:space="preserve"> Forecasting noted recently (see commentary nearby).</w:t>
      </w:r>
      <w:r>
        <w:rPr>
          <w:rFonts w:ascii="Helvetica" w:eastAsia="Times New Roman" w:hAnsi="Helvetica" w:cs="Times New Roman"/>
          <w:color w:val="000000"/>
          <w:sz w:val="18"/>
          <w:szCs w:val="18"/>
        </w:rPr>
        <w:t xml:space="preserve"> </w:t>
      </w:r>
      <w:r w:rsidRPr="00C02A40">
        <w:rPr>
          <w:rStyle w:val="StyleBoldUnderline"/>
          <w:highlight w:val="yellow"/>
        </w:rPr>
        <w:t>That these trends toward more growth and production will continue through the year seems all but inevitable</w:t>
      </w:r>
      <w:r w:rsidRPr="00A20B7E">
        <w:rPr>
          <w:rFonts w:ascii="Helvetica" w:eastAsia="Times New Roman" w:hAnsi="Helvetica" w:cs="Times New Roman"/>
          <w:color w:val="000000"/>
          <w:sz w:val="18"/>
          <w:szCs w:val="18"/>
        </w:rPr>
        <w:t>. What is not certain is the ability of governments to get out of the way fast enough to make growth solid and sustainable. Getting out of the way means two things: reducing government spending and reining in monetary policy.</w:t>
      </w:r>
      <w:r>
        <w:rPr>
          <w:rFonts w:ascii="Helvetica" w:eastAsia="Times New Roman" w:hAnsi="Helvetica" w:cs="Times New Roman"/>
          <w:color w:val="000000"/>
          <w:sz w:val="18"/>
          <w:szCs w:val="18"/>
        </w:rPr>
        <w:t xml:space="preserve"> </w:t>
      </w:r>
      <w:r w:rsidRPr="00A20B7E">
        <w:rPr>
          <w:rFonts w:ascii="Helvetica" w:eastAsia="Times New Roman" w:hAnsi="Helvetica" w:cs="Times New Roman"/>
          <w:color w:val="000000"/>
          <w:sz w:val="18"/>
          <w:szCs w:val="18"/>
        </w:rPr>
        <w:t xml:space="preserve">All governments now talk about reducing deficits. But if Washington, Ottawa and the provinces are to avoid fiscal calamities -- and even </w:t>
      </w:r>
      <w:proofErr w:type="spellStart"/>
      <w:r w:rsidRPr="00A20B7E">
        <w:rPr>
          <w:rFonts w:ascii="Helvetica" w:eastAsia="Times New Roman" w:hAnsi="Helvetica" w:cs="Times New Roman"/>
          <w:color w:val="000000"/>
          <w:sz w:val="18"/>
          <w:szCs w:val="18"/>
        </w:rPr>
        <w:t>Eurostyle</w:t>
      </w:r>
      <w:proofErr w:type="spellEnd"/>
      <w:r w:rsidRPr="00A20B7E">
        <w:rPr>
          <w:rFonts w:ascii="Helvetica" w:eastAsia="Times New Roman" w:hAnsi="Helvetica" w:cs="Times New Roman"/>
          <w:color w:val="000000"/>
          <w:sz w:val="18"/>
          <w:szCs w:val="18"/>
        </w:rPr>
        <w:t xml:space="preserve"> debt meltdowns -- they must begin by reducing spending. So far, politicians are talking about the need for fiscal reform but nobody is doing anything.</w:t>
      </w:r>
      <w:r>
        <w:rPr>
          <w:rFonts w:ascii="Helvetica" w:eastAsia="Times New Roman" w:hAnsi="Helvetica" w:cs="Times New Roman"/>
          <w:color w:val="000000"/>
          <w:sz w:val="18"/>
          <w:szCs w:val="18"/>
        </w:rPr>
        <w:t xml:space="preserve"> </w:t>
      </w:r>
      <w:r w:rsidRPr="00A20B7E">
        <w:rPr>
          <w:rFonts w:ascii="Helvetica" w:eastAsia="Times New Roman" w:hAnsi="Helvetica" w:cs="Times New Roman"/>
          <w:color w:val="000000"/>
          <w:sz w:val="18"/>
          <w:szCs w:val="18"/>
        </w:rPr>
        <w:t>The second big uncertainty is monetary policy. Unprecedented printing of money by the Federal Reserve has flooded the world economy with U.S. dollars. As a result, the U.S. dollar is going down and commodity prices are rising, including oil. Low interest rates and monetary expansion are creating an environment that could fuel pockets of inflation--bubbles--that risk a repeat of the mortgage bubble that was at the heart of the financial crisis.</w:t>
      </w:r>
      <w:r>
        <w:rPr>
          <w:rFonts w:ascii="Helvetica" w:eastAsia="Times New Roman" w:hAnsi="Helvetica" w:cs="Times New Roman"/>
          <w:color w:val="000000"/>
          <w:sz w:val="18"/>
          <w:szCs w:val="18"/>
        </w:rPr>
        <w:t xml:space="preserve">  </w:t>
      </w:r>
      <w:r w:rsidRPr="00C02A40">
        <w:rPr>
          <w:rStyle w:val="StyleBoldUnderline"/>
          <w:highlight w:val="yellow"/>
        </w:rPr>
        <w:t xml:space="preserve">But </w:t>
      </w:r>
      <w:r w:rsidRPr="00C02A40">
        <w:rPr>
          <w:rStyle w:val="StyleBoldUnderline"/>
          <w:highlight w:val="yellow"/>
        </w:rPr>
        <w:lastRenderedPageBreak/>
        <w:t>there's no denying a major shift in the political and economic landscape</w:t>
      </w:r>
      <w:r w:rsidRPr="00A20B7E">
        <w:rPr>
          <w:rStyle w:val="StyleBoldUnderline"/>
        </w:rPr>
        <w:t xml:space="preserve"> -- </w:t>
      </w:r>
      <w:r w:rsidRPr="00C02A40">
        <w:rPr>
          <w:rStyle w:val="StyleBoldUnderline"/>
          <w:highlight w:val="yellow"/>
        </w:rPr>
        <w:t>a shift back to markets</w:t>
      </w:r>
      <w:r w:rsidRPr="00A20B7E">
        <w:rPr>
          <w:rStyle w:val="StyleBoldUnderline"/>
        </w:rPr>
        <w:t xml:space="preserve">, growth and competition. </w:t>
      </w:r>
      <w:r w:rsidRPr="00C02A40">
        <w:rPr>
          <w:rStyle w:val="StyleBoldUnderline"/>
          <w:highlight w:val="yellow"/>
        </w:rPr>
        <w:t>Capitalism is on the rise</w:t>
      </w:r>
      <w:r w:rsidRPr="00A20B7E">
        <w:rPr>
          <w:rFonts w:ascii="Helvetica" w:eastAsia="Times New Roman" w:hAnsi="Helvetica" w:cs="Times New Roman"/>
          <w:color w:val="000000"/>
          <w:sz w:val="18"/>
          <w:szCs w:val="18"/>
        </w:rPr>
        <w:t>, but the state has yet to get as far out of the way as it should.</w:t>
      </w:r>
    </w:p>
    <w:p w:rsidR="00C02A40" w:rsidRPr="00C02A40" w:rsidRDefault="00C02A40" w:rsidP="00C02A40">
      <w:pPr>
        <w:keepNext/>
        <w:keepLines/>
        <w:spacing w:before="200"/>
        <w:outlineLvl w:val="3"/>
        <w:rPr>
          <w:rFonts w:ascii="Times New Roman" w:eastAsiaTheme="majorEastAsia" w:hAnsi="Times New Roman" w:cstheme="majorBidi"/>
          <w:b/>
          <w:bCs/>
          <w:iCs/>
          <w:sz w:val="26"/>
          <w:szCs w:val="20"/>
        </w:rPr>
      </w:pPr>
      <w:r w:rsidRPr="00C02A40">
        <w:rPr>
          <w:rFonts w:ascii="Times New Roman" w:eastAsiaTheme="majorEastAsia" w:hAnsi="Times New Roman" w:cstheme="majorBidi"/>
          <w:b/>
          <w:bCs/>
          <w:iCs/>
          <w:sz w:val="26"/>
          <w:szCs w:val="20"/>
          <w:highlight w:val="green"/>
        </w:rPr>
        <w:t>[Probability]</w:t>
      </w:r>
      <w:r w:rsidRPr="00C02A40">
        <w:rPr>
          <w:rFonts w:ascii="Times New Roman" w:eastAsiaTheme="majorEastAsia" w:hAnsi="Times New Roman" w:cstheme="majorBidi"/>
          <w:b/>
          <w:bCs/>
          <w:iCs/>
          <w:sz w:val="26"/>
          <w:szCs w:val="20"/>
        </w:rPr>
        <w:t xml:space="preserve"> There is a strong </w:t>
      </w:r>
      <w:r w:rsidRPr="00C02A40">
        <w:rPr>
          <w:rFonts w:ascii="Times New Roman" w:eastAsiaTheme="majorEastAsia" w:hAnsi="Times New Roman" w:cstheme="majorBidi"/>
          <w:b/>
          <w:bCs/>
          <w:iCs/>
          <w:sz w:val="26"/>
          <w:szCs w:val="20"/>
          <w:highlight w:val="green"/>
          <w:u w:val="single"/>
        </w:rPr>
        <w:t>historical correlation</w:t>
      </w:r>
      <w:r w:rsidRPr="00C02A40">
        <w:rPr>
          <w:rFonts w:ascii="Times New Roman" w:eastAsiaTheme="majorEastAsia" w:hAnsi="Times New Roman" w:cstheme="majorBidi"/>
          <w:b/>
          <w:bCs/>
          <w:iCs/>
          <w:sz w:val="26"/>
          <w:szCs w:val="20"/>
        </w:rPr>
        <w:t xml:space="preserve"> between economic decline and war. </w:t>
      </w:r>
    </w:p>
    <w:p w:rsidR="00C02A40" w:rsidRPr="00C02A40" w:rsidRDefault="00C02A40" w:rsidP="00C02A40">
      <w:pPr>
        <w:rPr>
          <w:rFonts w:ascii="Times New Roman" w:eastAsia="Times New Roman" w:hAnsi="Times New Roman" w:cs="Times New Roman"/>
          <w:sz w:val="20"/>
          <w:szCs w:val="20"/>
        </w:rPr>
      </w:pPr>
      <w:r w:rsidRPr="00C02A40">
        <w:rPr>
          <w:rFonts w:ascii="Times New Roman" w:eastAsiaTheme="majorEastAsia" w:hAnsi="Times New Roman" w:cs="Times New Roman"/>
          <w:b/>
          <w:sz w:val="24"/>
          <w:szCs w:val="20"/>
        </w:rPr>
        <w:t>Mead 9</w:t>
      </w:r>
      <w:r w:rsidRPr="00C02A40">
        <w:rPr>
          <w:rFonts w:ascii="Times New Roman" w:eastAsia="Times New Roman" w:hAnsi="Times New Roman" w:cs="Times New Roman"/>
          <w:bCs/>
          <w:sz w:val="20"/>
          <w:szCs w:val="20"/>
        </w:rPr>
        <w:t xml:space="preserve"> — Henry Kissinger Senior Fellow at the CFR, Professor at Yale (Walter </w:t>
      </w:r>
      <w:proofErr w:type="spellStart"/>
      <w:r w:rsidRPr="00C02A40">
        <w:rPr>
          <w:rFonts w:ascii="Times New Roman" w:eastAsia="Times New Roman" w:hAnsi="Times New Roman" w:cs="Times New Roman"/>
          <w:bCs/>
          <w:sz w:val="20"/>
          <w:szCs w:val="20"/>
        </w:rPr>
        <w:t>Russel</w:t>
      </w:r>
      <w:proofErr w:type="spellEnd"/>
      <w:r w:rsidRPr="00C02A40">
        <w:rPr>
          <w:rFonts w:ascii="Times New Roman" w:eastAsia="Times New Roman" w:hAnsi="Times New Roman" w:cs="Times New Roman"/>
          <w:bCs/>
          <w:sz w:val="20"/>
          <w:szCs w:val="20"/>
        </w:rPr>
        <w:t>, "What Doesn't Kill You Makes You Stronger," The New Republic)</w:t>
      </w:r>
    </w:p>
    <w:p w:rsidR="00C02A40" w:rsidRPr="00C02A40" w:rsidRDefault="00C02A40" w:rsidP="00C02A40">
      <w:pPr>
        <w:rPr>
          <w:rFonts w:ascii="Times New Roman" w:eastAsia="Times New Roman" w:hAnsi="Times New Roman" w:cs="Times New Roman"/>
          <w:b/>
          <w:sz w:val="20"/>
          <w:szCs w:val="20"/>
          <w:u w:val="single"/>
        </w:rPr>
      </w:pPr>
      <w:r w:rsidRPr="00C02A40">
        <w:rPr>
          <w:rFonts w:ascii="Times New Roman" w:eastAsia="Times New Roman" w:hAnsi="Times New Roman" w:cs="Times New Roman"/>
          <w:sz w:val="20"/>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C02A40">
        <w:rPr>
          <w:rFonts w:ascii="Times New Roman" w:eastAsia="Times New Roman" w:hAnsi="Times New Roman" w:cs="Times New Roman"/>
          <w:sz w:val="20"/>
          <w:szCs w:val="20"/>
        </w:rPr>
        <w:t>states</w:t>
      </w:r>
      <w:proofErr w:type="gramEnd"/>
      <w:r w:rsidRPr="00C02A40">
        <w:rPr>
          <w:rFonts w:ascii="Times New Roman" w:eastAsia="Times New Roman" w:hAnsi="Times New Roman" w:cs="Times New Roman"/>
          <w:sz w:val="20"/>
          <w:szCs w:val="20"/>
        </w:rPr>
        <w:t xml:space="preserve"> and Central Europe. Frequently, the crisis has weakened the power of the merchants, industrialists, financiers, and professionals who want to develop a liberal capitalist society integrated into the world. </w:t>
      </w:r>
      <w:r w:rsidRPr="00C02A40">
        <w:rPr>
          <w:rFonts w:ascii="Times New Roman" w:eastAsia="Times New Roman" w:hAnsi="Times New Roman" w:cs="Times New Roman"/>
          <w:b/>
          <w:sz w:val="20"/>
          <w:szCs w:val="20"/>
          <w:highlight w:val="cyan"/>
          <w:u w:val="single"/>
        </w:rPr>
        <w:t>Crisis</w:t>
      </w:r>
      <w:r w:rsidRPr="00C02A40">
        <w:rPr>
          <w:rFonts w:ascii="Times New Roman" w:eastAsia="Times New Roman" w:hAnsi="Times New Roman" w:cs="Times New Roman"/>
          <w:b/>
          <w:sz w:val="20"/>
          <w:szCs w:val="20"/>
          <w:u w:val="single"/>
        </w:rPr>
        <w:t xml:space="preserve"> can also </w:t>
      </w:r>
      <w:r w:rsidRPr="00C02A40">
        <w:rPr>
          <w:rFonts w:ascii="Times New Roman" w:eastAsia="Times New Roman" w:hAnsi="Times New Roman" w:cs="Times New Roman"/>
          <w:b/>
          <w:sz w:val="20"/>
          <w:szCs w:val="20"/>
          <w:highlight w:val="cyan"/>
          <w:u w:val="single"/>
        </w:rPr>
        <w:t>strengthen</w:t>
      </w:r>
      <w:r w:rsidRPr="00C02A40">
        <w:rPr>
          <w:rFonts w:ascii="Times New Roman" w:eastAsia="Times New Roman" w:hAnsi="Times New Roman" w:cs="Times New Roman"/>
          <w:b/>
          <w:sz w:val="20"/>
          <w:szCs w:val="20"/>
          <w:u w:val="single"/>
        </w:rPr>
        <w:t xml:space="preserve"> the hand of religious </w:t>
      </w:r>
      <w:r w:rsidRPr="00C02A40">
        <w:rPr>
          <w:rFonts w:ascii="Times New Roman" w:eastAsia="Times New Roman" w:hAnsi="Times New Roman" w:cs="Times New Roman"/>
          <w:b/>
          <w:sz w:val="20"/>
          <w:szCs w:val="20"/>
          <w:highlight w:val="cyan"/>
          <w:u w:val="single"/>
        </w:rPr>
        <w:t>extremists</w:t>
      </w:r>
      <w:r w:rsidRPr="00C02A40">
        <w:rPr>
          <w:rFonts w:ascii="Times New Roman" w:eastAsia="Times New Roman" w:hAnsi="Times New Roman" w:cs="Times New Roman"/>
          <w:b/>
          <w:sz w:val="20"/>
          <w:szCs w:val="20"/>
          <w:u w:val="single"/>
        </w:rPr>
        <w:t xml:space="preserve">, populist radicals, or authoritarian traditionalists </w:t>
      </w:r>
      <w:r w:rsidRPr="00C02A40">
        <w:rPr>
          <w:rFonts w:ascii="Times New Roman" w:eastAsia="Times New Roman" w:hAnsi="Times New Roman" w:cs="Times New Roman"/>
          <w:sz w:val="20"/>
          <w:szCs w:val="20"/>
        </w:rPr>
        <w:t xml:space="preserve">who are determined to resist liberal capitalist society for a variety of reasons. Meanwhile, </w:t>
      </w:r>
      <w:r w:rsidRPr="00C02A40">
        <w:rPr>
          <w:rFonts w:ascii="Times New Roman" w:eastAsia="Times New Roman" w:hAnsi="Times New Roman" w:cs="Times New Roman"/>
          <w:b/>
          <w:sz w:val="20"/>
          <w:szCs w:val="20"/>
          <w:u w:val="single"/>
        </w:rPr>
        <w:t xml:space="preserve">the companies and banks based in these societies are often less established and more vulnerable to the consequences of a financial crisis than more established firms in wealthier societies. </w:t>
      </w:r>
      <w:r w:rsidRPr="00C02A40">
        <w:rPr>
          <w:rFonts w:ascii="Times New Roman" w:eastAsia="Times New Roman" w:hAnsi="Times New Roman" w:cs="Times New Roman"/>
          <w:sz w:val="20"/>
          <w:szCs w:val="20"/>
        </w:rPr>
        <w:t xml:space="preserve">As a result, </w:t>
      </w:r>
      <w:r w:rsidRPr="00C02A40">
        <w:rPr>
          <w:rFonts w:ascii="Times New Roman" w:eastAsia="Times New Roman" w:hAnsi="Times New Roman" w:cs="Times New Roman"/>
          <w:b/>
          <w:sz w:val="20"/>
          <w:szCs w:val="20"/>
          <w:u w:val="single"/>
        </w:rPr>
        <w:t>developing countries</w:t>
      </w:r>
      <w:r w:rsidRPr="00C02A40">
        <w:rPr>
          <w:rFonts w:ascii="Times New Roman" w:eastAsia="Times New Roman" w:hAnsi="Times New Roman" w:cs="Times New Roman"/>
          <w:sz w:val="20"/>
          <w:szCs w:val="20"/>
        </w:rPr>
        <w:t xml:space="preserve"> and countries where capitalism has relatively recent and shallow roots</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b/>
          <w:sz w:val="20"/>
          <w:szCs w:val="20"/>
          <w:u w:val="single"/>
        </w:rPr>
        <w:t>tend to suffer greater economic and political damage when crisis strikes</w:t>
      </w:r>
      <w:r w:rsidRPr="00C02A40">
        <w:rPr>
          <w:rFonts w:ascii="Times New Roman" w:eastAsia="Times New Roman" w:hAnsi="Times New Roman" w:cs="Times New Roman"/>
          <w:sz w:val="20"/>
          <w:szCs w:val="20"/>
        </w:rPr>
        <w:t xml:space="preserve">--as, inevitably, it does. And, consequently, </w:t>
      </w:r>
      <w:r w:rsidRPr="00C02A40">
        <w:rPr>
          <w:rFonts w:ascii="Times New Roman" w:eastAsia="Times New Roman" w:hAnsi="Times New Roman" w:cs="Times New Roman"/>
          <w:b/>
          <w:sz w:val="20"/>
          <w:szCs w:val="20"/>
          <w:u w:val="single"/>
        </w:rPr>
        <w:t>financial crises often reinforce rather than challenge the global distribution of power and wealth.</w:t>
      </w:r>
      <w:r w:rsidRPr="00C02A40">
        <w:rPr>
          <w:rFonts w:ascii="Times New Roman" w:eastAsia="Times New Roman" w:hAnsi="Times New Roman" w:cs="Times New Roman"/>
          <w:sz w:val="20"/>
          <w:szCs w:val="20"/>
        </w:rPr>
        <w:t xml:space="preserve"> This may be happening yet again. </w:t>
      </w:r>
      <w:proofErr w:type="gramStart"/>
      <w:r w:rsidRPr="00C02A40">
        <w:rPr>
          <w:rFonts w:ascii="Times New Roman" w:eastAsia="Times New Roman" w:hAnsi="Times New Roman" w:cs="Times New Roman"/>
          <w:b/>
          <w:sz w:val="20"/>
          <w:szCs w:val="20"/>
          <w:u w:val="single"/>
        </w:rPr>
        <w:t>None of which means that we can just sit back and enjoy the recession.</w:t>
      </w:r>
      <w:proofErr w:type="gramEnd"/>
      <w:r w:rsidRPr="00C02A40">
        <w:rPr>
          <w:rFonts w:ascii="Times New Roman" w:eastAsia="Times New Roman" w:hAnsi="Times New Roman" w:cs="Times New Roman"/>
          <w:sz w:val="20"/>
          <w:szCs w:val="20"/>
        </w:rPr>
        <w:t xml:space="preserve"> History may suggest that financial crises actually help capitalist great powers maintain their leads--but it has other, less reassuring messages as well. </w:t>
      </w:r>
      <w:r w:rsidRPr="00C02A40">
        <w:rPr>
          <w:rFonts w:ascii="Times New Roman" w:eastAsia="Times New Roman" w:hAnsi="Times New Roman" w:cs="Times New Roman"/>
          <w:b/>
          <w:sz w:val="20"/>
          <w:szCs w:val="20"/>
          <w:u w:val="single"/>
        </w:rPr>
        <w:t>If financial crises have been a normal part of life</w:t>
      </w:r>
      <w:r w:rsidRPr="00C02A40">
        <w:rPr>
          <w:rFonts w:ascii="Times New Roman" w:eastAsia="Times New Roman" w:hAnsi="Times New Roman" w:cs="Times New Roman"/>
          <w:sz w:val="20"/>
          <w:szCs w:val="20"/>
        </w:rPr>
        <w:t xml:space="preserve"> during the 300-year rise of the liberal capitalist system under the Anglophone powers, </w:t>
      </w:r>
      <w:r w:rsidRPr="00C02A40">
        <w:rPr>
          <w:rFonts w:ascii="Times New Roman" w:eastAsia="Times New Roman" w:hAnsi="Times New Roman" w:cs="Times New Roman"/>
          <w:b/>
          <w:sz w:val="20"/>
          <w:szCs w:val="20"/>
          <w:u w:val="single"/>
        </w:rPr>
        <w:t>so has war</w:t>
      </w:r>
      <w:r w:rsidRPr="00C02A40">
        <w:rPr>
          <w:rFonts w:ascii="Times New Roman" w:eastAsia="Times New Roman" w:hAnsi="Times New Roman" w:cs="Times New Roman"/>
          <w:sz w:val="20"/>
          <w:szCs w:val="20"/>
        </w:rPr>
        <w:t xml:space="preserve">. The wars of the League of Augsburg and the Spanish Succession; the Seven Years War; the American Revolution; the Napoleonic Wars; the two World Wars; the cold war: </w:t>
      </w:r>
      <w:r w:rsidRPr="00C02A40">
        <w:rPr>
          <w:rFonts w:ascii="Times New Roman" w:eastAsia="Times New Roman" w:hAnsi="Times New Roman" w:cs="Times New Roman"/>
          <w:b/>
          <w:sz w:val="20"/>
          <w:szCs w:val="20"/>
          <w:highlight w:val="cyan"/>
          <w:u w:val="single"/>
        </w:rPr>
        <w:t>The list of wars is</w:t>
      </w:r>
      <w:r w:rsidRPr="00C02A40">
        <w:rPr>
          <w:rFonts w:ascii="Times New Roman" w:eastAsia="Times New Roman" w:hAnsi="Times New Roman" w:cs="Times New Roman"/>
          <w:b/>
          <w:sz w:val="20"/>
          <w:szCs w:val="20"/>
          <w:u w:val="single"/>
        </w:rPr>
        <w:t xml:space="preserve"> almost </w:t>
      </w:r>
      <w:r w:rsidRPr="00C02A40">
        <w:rPr>
          <w:rFonts w:ascii="Times New Roman" w:eastAsia="Times New Roman" w:hAnsi="Times New Roman" w:cs="Times New Roman"/>
          <w:b/>
          <w:sz w:val="20"/>
          <w:szCs w:val="20"/>
          <w:highlight w:val="cyan"/>
          <w:u w:val="single"/>
        </w:rPr>
        <w:t xml:space="preserve">as long as the list of financial crises. Bad </w:t>
      </w:r>
      <w:r w:rsidRPr="00C02A40">
        <w:rPr>
          <w:rFonts w:ascii="Times New Roman" w:eastAsia="Times New Roman" w:hAnsi="Times New Roman" w:cs="Times New Roman"/>
          <w:b/>
          <w:sz w:val="20"/>
          <w:szCs w:val="20"/>
          <w:highlight w:val="cyan"/>
          <w:u w:val="single"/>
        </w:rPr>
        <w:lastRenderedPageBreak/>
        <w:t>economic times</w:t>
      </w:r>
      <w:r w:rsidRPr="00C02A40">
        <w:rPr>
          <w:rFonts w:ascii="Times New Roman" w:eastAsia="Times New Roman" w:hAnsi="Times New Roman" w:cs="Times New Roman"/>
          <w:b/>
          <w:sz w:val="20"/>
          <w:szCs w:val="20"/>
          <w:u w:val="single"/>
        </w:rPr>
        <w:t xml:space="preserve"> can </w:t>
      </w:r>
      <w:r w:rsidRPr="00C02A40">
        <w:rPr>
          <w:rFonts w:ascii="Times New Roman" w:eastAsia="Times New Roman" w:hAnsi="Times New Roman" w:cs="Times New Roman"/>
          <w:b/>
          <w:sz w:val="20"/>
          <w:szCs w:val="20"/>
          <w:highlight w:val="cyan"/>
          <w:u w:val="single"/>
        </w:rPr>
        <w:t>breed wars</w:t>
      </w:r>
      <w:r w:rsidRPr="00C02A40">
        <w:rPr>
          <w:rFonts w:ascii="Times New Roman" w:eastAsia="Times New Roman" w:hAnsi="Times New Roman" w:cs="Times New Roman"/>
          <w:b/>
          <w:sz w:val="20"/>
          <w:szCs w:val="20"/>
          <w:u w:val="single"/>
        </w:rPr>
        <w:t>.</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sz w:val="20"/>
          <w:szCs w:val="20"/>
        </w:rPr>
        <w:t xml:space="preserve">Europe was a pretty peaceful place in 1928, but </w:t>
      </w:r>
      <w:r w:rsidRPr="00C02A40">
        <w:rPr>
          <w:rFonts w:ascii="Times New Roman" w:eastAsia="Times New Roman" w:hAnsi="Times New Roman" w:cs="Times New Roman"/>
          <w:b/>
          <w:sz w:val="20"/>
          <w:szCs w:val="20"/>
          <w:u w:val="single"/>
        </w:rPr>
        <w:t xml:space="preserve">the </w:t>
      </w:r>
      <w:r w:rsidRPr="00C02A40">
        <w:rPr>
          <w:rFonts w:ascii="Times New Roman" w:eastAsia="Times New Roman" w:hAnsi="Times New Roman" w:cs="Times New Roman"/>
          <w:b/>
          <w:sz w:val="20"/>
          <w:szCs w:val="20"/>
          <w:highlight w:val="cyan"/>
          <w:u w:val="single"/>
        </w:rPr>
        <w:t>Depression</w:t>
      </w:r>
      <w:r w:rsidRPr="00C02A40">
        <w:rPr>
          <w:rFonts w:ascii="Times New Roman" w:eastAsia="Times New Roman" w:hAnsi="Times New Roman" w:cs="Times New Roman"/>
          <w:b/>
          <w:sz w:val="20"/>
          <w:szCs w:val="20"/>
          <w:u w:val="single"/>
        </w:rPr>
        <w:t xml:space="preserve"> poisoned German public opinion and </w:t>
      </w:r>
      <w:r w:rsidRPr="00C02A40">
        <w:rPr>
          <w:rFonts w:ascii="Times New Roman" w:eastAsia="Times New Roman" w:hAnsi="Times New Roman" w:cs="Times New Roman"/>
          <w:b/>
          <w:sz w:val="20"/>
          <w:szCs w:val="20"/>
          <w:highlight w:val="cyan"/>
          <w:u w:val="single"/>
        </w:rPr>
        <w:t>help</w:t>
      </w:r>
      <w:r w:rsidRPr="00C02A40">
        <w:rPr>
          <w:rFonts w:ascii="Times New Roman" w:eastAsia="Times New Roman" w:hAnsi="Times New Roman" w:cs="Times New Roman"/>
          <w:b/>
          <w:sz w:val="20"/>
          <w:szCs w:val="20"/>
          <w:u w:val="single"/>
        </w:rPr>
        <w:t xml:space="preserve">ed </w:t>
      </w:r>
      <w:r w:rsidRPr="00C02A40">
        <w:rPr>
          <w:rFonts w:ascii="Times New Roman" w:eastAsia="Times New Roman" w:hAnsi="Times New Roman" w:cs="Times New Roman"/>
          <w:b/>
          <w:sz w:val="20"/>
          <w:szCs w:val="20"/>
          <w:highlight w:val="cyan"/>
          <w:u w:val="single"/>
        </w:rPr>
        <w:t>bring</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sz w:val="20"/>
          <w:szCs w:val="20"/>
        </w:rPr>
        <w:t>Adolf</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b/>
          <w:sz w:val="20"/>
          <w:szCs w:val="20"/>
          <w:highlight w:val="cyan"/>
          <w:u w:val="single"/>
        </w:rPr>
        <w:t>Hitler to power. If the</w:t>
      </w:r>
      <w:r w:rsidRPr="00C02A40">
        <w:rPr>
          <w:rFonts w:ascii="Times New Roman" w:eastAsia="Times New Roman" w:hAnsi="Times New Roman" w:cs="Times New Roman"/>
          <w:b/>
          <w:sz w:val="20"/>
          <w:szCs w:val="20"/>
          <w:u w:val="single"/>
        </w:rPr>
        <w:t xml:space="preserve"> current </w:t>
      </w:r>
      <w:r w:rsidRPr="00C02A40">
        <w:rPr>
          <w:rFonts w:ascii="Times New Roman" w:eastAsia="Times New Roman" w:hAnsi="Times New Roman" w:cs="Times New Roman"/>
          <w:b/>
          <w:sz w:val="20"/>
          <w:szCs w:val="20"/>
          <w:highlight w:val="cyan"/>
          <w:u w:val="single"/>
        </w:rPr>
        <w:t>crisis turns into</w:t>
      </w:r>
      <w:r w:rsidRPr="00C02A40">
        <w:rPr>
          <w:rFonts w:ascii="Times New Roman" w:eastAsia="Times New Roman" w:hAnsi="Times New Roman" w:cs="Times New Roman"/>
          <w:b/>
          <w:sz w:val="20"/>
          <w:szCs w:val="20"/>
          <w:u w:val="single"/>
        </w:rPr>
        <w:t xml:space="preserve"> a </w:t>
      </w:r>
      <w:r w:rsidRPr="00C02A40">
        <w:rPr>
          <w:rFonts w:ascii="Times New Roman" w:eastAsia="Times New Roman" w:hAnsi="Times New Roman" w:cs="Times New Roman"/>
          <w:b/>
          <w:sz w:val="20"/>
          <w:szCs w:val="20"/>
          <w:highlight w:val="cyan"/>
          <w:u w:val="single"/>
        </w:rPr>
        <w:t>depression</w:t>
      </w:r>
      <w:r w:rsidRPr="00C02A40">
        <w:rPr>
          <w:rFonts w:ascii="Times New Roman" w:eastAsia="Times New Roman" w:hAnsi="Times New Roman" w:cs="Times New Roman"/>
          <w:b/>
          <w:sz w:val="20"/>
          <w:szCs w:val="20"/>
          <w:u w:val="single"/>
        </w:rPr>
        <w:t>, what rough beasts might</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sz w:val="20"/>
          <w:szCs w:val="20"/>
        </w:rPr>
        <w:t>start slouching toward Moscow, Karachi, Beijing, or New Delhi to</w:t>
      </w:r>
      <w:r w:rsidRPr="00C02A40">
        <w:rPr>
          <w:rFonts w:ascii="Times New Roman" w:eastAsia="Times New Roman" w:hAnsi="Times New Roman" w:cs="Times New Roman"/>
          <w:sz w:val="20"/>
          <w:szCs w:val="20"/>
          <w:u w:val="single"/>
        </w:rPr>
        <w:t xml:space="preserve"> </w:t>
      </w:r>
      <w:r w:rsidRPr="00C02A40">
        <w:rPr>
          <w:rFonts w:ascii="Times New Roman" w:eastAsia="Times New Roman" w:hAnsi="Times New Roman" w:cs="Times New Roman"/>
          <w:b/>
          <w:sz w:val="20"/>
          <w:szCs w:val="20"/>
          <w:u w:val="single"/>
        </w:rPr>
        <w:t>be born</w:t>
      </w:r>
      <w:r w:rsidRPr="00C02A40">
        <w:rPr>
          <w:rFonts w:ascii="Times New Roman" w:eastAsia="Times New Roman" w:hAnsi="Times New Roman" w:cs="Times New Roman"/>
          <w:sz w:val="20"/>
          <w:szCs w:val="20"/>
          <w:u w:val="single"/>
        </w:rPr>
        <w:t>?</w:t>
      </w:r>
      <w:r w:rsidRPr="00C02A40">
        <w:rPr>
          <w:rFonts w:ascii="Times New Roman" w:eastAsia="Times New Roman" w:hAnsi="Times New Roman" w:cs="Times New Roman"/>
          <w:sz w:val="20"/>
          <w:szCs w:val="20"/>
        </w:rPr>
        <w:t xml:space="preserve"> The United States may not, yet, decline, but, </w:t>
      </w:r>
      <w:r w:rsidRPr="00C02A40">
        <w:rPr>
          <w:rFonts w:ascii="Times New Roman" w:eastAsia="Times New Roman" w:hAnsi="Times New Roman" w:cs="Times New Roman"/>
          <w:b/>
          <w:sz w:val="20"/>
          <w:szCs w:val="20"/>
          <w:u w:val="single"/>
        </w:rPr>
        <w:t xml:space="preserve">if we can't get the world economy back on track, </w:t>
      </w:r>
      <w:r w:rsidRPr="00C02A40">
        <w:rPr>
          <w:rFonts w:ascii="Times New Roman" w:eastAsia="Times New Roman" w:hAnsi="Times New Roman" w:cs="Times New Roman"/>
          <w:b/>
          <w:sz w:val="20"/>
          <w:szCs w:val="20"/>
          <w:highlight w:val="cyan"/>
          <w:u w:val="single"/>
        </w:rPr>
        <w:t>we may</w:t>
      </w:r>
      <w:r w:rsidRPr="00C02A40">
        <w:rPr>
          <w:rFonts w:ascii="Times New Roman" w:eastAsia="Times New Roman" w:hAnsi="Times New Roman" w:cs="Times New Roman"/>
          <w:b/>
          <w:sz w:val="20"/>
          <w:szCs w:val="20"/>
          <w:u w:val="single"/>
        </w:rPr>
        <w:t xml:space="preserve"> still </w:t>
      </w:r>
      <w:r w:rsidRPr="00C02A40">
        <w:rPr>
          <w:rFonts w:ascii="Times New Roman" w:eastAsia="Times New Roman" w:hAnsi="Times New Roman" w:cs="Times New Roman"/>
          <w:b/>
          <w:sz w:val="20"/>
          <w:szCs w:val="20"/>
          <w:highlight w:val="cyan"/>
          <w:u w:val="single"/>
        </w:rPr>
        <w:t>have to fight.</w:t>
      </w:r>
    </w:p>
    <w:p w:rsidR="00C02A40" w:rsidRPr="00C02A40" w:rsidRDefault="00C02A40" w:rsidP="00C02A40">
      <w:pPr>
        <w:keepNext/>
        <w:keepLines/>
        <w:spacing w:before="200"/>
        <w:outlineLvl w:val="3"/>
        <w:rPr>
          <w:rFonts w:eastAsiaTheme="majorEastAsia" w:cstheme="majorBidi"/>
          <w:b/>
          <w:bCs/>
          <w:iCs/>
          <w:sz w:val="26"/>
        </w:rPr>
      </w:pPr>
      <w:r w:rsidRPr="00C02A40">
        <w:rPr>
          <w:rFonts w:eastAsiaTheme="majorEastAsia" w:cstheme="majorBidi"/>
          <w:b/>
          <w:bCs/>
          <w:iCs/>
          <w:sz w:val="26"/>
        </w:rPr>
        <w:t xml:space="preserve">Collapse causes Resource hording – turns mindset shift </w:t>
      </w:r>
    </w:p>
    <w:p w:rsidR="00C02A40" w:rsidRPr="00C02A40" w:rsidRDefault="00C02A40" w:rsidP="00C02A40">
      <w:pPr>
        <w:rPr>
          <w:rFonts w:cs="Calibri"/>
          <w:b/>
          <w:bCs/>
          <w:sz w:val="26"/>
        </w:rPr>
      </w:pPr>
      <w:proofErr w:type="spellStart"/>
      <w:r w:rsidRPr="00C02A40">
        <w:rPr>
          <w:rFonts w:cs="Calibri"/>
          <w:b/>
          <w:bCs/>
          <w:sz w:val="26"/>
        </w:rPr>
        <w:t>Monbiot</w:t>
      </w:r>
      <w:proofErr w:type="spellEnd"/>
      <w:r w:rsidRPr="00C02A40">
        <w:rPr>
          <w:rFonts w:cs="Calibri"/>
          <w:b/>
          <w:bCs/>
          <w:sz w:val="26"/>
        </w:rPr>
        <w:t xml:space="preserve">, 09 </w:t>
      </w:r>
    </w:p>
    <w:p w:rsidR="00C02A40" w:rsidRPr="00C02A40" w:rsidRDefault="00C02A40" w:rsidP="00C02A40">
      <w:pPr>
        <w:rPr>
          <w:rFonts w:cs="Calibri"/>
        </w:rPr>
      </w:pPr>
      <w:r w:rsidRPr="00C02A40">
        <w:rPr>
          <w:rFonts w:cs="Calibri"/>
        </w:rPr>
        <w:t xml:space="preserve">[George </w:t>
      </w:r>
      <w:proofErr w:type="spellStart"/>
      <w:r w:rsidRPr="00C02A40">
        <w:rPr>
          <w:rFonts w:cs="Calibri"/>
        </w:rPr>
        <w:t>Monbiot</w:t>
      </w:r>
      <w:proofErr w:type="spellEnd"/>
      <w:r w:rsidRPr="00C02A40">
        <w:rPr>
          <w:rFonts w:cs="Calibri"/>
        </w:rPr>
        <w:t xml:space="preserve">, columnist for The Guardian, has held visiting fellowships or professorships at the universities of Oxford (environmental policy), Bristol (philosophy), </w:t>
      </w:r>
      <w:proofErr w:type="spellStart"/>
      <w:r w:rsidRPr="00C02A40">
        <w:rPr>
          <w:rFonts w:cs="Calibri"/>
        </w:rPr>
        <w:t>Keele</w:t>
      </w:r>
      <w:proofErr w:type="spellEnd"/>
      <w:r w:rsidRPr="00C02A40">
        <w:rPr>
          <w:rFonts w:cs="Calibri"/>
        </w:rPr>
        <w:t xml:space="preserve"> (politics), Oxford Brookes (planning), and East London environmental science, August 17, 2009, “Is there any point in fighting to stave off industrial apocalypse?,” online: </w:t>
      </w:r>
      <w:hyperlink r:id="rId14" w:history="1">
        <w:r w:rsidRPr="00C02A40">
          <w:rPr>
            <w:rFonts w:cs="Calibri"/>
          </w:rPr>
          <w:t>http://www.guardian.co.uk/commentisfree/cif-green/2009/aug/17/environment-climate-change</w:t>
        </w:r>
      </w:hyperlink>
      <w:r w:rsidRPr="00C02A40">
        <w:rPr>
          <w:rFonts w:cs="Calibri"/>
        </w:rPr>
        <w:t xml:space="preserve">, \\wyo-bb] </w:t>
      </w:r>
    </w:p>
    <w:p w:rsidR="00C02A40" w:rsidRPr="00C02A40" w:rsidRDefault="00C02A40" w:rsidP="00C02A40">
      <w:pPr>
        <w:rPr>
          <w:rFonts w:cs="Calibri"/>
          <w:sz w:val="16"/>
        </w:rPr>
      </w:pPr>
      <w:r w:rsidRPr="00C02A40">
        <w:rPr>
          <w:rFonts w:cs="Calibri"/>
          <w:b/>
          <w:bCs/>
          <w:u w:val="single"/>
        </w:rPr>
        <w:t>From the second and third observations</w:t>
      </w:r>
      <w:r w:rsidRPr="00C02A40">
        <w:rPr>
          <w:rFonts w:cs="Calibri"/>
          <w:sz w:val="16"/>
        </w:rPr>
        <w:t xml:space="preserve">, this follows: </w:t>
      </w:r>
      <w:r w:rsidRPr="00C02A40">
        <w:rPr>
          <w:rFonts w:cs="Calibri"/>
          <w:b/>
          <w:bCs/>
          <w:highlight w:val="cyan"/>
          <w:u w:val="single"/>
        </w:rPr>
        <w:t xml:space="preserve">instead </w:t>
      </w:r>
      <w:r w:rsidRPr="00C02A40">
        <w:rPr>
          <w:rFonts w:cs="Calibri"/>
          <w:b/>
          <w:bCs/>
          <w:highlight w:val="yellow"/>
          <w:u w:val="single"/>
        </w:rPr>
        <w:t xml:space="preserve">of </w:t>
      </w:r>
      <w:r w:rsidRPr="00C02A40">
        <w:rPr>
          <w:rFonts w:cs="Calibri"/>
          <w:b/>
          <w:bCs/>
          <w:highlight w:val="cyan"/>
          <w:u w:val="single"/>
        </w:rPr>
        <w:t xml:space="preserve">gathering as free collectives </w:t>
      </w:r>
      <w:r w:rsidRPr="00C02A40">
        <w:rPr>
          <w:rFonts w:cs="Calibri"/>
          <w:b/>
          <w:bCs/>
          <w:u w:val="single"/>
        </w:rPr>
        <w:t xml:space="preserve">of happy householders, </w:t>
      </w:r>
      <w:r w:rsidRPr="00C02A40">
        <w:rPr>
          <w:rFonts w:cs="Calibri"/>
          <w:b/>
          <w:bCs/>
          <w:highlight w:val="cyan"/>
          <w:u w:val="single"/>
        </w:rPr>
        <w:t>survivors of</w:t>
      </w:r>
      <w:r w:rsidRPr="00C02A40">
        <w:rPr>
          <w:rFonts w:cs="Calibri"/>
          <w:sz w:val="16"/>
          <w:highlight w:val="cyan"/>
        </w:rPr>
        <w:t xml:space="preserve"> </w:t>
      </w:r>
      <w:r w:rsidRPr="00C02A40">
        <w:rPr>
          <w:rFonts w:cs="Calibri"/>
          <w:sz w:val="16"/>
        </w:rPr>
        <w:t xml:space="preserve">this </w:t>
      </w:r>
      <w:r w:rsidRPr="00C02A40">
        <w:rPr>
          <w:rFonts w:cs="Calibri"/>
          <w:b/>
          <w:bCs/>
          <w:highlight w:val="cyan"/>
          <w:u w:val="single"/>
        </w:rPr>
        <w:t>collapse</w:t>
      </w:r>
      <w:r w:rsidRPr="00C02A40">
        <w:rPr>
          <w:rFonts w:cs="Calibri"/>
          <w:sz w:val="16"/>
          <w:highlight w:val="cyan"/>
        </w:rPr>
        <w:t xml:space="preserve"> </w:t>
      </w:r>
      <w:r w:rsidRPr="00C02A40">
        <w:rPr>
          <w:rFonts w:cs="Calibri"/>
          <w:sz w:val="16"/>
        </w:rPr>
        <w:t xml:space="preserve">will be </w:t>
      </w:r>
      <w:r w:rsidRPr="00C02A40">
        <w:rPr>
          <w:rFonts w:cs="Calibri"/>
          <w:b/>
          <w:bCs/>
          <w:u w:val="single"/>
        </w:rPr>
        <w:t>subject</w:t>
      </w:r>
      <w:r w:rsidRPr="00C02A40">
        <w:rPr>
          <w:rFonts w:cs="Calibri"/>
          <w:sz w:val="16"/>
        </w:rPr>
        <w:t xml:space="preserve"> </w:t>
      </w:r>
      <w:r w:rsidRPr="00C02A40">
        <w:rPr>
          <w:rFonts w:cs="Calibri"/>
          <w:b/>
          <w:bCs/>
          <w:u w:val="single"/>
        </w:rPr>
        <w:t>to</w:t>
      </w:r>
      <w:r w:rsidRPr="00C02A40">
        <w:rPr>
          <w:rFonts w:cs="Calibri"/>
          <w:sz w:val="16"/>
        </w:rPr>
        <w:t xml:space="preserve"> the </w:t>
      </w:r>
      <w:r w:rsidRPr="00C02A40">
        <w:rPr>
          <w:rFonts w:cs="Calibri"/>
          <w:b/>
          <w:bCs/>
          <w:highlight w:val="cyan"/>
          <w:u w:val="single"/>
        </w:rPr>
        <w:t xml:space="preserve">will </w:t>
      </w:r>
      <w:r w:rsidRPr="00C02A40">
        <w:rPr>
          <w:rFonts w:cs="Calibri"/>
          <w:b/>
          <w:bCs/>
          <w:u w:val="single"/>
        </w:rPr>
        <w:t xml:space="preserve">of people seeking to </w:t>
      </w:r>
      <w:proofErr w:type="spellStart"/>
      <w:r w:rsidRPr="00C02A40">
        <w:rPr>
          <w:rFonts w:cs="Calibri"/>
          <w:b/>
          <w:bCs/>
          <w:highlight w:val="cyan"/>
          <w:u w:val="single"/>
        </w:rPr>
        <w:t>monopolise</w:t>
      </w:r>
      <w:proofErr w:type="spellEnd"/>
      <w:r w:rsidRPr="00C02A40">
        <w:rPr>
          <w:rFonts w:cs="Calibri"/>
          <w:sz w:val="16"/>
          <w:highlight w:val="cyan"/>
        </w:rPr>
        <w:t xml:space="preserve"> </w:t>
      </w:r>
      <w:r w:rsidRPr="00C02A40">
        <w:rPr>
          <w:rFonts w:cs="Calibri"/>
          <w:b/>
          <w:bCs/>
          <w:highlight w:val="yellow"/>
          <w:u w:val="single"/>
        </w:rPr>
        <w:t xml:space="preserve">remaining </w:t>
      </w:r>
      <w:r w:rsidRPr="00C02A40">
        <w:rPr>
          <w:rFonts w:cs="Calibri"/>
          <w:b/>
          <w:bCs/>
          <w:highlight w:val="cyan"/>
          <w:u w:val="single"/>
        </w:rPr>
        <w:t>resources</w:t>
      </w:r>
      <w:r w:rsidRPr="00C02A40">
        <w:rPr>
          <w:rFonts w:cs="Calibri"/>
          <w:sz w:val="16"/>
        </w:rPr>
        <w:t xml:space="preserve">. This will is likely to be </w:t>
      </w:r>
      <w:r w:rsidRPr="00C02A40">
        <w:rPr>
          <w:rFonts w:cs="Calibri"/>
          <w:b/>
          <w:bCs/>
          <w:highlight w:val="cyan"/>
          <w:u w:val="single"/>
        </w:rPr>
        <w:t xml:space="preserve">imposed </w:t>
      </w:r>
      <w:r w:rsidRPr="00C02A40">
        <w:rPr>
          <w:rFonts w:cs="Calibri"/>
          <w:b/>
          <w:bCs/>
          <w:highlight w:val="yellow"/>
          <w:u w:val="single"/>
        </w:rPr>
        <w:t xml:space="preserve">through </w:t>
      </w:r>
      <w:r w:rsidRPr="00C02A40">
        <w:rPr>
          <w:rFonts w:cs="Calibri"/>
          <w:b/>
          <w:bCs/>
          <w:highlight w:val="cyan"/>
          <w:u w:val="single"/>
        </w:rPr>
        <w:t>violence</w:t>
      </w:r>
      <w:r w:rsidRPr="00C02A40">
        <w:rPr>
          <w:rFonts w:cs="Calibri"/>
          <w:sz w:val="16"/>
          <w:highlight w:val="yellow"/>
        </w:rPr>
        <w:t xml:space="preserve">. </w:t>
      </w:r>
      <w:r w:rsidRPr="00C02A40">
        <w:rPr>
          <w:rFonts w:cs="Calibri"/>
          <w:b/>
          <w:bCs/>
          <w:highlight w:val="cyan"/>
          <w:u w:val="single"/>
        </w:rPr>
        <w:t>Political accountability</w:t>
      </w:r>
      <w:r w:rsidRPr="00C02A40">
        <w:rPr>
          <w:rFonts w:cs="Calibri"/>
          <w:sz w:val="16"/>
          <w:highlight w:val="cyan"/>
        </w:rPr>
        <w:t xml:space="preserve"> </w:t>
      </w:r>
      <w:r w:rsidRPr="00C02A40">
        <w:rPr>
          <w:rFonts w:cs="Calibri"/>
          <w:sz w:val="16"/>
        </w:rPr>
        <w:t xml:space="preserve">will be a </w:t>
      </w:r>
      <w:r w:rsidRPr="00C02A40">
        <w:rPr>
          <w:rFonts w:cs="Calibri"/>
          <w:b/>
          <w:bCs/>
          <w:highlight w:val="cyan"/>
          <w:u w:val="single"/>
        </w:rPr>
        <w:t>distant memory</w:t>
      </w:r>
      <w:r w:rsidRPr="00C02A40">
        <w:rPr>
          <w:rFonts w:cs="Calibri"/>
          <w:sz w:val="16"/>
        </w:rPr>
        <w:t xml:space="preserve">. The </w:t>
      </w:r>
      <w:r w:rsidRPr="00C02A40">
        <w:rPr>
          <w:rFonts w:cs="Calibri"/>
          <w:b/>
          <w:bCs/>
          <w:highlight w:val="cyan"/>
          <w:u w:val="single"/>
        </w:rPr>
        <w:t xml:space="preserve">chances </w:t>
      </w:r>
      <w:r w:rsidRPr="00C02A40">
        <w:rPr>
          <w:rFonts w:cs="Calibri"/>
          <w:b/>
          <w:bCs/>
          <w:u w:val="single"/>
        </w:rPr>
        <w:t xml:space="preserve">of </w:t>
      </w:r>
      <w:r w:rsidRPr="00C02A40">
        <w:rPr>
          <w:rFonts w:cs="Calibri"/>
          <w:b/>
          <w:bCs/>
          <w:highlight w:val="cyan"/>
          <w:u w:val="single"/>
        </w:rPr>
        <w:t xml:space="preserve">conserving </w:t>
      </w:r>
      <w:r w:rsidRPr="00C02A40">
        <w:rPr>
          <w:rFonts w:cs="Calibri"/>
          <w:b/>
          <w:bCs/>
          <w:highlight w:val="yellow"/>
          <w:u w:val="single"/>
        </w:rPr>
        <w:t xml:space="preserve">any </w:t>
      </w:r>
      <w:r w:rsidRPr="00C02A40">
        <w:rPr>
          <w:rFonts w:cs="Calibri"/>
          <w:b/>
          <w:bCs/>
          <w:highlight w:val="cyan"/>
          <w:u w:val="single"/>
        </w:rPr>
        <w:t>resource</w:t>
      </w:r>
      <w:r w:rsidRPr="00C02A40">
        <w:rPr>
          <w:rFonts w:cs="Calibri"/>
          <w:sz w:val="16"/>
          <w:highlight w:val="cyan"/>
        </w:rPr>
        <w:t xml:space="preserve"> </w:t>
      </w:r>
      <w:r w:rsidRPr="00C02A40">
        <w:rPr>
          <w:rFonts w:cs="Calibri"/>
          <w:sz w:val="16"/>
        </w:rPr>
        <w:t xml:space="preserve">in these circumstances </w:t>
      </w:r>
      <w:r w:rsidRPr="00C02A40">
        <w:rPr>
          <w:rFonts w:cs="Calibri"/>
          <w:b/>
          <w:bCs/>
          <w:highlight w:val="yellow"/>
          <w:u w:val="single"/>
        </w:rPr>
        <w:t>are</w:t>
      </w:r>
      <w:r w:rsidRPr="00C02A40">
        <w:rPr>
          <w:rFonts w:cs="Calibri"/>
          <w:sz w:val="16"/>
          <w:highlight w:val="yellow"/>
        </w:rPr>
        <w:t xml:space="preserve"> </w:t>
      </w:r>
      <w:r w:rsidRPr="00C02A40">
        <w:rPr>
          <w:rFonts w:cs="Calibri"/>
          <w:sz w:val="16"/>
        </w:rPr>
        <w:t xml:space="preserve">approximately </w:t>
      </w:r>
      <w:r w:rsidRPr="00C02A40">
        <w:rPr>
          <w:rFonts w:cs="Calibri"/>
          <w:b/>
          <w:bCs/>
          <w:highlight w:val="cyan"/>
          <w:u w:val="single"/>
        </w:rPr>
        <w:t>zero</w:t>
      </w:r>
      <w:r w:rsidRPr="00C02A40">
        <w:rPr>
          <w:rFonts w:cs="Calibri"/>
          <w:sz w:val="16"/>
        </w:rPr>
        <w:t xml:space="preserve">. The </w:t>
      </w:r>
      <w:r w:rsidRPr="00C02A40">
        <w:rPr>
          <w:rFonts w:cs="Calibri"/>
          <w:b/>
          <w:bCs/>
          <w:highlight w:val="cyan"/>
          <w:u w:val="single"/>
        </w:rPr>
        <w:t xml:space="preserve">human </w:t>
      </w:r>
      <w:r w:rsidRPr="00C02A40">
        <w:rPr>
          <w:rFonts w:cs="Calibri"/>
          <w:b/>
          <w:bCs/>
          <w:highlight w:val="yellow"/>
          <w:u w:val="single"/>
        </w:rPr>
        <w:t xml:space="preserve">and </w:t>
      </w:r>
      <w:r w:rsidRPr="00C02A40">
        <w:rPr>
          <w:rFonts w:cs="Calibri"/>
          <w:b/>
          <w:bCs/>
          <w:highlight w:val="cyan"/>
          <w:u w:val="single"/>
        </w:rPr>
        <w:t>ecological consequences</w:t>
      </w:r>
      <w:r w:rsidRPr="00C02A40">
        <w:rPr>
          <w:rFonts w:cs="Calibri"/>
          <w:sz w:val="16"/>
          <w:highlight w:val="cyan"/>
        </w:rPr>
        <w:t xml:space="preserve"> </w:t>
      </w:r>
      <w:r w:rsidRPr="00C02A40">
        <w:rPr>
          <w:rFonts w:cs="Calibri"/>
          <w:sz w:val="16"/>
        </w:rPr>
        <w:t xml:space="preserve">of the first global </w:t>
      </w:r>
      <w:r w:rsidRPr="00C02A40">
        <w:rPr>
          <w:rFonts w:cs="Calibri"/>
          <w:b/>
          <w:bCs/>
          <w:highlight w:val="cyan"/>
          <w:u w:val="single"/>
        </w:rPr>
        <w:t xml:space="preserve">collapse </w:t>
      </w:r>
      <w:r w:rsidRPr="00C02A40">
        <w:rPr>
          <w:rFonts w:cs="Calibri"/>
          <w:b/>
          <w:bCs/>
          <w:u w:val="single"/>
        </w:rPr>
        <w:t xml:space="preserve">are likely to </w:t>
      </w:r>
      <w:r w:rsidRPr="00C02A40">
        <w:rPr>
          <w:rFonts w:cs="Calibri"/>
          <w:b/>
          <w:bCs/>
          <w:highlight w:val="cyan"/>
          <w:u w:val="single"/>
        </w:rPr>
        <w:t>persist for</w:t>
      </w:r>
      <w:r w:rsidRPr="00C02A40">
        <w:rPr>
          <w:rFonts w:cs="Calibri"/>
          <w:sz w:val="16"/>
          <w:highlight w:val="cyan"/>
        </w:rPr>
        <w:t xml:space="preserve"> </w:t>
      </w:r>
      <w:r w:rsidRPr="00C02A40">
        <w:rPr>
          <w:rFonts w:cs="Calibri"/>
          <w:b/>
          <w:bCs/>
          <w:highlight w:val="yellow"/>
          <w:u w:val="single"/>
        </w:rPr>
        <w:t>many</w:t>
      </w:r>
      <w:r w:rsidRPr="00C02A40">
        <w:rPr>
          <w:rFonts w:cs="Calibri"/>
          <w:sz w:val="16"/>
          <w:highlight w:val="yellow"/>
        </w:rPr>
        <w:t xml:space="preserve"> </w:t>
      </w:r>
      <w:r w:rsidRPr="00C02A40">
        <w:rPr>
          <w:rFonts w:cs="Calibri"/>
          <w:b/>
          <w:bCs/>
          <w:highlight w:val="cyan"/>
          <w:u w:val="single"/>
        </w:rPr>
        <w:t>generations</w:t>
      </w:r>
      <w:r w:rsidRPr="00C02A40">
        <w:rPr>
          <w:rFonts w:cs="Calibri"/>
          <w:sz w:val="16"/>
        </w:rPr>
        <w:t xml:space="preserve">, perhaps </w:t>
      </w:r>
      <w:r w:rsidRPr="00C02A40">
        <w:rPr>
          <w:rFonts w:cs="Calibri"/>
          <w:b/>
          <w:bCs/>
          <w:u w:val="single"/>
        </w:rPr>
        <w:t xml:space="preserve">for our </w:t>
      </w:r>
      <w:r w:rsidRPr="00C02A40">
        <w:rPr>
          <w:rFonts w:cs="Calibri"/>
          <w:b/>
          <w:bCs/>
          <w:highlight w:val="cyan"/>
          <w:u w:val="single"/>
        </w:rPr>
        <w:t>species' remaining time on earth</w:t>
      </w:r>
      <w:r w:rsidRPr="00C02A40">
        <w:rPr>
          <w:rFonts w:cs="Calibri"/>
          <w:b/>
          <w:bCs/>
          <w:highlight w:val="yellow"/>
          <w:u w:val="single"/>
        </w:rPr>
        <w:t>.</w:t>
      </w:r>
      <w:r w:rsidRPr="00C02A40">
        <w:rPr>
          <w:rFonts w:cs="Calibri"/>
          <w:sz w:val="16"/>
          <w:highlight w:val="yellow"/>
        </w:rPr>
        <w:t xml:space="preserve"> </w:t>
      </w:r>
      <w:r w:rsidRPr="00C02A40">
        <w:rPr>
          <w:rFonts w:cs="Calibri"/>
          <w:b/>
          <w:bCs/>
          <w:highlight w:val="yellow"/>
          <w:u w:val="single"/>
        </w:rPr>
        <w:t>To imagine</w:t>
      </w:r>
      <w:r w:rsidRPr="00C02A40">
        <w:rPr>
          <w:rFonts w:cs="Calibri"/>
          <w:sz w:val="16"/>
          <w:highlight w:val="yellow"/>
        </w:rPr>
        <w:t xml:space="preserve"> </w:t>
      </w:r>
      <w:r w:rsidRPr="00C02A40">
        <w:rPr>
          <w:rFonts w:cs="Calibri"/>
          <w:sz w:val="16"/>
        </w:rPr>
        <w:t xml:space="preserve">that </w:t>
      </w:r>
      <w:r w:rsidRPr="00C02A40">
        <w:rPr>
          <w:rFonts w:cs="Calibri"/>
          <w:b/>
          <w:bCs/>
          <w:highlight w:val="yellow"/>
          <w:u w:val="single"/>
        </w:rPr>
        <w:t>good could</w:t>
      </w:r>
      <w:r w:rsidRPr="00C02A40">
        <w:rPr>
          <w:rFonts w:cs="Calibri"/>
          <w:b/>
          <w:bCs/>
          <w:u w:val="single"/>
        </w:rPr>
        <w:t xml:space="preserve"> come </w:t>
      </w:r>
      <w:r w:rsidRPr="00C02A40">
        <w:rPr>
          <w:rFonts w:cs="Calibri"/>
          <w:b/>
          <w:bCs/>
          <w:highlight w:val="yellow"/>
          <w:u w:val="single"/>
        </w:rPr>
        <w:t>of</w:t>
      </w:r>
      <w:r w:rsidRPr="00C02A40">
        <w:rPr>
          <w:rFonts w:cs="Calibri"/>
          <w:sz w:val="16"/>
          <w:highlight w:val="yellow"/>
        </w:rPr>
        <w:t xml:space="preserve"> </w:t>
      </w:r>
      <w:r w:rsidRPr="00C02A40">
        <w:rPr>
          <w:rFonts w:cs="Calibri"/>
          <w:sz w:val="16"/>
        </w:rPr>
        <w:t xml:space="preserve">the involuntary </w:t>
      </w:r>
      <w:r w:rsidRPr="00C02A40">
        <w:rPr>
          <w:rFonts w:cs="Calibri"/>
          <w:b/>
          <w:bCs/>
          <w:highlight w:val="yellow"/>
          <w:u w:val="single"/>
        </w:rPr>
        <w:t xml:space="preserve">failure </w:t>
      </w:r>
      <w:r w:rsidRPr="00C02A40">
        <w:rPr>
          <w:rFonts w:cs="Calibri"/>
          <w:b/>
          <w:bCs/>
          <w:u w:val="single"/>
        </w:rPr>
        <w:t xml:space="preserve">of </w:t>
      </w:r>
      <w:r w:rsidRPr="00C02A40">
        <w:rPr>
          <w:rFonts w:cs="Calibri"/>
          <w:b/>
          <w:bCs/>
          <w:highlight w:val="yellow"/>
          <w:u w:val="single"/>
        </w:rPr>
        <w:t xml:space="preserve">industrial </w:t>
      </w:r>
      <w:proofErr w:type="spellStart"/>
      <w:r w:rsidRPr="00C02A40">
        <w:rPr>
          <w:rFonts w:cs="Calibri"/>
          <w:b/>
          <w:bCs/>
          <w:highlight w:val="yellow"/>
          <w:u w:val="single"/>
        </w:rPr>
        <w:t>civilisation</w:t>
      </w:r>
      <w:proofErr w:type="spellEnd"/>
      <w:r w:rsidRPr="00C02A40">
        <w:rPr>
          <w:rFonts w:cs="Calibri"/>
          <w:b/>
          <w:bCs/>
          <w:highlight w:val="yellow"/>
          <w:u w:val="single"/>
        </w:rPr>
        <w:t xml:space="preserve"> </w:t>
      </w:r>
      <w:r w:rsidRPr="00C02A40">
        <w:rPr>
          <w:rFonts w:cs="Calibri"/>
          <w:b/>
          <w:bCs/>
          <w:u w:val="single"/>
        </w:rPr>
        <w:t>is</w:t>
      </w:r>
      <w:r w:rsidRPr="00C02A40">
        <w:rPr>
          <w:rFonts w:cs="Calibri"/>
          <w:sz w:val="16"/>
        </w:rPr>
        <w:t xml:space="preserve"> also </w:t>
      </w:r>
      <w:r w:rsidRPr="00C02A40">
        <w:rPr>
          <w:rFonts w:cs="Calibri"/>
          <w:b/>
          <w:bCs/>
          <w:u w:val="single"/>
        </w:rPr>
        <w:t xml:space="preserve">to </w:t>
      </w:r>
      <w:r w:rsidRPr="00C02A40">
        <w:rPr>
          <w:rFonts w:cs="Calibri"/>
          <w:b/>
          <w:bCs/>
          <w:highlight w:val="yellow"/>
          <w:u w:val="single"/>
        </w:rPr>
        <w:t>succumb to denial</w:t>
      </w:r>
      <w:r w:rsidRPr="00C02A40">
        <w:rPr>
          <w:rFonts w:cs="Calibri"/>
          <w:sz w:val="16"/>
        </w:rPr>
        <w:t>. The answer to your question – what will we learn from this collapse? – is nothing.</w:t>
      </w:r>
    </w:p>
    <w:p w:rsidR="00C02A40" w:rsidRPr="00C02A40" w:rsidRDefault="00C02A40" w:rsidP="00C02A40">
      <w:pPr>
        <w:keepNext/>
        <w:keepLines/>
        <w:spacing w:before="200"/>
        <w:outlineLvl w:val="3"/>
        <w:rPr>
          <w:rFonts w:eastAsiaTheme="majorEastAsia" w:cstheme="majorBidi"/>
          <w:b/>
          <w:bCs/>
          <w:iCs/>
          <w:sz w:val="26"/>
        </w:rPr>
      </w:pPr>
      <w:r w:rsidRPr="00C02A40">
        <w:rPr>
          <w:rFonts w:eastAsiaTheme="majorEastAsia" w:cstheme="majorBidi"/>
          <w:b/>
          <w:bCs/>
          <w:iCs/>
          <w:sz w:val="26"/>
        </w:rPr>
        <w:t>Elites will backlash at the revolution, resulting in extinction</w:t>
      </w:r>
    </w:p>
    <w:p w:rsidR="00C02A40" w:rsidRPr="00C02A40" w:rsidRDefault="00C02A40" w:rsidP="00C02A40">
      <w:pPr>
        <w:rPr>
          <w:rFonts w:cs="Calibri"/>
          <w:b/>
          <w:bCs/>
          <w:sz w:val="26"/>
        </w:rPr>
      </w:pPr>
      <w:proofErr w:type="spellStart"/>
      <w:r w:rsidRPr="00C02A40">
        <w:rPr>
          <w:rFonts w:cs="Calibri"/>
          <w:b/>
          <w:bCs/>
          <w:sz w:val="26"/>
        </w:rPr>
        <w:t>Dasmann</w:t>
      </w:r>
      <w:proofErr w:type="spellEnd"/>
      <w:r w:rsidRPr="00C02A40">
        <w:rPr>
          <w:rFonts w:cs="Calibri"/>
          <w:b/>
          <w:bCs/>
          <w:sz w:val="26"/>
        </w:rPr>
        <w:t>, 89</w:t>
      </w:r>
    </w:p>
    <w:p w:rsidR="00C02A40" w:rsidRPr="00C02A40" w:rsidRDefault="00C02A40" w:rsidP="00C02A40">
      <w:pPr>
        <w:rPr>
          <w:rFonts w:ascii="Times New Roman" w:hAnsi="Times New Roman" w:cs="Times New Roman"/>
          <w:lang w:eastAsia="zh-CN"/>
        </w:rPr>
      </w:pPr>
      <w:r w:rsidRPr="00C02A40">
        <w:rPr>
          <w:rFonts w:ascii="Times New Roman" w:hAnsi="Times New Roman" w:cs="Times New Roman"/>
          <w:lang w:eastAsia="zh-CN"/>
        </w:rPr>
        <w:lastRenderedPageBreak/>
        <w:t xml:space="preserve">Raymond F. </w:t>
      </w:r>
      <w:proofErr w:type="spellStart"/>
      <w:r w:rsidRPr="00C02A40">
        <w:rPr>
          <w:rFonts w:ascii="Times New Roman" w:hAnsi="Times New Roman" w:cs="Times New Roman"/>
          <w:lang w:eastAsia="zh-CN"/>
        </w:rPr>
        <w:t>Dasmann</w:t>
      </w:r>
      <w:proofErr w:type="spellEnd"/>
      <w:r w:rsidRPr="00C02A40">
        <w:rPr>
          <w:rFonts w:ascii="Times New Roman" w:hAnsi="Times New Roman" w:cs="Times New Roman"/>
          <w:lang w:eastAsia="zh-CN"/>
        </w:rPr>
        <w:t xml:space="preserve">, PhD in Zoology, professor emeritus of ecology at UC-Santa Cruz, 1989, The Ends of the Earth, edited by Donald </w:t>
      </w:r>
      <w:proofErr w:type="spellStart"/>
      <w:r w:rsidRPr="00C02A40">
        <w:rPr>
          <w:rFonts w:ascii="Times New Roman" w:hAnsi="Times New Roman" w:cs="Times New Roman"/>
          <w:lang w:eastAsia="zh-CN"/>
        </w:rPr>
        <w:t>Worster</w:t>
      </w:r>
      <w:proofErr w:type="spellEnd"/>
      <w:r w:rsidRPr="00C02A40">
        <w:rPr>
          <w:rFonts w:ascii="Times New Roman" w:hAnsi="Times New Roman" w:cs="Times New Roman"/>
          <w:lang w:eastAsia="zh-CN"/>
        </w:rPr>
        <w:t xml:space="preserve"> and Alfred W. Crosby, p. 288</w:t>
      </w:r>
    </w:p>
    <w:p w:rsidR="00C02A40" w:rsidRPr="00C02A40" w:rsidRDefault="00C02A40" w:rsidP="00C02A40">
      <w:pPr>
        <w:rPr>
          <w:rFonts w:ascii="Times New Roman" w:hAnsi="Times New Roman" w:cs="Times New Roman"/>
          <w:b/>
          <w:bCs/>
          <w:color w:val="000000" w:themeColor="text1"/>
          <w:u w:val="single"/>
          <w:lang w:eastAsia="zh-CN"/>
        </w:rPr>
      </w:pPr>
      <w:r w:rsidRPr="00C02A40">
        <w:rPr>
          <w:rFonts w:ascii="Times New Roman" w:hAnsi="Times New Roman" w:cs="Times New Roman"/>
          <w:color w:val="000000" w:themeColor="text1"/>
          <w:sz w:val="16"/>
          <w:szCs w:val="16"/>
          <w:lang w:eastAsia="zh-CN"/>
        </w:rPr>
        <w:t>There is really little doubt that there is a growing awareness of the necessity for modifying human ways to ensure the survival of the natural world on which the future of the human race depends. There is a rapidly growing biosphere consciousness, which is reaching the higher levels of many governments and has often found its expression at the level of the United Nations. One regrets that it is less evident in the United States government than it has been in the past, but it is certainly expressed among many members of the Congress, and one can expect future changes in the national leadership which will reflect the growing public awareness. The real question is whether or not the human race can modify its ways of behavior rapidly enough, because the majority continues to pursue pathways that lead toward the ecological impoverishment of the planet. The increase in awareness does not keep pace with the rate of destruction of tropical forests, the spread of deserts, the erosion of agricultural soils, the depletion of wildlife, or the growing pollution of the atmosphere and hydrosphere</w:t>
      </w:r>
      <w:r w:rsidRPr="00C02A40">
        <w:rPr>
          <w:rFonts w:ascii="Times New Roman" w:hAnsi="Times New Roman" w:cs="Times New Roman"/>
          <w:color w:val="000000" w:themeColor="text1"/>
          <w:sz w:val="16"/>
          <w:lang w:eastAsia="zh-CN"/>
        </w:rPr>
        <w:t xml:space="preserve">. </w:t>
      </w:r>
      <w:r w:rsidRPr="00C02A40">
        <w:rPr>
          <w:rFonts w:ascii="Times New Roman" w:hAnsi="Times New Roman" w:cs="Times New Roman"/>
          <w:b/>
          <w:bCs/>
          <w:color w:val="000000" w:themeColor="text1"/>
          <w:highlight w:val="yellow"/>
          <w:u w:val="single"/>
          <w:lang w:eastAsia="zh-CN"/>
        </w:rPr>
        <w:t xml:space="preserve">Those who </w:t>
      </w:r>
      <w:r w:rsidRPr="00C02A40">
        <w:rPr>
          <w:rFonts w:ascii="Times New Roman" w:hAnsi="Times New Roman" w:cs="Times New Roman"/>
          <w:b/>
          <w:bCs/>
          <w:color w:val="000000" w:themeColor="text1"/>
          <w:highlight w:val="green"/>
          <w:u w:val="single"/>
          <w:lang w:eastAsia="zh-CN"/>
        </w:rPr>
        <w:t xml:space="preserve">exercise </w:t>
      </w:r>
      <w:r w:rsidRPr="00C02A40">
        <w:rPr>
          <w:rFonts w:ascii="Times New Roman" w:hAnsi="Times New Roman" w:cs="Times New Roman"/>
          <w:b/>
          <w:bCs/>
          <w:color w:val="000000" w:themeColor="text1"/>
          <w:u w:val="single"/>
          <w:lang w:eastAsia="zh-CN"/>
        </w:rPr>
        <w:t xml:space="preserve">the </w:t>
      </w:r>
      <w:r w:rsidRPr="00C02A40">
        <w:rPr>
          <w:rFonts w:ascii="Times New Roman" w:hAnsi="Times New Roman" w:cs="Times New Roman"/>
          <w:b/>
          <w:bCs/>
          <w:color w:val="000000" w:themeColor="text1"/>
          <w:highlight w:val="yellow"/>
          <w:u w:val="single"/>
          <w:lang w:eastAsia="zh-CN"/>
        </w:rPr>
        <w:t xml:space="preserve">greatest </w:t>
      </w:r>
      <w:r w:rsidRPr="00C02A40">
        <w:rPr>
          <w:rFonts w:ascii="Times New Roman" w:hAnsi="Times New Roman" w:cs="Times New Roman"/>
          <w:b/>
          <w:bCs/>
          <w:color w:val="000000" w:themeColor="text1"/>
          <w:highlight w:val="green"/>
          <w:u w:val="single"/>
          <w:lang w:eastAsia="zh-CN"/>
        </w:rPr>
        <w:t xml:space="preserve">political </w:t>
      </w:r>
      <w:r w:rsidRPr="00C02A40">
        <w:rPr>
          <w:rFonts w:ascii="Times New Roman" w:hAnsi="Times New Roman" w:cs="Times New Roman"/>
          <w:b/>
          <w:bCs/>
          <w:color w:val="000000" w:themeColor="text1"/>
          <w:highlight w:val="yellow"/>
          <w:u w:val="single"/>
          <w:lang w:eastAsia="zh-CN"/>
        </w:rPr>
        <w:t xml:space="preserve">and </w:t>
      </w:r>
      <w:r w:rsidRPr="00C02A40">
        <w:rPr>
          <w:rFonts w:ascii="Times New Roman" w:hAnsi="Times New Roman" w:cs="Times New Roman"/>
          <w:b/>
          <w:bCs/>
          <w:color w:val="000000" w:themeColor="text1"/>
          <w:highlight w:val="green"/>
          <w:u w:val="single"/>
          <w:lang w:eastAsia="zh-CN"/>
        </w:rPr>
        <w:t xml:space="preserve">military power </w:t>
      </w:r>
      <w:r w:rsidRPr="00C02A40">
        <w:rPr>
          <w:rFonts w:ascii="Times New Roman" w:hAnsi="Times New Roman" w:cs="Times New Roman"/>
          <w:b/>
          <w:bCs/>
          <w:color w:val="000000" w:themeColor="text1"/>
          <w:u w:val="single"/>
          <w:lang w:eastAsia="zh-CN"/>
        </w:rPr>
        <w:t xml:space="preserve">still threaten a war that </w:t>
      </w:r>
      <w:r w:rsidRPr="00C02A40">
        <w:rPr>
          <w:rFonts w:ascii="Times New Roman" w:hAnsi="Times New Roman" w:cs="Times New Roman"/>
          <w:b/>
          <w:bCs/>
          <w:color w:val="000000" w:themeColor="text1"/>
          <w:highlight w:val="yellow"/>
          <w:u w:val="single"/>
          <w:lang w:eastAsia="zh-CN"/>
        </w:rPr>
        <w:t xml:space="preserve">can </w:t>
      </w:r>
      <w:r w:rsidRPr="00C02A40">
        <w:rPr>
          <w:rFonts w:ascii="Times New Roman" w:hAnsi="Times New Roman" w:cs="Times New Roman"/>
          <w:b/>
          <w:bCs/>
          <w:color w:val="000000" w:themeColor="text1"/>
          <w:highlight w:val="green"/>
          <w:u w:val="single"/>
          <w:lang w:eastAsia="zh-CN"/>
        </w:rPr>
        <w:t xml:space="preserve">bring </w:t>
      </w:r>
      <w:r w:rsidRPr="00C02A40">
        <w:rPr>
          <w:rFonts w:ascii="Times New Roman" w:hAnsi="Times New Roman" w:cs="Times New Roman"/>
          <w:b/>
          <w:bCs/>
          <w:color w:val="000000" w:themeColor="text1"/>
          <w:highlight w:val="yellow"/>
          <w:u w:val="single"/>
          <w:lang w:eastAsia="zh-CN"/>
        </w:rPr>
        <w:t xml:space="preserve">the </w:t>
      </w:r>
      <w:r w:rsidRPr="00C02A40">
        <w:rPr>
          <w:rFonts w:ascii="Times New Roman" w:hAnsi="Times New Roman" w:cs="Times New Roman"/>
          <w:b/>
          <w:bCs/>
          <w:color w:val="000000" w:themeColor="text1"/>
          <w:highlight w:val="green"/>
          <w:u w:val="single"/>
          <w:lang w:eastAsia="zh-CN"/>
        </w:rPr>
        <w:t xml:space="preserve">whole edifice </w:t>
      </w:r>
      <w:r w:rsidRPr="00C02A40">
        <w:rPr>
          <w:rFonts w:ascii="Times New Roman" w:hAnsi="Times New Roman" w:cs="Times New Roman"/>
          <w:b/>
          <w:bCs/>
          <w:color w:val="000000" w:themeColor="text1"/>
          <w:highlight w:val="yellow"/>
          <w:u w:val="single"/>
          <w:lang w:eastAsia="zh-CN"/>
        </w:rPr>
        <w:t xml:space="preserve">built by civilization </w:t>
      </w:r>
      <w:r w:rsidRPr="00C02A40">
        <w:rPr>
          <w:rFonts w:ascii="Times New Roman" w:hAnsi="Times New Roman" w:cs="Times New Roman"/>
          <w:b/>
          <w:bCs/>
          <w:color w:val="000000" w:themeColor="text1"/>
          <w:highlight w:val="green"/>
          <w:u w:val="single"/>
          <w:lang w:eastAsia="zh-CN"/>
        </w:rPr>
        <w:t xml:space="preserve">crashing down </w:t>
      </w:r>
      <w:r w:rsidRPr="00C02A40">
        <w:rPr>
          <w:rFonts w:ascii="Times New Roman" w:hAnsi="Times New Roman" w:cs="Times New Roman"/>
          <w:b/>
          <w:bCs/>
          <w:color w:val="000000" w:themeColor="text1"/>
          <w:highlight w:val="yellow"/>
          <w:u w:val="single"/>
          <w:lang w:eastAsia="zh-CN"/>
        </w:rPr>
        <w:t xml:space="preserve">into the </w:t>
      </w:r>
      <w:r w:rsidRPr="00C02A40">
        <w:rPr>
          <w:rFonts w:ascii="Times New Roman" w:hAnsi="Times New Roman" w:cs="Times New Roman"/>
          <w:b/>
          <w:bCs/>
          <w:color w:val="000000" w:themeColor="text1"/>
          <w:highlight w:val="green"/>
          <w:u w:val="single"/>
          <w:lang w:eastAsia="zh-CN"/>
        </w:rPr>
        <w:t>wreckage of the biosphere</w:t>
      </w:r>
      <w:r w:rsidRPr="00C02A40">
        <w:rPr>
          <w:rFonts w:ascii="Times New Roman" w:hAnsi="Times New Roman" w:cs="Times New Roman"/>
          <w:b/>
          <w:bCs/>
          <w:color w:val="000000" w:themeColor="text1"/>
          <w:u w:val="single"/>
          <w:lang w:eastAsia="zh-CN"/>
        </w:rPr>
        <w:t>, while in the meanwhile dozens of little wars forestall efforts to achieve sustainable ways of life. There is also a reasonable fear that if the power and influence of those who work for conservation of nature, sustainable development</w:t>
      </w:r>
      <w:r w:rsidRPr="00C02A40">
        <w:rPr>
          <w:rFonts w:ascii="Times New Roman" w:hAnsi="Times New Roman" w:cs="Times New Roman"/>
          <w:color w:val="000000" w:themeColor="text1"/>
          <w:sz w:val="16"/>
          <w:lang w:eastAsia="zh-CN"/>
        </w:rPr>
        <w:t xml:space="preserve"> based on social justice and equity, and a more reasonable approach to human use of the biosphere, </w:t>
      </w:r>
      <w:r w:rsidRPr="00C02A40">
        <w:rPr>
          <w:rFonts w:ascii="Times New Roman" w:hAnsi="Times New Roman" w:cs="Times New Roman"/>
          <w:b/>
          <w:bCs/>
          <w:color w:val="000000" w:themeColor="text1"/>
          <w:u w:val="single"/>
          <w:lang w:eastAsia="zh-CN"/>
        </w:rPr>
        <w:t xml:space="preserve">begins to reach a critical mass there will be attempts at massive repression by those who feel threatened by such changes. In other terms, </w:t>
      </w:r>
      <w:r w:rsidRPr="00C02A40">
        <w:rPr>
          <w:rFonts w:ascii="Times New Roman" w:hAnsi="Times New Roman" w:cs="Times New Roman"/>
          <w:b/>
          <w:bCs/>
          <w:color w:val="000000" w:themeColor="text1"/>
          <w:highlight w:val="green"/>
          <w:u w:val="single"/>
          <w:lang w:eastAsia="zh-CN"/>
        </w:rPr>
        <w:t>if w</w:t>
      </w:r>
      <w:r w:rsidRPr="00C02A40">
        <w:rPr>
          <w:rFonts w:ascii="Times New Roman" w:hAnsi="Times New Roman" w:cs="Times New Roman"/>
          <w:b/>
          <w:bCs/>
          <w:color w:val="000000" w:themeColor="text1"/>
          <w:highlight w:val="yellow"/>
          <w:u w:val="single"/>
          <w:lang w:eastAsia="zh-CN"/>
        </w:rPr>
        <w:t xml:space="preserve">e begin to </w:t>
      </w:r>
      <w:r w:rsidRPr="00C02A40">
        <w:rPr>
          <w:rFonts w:ascii="Times New Roman" w:hAnsi="Times New Roman" w:cs="Times New Roman"/>
          <w:b/>
          <w:bCs/>
          <w:color w:val="000000" w:themeColor="text1"/>
          <w:highlight w:val="green"/>
          <w:u w:val="single"/>
          <w:lang w:eastAsia="zh-CN"/>
        </w:rPr>
        <w:t xml:space="preserve">approach </w:t>
      </w:r>
      <w:r w:rsidRPr="00C02A40">
        <w:rPr>
          <w:rFonts w:ascii="Times New Roman" w:hAnsi="Times New Roman" w:cs="Times New Roman"/>
          <w:b/>
          <w:bCs/>
          <w:color w:val="000000" w:themeColor="text1"/>
          <w:highlight w:val="yellow"/>
          <w:u w:val="single"/>
          <w:lang w:eastAsia="zh-CN"/>
        </w:rPr>
        <w:t xml:space="preserve">the </w:t>
      </w:r>
      <w:r w:rsidRPr="00C02A40">
        <w:rPr>
          <w:rFonts w:ascii="Times New Roman" w:hAnsi="Times New Roman" w:cs="Times New Roman"/>
          <w:b/>
          <w:bCs/>
          <w:color w:val="000000" w:themeColor="text1"/>
          <w:highlight w:val="green"/>
          <w:u w:val="single"/>
          <w:lang w:eastAsia="zh-CN"/>
        </w:rPr>
        <w:t>hundredth monkey level</w:t>
      </w:r>
      <w:r w:rsidRPr="00C02A40">
        <w:rPr>
          <w:rFonts w:ascii="Times New Roman" w:hAnsi="Times New Roman" w:cs="Times New Roman"/>
          <w:b/>
          <w:bCs/>
          <w:color w:val="000000" w:themeColor="text1"/>
          <w:highlight w:val="yellow"/>
          <w:u w:val="single"/>
          <w:lang w:eastAsia="zh-CN"/>
        </w:rPr>
        <w:t>, the “</w:t>
      </w:r>
      <w:r w:rsidRPr="00C02A40">
        <w:rPr>
          <w:rFonts w:ascii="Times New Roman" w:hAnsi="Times New Roman" w:cs="Times New Roman"/>
          <w:b/>
          <w:bCs/>
          <w:color w:val="000000" w:themeColor="text1"/>
          <w:highlight w:val="green"/>
          <w:u w:val="single"/>
          <w:lang w:eastAsia="zh-CN"/>
        </w:rPr>
        <w:t>international power structure</w:t>
      </w:r>
      <w:r w:rsidRPr="00C02A40">
        <w:rPr>
          <w:rFonts w:ascii="Times New Roman" w:hAnsi="Times New Roman" w:cs="Times New Roman"/>
          <w:b/>
          <w:bCs/>
          <w:color w:val="000000" w:themeColor="text1"/>
          <w:highlight w:val="yellow"/>
          <w:u w:val="single"/>
          <w:lang w:eastAsia="zh-CN"/>
        </w:rPr>
        <w:t xml:space="preserve">” will </w:t>
      </w:r>
      <w:r w:rsidRPr="00C02A40">
        <w:rPr>
          <w:rFonts w:ascii="Times New Roman" w:hAnsi="Times New Roman" w:cs="Times New Roman"/>
          <w:b/>
          <w:bCs/>
          <w:color w:val="000000" w:themeColor="text1"/>
          <w:highlight w:val="green"/>
          <w:u w:val="single"/>
          <w:lang w:eastAsia="zh-CN"/>
        </w:rPr>
        <w:t xml:space="preserve">declare an open season </w:t>
      </w:r>
      <w:r w:rsidRPr="00C02A40">
        <w:rPr>
          <w:rFonts w:ascii="Times New Roman" w:hAnsi="Times New Roman" w:cs="Times New Roman"/>
          <w:b/>
          <w:bCs/>
          <w:color w:val="000000" w:themeColor="text1"/>
          <w:highlight w:val="yellow"/>
          <w:u w:val="single"/>
          <w:lang w:eastAsia="zh-CN"/>
        </w:rPr>
        <w:t xml:space="preserve">on monkeys. If that happens then the </w:t>
      </w:r>
      <w:r w:rsidRPr="00C02A40">
        <w:rPr>
          <w:rFonts w:ascii="Times New Roman" w:hAnsi="Times New Roman" w:cs="Times New Roman"/>
          <w:b/>
          <w:bCs/>
          <w:color w:val="000000" w:themeColor="text1"/>
          <w:highlight w:val="green"/>
          <w:u w:val="single"/>
          <w:lang w:eastAsia="zh-CN"/>
        </w:rPr>
        <w:t xml:space="preserve">real question will be whether anyone </w:t>
      </w:r>
      <w:r w:rsidRPr="00C02A40">
        <w:rPr>
          <w:rFonts w:ascii="Times New Roman" w:hAnsi="Times New Roman" w:cs="Times New Roman"/>
          <w:b/>
          <w:bCs/>
          <w:color w:val="000000" w:themeColor="text1"/>
          <w:highlight w:val="yellow"/>
          <w:u w:val="single"/>
          <w:lang w:eastAsia="zh-CN"/>
        </w:rPr>
        <w:t xml:space="preserve">will be </w:t>
      </w:r>
      <w:r w:rsidRPr="00C02A40">
        <w:rPr>
          <w:rFonts w:ascii="Times New Roman" w:hAnsi="Times New Roman" w:cs="Times New Roman"/>
          <w:b/>
          <w:bCs/>
          <w:color w:val="000000" w:themeColor="text1"/>
          <w:highlight w:val="green"/>
          <w:u w:val="single"/>
          <w:lang w:eastAsia="zh-CN"/>
        </w:rPr>
        <w:t>left to write the environmental history of our times</w:t>
      </w:r>
      <w:r w:rsidRPr="00C02A40">
        <w:rPr>
          <w:rFonts w:ascii="Times New Roman" w:hAnsi="Times New Roman" w:cs="Times New Roman"/>
          <w:b/>
          <w:bCs/>
          <w:color w:val="000000" w:themeColor="text1"/>
          <w:u w:val="single"/>
          <w:lang w:eastAsia="zh-CN"/>
        </w:rPr>
        <w:t>.</w:t>
      </w:r>
    </w:p>
    <w:p w:rsidR="00C02A40" w:rsidRDefault="00C02A40" w:rsidP="00C02A40"/>
    <w:p w:rsidR="00C02A40" w:rsidRDefault="00C02A40" w:rsidP="00C02A40"/>
    <w:p w:rsidR="00C02A40" w:rsidRPr="00C02A40" w:rsidRDefault="00C02A40" w:rsidP="00C02A40">
      <w:pPr>
        <w:keepNext/>
        <w:keepLines/>
        <w:spacing w:before="200"/>
        <w:outlineLvl w:val="3"/>
        <w:rPr>
          <w:rFonts w:ascii="Times New Roman" w:eastAsiaTheme="majorEastAsia" w:hAnsi="Times New Roman" w:cs="Times New Roman"/>
          <w:b/>
          <w:bCs/>
          <w:iCs/>
          <w:sz w:val="26"/>
        </w:rPr>
      </w:pPr>
      <w:r w:rsidRPr="00C02A40">
        <w:rPr>
          <w:rFonts w:ascii="Times New Roman" w:eastAsiaTheme="majorEastAsia" w:hAnsi="Times New Roman" w:cs="Times New Roman"/>
          <w:b/>
          <w:bCs/>
          <w:iCs/>
          <w:sz w:val="26"/>
        </w:rPr>
        <w:t>Economic growth solves proliferation</w:t>
      </w:r>
    </w:p>
    <w:p w:rsidR="00C02A40" w:rsidRPr="00C02A40" w:rsidRDefault="00C02A40" w:rsidP="00C02A40">
      <w:pPr>
        <w:rPr>
          <w:rFonts w:ascii="Times New Roman" w:hAnsi="Times New Roman" w:cs="Times New Roman"/>
          <w:b/>
          <w:bCs/>
          <w:sz w:val="26"/>
        </w:rPr>
      </w:pPr>
      <w:proofErr w:type="gramStart"/>
      <w:r w:rsidRPr="00C02A40">
        <w:rPr>
          <w:rFonts w:ascii="Times New Roman" w:hAnsi="Times New Roman" w:cs="Times New Roman"/>
          <w:b/>
          <w:bCs/>
          <w:sz w:val="26"/>
        </w:rPr>
        <w:t>Burrows  and</w:t>
      </w:r>
      <w:proofErr w:type="gramEnd"/>
      <w:r w:rsidRPr="00C02A40">
        <w:rPr>
          <w:rFonts w:ascii="Times New Roman" w:hAnsi="Times New Roman" w:cs="Times New Roman"/>
          <w:b/>
          <w:bCs/>
          <w:sz w:val="26"/>
        </w:rPr>
        <w:t xml:space="preserve"> </w:t>
      </w:r>
      <w:proofErr w:type="spellStart"/>
      <w:r w:rsidRPr="00C02A40">
        <w:rPr>
          <w:rFonts w:ascii="Times New Roman" w:hAnsi="Times New Roman" w:cs="Times New Roman"/>
          <w:b/>
          <w:bCs/>
          <w:sz w:val="26"/>
        </w:rPr>
        <w:t>Windram</w:t>
      </w:r>
      <w:proofErr w:type="spellEnd"/>
      <w:r w:rsidRPr="00C02A40">
        <w:rPr>
          <w:rFonts w:ascii="Times New Roman" w:hAnsi="Times New Roman" w:cs="Times New Roman"/>
          <w:b/>
          <w:bCs/>
          <w:sz w:val="26"/>
        </w:rPr>
        <w:t xml:space="preserve"> 94 </w:t>
      </w:r>
    </w:p>
    <w:p w:rsidR="00C02A40" w:rsidRPr="00C02A40" w:rsidRDefault="00C02A40" w:rsidP="00C02A40">
      <w:pPr>
        <w:rPr>
          <w:rFonts w:ascii="Times New Roman" w:hAnsi="Times New Roman" w:cs="Times New Roman"/>
        </w:rPr>
      </w:pPr>
      <w:r w:rsidRPr="00C02A40">
        <w:rPr>
          <w:rFonts w:ascii="Times New Roman" w:hAnsi="Times New Roman" w:cs="Times New Roman"/>
        </w:rPr>
        <w:lastRenderedPageBreak/>
        <w:t xml:space="preserve">(William &amp; Robert, Critical Mass, p. 491-492) </w:t>
      </w:r>
    </w:p>
    <w:p w:rsidR="00C02A40" w:rsidRPr="00C02A40" w:rsidRDefault="00C02A40" w:rsidP="00C02A40">
      <w:pPr>
        <w:ind w:left="288" w:right="288"/>
        <w:rPr>
          <w:rFonts w:ascii="Times New Roman" w:eastAsia="Times New Roman" w:hAnsi="Times New Roman" w:cs="Times New Roman"/>
          <w:sz w:val="20"/>
          <w:szCs w:val="20"/>
          <w:u w:val="single"/>
        </w:rPr>
      </w:pPr>
      <w:r w:rsidRPr="00C02A40">
        <w:rPr>
          <w:rFonts w:ascii="Times New Roman" w:eastAsia="Times New Roman" w:hAnsi="Times New Roman" w:cs="Times New Roman"/>
          <w:b/>
          <w:sz w:val="20"/>
          <w:szCs w:val="20"/>
          <w:u w:val="single"/>
        </w:rPr>
        <w:t>Economics is</w:t>
      </w:r>
      <w:r w:rsidRPr="00C02A40">
        <w:rPr>
          <w:rFonts w:ascii="Times New Roman" w:eastAsia="Times New Roman" w:hAnsi="Times New Roman" w:cs="Times New Roman"/>
          <w:sz w:val="16"/>
          <w:szCs w:val="20"/>
        </w:rPr>
        <w:t xml:space="preserve"> in many respects </w:t>
      </w:r>
      <w:r w:rsidRPr="00C02A40">
        <w:rPr>
          <w:rFonts w:ascii="Times New Roman" w:eastAsia="Times New Roman" w:hAnsi="Times New Roman" w:cs="Times New Roman"/>
          <w:b/>
          <w:sz w:val="20"/>
          <w:szCs w:val="20"/>
          <w:u w:val="single"/>
        </w:rPr>
        <w:t>proliferation’s catalyst.</w:t>
      </w:r>
      <w:r w:rsidRPr="00C02A40">
        <w:rPr>
          <w:rFonts w:ascii="Times New Roman" w:eastAsia="Times New Roman" w:hAnsi="Times New Roman" w:cs="Times New Roman"/>
          <w:sz w:val="16"/>
          <w:szCs w:val="20"/>
        </w:rPr>
        <w:t xml:space="preserve"> As we have noted, </w:t>
      </w:r>
      <w:r w:rsidRPr="00C02A40">
        <w:rPr>
          <w:rFonts w:ascii="Times New Roman" w:eastAsia="Times New Roman" w:hAnsi="Times New Roman" w:cs="Times New Roman"/>
          <w:b/>
          <w:sz w:val="20"/>
          <w:szCs w:val="20"/>
          <w:highlight w:val="yellow"/>
          <w:u w:val="single"/>
        </w:rPr>
        <w:t>economic desperation drives</w:t>
      </w:r>
      <w:r w:rsidRPr="00C02A40">
        <w:rPr>
          <w:rFonts w:ascii="Times New Roman" w:eastAsia="Times New Roman" w:hAnsi="Times New Roman" w:cs="Times New Roman"/>
          <w:sz w:val="16"/>
          <w:szCs w:val="20"/>
          <w:highlight w:val="yellow"/>
        </w:rPr>
        <w:t xml:space="preserve"> </w:t>
      </w:r>
      <w:r w:rsidRPr="00C02A40">
        <w:rPr>
          <w:rFonts w:ascii="Times New Roman" w:eastAsia="Times New Roman" w:hAnsi="Times New Roman" w:cs="Times New Roman"/>
          <w:sz w:val="16"/>
          <w:szCs w:val="20"/>
        </w:rPr>
        <w:t xml:space="preserve">Russia and some of the former Warsaw Pact </w:t>
      </w:r>
      <w:r w:rsidRPr="00C02A40">
        <w:rPr>
          <w:rFonts w:ascii="Times New Roman" w:eastAsia="Times New Roman" w:hAnsi="Times New Roman" w:cs="Times New Roman"/>
          <w:b/>
          <w:sz w:val="20"/>
          <w:szCs w:val="20"/>
          <w:highlight w:val="yellow"/>
          <w:u w:val="single"/>
        </w:rPr>
        <w:t xml:space="preserve">nations to peddle weapons </w:t>
      </w:r>
      <w:r w:rsidRPr="00C02A40">
        <w:rPr>
          <w:rFonts w:ascii="Times New Roman" w:eastAsia="Times New Roman" w:hAnsi="Times New Roman" w:cs="Times New Roman"/>
          <w:b/>
          <w:sz w:val="20"/>
          <w:szCs w:val="20"/>
          <w:u w:val="single"/>
        </w:rPr>
        <w:t>and technology</w:t>
      </w:r>
      <w:r w:rsidRPr="00C02A40">
        <w:rPr>
          <w:rFonts w:ascii="Times New Roman" w:eastAsia="Times New Roman" w:hAnsi="Times New Roman" w:cs="Times New Roman"/>
          <w:sz w:val="16"/>
          <w:szCs w:val="20"/>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C02A40">
        <w:rPr>
          <w:rFonts w:ascii="Times New Roman" w:eastAsia="Times New Roman" w:hAnsi="Times New Roman" w:cs="Times New Roman"/>
          <w:b/>
          <w:sz w:val="20"/>
          <w:szCs w:val="20"/>
          <w:highlight w:val="yellow"/>
          <w:u w:val="single"/>
        </w:rPr>
        <w:t>relatively secure societies</w:t>
      </w:r>
      <w:r w:rsidRPr="00C02A40">
        <w:rPr>
          <w:rFonts w:ascii="Times New Roman" w:eastAsia="Times New Roman" w:hAnsi="Times New Roman" w:cs="Times New Roman"/>
          <w:b/>
          <w:sz w:val="20"/>
          <w:szCs w:val="20"/>
          <w:u w:val="single"/>
        </w:rPr>
        <w:t xml:space="preserve"> like today’s Japan </w:t>
      </w:r>
      <w:r w:rsidRPr="00C02A40">
        <w:rPr>
          <w:rFonts w:ascii="Times New Roman" w:eastAsia="Times New Roman" w:hAnsi="Times New Roman" w:cs="Times New Roman"/>
          <w:b/>
          <w:sz w:val="20"/>
          <w:szCs w:val="20"/>
          <w:highlight w:val="yellow"/>
          <w:u w:val="single"/>
        </w:rPr>
        <w:t xml:space="preserve">are less likely to buy or sell </w:t>
      </w:r>
      <w:proofErr w:type="spellStart"/>
      <w:r w:rsidRPr="00C02A40">
        <w:rPr>
          <w:rFonts w:ascii="Times New Roman" w:eastAsia="Times New Roman" w:hAnsi="Times New Roman" w:cs="Times New Roman"/>
          <w:b/>
          <w:sz w:val="20"/>
          <w:szCs w:val="20"/>
          <w:highlight w:val="yellow"/>
          <w:u w:val="single"/>
        </w:rPr>
        <w:t>superweapon</w:t>
      </w:r>
      <w:proofErr w:type="spellEnd"/>
      <w:r w:rsidRPr="00C02A40">
        <w:rPr>
          <w:rFonts w:ascii="Times New Roman" w:eastAsia="Times New Roman" w:hAnsi="Times New Roman" w:cs="Times New Roman"/>
          <w:b/>
          <w:sz w:val="20"/>
          <w:szCs w:val="20"/>
          <w:highlight w:val="yellow"/>
          <w:u w:val="single"/>
        </w:rPr>
        <w:t xml:space="preserve"> technology than those that are insecure, needy, or desperate. Ultimately, solving economic problems</w:t>
      </w:r>
      <w:r w:rsidRPr="00C02A40">
        <w:rPr>
          <w:rFonts w:ascii="Times New Roman" w:eastAsia="Times New Roman" w:hAnsi="Times New Roman" w:cs="Times New Roman"/>
          <w:sz w:val="16"/>
          <w:szCs w:val="20"/>
        </w:rPr>
        <w:t xml:space="preserve">, especially as they are driven by population pressure, </w:t>
      </w:r>
      <w:r w:rsidRPr="00C02A40">
        <w:rPr>
          <w:rFonts w:ascii="Times New Roman" w:eastAsia="Times New Roman" w:hAnsi="Times New Roman" w:cs="Times New Roman"/>
          <w:b/>
          <w:sz w:val="20"/>
          <w:szCs w:val="20"/>
          <w:u w:val="single"/>
        </w:rPr>
        <w:t xml:space="preserve">is the surest way to </w:t>
      </w:r>
      <w:r w:rsidRPr="00C02A40">
        <w:rPr>
          <w:rFonts w:ascii="Times New Roman" w:eastAsia="Times New Roman" w:hAnsi="Times New Roman" w:cs="Times New Roman"/>
          <w:b/>
          <w:sz w:val="20"/>
          <w:szCs w:val="20"/>
          <w:highlight w:val="yellow"/>
          <w:u w:val="single"/>
        </w:rPr>
        <w:t xml:space="preserve">defuse proliferation </w:t>
      </w:r>
      <w:r w:rsidRPr="00C02A40">
        <w:rPr>
          <w:rFonts w:ascii="Times New Roman" w:eastAsia="Times New Roman" w:hAnsi="Times New Roman" w:cs="Times New Roman"/>
          <w:b/>
          <w:sz w:val="20"/>
          <w:szCs w:val="20"/>
          <w:u w:val="single"/>
        </w:rPr>
        <w:t>and enhance true national security.</w:t>
      </w:r>
    </w:p>
    <w:p w:rsidR="00C02A40" w:rsidRPr="00C02A40" w:rsidRDefault="00C02A40" w:rsidP="00C02A40">
      <w:pPr>
        <w:keepNext/>
        <w:keepLines/>
        <w:spacing w:before="200"/>
        <w:outlineLvl w:val="3"/>
        <w:rPr>
          <w:rFonts w:ascii="Times New Roman" w:eastAsiaTheme="majorEastAsia" w:hAnsi="Times New Roman" w:cs="Times New Roman"/>
          <w:b/>
          <w:bCs/>
          <w:iCs/>
          <w:sz w:val="26"/>
        </w:rPr>
      </w:pPr>
      <w:r w:rsidRPr="00C02A40">
        <w:rPr>
          <w:rFonts w:ascii="Times New Roman" w:eastAsiaTheme="majorEastAsia" w:hAnsi="Times New Roman" w:cs="Times New Roman"/>
          <w:b/>
          <w:bCs/>
          <w:iCs/>
          <w:sz w:val="26"/>
        </w:rPr>
        <w:t xml:space="preserve">And, </w:t>
      </w:r>
      <w:proofErr w:type="spellStart"/>
      <w:r w:rsidRPr="00C02A40">
        <w:rPr>
          <w:rFonts w:ascii="Times New Roman" w:eastAsiaTheme="majorEastAsia" w:hAnsi="Times New Roman" w:cs="Times New Roman"/>
          <w:b/>
          <w:bCs/>
          <w:iCs/>
          <w:sz w:val="26"/>
        </w:rPr>
        <w:t>prolif</w:t>
      </w:r>
      <w:proofErr w:type="spellEnd"/>
      <w:r w:rsidRPr="00C02A40">
        <w:rPr>
          <w:rFonts w:ascii="Times New Roman" w:eastAsiaTheme="majorEastAsia" w:hAnsi="Times New Roman" w:cs="Times New Roman"/>
          <w:b/>
          <w:bCs/>
          <w:iCs/>
          <w:sz w:val="26"/>
        </w:rPr>
        <w:t xml:space="preserve"> causes extinction from arms races and miscalculations</w:t>
      </w:r>
    </w:p>
    <w:p w:rsidR="00C02A40" w:rsidRPr="00C02A40" w:rsidRDefault="00C02A40" w:rsidP="00C02A40">
      <w:pPr>
        <w:rPr>
          <w:rFonts w:ascii="Times New Roman" w:hAnsi="Times New Roman" w:cs="Times New Roman"/>
          <w:b/>
          <w:bCs/>
          <w:sz w:val="26"/>
        </w:rPr>
      </w:pPr>
      <w:proofErr w:type="spellStart"/>
      <w:r w:rsidRPr="00C02A40">
        <w:rPr>
          <w:rFonts w:ascii="Times New Roman" w:hAnsi="Times New Roman" w:cs="Times New Roman"/>
          <w:b/>
          <w:bCs/>
          <w:sz w:val="26"/>
        </w:rPr>
        <w:t>Utgoff</w:t>
      </w:r>
      <w:proofErr w:type="spellEnd"/>
      <w:r w:rsidRPr="00C02A40">
        <w:rPr>
          <w:rFonts w:ascii="Times New Roman" w:hAnsi="Times New Roman" w:cs="Times New Roman"/>
          <w:b/>
          <w:bCs/>
          <w:sz w:val="26"/>
        </w:rPr>
        <w:t xml:space="preserve"> 2 </w:t>
      </w:r>
    </w:p>
    <w:p w:rsidR="00C02A40" w:rsidRPr="00C02A40" w:rsidRDefault="00C02A40" w:rsidP="00C02A40">
      <w:pPr>
        <w:rPr>
          <w:rFonts w:ascii="Times New Roman" w:hAnsi="Times New Roman" w:cs="Times New Roman"/>
        </w:rPr>
      </w:pPr>
      <w:r w:rsidRPr="00C02A40">
        <w:rPr>
          <w:rFonts w:ascii="Times New Roman" w:hAnsi="Times New Roman" w:cs="Times New Roman"/>
        </w:rPr>
        <w:t xml:space="preserve">(Deputy Director of the Strategy Forces, and Resources Division of the Institute for Defense Analyses, Victor, “Proliferation, Missile </w:t>
      </w:r>
      <w:proofErr w:type="spellStart"/>
      <w:r w:rsidRPr="00C02A40">
        <w:rPr>
          <w:rFonts w:ascii="Times New Roman" w:hAnsi="Times New Roman" w:cs="Times New Roman"/>
        </w:rPr>
        <w:t>Defence</w:t>
      </w:r>
      <w:proofErr w:type="spellEnd"/>
      <w:r w:rsidRPr="00C02A40">
        <w:rPr>
          <w:rFonts w:ascii="Times New Roman" w:hAnsi="Times New Roman" w:cs="Times New Roman"/>
        </w:rPr>
        <w:t xml:space="preserve">, and American Ambitions,” Survival, Volume 44, Number 2, </w:t>
      </w:r>
      <w:proofErr w:type="gramStart"/>
      <w:r w:rsidRPr="00C02A40">
        <w:rPr>
          <w:rFonts w:ascii="Times New Roman" w:hAnsi="Times New Roman" w:cs="Times New Roman"/>
        </w:rPr>
        <w:t>Summer</w:t>
      </w:r>
      <w:proofErr w:type="gramEnd"/>
      <w:r w:rsidRPr="00C02A40">
        <w:rPr>
          <w:rFonts w:ascii="Times New Roman" w:hAnsi="Times New Roman" w:cs="Times New Roman"/>
        </w:rPr>
        <w:t xml:space="preserve">) </w:t>
      </w:r>
    </w:p>
    <w:p w:rsidR="00C02A40" w:rsidRPr="00C02A40" w:rsidRDefault="00C02A40" w:rsidP="00C02A40">
      <w:pPr>
        <w:ind w:left="288" w:right="288"/>
        <w:rPr>
          <w:rFonts w:ascii="Times New Roman" w:eastAsia="Times New Roman" w:hAnsi="Times New Roman" w:cs="Times New Roman"/>
          <w:b/>
          <w:sz w:val="20"/>
          <w:szCs w:val="20"/>
          <w:u w:val="single"/>
        </w:rPr>
      </w:pPr>
      <w:r w:rsidRPr="00C02A40">
        <w:rPr>
          <w:rFonts w:ascii="Times New Roman" w:eastAsia="Times New Roman" w:hAnsi="Times New Roman" w:cs="Times New Roman"/>
          <w:sz w:val="16"/>
          <w:szCs w:val="20"/>
        </w:rPr>
        <w:t>In sum, widespread</w:t>
      </w:r>
      <w:r w:rsidRPr="00C02A40">
        <w:rPr>
          <w:rFonts w:ascii="Times New Roman" w:eastAsia="Times New Roman" w:hAnsi="Times New Roman" w:cs="Times New Roman"/>
          <w:b/>
          <w:sz w:val="20"/>
          <w:szCs w:val="20"/>
          <w:u w:val="single"/>
        </w:rPr>
        <w:t xml:space="preserve"> </w:t>
      </w:r>
      <w:r w:rsidRPr="00C02A40">
        <w:rPr>
          <w:rFonts w:ascii="Times New Roman" w:eastAsia="Times New Roman" w:hAnsi="Times New Roman" w:cs="Times New Roman"/>
          <w:b/>
          <w:sz w:val="20"/>
          <w:szCs w:val="20"/>
          <w:highlight w:val="yellow"/>
          <w:u w:val="single"/>
        </w:rPr>
        <w:t>proliferation</w:t>
      </w:r>
      <w:r w:rsidRPr="00C02A40">
        <w:rPr>
          <w:rFonts w:ascii="Times New Roman" w:eastAsia="Times New Roman" w:hAnsi="Times New Roman" w:cs="Times New Roman"/>
          <w:b/>
          <w:sz w:val="20"/>
          <w:szCs w:val="20"/>
          <w:u w:val="single"/>
        </w:rPr>
        <w:t xml:space="preserve"> </w:t>
      </w:r>
      <w:r w:rsidRPr="00C02A40">
        <w:rPr>
          <w:rFonts w:ascii="Times New Roman" w:eastAsia="Times New Roman" w:hAnsi="Times New Roman" w:cs="Times New Roman"/>
          <w:sz w:val="16"/>
          <w:szCs w:val="20"/>
        </w:rPr>
        <w:t>is likely to lead to an occasional shoot-out with nuclear weapons, and that such</w:t>
      </w:r>
      <w:r w:rsidRPr="00C02A40">
        <w:rPr>
          <w:rFonts w:ascii="Times New Roman" w:eastAsia="Times New Roman" w:hAnsi="Times New Roman" w:cs="Times New Roman"/>
          <w:b/>
          <w:sz w:val="20"/>
          <w:szCs w:val="20"/>
          <w:u w:val="single"/>
        </w:rPr>
        <w:t xml:space="preserve"> </w:t>
      </w:r>
      <w:r w:rsidRPr="00C02A40">
        <w:rPr>
          <w:rFonts w:ascii="Times New Roman" w:eastAsia="Times New Roman" w:hAnsi="Times New Roman" w:cs="Times New Roman"/>
          <w:b/>
          <w:sz w:val="20"/>
          <w:szCs w:val="20"/>
          <w:highlight w:val="yellow"/>
          <w:u w:val="single"/>
        </w:rPr>
        <w:t xml:space="preserve">shoot-outs will have a substantial probability of escalating to the maximum destruction </w:t>
      </w:r>
      <w:r w:rsidRPr="00C02A40">
        <w:rPr>
          <w:rFonts w:ascii="Times New Roman" w:eastAsia="Times New Roman" w:hAnsi="Times New Roman" w:cs="Times New Roman"/>
          <w:b/>
          <w:sz w:val="20"/>
          <w:szCs w:val="20"/>
          <w:u w:val="single"/>
        </w:rPr>
        <w:t>possible</w:t>
      </w:r>
      <w:r w:rsidRPr="00C02A40">
        <w:rPr>
          <w:rFonts w:ascii="Times New Roman" w:eastAsia="Times New Roman" w:hAnsi="Times New Roman" w:cs="Times New Roman"/>
          <w:sz w:val="16"/>
          <w:szCs w:val="20"/>
        </w:rPr>
        <w:t xml:space="preserve"> with the weapons at hand. Unless nuclear proliferation is stopped, </w:t>
      </w:r>
      <w:r w:rsidRPr="00C02A40">
        <w:rPr>
          <w:rFonts w:ascii="Times New Roman" w:eastAsia="Times New Roman" w:hAnsi="Times New Roman" w:cs="Times New Roman"/>
          <w:b/>
          <w:sz w:val="20"/>
          <w:szCs w:val="20"/>
          <w:highlight w:val="yellow"/>
          <w:u w:val="single"/>
        </w:rPr>
        <w:t>we are headed toward a world</w:t>
      </w:r>
      <w:r w:rsidRPr="00C02A40">
        <w:rPr>
          <w:rFonts w:ascii="Times New Roman" w:eastAsia="Times New Roman" w:hAnsi="Times New Roman" w:cs="Times New Roman"/>
          <w:sz w:val="16"/>
          <w:szCs w:val="20"/>
          <w:highlight w:val="yellow"/>
        </w:rPr>
        <w:t xml:space="preserve"> </w:t>
      </w:r>
      <w:r w:rsidRPr="00C02A40">
        <w:rPr>
          <w:rFonts w:ascii="Times New Roman" w:eastAsia="Times New Roman" w:hAnsi="Times New Roman" w:cs="Times New Roman"/>
          <w:sz w:val="16"/>
          <w:szCs w:val="20"/>
        </w:rPr>
        <w:t xml:space="preserve">that will mirror the American Wild West of the, late 1800s. </w:t>
      </w:r>
      <w:r w:rsidRPr="00C02A40">
        <w:rPr>
          <w:rFonts w:ascii="Times New Roman" w:eastAsia="Times New Roman" w:hAnsi="Times New Roman" w:cs="Times New Roman"/>
          <w:b/>
          <w:sz w:val="20"/>
          <w:szCs w:val="20"/>
          <w:highlight w:val="yellow"/>
          <w:u w:val="single"/>
        </w:rPr>
        <w:t xml:space="preserve">With </w:t>
      </w:r>
      <w:r w:rsidRPr="00C02A40">
        <w:rPr>
          <w:rFonts w:ascii="Times New Roman" w:eastAsia="Times New Roman" w:hAnsi="Times New Roman" w:cs="Times New Roman"/>
          <w:b/>
          <w:sz w:val="20"/>
          <w:szCs w:val="20"/>
          <w:u w:val="single"/>
        </w:rPr>
        <w:t xml:space="preserve">most, </w:t>
      </w:r>
      <w:r w:rsidRPr="00C02A40">
        <w:rPr>
          <w:rFonts w:ascii="Times New Roman" w:eastAsia="Times New Roman" w:hAnsi="Times New Roman" w:cs="Times New Roman"/>
          <w:sz w:val="16"/>
          <w:szCs w:val="20"/>
        </w:rPr>
        <w:t xml:space="preserve">if not all, </w:t>
      </w:r>
      <w:r w:rsidRPr="00C02A40">
        <w:rPr>
          <w:rFonts w:ascii="Times New Roman" w:eastAsia="Times New Roman" w:hAnsi="Times New Roman" w:cs="Times New Roman"/>
          <w:b/>
          <w:sz w:val="20"/>
          <w:szCs w:val="20"/>
          <w:highlight w:val="yellow"/>
          <w:u w:val="single"/>
        </w:rPr>
        <w:t xml:space="preserve">nations wearing nuclear 'six-shooters' </w:t>
      </w:r>
      <w:r w:rsidRPr="00C02A40">
        <w:rPr>
          <w:rFonts w:ascii="Times New Roman" w:eastAsia="Times New Roman" w:hAnsi="Times New Roman" w:cs="Times New Roman"/>
          <w:b/>
          <w:sz w:val="20"/>
          <w:szCs w:val="20"/>
          <w:u w:val="single"/>
        </w:rPr>
        <w:t>on their hips</w:t>
      </w:r>
      <w:r w:rsidRPr="00C02A40">
        <w:rPr>
          <w:rFonts w:ascii="Times New Roman" w:eastAsia="Times New Roman" w:hAnsi="Times New Roman" w:cs="Times New Roman"/>
          <w:sz w:val="16"/>
          <w:szCs w:val="20"/>
        </w:rPr>
        <w:t xml:space="preserve">, the world may even be a more polite place than it is today, but </w:t>
      </w:r>
      <w:r w:rsidRPr="00C02A40">
        <w:rPr>
          <w:rFonts w:ascii="Times New Roman" w:eastAsia="Times New Roman" w:hAnsi="Times New Roman" w:cs="Times New Roman"/>
          <w:b/>
          <w:sz w:val="20"/>
          <w:szCs w:val="20"/>
          <w:u w:val="single"/>
        </w:rPr>
        <w:t>every once in a while we will all gather on a hill to bury the bodies of dead cities or even whole nations.</w:t>
      </w:r>
    </w:p>
    <w:p w:rsidR="00C02A40" w:rsidRDefault="00C02A40" w:rsidP="00C02A40"/>
    <w:p w:rsidR="00C02A40" w:rsidRPr="00C02A40" w:rsidRDefault="00C02A40" w:rsidP="00C02A40">
      <w:pPr>
        <w:keepNext/>
        <w:keepLines/>
        <w:spacing w:before="200"/>
        <w:outlineLvl w:val="3"/>
        <w:rPr>
          <w:rFonts w:eastAsiaTheme="majorEastAsia" w:cstheme="majorBidi"/>
          <w:b/>
          <w:bCs/>
          <w:iCs/>
          <w:sz w:val="26"/>
        </w:rPr>
      </w:pPr>
      <w:r w:rsidRPr="00C02A40">
        <w:rPr>
          <w:rFonts w:eastAsiaTheme="majorEastAsia" w:cstheme="majorBidi"/>
          <w:b/>
          <w:bCs/>
          <w:iCs/>
          <w:sz w:val="26"/>
        </w:rPr>
        <w:t>ECONOMIC COLLAPSE CAUSES QUICK WARMING</w:t>
      </w:r>
    </w:p>
    <w:p w:rsidR="00C02A40" w:rsidRPr="00C02A40" w:rsidRDefault="00C02A40" w:rsidP="00C02A40">
      <w:pPr>
        <w:shd w:val="clear" w:color="auto" w:fill="FFFFFF"/>
        <w:rPr>
          <w:rFonts w:ascii="Arial" w:hAnsi="Arial" w:cs="Arial"/>
          <w:b/>
          <w:bCs/>
          <w:color w:val="222222"/>
        </w:rPr>
      </w:pPr>
    </w:p>
    <w:p w:rsidR="00C02A40" w:rsidRPr="00C02A40" w:rsidRDefault="00C02A40" w:rsidP="00C02A40">
      <w:pPr>
        <w:rPr>
          <w:rFonts w:cs="Calibri"/>
          <w:b/>
          <w:bCs/>
          <w:sz w:val="26"/>
        </w:rPr>
      </w:pPr>
      <w:r w:rsidRPr="00C02A40">
        <w:rPr>
          <w:rFonts w:cs="Calibri"/>
          <w:b/>
          <w:bCs/>
          <w:sz w:val="26"/>
        </w:rPr>
        <w:lastRenderedPageBreak/>
        <w:t>Lovelock 06</w:t>
      </w:r>
    </w:p>
    <w:p w:rsidR="00C02A40" w:rsidRPr="00C02A40" w:rsidRDefault="00C02A40" w:rsidP="00C02A40">
      <w:pPr>
        <w:rPr>
          <w:rFonts w:cs="Calibri"/>
        </w:rPr>
      </w:pPr>
      <w:r w:rsidRPr="00C02A40">
        <w:rPr>
          <w:rFonts w:cs="Calibri"/>
        </w:rPr>
        <w:t> (Inventor: Gaia theory, fellow Royal Society, fellow Green College: Oxford) 2006</w:t>
      </w:r>
    </w:p>
    <w:p w:rsidR="00C02A40" w:rsidRPr="00C02A40" w:rsidRDefault="00C02A40" w:rsidP="00C02A40">
      <w:pPr>
        <w:rPr>
          <w:rFonts w:cs="Calibri"/>
        </w:rPr>
      </w:pPr>
      <w:r w:rsidRPr="00C02A40">
        <w:rPr>
          <w:rFonts w:cs="Calibri"/>
        </w:rPr>
        <w:t xml:space="preserve">[James, The Revenge of Gaia p. 56-57, </w:t>
      </w:r>
      <w:proofErr w:type="spellStart"/>
      <w:r w:rsidRPr="00C02A40">
        <w:rPr>
          <w:rFonts w:cs="Calibri"/>
        </w:rPr>
        <w:t>loghry</w:t>
      </w:r>
      <w:proofErr w:type="spellEnd"/>
      <w:r w:rsidRPr="00C02A40">
        <w:rPr>
          <w:rFonts w:cs="Calibri"/>
        </w:rPr>
        <w:t>]</w:t>
      </w:r>
    </w:p>
    <w:p w:rsidR="00C02A40" w:rsidRPr="00C02A40" w:rsidRDefault="00C02A40" w:rsidP="00C02A40">
      <w:pPr>
        <w:shd w:val="clear" w:color="auto" w:fill="FFFFFF"/>
        <w:rPr>
          <w:rFonts w:ascii="Arial" w:hAnsi="Arial" w:cs="Arial"/>
          <w:color w:val="222222"/>
          <w:sz w:val="16"/>
          <w:szCs w:val="20"/>
        </w:rPr>
      </w:pPr>
      <w:r w:rsidRPr="00C02A40">
        <w:rPr>
          <w:rFonts w:cs="Calibri"/>
          <w:color w:val="222222"/>
          <w:sz w:val="20"/>
          <w:szCs w:val="20"/>
        </w:rPr>
        <w:t> </w:t>
      </w:r>
      <w:r w:rsidRPr="00C02A40">
        <w:rPr>
          <w:rFonts w:cs="Calibri"/>
          <w:color w:val="222222"/>
          <w:sz w:val="16"/>
          <w:szCs w:val="20"/>
        </w:rPr>
        <w:t xml:space="preserve">Recently the BBC broadcast in their Horizon series of science </w:t>
      </w:r>
      <w:proofErr w:type="spellStart"/>
      <w:r w:rsidRPr="00C02A40">
        <w:rPr>
          <w:rFonts w:cs="Calibri"/>
          <w:color w:val="222222"/>
          <w:sz w:val="16"/>
          <w:szCs w:val="20"/>
        </w:rPr>
        <w:t>programmes</w:t>
      </w:r>
      <w:proofErr w:type="spellEnd"/>
      <w:r w:rsidRPr="00C02A40">
        <w:rPr>
          <w:rFonts w:cs="Calibri"/>
          <w:color w:val="222222"/>
          <w:sz w:val="16"/>
          <w:szCs w:val="20"/>
        </w:rPr>
        <w:t xml:space="preserve"> an account of 'global dimming'; in it climate scientists, among them V. </w:t>
      </w:r>
      <w:proofErr w:type="spellStart"/>
      <w:r w:rsidRPr="00C02A40">
        <w:rPr>
          <w:rFonts w:cs="Calibri"/>
          <w:color w:val="222222"/>
          <w:sz w:val="16"/>
          <w:szCs w:val="20"/>
        </w:rPr>
        <w:t>Ramanathan</w:t>
      </w:r>
      <w:proofErr w:type="spellEnd"/>
      <w:r w:rsidRPr="00C02A40">
        <w:rPr>
          <w:rFonts w:cs="Calibri"/>
          <w:color w:val="222222"/>
          <w:sz w:val="16"/>
          <w:szCs w:val="20"/>
        </w:rPr>
        <w:t xml:space="preserve"> and Peter Cox, voiced their concern that we have already, in a sense, passed the point of no return in global heating. The science behind this </w:t>
      </w:r>
      <w:proofErr w:type="spellStart"/>
      <w:r w:rsidRPr="00C02A40">
        <w:rPr>
          <w:rFonts w:cs="Calibri"/>
          <w:color w:val="222222"/>
          <w:sz w:val="16"/>
          <w:szCs w:val="20"/>
        </w:rPr>
        <w:t>programme</w:t>
      </w:r>
      <w:proofErr w:type="spellEnd"/>
      <w:r w:rsidRPr="00C02A40">
        <w:rPr>
          <w:rFonts w:cs="Calibri"/>
          <w:color w:val="222222"/>
          <w:sz w:val="16"/>
          <w:szCs w:val="20"/>
        </w:rPr>
        <w:t xml:space="preserve"> appeared in a Nature article in 2005 which included as an author the distinguished German scientist, M. O. </w:t>
      </w:r>
      <w:proofErr w:type="spellStart"/>
      <w:r w:rsidRPr="00C02A40">
        <w:rPr>
          <w:rFonts w:cs="Calibri"/>
          <w:color w:val="222222"/>
          <w:sz w:val="16"/>
          <w:szCs w:val="20"/>
        </w:rPr>
        <w:t>Andreae</w:t>
      </w:r>
      <w:proofErr w:type="spellEnd"/>
      <w:r w:rsidRPr="00C02A40">
        <w:rPr>
          <w:rFonts w:cs="Calibri"/>
          <w:color w:val="222222"/>
          <w:sz w:val="16"/>
          <w:szCs w:val="20"/>
        </w:rPr>
        <w:t>. </w:t>
      </w:r>
      <w:r w:rsidRPr="00C02A40">
        <w:rPr>
          <w:rFonts w:cs="Calibri"/>
          <w:b/>
          <w:bCs/>
          <w:highlight w:val="yellow"/>
          <w:u w:val="single"/>
        </w:rPr>
        <w:t xml:space="preserve">Industrial civilization has released into the atmosphere, in addition to greenhouse gases, </w:t>
      </w:r>
      <w:r w:rsidRPr="00C02A40">
        <w:rPr>
          <w:rFonts w:cs="Calibri"/>
          <w:b/>
          <w:bCs/>
          <w:u w:val="single"/>
        </w:rPr>
        <w:t xml:space="preserve">a huge quantity of </w:t>
      </w:r>
      <w:r w:rsidRPr="00C02A40">
        <w:rPr>
          <w:rFonts w:cs="Calibri"/>
          <w:b/>
          <w:bCs/>
          <w:highlight w:val="yellow"/>
          <w:u w:val="single"/>
        </w:rPr>
        <w:t>aerosol particles</w:t>
      </w:r>
      <w:r w:rsidRPr="00C02A40">
        <w:rPr>
          <w:rFonts w:cs="Calibri"/>
          <w:b/>
          <w:bCs/>
          <w:u w:val="single"/>
        </w:rPr>
        <w:t>, and these tiny floating motes reflect incoming sunlight back to space and cause global cooling</w:t>
      </w:r>
      <w:r w:rsidRPr="00C02A40">
        <w:rPr>
          <w:rFonts w:cs="Calibri"/>
          <w:color w:val="222222"/>
          <w:sz w:val="20"/>
          <w:szCs w:val="20"/>
          <w:u w:val="single"/>
        </w:rPr>
        <w:t>.</w:t>
      </w:r>
      <w:r w:rsidRPr="00C02A40">
        <w:rPr>
          <w:rFonts w:cs="Calibri"/>
          <w:color w:val="222222"/>
          <w:sz w:val="16"/>
          <w:szCs w:val="20"/>
        </w:rPr>
        <w:t xml:space="preserve"> On large areas of the Earth's surface </w:t>
      </w:r>
      <w:r w:rsidRPr="00C02A40">
        <w:rPr>
          <w:rFonts w:cs="Calibri"/>
          <w:b/>
          <w:bCs/>
          <w:u w:val="single"/>
        </w:rPr>
        <w:t xml:space="preserve">the aerosol haze reflects sunlight back to space sufficiently to offset global warming. </w:t>
      </w:r>
      <w:r w:rsidRPr="00C02A40">
        <w:rPr>
          <w:rFonts w:cs="Calibri"/>
          <w:b/>
          <w:bCs/>
          <w:highlight w:val="yellow"/>
          <w:u w:val="single"/>
        </w:rPr>
        <w:t>By themselves they cause a global cooling of 2 to 3°C</w:t>
      </w:r>
      <w:r w:rsidRPr="00C02A40">
        <w:rPr>
          <w:rFonts w:cs="Calibri"/>
          <w:color w:val="222222"/>
          <w:sz w:val="20"/>
          <w:szCs w:val="20"/>
          <w:highlight w:val="yellow"/>
          <w:u w:val="single"/>
        </w:rPr>
        <w:t>.</w:t>
      </w:r>
      <w:r w:rsidRPr="00C02A40">
        <w:rPr>
          <w:rFonts w:cs="Calibri"/>
          <w:color w:val="222222"/>
          <w:sz w:val="16"/>
          <w:szCs w:val="20"/>
          <w:highlight w:val="yellow"/>
        </w:rPr>
        <w:t xml:space="preserve"> B</w:t>
      </w:r>
      <w:r w:rsidRPr="00C02A40">
        <w:rPr>
          <w:rFonts w:cs="Calibri"/>
          <w:color w:val="222222"/>
          <w:sz w:val="16"/>
          <w:szCs w:val="20"/>
        </w:rPr>
        <w:t>ack in the 1960s, when we knew much less about the Earth and its atmosphere, a few scientists even speculated that continued economic growth would increase the density of the aerosol and lead to global cooling and even precipitate the next glaciation.</w:t>
      </w:r>
      <w:r w:rsidRPr="00C02A40">
        <w:rPr>
          <w:rFonts w:ascii="Arial" w:hAnsi="Arial" w:cs="Arial"/>
          <w:color w:val="222222"/>
          <w:sz w:val="16"/>
          <w:szCs w:val="20"/>
        </w:rPr>
        <w:t xml:space="preserve"> </w:t>
      </w:r>
      <w:r w:rsidRPr="00C02A40">
        <w:rPr>
          <w:rFonts w:cs="Calibri"/>
          <w:color w:val="222222"/>
          <w:sz w:val="16"/>
          <w:szCs w:val="20"/>
        </w:rPr>
        <w:t xml:space="preserve">The present extent of aerosol cooling is real and seriously worrying. It may have allowed us to continue our business as usual, not noticing how much we had changed the Earth nor realizing that we would have to pay back the borrowed time. </w:t>
      </w:r>
      <w:r w:rsidRPr="00C02A40">
        <w:rPr>
          <w:rFonts w:cs="Calibri"/>
          <w:b/>
          <w:bCs/>
          <w:u w:val="single"/>
        </w:rPr>
        <w:t xml:space="preserve">Aerosol particles stay only a brief time in the atmosphere: within weeks they settle to the ground. </w:t>
      </w:r>
      <w:r w:rsidRPr="00C02A40">
        <w:rPr>
          <w:rFonts w:cs="Calibri"/>
          <w:b/>
          <w:bCs/>
          <w:highlight w:val="yellow"/>
          <w:u w:val="single"/>
        </w:rPr>
        <w:t>This means that any large economic downturn</w:t>
      </w:r>
      <w:r w:rsidRPr="00C02A40">
        <w:rPr>
          <w:rFonts w:cs="Calibri"/>
          <w:color w:val="222222"/>
          <w:sz w:val="16"/>
          <w:szCs w:val="20"/>
        </w:rPr>
        <w:t xml:space="preserve">, or a planned reduction in fossil-fuel usage, or unwise legislation to stop </w:t>
      </w:r>
      <w:proofErr w:type="spellStart"/>
      <w:r w:rsidRPr="00C02A40">
        <w:rPr>
          <w:rFonts w:cs="Calibri"/>
          <w:color w:val="222222"/>
          <w:sz w:val="16"/>
          <w:szCs w:val="20"/>
        </w:rPr>
        <w:t>sulphur</w:t>
      </w:r>
      <w:proofErr w:type="spellEnd"/>
      <w:r w:rsidRPr="00C02A40">
        <w:rPr>
          <w:rFonts w:cs="Calibri"/>
          <w:color w:val="222222"/>
          <w:sz w:val="16"/>
          <w:szCs w:val="20"/>
        </w:rPr>
        <w:t xml:space="preserve"> emissions, as the Europeans are now enacting to stop acid rain, </w:t>
      </w:r>
      <w:r w:rsidRPr="00C02A40">
        <w:rPr>
          <w:rFonts w:cs="Calibri"/>
          <w:b/>
          <w:bCs/>
          <w:highlight w:val="yellow"/>
          <w:u w:val="single"/>
        </w:rPr>
        <w:t>will allow the immediate expression of greenhouse warming</w:t>
      </w:r>
      <w:r w:rsidRPr="00C02A40">
        <w:rPr>
          <w:rFonts w:cs="Calibri"/>
          <w:color w:val="222222"/>
          <w:sz w:val="16"/>
          <w:szCs w:val="20"/>
          <w:highlight w:val="yellow"/>
        </w:rPr>
        <w:t xml:space="preserve">. </w:t>
      </w:r>
      <w:r w:rsidRPr="00C02A40">
        <w:rPr>
          <w:rFonts w:cs="Calibri"/>
          <w:color w:val="222222"/>
          <w:sz w:val="16"/>
          <w:szCs w:val="20"/>
        </w:rPr>
        <w:t xml:space="preserve">It has been suggested that part of the excessive heat of the 2003 summer in Europe was caused by the European Union's efforts to remove the aerosol which is the source of acid rain. Peter Cox reminded us that because the aerosol was not fully included, climate </w:t>
      </w:r>
      <w:proofErr w:type="spellStart"/>
      <w:r w:rsidRPr="00C02A40">
        <w:rPr>
          <w:rFonts w:cs="Calibri"/>
          <w:color w:val="222222"/>
          <w:sz w:val="16"/>
          <w:szCs w:val="20"/>
        </w:rPr>
        <w:t>modellers</w:t>
      </w:r>
      <w:proofErr w:type="spellEnd"/>
      <w:r w:rsidRPr="00C02A40">
        <w:rPr>
          <w:rFonts w:cs="Calibri"/>
          <w:color w:val="222222"/>
          <w:sz w:val="16"/>
          <w:szCs w:val="20"/>
        </w:rPr>
        <w:t xml:space="preserve"> may have underestimated the sensitivity of their models to greenhouse gas abundance and failed to notice that we may already be beyond the point of no return.</w:t>
      </w:r>
    </w:p>
    <w:p w:rsidR="00C02A40" w:rsidRPr="00C02A40" w:rsidRDefault="00C02A40" w:rsidP="00C02A40">
      <w:pPr>
        <w:keepNext/>
        <w:keepLines/>
        <w:spacing w:before="200"/>
        <w:outlineLvl w:val="3"/>
        <w:rPr>
          <w:rFonts w:eastAsiaTheme="majorEastAsia" w:cstheme="majorBidi"/>
          <w:b/>
          <w:bCs/>
          <w:iCs/>
          <w:sz w:val="26"/>
        </w:rPr>
      </w:pPr>
      <w:r w:rsidRPr="00C02A40">
        <w:rPr>
          <w:rFonts w:eastAsiaTheme="majorEastAsia" w:cstheme="majorBidi"/>
          <w:b/>
          <w:bCs/>
          <w:iCs/>
          <w:sz w:val="26"/>
        </w:rPr>
        <w:lastRenderedPageBreak/>
        <w:t>Free market growth key to space exploration—profit incentive boosts innovation and creativity</w:t>
      </w:r>
    </w:p>
    <w:p w:rsidR="00C02A40" w:rsidRPr="00C02A40" w:rsidRDefault="00C02A40" w:rsidP="00C02A40">
      <w:pPr>
        <w:rPr>
          <w:rFonts w:cs="Calibri"/>
          <w:b/>
          <w:bCs/>
          <w:sz w:val="26"/>
        </w:rPr>
      </w:pPr>
      <w:proofErr w:type="spellStart"/>
      <w:r w:rsidRPr="00C02A40">
        <w:rPr>
          <w:rFonts w:cs="Calibri"/>
          <w:b/>
          <w:bCs/>
          <w:sz w:val="26"/>
        </w:rPr>
        <w:t>Garmong</w:t>
      </w:r>
      <w:proofErr w:type="spellEnd"/>
      <w:r w:rsidRPr="00C02A40">
        <w:rPr>
          <w:rFonts w:cs="Calibri"/>
          <w:b/>
          <w:bCs/>
          <w:sz w:val="26"/>
        </w:rPr>
        <w:t>, 2005</w:t>
      </w:r>
    </w:p>
    <w:p w:rsidR="00C02A40" w:rsidRPr="00C02A40" w:rsidRDefault="00C02A40" w:rsidP="00C02A40">
      <w:pPr>
        <w:rPr>
          <w:rFonts w:cs="Calibri"/>
        </w:rPr>
      </w:pPr>
      <w:r w:rsidRPr="00C02A40">
        <w:rPr>
          <w:rFonts w:cs="Calibri"/>
        </w:rPr>
        <w:t xml:space="preserve">[Robert, Ph.D. in </w:t>
      </w:r>
      <w:proofErr w:type="gramStart"/>
      <w:r w:rsidRPr="00C02A40">
        <w:rPr>
          <w:rFonts w:cs="Calibri"/>
        </w:rPr>
        <w:t>philosophy,</w:t>
      </w:r>
      <w:proofErr w:type="gramEnd"/>
      <w:r w:rsidRPr="00C02A40">
        <w:rPr>
          <w:rFonts w:cs="Calibri"/>
        </w:rPr>
        <w:t xml:space="preserve"> was a writer for the </w:t>
      </w:r>
      <w:proofErr w:type="spellStart"/>
      <w:r w:rsidRPr="00C02A40">
        <w:rPr>
          <w:rFonts w:cs="Calibri"/>
        </w:rPr>
        <w:t>Ayn</w:t>
      </w:r>
      <w:proofErr w:type="spellEnd"/>
      <w:r w:rsidRPr="00C02A40">
        <w:rPr>
          <w:rFonts w:cs="Calibri"/>
        </w:rPr>
        <w:t xml:space="preserve"> Rand Institute from 2003 to 2004, “Privatize Space Exploration.” 7-22-2005, Online, </w:t>
      </w:r>
      <w:hyperlink r:id="rId15" w:history="1">
        <w:r w:rsidRPr="00C02A40">
          <w:rPr>
            <w:rFonts w:cs="Calibri"/>
          </w:rPr>
          <w:t>http://capitalismmagazine.com/2005/07/privatize-space-exploration</w:t>
        </w:r>
      </w:hyperlink>
      <w:r w:rsidRPr="00C02A40">
        <w:rPr>
          <w:rFonts w:cs="Calibri"/>
        </w:rPr>
        <w:t>] /</w:t>
      </w:r>
      <w:proofErr w:type="spellStart"/>
      <w:r w:rsidRPr="00C02A40">
        <w:rPr>
          <w:rFonts w:cs="Calibri"/>
        </w:rPr>
        <w:t>Wyo</w:t>
      </w:r>
      <w:proofErr w:type="spellEnd"/>
      <w:r w:rsidRPr="00C02A40">
        <w:rPr>
          <w:rFonts w:cs="Calibri"/>
        </w:rPr>
        <w:t>-MB</w:t>
      </w:r>
    </w:p>
    <w:p w:rsidR="00C02A40" w:rsidRPr="00C02A40" w:rsidRDefault="00C02A40" w:rsidP="00C02A40">
      <w:pPr>
        <w:rPr>
          <w:rFonts w:cs="Calibri"/>
          <w:b/>
          <w:bCs/>
          <w:u w:val="single"/>
        </w:rPr>
      </w:pPr>
      <w:r w:rsidRPr="00C02A40">
        <w:rPr>
          <w:rFonts w:cs="Calibri"/>
          <w:sz w:val="16"/>
        </w:rPr>
        <w:t xml:space="preserve">Nor would it be difficult to spur </w:t>
      </w:r>
      <w:r w:rsidRPr="00C02A40">
        <w:rPr>
          <w:rFonts w:cs="Calibri"/>
          <w:b/>
          <w:bCs/>
          <w:highlight w:val="yellow"/>
          <w:u w:val="single"/>
        </w:rPr>
        <w:t>the private exploration of space</w:t>
      </w:r>
      <w:r w:rsidRPr="00C02A40">
        <w:rPr>
          <w:rFonts w:cs="Calibri"/>
          <w:b/>
          <w:bCs/>
          <w:u w:val="single"/>
        </w:rPr>
        <w:t xml:space="preserve">–it’s </w:t>
      </w:r>
      <w:r w:rsidRPr="00C02A40">
        <w:rPr>
          <w:rFonts w:cs="Calibri"/>
          <w:b/>
          <w:bCs/>
          <w:highlight w:val="yellow"/>
          <w:u w:val="single"/>
        </w:rPr>
        <w:t>been happening</w:t>
      </w:r>
      <w:r w:rsidRPr="00C02A40">
        <w:rPr>
          <w:rFonts w:cs="Calibri"/>
          <w:b/>
          <w:bCs/>
          <w:u w:val="single"/>
        </w:rPr>
        <w:t>, quietly, for years. The free market works to produce whatever there is demand for</w:t>
      </w:r>
      <w:r w:rsidRPr="00C02A40">
        <w:rPr>
          <w:rFonts w:cs="Calibri"/>
          <w:sz w:val="16"/>
        </w:rPr>
        <w:t>, just as it now does with traditional aircraft</w:t>
      </w:r>
      <w:r w:rsidRPr="00C02A40">
        <w:rPr>
          <w:rFonts w:cs="Calibri"/>
          <w:b/>
          <w:bCs/>
          <w:u w:val="single"/>
        </w:rPr>
        <w:t xml:space="preserve">. Commercial satellite launches are now </w:t>
      </w:r>
      <w:proofErr w:type="gramStart"/>
      <w:r w:rsidRPr="00C02A40">
        <w:rPr>
          <w:rFonts w:cs="Calibri"/>
          <w:b/>
          <w:bCs/>
          <w:u w:val="single"/>
        </w:rPr>
        <w:t>routine</w:t>
      </w:r>
      <w:proofErr w:type="gramEnd"/>
      <w:r w:rsidRPr="00C02A40">
        <w:rPr>
          <w:rFonts w:cs="Calibri"/>
          <w:sz w:val="16"/>
        </w:rPr>
        <w:t xml:space="preserve">, and could easily be fully privatized. The X Prize, which </w:t>
      </w:r>
      <w:proofErr w:type="spellStart"/>
      <w:r w:rsidRPr="00C02A40">
        <w:rPr>
          <w:rFonts w:cs="Calibri"/>
          <w:sz w:val="16"/>
        </w:rPr>
        <w:t>SpaceShipOne</w:t>
      </w:r>
      <w:proofErr w:type="spellEnd"/>
      <w:r w:rsidRPr="00C02A40">
        <w:rPr>
          <w:rFonts w:cs="Calibri"/>
          <w:sz w:val="16"/>
        </w:rPr>
        <w:t xml:space="preserve"> won, offered incentives for private groups to break out of the Earth’s atmosphere. But all this private exploration is hobbled by the crucial absence of a system of property rights in space. </w:t>
      </w:r>
      <w:r w:rsidRPr="00C02A40">
        <w:rPr>
          <w:rFonts w:cs="Calibri"/>
          <w:b/>
          <w:bCs/>
          <w:u w:val="single"/>
        </w:rPr>
        <w:t>Imagine the incentive to a profit-minded business if,</w:t>
      </w:r>
      <w:r w:rsidRPr="00C02A40">
        <w:rPr>
          <w:rFonts w:cs="Calibri"/>
          <w:sz w:val="16"/>
        </w:rPr>
        <w:t xml:space="preserve"> for instance, </w:t>
      </w:r>
      <w:r w:rsidRPr="00C02A40">
        <w:rPr>
          <w:rFonts w:cs="Calibri"/>
          <w:b/>
          <w:bCs/>
          <w:u w:val="single"/>
        </w:rPr>
        <w:t xml:space="preserve">it were granted the right to any stellar body it reached and exploited. </w:t>
      </w:r>
      <w:r w:rsidRPr="00C02A40">
        <w:rPr>
          <w:rFonts w:cs="Calibri"/>
          <w:sz w:val="16"/>
        </w:rPr>
        <w:t>We often hear that the most ambitious projects can only be undertaken by government, but in fact the opposite is true</w:t>
      </w:r>
      <w:r w:rsidRPr="00C02A40">
        <w:rPr>
          <w:rFonts w:cs="Calibri"/>
          <w:b/>
          <w:bCs/>
          <w:u w:val="single"/>
        </w:rPr>
        <w:t xml:space="preserve">. </w:t>
      </w:r>
      <w:r w:rsidRPr="00C02A40">
        <w:rPr>
          <w:rFonts w:cs="Calibri"/>
          <w:b/>
          <w:bCs/>
          <w:highlight w:val="yellow"/>
          <w:u w:val="single"/>
        </w:rPr>
        <w:t>The more ambitious a project is, the more it demands to be broken into achievable, profit-making steps</w:t>
      </w:r>
      <w:r w:rsidRPr="00C02A40">
        <w:rPr>
          <w:rFonts w:cs="Calibri"/>
          <w:b/>
          <w:bCs/>
          <w:u w:val="single"/>
        </w:rPr>
        <w:t xml:space="preserve">–and freed from the unavoidable politicizing of government-controlled science. </w:t>
      </w:r>
      <w:r w:rsidRPr="00C02A40">
        <w:rPr>
          <w:rFonts w:cs="Calibri"/>
          <w:b/>
          <w:bCs/>
          <w:highlight w:val="yellow"/>
          <w:u w:val="single"/>
        </w:rPr>
        <w:t>If space development is to be transformed</w:t>
      </w:r>
      <w:r w:rsidRPr="00C02A40">
        <w:rPr>
          <w:rFonts w:cs="Calibri"/>
          <w:sz w:val="16"/>
          <w:highlight w:val="yellow"/>
        </w:rPr>
        <w:t xml:space="preserve"> </w:t>
      </w:r>
      <w:r w:rsidRPr="00C02A40">
        <w:rPr>
          <w:rFonts w:cs="Calibri"/>
          <w:sz w:val="16"/>
        </w:rPr>
        <w:t>from an expensive national bauble whose central purpose is to assert national pride to a practical industry</w:t>
      </w:r>
      <w:r w:rsidRPr="00C02A40">
        <w:rPr>
          <w:rFonts w:cs="Calibri"/>
          <w:b/>
          <w:bCs/>
          <w:u w:val="single"/>
        </w:rPr>
        <w:t xml:space="preserve">, it </w:t>
      </w:r>
      <w:r w:rsidRPr="00C02A40">
        <w:rPr>
          <w:rFonts w:cs="Calibri"/>
          <w:b/>
          <w:bCs/>
          <w:highlight w:val="yellow"/>
          <w:u w:val="single"/>
        </w:rPr>
        <w:t xml:space="preserve">will only be by unleashing the creative force of free </w:t>
      </w:r>
      <w:r w:rsidRPr="00C02A40">
        <w:rPr>
          <w:rFonts w:cs="Calibri"/>
          <w:b/>
          <w:bCs/>
          <w:u w:val="single"/>
        </w:rPr>
        <w:t xml:space="preserve">and rational </w:t>
      </w:r>
      <w:r w:rsidRPr="00C02A40">
        <w:rPr>
          <w:rFonts w:cs="Calibri"/>
          <w:b/>
          <w:bCs/>
          <w:highlight w:val="yellow"/>
          <w:u w:val="single"/>
        </w:rPr>
        <w:t>minds.</w:t>
      </w:r>
      <w:r w:rsidRPr="00C02A40">
        <w:rPr>
          <w:rFonts w:cs="Calibri"/>
          <w:sz w:val="16"/>
        </w:rPr>
        <w:t xml:space="preserve"> The creative minds that allowed </w:t>
      </w:r>
      <w:proofErr w:type="spellStart"/>
      <w:r w:rsidRPr="00C02A40">
        <w:rPr>
          <w:rFonts w:cs="Calibri"/>
          <w:sz w:val="16"/>
        </w:rPr>
        <w:t>SpaceShipOne</w:t>
      </w:r>
      <w:proofErr w:type="spellEnd"/>
      <w:r w:rsidRPr="00C02A40">
        <w:rPr>
          <w:rFonts w:cs="Calibri"/>
          <w:sz w:val="16"/>
        </w:rPr>
        <w:t xml:space="preserve"> to soar to triumph have made the first private steps toward the stars. Before them are enormous technical difficulties, the solution of which will require even more heroic determination than that which tamed the seas and the continents. </w:t>
      </w:r>
      <w:r w:rsidRPr="00C02A40">
        <w:rPr>
          <w:rFonts w:cs="Calibri"/>
          <w:b/>
          <w:bCs/>
          <w:u w:val="single"/>
        </w:rPr>
        <w:t>To solve them, America must unleash its best minds, as only the free market can do.</w:t>
      </w:r>
    </w:p>
    <w:p w:rsidR="00C02A40" w:rsidRPr="004E4B59" w:rsidRDefault="00C02A40" w:rsidP="00C02A40">
      <w:pPr>
        <w:pStyle w:val="Heading4"/>
      </w:pPr>
      <w:r w:rsidRPr="004E4B59">
        <w:lastRenderedPageBreak/>
        <w:t>Space solves multiple existential threats –key to survival</w:t>
      </w:r>
    </w:p>
    <w:p w:rsidR="00C02A40" w:rsidRPr="0062542D" w:rsidRDefault="00C02A40" w:rsidP="00C02A40">
      <w:pPr>
        <w:rPr>
          <w:rStyle w:val="StyleStyleBold12pt"/>
        </w:rPr>
      </w:pPr>
      <w:proofErr w:type="spellStart"/>
      <w:r w:rsidRPr="0062542D">
        <w:rPr>
          <w:rStyle w:val="StyleStyleBold12pt"/>
        </w:rPr>
        <w:t>Pelton</w:t>
      </w:r>
      <w:proofErr w:type="spellEnd"/>
      <w:r w:rsidRPr="0062542D">
        <w:rPr>
          <w:rStyle w:val="StyleStyleBold12pt"/>
        </w:rPr>
        <w:t xml:space="preserve"> 03 </w:t>
      </w:r>
    </w:p>
    <w:p w:rsidR="00C02A40" w:rsidRPr="0062542D" w:rsidRDefault="00C02A40" w:rsidP="00C02A40">
      <w:r w:rsidRPr="0062542D">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C02A40" w:rsidRPr="007931DB" w:rsidRDefault="00C02A40" w:rsidP="00C02A40">
      <w:pPr>
        <w:rPr>
          <w:b/>
          <w:bCs/>
          <w:highlight w:val="yellow"/>
          <w:u w:val="single"/>
        </w:rPr>
      </w:pPr>
      <w:r w:rsidRPr="007931DB">
        <w:rPr>
          <w:sz w:val="16"/>
        </w:rPr>
        <w:t xml:space="preserve">Actually the </w:t>
      </w:r>
      <w:r w:rsidRPr="00B05874">
        <w:rPr>
          <w:rStyle w:val="StyleBoldUnderline"/>
          <w:highlight w:val="cyan"/>
        </w:rPr>
        <w:t>lack of a space program could get us all killed</w:t>
      </w:r>
      <w:r w:rsidRPr="007931DB">
        <w:rPr>
          <w:sz w:val="16"/>
        </w:rPr>
        <w:t xml:space="preserve">. I </w:t>
      </w:r>
      <w:proofErr w:type="spellStart"/>
      <w:r w:rsidRPr="007931DB">
        <w:rPr>
          <w:sz w:val="16"/>
        </w:rPr>
        <w:t>dont</w:t>
      </w:r>
      <w:proofErr w:type="spellEnd"/>
      <w:r w:rsidRPr="007931DB">
        <w:rPr>
          <w:sz w:val="16"/>
        </w:rPr>
        <w:t xml:space="preserve"> mean you or me or my wife or children. I mean that Homo sapiens as a species are actually endangered. Surprising to some, a </w:t>
      </w:r>
      <w:proofErr w:type="spellStart"/>
      <w:r w:rsidRPr="0062542D">
        <w:rPr>
          <w:rStyle w:val="StyleBoldUnderline"/>
        </w:rPr>
        <w:t>well conceived</w:t>
      </w:r>
      <w:proofErr w:type="spellEnd"/>
      <w:r w:rsidRPr="0062542D">
        <w:rPr>
          <w:rStyle w:val="StyleBoldUnderline"/>
        </w:rPr>
        <w:t xml:space="preserve"> space program may well be our only hope for long-term survival</w:t>
      </w:r>
      <w:r w:rsidRPr="007931DB">
        <w:rPr>
          <w:sz w:val="16"/>
        </w:rPr>
        <w:t xml:space="preserve">. The right or wrong decisions about space research and exploration may be </w:t>
      </w:r>
      <w:proofErr w:type="gramStart"/>
      <w:r w:rsidRPr="007931DB">
        <w:rPr>
          <w:sz w:val="16"/>
        </w:rPr>
        <w:t>key</w:t>
      </w:r>
      <w:proofErr w:type="gramEnd"/>
      <w:r w:rsidRPr="007931DB">
        <w:rPr>
          <w:sz w:val="16"/>
        </w:rPr>
        <w:t xml:space="preserve"> to the futures of our grandchildren or great-grandchildren or those that follow. Arthur C. Clarke, the author and screenplay writer for 2001: A Space </w:t>
      </w:r>
      <w:proofErr w:type="gramStart"/>
      <w:r w:rsidRPr="007931DB">
        <w:rPr>
          <w:sz w:val="16"/>
        </w:rPr>
        <w:t>Odyssey,</w:t>
      </w:r>
      <w:proofErr w:type="gramEnd"/>
      <w:r w:rsidRPr="007931DB">
        <w:rPr>
          <w:sz w:val="16"/>
        </w:rPr>
        <w:t xml:space="preserve"> put the issue rather starkly some years back when he said: </w:t>
      </w:r>
      <w:r w:rsidRPr="00B05874">
        <w:rPr>
          <w:rStyle w:val="StyleBoldUnderline"/>
          <w:highlight w:val="cyan"/>
        </w:rPr>
        <w:t xml:space="preserve">The dinosaurs are not around </w:t>
      </w:r>
      <w:r w:rsidRPr="0062542D">
        <w:rPr>
          <w:rStyle w:val="StyleBoldUnderline"/>
        </w:rPr>
        <w:t xml:space="preserve">today </w:t>
      </w:r>
      <w:r w:rsidRPr="00B05874">
        <w:rPr>
          <w:rStyle w:val="StyleBoldUnderline"/>
          <w:highlight w:val="cyan"/>
        </w:rPr>
        <w:t>because they did not have a space program</w:t>
      </w:r>
      <w:r w:rsidRPr="007931DB">
        <w:rPr>
          <w:sz w:val="16"/>
        </w:rPr>
        <w:t xml:space="preserve">. He was, of course, </w:t>
      </w:r>
      <w:r w:rsidRPr="0062542D">
        <w:rPr>
          <w:rStyle w:val="StyleBoldUnderline"/>
        </w:rPr>
        <w:t>referring to the</w:t>
      </w:r>
      <w:r w:rsidRPr="007931DB">
        <w:rPr>
          <w:sz w:val="16"/>
        </w:rPr>
        <w:t xml:space="preserve"> fact that we now know a </w:t>
      </w:r>
      <w:r w:rsidRPr="0062542D">
        <w:rPr>
          <w:rStyle w:val="StyleBoldUnderline"/>
        </w:rPr>
        <w:t xml:space="preserve">quite </w:t>
      </w:r>
      <w:r w:rsidRPr="00B05874">
        <w:rPr>
          <w:rStyle w:val="StyleBoldUnderline"/>
          <w:highlight w:val="cyan"/>
        </w:rPr>
        <w:t>largish meteor crashed into the earth</w:t>
      </w:r>
      <w:r w:rsidRPr="007931DB">
        <w:rPr>
          <w:rStyle w:val="StyleBoldUnderline"/>
          <w:highlight w:val="yellow"/>
        </w:rPr>
        <w:t xml:space="preserve">, </w:t>
      </w:r>
      <w:r w:rsidRPr="0062542D">
        <w:rPr>
          <w:rStyle w:val="StyleBoldUnderline"/>
        </w:rPr>
        <w:t>released poisonous</w:t>
      </w:r>
      <w:r w:rsidRPr="007931DB">
        <w:rPr>
          <w:sz w:val="16"/>
        </w:rPr>
        <w:t xml:space="preserve"> Iridium </w:t>
      </w:r>
      <w:r w:rsidRPr="007931DB">
        <w:rPr>
          <w:rStyle w:val="StyleBoldUnderline"/>
          <w:highlight w:val="yellow"/>
        </w:rPr>
        <w:t xml:space="preserve">chemicals into </w:t>
      </w:r>
      <w:r w:rsidRPr="0062542D">
        <w:rPr>
          <w:rStyle w:val="StyleBoldUnderline"/>
        </w:rPr>
        <w:t xml:space="preserve">our </w:t>
      </w:r>
      <w:r w:rsidRPr="007931DB">
        <w:rPr>
          <w:rStyle w:val="StyleBoldUnderline"/>
          <w:highlight w:val="yellow"/>
        </w:rPr>
        <w:t xml:space="preserve">atmosphere </w:t>
      </w:r>
      <w:r w:rsidRPr="0062542D">
        <w:rPr>
          <w:rStyle w:val="StyleBoldUnderline"/>
        </w:rPr>
        <w:t xml:space="preserve">and created a </w:t>
      </w:r>
      <w:r w:rsidRPr="007931DB">
        <w:rPr>
          <w:rStyle w:val="StyleBoldUnderline"/>
          <w:highlight w:val="yellow"/>
        </w:rPr>
        <w:t>killer cloud</w:t>
      </w:r>
      <w:r w:rsidRPr="007931DB">
        <w:rPr>
          <w:sz w:val="16"/>
          <w:highlight w:val="yellow"/>
        </w:rPr>
        <w:t xml:space="preserve"> </w:t>
      </w:r>
      <w:r w:rsidRPr="007931DB">
        <w:rPr>
          <w:sz w:val="16"/>
        </w:rPr>
        <w:t xml:space="preserve">above the Earth </w:t>
      </w:r>
      <w:r w:rsidRPr="0062542D">
        <w:rPr>
          <w:rStyle w:val="StyleBoldUnderline"/>
        </w:rPr>
        <w:t xml:space="preserve">that </w:t>
      </w:r>
      <w:r w:rsidRPr="00B05874">
        <w:rPr>
          <w:rStyle w:val="StyleBoldUnderline"/>
          <w:highlight w:val="cyan"/>
        </w:rPr>
        <w:t xml:space="preserve">blocked out the sun </w:t>
      </w:r>
      <w:r w:rsidRPr="0062542D">
        <w:rPr>
          <w:rStyle w:val="StyleBoldUnderline"/>
        </w:rPr>
        <w:t>for a prolonged period of time</w:t>
      </w:r>
      <w:r w:rsidRPr="00B05874">
        <w:rPr>
          <w:rStyle w:val="StyleBoldUnderline"/>
          <w:highlight w:val="cyan"/>
        </w:rPr>
        <w:t xml:space="preserve">.   This could have been </w:t>
      </w:r>
      <w:r w:rsidRPr="0062542D">
        <w:rPr>
          <w:rStyle w:val="StyleBoldUnderline"/>
        </w:rPr>
        <w:t xml:space="preserve">foreseen and </w:t>
      </w:r>
      <w:r w:rsidRPr="00B05874">
        <w:rPr>
          <w:rStyle w:val="StyleBoldUnderline"/>
          <w:highlight w:val="cyan"/>
        </w:rPr>
        <w:t>averted with a</w:t>
      </w:r>
      <w:r w:rsidRPr="00B05874">
        <w:rPr>
          <w:sz w:val="16"/>
          <w:highlight w:val="cyan"/>
        </w:rPr>
        <w:t xml:space="preserve"> </w:t>
      </w:r>
      <w:r w:rsidRPr="007931DB">
        <w:rPr>
          <w:sz w:val="16"/>
        </w:rPr>
        <w:t xml:space="preserve">sufficiently advanced </w:t>
      </w:r>
      <w:r w:rsidRPr="00B05874">
        <w:rPr>
          <w:rStyle w:val="StyleBoldUnderline"/>
          <w:highlight w:val="cyan"/>
        </w:rPr>
        <w:t>space program</w:t>
      </w:r>
      <w:r w:rsidRPr="007931DB">
        <w:rPr>
          <w:sz w:val="16"/>
        </w:rPr>
        <w:t xml:space="preserve">. But this is only one example of how space programs, such as NASAs </w:t>
      </w:r>
      <w:proofErr w:type="spellStart"/>
      <w:r w:rsidRPr="007931DB">
        <w:rPr>
          <w:sz w:val="16"/>
        </w:rPr>
        <w:t>Spaceguard</w:t>
      </w:r>
      <w:proofErr w:type="spellEnd"/>
      <w:r w:rsidRPr="007931DB">
        <w:rPr>
          <w:sz w:val="16"/>
        </w:rPr>
        <w:t xml:space="preserve"> program, help protect our fragile planet. </w:t>
      </w:r>
      <w:r w:rsidRPr="007931DB">
        <w:rPr>
          <w:rStyle w:val="StyleBoldUnderline"/>
          <w:highlight w:val="yellow"/>
        </w:rPr>
        <w:t xml:space="preserve">Without a space program </w:t>
      </w:r>
      <w:r w:rsidRPr="0062542D">
        <w:rPr>
          <w:rStyle w:val="StyleBoldUnderline"/>
        </w:rPr>
        <w:t xml:space="preserve">we </w:t>
      </w:r>
      <w:r w:rsidRPr="007931DB">
        <w:rPr>
          <w:rStyle w:val="StyleBoldUnderline"/>
          <w:highlight w:val="yellow"/>
        </w:rPr>
        <w:t xml:space="preserve">would not know about </w:t>
      </w:r>
      <w:r w:rsidRPr="0062542D">
        <w:rPr>
          <w:rStyle w:val="StyleBoldUnderline"/>
        </w:rPr>
        <w:t xml:space="preserve">the large </w:t>
      </w:r>
      <w:r w:rsidRPr="007931DB">
        <w:rPr>
          <w:rStyle w:val="StyleBoldUnderline"/>
          <w:highlight w:val="yellow"/>
        </w:rPr>
        <w:t>ozone hole in</w:t>
      </w:r>
      <w:r w:rsidRPr="0062542D">
        <w:rPr>
          <w:rStyle w:val="StyleBoldUnderline"/>
        </w:rPr>
        <w:t xml:space="preserve"> our </w:t>
      </w:r>
      <w:r w:rsidRPr="007931DB">
        <w:rPr>
          <w:rStyle w:val="StyleBoldUnderline"/>
          <w:highlight w:val="yellow"/>
        </w:rPr>
        <w:t>atmosphere</w:t>
      </w:r>
      <w:r w:rsidRPr="007931DB">
        <w:rPr>
          <w:sz w:val="16"/>
        </w:rPr>
        <w:t xml:space="preserve">, the </w:t>
      </w:r>
      <w:r w:rsidRPr="007931DB">
        <w:rPr>
          <w:rStyle w:val="StyleBoldUnderline"/>
          <w:highlight w:val="yellow"/>
        </w:rPr>
        <w:t>hazards of solar radiation</w:t>
      </w:r>
      <w:r w:rsidRPr="007931DB">
        <w:rPr>
          <w:sz w:val="16"/>
        </w:rPr>
        <w:t xml:space="preserve">, </w:t>
      </w:r>
      <w:r w:rsidRPr="0062542D">
        <w:rPr>
          <w:rStyle w:val="StyleBoldUnderline"/>
        </w:rPr>
        <w:t>the path of</w:t>
      </w:r>
      <w:r w:rsidRPr="007931DB">
        <w:rPr>
          <w:sz w:val="16"/>
        </w:rPr>
        <w:t xml:space="preserve"> killer </w:t>
      </w:r>
      <w:r w:rsidRPr="0062542D">
        <w:rPr>
          <w:rStyle w:val="StyleBoldUnderline"/>
        </w:rPr>
        <w:t>hurricanes or</w:t>
      </w:r>
      <w:r w:rsidRPr="007931DB">
        <w:rPr>
          <w:sz w:val="16"/>
        </w:rPr>
        <w:t xml:space="preserve"> many other </w:t>
      </w:r>
      <w:r w:rsidRPr="0062542D">
        <w:rPr>
          <w:rStyle w:val="StyleBoldUnderline"/>
        </w:rPr>
        <w:t>environmental dangers</w:t>
      </w:r>
      <w:r w:rsidRPr="007931DB">
        <w:rPr>
          <w:sz w:val="16"/>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sidRPr="0062542D">
        <w:rPr>
          <w:rStyle w:val="StyleBoldUnderline"/>
        </w:rPr>
        <w:t xml:space="preserve">The dangers are greatest not from a cataclysmic collision, but from not knowing enough about solar storms, cosmic radiation and the ozone layer. </w:t>
      </w:r>
      <w:r w:rsidRPr="00B05874">
        <w:rPr>
          <w:rStyle w:val="StyleBoldUnderline"/>
          <w:highlight w:val="cyan"/>
        </w:rPr>
        <w:t xml:space="preserve">An enhanced </w:t>
      </w:r>
      <w:proofErr w:type="spellStart"/>
      <w:r w:rsidRPr="00B05874">
        <w:rPr>
          <w:rStyle w:val="StyleBoldUnderline"/>
          <w:highlight w:val="cyan"/>
        </w:rPr>
        <w:lastRenderedPageBreak/>
        <w:t>Space</w:t>
      </w:r>
      <w:r w:rsidRPr="007931DB">
        <w:rPr>
          <w:rStyle w:val="StyleBoldUnderline"/>
          <w:highlight w:val="yellow"/>
        </w:rPr>
        <w:t>guard</w:t>
      </w:r>
      <w:proofErr w:type="spellEnd"/>
      <w:r w:rsidRPr="007931DB">
        <w:rPr>
          <w:rStyle w:val="StyleBoldUnderline"/>
          <w:highlight w:val="yellow"/>
        </w:rPr>
        <w:t xml:space="preserve"> </w:t>
      </w:r>
      <w:r w:rsidRPr="00B05874">
        <w:rPr>
          <w:rStyle w:val="StyleBoldUnderline"/>
          <w:highlight w:val="cyan"/>
        </w:rPr>
        <w:t xml:space="preserve">Program </w:t>
      </w:r>
      <w:r w:rsidRPr="007931DB">
        <w:rPr>
          <w:rStyle w:val="StyleBoldUnderline"/>
          <w:highlight w:val="yellow"/>
        </w:rPr>
        <w:t xml:space="preserve">is actually a </w:t>
      </w:r>
      <w:r w:rsidRPr="00B05874">
        <w:rPr>
          <w:rStyle w:val="StyleBoldUnderline"/>
          <w:highlight w:val="cyan"/>
        </w:rPr>
        <w:t>prudent</w:t>
      </w:r>
      <w:r w:rsidRPr="007931DB">
        <w:rPr>
          <w:rStyle w:val="StyleBoldUnderline"/>
          <w:highlight w:val="yellow"/>
        </w:rPr>
        <w:t xml:space="preserve"> course that could </w:t>
      </w:r>
      <w:r w:rsidRPr="00B05874">
        <w:rPr>
          <w:rStyle w:val="StyleBoldUnderline"/>
          <w:highlight w:val="cyan"/>
        </w:rPr>
        <w:t xml:space="preserve">save our species </w:t>
      </w:r>
      <w:r w:rsidRPr="007931DB">
        <w:rPr>
          <w:rStyle w:val="StyleBoldUnderline"/>
          <w:highlight w:val="yellow"/>
        </w:rPr>
        <w:t>in time.</w:t>
      </w:r>
    </w:p>
    <w:p w:rsidR="00C02A40" w:rsidRPr="00C02A40" w:rsidRDefault="00C02A40" w:rsidP="00C02A40"/>
    <w:p w:rsidR="001E1461" w:rsidRDefault="00323072" w:rsidP="00323072">
      <w:pPr>
        <w:pStyle w:val="Heading1"/>
        <w:rPr>
          <w:rFonts w:eastAsia="Calibri"/>
        </w:rPr>
      </w:pPr>
      <w:r w:rsidRPr="00323072">
        <w:rPr>
          <w:rFonts w:eastAsia="Calibri"/>
        </w:rPr>
        <w:lastRenderedPageBreak/>
        <w:t>Fem k</w:t>
      </w:r>
    </w:p>
    <w:p w:rsidR="00323072" w:rsidRDefault="00323072" w:rsidP="00323072"/>
    <w:p w:rsidR="00323072" w:rsidRDefault="00323072" w:rsidP="00323072">
      <w:pPr>
        <w:pStyle w:val="tag"/>
      </w:pPr>
      <w:r>
        <w:t xml:space="preserve">Gender oppression does not cause </w:t>
      </w:r>
      <w:proofErr w:type="gramStart"/>
      <w:r>
        <w:t>war,</w:t>
      </w:r>
      <w:proofErr w:type="gramEnd"/>
      <w:r>
        <w:t xml:space="preserve"> it’s the other way around</w:t>
      </w:r>
    </w:p>
    <w:p w:rsidR="00323072" w:rsidRDefault="00323072" w:rsidP="00323072"/>
    <w:p w:rsidR="00323072" w:rsidRPr="005E2028" w:rsidRDefault="00323072" w:rsidP="00323072">
      <w:r w:rsidRPr="005E2028">
        <w:t xml:space="preserve">Joshua </w:t>
      </w:r>
      <w:r w:rsidRPr="005E2028">
        <w:rPr>
          <w:rStyle w:val="cite"/>
          <w:rFonts w:eastAsiaTheme="majorEastAsia"/>
        </w:rPr>
        <w:t>Goldstein</w:t>
      </w:r>
      <w:r w:rsidRPr="005E2028">
        <w:t xml:space="preserve">, Int’l </w:t>
      </w:r>
      <w:proofErr w:type="spellStart"/>
      <w:r w:rsidRPr="005E2028">
        <w:t>Rel</w:t>
      </w:r>
      <w:proofErr w:type="spellEnd"/>
      <w:r w:rsidRPr="005E2028">
        <w:t xml:space="preserve"> Prof @ American U, </w:t>
      </w:r>
      <w:r w:rsidRPr="005E2028">
        <w:rPr>
          <w:rStyle w:val="cite"/>
          <w:rFonts w:eastAsiaTheme="majorEastAsia"/>
        </w:rPr>
        <w:t>2001</w:t>
      </w:r>
      <w:r w:rsidRPr="005E2028">
        <w:t>, War and Gender, p. 412</w:t>
      </w:r>
    </w:p>
    <w:p w:rsidR="00323072" w:rsidRPr="00323072" w:rsidRDefault="00323072" w:rsidP="00323072">
      <w:pPr>
        <w:pStyle w:val="card"/>
        <w:ind w:left="0"/>
        <w:rPr>
          <w:sz w:val="16"/>
        </w:rPr>
      </w:pPr>
      <w:r w:rsidRPr="00323072">
        <w:rPr>
          <w:sz w:val="16"/>
        </w:rPr>
        <w:t xml:space="preserve">First, </w:t>
      </w:r>
      <w:r w:rsidRPr="00323072">
        <w:rPr>
          <w:rStyle w:val="underline"/>
          <w:highlight w:val="cyan"/>
        </w:rPr>
        <w:t xml:space="preserve">peace activists face a dilemma in thinking about causes of war </w:t>
      </w:r>
      <w:r w:rsidRPr="005E2028">
        <w:rPr>
          <w:rStyle w:val="underline"/>
        </w:rPr>
        <w:t>and working for peace. Many peace scholars and activists support the approach, “if you want peace, work for justice</w:t>
      </w:r>
      <w:r w:rsidRPr="00323072">
        <w:rPr>
          <w:sz w:val="16"/>
        </w:rPr>
        <w:t xml:space="preserve">.” Then, </w:t>
      </w:r>
      <w:r w:rsidRPr="00323072">
        <w:rPr>
          <w:rStyle w:val="underline"/>
          <w:highlight w:val="cyan"/>
        </w:rPr>
        <w:t>if one believes that sexism contributes to war one can work for gender justice specifically</w:t>
      </w:r>
      <w:r w:rsidRPr="00323072">
        <w:rPr>
          <w:sz w:val="16"/>
          <w:highlight w:val="cyan"/>
        </w:rPr>
        <w:t xml:space="preserve"> </w:t>
      </w:r>
      <w:r w:rsidRPr="00323072">
        <w:rPr>
          <w:sz w:val="16"/>
        </w:rPr>
        <w:t xml:space="preserve">(perhaps among others) </w:t>
      </w:r>
      <w:r w:rsidRPr="00323072">
        <w:rPr>
          <w:rStyle w:val="underline"/>
          <w:highlight w:val="cyan"/>
        </w:rPr>
        <w:t>in order to pursue peace. This approach</w:t>
      </w:r>
      <w:r w:rsidRPr="00323072">
        <w:rPr>
          <w:sz w:val="16"/>
          <w:highlight w:val="cyan"/>
        </w:rPr>
        <w:t xml:space="preserve"> </w:t>
      </w:r>
      <w:r w:rsidRPr="00323072">
        <w:rPr>
          <w:sz w:val="16"/>
        </w:rPr>
        <w:t xml:space="preserve">brings strategic allies to the peace movement (women, labor, minorities), but </w:t>
      </w:r>
      <w:r w:rsidRPr="00323072">
        <w:rPr>
          <w:rStyle w:val="underline"/>
          <w:highlight w:val="cyan"/>
        </w:rPr>
        <w:t>rests on the assumption that injustices cause war. The evidence</w:t>
      </w:r>
      <w:r w:rsidRPr="00323072">
        <w:rPr>
          <w:sz w:val="16"/>
        </w:rPr>
        <w:t xml:space="preserve"> in this book </w:t>
      </w:r>
      <w:r w:rsidRPr="00323072">
        <w:rPr>
          <w:rStyle w:val="underline"/>
          <w:highlight w:val="cyan"/>
        </w:rPr>
        <w:t>suggests that causality runs at least as strongly the other way</w:t>
      </w:r>
      <w:r w:rsidRPr="005E2028">
        <w:rPr>
          <w:rStyle w:val="underline"/>
        </w:rPr>
        <w:t xml:space="preserve">. </w:t>
      </w:r>
      <w:r w:rsidRPr="00323072">
        <w:rPr>
          <w:rStyle w:val="underline"/>
          <w:highlight w:val="cyan"/>
        </w:rPr>
        <w:t>War is not a product of</w:t>
      </w:r>
      <w:r w:rsidRPr="005E2028">
        <w:rPr>
          <w:rStyle w:val="underline"/>
        </w:rPr>
        <w:t xml:space="preserve"> capitalism, imperialism, </w:t>
      </w:r>
      <w:r w:rsidRPr="00323072">
        <w:rPr>
          <w:rStyle w:val="underline"/>
          <w:highlight w:val="cyan"/>
        </w:rPr>
        <w:t>gender</w:t>
      </w:r>
      <w:r w:rsidRPr="005E2028">
        <w:rPr>
          <w:rStyle w:val="underline"/>
        </w:rPr>
        <w:t xml:space="preserve">, innate aggression, </w:t>
      </w:r>
      <w:r w:rsidRPr="00323072">
        <w:rPr>
          <w:rStyle w:val="underline"/>
          <w:highlight w:val="cyan"/>
        </w:rPr>
        <w:t>or any other single cause</w:t>
      </w:r>
      <w:r w:rsidRPr="005E2028">
        <w:rPr>
          <w:rStyle w:val="underline"/>
        </w:rPr>
        <w:t>,</w:t>
      </w:r>
      <w:r w:rsidRPr="00323072">
        <w:rPr>
          <w:sz w:val="16"/>
        </w:rPr>
        <w:t xml:space="preserve"> although all of these influence wars’ outbreaks and outcomes. </w:t>
      </w:r>
      <w:r w:rsidRPr="00323072">
        <w:rPr>
          <w:rStyle w:val="underline"/>
          <w:highlight w:val="cyan"/>
        </w:rPr>
        <w:t>Rather, war has in part fueled and sustained these and other injustices</w:t>
      </w:r>
      <w:r w:rsidRPr="005E2028">
        <w:rPr>
          <w:rStyle w:val="underline"/>
        </w:rPr>
        <w:t xml:space="preserve">.9 </w:t>
      </w:r>
      <w:proofErr w:type="spellStart"/>
      <w:proofErr w:type="gramStart"/>
      <w:r w:rsidRPr="005E2028">
        <w:rPr>
          <w:rStyle w:val="underline"/>
        </w:rPr>
        <w:t>So</w:t>
      </w:r>
      <w:proofErr w:type="gramEnd"/>
      <w:r w:rsidRPr="005E2028">
        <w:rPr>
          <w:rStyle w:val="underline"/>
        </w:rPr>
        <w:t>,”if</w:t>
      </w:r>
      <w:proofErr w:type="spellEnd"/>
      <w:r w:rsidRPr="005E2028">
        <w:rPr>
          <w:rStyle w:val="underline"/>
        </w:rPr>
        <w:t xml:space="preserve"> you want peace, work for peace.” Indeed, if you want justice</w:t>
      </w:r>
      <w:r w:rsidRPr="00323072">
        <w:rPr>
          <w:sz w:val="16"/>
        </w:rPr>
        <w:t xml:space="preserve"> (gender and others), </w:t>
      </w:r>
      <w:r w:rsidRPr="005E2028">
        <w:rPr>
          <w:rStyle w:val="underline"/>
        </w:rPr>
        <w:t>work for peace</w:t>
      </w:r>
      <w:r w:rsidRPr="00323072">
        <w:rPr>
          <w:sz w:val="16"/>
        </w:rPr>
        <w:t xml:space="preserve">. Causality does not run just upward through the levels of analysis, from types of individuals, societies, and governments up to war. It runs downward too. </w:t>
      </w:r>
      <w:proofErr w:type="spellStart"/>
      <w:r w:rsidRPr="00323072">
        <w:rPr>
          <w:sz w:val="16"/>
        </w:rPr>
        <w:t>Enloe</w:t>
      </w:r>
      <w:proofErr w:type="spellEnd"/>
      <w:r w:rsidRPr="00323072">
        <w:rPr>
          <w:sz w:val="16"/>
        </w:rPr>
        <w:t xml:space="preserve"> suggests that </w:t>
      </w:r>
      <w:r w:rsidRPr="005E2028">
        <w:rPr>
          <w:rStyle w:val="underline"/>
        </w:rPr>
        <w:t>changes in attitudes towards war and the military may be the most important way to “reverse women’s oppression.</w:t>
      </w:r>
      <w:r w:rsidRPr="00323072">
        <w:rPr>
          <w:sz w:val="16"/>
        </w:rPr>
        <w:t xml:space="preserve">” The dilemma is that peace work focused on justice brings to the peace movement energy, allies, and moral grounding, yet, in light of this book’s evidence, the emphasis on injustice as the main cause of war seems to be empirically inadequate. </w:t>
      </w:r>
    </w:p>
    <w:p w:rsidR="00323072" w:rsidRDefault="00323072" w:rsidP="00323072"/>
    <w:p w:rsidR="00323072" w:rsidRDefault="00323072" w:rsidP="00323072">
      <w:pPr>
        <w:pStyle w:val="tag"/>
      </w:pPr>
      <w:r w:rsidRPr="00D25E08">
        <w:t>Feminist critics pick away at straw arguments, nation-state interests are NOT inherently gendered – asserting they are is essentialist</w:t>
      </w:r>
    </w:p>
    <w:p w:rsidR="00323072" w:rsidRPr="00D25E08" w:rsidRDefault="00323072" w:rsidP="00323072">
      <w:r w:rsidRPr="00D25E08">
        <w:t xml:space="preserve">Michael </w:t>
      </w:r>
      <w:r w:rsidRPr="00D25E08">
        <w:rPr>
          <w:rStyle w:val="cite"/>
          <w:rFonts w:eastAsiaTheme="majorEastAsia"/>
        </w:rPr>
        <w:t>Lind</w:t>
      </w:r>
      <w:r w:rsidRPr="00D25E08">
        <w:t xml:space="preserve"> – editor of the National Interest – 20</w:t>
      </w:r>
      <w:r w:rsidRPr="00D25E08">
        <w:rPr>
          <w:rStyle w:val="cite"/>
          <w:rFonts w:eastAsiaTheme="majorEastAsia"/>
        </w:rPr>
        <w:t>05</w:t>
      </w:r>
      <w:r w:rsidRPr="00D25E08">
        <w:t xml:space="preserve"> Of Arms and the Woman, review of the Morning After: Sexual Politics at the End of the Cold War by Cynthia </w:t>
      </w:r>
      <w:proofErr w:type="spellStart"/>
      <w:r w:rsidRPr="00D25E08">
        <w:t>Enloe</w:t>
      </w:r>
      <w:proofErr w:type="spellEnd"/>
    </w:p>
    <w:p w:rsidR="00323072" w:rsidRDefault="00323072" w:rsidP="00323072">
      <w:r w:rsidRPr="00D25E08">
        <w:t>http://feminism.eserver.org/of-arms-and-the-woman.txt accessed 11-20-07 [</w:t>
      </w:r>
      <w:proofErr w:type="spellStart"/>
      <w:r w:rsidRPr="00D25E08">
        <w:t>nfb</w:t>
      </w:r>
      <w:proofErr w:type="spellEnd"/>
      <w:r w:rsidRPr="00D25E08">
        <w:t>]</w:t>
      </w:r>
    </w:p>
    <w:p w:rsidR="00323072" w:rsidRPr="00323072" w:rsidRDefault="00323072" w:rsidP="00323072">
      <w:pPr>
        <w:rPr>
          <w:sz w:val="16"/>
        </w:rPr>
      </w:pPr>
      <w:r w:rsidRPr="00323072">
        <w:rPr>
          <w:sz w:val="16"/>
        </w:rPr>
        <w:t xml:space="preserve">Now--if you are still with me--the great intellectual challenge to the conventional realist understanding of international relations comes from the standpoint feminists and the postmodernist feminists, who agree on the broad outlines of the critique. (In what follows I will use "feminist" to mean standpoint and postmodernist scholars.) </w:t>
      </w:r>
      <w:r w:rsidRPr="00323072">
        <w:rPr>
          <w:rStyle w:val="underline"/>
          <w:highlight w:val="cyan"/>
        </w:rPr>
        <w:t>According to feminist critics, i</w:t>
      </w:r>
      <w:r w:rsidRPr="00D25E08">
        <w:rPr>
          <w:rStyle w:val="underline"/>
        </w:rPr>
        <w:t xml:space="preserve">nternational </w:t>
      </w:r>
      <w:r w:rsidRPr="00323072">
        <w:rPr>
          <w:rStyle w:val="underline"/>
          <w:highlight w:val="cyan"/>
        </w:rPr>
        <w:t>r</w:t>
      </w:r>
      <w:r w:rsidRPr="00D25E08">
        <w:rPr>
          <w:rStyle w:val="underline"/>
        </w:rPr>
        <w:t xml:space="preserve">elations </w:t>
      </w:r>
      <w:r w:rsidRPr="00323072">
        <w:rPr>
          <w:rStyle w:val="underline"/>
          <w:highlight w:val="cyan"/>
        </w:rPr>
        <w:t>theory</w:t>
      </w:r>
      <w:r w:rsidRPr="00323072">
        <w:rPr>
          <w:sz w:val="16"/>
        </w:rPr>
        <w:t xml:space="preserve"> as it has evolved </w:t>
      </w:r>
      <w:r w:rsidRPr="00323072">
        <w:rPr>
          <w:rStyle w:val="underline"/>
          <w:highlight w:val="cyan"/>
        </w:rPr>
        <w:t>incorporates "</w:t>
      </w:r>
      <w:proofErr w:type="spellStart"/>
      <w:r w:rsidRPr="00323072">
        <w:rPr>
          <w:rStyle w:val="underline"/>
          <w:highlight w:val="cyan"/>
        </w:rPr>
        <w:t>masculinist</w:t>
      </w:r>
      <w:proofErr w:type="spellEnd"/>
      <w:r w:rsidRPr="00323072">
        <w:rPr>
          <w:rStyle w:val="underline"/>
          <w:highlight w:val="cyan"/>
        </w:rPr>
        <w:t>" prejudices</w:t>
      </w:r>
      <w:r w:rsidRPr="00323072">
        <w:rPr>
          <w:sz w:val="16"/>
          <w:highlight w:val="cyan"/>
        </w:rPr>
        <w:t xml:space="preserve"> </w:t>
      </w:r>
      <w:r w:rsidRPr="00323072">
        <w:rPr>
          <w:sz w:val="16"/>
        </w:rPr>
        <w:t xml:space="preserve">at each of its three levels of analysis: man, the state and war. Realists are "androcentric" in arguing that the propensity for conflict is universal in human nature ("man"); that the logic and the morality of sovereign states are not identical to those of individuals ("the state"); and that the world is an anarchy in which sovereign states must be prepared to rely on self-help, including organized violence ("war"). Feminist theorists would stress the nurturing and cooperative aspects--the conventionally feminine aspects--of human nature; they would expose the artificiality of notions of sovereignty, and their connection with patriarchy and militarism; and they would replace the narrow realist emphasis on security, especially military security, with a redefinition of security as universal social justice. The first thing that must be said about </w:t>
      </w:r>
      <w:r w:rsidRPr="00323072">
        <w:rPr>
          <w:rStyle w:val="underline"/>
          <w:highlight w:val="cyan"/>
        </w:rPr>
        <w:t>the feminist critique of realism is</w:t>
      </w:r>
      <w:r w:rsidRPr="00323072">
        <w:rPr>
          <w:sz w:val="16"/>
          <w:highlight w:val="cyan"/>
        </w:rPr>
        <w:t xml:space="preserve"> </w:t>
      </w:r>
      <w:r w:rsidRPr="00323072">
        <w:rPr>
          <w:sz w:val="16"/>
        </w:rPr>
        <w:t xml:space="preserve">that it is </w:t>
      </w:r>
      <w:r w:rsidRPr="00323072">
        <w:rPr>
          <w:rStyle w:val="underline"/>
          <w:highlight w:val="cyan"/>
        </w:rPr>
        <w:t>by no means incompatible with realism, properly understood</w:t>
      </w:r>
      <w:r w:rsidRPr="00323072">
        <w:rPr>
          <w:sz w:val="16"/>
          <w:highlight w:val="cyan"/>
        </w:rPr>
        <w:t>.</w:t>
      </w:r>
      <w:r w:rsidRPr="00323072">
        <w:rPr>
          <w:sz w:val="16"/>
        </w:rPr>
        <w:t xml:space="preserve"> In fact, </w:t>
      </w:r>
      <w:r w:rsidRPr="00323072">
        <w:rPr>
          <w:rStyle w:val="underline"/>
          <w:highlight w:val="cyan"/>
        </w:rPr>
        <w:t>realist theory can hardly be recognized in the feminist caricature of it</w:t>
      </w:r>
      <w:r w:rsidRPr="00D25E08">
        <w:rPr>
          <w:rStyle w:val="underline"/>
        </w:rPr>
        <w:t>.</w:t>
      </w:r>
      <w:r w:rsidRPr="00323072">
        <w:rPr>
          <w:sz w:val="16"/>
        </w:rPr>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w:t>
      </w:r>
      <w:r w:rsidRPr="00323072">
        <w:rPr>
          <w:rStyle w:val="underline"/>
          <w:highlight w:val="cyan"/>
        </w:rPr>
        <w:t>Realism is not about conflict between individual men</w:t>
      </w:r>
      <w:r w:rsidRPr="00323072">
        <w:rPr>
          <w:sz w:val="16"/>
        </w:rPr>
        <w:t xml:space="preserve">, that is, males; if it were, it would be a theory of barroom brawls or adolescent male crime. </w:t>
      </w:r>
      <w:r w:rsidRPr="00323072">
        <w:rPr>
          <w:rStyle w:val="underline"/>
          <w:highlight w:val="cyan"/>
        </w:rPr>
        <w:t xml:space="preserve">It is about conflict between rival communities, and those </w:t>
      </w:r>
      <w:r w:rsidRPr="00323072">
        <w:rPr>
          <w:rStyle w:val="underline"/>
          <w:highlight w:val="cyan"/>
        </w:rPr>
        <w:lastRenderedPageBreak/>
        <w:t>communities include women and men alike</w:t>
      </w:r>
      <w:r w:rsidRPr="00323072">
        <w:rPr>
          <w:sz w:val="16"/>
        </w:rPr>
        <w:t xml:space="preserve">. </w:t>
      </w:r>
      <w:r w:rsidRPr="00323072">
        <w:rPr>
          <w:rStyle w:val="underline"/>
          <w:highlight w:val="cyan"/>
        </w:rPr>
        <w:t>Feminist critics of realism</w:t>
      </w:r>
      <w:r w:rsidRPr="00323072">
        <w:rPr>
          <w:sz w:val="16"/>
        </w:rPr>
        <w:t xml:space="preserve">, then, </w:t>
      </w:r>
      <w:r w:rsidRPr="00D25E08">
        <w:rPr>
          <w:rStyle w:val="underline"/>
        </w:rPr>
        <w:t>begin by attacking a</w:t>
      </w:r>
      <w:r w:rsidRPr="00323072">
        <w:rPr>
          <w:sz w:val="16"/>
        </w:rPr>
        <w:t xml:space="preserve"> straw man, or a </w:t>
      </w:r>
      <w:r w:rsidRPr="00D25E08">
        <w:rPr>
          <w:rStyle w:val="underline"/>
        </w:rPr>
        <w:t>straw male</w:t>
      </w:r>
      <w:r w:rsidRPr="00323072">
        <w:rPr>
          <w:sz w:val="16"/>
        </w:rPr>
        <w:t xml:space="preserve">. Even worse, </w:t>
      </w:r>
      <w:r w:rsidRPr="00D25E08">
        <w:rPr>
          <w:rStyle w:val="underline"/>
        </w:rPr>
        <w:t xml:space="preserve">they </w:t>
      </w:r>
      <w:r w:rsidRPr="00323072">
        <w:rPr>
          <w:rStyle w:val="underline"/>
          <w:highlight w:val="cyan"/>
        </w:rPr>
        <w:t>tend to indulge in the stereotypes that they otherwise abhor: aggression is "male," conciliation is "female."</w:t>
      </w:r>
      <w:r w:rsidRPr="00323072">
        <w:rPr>
          <w:sz w:val="16"/>
          <w:highlight w:val="cyan"/>
        </w:rPr>
        <w:t xml:space="preserve"> </w:t>
      </w:r>
      <w:r w:rsidRPr="00323072">
        <w:rPr>
          <w:sz w:val="16"/>
        </w:rPr>
        <w:t xml:space="preserve">To their credit, most feminist theorists are aware of this danger, ever mindful of their dogma that all sexual identity is socially constructed, ever fearful that they will hear the cry of "Essentialist!" raised against them. Thus </w:t>
      </w:r>
      <w:proofErr w:type="spellStart"/>
      <w:r w:rsidRPr="00323072">
        <w:rPr>
          <w:sz w:val="16"/>
        </w:rPr>
        <w:t>Enloe</w:t>
      </w:r>
      <w:proofErr w:type="spellEnd"/>
      <w:r w:rsidRPr="00323072">
        <w:rPr>
          <w:sz w:val="16"/>
        </w:rPr>
        <w:t xml:space="preserve">, in an earlier book called Bananas, Beaches and Bases: Making Feminist Sense of International Politics, struggles with how to answer what she calls "the `What about Margaret Thatcher?' taunt." Her answer is that women like Margaret Thatcher and </w:t>
      </w:r>
      <w:proofErr w:type="spellStart"/>
      <w:r w:rsidRPr="00323072">
        <w:rPr>
          <w:sz w:val="16"/>
        </w:rPr>
        <w:t>Jeane</w:t>
      </w:r>
      <w:proofErr w:type="spellEnd"/>
      <w:r w:rsidRPr="00323072">
        <w:rPr>
          <w:sz w:val="16"/>
        </w:rPr>
        <w:t xml:space="preserve"> Kirkpatrick reinforce the patriarchy by making international conflict look "less man-made, more people-made and thus more legitimate and harder to reverse." </w:t>
      </w:r>
      <w:proofErr w:type="spellStart"/>
      <w:r w:rsidRPr="00323072">
        <w:rPr>
          <w:sz w:val="16"/>
        </w:rPr>
        <w:t>Enloe</w:t>
      </w:r>
      <w:proofErr w:type="spellEnd"/>
      <w:r w:rsidRPr="00323072">
        <w:rPr>
          <w:sz w:val="16"/>
        </w:rPr>
        <w:t xml:space="preserve"> applies this analysis consistently--right-wing women like Phyllis </w:t>
      </w:r>
      <w:proofErr w:type="spellStart"/>
      <w:r w:rsidRPr="00323072">
        <w:rPr>
          <w:sz w:val="16"/>
        </w:rPr>
        <w:t>Schlafly</w:t>
      </w:r>
      <w:proofErr w:type="spellEnd"/>
      <w:r w:rsidRPr="00323072">
        <w:rPr>
          <w:sz w:val="16"/>
        </w:rPr>
        <w:t xml:space="preserve"> are pawns of the patriarchal-militarist power structure, while left-wing women like the </w:t>
      </w:r>
      <w:proofErr w:type="spellStart"/>
      <w:r w:rsidRPr="00323072">
        <w:rPr>
          <w:sz w:val="16"/>
        </w:rPr>
        <w:t>Greenham</w:t>
      </w:r>
      <w:proofErr w:type="spellEnd"/>
      <w:r w:rsidRPr="00323072">
        <w:rPr>
          <w:sz w:val="16"/>
        </w:rPr>
        <w:t xml:space="preserve"> Common Women are disinterested proponents of the good of humanity. Still, </w:t>
      </w:r>
      <w:proofErr w:type="spellStart"/>
      <w:r w:rsidRPr="00323072">
        <w:rPr>
          <w:sz w:val="16"/>
        </w:rPr>
        <w:t>Enloe</w:t>
      </w:r>
      <w:proofErr w:type="spellEnd"/>
      <w:r w:rsidRPr="00323072">
        <w:rPr>
          <w:sz w:val="16"/>
        </w:rPr>
        <w:t xml:space="preserve"> is troubled enough to return to the question: "some women's class aspirations and their racist fears lured them into the role of controlling other women for the sake of imperial rule." Admit that, however, and you are close to conceding the point about collective human behavior made by realists.</w:t>
      </w:r>
    </w:p>
    <w:p w:rsidR="00323072" w:rsidRDefault="00323072" w:rsidP="00323072"/>
    <w:p w:rsidR="00C02A40" w:rsidRDefault="00C02A40" w:rsidP="00C02A40">
      <w:pPr>
        <w:pStyle w:val="tag"/>
      </w:pPr>
      <w:r>
        <w:t>If feminists are right about patriarchal aggression you should take our impacts seriously – the prevalence of dualistic thinking means first priority is preventing a nuclear war</w:t>
      </w:r>
    </w:p>
    <w:p w:rsidR="00C02A40" w:rsidRPr="00386DBE" w:rsidRDefault="00C02A40" w:rsidP="00C02A40">
      <w:pPr>
        <w:rPr>
          <w:sz w:val="21"/>
          <w:szCs w:val="21"/>
        </w:rPr>
      </w:pPr>
      <w:r w:rsidRPr="00386DBE">
        <w:rPr>
          <w:sz w:val="21"/>
          <w:szCs w:val="21"/>
        </w:rPr>
        <w:t xml:space="preserve">Victoria </w:t>
      </w:r>
      <w:proofErr w:type="spellStart"/>
      <w:r w:rsidRPr="00EB0953">
        <w:rPr>
          <w:rStyle w:val="cite"/>
          <w:rFonts w:eastAsiaTheme="majorEastAsia"/>
        </w:rPr>
        <w:t>Davion</w:t>
      </w:r>
      <w:proofErr w:type="spellEnd"/>
      <w:r w:rsidRPr="007913E6">
        <w:rPr>
          <w:b/>
        </w:rPr>
        <w:t xml:space="preserve"> </w:t>
      </w:r>
      <w:r w:rsidRPr="00386DBE">
        <w:rPr>
          <w:sz w:val="21"/>
          <w:szCs w:val="21"/>
        </w:rPr>
        <w:t>- professor &amp; head of the Philosophy Department at University of Georgia - 19</w:t>
      </w:r>
      <w:r w:rsidRPr="00EB0953">
        <w:rPr>
          <w:rStyle w:val="cite"/>
          <w:rFonts w:eastAsiaTheme="majorEastAsia"/>
        </w:rPr>
        <w:t>96</w:t>
      </w:r>
      <w:r w:rsidRPr="007913E6">
        <w:t xml:space="preserve"> “</w:t>
      </w:r>
      <w:r w:rsidRPr="00386DBE">
        <w:rPr>
          <w:sz w:val="21"/>
          <w:szCs w:val="21"/>
        </w:rPr>
        <w:t>When Lives Become Logic Problems: Nuclear Deterrence, an Ecological Feminist Critique”</w:t>
      </w:r>
    </w:p>
    <w:p w:rsidR="00C02A40" w:rsidRPr="00386DBE" w:rsidRDefault="00C02A40" w:rsidP="00C02A40">
      <w:pPr>
        <w:rPr>
          <w:sz w:val="21"/>
          <w:szCs w:val="21"/>
        </w:rPr>
      </w:pPr>
      <w:proofErr w:type="gramStart"/>
      <w:r w:rsidRPr="00386DBE">
        <w:rPr>
          <w:sz w:val="21"/>
          <w:szCs w:val="21"/>
        </w:rPr>
        <w:t>in</w:t>
      </w:r>
      <w:proofErr w:type="gramEnd"/>
      <w:r w:rsidRPr="00386DBE">
        <w:rPr>
          <w:sz w:val="21"/>
          <w:szCs w:val="21"/>
        </w:rPr>
        <w:t xml:space="preserve"> </w:t>
      </w:r>
      <w:r w:rsidRPr="00386DBE">
        <w:rPr>
          <w:i/>
          <w:sz w:val="21"/>
          <w:szCs w:val="21"/>
        </w:rPr>
        <w:t>Ecological Feminist Philosophies</w:t>
      </w:r>
      <w:r w:rsidRPr="00386DBE">
        <w:rPr>
          <w:sz w:val="21"/>
          <w:szCs w:val="21"/>
        </w:rPr>
        <w:t xml:space="preserve"> ed. Karen Warren, Indiana University Press p. </w:t>
      </w:r>
      <w:r>
        <w:rPr>
          <w:sz w:val="21"/>
          <w:szCs w:val="21"/>
        </w:rPr>
        <w:t>195 [</w:t>
      </w:r>
      <w:proofErr w:type="spellStart"/>
      <w:r>
        <w:rPr>
          <w:sz w:val="21"/>
          <w:szCs w:val="21"/>
        </w:rPr>
        <w:t>nfb</w:t>
      </w:r>
      <w:proofErr w:type="spellEnd"/>
      <w:r>
        <w:rPr>
          <w:sz w:val="21"/>
          <w:szCs w:val="21"/>
        </w:rPr>
        <w:t>]</w:t>
      </w:r>
    </w:p>
    <w:p w:rsidR="00C02A40" w:rsidRPr="00EB0953" w:rsidRDefault="00C02A40" w:rsidP="00C02A40">
      <w:pPr>
        <w:rPr>
          <w:rStyle w:val="underline"/>
        </w:rPr>
      </w:pPr>
      <w:r w:rsidRPr="00E24A39">
        <w:rPr>
          <w:sz w:val="16"/>
          <w:szCs w:val="16"/>
        </w:rPr>
        <w:t xml:space="preserve">As I stated earlier, </w:t>
      </w:r>
      <w:r w:rsidRPr="00DB3267">
        <w:rPr>
          <w:rStyle w:val="underline"/>
          <w:highlight w:val="cyan"/>
        </w:rPr>
        <w:t>I do not think that taking ecological feminist critiques seriously necessarily means ceasing all deterrent threats</w:t>
      </w:r>
      <w:r w:rsidRPr="00EB0953">
        <w:rPr>
          <w:rStyle w:val="underline"/>
        </w:rPr>
        <w:t xml:space="preserve">, </w:t>
      </w:r>
      <w:r w:rsidRPr="00DB3267">
        <w:rPr>
          <w:rStyle w:val="underline"/>
          <w:highlight w:val="cyan"/>
        </w:rPr>
        <w:t>because part of taking such critiques seriously means believing that at present many people do think dualisticall</w:t>
      </w:r>
      <w:r w:rsidRPr="00EB0953">
        <w:rPr>
          <w:rStyle w:val="underline"/>
        </w:rPr>
        <w:t>y</w:t>
      </w:r>
      <w:r w:rsidRPr="00E24A39">
        <w:rPr>
          <w:sz w:val="16"/>
          <w:szCs w:val="16"/>
        </w:rPr>
        <w:t xml:space="preserve">. In fact, if </w:t>
      </w:r>
      <w:proofErr w:type="spellStart"/>
      <w:r w:rsidRPr="00E24A39">
        <w:rPr>
          <w:sz w:val="16"/>
          <w:szCs w:val="16"/>
        </w:rPr>
        <w:t>Plumwood's</w:t>
      </w:r>
      <w:proofErr w:type="spellEnd"/>
      <w:r w:rsidRPr="00E24A39">
        <w:rPr>
          <w:sz w:val="16"/>
          <w:szCs w:val="16"/>
        </w:rPr>
        <w:t xml:space="preserve"> critique is correct, </w:t>
      </w:r>
      <w:r w:rsidRPr="00EB0953">
        <w:rPr>
          <w:rStyle w:val="underline"/>
        </w:rPr>
        <w:t>European white men as a group may be socialized to think more dualistically than others</w:t>
      </w:r>
      <w:r w:rsidRPr="00E24A39">
        <w:rPr>
          <w:sz w:val="16"/>
          <w:szCs w:val="16"/>
        </w:rPr>
        <w:t xml:space="preserve">, given that </w:t>
      </w:r>
      <w:proofErr w:type="gramStart"/>
      <w:r w:rsidRPr="00E24A39">
        <w:rPr>
          <w:sz w:val="16"/>
          <w:szCs w:val="16"/>
        </w:rPr>
        <w:t>they ,it</w:t>
      </w:r>
      <w:proofErr w:type="gramEnd"/>
      <w:r w:rsidRPr="00E24A39">
        <w:rPr>
          <w:sz w:val="16"/>
          <w:szCs w:val="16"/>
        </w:rPr>
        <w:t xml:space="preserve"> reared for success in the public realm. And, </w:t>
      </w:r>
      <w:r w:rsidRPr="00EB0953">
        <w:rPr>
          <w:rStyle w:val="underline"/>
        </w:rPr>
        <w:t xml:space="preserve">given that they form </w:t>
      </w:r>
      <w:r w:rsidRPr="00EB0953">
        <w:rPr>
          <w:rStyle w:val="underline"/>
        </w:rPr>
        <w:lastRenderedPageBreak/>
        <w:t>the majority of powerful political leaders, if left unchecked a nuclear strike of some sort seems to be a distinct possibility.</w:t>
      </w:r>
      <w:r w:rsidRPr="00E24A39">
        <w:rPr>
          <w:sz w:val="16"/>
          <w:szCs w:val="16"/>
        </w:rPr>
        <w:t xml:space="preserve"> I want to make clear that I am not saying that men are somehow biologically predisposed to aggression while women are not. Indeed, women can and often do think dualistically. </w:t>
      </w:r>
      <w:r w:rsidRPr="00DB3267">
        <w:rPr>
          <w:rStyle w:val="underline"/>
          <w:highlight w:val="cyan"/>
        </w:rPr>
        <w:t xml:space="preserve">The point is that the group of people most likely to be successful in a political climate where dualistic thinking is prevalent </w:t>
      </w:r>
      <w:proofErr w:type="gramStart"/>
      <w:r w:rsidRPr="00DB3267">
        <w:rPr>
          <w:rStyle w:val="underline"/>
          <w:highlight w:val="cyan"/>
        </w:rPr>
        <w:t>are</w:t>
      </w:r>
      <w:proofErr w:type="gramEnd"/>
      <w:r w:rsidRPr="00DB3267">
        <w:rPr>
          <w:rStyle w:val="underline"/>
          <w:highlight w:val="cyan"/>
        </w:rPr>
        <w:t xml:space="preserve"> most likely to be dualistic thinkers themselves</w:t>
      </w:r>
      <w:r w:rsidRPr="00EB0953">
        <w:rPr>
          <w:rStyle w:val="underline"/>
        </w:rPr>
        <w:t>. And, since such thinking could lead to nuclear aggression, we must therefore face this possibility.</w:t>
      </w:r>
      <w:r w:rsidRPr="00E24A39">
        <w:rPr>
          <w:sz w:val="16"/>
          <w:szCs w:val="16"/>
        </w:rPr>
        <w:t xml:space="preserve"> While actually retaliating against citizens homogenized as the other would be morally outrageous, bluffing may be the best alternative for those having to deal with European white men, given the horrible truth that nuclear weapons exist and that many people think in the ways described above. </w:t>
      </w:r>
      <w:r w:rsidRPr="00DB3267">
        <w:rPr>
          <w:rStyle w:val="underline"/>
          <w:highlight w:val="cyan"/>
        </w:rPr>
        <w:t>This may seem to be a surprising conclusion from an ecological feminist perspective. Yet I believe that it is consistent with the critiques</w:t>
      </w:r>
      <w:r w:rsidRPr="00E24A39">
        <w:rPr>
          <w:sz w:val="16"/>
          <w:szCs w:val="16"/>
        </w:rPr>
        <w:t xml:space="preserve"> discussed here, </w:t>
      </w:r>
      <w:r w:rsidRPr="00DB3267">
        <w:rPr>
          <w:rStyle w:val="underline"/>
          <w:highlight w:val="cyan"/>
        </w:rPr>
        <w:t>because it recognizes the fact that in reality many people and nations do think dualistically, a major compo</w:t>
      </w:r>
      <w:r w:rsidRPr="00DB3267">
        <w:rPr>
          <w:rStyle w:val="underline"/>
          <w:highlight w:val="cyan"/>
        </w:rPr>
        <w:softHyphen/>
        <w:t>nent of these critiques</w:t>
      </w:r>
      <w:r w:rsidRPr="00EB0953">
        <w:rPr>
          <w:rStyle w:val="underline"/>
        </w:rPr>
        <w:t>.</w:t>
      </w:r>
    </w:p>
    <w:p w:rsidR="00DB3267" w:rsidRPr="00764B52" w:rsidRDefault="00DB3267" w:rsidP="00DB3267">
      <w:pPr>
        <w:pStyle w:val="tag"/>
      </w:pPr>
      <w:r>
        <w:t xml:space="preserve">A. Feminism lumps women together as a homogenous group of powerless, exploited people </w:t>
      </w:r>
    </w:p>
    <w:p w:rsidR="00DB3267" w:rsidRPr="00B00741" w:rsidRDefault="00DB3267" w:rsidP="00DB3267">
      <w:pPr>
        <w:rPr>
          <w:szCs w:val="19"/>
        </w:rPr>
      </w:pPr>
      <w:proofErr w:type="spellStart"/>
      <w:r w:rsidRPr="007D540E">
        <w:rPr>
          <w:rStyle w:val="cite"/>
          <w:rFonts w:eastAsiaTheme="majorEastAsia"/>
        </w:rPr>
        <w:t>Mohanty</w:t>
      </w:r>
      <w:proofErr w:type="spellEnd"/>
      <w:r>
        <w:t>, postcolonial and transnational feminist theorist, 19</w:t>
      </w:r>
      <w:r w:rsidRPr="007D540E">
        <w:rPr>
          <w:rStyle w:val="cite"/>
          <w:rFonts w:eastAsiaTheme="majorEastAsia"/>
        </w:rPr>
        <w:t xml:space="preserve">86 </w:t>
      </w:r>
      <w:r>
        <w:t xml:space="preserve">(Chandra </w:t>
      </w:r>
      <w:proofErr w:type="spellStart"/>
      <w:r>
        <w:t>Talpade</w:t>
      </w:r>
      <w:proofErr w:type="spellEnd"/>
      <w:r>
        <w:t xml:space="preserve">, Under Western Eyes, </w:t>
      </w:r>
      <w:r w:rsidRPr="00B00741">
        <w:t>http://blog.lib.umn.edu/raim0007/RaeSpot/under%20wstrn%20eyes.pdf</w:t>
      </w:r>
      <w:r>
        <w:t>)</w:t>
      </w:r>
    </w:p>
    <w:p w:rsidR="00DB3267" w:rsidRPr="0024097A" w:rsidRDefault="00DB3267" w:rsidP="00DB3267">
      <w:pPr>
        <w:pStyle w:val="card"/>
        <w:ind w:left="0"/>
        <w:rPr>
          <w:b/>
          <w:u w:val="single"/>
        </w:rPr>
      </w:pPr>
      <w:r w:rsidRPr="00DB3267">
        <w:rPr>
          <w:b/>
          <w:highlight w:val="cyan"/>
          <w:u w:val="single"/>
        </w:rPr>
        <w:t>By women as a category of analysis, I am referring to the critical assumption that all of us of the same gender</w:t>
      </w:r>
      <w:r w:rsidRPr="0024097A">
        <w:rPr>
          <w:b/>
          <w:u w:val="single"/>
        </w:rPr>
        <w:t xml:space="preserve">, across </w:t>
      </w:r>
      <w:r w:rsidRPr="00DB3267">
        <w:rPr>
          <w:b/>
          <w:highlight w:val="cyan"/>
          <w:u w:val="single"/>
        </w:rPr>
        <w:t>classes and cultures, are somehow socially constituted as a homogeneous group identified prior to the process of analysis</w:t>
      </w:r>
      <w:r w:rsidRPr="00DB3267">
        <w:rPr>
          <w:sz w:val="16"/>
        </w:rPr>
        <w:t xml:space="preserve">. </w:t>
      </w:r>
      <w:r w:rsidRPr="00DB3267">
        <w:rPr>
          <w:b/>
          <w:highlight w:val="cyan"/>
          <w:u w:val="single"/>
        </w:rPr>
        <w:t>This is an assump</w:t>
      </w:r>
      <w:r w:rsidRPr="00DB3267">
        <w:rPr>
          <w:b/>
          <w:highlight w:val="cyan"/>
          <w:u w:val="single"/>
        </w:rPr>
        <w:softHyphen/>
        <w:t>tion which characterizes much feminist discourse</w:t>
      </w:r>
      <w:r w:rsidRPr="00DB3267">
        <w:rPr>
          <w:sz w:val="16"/>
          <w:highlight w:val="cyan"/>
        </w:rPr>
        <w:t>.</w:t>
      </w:r>
      <w:r w:rsidRPr="00DB3267">
        <w:rPr>
          <w:sz w:val="16"/>
        </w:rPr>
        <w:t xml:space="preserve"> The homogeneity of women as a group is produced not on the basis of biological essentials, but rather on the basis of secondary sociological and anthropological universals. Thus, for instance, in any given piece of feminist analysis, women are characterized as a singular group on the basis of a shared oppression. </w:t>
      </w:r>
      <w:r w:rsidRPr="00DB3267">
        <w:rPr>
          <w:b/>
          <w:highlight w:val="cyan"/>
          <w:u w:val="single"/>
        </w:rPr>
        <w:t>What binds women together is a socio</w:t>
      </w:r>
      <w:r w:rsidRPr="00DB3267">
        <w:rPr>
          <w:b/>
          <w:highlight w:val="cyan"/>
          <w:u w:val="single"/>
        </w:rPr>
        <w:softHyphen/>
        <w:t>logical notion of the "sameness" of their oppression</w:t>
      </w:r>
      <w:r w:rsidRPr="00DB3267">
        <w:rPr>
          <w:sz w:val="16"/>
        </w:rPr>
        <w:t xml:space="preserve">. It </w:t>
      </w:r>
      <w:r w:rsidRPr="00DB3267">
        <w:rPr>
          <w:sz w:val="16"/>
        </w:rPr>
        <w:lastRenderedPageBreak/>
        <w:t xml:space="preserve">is at this point that an elision takes place between "women" as a discursively con </w:t>
      </w:r>
      <w:proofErr w:type="spellStart"/>
      <w:r w:rsidRPr="00DB3267">
        <w:rPr>
          <w:sz w:val="16"/>
        </w:rPr>
        <w:t>structed</w:t>
      </w:r>
      <w:proofErr w:type="spellEnd"/>
      <w:r w:rsidRPr="00DB3267">
        <w:rPr>
          <w:sz w:val="16"/>
        </w:rPr>
        <w:t xml:space="preserve"> group and "women" as material subjects of their own history. Thus, the discursively consensual homogeneity of "women" as a group is mistaken for the historically specific material reality of groups of women. </w:t>
      </w:r>
      <w:r w:rsidRPr="00DB3267">
        <w:rPr>
          <w:b/>
          <w:highlight w:val="cyan"/>
          <w:u w:val="single"/>
        </w:rPr>
        <w:t>This results in an assumption of women as an always-already constituted group</w:t>
      </w:r>
      <w:r w:rsidRPr="0024097A">
        <w:rPr>
          <w:b/>
          <w:u w:val="single"/>
        </w:rPr>
        <w:t xml:space="preserve">, one which has been </w:t>
      </w:r>
      <w:proofErr w:type="spellStart"/>
      <w:r w:rsidRPr="0024097A">
        <w:rPr>
          <w:b/>
          <w:u w:val="single"/>
        </w:rPr>
        <w:t>labelled</w:t>
      </w:r>
      <w:proofErr w:type="spellEnd"/>
      <w:r w:rsidRPr="0024097A">
        <w:rPr>
          <w:b/>
          <w:u w:val="single"/>
        </w:rPr>
        <w:t xml:space="preserve"> "powerless," "exploited,</w:t>
      </w:r>
      <w:r w:rsidRPr="00DB3267">
        <w:rPr>
          <w:sz w:val="16"/>
        </w:rPr>
        <w:t xml:space="preserve">" "sexually </w:t>
      </w:r>
      <w:proofErr w:type="spellStart"/>
      <w:r w:rsidRPr="00DB3267">
        <w:rPr>
          <w:sz w:val="16"/>
        </w:rPr>
        <w:t>harrassed</w:t>
      </w:r>
      <w:proofErr w:type="spellEnd"/>
      <w:r w:rsidRPr="00DB3267">
        <w:rPr>
          <w:sz w:val="16"/>
        </w:rPr>
        <w:t xml:space="preserve">," etc., by feminist scientific, economic, legal and sociological discourses. (Notice that this is quite similar to sexist discourse labeling women weak, emotional, having math anxiety, etc.) The focus is not on uncovering the material and ideological specificities that constitute a particular group of women as "powerless" in a particular context. It is rather on finding a variety of cases of "powerless" groups of women </w:t>
      </w:r>
      <w:r w:rsidRPr="0024097A">
        <w:rPr>
          <w:b/>
          <w:u w:val="single"/>
        </w:rPr>
        <w:t>to prove the general point that women as a group are powerless.</w:t>
      </w:r>
    </w:p>
    <w:p w:rsidR="00DB3267" w:rsidRDefault="00DB3267" w:rsidP="00DB3267"/>
    <w:p w:rsidR="00DB3267" w:rsidRDefault="00DB3267" w:rsidP="00DB3267">
      <w:pPr>
        <w:pStyle w:val="tag"/>
      </w:pPr>
      <w:r>
        <w:t xml:space="preserve">B. Homogenization of the concept of woman locks them into powerlessness. The alt just inverts power relations; it doesn’t resolve them </w:t>
      </w:r>
    </w:p>
    <w:p w:rsidR="00DB3267" w:rsidRPr="00B00741" w:rsidRDefault="00DB3267" w:rsidP="00DB3267">
      <w:pPr>
        <w:rPr>
          <w:szCs w:val="19"/>
        </w:rPr>
      </w:pPr>
      <w:proofErr w:type="spellStart"/>
      <w:r w:rsidRPr="0024097A">
        <w:rPr>
          <w:rStyle w:val="cite"/>
          <w:rFonts w:eastAsiaTheme="majorEastAsia"/>
        </w:rPr>
        <w:t>Mohanty</w:t>
      </w:r>
      <w:proofErr w:type="spellEnd"/>
      <w:r w:rsidRPr="0024097A">
        <w:rPr>
          <w:rStyle w:val="cite"/>
          <w:rFonts w:eastAsiaTheme="majorEastAsia"/>
        </w:rPr>
        <w:t>, postcolonial and transnational feminist theorist, 1986</w:t>
      </w:r>
      <w:r>
        <w:t xml:space="preserve"> (Chandra </w:t>
      </w:r>
      <w:proofErr w:type="spellStart"/>
      <w:r>
        <w:t>Talpade</w:t>
      </w:r>
      <w:proofErr w:type="spellEnd"/>
      <w:r>
        <w:t xml:space="preserve">, Under Western Eyes, </w:t>
      </w:r>
      <w:r w:rsidRPr="00B00741">
        <w:t>http://blog.lib.umn.edu/raim0007/RaeSpot/under%20wstrn%20eyes.pdf</w:t>
      </w:r>
      <w:r>
        <w:t>)</w:t>
      </w:r>
    </w:p>
    <w:p w:rsidR="00DB3267" w:rsidRPr="00DB3267" w:rsidRDefault="00DB3267" w:rsidP="00DB3267">
      <w:pPr>
        <w:pStyle w:val="card"/>
        <w:ind w:left="0"/>
        <w:rPr>
          <w:sz w:val="16"/>
        </w:rPr>
      </w:pPr>
      <w:r w:rsidRPr="00DB3267">
        <w:rPr>
          <w:sz w:val="16"/>
        </w:rPr>
        <w:t xml:space="preserve">What does this imply about the structure and functioning of power relations? </w:t>
      </w:r>
      <w:r w:rsidRPr="00DB3267">
        <w:rPr>
          <w:b/>
          <w:highlight w:val="cyan"/>
          <w:u w:val="single"/>
        </w:rPr>
        <w:t xml:space="preserve">The setting up of the commonality of third world women's struggles across classes and cultures against a </w:t>
      </w:r>
      <w:r w:rsidRPr="0024097A">
        <w:rPr>
          <w:b/>
          <w:u w:val="single"/>
        </w:rPr>
        <w:t xml:space="preserve">general </w:t>
      </w:r>
      <w:r w:rsidRPr="00DB3267">
        <w:rPr>
          <w:b/>
          <w:highlight w:val="cyan"/>
          <w:u w:val="single"/>
        </w:rPr>
        <w:t>notion of oppression</w:t>
      </w:r>
      <w:r w:rsidRPr="00DB3267">
        <w:rPr>
          <w:sz w:val="16"/>
          <w:highlight w:val="cyan"/>
        </w:rPr>
        <w:t xml:space="preserve"> </w:t>
      </w:r>
      <w:r w:rsidRPr="00DB3267">
        <w:rPr>
          <w:sz w:val="16"/>
        </w:rPr>
        <w:t xml:space="preserve">(primarily the group in power—i.e., men) </w:t>
      </w:r>
      <w:r w:rsidRPr="00DB3267">
        <w:rPr>
          <w:b/>
          <w:highlight w:val="cyan"/>
          <w:u w:val="single"/>
        </w:rPr>
        <w:t>necessitates the</w:t>
      </w:r>
      <w:r w:rsidRPr="00DB3267">
        <w:rPr>
          <w:sz w:val="16"/>
          <w:highlight w:val="cyan"/>
        </w:rPr>
        <w:t xml:space="preserve"> </w:t>
      </w:r>
      <w:r w:rsidRPr="00DB3267">
        <w:rPr>
          <w:sz w:val="16"/>
        </w:rPr>
        <w:t>assumption of what Michel Foucault calls the "</w:t>
      </w:r>
      <w:proofErr w:type="spellStart"/>
      <w:r w:rsidRPr="00DB3267">
        <w:rPr>
          <w:b/>
          <w:highlight w:val="cyan"/>
          <w:u w:val="single"/>
        </w:rPr>
        <w:t>juridico</w:t>
      </w:r>
      <w:proofErr w:type="spellEnd"/>
      <w:r w:rsidRPr="00DB3267">
        <w:rPr>
          <w:b/>
          <w:highlight w:val="cyan"/>
          <w:u w:val="single"/>
        </w:rPr>
        <w:t>-discursive" model of power</w:t>
      </w:r>
      <w:r w:rsidRPr="00DB3267">
        <w:rPr>
          <w:sz w:val="16"/>
        </w:rPr>
        <w:t xml:space="preserve">," the principle features of which are: "a negative relation" (limit and lack); an "insistence on the rule" (which forms a binary system); a "cycle of prohibition"; the "logic of censorship"; </w:t>
      </w:r>
      <w:r w:rsidRPr="00DB3267">
        <w:rPr>
          <w:b/>
          <w:highlight w:val="cyan"/>
          <w:u w:val="single"/>
        </w:rPr>
        <w:t>and a "uniformity" of the apparatus functioning at different levels</w:t>
      </w:r>
      <w:r w:rsidRPr="0024097A">
        <w:rPr>
          <w:b/>
          <w:u w:val="single"/>
        </w:rPr>
        <w:t xml:space="preserve">. Feminist discourse on the third world which assumes a homogeneous category—or group—called women necessarily operates through the setting up of </w:t>
      </w:r>
      <w:proofErr w:type="spellStart"/>
      <w:r w:rsidRPr="0024097A">
        <w:rPr>
          <w:b/>
          <w:u w:val="single"/>
        </w:rPr>
        <w:t>originary</w:t>
      </w:r>
      <w:proofErr w:type="spellEnd"/>
      <w:r w:rsidRPr="0024097A">
        <w:rPr>
          <w:b/>
          <w:u w:val="single"/>
        </w:rPr>
        <w:t xml:space="preserve"> power divisions.</w:t>
      </w:r>
      <w:r w:rsidRPr="00DB3267">
        <w:rPr>
          <w:sz w:val="16"/>
        </w:rPr>
        <w:t xml:space="preserve"> Power relations are structured in terms of a source of power and a cumulative reaction to power. Opposition is a generalized phenomenon created as a response to power—which, in turn, is possessed by certain </w:t>
      </w:r>
      <w:r w:rsidRPr="00DB3267">
        <w:rPr>
          <w:sz w:val="16"/>
        </w:rPr>
        <w:lastRenderedPageBreak/>
        <w:t>groups of people</w:t>
      </w:r>
      <w:r w:rsidRPr="0024097A">
        <w:rPr>
          <w:b/>
          <w:u w:val="single"/>
        </w:rPr>
        <w:t xml:space="preserve">. </w:t>
      </w:r>
      <w:r w:rsidRPr="00DB3267">
        <w:rPr>
          <w:b/>
          <w:highlight w:val="cyan"/>
          <w:u w:val="single"/>
        </w:rPr>
        <w:t>The major problem with such a definition of power is that it locks all revolutionary struggles into binary structures</w:t>
      </w:r>
      <w:r w:rsidRPr="0024097A">
        <w:rPr>
          <w:b/>
          <w:u w:val="single"/>
        </w:rPr>
        <w:t xml:space="preserve">—possessing power versus being powerless. </w:t>
      </w:r>
      <w:r w:rsidRPr="00DB3267">
        <w:rPr>
          <w:b/>
          <w:highlight w:val="cyan"/>
          <w:u w:val="single"/>
        </w:rPr>
        <w:t>Women are powerless, unified groups</w:t>
      </w:r>
      <w:r w:rsidRPr="00DB3267">
        <w:rPr>
          <w:sz w:val="16"/>
        </w:rPr>
        <w:t xml:space="preserve">. If the struggle for a just society is seen in terms of the move from powerless to powerful for women as a group, and this is the implication in feminist discourse which structures sexual difference in terms of the division between the sexes, then </w:t>
      </w:r>
      <w:r w:rsidRPr="00DB3267">
        <w:rPr>
          <w:b/>
          <w:highlight w:val="cyan"/>
          <w:u w:val="single"/>
        </w:rPr>
        <w:t>the new society would be structurally identical to the existing organization of power relations, constituting itself as a simple inversion of what exists</w:t>
      </w:r>
      <w:r w:rsidRPr="00DB3267">
        <w:rPr>
          <w:sz w:val="16"/>
        </w:rPr>
        <w:t xml:space="preserve">. If relations of domination and exploitation are defined in terms of binary divisions—groups which dominate and groups which are dominated—surely the implication is that the accession to power of women as a group is sufficient to dismantle the existing organization of relations? But </w:t>
      </w:r>
      <w:r w:rsidRPr="0024097A">
        <w:rPr>
          <w:b/>
          <w:u w:val="single"/>
        </w:rPr>
        <w:t>women as a group are not in some sense essentially superior or infallible. The crux of the problem lies in that initial assumption of women as a homogeneous group or category ("the oppressed</w:t>
      </w:r>
      <w:r w:rsidRPr="00DB3267">
        <w:rPr>
          <w:sz w:val="16"/>
        </w:rPr>
        <w:t>"), a familiar assumption in Western radical and liberal feminisms."</w:t>
      </w:r>
    </w:p>
    <w:p w:rsidR="00323072" w:rsidRDefault="00323072" w:rsidP="00323072"/>
    <w:p w:rsidR="00DB3267" w:rsidRDefault="00DB3267" w:rsidP="00323072"/>
    <w:p w:rsidR="00DB3267" w:rsidRDefault="00DB3267" w:rsidP="00DB3267">
      <w:pPr>
        <w:pStyle w:val="tag"/>
      </w:pPr>
      <w:r>
        <w:t>Feminist epistemologies are too incoherent to formulate a political strategy</w:t>
      </w:r>
    </w:p>
    <w:p w:rsidR="00DB3267" w:rsidRDefault="00DB3267" w:rsidP="00DB3267">
      <w:r>
        <w:rPr>
          <w:rStyle w:val="tagChar"/>
        </w:rPr>
        <w:t>Murray 97</w:t>
      </w:r>
      <w:r>
        <w:t xml:space="preserve"> (Alastair, Politics Department, University of Wales Swansea,</w:t>
      </w:r>
      <w:r>
        <w:rPr>
          <w:u w:val="single"/>
        </w:rPr>
        <w:t xml:space="preserve"> Reconstructing Realism</w:t>
      </w:r>
      <w:r>
        <w:t>, p. 192)</w:t>
      </w:r>
    </w:p>
    <w:p w:rsidR="00DB3267" w:rsidRPr="00DB3267" w:rsidRDefault="00DB3267" w:rsidP="00DB3267">
      <w:pPr>
        <w:pStyle w:val="card"/>
        <w:ind w:left="0"/>
        <w:rPr>
          <w:sz w:val="16"/>
        </w:rPr>
      </w:pPr>
      <w:r w:rsidRPr="00DB3267">
        <w:rPr>
          <w:sz w:val="16"/>
        </w:rPr>
        <w:t xml:space="preserve">Given these problems, </w:t>
      </w:r>
      <w:r w:rsidRPr="00DB3267">
        <w:rPr>
          <w:rStyle w:val="underline"/>
          <w:highlight w:val="cyan"/>
        </w:rPr>
        <w:t>the attempt to establish an alternative, feminist epistemology falls apart</w:t>
      </w:r>
      <w:r w:rsidRPr="00DB3267">
        <w:rPr>
          <w:sz w:val="16"/>
          <w:highlight w:val="cyan"/>
        </w:rPr>
        <w:t xml:space="preserve">. </w:t>
      </w:r>
      <w:r w:rsidRPr="00DB3267">
        <w:rPr>
          <w:rStyle w:val="underline"/>
          <w:highlight w:val="cyan"/>
        </w:rPr>
        <w:t xml:space="preserve">The aim to provide a 'new' theory </w:t>
      </w:r>
      <w:r>
        <w:rPr>
          <w:rStyle w:val="underline"/>
        </w:rPr>
        <w:t xml:space="preserve">of human nature </w:t>
      </w:r>
      <w:r w:rsidRPr="00DB3267">
        <w:rPr>
          <w:rStyle w:val="underline"/>
          <w:highlight w:val="cyan"/>
        </w:rPr>
        <w:t xml:space="preserve">just looks unnecessary when it is noted that the conventional view of the human character </w:t>
      </w:r>
      <w:r>
        <w:rPr>
          <w:rStyle w:val="underline"/>
        </w:rPr>
        <w:t xml:space="preserve">derived from realism </w:t>
      </w:r>
      <w:r w:rsidRPr="00DB3267">
        <w:rPr>
          <w:rStyle w:val="underline"/>
          <w:highlight w:val="cyan"/>
        </w:rPr>
        <w:t xml:space="preserve">is in fact simultaneously moral and immoral, </w:t>
      </w:r>
      <w:r>
        <w:rPr>
          <w:rStyle w:val="underline"/>
        </w:rPr>
        <w:t xml:space="preserve">'both </w:t>
      </w:r>
      <w:proofErr w:type="spellStart"/>
      <w:r>
        <w:rPr>
          <w:rStyle w:val="underline"/>
        </w:rPr>
        <w:t>conflictual</w:t>
      </w:r>
      <w:proofErr w:type="spellEnd"/>
      <w:r>
        <w:rPr>
          <w:rStyle w:val="underline"/>
        </w:rPr>
        <w:t xml:space="preserve"> and cooperative', as </w:t>
      </w:r>
      <w:proofErr w:type="spellStart"/>
      <w:r>
        <w:rPr>
          <w:rStyle w:val="underline"/>
        </w:rPr>
        <w:t>Tickner</w:t>
      </w:r>
      <w:proofErr w:type="spellEnd"/>
      <w:r>
        <w:rPr>
          <w:rStyle w:val="underline"/>
        </w:rPr>
        <w:t xml:space="preserve"> demands</w:t>
      </w:r>
      <w:r w:rsidRPr="00DB3267">
        <w:rPr>
          <w:sz w:val="16"/>
        </w:rPr>
        <w:t>. Similarly</w:t>
      </w:r>
      <w:r>
        <w:rPr>
          <w:u w:val="single"/>
        </w:rPr>
        <w:t>, the concern to redefine power amounts to little more than a sophisticated word game</w:t>
      </w:r>
      <w:r w:rsidRPr="00DB3267">
        <w:rPr>
          <w:sz w:val="16"/>
        </w:rPr>
        <w:t xml:space="preserve">. 'Mutual enablement' ultimately sounds like some dreadful slogan dreamt up by a management consultant. </w:t>
      </w:r>
      <w:r w:rsidRPr="00DB3267">
        <w:rPr>
          <w:rStyle w:val="underline"/>
          <w:highlight w:val="cyan"/>
        </w:rPr>
        <w:t xml:space="preserve">The fact that realist theorists define power in terms of the ability to coerce does not mean </w:t>
      </w:r>
      <w:r w:rsidRPr="00DB3267">
        <w:rPr>
          <w:rStyle w:val="underline"/>
          <w:highlight w:val="cyan"/>
        </w:rPr>
        <w:lastRenderedPageBreak/>
        <w:t>that they neglect the ability to persuade</w:t>
      </w:r>
      <w:r w:rsidRPr="00DB3267">
        <w:rPr>
          <w:sz w:val="16"/>
          <w:highlight w:val="cyan"/>
        </w:rPr>
        <w:t xml:space="preserve"> </w:t>
      </w:r>
      <w:r w:rsidRPr="00DB3267">
        <w:rPr>
          <w:sz w:val="16"/>
        </w:rPr>
        <w:t xml:space="preserve">as a tool in international politics, only that they define power in more rigorous terms than feminists, calling each by a different name to avoid confusion. </w:t>
      </w:r>
      <w:r w:rsidRPr="00DB3267">
        <w:rPr>
          <w:rStyle w:val="underline"/>
          <w:highlight w:val="cyan"/>
        </w:rPr>
        <w:t>Nor does it mean that</w:t>
      </w:r>
      <w:r w:rsidRPr="00DB3267">
        <w:rPr>
          <w:sz w:val="16"/>
        </w:rPr>
        <w:t xml:space="preserve">, by doing this, </w:t>
      </w:r>
      <w:r w:rsidRPr="00DB3267">
        <w:rPr>
          <w:rStyle w:val="underline"/>
          <w:highlight w:val="cyan"/>
        </w:rPr>
        <w:t xml:space="preserve">they neglect the ability of </w:t>
      </w:r>
      <w:r>
        <w:rPr>
          <w:rStyle w:val="underline"/>
        </w:rPr>
        <w:t xml:space="preserve">international </w:t>
      </w:r>
      <w:r w:rsidRPr="00DB3267">
        <w:rPr>
          <w:rStyle w:val="underline"/>
          <w:highlight w:val="cyan"/>
        </w:rPr>
        <w:t>actors to co</w:t>
      </w:r>
      <w:r w:rsidRPr="00DB3267">
        <w:rPr>
          <w:rStyle w:val="underline"/>
          <w:highlight w:val="cyan"/>
        </w:rPr>
        <w:noBreakHyphen/>
        <w:t>operate</w:t>
      </w:r>
      <w:r w:rsidRPr="00DB3267">
        <w:rPr>
          <w:sz w:val="16"/>
        </w:rPr>
        <w:t>, or that they exclude from consideration the co</w:t>
      </w:r>
      <w:r w:rsidRPr="00DB3267">
        <w:rPr>
          <w:sz w:val="16"/>
        </w:rPr>
        <w:noBreakHyphen/>
        <w:t>operative basis upon which power relies or the co</w:t>
      </w:r>
      <w:r w:rsidRPr="00DB3267">
        <w:rPr>
          <w:sz w:val="16"/>
        </w:rPr>
        <w:noBreakHyphen/>
        <w:t xml:space="preserve">operative objectives to which it tends. If </w:t>
      </w:r>
      <w:proofErr w:type="spellStart"/>
      <w:r w:rsidRPr="00DB3267">
        <w:rPr>
          <w:sz w:val="16"/>
        </w:rPr>
        <w:t>Tickner</w:t>
      </w:r>
      <w:proofErr w:type="spellEnd"/>
      <w:r w:rsidRPr="00DB3267">
        <w:rPr>
          <w:sz w:val="16"/>
        </w:rPr>
        <w:t xml:space="preserve"> had read beyond the first chapter of </w:t>
      </w:r>
      <w:r w:rsidRPr="00DB3267">
        <w:rPr>
          <w:i/>
          <w:iCs/>
          <w:sz w:val="16"/>
        </w:rPr>
        <w:t>Politics among Nations</w:t>
      </w:r>
      <w:r w:rsidRPr="00DB3267">
        <w:rPr>
          <w:sz w:val="16"/>
        </w:rPr>
        <w:t>, she might have come across phrases such as the balance of power, in which curious things called 'alliances' and 'grand coalitions' co</w:t>
      </w:r>
      <w:r w:rsidRPr="00DB3267">
        <w:rPr>
          <w:sz w:val="16"/>
        </w:rPr>
        <w:noBreakHyphen/>
        <w:t>operatively generate power towards co</w:t>
      </w:r>
      <w:r w:rsidRPr="00DB3267">
        <w:rPr>
          <w:sz w:val="16"/>
        </w:rPr>
        <w:noBreakHyphen/>
        <w:t>operative ends. Conflict is not perpetual in the realist vision of international relations, and coalition building is ultimately just as essential to the realist account of international politics as it is to feminist accounts.</w:t>
      </w:r>
    </w:p>
    <w:p w:rsidR="00DB3267" w:rsidRDefault="00DB3267" w:rsidP="00323072">
      <w:pPr>
        <w:rPr>
          <w:sz w:val="16"/>
        </w:rPr>
      </w:pPr>
    </w:p>
    <w:p w:rsidR="00DB3267" w:rsidRDefault="00DB3267" w:rsidP="00323072">
      <w:pPr>
        <w:rPr>
          <w:sz w:val="16"/>
        </w:rPr>
      </w:pPr>
    </w:p>
    <w:p w:rsidR="00DB3267" w:rsidRDefault="00DB3267" w:rsidP="00DB3267">
      <w:pPr>
        <w:pStyle w:val="Heading4"/>
      </w:pPr>
      <w:proofErr w:type="gramStart"/>
      <w:r>
        <w:t xml:space="preserve">Trying to fracture masculine domination results in </w:t>
      </w:r>
      <w:r w:rsidRPr="00800F26">
        <w:t>more conflict</w:t>
      </w:r>
      <w:r>
        <w:t>.</w:t>
      </w:r>
      <w:proofErr w:type="gramEnd"/>
    </w:p>
    <w:p w:rsidR="00DB3267" w:rsidRDefault="00DB3267" w:rsidP="00DB3267">
      <w:pPr>
        <w:rPr>
          <w:b/>
          <w:sz w:val="24"/>
        </w:rPr>
      </w:pPr>
      <w:proofErr w:type="spellStart"/>
      <w:r>
        <w:rPr>
          <w:b/>
          <w:sz w:val="24"/>
        </w:rPr>
        <w:t>Zalewiski</w:t>
      </w:r>
      <w:proofErr w:type="spellEnd"/>
      <w:r>
        <w:rPr>
          <w:b/>
          <w:sz w:val="24"/>
        </w:rPr>
        <w:t xml:space="preserve"> and </w:t>
      </w:r>
      <w:proofErr w:type="spellStart"/>
      <w:r>
        <w:rPr>
          <w:b/>
          <w:sz w:val="24"/>
        </w:rPr>
        <w:t>Parpart</w:t>
      </w:r>
      <w:proofErr w:type="spellEnd"/>
      <w:r>
        <w:rPr>
          <w:b/>
          <w:sz w:val="24"/>
        </w:rPr>
        <w:t>, 98</w:t>
      </w:r>
    </w:p>
    <w:p w:rsidR="00DB3267" w:rsidRPr="006C7AF6" w:rsidRDefault="00DB3267" w:rsidP="00DB3267">
      <w:r w:rsidRPr="006C7AF6">
        <w:t>(</w:t>
      </w:r>
      <w:proofErr w:type="spellStart"/>
      <w:r w:rsidRPr="006C7AF6">
        <w:t>Marysia</w:t>
      </w:r>
      <w:proofErr w:type="spellEnd"/>
      <w:r w:rsidRPr="006C7AF6">
        <w:t xml:space="preserve"> </w:t>
      </w:r>
      <w:proofErr w:type="spellStart"/>
      <w:r w:rsidRPr="006C7AF6">
        <w:t>Zalewski</w:t>
      </w:r>
      <w:proofErr w:type="spellEnd"/>
      <w:r w:rsidRPr="006C7AF6">
        <w:t xml:space="preserve">, Reader in the Centre for Women’s Studies, and Jane </w:t>
      </w:r>
      <w:proofErr w:type="spellStart"/>
      <w:r w:rsidRPr="006C7AF6">
        <w:t>Parpart</w:t>
      </w:r>
      <w:proofErr w:type="spellEnd"/>
      <w:r w:rsidRPr="006C7AF6">
        <w:t>, professor of Gender Studies at University of Dalhousie, 98 [The 'Man' Question in International Relations, Westview Press, Boulder, p76]</w:t>
      </w:r>
      <w:proofErr w:type="spellStart"/>
      <w:r w:rsidRPr="006C7AF6">
        <w:t>uwyokb</w:t>
      </w:r>
      <w:proofErr w:type="spellEnd"/>
      <w:r w:rsidRPr="006C7AF6">
        <w:t>)</w:t>
      </w:r>
    </w:p>
    <w:p w:rsidR="00DB3267" w:rsidRPr="006C7AF6" w:rsidRDefault="00DB3267" w:rsidP="00DB3267">
      <w:pPr>
        <w:rPr>
          <w:sz w:val="16"/>
        </w:rPr>
      </w:pPr>
      <w:r w:rsidRPr="006C7AF6">
        <w:rPr>
          <w:sz w:val="16"/>
        </w:rPr>
        <w:t xml:space="preserve">Central though this </w:t>
      </w:r>
      <w:r w:rsidRPr="00DB3267">
        <w:rPr>
          <w:rStyle w:val="StyleBoldUnderline"/>
          <w:highlight w:val="cyan"/>
        </w:rPr>
        <w:t xml:space="preserve">binary conception of gender is </w:t>
      </w:r>
      <w:proofErr w:type="spellStart"/>
      <w:proofErr w:type="gramStart"/>
      <w:r w:rsidRPr="00DB3267">
        <w:rPr>
          <w:rStyle w:val="StyleBoldUnderline"/>
          <w:highlight w:val="cyan"/>
        </w:rPr>
        <w:t>to</w:t>
      </w:r>
      <w:proofErr w:type="spellEnd"/>
      <w:proofErr w:type="gramEnd"/>
      <w:r w:rsidRPr="00DB3267">
        <w:rPr>
          <w:rStyle w:val="StyleBoldUnderline"/>
          <w:highlight w:val="cyan"/>
        </w:rPr>
        <w:t xml:space="preserve"> much of Western thought, it presents an illusory dichotomous opposition between genders </w:t>
      </w:r>
      <w:r w:rsidRPr="006C7AF6">
        <w:rPr>
          <w:rStyle w:val="StyleBoldUnderline"/>
        </w:rPr>
        <w:t>that obscures important distinctions within masculinity and femininity.</w:t>
      </w:r>
      <w:r w:rsidRPr="006C7AF6">
        <w:rPr>
          <w:sz w:val="16"/>
        </w:rPr>
        <w:t xml:space="preserve"> Interestingly enough, </w:t>
      </w:r>
      <w:r w:rsidRPr="00DB3267">
        <w:rPr>
          <w:rStyle w:val="StyleBoldUnderline"/>
          <w:highlight w:val="cyan"/>
        </w:rPr>
        <w:t>once the idea of fractures within Western conceptions of masculinity and femininity is accepted, the division between what is masculine and what is feminine tends to be less clear.</w:t>
      </w:r>
      <w:r w:rsidRPr="00DB3267">
        <w:rPr>
          <w:sz w:val="16"/>
          <w:highlight w:val="cyan"/>
        </w:rPr>
        <w:t xml:space="preserve"> </w:t>
      </w:r>
      <w:r w:rsidRPr="00DB3267">
        <w:rPr>
          <w:rStyle w:val="StyleBoldUnderline"/>
          <w:highlight w:val="cyan"/>
        </w:rPr>
        <w:t>Fractures within masculinity have played a crucial part in</w:t>
      </w:r>
      <w:r w:rsidRPr="00DB3267">
        <w:rPr>
          <w:sz w:val="16"/>
          <w:highlight w:val="cyan"/>
        </w:rPr>
        <w:t xml:space="preserve"> </w:t>
      </w:r>
      <w:r w:rsidRPr="006C7AF6">
        <w:rPr>
          <w:sz w:val="16"/>
        </w:rPr>
        <w:t xml:space="preserve">defining the relationships between the two orthodox paradigms in IR: namely realism and liberal internationalism. The division of orthodox IR into two different masculine camps has led to </w:t>
      </w:r>
      <w:r w:rsidRPr="00DB3267">
        <w:rPr>
          <w:rStyle w:val="StyleBoldUnderline"/>
          <w:highlight w:val="cyan"/>
        </w:rPr>
        <w:t xml:space="preserve">a competition between two aspiring hegemonic masculinities over which is more </w:t>
      </w:r>
      <w:r w:rsidRPr="00DB3267">
        <w:rPr>
          <w:rStyle w:val="StyleBoldUnderline"/>
          <w:highlight w:val="cyan"/>
        </w:rPr>
        <w:lastRenderedPageBreak/>
        <w:t>masculine</w:t>
      </w:r>
      <w:r w:rsidRPr="00DB3267">
        <w:rPr>
          <w:sz w:val="16"/>
          <w:highlight w:val="cyan"/>
        </w:rPr>
        <w:t xml:space="preserve"> (</w:t>
      </w:r>
      <w:r w:rsidRPr="006C7AF6">
        <w:rPr>
          <w:sz w:val="16"/>
        </w:rPr>
        <w:t xml:space="preserve">real and objective) </w:t>
      </w:r>
      <w:r w:rsidRPr="00DB3267">
        <w:rPr>
          <w:rStyle w:val="StyleBoldUnderline"/>
          <w:highlight w:val="cyan"/>
        </w:rPr>
        <w:t>and which should be regarded as inferior and feminine</w:t>
      </w:r>
      <w:r w:rsidRPr="00DB3267">
        <w:rPr>
          <w:sz w:val="16"/>
          <w:highlight w:val="cyan"/>
        </w:rPr>
        <w:t xml:space="preserve"> </w:t>
      </w:r>
      <w:r w:rsidRPr="006C7AF6">
        <w:rPr>
          <w:sz w:val="16"/>
        </w:rPr>
        <w:t>(subjective and normative)</w:t>
      </w:r>
    </w:p>
    <w:p w:rsidR="00DB3267" w:rsidRDefault="00DB3267" w:rsidP="00323072">
      <w:pPr>
        <w:rPr>
          <w:sz w:val="16"/>
        </w:rPr>
      </w:pPr>
    </w:p>
    <w:p w:rsidR="00DB3267" w:rsidRPr="004A5D1E" w:rsidRDefault="00DB3267" w:rsidP="00DB3267">
      <w:pPr>
        <w:keepNext/>
        <w:keepLines/>
        <w:spacing w:before="200"/>
        <w:outlineLvl w:val="3"/>
        <w:rPr>
          <w:rFonts w:asciiTheme="majorHAnsi" w:eastAsiaTheme="majorEastAsia" w:hAnsiTheme="majorHAnsi" w:cstheme="majorBidi"/>
          <w:b/>
          <w:bCs/>
          <w:iCs/>
          <w:sz w:val="26"/>
          <w:szCs w:val="24"/>
        </w:rPr>
      </w:pPr>
      <w:r w:rsidRPr="004A5D1E">
        <w:rPr>
          <w:rFonts w:asciiTheme="majorHAnsi" w:eastAsiaTheme="majorEastAsia" w:hAnsiTheme="majorHAnsi" w:cstheme="majorBidi"/>
          <w:b/>
          <w:bCs/>
          <w:iCs/>
          <w:sz w:val="26"/>
          <w:szCs w:val="24"/>
        </w:rPr>
        <w:t>Rhetoric describes and reflects reality, it does not shape it—objective reality exists outside of language</w:t>
      </w:r>
    </w:p>
    <w:p w:rsidR="00DB3267" w:rsidRPr="004A5D1E" w:rsidRDefault="00DB3267" w:rsidP="00DB3267">
      <w:pPr>
        <w:rPr>
          <w:rFonts w:eastAsiaTheme="minorEastAsia"/>
          <w:b/>
          <w:sz w:val="26"/>
          <w:szCs w:val="24"/>
        </w:rPr>
      </w:pPr>
      <w:proofErr w:type="spellStart"/>
      <w:r w:rsidRPr="004A5D1E">
        <w:rPr>
          <w:rFonts w:eastAsiaTheme="minorEastAsia"/>
          <w:b/>
          <w:sz w:val="26"/>
          <w:szCs w:val="24"/>
        </w:rPr>
        <w:t>Fram</w:t>
      </w:r>
      <w:proofErr w:type="spellEnd"/>
      <w:r w:rsidRPr="004A5D1E">
        <w:rPr>
          <w:rFonts w:eastAsiaTheme="minorEastAsia"/>
          <w:b/>
          <w:sz w:val="26"/>
          <w:szCs w:val="24"/>
        </w:rPr>
        <w:t>-Cohen ‘85</w:t>
      </w:r>
    </w:p>
    <w:p w:rsidR="00DB3267" w:rsidRPr="004A5D1E" w:rsidRDefault="00DB3267" w:rsidP="00DB3267">
      <w:pPr>
        <w:rPr>
          <w:rFonts w:eastAsiaTheme="minorEastAsia"/>
          <w:szCs w:val="24"/>
        </w:rPr>
      </w:pPr>
      <w:r w:rsidRPr="004A5D1E">
        <w:rPr>
          <w:rFonts w:eastAsiaTheme="minorEastAsia"/>
          <w:szCs w:val="24"/>
        </w:rPr>
        <w:t xml:space="preserve">[Michelle, “Reality, Language, </w:t>
      </w:r>
      <w:proofErr w:type="gramStart"/>
      <w:r w:rsidRPr="004A5D1E">
        <w:rPr>
          <w:rFonts w:eastAsiaTheme="minorEastAsia"/>
          <w:szCs w:val="24"/>
        </w:rPr>
        <w:t>Translation</w:t>
      </w:r>
      <w:proofErr w:type="gramEnd"/>
      <w:r w:rsidRPr="004A5D1E">
        <w:rPr>
          <w:rFonts w:eastAsiaTheme="minorEastAsia"/>
          <w:szCs w:val="24"/>
        </w:rPr>
        <w:t>: What Makes Translation Possible?” American Translators Association Conference, enlightenment.supersaturated.com/essays/text/michelleframcohen//possibilityoftranslation.html, 9-24-06//</w:t>
      </w:r>
      <w:proofErr w:type="spellStart"/>
      <w:r w:rsidRPr="004A5D1E">
        <w:rPr>
          <w:rFonts w:eastAsiaTheme="minorEastAsia"/>
          <w:szCs w:val="24"/>
        </w:rPr>
        <w:t>uwyo-ajl</w:t>
      </w:r>
      <w:proofErr w:type="spellEnd"/>
      <w:r w:rsidRPr="004A5D1E">
        <w:rPr>
          <w:rFonts w:eastAsiaTheme="minorEastAsia"/>
          <w:szCs w:val="24"/>
        </w:rPr>
        <w:t>]</w:t>
      </w:r>
    </w:p>
    <w:p w:rsidR="00DB3267" w:rsidRPr="002A0076" w:rsidRDefault="00DB3267" w:rsidP="00DB3267">
      <w:pPr>
        <w:rPr>
          <w:rFonts w:eastAsiaTheme="minorEastAsia"/>
          <w:sz w:val="16"/>
          <w:szCs w:val="24"/>
        </w:rPr>
      </w:pPr>
      <w:proofErr w:type="spellStart"/>
      <w:r w:rsidRPr="002A0076">
        <w:rPr>
          <w:rFonts w:eastAsiaTheme="minorEastAsia"/>
          <w:sz w:val="16"/>
          <w:szCs w:val="24"/>
        </w:rPr>
        <w:t>Nida</w:t>
      </w:r>
      <w:proofErr w:type="spellEnd"/>
      <w:r w:rsidRPr="002A0076">
        <w:rPr>
          <w:rFonts w:eastAsiaTheme="minorEastAsia"/>
          <w:sz w:val="16"/>
          <w:szCs w:val="24"/>
        </w:rPr>
        <w:t xml:space="preserve"> did not provide the philosophical basis of the view that the external world is the common source of all languages. Such a basis can be found in the philosophy of Objectivism, originated by </w:t>
      </w:r>
      <w:proofErr w:type="spellStart"/>
      <w:r w:rsidRPr="002A0076">
        <w:rPr>
          <w:rFonts w:eastAsiaTheme="minorEastAsia"/>
          <w:sz w:val="16"/>
          <w:szCs w:val="24"/>
        </w:rPr>
        <w:t>Ayn</w:t>
      </w:r>
      <w:proofErr w:type="spellEnd"/>
      <w:r w:rsidRPr="002A0076">
        <w:rPr>
          <w:rFonts w:eastAsiaTheme="minorEastAsia"/>
          <w:sz w:val="16"/>
          <w:szCs w:val="24"/>
        </w:rPr>
        <w:t xml:space="preserve"> Rand. Objectivism, as its name implies, upholds </w:t>
      </w:r>
      <w:r w:rsidRPr="00A54743">
        <w:rPr>
          <w:rFonts w:eastAsiaTheme="minorEastAsia"/>
          <w:b/>
          <w:szCs w:val="24"/>
          <w:highlight w:val="cyan"/>
          <w:u w:val="single"/>
        </w:rPr>
        <w:t>the objectivity of reality</w:t>
      </w:r>
      <w:r w:rsidRPr="002A0076">
        <w:rPr>
          <w:rFonts w:eastAsiaTheme="minorEastAsia"/>
          <w:sz w:val="16"/>
          <w:szCs w:val="24"/>
        </w:rPr>
        <w:t xml:space="preserve">. This </w:t>
      </w:r>
      <w:r w:rsidRPr="00A54743">
        <w:rPr>
          <w:rFonts w:eastAsiaTheme="minorEastAsia"/>
          <w:b/>
          <w:szCs w:val="24"/>
          <w:highlight w:val="cyan"/>
          <w:u w:val="single"/>
        </w:rPr>
        <w:t>means</w:t>
      </w:r>
      <w:r w:rsidRPr="002A0076">
        <w:rPr>
          <w:rFonts w:eastAsiaTheme="minorEastAsia"/>
          <w:sz w:val="16"/>
          <w:szCs w:val="24"/>
        </w:rPr>
        <w:t xml:space="preserve"> that </w:t>
      </w:r>
      <w:r w:rsidRPr="00A54743">
        <w:rPr>
          <w:rFonts w:eastAsiaTheme="minorEastAsia"/>
          <w:b/>
          <w:szCs w:val="24"/>
          <w:highlight w:val="cyan"/>
          <w:u w:val="single"/>
        </w:rPr>
        <w:t>reality is independent of consciousness,</w:t>
      </w:r>
      <w:r w:rsidRPr="002A0076">
        <w:rPr>
          <w:rFonts w:eastAsiaTheme="minorEastAsia"/>
          <w:sz w:val="16"/>
          <w:szCs w:val="24"/>
          <w:highlight w:val="cyan"/>
        </w:rPr>
        <w:t xml:space="preserve"> </w:t>
      </w:r>
      <w:r w:rsidRPr="004A5D1E">
        <w:rPr>
          <w:rFonts w:eastAsiaTheme="minorEastAsia"/>
          <w:b/>
          <w:szCs w:val="24"/>
          <w:u w:val="single"/>
        </w:rPr>
        <w:t>consciousness</w:t>
      </w:r>
      <w:r w:rsidRPr="002A0076">
        <w:rPr>
          <w:rFonts w:eastAsiaTheme="minorEastAsia"/>
          <w:sz w:val="16"/>
          <w:szCs w:val="24"/>
        </w:rPr>
        <w:t xml:space="preserve"> </w:t>
      </w:r>
      <w:r w:rsidRPr="004A5D1E">
        <w:rPr>
          <w:rFonts w:eastAsiaTheme="minorEastAsia"/>
          <w:b/>
          <w:szCs w:val="24"/>
          <w:u w:val="single"/>
        </w:rPr>
        <w:t xml:space="preserve">being the means of </w:t>
      </w:r>
      <w:proofErr w:type="gramStart"/>
      <w:r w:rsidRPr="004A5D1E">
        <w:rPr>
          <w:rFonts w:eastAsiaTheme="minorEastAsia"/>
          <w:b/>
          <w:szCs w:val="24"/>
          <w:u w:val="single"/>
        </w:rPr>
        <w:t>perceiving ?</w:t>
      </w:r>
      <w:proofErr w:type="gramEnd"/>
      <w:r w:rsidRPr="004A5D1E">
        <w:rPr>
          <w:rFonts w:eastAsiaTheme="minorEastAsia"/>
          <w:b/>
          <w:szCs w:val="24"/>
          <w:u w:val="single"/>
        </w:rPr>
        <w:t xml:space="preserve">reality, not of creating it. </w:t>
      </w:r>
      <w:r w:rsidRPr="002A0076">
        <w:rPr>
          <w:rFonts w:eastAsiaTheme="minorEastAsia"/>
          <w:sz w:val="16"/>
          <w:szCs w:val="24"/>
        </w:rPr>
        <w:t xml:space="preserve">Rand defines language as "a code of visual-auditory </w:t>
      </w:r>
      <w:r w:rsidRPr="004A5D1E">
        <w:rPr>
          <w:rFonts w:eastAsiaTheme="minorEastAsia"/>
          <w:b/>
          <w:szCs w:val="24"/>
          <w:u w:val="single"/>
        </w:rPr>
        <w:t>symbols that denote concepts</w:t>
      </w:r>
      <w:r w:rsidRPr="002A0076">
        <w:rPr>
          <w:rFonts w:eastAsiaTheme="minorEastAsia"/>
          <w:sz w:val="16"/>
          <w:szCs w:val="24"/>
        </w:rPr>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A54743">
        <w:rPr>
          <w:rFonts w:eastAsiaTheme="minorEastAsia"/>
          <w:b/>
          <w:szCs w:val="24"/>
          <w:highlight w:val="cyan"/>
          <w:u w:val="single"/>
        </w:rPr>
        <w:t>concepts are abstractions of</w:t>
      </w:r>
      <w:r w:rsidRPr="002A0076">
        <w:rPr>
          <w:rFonts w:eastAsiaTheme="minorEastAsia"/>
          <w:sz w:val="16"/>
          <w:szCs w:val="24"/>
          <w:highlight w:val="cyan"/>
        </w:rPr>
        <w:t xml:space="preserve"> </w:t>
      </w:r>
      <w:r w:rsidRPr="002A0076">
        <w:rPr>
          <w:rFonts w:eastAsiaTheme="minorEastAsia"/>
          <w:sz w:val="16"/>
          <w:szCs w:val="24"/>
        </w:rPr>
        <w:t xml:space="preserve">units </w:t>
      </w:r>
      <w:r w:rsidRPr="00A54743">
        <w:rPr>
          <w:rFonts w:eastAsiaTheme="minorEastAsia"/>
          <w:b/>
          <w:szCs w:val="24"/>
          <w:highlight w:val="cyan"/>
          <w:u w:val="single"/>
        </w:rPr>
        <w:t>perceived</w:t>
      </w:r>
      <w:r w:rsidRPr="002A0076">
        <w:rPr>
          <w:rFonts w:eastAsiaTheme="minorEastAsia"/>
          <w:sz w:val="16"/>
          <w:szCs w:val="24"/>
        </w:rPr>
        <w:t xml:space="preserve"> in </w:t>
      </w:r>
      <w:r w:rsidRPr="00A54743">
        <w:rPr>
          <w:rFonts w:eastAsiaTheme="minorEastAsia"/>
          <w:b/>
          <w:szCs w:val="24"/>
          <w:highlight w:val="cyan"/>
          <w:u w:val="single"/>
        </w:rPr>
        <w:t>reality. Since words denote concepts, words are the symbols of such abstractions</w:t>
      </w:r>
      <w:r w:rsidRPr="004A5D1E">
        <w:rPr>
          <w:rFonts w:eastAsiaTheme="minorEastAsia"/>
          <w:b/>
          <w:szCs w:val="24"/>
          <w:u w:val="single"/>
        </w:rPr>
        <w:t>; words are the means of representing concepts in a language</w:t>
      </w:r>
      <w:r w:rsidRPr="002A0076">
        <w:rPr>
          <w:rFonts w:eastAsiaTheme="minorEastAsia"/>
          <w:sz w:val="16"/>
          <w:szCs w:val="24"/>
        </w:rPr>
        <w:t xml:space="preserve">. Since </w:t>
      </w:r>
      <w:r w:rsidRPr="00A54743">
        <w:rPr>
          <w:rFonts w:eastAsiaTheme="minorEastAsia"/>
          <w:b/>
          <w:szCs w:val="24"/>
          <w:highlight w:val="cyan"/>
          <w:u w:val="single"/>
        </w:rPr>
        <w:t>reality provides the data from which we abstract and form concepts, reality is the source of all words</w:t>
      </w:r>
      <w:r w:rsidRPr="002A0076">
        <w:rPr>
          <w:rFonts w:eastAsiaTheme="minorEastAsia"/>
          <w:sz w:val="16"/>
          <w:szCs w:val="24"/>
        </w:rPr>
        <w:t xml:space="preserve">--and of all languages. </w:t>
      </w:r>
      <w:r w:rsidRPr="004A5D1E">
        <w:rPr>
          <w:rFonts w:eastAsiaTheme="minorEastAsia"/>
          <w:b/>
          <w:szCs w:val="24"/>
          <w:u w:val="single"/>
        </w:rPr>
        <w:t>The very existence of translation demonstrates this fact. If there was no objective reality, there could be no similar concepts expressed in different verbal symbols</w:t>
      </w:r>
      <w:r w:rsidRPr="002A0076">
        <w:rPr>
          <w:rFonts w:eastAsiaTheme="minorEastAsia"/>
          <w:sz w:val="16"/>
          <w:szCs w:val="24"/>
        </w:rPr>
        <w:t xml:space="preserve">. There could be no similarity between the content of different languages, and so, no translation. </w:t>
      </w:r>
      <w:r w:rsidRPr="004A5D1E">
        <w:rPr>
          <w:rFonts w:eastAsiaTheme="minorEastAsia"/>
          <w:b/>
          <w:szCs w:val="24"/>
          <w:u w:val="single"/>
        </w:rPr>
        <w:t>Translation</w:t>
      </w:r>
      <w:r w:rsidRPr="002A0076">
        <w:rPr>
          <w:rFonts w:eastAsiaTheme="minorEastAsia"/>
          <w:sz w:val="16"/>
          <w:szCs w:val="24"/>
        </w:rPr>
        <w:t xml:space="preserve"> is the transfer of conceptual knowledge from one language into another. It is the transfer of one set of symbols denoting concepts into another set of symbols denoting the same concepts. This process </w:t>
      </w:r>
      <w:r w:rsidRPr="004A5D1E">
        <w:rPr>
          <w:rFonts w:eastAsiaTheme="minorEastAsia"/>
          <w:b/>
          <w:szCs w:val="24"/>
          <w:u w:val="single"/>
        </w:rPr>
        <w:t xml:space="preserve">is </w:t>
      </w:r>
      <w:r w:rsidRPr="004A5D1E">
        <w:rPr>
          <w:rFonts w:eastAsiaTheme="minorEastAsia"/>
          <w:b/>
          <w:szCs w:val="24"/>
          <w:u w:val="single"/>
        </w:rPr>
        <w:lastRenderedPageBreak/>
        <w:t>possible because concepts have specific referents in reality</w:t>
      </w:r>
      <w:r w:rsidRPr="002A0076">
        <w:rPr>
          <w:rFonts w:eastAsiaTheme="minorEastAsia"/>
          <w:sz w:val="16"/>
          <w:szCs w:val="24"/>
        </w:rPr>
        <w:t xml:space="preserve">. Even if a certain word and the concept it designates exist in one language but not in another, </w:t>
      </w:r>
      <w:r w:rsidRPr="004A5D1E">
        <w:rPr>
          <w:rFonts w:eastAsiaTheme="minorEastAsia"/>
          <w:b/>
          <w:szCs w:val="24"/>
          <w:u w:val="single"/>
        </w:rPr>
        <w:t>the referent</w:t>
      </w:r>
      <w:r w:rsidRPr="002A0076">
        <w:rPr>
          <w:rFonts w:eastAsiaTheme="minorEastAsia"/>
          <w:sz w:val="16"/>
          <w:szCs w:val="24"/>
        </w:rPr>
        <w:t xml:space="preserve"> this </w:t>
      </w:r>
      <w:r w:rsidRPr="004A5D1E">
        <w:rPr>
          <w:rFonts w:eastAsiaTheme="minorEastAsia"/>
          <w:b/>
          <w:szCs w:val="24"/>
          <w:u w:val="single"/>
        </w:rPr>
        <w:t>word and concept stand for</w:t>
      </w:r>
      <w:r w:rsidRPr="002A0076">
        <w:rPr>
          <w:rFonts w:eastAsiaTheme="minorEastAsia"/>
          <w:sz w:val="16"/>
          <w:szCs w:val="24"/>
        </w:rPr>
        <w:t xml:space="preserve"> nevertheless </w:t>
      </w:r>
      <w:r w:rsidRPr="004A5D1E">
        <w:rPr>
          <w:rFonts w:eastAsiaTheme="minorEastAsia"/>
          <w:b/>
          <w:szCs w:val="24"/>
          <w:u w:val="single"/>
        </w:rPr>
        <w:t>exists in reality, and can be referred to</w:t>
      </w:r>
      <w:r w:rsidRPr="002A0076">
        <w:rPr>
          <w:rFonts w:eastAsiaTheme="minorEastAsia"/>
          <w:sz w:val="16"/>
          <w:szCs w:val="24"/>
        </w:rPr>
        <w:t xml:space="preserve"> in translation by a descriptive phrase or neologism. </w:t>
      </w:r>
      <w:r w:rsidRPr="00A54743">
        <w:rPr>
          <w:rFonts w:eastAsiaTheme="minorEastAsia"/>
          <w:b/>
          <w:szCs w:val="24"/>
          <w:highlight w:val="cyan"/>
          <w:u w:val="single"/>
        </w:rPr>
        <w:t>Language is a means describing reality</w:t>
      </w:r>
      <w:r w:rsidRPr="002A0076">
        <w:rPr>
          <w:rFonts w:eastAsiaTheme="minorEastAsia"/>
          <w:sz w:val="16"/>
          <w:szCs w:val="24"/>
          <w:highlight w:val="cyan"/>
        </w:rPr>
        <w:t xml:space="preserve">, </w:t>
      </w:r>
      <w:r w:rsidRPr="00A54743">
        <w:rPr>
          <w:rFonts w:eastAsiaTheme="minorEastAsia"/>
          <w:b/>
          <w:szCs w:val="24"/>
          <w:highlight w:val="cyan"/>
          <w:u w:val="single"/>
        </w:rPr>
        <w:t>and</w:t>
      </w:r>
      <w:r w:rsidRPr="002A0076">
        <w:rPr>
          <w:rFonts w:eastAsiaTheme="minorEastAsia"/>
          <w:sz w:val="16"/>
          <w:szCs w:val="24"/>
          <w:highlight w:val="cyan"/>
        </w:rPr>
        <w:t xml:space="preserve"> </w:t>
      </w:r>
      <w:r w:rsidRPr="002A0076">
        <w:rPr>
          <w:rFonts w:eastAsiaTheme="minorEastAsia"/>
          <w:sz w:val="16"/>
          <w:szCs w:val="24"/>
        </w:rPr>
        <w:t xml:space="preserve">as such </w:t>
      </w:r>
      <w:r w:rsidRPr="00A54743">
        <w:rPr>
          <w:rFonts w:eastAsiaTheme="minorEastAsia"/>
          <w:b/>
          <w:szCs w:val="24"/>
          <w:highlight w:val="cyan"/>
          <w:u w:val="single"/>
        </w:rPr>
        <w:t>can</w:t>
      </w:r>
      <w:r w:rsidRPr="002A0076">
        <w:rPr>
          <w:rFonts w:eastAsiaTheme="minorEastAsia"/>
          <w:sz w:val="16"/>
          <w:szCs w:val="24"/>
          <w:highlight w:val="cyan"/>
        </w:rPr>
        <w:t xml:space="preserve"> </w:t>
      </w:r>
      <w:r w:rsidRPr="002A0076">
        <w:rPr>
          <w:rFonts w:eastAsiaTheme="minorEastAsia"/>
          <w:sz w:val="16"/>
          <w:szCs w:val="24"/>
        </w:rPr>
        <w:t xml:space="preserve">and should </w:t>
      </w:r>
      <w:r w:rsidRPr="00A54743">
        <w:rPr>
          <w:rFonts w:eastAsiaTheme="minorEastAsia"/>
          <w:b/>
          <w:szCs w:val="24"/>
          <w:highlight w:val="cyan"/>
          <w:u w:val="single"/>
        </w:rPr>
        <w:t>expand</w:t>
      </w:r>
      <w:r w:rsidRPr="002A0076">
        <w:rPr>
          <w:rFonts w:eastAsiaTheme="minorEastAsia"/>
          <w:sz w:val="16"/>
          <w:szCs w:val="24"/>
          <w:highlight w:val="cyan"/>
        </w:rPr>
        <w:t xml:space="preserve"> </w:t>
      </w:r>
      <w:r w:rsidRPr="00A54743">
        <w:rPr>
          <w:rFonts w:eastAsiaTheme="minorEastAsia"/>
          <w:b/>
          <w:szCs w:val="24"/>
          <w:highlight w:val="cyan"/>
          <w:u w:val="single"/>
        </w:rPr>
        <w:t>to</w:t>
      </w:r>
      <w:r w:rsidRPr="002A0076">
        <w:rPr>
          <w:rFonts w:eastAsiaTheme="minorEastAsia"/>
          <w:sz w:val="16"/>
          <w:szCs w:val="24"/>
          <w:highlight w:val="cyan"/>
        </w:rPr>
        <w:t xml:space="preserve"> </w:t>
      </w:r>
      <w:r w:rsidRPr="00A54743">
        <w:rPr>
          <w:rFonts w:eastAsiaTheme="minorEastAsia"/>
          <w:b/>
          <w:szCs w:val="24"/>
          <w:highlight w:val="cyan"/>
          <w:u w:val="single"/>
        </w:rPr>
        <w:t>include</w:t>
      </w:r>
      <w:r w:rsidRPr="002A0076">
        <w:rPr>
          <w:rFonts w:eastAsiaTheme="minorEastAsia"/>
          <w:sz w:val="16"/>
          <w:szCs w:val="24"/>
          <w:highlight w:val="cyan"/>
        </w:rPr>
        <w:t xml:space="preserve"> </w:t>
      </w:r>
      <w:r w:rsidRPr="00A54743">
        <w:rPr>
          <w:rFonts w:eastAsiaTheme="minorEastAsia"/>
          <w:b/>
          <w:szCs w:val="24"/>
          <w:highlight w:val="cyan"/>
          <w:u w:val="single"/>
        </w:rPr>
        <w:t>newly discovered</w:t>
      </w:r>
      <w:r w:rsidRPr="002A0076">
        <w:rPr>
          <w:rFonts w:eastAsiaTheme="minorEastAsia"/>
          <w:sz w:val="16"/>
          <w:szCs w:val="24"/>
          <w:highlight w:val="cyan"/>
        </w:rPr>
        <w:t xml:space="preserve"> </w:t>
      </w:r>
      <w:r w:rsidRPr="002A0076">
        <w:rPr>
          <w:rFonts w:eastAsiaTheme="minorEastAsia"/>
          <w:sz w:val="16"/>
          <w:szCs w:val="24"/>
        </w:rPr>
        <w:t xml:space="preserve">or innovated </w:t>
      </w:r>
      <w:r w:rsidRPr="00A54743">
        <w:rPr>
          <w:rFonts w:eastAsiaTheme="minorEastAsia"/>
          <w:b/>
          <w:szCs w:val="24"/>
          <w:highlight w:val="cyan"/>
          <w:u w:val="single"/>
        </w:rPr>
        <w:t>objects</w:t>
      </w:r>
      <w:r w:rsidRPr="002A0076">
        <w:rPr>
          <w:rFonts w:eastAsiaTheme="minorEastAsia"/>
          <w:sz w:val="16"/>
          <w:szCs w:val="24"/>
        </w:rPr>
        <w:t xml:space="preserve"> in reality. The revival of the ancient Hebrew language in the late 19th Century demonstrated the dependence of language on outward reality. Those who wanted to use Hebrew had to </w:t>
      </w:r>
      <w:proofErr w:type="gramStart"/>
      <w:r w:rsidRPr="002A0076">
        <w:rPr>
          <w:rFonts w:eastAsiaTheme="minorEastAsia"/>
          <w:sz w:val="16"/>
          <w:szCs w:val="24"/>
        </w:rPr>
        <w:t>innovate</w:t>
      </w:r>
      <w:proofErr w:type="gramEnd"/>
      <w:r w:rsidRPr="002A0076">
        <w:rPr>
          <w:rFonts w:eastAsiaTheme="minorEastAsia"/>
          <w:sz w:val="16"/>
          <w:szCs w:val="24"/>
        </w:rPr>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DB3267" w:rsidRDefault="00DB3267" w:rsidP="00323072">
      <w:pPr>
        <w:rPr>
          <w:sz w:val="16"/>
        </w:rPr>
      </w:pPr>
    </w:p>
    <w:p w:rsidR="00A96D40" w:rsidRPr="00DC4DC7" w:rsidRDefault="00A96D40" w:rsidP="00DC4DC7">
      <w:r w:rsidRPr="00DC4DC7">
        <w:t>They can’t win root cause—feminism cannot resist violent responses to external factors and patriarchy does not influence other systems of oppression</w:t>
      </w:r>
    </w:p>
    <w:p w:rsidR="00A96D40" w:rsidRPr="00564341" w:rsidRDefault="00A96D40" w:rsidP="00564341">
      <w:r w:rsidRPr="00564341">
        <w:t>Biel 91</w:t>
      </w:r>
    </w:p>
    <w:p w:rsidR="00A96D40" w:rsidRPr="00411D5E" w:rsidRDefault="00A96D40" w:rsidP="00A96D40">
      <w:pPr>
        <w:pStyle w:val="Nothing"/>
      </w:pPr>
      <w:r w:rsidRPr="00411D5E">
        <w:rPr>
          <w:sz w:val="24"/>
        </w:rPr>
        <w:t xml:space="preserve"> </w:t>
      </w:r>
      <w:r w:rsidRPr="00411D5E">
        <w:rPr>
          <w:sz w:val="16"/>
          <w:szCs w:val="16"/>
        </w:rPr>
        <w:t>(</w:t>
      </w:r>
      <w:r w:rsidRPr="00411D5E">
        <w:rPr>
          <w:rStyle w:val="addmd"/>
          <w:rFonts w:ascii="Arial" w:hAnsi="Arial" w:cs="Arial"/>
          <w:color w:val="000000"/>
          <w:sz w:val="16"/>
          <w:szCs w:val="16"/>
        </w:rPr>
        <w:t xml:space="preserve">Janet MA @ Institute of Social Ecology </w:t>
      </w:r>
      <w:proofErr w:type="gramStart"/>
      <w:r w:rsidRPr="00411D5E">
        <w:rPr>
          <w:rStyle w:val="addmd"/>
          <w:rFonts w:ascii="Arial" w:hAnsi="Arial" w:cs="Arial"/>
          <w:color w:val="000000"/>
          <w:sz w:val="16"/>
          <w:szCs w:val="16"/>
        </w:rPr>
        <w:t>at ;</w:t>
      </w:r>
      <w:proofErr w:type="gramEnd"/>
      <w:r w:rsidRPr="00411D5E">
        <w:rPr>
          <w:sz w:val="16"/>
          <w:szCs w:val="16"/>
        </w:rPr>
        <w:t xml:space="preserve"> Finding our way: rethinking </w:t>
      </w:r>
      <w:proofErr w:type="spellStart"/>
      <w:r w:rsidRPr="00411D5E">
        <w:rPr>
          <w:sz w:val="16"/>
          <w:szCs w:val="16"/>
        </w:rPr>
        <w:t>ecofeminist</w:t>
      </w:r>
      <w:proofErr w:type="spellEnd"/>
      <w:r w:rsidRPr="00411D5E">
        <w:rPr>
          <w:sz w:val="16"/>
          <w:szCs w:val="16"/>
        </w:rPr>
        <w:t xml:space="preserve"> politic, </w:t>
      </w:r>
      <w:proofErr w:type="spellStart"/>
      <w:r w:rsidRPr="00411D5E">
        <w:rPr>
          <w:sz w:val="16"/>
          <w:szCs w:val="16"/>
        </w:rPr>
        <w:t>googlebooks</w:t>
      </w:r>
      <w:proofErr w:type="spellEnd"/>
      <w:r w:rsidRPr="00411D5E">
        <w:t xml:space="preserve">) </w:t>
      </w:r>
      <w:r w:rsidRPr="00411D5E">
        <w:rPr>
          <w:rStyle w:val="apple-style-span"/>
          <w:rFonts w:ascii="Arial" w:hAnsi="Arial" w:cs="Arial"/>
          <w:color w:val="000000"/>
          <w:sz w:val="27"/>
          <w:szCs w:val="27"/>
        </w:rPr>
        <w:t> </w:t>
      </w:r>
      <w:r w:rsidRPr="00411D5E">
        <w:rPr>
          <w:rStyle w:val="addmd"/>
          <w:rFonts w:ascii="Arial" w:hAnsi="Arial" w:cs="Arial"/>
          <w:color w:val="000000"/>
          <w:szCs w:val="20"/>
        </w:rPr>
        <w:t xml:space="preserve"> </w:t>
      </w:r>
    </w:p>
    <w:p w:rsidR="00A96D40" w:rsidRPr="00A12E9E" w:rsidRDefault="00A96D40" w:rsidP="00A96D40">
      <w:pPr>
        <w:pStyle w:val="cardChar"/>
        <w:rPr>
          <w:sz w:val="10"/>
          <w:szCs w:val="10"/>
          <w:vertAlign w:val="subscript"/>
        </w:rPr>
      </w:pPr>
      <w:r w:rsidRPr="00411D5E">
        <w:rPr>
          <w:sz w:val="16"/>
          <w:szCs w:val="16"/>
          <w:vertAlign w:val="subscript"/>
        </w:rPr>
        <w:t xml:space="preserve">We should also be alert to the fact that a society imbued by such familial, presumably 'maternal' sentiments as "caring" may not have extended that "caring" to human beings of diverse ethnic origins—or for that matter, to the natural world. </w:t>
      </w:r>
      <w:r w:rsidRPr="001F1930">
        <w:rPr>
          <w:rStyle w:val="underline"/>
          <w:highlight w:val="yellow"/>
        </w:rPr>
        <w:t>There is no reason to believe that the love that a mother extends</w:t>
      </w:r>
      <w:r w:rsidRPr="001F1930">
        <w:rPr>
          <w:highlight w:val="yellow"/>
        </w:rPr>
        <w:t xml:space="preserve"> </w:t>
      </w:r>
      <w:r w:rsidRPr="00411D5E">
        <w:rPr>
          <w:sz w:val="16"/>
          <w:szCs w:val="16"/>
          <w:vertAlign w:val="subscript"/>
        </w:rPr>
        <w:t xml:space="preserve">to children and to other members of her family </w:t>
      </w:r>
      <w:r w:rsidRPr="001F1930">
        <w:rPr>
          <w:rStyle w:val="underline"/>
          <w:highlight w:val="yellow"/>
        </w:rPr>
        <w:t>would have been able to resist the problems raised by the pressure of population growth, climatic changes that altered the food supply, or the impact of natural disasters</w:t>
      </w:r>
      <w:r w:rsidRPr="001F1930">
        <w:rPr>
          <w:highlight w:val="yellow"/>
        </w:rPr>
        <w:t>.</w:t>
      </w:r>
      <w:r w:rsidRPr="00411D5E">
        <w:t xml:space="preserve"> </w:t>
      </w:r>
      <w:r w:rsidRPr="00411D5E">
        <w:rPr>
          <w:sz w:val="16"/>
          <w:szCs w:val="16"/>
          <w:vertAlign w:val="subscript"/>
        </w:rPr>
        <w:t xml:space="preserve">The evidence of human sacrifice already constitutes disturbing evidence of barbarities that, according to </w:t>
      </w:r>
      <w:proofErr w:type="spellStart"/>
      <w:r w:rsidRPr="00411D5E">
        <w:rPr>
          <w:sz w:val="16"/>
          <w:szCs w:val="16"/>
          <w:vertAlign w:val="subscript"/>
        </w:rPr>
        <w:t>ecofeminist</w:t>
      </w:r>
      <w:proofErr w:type="spellEnd"/>
      <w:r w:rsidRPr="00411D5E">
        <w:rPr>
          <w:sz w:val="16"/>
          <w:szCs w:val="16"/>
          <w:vertAlign w:val="subscript"/>
        </w:rPr>
        <w:t xml:space="preserve">-theists, should have been completely alien to the </w:t>
      </w:r>
      <w:proofErr w:type="spellStart"/>
      <w:r w:rsidRPr="00411D5E">
        <w:rPr>
          <w:sz w:val="16"/>
          <w:szCs w:val="16"/>
          <w:vertAlign w:val="subscript"/>
        </w:rPr>
        <w:t>allcaring</w:t>
      </w:r>
      <w:proofErr w:type="spellEnd"/>
      <w:r w:rsidRPr="00411D5E">
        <w:rPr>
          <w:sz w:val="16"/>
          <w:szCs w:val="16"/>
          <w:vertAlign w:val="subscript"/>
        </w:rPr>
        <w:t xml:space="preserve">, all-loving, and benign goddess of idyllic </w:t>
      </w:r>
      <w:proofErr w:type="spellStart"/>
      <w:r w:rsidRPr="00411D5E">
        <w:rPr>
          <w:sz w:val="16"/>
          <w:szCs w:val="16"/>
          <w:vertAlign w:val="subscript"/>
        </w:rPr>
        <w:t>matricentric</w:t>
      </w:r>
      <w:proofErr w:type="spellEnd"/>
      <w:r w:rsidRPr="00411D5E">
        <w:rPr>
          <w:sz w:val="16"/>
          <w:szCs w:val="16"/>
          <w:vertAlign w:val="subscript"/>
        </w:rPr>
        <w:t xml:space="preserve"> communities. In any case, the speculation that the ills of the world result exclusively from a shift from a </w:t>
      </w:r>
      <w:proofErr w:type="spellStart"/>
      <w:r w:rsidRPr="00411D5E">
        <w:rPr>
          <w:sz w:val="16"/>
          <w:szCs w:val="16"/>
          <w:vertAlign w:val="subscript"/>
        </w:rPr>
        <w:t>matricentric</w:t>
      </w:r>
      <w:proofErr w:type="spellEnd"/>
      <w:r w:rsidRPr="00411D5E">
        <w:rPr>
          <w:sz w:val="16"/>
          <w:szCs w:val="16"/>
          <w:vertAlign w:val="subscript"/>
        </w:rPr>
        <w:t xml:space="preserve"> to a warrior society can be matched, if we choose to do so, by the speculation that internal developments of hierarchy in a strictly </w:t>
      </w:r>
      <w:proofErr w:type="spellStart"/>
      <w:r w:rsidRPr="00411D5E">
        <w:rPr>
          <w:sz w:val="16"/>
          <w:szCs w:val="16"/>
          <w:vertAlign w:val="subscript"/>
        </w:rPr>
        <w:t>matricentric</w:t>
      </w:r>
      <w:proofErr w:type="spellEnd"/>
      <w:r w:rsidRPr="00411D5E">
        <w:rPr>
          <w:sz w:val="16"/>
          <w:szCs w:val="16"/>
          <w:vertAlign w:val="subscript"/>
        </w:rPr>
        <w:t xml:space="preserve"> culture are likely to have produced. </w:t>
      </w:r>
      <w:r w:rsidRPr="00411D5E">
        <w:t>"</w:t>
      </w:r>
      <w:r w:rsidRPr="001F1930">
        <w:rPr>
          <w:rStyle w:val="underline"/>
          <w:highlight w:val="yellow"/>
        </w:rPr>
        <w:t>Prototypical</w:t>
      </w:r>
      <w:r w:rsidRPr="001F1930">
        <w:rPr>
          <w:highlight w:val="yellow"/>
        </w:rPr>
        <w:t xml:space="preserve">" </w:t>
      </w:r>
      <w:r w:rsidRPr="00411D5E">
        <w:rPr>
          <w:sz w:val="16"/>
          <w:szCs w:val="16"/>
          <w:vertAlign w:val="subscript"/>
        </w:rPr>
        <w:t xml:space="preserve">or "archetypal" </w:t>
      </w:r>
      <w:r w:rsidRPr="001F1930">
        <w:rPr>
          <w:rStyle w:val="underline"/>
          <w:highlight w:val="yellow"/>
        </w:rPr>
        <w:t>as the oppression of women may be, the claim that it underpins all later forms of oppression in society is even more difficult to substantiate today</w:t>
      </w:r>
      <w:r w:rsidRPr="00411D5E">
        <w:rPr>
          <w:rStyle w:val="underline"/>
        </w:rPr>
        <w:t xml:space="preserve">, when one scans the complex systems of </w:t>
      </w:r>
      <w:r w:rsidRPr="00411D5E">
        <w:rPr>
          <w:rStyle w:val="underline"/>
        </w:rPr>
        <w:lastRenderedPageBreak/>
        <w:t xml:space="preserve">oppression that afflict the entire landscape of society. </w:t>
      </w:r>
      <w:r w:rsidRPr="00411D5E">
        <w:rPr>
          <w:sz w:val="16"/>
          <w:szCs w:val="16"/>
          <w:vertAlign w:val="subscript"/>
        </w:rPr>
        <w:t>To be sure, no thinking person will seriously disagree that the liberation of women from the gender roles to which they have been confined holds the promise of liberating men from gender roles as well. Shedding roles that require males to be breadwinners or to suppress tender feelings would certainly be emancipatory for them. It is true that, despite the obvious privileges that male domination gives men, gender roles confine males also to stereotypical roles of their own, and that this keeps them from exercising the full range of their human capacities for love, cooperativeness, and trust and a nurturing emotional life in general. In these senses, feminism promises liberation for men as well as women</w:t>
      </w:r>
      <w:r w:rsidRPr="00411D5E">
        <w:t xml:space="preserve">. </w:t>
      </w:r>
      <w:r w:rsidRPr="00411D5E">
        <w:rPr>
          <w:rStyle w:val="underline"/>
        </w:rPr>
        <w:t xml:space="preserve">But </w:t>
      </w:r>
      <w:r w:rsidRPr="001F1930">
        <w:rPr>
          <w:rStyle w:val="underline"/>
          <w:highlight w:val="yellow"/>
        </w:rPr>
        <w:t>it is difficult to see how freeing women from misogyny will also free women—or men—from oppression under capitalism and the nation-state, let alone in racist societies</w:t>
      </w:r>
      <w:r w:rsidRPr="00411D5E">
        <w:t xml:space="preserve">. </w:t>
      </w:r>
      <w:r w:rsidRPr="00A12E9E">
        <w:rPr>
          <w:sz w:val="10"/>
          <w:szCs w:val="10"/>
          <w:vertAlign w:val="subscript"/>
        </w:rPr>
        <w:t xml:space="preserve">Even as they dominate women, men dominate other men in their own right, and they do this not for the ultimate purpose of dominating women but for very clear reasons that require no psychoanalysis to explain. Men do not become capitalists because they are misogynists or emotionally repressed, or because they are afraid of women's "elemental power." Their aims, reasons, motivations, and methods are much more mundane, as a careful reading of any economic text will reveal. They usually stand to gain very distinct things, such as material wealth, status, vast state power, and military control— things that some women, too, have not been immune to wanting. Nazis wanted to kill Jews, homosexuals, and gypsies, but not women as such; they used German women for their own purposes and even "glorified" them in pursuit of their ends. We need not mystify this by attributing to male capitalists, for example, </w:t>
      </w:r>
      <w:proofErr w:type="spellStart"/>
      <w:r w:rsidRPr="00A12E9E">
        <w:rPr>
          <w:sz w:val="10"/>
          <w:szCs w:val="10"/>
          <w:vertAlign w:val="subscript"/>
        </w:rPr>
        <w:t>unprovable</w:t>
      </w:r>
      <w:proofErr w:type="spellEnd"/>
      <w:r w:rsidRPr="00A12E9E">
        <w:rPr>
          <w:sz w:val="10"/>
          <w:szCs w:val="10"/>
          <w:vertAlign w:val="subscript"/>
        </w:rPr>
        <w:t xml:space="preserve"> and inferred gender-derived neuroses. What they stand to gain is clear. Systems of domination like capitalism, </w:t>
      </w:r>
      <w:proofErr w:type="spellStart"/>
      <w:r w:rsidRPr="00A12E9E">
        <w:rPr>
          <w:sz w:val="10"/>
          <w:szCs w:val="10"/>
          <w:vertAlign w:val="subscript"/>
        </w:rPr>
        <w:t>statism</w:t>
      </w:r>
      <w:proofErr w:type="spellEnd"/>
      <w:r w:rsidRPr="00A12E9E">
        <w:rPr>
          <w:sz w:val="10"/>
          <w:szCs w:val="10"/>
          <w:vertAlign w:val="subscript"/>
        </w:rPr>
        <w:t xml:space="preserve">, and ethnic oppressions—and sexism itself—have a "history, logic, and struggle" of their own, as Susan Prentice, a critic of ecofeminism, puts it. They are conscious projects in their own right. While the </w:t>
      </w:r>
      <w:proofErr w:type="spellStart"/>
      <w:r w:rsidRPr="00A12E9E">
        <w:rPr>
          <w:sz w:val="10"/>
          <w:szCs w:val="10"/>
          <w:vertAlign w:val="subscript"/>
        </w:rPr>
        <w:t>ecofeminist</w:t>
      </w:r>
      <w:proofErr w:type="spellEnd"/>
      <w:r w:rsidRPr="00A12E9E">
        <w:rPr>
          <w:sz w:val="10"/>
          <w:szCs w:val="10"/>
          <w:vertAlign w:val="subscript"/>
        </w:rPr>
        <w:t xml:space="preserve"> view that the domination of women is prototypical may be sound, it cannot be used to supplant the elaboration of domination into all different spheres of social life. "By locating the origin of the domination of women and nature in male consciousness," writes Prentice, "ecofeminism makes political and economic systems simply derivative of male thinking."46 </w:t>
      </w:r>
    </w:p>
    <w:p w:rsidR="00A96D40" w:rsidRDefault="00A96D40" w:rsidP="00323072">
      <w:pPr>
        <w:rPr>
          <w:sz w:val="16"/>
        </w:rPr>
      </w:pPr>
    </w:p>
    <w:p w:rsidR="00564341" w:rsidRDefault="00564341" w:rsidP="00323072">
      <w:pPr>
        <w:rPr>
          <w:sz w:val="16"/>
        </w:rPr>
      </w:pPr>
    </w:p>
    <w:p w:rsidR="00564341" w:rsidRPr="00DC4DC7" w:rsidRDefault="00564341" w:rsidP="00DC4DC7">
      <w:r w:rsidRPr="00DC4DC7">
        <w:t>The state’s political power makes it feminism’s best tool to disrupt patriarchy.</w:t>
      </w:r>
      <w:r w:rsidR="00DC4DC7" w:rsidRPr="00DC4DC7">
        <w:t xml:space="preserve"> </w:t>
      </w:r>
    </w:p>
    <w:p w:rsidR="00564341" w:rsidRPr="00DC4DC7" w:rsidRDefault="00564341" w:rsidP="00DC4DC7">
      <w:r w:rsidRPr="00DC4DC7">
        <w:t>Harrington, 92</w:t>
      </w:r>
    </w:p>
    <w:p w:rsidR="00564341" w:rsidRPr="00DC4DC7" w:rsidRDefault="00564341" w:rsidP="00DC4DC7">
      <w:r w:rsidRPr="00DC4DC7">
        <w:t>Mona Harrington, lawyer, political scientist, and writer in Cambridge, MA, 1992</w:t>
      </w:r>
      <w:r w:rsidR="00DC4DC7" w:rsidRPr="00DC4DC7">
        <w:t xml:space="preserve"> </w:t>
      </w:r>
      <w:r w:rsidRPr="00DC4DC7">
        <w:t>(“The Liberal State as an Agent of Feminist Change,” in Gendered States: Feminist (Re</w:t>
      </w:r>
      <w:proofErr w:type="gramStart"/>
      <w:r w:rsidRPr="00DC4DC7">
        <w:t>)Visions</w:t>
      </w:r>
      <w:proofErr w:type="gramEnd"/>
      <w:r w:rsidRPr="00DC4DC7">
        <w:t xml:space="preserve"> of International Relations Theory, ed. V. Spike Peterson, pg. 66)</w:t>
      </w:r>
    </w:p>
    <w:p w:rsidR="00564341" w:rsidRPr="00BF7D5D" w:rsidRDefault="00564341" w:rsidP="00564341">
      <w:pPr>
        <w:pStyle w:val="cardChar"/>
        <w:rPr>
          <w:sz w:val="16"/>
          <w:szCs w:val="16"/>
        </w:rPr>
      </w:pPr>
      <w:r w:rsidRPr="00BF7D5D">
        <w:rPr>
          <w:sz w:val="16"/>
          <w:szCs w:val="16"/>
          <w:vertAlign w:val="subscript"/>
        </w:rPr>
        <w:t xml:space="preserve">In the face of such pressures, I believe that feminist critics of the present state system should beware. </w:t>
      </w:r>
      <w:r w:rsidRPr="001F1930">
        <w:rPr>
          <w:rStyle w:val="underline"/>
          <w:highlight w:val="yellow"/>
        </w:rPr>
        <w:t>The very fact that the state creates, condenses, and focuses political power may make it the best friend, not the enemy, of feminists</w:t>
      </w:r>
      <w:r w:rsidRPr="007A24D2">
        <w:t>--</w:t>
      </w:r>
      <w:r w:rsidRPr="00BF7D5D">
        <w:rPr>
          <w:sz w:val="16"/>
          <w:szCs w:val="16"/>
          <w:vertAlign w:val="subscript"/>
        </w:rPr>
        <w:t xml:space="preserve">because the availability of real political power is essential to real democratic control. Not sufficient, I know, but essential. My basic premise is that </w:t>
      </w:r>
      <w:r w:rsidRPr="001F1930">
        <w:rPr>
          <w:rStyle w:val="underline"/>
          <w:highlight w:val="yellow"/>
        </w:rPr>
        <w:t xml:space="preserve">political power can significantly disrupt patriarchal </w:t>
      </w:r>
      <w:r w:rsidRPr="00BF7D5D">
        <w:rPr>
          <w:rStyle w:val="underline"/>
        </w:rPr>
        <w:t xml:space="preserve">and class </w:t>
      </w:r>
      <w:r w:rsidRPr="007A24D2">
        <w:t>(which is to say, economic)</w:t>
      </w:r>
      <w:r w:rsidRPr="0041310F">
        <w:t xml:space="preserve"> </w:t>
      </w:r>
      <w:r w:rsidRPr="001F1930">
        <w:rPr>
          <w:rStyle w:val="underline"/>
          <w:highlight w:val="yellow"/>
        </w:rPr>
        <w:t>power</w:t>
      </w:r>
      <w:r w:rsidRPr="00BF7D5D">
        <w:rPr>
          <w:rStyle w:val="underline"/>
        </w:rPr>
        <w:t xml:space="preserve">. </w:t>
      </w:r>
      <w:r w:rsidRPr="001F1930">
        <w:rPr>
          <w:rStyle w:val="underline"/>
          <w:highlight w:val="yellow"/>
        </w:rPr>
        <w:t xml:space="preserve">It holds </w:t>
      </w:r>
      <w:r w:rsidRPr="00BF7D5D">
        <w:rPr>
          <w:rStyle w:val="underline"/>
        </w:rPr>
        <w:t xml:space="preserve">the </w:t>
      </w:r>
      <w:r w:rsidRPr="001F1930">
        <w:rPr>
          <w:rStyle w:val="underline"/>
          <w:highlight w:val="yellow"/>
        </w:rPr>
        <w:t>potential</w:t>
      </w:r>
      <w:r w:rsidRPr="001F1930">
        <w:rPr>
          <w:highlight w:val="yellow"/>
        </w:rPr>
        <w:t>,</w:t>
      </w:r>
      <w:r w:rsidRPr="007A24D2">
        <w:t xml:space="preserve"> </w:t>
      </w:r>
      <w:r w:rsidRPr="00BF7D5D">
        <w:rPr>
          <w:sz w:val="16"/>
          <w:szCs w:val="16"/>
        </w:rPr>
        <w:t>at least</w:t>
      </w:r>
      <w:r w:rsidRPr="00BF7D5D">
        <w:rPr>
          <w:rStyle w:val="underline"/>
        </w:rPr>
        <w:t xml:space="preserve">, </w:t>
      </w:r>
      <w:r w:rsidRPr="001F1930">
        <w:rPr>
          <w:rStyle w:val="underline"/>
          <w:highlight w:val="yellow"/>
        </w:rPr>
        <w:t>for disrupting the patriarchal/</w:t>
      </w:r>
      <w:r w:rsidRPr="00BF7D5D">
        <w:rPr>
          <w:rStyle w:val="underline"/>
        </w:rPr>
        <w:t xml:space="preserve">economic </w:t>
      </w:r>
      <w:r w:rsidRPr="001F1930">
        <w:rPr>
          <w:rStyle w:val="underline"/>
          <w:highlight w:val="yellow"/>
        </w:rPr>
        <w:t>oppression</w:t>
      </w:r>
      <w:r w:rsidRPr="00BF7D5D">
        <w:rPr>
          <w:rStyle w:val="underline"/>
        </w:rPr>
        <w:t xml:space="preserve"> of those in the lower reaches of class, sex, and race hierarchies.</w:t>
      </w:r>
      <w:r w:rsidRPr="007A24D2">
        <w:t xml:space="preserve"> </w:t>
      </w:r>
      <w:r w:rsidRPr="00BF7D5D">
        <w:rPr>
          <w:sz w:val="16"/>
          <w:szCs w:val="16"/>
        </w:rPr>
        <w:t>It is indisputable that, in the nineteenth and twentieth centuries,</w:t>
      </w:r>
      <w:r w:rsidRPr="0041310F">
        <w:t xml:space="preserve"> </w:t>
      </w:r>
      <w:r w:rsidRPr="00BF7D5D">
        <w:rPr>
          <w:rStyle w:val="underline"/>
        </w:rPr>
        <w:t xml:space="preserve">it has been the political power of states that has confronted the massive </w:t>
      </w:r>
      <w:r w:rsidRPr="00BF7D5D">
        <w:rPr>
          <w:rStyle w:val="underline"/>
        </w:rPr>
        <w:lastRenderedPageBreak/>
        <w:t>economic power privately constructed out of industrial processes and has imposed obligations on employers for the welfare of workers as well as providing additional social supports for the population at large</w:t>
      </w:r>
      <w:r w:rsidRPr="007A24D2">
        <w:t xml:space="preserve">. </w:t>
      </w:r>
      <w:r w:rsidRPr="00BF7D5D">
        <w:rPr>
          <w:sz w:val="16"/>
          <w:szCs w:val="16"/>
          <w:vertAlign w:val="subscript"/>
        </w:rPr>
        <w:t>And the political tempering of economic power has been the most responsive to broad public needs in liberal democracies, where governments must respond roughly to the interests of voters</w:t>
      </w:r>
      <w:r w:rsidRPr="00BF7D5D">
        <w:rPr>
          <w:sz w:val="16"/>
          <w:szCs w:val="16"/>
        </w:rPr>
        <w:t>.</w:t>
      </w:r>
    </w:p>
    <w:p w:rsidR="00564341" w:rsidRDefault="00564341" w:rsidP="00323072">
      <w:pPr>
        <w:rPr>
          <w:sz w:val="16"/>
        </w:rPr>
      </w:pPr>
    </w:p>
    <w:p w:rsidR="00564341" w:rsidRDefault="00564341" w:rsidP="00323072">
      <w:pPr>
        <w:rPr>
          <w:sz w:val="16"/>
        </w:rPr>
      </w:pPr>
    </w:p>
    <w:p w:rsidR="00564341" w:rsidRPr="00564341" w:rsidRDefault="00564341" w:rsidP="00564341">
      <w:pPr>
        <w:rPr>
          <w:rFonts w:ascii="Times New Roman" w:eastAsia="Times New Roman" w:hAnsi="Times New Roman" w:cs="Times New Roman"/>
          <w:b/>
          <w:sz w:val="24"/>
          <w:szCs w:val="20"/>
        </w:rPr>
      </w:pPr>
      <w:r w:rsidRPr="00564341">
        <w:rPr>
          <w:rFonts w:ascii="Times New Roman" w:eastAsia="Times New Roman" w:hAnsi="Times New Roman" w:cs="Times New Roman"/>
          <w:b/>
          <w:sz w:val="24"/>
          <w:szCs w:val="20"/>
        </w:rPr>
        <w:t>Total rejection provides no alternative to current dominant discourses—</w:t>
      </w:r>
      <w:proofErr w:type="spellStart"/>
      <w:r w:rsidRPr="00564341">
        <w:rPr>
          <w:rFonts w:ascii="Times New Roman" w:eastAsia="Times New Roman" w:hAnsi="Times New Roman" w:cs="Times New Roman"/>
          <w:b/>
          <w:sz w:val="24"/>
          <w:szCs w:val="20"/>
        </w:rPr>
        <w:t>destabalization</w:t>
      </w:r>
      <w:proofErr w:type="spellEnd"/>
      <w:r w:rsidRPr="00564341">
        <w:rPr>
          <w:rFonts w:ascii="Times New Roman" w:eastAsia="Times New Roman" w:hAnsi="Times New Roman" w:cs="Times New Roman"/>
          <w:b/>
          <w:sz w:val="24"/>
          <w:szCs w:val="20"/>
        </w:rPr>
        <w:t xml:space="preserve"> isn’t enough</w:t>
      </w:r>
    </w:p>
    <w:p w:rsidR="00564341" w:rsidRPr="00564341" w:rsidRDefault="00564341" w:rsidP="00564341">
      <w:pPr>
        <w:rPr>
          <w:rFonts w:ascii="Times New Roman" w:eastAsia="Times New Roman" w:hAnsi="Times New Roman" w:cs="Times New Roman"/>
          <w:b/>
          <w:sz w:val="24"/>
          <w:szCs w:val="20"/>
        </w:rPr>
      </w:pPr>
    </w:p>
    <w:p w:rsidR="00564341" w:rsidRPr="00DC4DC7" w:rsidRDefault="00564341" w:rsidP="00DC4DC7">
      <w:proofErr w:type="spellStart"/>
      <w:r w:rsidRPr="00DC4DC7">
        <w:t>Saloom</w:t>
      </w:r>
      <w:proofErr w:type="spellEnd"/>
      <w:r w:rsidRPr="00DC4DC7">
        <w:t>, 06</w:t>
      </w:r>
    </w:p>
    <w:p w:rsidR="00564341" w:rsidRPr="00DC4DC7" w:rsidRDefault="00564341" w:rsidP="00DC4DC7">
      <w:r w:rsidRPr="00DC4DC7">
        <w:t xml:space="preserve">JD </w:t>
      </w:r>
      <w:proofErr w:type="spellStart"/>
      <w:r w:rsidRPr="00DC4DC7">
        <w:t>Univ</w:t>
      </w:r>
      <w:proofErr w:type="spellEnd"/>
      <w:r w:rsidRPr="00DC4DC7">
        <w:t xml:space="preserve"> of Georgia School of Law and M.A. in Middle Eastern Studies from U of Chicago, Fall 2006</w:t>
      </w:r>
      <w:r w:rsidR="00DC4DC7" w:rsidRPr="00DC4DC7">
        <w:t xml:space="preserve"> </w:t>
      </w:r>
      <w:r w:rsidRPr="00DC4DC7">
        <w:t>[Rachel, A Feminist Inquiry into International Law and International Relations, 12 Roger Williams U. L. Rev. 159, l/n,]</w:t>
      </w:r>
    </w:p>
    <w:p w:rsidR="00564341" w:rsidRPr="00564341" w:rsidRDefault="00564341" w:rsidP="00564341">
      <w:pPr>
        <w:ind w:left="288" w:right="288"/>
        <w:rPr>
          <w:rFonts w:ascii="Times New Roman" w:eastAsia="Times New Roman" w:hAnsi="Times New Roman" w:cs="Times New Roman"/>
          <w:sz w:val="16"/>
          <w:szCs w:val="16"/>
          <w:vertAlign w:val="subscript"/>
        </w:rPr>
      </w:pPr>
      <w:r w:rsidRPr="00564341">
        <w:rPr>
          <w:rFonts w:ascii="Times New Roman" w:eastAsia="Times New Roman" w:hAnsi="Times New Roman" w:cs="Times New Roman"/>
          <w:sz w:val="16"/>
          <w:szCs w:val="16"/>
          <w:vertAlign w:val="subscript"/>
        </w:rPr>
        <w:t>Because patriarchy is embedded within society, it is no surprise that the theory and practice of both international law and international relations is also patriarchal</w:t>
      </w:r>
      <w:r w:rsidRPr="00564341">
        <w:rPr>
          <w:rFonts w:ascii="Times New Roman" w:eastAsia="Times New Roman" w:hAnsi="Times New Roman" w:cs="Times New Roman"/>
          <w:sz w:val="20"/>
          <w:szCs w:val="20"/>
        </w:rPr>
        <w:t xml:space="preserve">. </w:t>
      </w:r>
      <w:bookmarkStart w:id="5" w:name="r98"/>
      <w:r w:rsidRPr="00564341">
        <w:rPr>
          <w:rFonts w:ascii="Times New Roman" w:eastAsia="Times New Roman" w:hAnsi="Times New Roman" w:cs="Times New Roman"/>
          <w:sz w:val="20"/>
          <w:szCs w:val="20"/>
        </w:rPr>
        <w:fldChar w:fldCharType="begin"/>
      </w:r>
      <w:r w:rsidRPr="00564341">
        <w:rPr>
          <w:rFonts w:ascii="Times New Roman" w:eastAsia="Times New Roman" w:hAnsi="Times New Roman" w:cs="Times New Roman"/>
          <w:sz w:val="20"/>
          <w:szCs w:val="20"/>
        </w:rPr>
        <w:instrText xml:space="preserve"> HYPERLINK "http://web.lexis-nexis.com/scholastic/document?_m=a2ac53a45e1fe17371cdbaa2cf370390&amp;_docnum=3&amp;wchp=dGLbVzW-zSkVk&amp;_md5=2c8e9aab339ea5ca4d4f4fae4578bb53" \l "n98#n98" \t "_self" </w:instrText>
      </w:r>
      <w:r w:rsidRPr="00564341">
        <w:rPr>
          <w:rFonts w:ascii="Times New Roman" w:eastAsia="Times New Roman" w:hAnsi="Times New Roman" w:cs="Times New Roman"/>
          <w:sz w:val="20"/>
          <w:szCs w:val="20"/>
        </w:rPr>
        <w:fldChar w:fldCharType="separate"/>
      </w:r>
      <w:proofErr w:type="gramStart"/>
      <w:r w:rsidRPr="00564341">
        <w:rPr>
          <w:rFonts w:ascii="Times New Roman" w:eastAsia="Times New Roman" w:hAnsi="Times New Roman" w:cs="Times New Roman"/>
          <w:color w:val="0000FF"/>
          <w:sz w:val="20"/>
          <w:szCs w:val="20"/>
          <w:u w:val="single"/>
        </w:rPr>
        <w:t>98</w:t>
      </w:r>
      <w:r w:rsidRPr="00564341">
        <w:rPr>
          <w:rFonts w:ascii="Times New Roman" w:eastAsia="Times New Roman" w:hAnsi="Times New Roman" w:cs="Times New Roman"/>
          <w:sz w:val="20"/>
          <w:szCs w:val="20"/>
        </w:rPr>
        <w:fldChar w:fldCharType="end"/>
      </w:r>
      <w:bookmarkEnd w:id="5"/>
      <w:r w:rsidRPr="00564341">
        <w:rPr>
          <w:rFonts w:ascii="Times New Roman" w:eastAsia="Times New Roman" w:hAnsi="Times New Roman" w:cs="Times New Roman"/>
          <w:sz w:val="20"/>
          <w:szCs w:val="20"/>
        </w:rPr>
        <w:t xml:space="preserve"> </w:t>
      </w:r>
      <w:r w:rsidRPr="004F755E">
        <w:rPr>
          <w:rStyle w:val="StyleBoldUnderline"/>
          <w:highlight w:val="yellow"/>
        </w:rPr>
        <w:t>Total critique</w:t>
      </w:r>
      <w:proofErr w:type="gramEnd"/>
      <w:r w:rsidRPr="00564341">
        <w:rPr>
          <w:rFonts w:ascii="Times New Roman" w:eastAsia="Times New Roman" w:hAnsi="Times New Roman" w:cs="Times New Roman"/>
          <w:sz w:val="20"/>
          <w:szCs w:val="20"/>
        </w:rPr>
        <w:t>, however,</w:t>
      </w:r>
      <w:r w:rsidRPr="00564341">
        <w:rPr>
          <w:rFonts w:ascii="Times New Roman" w:eastAsia="Times New Roman" w:hAnsi="Times New Roman" w:cs="Times New Roman"/>
          <w:sz w:val="20"/>
          <w:szCs w:val="20"/>
          <w:u w:val="single"/>
        </w:rPr>
        <w:t xml:space="preserve"> </w:t>
      </w:r>
      <w:r w:rsidRPr="004F755E">
        <w:rPr>
          <w:rStyle w:val="StyleBoldUnderline"/>
          <w:highlight w:val="yellow"/>
        </w:rPr>
        <w:t xml:space="preserve">presents no method by which to challenge </w:t>
      </w:r>
      <w:r w:rsidRPr="00DC4DC7">
        <w:rPr>
          <w:rStyle w:val="StyleBoldUnderline"/>
        </w:rPr>
        <w:t xml:space="preserve">current </w:t>
      </w:r>
      <w:r w:rsidRPr="004F755E">
        <w:rPr>
          <w:rStyle w:val="StyleBoldUnderline"/>
          <w:highlight w:val="yellow"/>
        </w:rPr>
        <w:t xml:space="preserve">hegemonic practices. Feminist scholars have yet to provide a coherent way in which total critique can be applied to change </w:t>
      </w:r>
      <w:r w:rsidRPr="00DC4DC7">
        <w:rPr>
          <w:rStyle w:val="StyleBoldUnderline"/>
        </w:rPr>
        <w:t xml:space="preserve">the </w:t>
      </w:r>
      <w:r w:rsidRPr="004F755E">
        <w:rPr>
          <w:rStyle w:val="StyleBoldUnderline"/>
          <w:highlight w:val="yellow"/>
        </w:rPr>
        <w:t xml:space="preserve">nature </w:t>
      </w:r>
      <w:r w:rsidRPr="00DC4DC7">
        <w:rPr>
          <w:rStyle w:val="StyleBoldUnderline"/>
        </w:rPr>
        <w:t>of</w:t>
      </w:r>
      <w:r w:rsidRPr="00564341">
        <w:rPr>
          <w:rFonts w:ascii="Times New Roman" w:eastAsia="Times New Roman" w:hAnsi="Times New Roman" w:cs="Times New Roman"/>
          <w:sz w:val="20"/>
          <w:szCs w:val="20"/>
        </w:rPr>
        <w:t xml:space="preserve"> international law and </w:t>
      </w:r>
      <w:r w:rsidRPr="00DC4DC7">
        <w:rPr>
          <w:rStyle w:val="StyleBoldUnderline"/>
        </w:rPr>
        <w:t>international relations</w:t>
      </w:r>
      <w:r w:rsidRPr="00564341">
        <w:rPr>
          <w:rFonts w:ascii="Times New Roman" w:eastAsia="Times New Roman" w:hAnsi="Times New Roman" w:cs="Times New Roman"/>
          <w:sz w:val="20"/>
          <w:szCs w:val="20"/>
          <w:u w:val="single"/>
        </w:rPr>
        <w:t xml:space="preserve">. </w:t>
      </w:r>
      <w:proofErr w:type="gramStart"/>
      <w:r w:rsidRPr="00564341">
        <w:rPr>
          <w:rFonts w:ascii="Times New Roman" w:eastAsia="Times New Roman" w:hAnsi="Times New Roman" w:cs="Times New Roman"/>
          <w:sz w:val="20"/>
          <w:szCs w:val="20"/>
        </w:rPr>
        <w:t>Some  [</w:t>
      </w:r>
      <w:proofErr w:type="gramEnd"/>
      <w:r w:rsidRPr="00564341">
        <w:rPr>
          <w:rFonts w:ascii="Times New Roman" w:eastAsia="Times New Roman" w:hAnsi="Times New Roman" w:cs="Times New Roman"/>
          <w:sz w:val="20"/>
          <w:szCs w:val="20"/>
        </w:rPr>
        <w:t>*</w:t>
      </w:r>
      <w:r w:rsidRPr="00564341">
        <w:rPr>
          <w:rFonts w:ascii="Times New Roman" w:eastAsia="Times New Roman" w:hAnsi="Times New Roman" w:cs="Times New Roman"/>
          <w:sz w:val="16"/>
          <w:szCs w:val="16"/>
          <w:vertAlign w:val="subscript"/>
        </w:rPr>
        <w:t xml:space="preserve">178]  feminist scholars are optimistic for the possibility of changing the way the current system is structured. For example, Whitworth believes that "sites of resistance are always available to those who oppose the status quo." </w:t>
      </w:r>
      <w:bookmarkStart w:id="6" w:name="r99"/>
      <w:r w:rsidRPr="00564341">
        <w:rPr>
          <w:rFonts w:ascii="Times New Roman" w:eastAsia="Times New Roman" w:hAnsi="Times New Roman" w:cs="Times New Roman"/>
          <w:sz w:val="16"/>
          <w:szCs w:val="16"/>
          <w:vertAlign w:val="subscript"/>
        </w:rPr>
        <w:fldChar w:fldCharType="begin"/>
      </w:r>
      <w:r w:rsidRPr="00564341">
        <w:rPr>
          <w:rFonts w:ascii="Times New Roman" w:eastAsia="Times New Roman" w:hAnsi="Times New Roman" w:cs="Times New Roman"/>
          <w:sz w:val="16"/>
          <w:szCs w:val="16"/>
          <w:vertAlign w:val="subscript"/>
        </w:rPr>
        <w:instrText xml:space="preserve"> HYPERLINK "http://web.lexis-nexis.com/scholastic/document?_m=a2ac53a45e1fe17371cdbaa2cf370390&amp;_docnum=3&amp;wchp=dGLbVzW-zSkVk&amp;_md5=2c8e9aab339ea5ca4d4f4fae4578bb53" \l "n99#n99" \t "_self" </w:instrText>
      </w:r>
      <w:r w:rsidRPr="00564341">
        <w:rPr>
          <w:rFonts w:ascii="Times New Roman" w:eastAsia="Times New Roman" w:hAnsi="Times New Roman" w:cs="Times New Roman"/>
          <w:sz w:val="16"/>
          <w:szCs w:val="16"/>
          <w:vertAlign w:val="subscript"/>
        </w:rPr>
        <w:fldChar w:fldCharType="separate"/>
      </w:r>
      <w:r w:rsidRPr="00564341">
        <w:rPr>
          <w:rFonts w:ascii="Times New Roman" w:eastAsia="Times New Roman" w:hAnsi="Times New Roman" w:cs="Times New Roman"/>
          <w:color w:val="0000FF"/>
          <w:sz w:val="16"/>
          <w:szCs w:val="16"/>
          <w:u w:val="single"/>
          <w:vertAlign w:val="subscript"/>
        </w:rPr>
        <w:t>99</w:t>
      </w:r>
      <w:r w:rsidRPr="00564341">
        <w:rPr>
          <w:rFonts w:ascii="Times New Roman" w:eastAsia="Times New Roman" w:hAnsi="Times New Roman" w:cs="Times New Roman"/>
          <w:sz w:val="16"/>
          <w:szCs w:val="16"/>
          <w:vertAlign w:val="subscript"/>
        </w:rPr>
        <w:fldChar w:fldCharType="end"/>
      </w:r>
      <w:bookmarkEnd w:id="6"/>
      <w:r w:rsidRPr="00564341">
        <w:rPr>
          <w:rFonts w:ascii="Times New Roman" w:eastAsia="Times New Roman" w:hAnsi="Times New Roman" w:cs="Times New Roman"/>
          <w:sz w:val="16"/>
          <w:szCs w:val="16"/>
          <w:vertAlign w:val="subscript"/>
        </w:rPr>
        <w:t xml:space="preserve"> </w:t>
      </w:r>
      <w:proofErr w:type="spellStart"/>
      <w:r w:rsidRPr="00564341">
        <w:rPr>
          <w:rFonts w:ascii="Times New Roman" w:eastAsia="Times New Roman" w:hAnsi="Times New Roman" w:cs="Times New Roman"/>
          <w:sz w:val="16"/>
          <w:szCs w:val="16"/>
          <w:vertAlign w:val="subscript"/>
        </w:rPr>
        <w:t>Enloe</w:t>
      </w:r>
      <w:proofErr w:type="spellEnd"/>
      <w:r w:rsidRPr="00564341">
        <w:rPr>
          <w:rFonts w:ascii="Times New Roman" w:eastAsia="Times New Roman" w:hAnsi="Times New Roman" w:cs="Times New Roman"/>
          <w:sz w:val="16"/>
          <w:szCs w:val="16"/>
          <w:vertAlign w:val="subscript"/>
        </w:rPr>
        <w:t xml:space="preserve"> suggests that since the world of international politics has been made it can also be remade. </w:t>
      </w:r>
      <w:bookmarkStart w:id="7" w:name="r100"/>
      <w:r w:rsidRPr="00564341">
        <w:rPr>
          <w:rFonts w:ascii="Times New Roman" w:eastAsia="Times New Roman" w:hAnsi="Times New Roman" w:cs="Times New Roman"/>
          <w:sz w:val="16"/>
          <w:szCs w:val="16"/>
          <w:vertAlign w:val="subscript"/>
        </w:rPr>
        <w:fldChar w:fldCharType="begin"/>
      </w:r>
      <w:r w:rsidRPr="00564341">
        <w:rPr>
          <w:rFonts w:ascii="Times New Roman" w:eastAsia="Times New Roman" w:hAnsi="Times New Roman" w:cs="Times New Roman"/>
          <w:sz w:val="16"/>
          <w:szCs w:val="16"/>
          <w:vertAlign w:val="subscript"/>
        </w:rPr>
        <w:instrText xml:space="preserve"> HYPERLINK "http://web.lexis-nexis.com/scholastic/document?_m=a2ac53a45e1fe17371cdbaa2cf370390&amp;_docnum=3&amp;wchp=dGLbVzW-zSkVk&amp;_md5=2c8e9aab339ea5ca4d4f4fae4578bb53" \l "n100#n100" \t "_self" </w:instrText>
      </w:r>
      <w:r w:rsidRPr="00564341">
        <w:rPr>
          <w:rFonts w:ascii="Times New Roman" w:eastAsia="Times New Roman" w:hAnsi="Times New Roman" w:cs="Times New Roman"/>
          <w:sz w:val="16"/>
          <w:szCs w:val="16"/>
          <w:vertAlign w:val="subscript"/>
        </w:rPr>
        <w:fldChar w:fldCharType="separate"/>
      </w:r>
      <w:r w:rsidRPr="00564341">
        <w:rPr>
          <w:rFonts w:ascii="Times New Roman" w:eastAsia="Times New Roman" w:hAnsi="Times New Roman" w:cs="Times New Roman"/>
          <w:color w:val="0000FF"/>
          <w:sz w:val="16"/>
          <w:szCs w:val="16"/>
          <w:u w:val="single"/>
          <w:vertAlign w:val="subscript"/>
        </w:rPr>
        <w:t>100</w:t>
      </w:r>
      <w:r w:rsidRPr="00564341">
        <w:rPr>
          <w:rFonts w:ascii="Times New Roman" w:eastAsia="Times New Roman" w:hAnsi="Times New Roman" w:cs="Times New Roman"/>
          <w:sz w:val="16"/>
          <w:szCs w:val="16"/>
          <w:vertAlign w:val="subscript"/>
        </w:rPr>
        <w:fldChar w:fldCharType="end"/>
      </w:r>
      <w:bookmarkEnd w:id="7"/>
      <w:r w:rsidRPr="00564341">
        <w:rPr>
          <w:rFonts w:ascii="Times New Roman" w:eastAsia="Times New Roman" w:hAnsi="Times New Roman" w:cs="Times New Roman"/>
          <w:sz w:val="16"/>
          <w:szCs w:val="16"/>
          <w:vertAlign w:val="subscript"/>
        </w:rPr>
        <w:t xml:space="preserve"> She posits that every time a woman speaks out about how the government controls her, new theories are being made. </w:t>
      </w:r>
      <w:bookmarkStart w:id="8" w:name="r101"/>
      <w:r w:rsidRPr="00564341">
        <w:rPr>
          <w:rFonts w:ascii="Times New Roman" w:eastAsia="Times New Roman" w:hAnsi="Times New Roman" w:cs="Times New Roman"/>
          <w:sz w:val="16"/>
          <w:szCs w:val="16"/>
          <w:vertAlign w:val="subscript"/>
        </w:rPr>
        <w:fldChar w:fldCharType="begin"/>
      </w:r>
      <w:r w:rsidRPr="00564341">
        <w:rPr>
          <w:rFonts w:ascii="Times New Roman" w:eastAsia="Times New Roman" w:hAnsi="Times New Roman" w:cs="Times New Roman"/>
          <w:sz w:val="16"/>
          <w:szCs w:val="16"/>
          <w:vertAlign w:val="subscript"/>
        </w:rPr>
        <w:instrText xml:space="preserve"> HYPERLINK "http://web.lexis-nexis.com/scholastic/document?_m=a2ac53a45e1fe17371cdbaa2cf370390&amp;_docnum=3&amp;wchp=dGLbVzW-zSkVk&amp;_md5=2c8e9aab339ea5ca4d4f4fae4578bb53" \l "n101#n101" \t "_self" </w:instrText>
      </w:r>
      <w:r w:rsidRPr="00564341">
        <w:rPr>
          <w:rFonts w:ascii="Times New Roman" w:eastAsia="Times New Roman" w:hAnsi="Times New Roman" w:cs="Times New Roman"/>
          <w:sz w:val="16"/>
          <w:szCs w:val="16"/>
          <w:vertAlign w:val="subscript"/>
        </w:rPr>
        <w:fldChar w:fldCharType="separate"/>
      </w:r>
      <w:r w:rsidRPr="00564341">
        <w:rPr>
          <w:rFonts w:ascii="Times New Roman" w:eastAsia="Times New Roman" w:hAnsi="Times New Roman" w:cs="Times New Roman"/>
          <w:color w:val="0000FF"/>
          <w:sz w:val="16"/>
          <w:szCs w:val="16"/>
          <w:u w:val="single"/>
          <w:vertAlign w:val="subscript"/>
        </w:rPr>
        <w:t>101</w:t>
      </w:r>
      <w:r w:rsidRPr="00564341">
        <w:rPr>
          <w:rFonts w:ascii="Times New Roman" w:eastAsia="Times New Roman" w:hAnsi="Times New Roman" w:cs="Times New Roman"/>
          <w:sz w:val="16"/>
          <w:szCs w:val="16"/>
          <w:vertAlign w:val="subscript"/>
        </w:rPr>
        <w:fldChar w:fldCharType="end"/>
      </w:r>
      <w:bookmarkEnd w:id="8"/>
      <w:r w:rsidRPr="00564341">
        <w:rPr>
          <w:rFonts w:ascii="Times New Roman" w:eastAsia="Times New Roman" w:hAnsi="Times New Roman" w:cs="Times New Roman"/>
          <w:sz w:val="20"/>
          <w:szCs w:val="20"/>
        </w:rPr>
        <w:t xml:space="preserve"> </w:t>
      </w:r>
      <w:r w:rsidRPr="004F755E">
        <w:rPr>
          <w:rStyle w:val="StyleBoldUnderline"/>
          <w:highlight w:val="yellow"/>
        </w:rPr>
        <w:t>All</w:t>
      </w:r>
      <w:r w:rsidRPr="00DC4DC7">
        <w:rPr>
          <w:rStyle w:val="StyleBoldUnderline"/>
        </w:rPr>
        <w:t xml:space="preserve"> of these </w:t>
      </w:r>
      <w:r w:rsidRPr="004F755E">
        <w:rPr>
          <w:rStyle w:val="StyleBoldUnderline"/>
          <w:highlight w:val="yellow"/>
        </w:rPr>
        <w:t>theorists highlight the manner in which gender criticisms can destabilize traditional theories. They provide no mechanism</w:t>
      </w:r>
      <w:r w:rsidRPr="00DC4DC7">
        <w:rPr>
          <w:rStyle w:val="StyleBoldUnderline"/>
        </w:rPr>
        <w:t xml:space="preserve">, however, </w:t>
      </w:r>
      <w:r w:rsidRPr="004F755E">
        <w:rPr>
          <w:rStyle w:val="StyleBoldUnderline"/>
          <w:highlight w:val="yellow"/>
        </w:rPr>
        <w:t>for the actual implementation of their theories into practice</w:t>
      </w:r>
      <w:r w:rsidRPr="00DC4DC7">
        <w:rPr>
          <w:rStyle w:val="StyleBoldUnderline"/>
        </w:rPr>
        <w:t>.</w:t>
      </w:r>
      <w:r w:rsidRPr="00564341">
        <w:rPr>
          <w:rFonts w:ascii="Times New Roman" w:eastAsia="Times New Roman" w:hAnsi="Times New Roman" w:cs="Times New Roman"/>
          <w:sz w:val="20"/>
          <w:szCs w:val="20"/>
        </w:rPr>
        <w:t xml:space="preserve"> </w:t>
      </w:r>
      <w:r w:rsidRPr="00564341">
        <w:rPr>
          <w:rFonts w:ascii="Times New Roman" w:eastAsia="Times New Roman" w:hAnsi="Times New Roman" w:cs="Times New Roman"/>
          <w:sz w:val="16"/>
          <w:szCs w:val="16"/>
          <w:vertAlign w:val="subscript"/>
        </w:rPr>
        <w:t>While in the abstract, resistance to hegemonic paradigms seems like a promising concept, gender theorists have made no attempt to make their resistance culminate in meaningful change</w:t>
      </w:r>
      <w:r w:rsidRPr="00564341">
        <w:rPr>
          <w:rFonts w:ascii="Times New Roman" w:eastAsia="Times New Roman" w:hAnsi="Times New Roman" w:cs="Times New Roman"/>
          <w:sz w:val="20"/>
          <w:szCs w:val="20"/>
        </w:rPr>
        <w:t xml:space="preserve">. </w:t>
      </w:r>
      <w:r w:rsidRPr="004F755E">
        <w:rPr>
          <w:rStyle w:val="StyleBoldUnderline"/>
          <w:highlight w:val="yellow"/>
        </w:rPr>
        <w:t>The notion of rethinking traditional approaches</w:t>
      </w:r>
      <w:r w:rsidRPr="004F755E">
        <w:rPr>
          <w:rFonts w:ascii="Times New Roman" w:eastAsia="Times New Roman" w:hAnsi="Times New Roman" w:cs="Times New Roman"/>
          <w:sz w:val="20"/>
          <w:szCs w:val="20"/>
          <w:highlight w:val="yellow"/>
          <w:u w:val="single"/>
        </w:rPr>
        <w:t xml:space="preserve"> </w:t>
      </w:r>
      <w:r w:rsidRPr="00564341">
        <w:rPr>
          <w:rFonts w:ascii="Times New Roman" w:eastAsia="Times New Roman" w:hAnsi="Times New Roman" w:cs="Times New Roman"/>
          <w:sz w:val="20"/>
          <w:szCs w:val="20"/>
          <w:u w:val="single"/>
        </w:rPr>
        <w:t>to</w:t>
      </w:r>
      <w:r w:rsidRPr="00564341">
        <w:rPr>
          <w:rFonts w:ascii="Times New Roman" w:eastAsia="Times New Roman" w:hAnsi="Times New Roman" w:cs="Times New Roman"/>
          <w:sz w:val="20"/>
          <w:szCs w:val="20"/>
        </w:rPr>
        <w:t xml:space="preserve"> </w:t>
      </w:r>
      <w:r w:rsidRPr="00564341">
        <w:rPr>
          <w:rFonts w:ascii="Times New Roman" w:eastAsia="Times New Roman" w:hAnsi="Times New Roman" w:cs="Times New Roman"/>
          <w:sz w:val="16"/>
          <w:szCs w:val="16"/>
          <w:vertAlign w:val="subscript"/>
        </w:rPr>
        <w:t>international law and</w:t>
      </w:r>
      <w:r w:rsidRPr="00564341">
        <w:rPr>
          <w:rFonts w:ascii="Times New Roman" w:eastAsia="Times New Roman" w:hAnsi="Times New Roman" w:cs="Times New Roman"/>
          <w:sz w:val="20"/>
          <w:szCs w:val="20"/>
        </w:rPr>
        <w:t xml:space="preserve"> </w:t>
      </w:r>
      <w:r w:rsidRPr="00DC4DC7">
        <w:rPr>
          <w:rStyle w:val="StyleBoldUnderline"/>
        </w:rPr>
        <w:t xml:space="preserve">international relations </w:t>
      </w:r>
      <w:r w:rsidRPr="004F755E">
        <w:rPr>
          <w:rStyle w:val="StyleBoldUnderline"/>
          <w:highlight w:val="yellow"/>
        </w:rPr>
        <w:t xml:space="preserve">does not go far enough in prescribing an alternative theoretical basis for understanding the </w:t>
      </w:r>
      <w:r w:rsidRPr="004F755E">
        <w:rPr>
          <w:rStyle w:val="StyleBoldUnderline"/>
          <w:highlight w:val="yellow"/>
        </w:rPr>
        <w:lastRenderedPageBreak/>
        <w:t>international arena</w:t>
      </w:r>
      <w:r w:rsidRPr="00DC4DC7">
        <w:rPr>
          <w:rStyle w:val="StyleBoldUnderline"/>
        </w:rPr>
        <w:t xml:space="preserve">. </w:t>
      </w:r>
      <w:proofErr w:type="spellStart"/>
      <w:r w:rsidRPr="00DC4DC7">
        <w:rPr>
          <w:rStyle w:val="StyleBoldUnderline"/>
        </w:rPr>
        <w:t>Enloe's</w:t>
      </w:r>
      <w:proofErr w:type="spellEnd"/>
      <w:r w:rsidRPr="00DC4DC7">
        <w:rPr>
          <w:rStyle w:val="StyleBoldUnderline"/>
        </w:rPr>
        <w:t xml:space="preserve"> plea for women to speak out about international politics does not go nearly far enough in explaining how those acts could have the potential to actually change the practice of international relations. </w:t>
      </w:r>
      <w:r w:rsidRPr="004F755E">
        <w:rPr>
          <w:rStyle w:val="StyleBoldUnderline"/>
          <w:highlight w:val="yellow"/>
        </w:rPr>
        <w:t>Either women are already speaking out now, and their voices alone are not an effective mechanism to challenge the system</w:t>
      </w:r>
      <w:r w:rsidRPr="00564341">
        <w:rPr>
          <w:rFonts w:ascii="Times New Roman" w:eastAsia="Times New Roman" w:hAnsi="Times New Roman" w:cs="Times New Roman"/>
          <w:sz w:val="20"/>
          <w:szCs w:val="20"/>
        </w:rPr>
        <w:t xml:space="preserve">, </w:t>
      </w:r>
      <w:r w:rsidRPr="00564341">
        <w:rPr>
          <w:rFonts w:ascii="Times New Roman" w:eastAsia="Times New Roman" w:hAnsi="Times New Roman" w:cs="Times New Roman"/>
          <w:sz w:val="16"/>
          <w:szCs w:val="16"/>
          <w:vertAlign w:val="subscript"/>
        </w:rPr>
        <w:t>or women are not even speaking out about world politics currently. Obviously it is absurd to assume that women remain silent about world politics. If that is the case, then one must question women's ability to speak up, challenge, and change the system.</w:t>
      </w:r>
    </w:p>
    <w:p w:rsidR="00564341" w:rsidRPr="00DB3267" w:rsidRDefault="00564341" w:rsidP="00323072">
      <w:pPr>
        <w:rPr>
          <w:sz w:val="16"/>
        </w:rPr>
      </w:pPr>
    </w:p>
    <w:sectPr w:rsidR="00564341" w:rsidRPr="00DB3267" w:rsidSect="004778D1">
      <w:headerReference w:type="even" r:id="rId16"/>
      <w:headerReference w:type="default" r:id="rId17"/>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419" w:rsidRDefault="00411419" w:rsidP="005F5576">
      <w:r>
        <w:separator/>
      </w:r>
    </w:p>
  </w:endnote>
  <w:endnote w:type="continuationSeparator" w:id="0">
    <w:p w:rsidR="00411419" w:rsidRDefault="004114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419" w:rsidRDefault="00411419" w:rsidP="005F5576">
      <w:r>
        <w:separator/>
      </w:r>
    </w:p>
  </w:footnote>
  <w:footnote w:type="continuationSeparator" w:id="0">
    <w:p w:rsidR="00411419" w:rsidRDefault="0041141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B05874">
      <w:rPr>
        <w:rStyle w:val="PageNumber"/>
        <w:b/>
        <w:noProof/>
      </w:rPr>
      <w:t>1</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0"/>
  </w:num>
  <w:num w:numId="5">
    <w:abstractNumId w:val="3"/>
  </w:num>
  <w:num w:numId="6">
    <w:abstractNumId w:val="21"/>
  </w:num>
  <w:num w:numId="7">
    <w:abstractNumId w:val="1"/>
  </w:num>
  <w:num w:numId="8">
    <w:abstractNumId w:val="17"/>
  </w:num>
  <w:num w:numId="9">
    <w:abstractNumId w:val="8"/>
  </w:num>
  <w:num w:numId="10">
    <w:abstractNumId w:val="19"/>
  </w:num>
  <w:num w:numId="11">
    <w:abstractNumId w:val="20"/>
  </w:num>
  <w:num w:numId="12">
    <w:abstractNumId w:val="7"/>
  </w:num>
  <w:num w:numId="13">
    <w:abstractNumId w:val="4"/>
  </w:num>
  <w:num w:numId="14">
    <w:abstractNumId w:val="18"/>
  </w:num>
  <w:num w:numId="15">
    <w:abstractNumId w:val="22"/>
  </w:num>
  <w:num w:numId="16">
    <w:abstractNumId w:val="14"/>
  </w:num>
  <w:num w:numId="17">
    <w:abstractNumId w:val="10"/>
  </w:num>
  <w:num w:numId="18">
    <w:abstractNumId w:val="6"/>
  </w:num>
  <w:num w:numId="19">
    <w:abstractNumId w:val="15"/>
  </w:num>
  <w:num w:numId="20">
    <w:abstractNumId w:val="16"/>
  </w:num>
  <w:num w:numId="21">
    <w:abstractNumId w:val="13"/>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C6"/>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55AA"/>
    <w:rsid w:val="00107124"/>
    <w:rsid w:val="00113151"/>
    <w:rsid w:val="00113C68"/>
    <w:rsid w:val="00114663"/>
    <w:rsid w:val="001158FF"/>
    <w:rsid w:val="0012057B"/>
    <w:rsid w:val="00121193"/>
    <w:rsid w:val="0012148B"/>
    <w:rsid w:val="00126D92"/>
    <w:rsid w:val="00127035"/>
    <w:rsid w:val="001272C6"/>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1461"/>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072"/>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1419"/>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55E"/>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4341"/>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D6992"/>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316B"/>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6D40"/>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5874"/>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02A40"/>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3267"/>
    <w:rsid w:val="00DB5489"/>
    <w:rsid w:val="00DB6C98"/>
    <w:rsid w:val="00DC4DC7"/>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qFormat/>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uiPriority w:val="99"/>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NothingChar">
    <w:name w:val="Nothing Char"/>
    <w:basedOn w:val="DefaultParagraphFont"/>
    <w:link w:val="Nothing"/>
    <w:locked/>
    <w:rsid w:val="00A96D40"/>
    <w:rPr>
      <w:szCs w:val="24"/>
    </w:rPr>
  </w:style>
  <w:style w:type="paragraph" w:customStyle="1" w:styleId="Nothing">
    <w:name w:val="Nothing"/>
    <w:link w:val="NothingChar"/>
    <w:rsid w:val="00A96D40"/>
    <w:pPr>
      <w:spacing w:after="0" w:line="240" w:lineRule="auto"/>
      <w:jc w:val="both"/>
    </w:pPr>
    <w:rPr>
      <w:szCs w:val="24"/>
    </w:rPr>
  </w:style>
  <w:style w:type="character" w:customStyle="1" w:styleId="addmd">
    <w:name w:val="addmd"/>
    <w:basedOn w:val="DefaultParagraphFont"/>
    <w:rsid w:val="00A96D40"/>
  </w:style>
  <w:style w:type="character" w:customStyle="1" w:styleId="DebateUnderline">
    <w:name w:val="Debate Underline"/>
    <w:qFormat/>
    <w:rsid w:val="00564341"/>
    <w:rPr>
      <w:rFonts w:ascii="Times New Roman" w:hAnsi="Times New Roman"/>
      <w:sz w:val="20"/>
      <w:u w:val="thick"/>
    </w:rPr>
  </w:style>
  <w:style w:type="paragraph" w:customStyle="1" w:styleId="Card0">
    <w:name w:val="Card"/>
    <w:basedOn w:val="Normal"/>
    <w:qFormat/>
    <w:rsid w:val="00C02A40"/>
    <w:pPr>
      <w:ind w:left="432"/>
    </w:pPr>
    <w:rPr>
      <w:rFonts w:ascii="Times New Roman" w:hAnsi="Times New Roman"/>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qFormat/>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uiPriority w:val="99"/>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NothingChar">
    <w:name w:val="Nothing Char"/>
    <w:basedOn w:val="DefaultParagraphFont"/>
    <w:link w:val="Nothing"/>
    <w:locked/>
    <w:rsid w:val="00A96D40"/>
    <w:rPr>
      <w:szCs w:val="24"/>
    </w:rPr>
  </w:style>
  <w:style w:type="paragraph" w:customStyle="1" w:styleId="Nothing">
    <w:name w:val="Nothing"/>
    <w:link w:val="NothingChar"/>
    <w:rsid w:val="00A96D40"/>
    <w:pPr>
      <w:spacing w:after="0" w:line="240" w:lineRule="auto"/>
      <w:jc w:val="both"/>
    </w:pPr>
    <w:rPr>
      <w:szCs w:val="24"/>
    </w:rPr>
  </w:style>
  <w:style w:type="character" w:customStyle="1" w:styleId="addmd">
    <w:name w:val="addmd"/>
    <w:basedOn w:val="DefaultParagraphFont"/>
    <w:rsid w:val="00A96D40"/>
  </w:style>
  <w:style w:type="character" w:customStyle="1" w:styleId="DebateUnderline">
    <w:name w:val="Debate Underline"/>
    <w:qFormat/>
    <w:rsid w:val="00564341"/>
    <w:rPr>
      <w:rFonts w:ascii="Times New Roman" w:hAnsi="Times New Roman"/>
      <w:sz w:val="20"/>
      <w:u w:val="thick"/>
    </w:rPr>
  </w:style>
  <w:style w:type="paragraph" w:customStyle="1" w:styleId="Card0">
    <w:name w:val="Card"/>
    <w:basedOn w:val="Normal"/>
    <w:qFormat/>
    <w:rsid w:val="00C02A40"/>
    <w:pPr>
      <w:ind w:left="432"/>
    </w:pPr>
    <w:rPr>
      <w:rFonts w:ascii="Times New Roman" w:hAnsi="Times New Roman"/>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inancialpost.com/opinion/columnists/Capitalism+comeback/4078699/story.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ickbostrom.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ickbostrom.com/existential/risks.html" TargetMode="External"/><Relationship Id="rId5" Type="http://schemas.openxmlformats.org/officeDocument/2006/relationships/styles" Target="styles.xml"/><Relationship Id="rId15" Type="http://schemas.openxmlformats.org/officeDocument/2006/relationships/hyperlink" Target="http://capitalismmagazine.com/2005/07/privatize-space-explora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uardian.co.uk/commentisfree/cif-green/2009/aug/17/environment-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13</Pages>
  <Words>9229</Words>
  <Characters>51885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3</cp:revision>
  <dcterms:created xsi:type="dcterms:W3CDTF">2013-01-26T23:01:00Z</dcterms:created>
  <dcterms:modified xsi:type="dcterms:W3CDTF">2013-01-27T00:45:00Z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