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D02" w:rsidRDefault="00E63D02" w:rsidP="00E63D02">
      <w:pPr>
        <w:pStyle w:val="Heading1"/>
      </w:pPr>
      <w:r>
        <w:t>1NC</w:t>
      </w:r>
    </w:p>
    <w:p w:rsidR="00E63D02" w:rsidRDefault="00E63D02" w:rsidP="00E63D02">
      <w:pPr>
        <w:pStyle w:val="Heading1"/>
      </w:pPr>
      <w:r>
        <w:lastRenderedPageBreak/>
        <w:t>1</w:t>
      </w:r>
    </w:p>
    <w:p w:rsidR="00E63D02" w:rsidRDefault="00E63D02" w:rsidP="00E63D02"/>
    <w:p w:rsidR="00E63D02" w:rsidRPr="0020769A" w:rsidRDefault="00E63D02" w:rsidP="00E63D02">
      <w:pPr>
        <w:pStyle w:val="Heading4"/>
      </w:pPr>
      <w:r>
        <w:t>First the links, Production focus to problems fails—the only solutions it engenders are more production, this only contributes to environmental problems and neoliberal market based solutions</w:t>
      </w:r>
    </w:p>
    <w:p w:rsidR="00E63D02" w:rsidRPr="00786FC5" w:rsidRDefault="00E63D02" w:rsidP="00E63D02">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E63D02" w:rsidRDefault="00E63D02" w:rsidP="00E63D02">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E63D02" w:rsidRPr="002B331E" w:rsidRDefault="00E63D02" w:rsidP="00E63D02">
      <w:pPr>
        <w:rPr>
          <w:b/>
          <w:bCs/>
          <w:u w:val="singl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w:t>
      </w:r>
      <w:proofErr w:type="gramStart"/>
      <w:r>
        <w:t>be</w:t>
      </w:r>
      <w:proofErr w:type="gramEnd"/>
      <w:r>
        <w:t xml:space="preserv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E63D02" w:rsidRPr="00A0080D" w:rsidRDefault="00E63D02" w:rsidP="00E63D02">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E63D02" w:rsidRPr="00EF5BE7" w:rsidRDefault="00E63D02" w:rsidP="00E63D02">
      <w:pPr>
        <w:rPr>
          <w:rStyle w:val="StyleStyleBold12pt"/>
        </w:rPr>
      </w:pPr>
      <w:r w:rsidRPr="00EF5BE7">
        <w:rPr>
          <w:rStyle w:val="StyleStyleBold12pt"/>
        </w:rPr>
        <w:t>Alexander, 2011</w:t>
      </w:r>
    </w:p>
    <w:p w:rsidR="00E63D02" w:rsidRDefault="00E63D02" w:rsidP="00E63D02">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E63D02" w:rsidRPr="006A0054" w:rsidRDefault="00E63D02" w:rsidP="00E63D02">
      <w:r w:rsidRPr="006A0054">
        <w:lastRenderedPageBreak/>
        <w:t>As</w:t>
      </w:r>
      <w:r>
        <w:t xml:space="preserve"> </w:t>
      </w:r>
      <w:r w:rsidRPr="006A0054">
        <w:t>noted</w:t>
      </w:r>
      <w:r>
        <w:t xml:space="preserve"> </w:t>
      </w:r>
      <w:r w:rsidRPr="006A0054">
        <w:t>in</w:t>
      </w:r>
      <w:r>
        <w:t xml:space="preserve"> </w:t>
      </w:r>
      <w:r w:rsidRPr="006A0054">
        <w:t>the</w:t>
      </w:r>
      <w:r>
        <w:t xml:space="preserve"> </w:t>
      </w:r>
      <w:r w:rsidRPr="006A0054">
        <w:t>introduction,</w:t>
      </w:r>
      <w:r>
        <w:t xml:space="preserve"> </w:t>
      </w:r>
      <w:r w:rsidRPr="00CC27EA">
        <w:rPr>
          <w:rStyle w:val="StyleBoldUnderline"/>
          <w:highlight w:val="yellow"/>
        </w:rPr>
        <w:t>consumption presents itself as an area of ethical concern in at least three ways:</w:t>
      </w:r>
      <w:r w:rsidRPr="00CC27EA">
        <w:rPr>
          <w:rStyle w:val="StyleBoldUnderline"/>
        </w:rPr>
        <w:t xml:space="preserve"> first</w:t>
      </w:r>
      <w:r w:rsidRPr="006A0054">
        <w:t>,</w:t>
      </w:r>
      <w:r>
        <w:t xml:space="preserve"> </w:t>
      </w:r>
      <w:r w:rsidRPr="006A0054">
        <w:t>because</w:t>
      </w:r>
      <w:r>
        <w:t xml:space="preserve"> </w:t>
      </w:r>
      <w:r w:rsidRPr="006A0054">
        <w:t>Western-­</w:t>
      </w:r>
      <w:r w:rsidRPr="006A0054">
        <w:rPr>
          <w:rFonts w:hint="eastAsia"/>
        </w:rPr>
        <w:t>‐</w:t>
      </w:r>
      <w:r w:rsidRPr="006A0054">
        <w:t>style</w:t>
      </w:r>
      <w:r>
        <w:t xml:space="preserve"> </w:t>
      </w:r>
      <w:r w:rsidRPr="00CC27EA">
        <w:rPr>
          <w:rStyle w:val="StyleBoldUnderline"/>
          <w:highlight w:val="yellow"/>
        </w:rPr>
        <w:t>consumption is putting</w:t>
      </w:r>
      <w:r w:rsidRPr="000679FB">
        <w:rPr>
          <w:rStyle w:val="StyleBoldUnderline"/>
        </w:rPr>
        <w:t xml:space="preserve"> an immense and unsustainable </w:t>
      </w:r>
      <w:r w:rsidRPr="00CC27EA">
        <w:rPr>
          <w:rStyle w:val="StyleBoldUnderline"/>
          <w:highlight w:val="yellow"/>
        </w:rPr>
        <w:t>burden on</w:t>
      </w:r>
      <w:r w:rsidRPr="000679FB">
        <w:rPr>
          <w:rStyle w:val="StyleBoldUnderline"/>
        </w:rPr>
        <w:t xml:space="preserve"> the planet’s </w:t>
      </w:r>
      <w:r w:rsidRPr="00CC27EA">
        <w:rPr>
          <w:rStyle w:val="StyleBoldUnderline"/>
          <w:highlight w:val="yellow"/>
        </w:rPr>
        <w:t>ecosystems</w:t>
      </w:r>
      <w:r w:rsidRPr="000679FB">
        <w:rPr>
          <w:rStyle w:val="StyleBoldUnderline"/>
        </w:rPr>
        <w:t xml:space="preserve">, </w:t>
      </w:r>
      <w:r w:rsidRPr="006A0054">
        <w:t>so</w:t>
      </w:r>
      <w:r>
        <w:t xml:space="preserve"> </w:t>
      </w:r>
      <w:r w:rsidRPr="006A0054">
        <w:t>much</w:t>
      </w:r>
      <w:r>
        <w:t xml:space="preserve"> </w:t>
      </w:r>
      <w:r w:rsidRPr="006A0054">
        <w:t>so</w:t>
      </w:r>
      <w:r>
        <w:t xml:space="preserve"> </w:t>
      </w:r>
      <w:r w:rsidRPr="006A0054">
        <w:t>that</w:t>
      </w:r>
      <w:r>
        <w:t xml:space="preserve"> </w:t>
      </w:r>
      <w:r w:rsidRPr="006A0054">
        <w:t>contemporary</w:t>
      </w:r>
      <w:r>
        <w:t xml:space="preserve"> </w:t>
      </w:r>
      <w:r w:rsidRPr="006A0054">
        <w:t>cultures</w:t>
      </w:r>
      <w:r>
        <w:t xml:space="preserve"> </w:t>
      </w:r>
      <w:r w:rsidRPr="006A0054">
        <w:t>of</w:t>
      </w:r>
      <w:r>
        <w:t xml:space="preserve"> </w:t>
      </w:r>
      <w:r w:rsidRPr="006A0054">
        <w:t>consumption</w:t>
      </w:r>
      <w:r>
        <w:t xml:space="preserve"> </w:t>
      </w:r>
      <w:r w:rsidRPr="006A0054">
        <w:t>are</w:t>
      </w:r>
      <w:r>
        <w:t xml:space="preserve"> </w:t>
      </w:r>
      <w:r w:rsidRPr="000679FB">
        <w:rPr>
          <w:rStyle w:val="StyleBoldUnderline"/>
        </w:rPr>
        <w:t>diminishing the capacity of the planet to support life</w:t>
      </w:r>
      <w:r>
        <w:t xml:space="preserve"> </w:t>
      </w:r>
      <w:r w:rsidRPr="006A0054">
        <w:t>as</w:t>
      </w:r>
      <w:r>
        <w:t xml:space="preserve"> </w:t>
      </w:r>
      <w:r w:rsidRPr="006A0054">
        <w:t>we</w:t>
      </w:r>
      <w:r>
        <w:t xml:space="preserve"> </w:t>
      </w:r>
      <w:r w:rsidRPr="006A0054">
        <w:t>know</w:t>
      </w:r>
      <w:r>
        <w:t xml:space="preserve"> </w:t>
      </w:r>
      <w:r w:rsidRPr="006A0054">
        <w:t>it</w:t>
      </w:r>
      <w:r>
        <w:t xml:space="preserve"> </w:t>
      </w:r>
      <w:r w:rsidRPr="006A0054">
        <w:t>in</w:t>
      </w:r>
      <w:r>
        <w:t xml:space="preserve"> </w:t>
      </w:r>
      <w:r w:rsidRPr="006A0054">
        <w:t>the</w:t>
      </w:r>
      <w:r>
        <w:t xml:space="preserve"> </w:t>
      </w:r>
      <w:r w:rsidRPr="006A0054">
        <w:t>future;50</w:t>
      </w:r>
      <w:r>
        <w:t xml:space="preserve"> </w:t>
      </w:r>
      <w:r w:rsidRPr="006A0054">
        <w:t>second,</w:t>
      </w:r>
      <w:r>
        <w:t xml:space="preserve"> </w:t>
      </w:r>
      <w:r w:rsidRPr="006A0054">
        <w:t>because</w:t>
      </w:r>
      <w:r>
        <w:t xml:space="preserve"> </w:t>
      </w:r>
      <w:r w:rsidRPr="006A0054">
        <w:t>the</w:t>
      </w:r>
      <w:r>
        <w:t xml:space="preserve"> </w:t>
      </w:r>
      <w:r w:rsidRPr="006A0054">
        <w:t>high</w:t>
      </w:r>
      <w:r>
        <w:t xml:space="preserve"> </w:t>
      </w:r>
      <w:r w:rsidRPr="006A0054">
        <w:t>consumption,</w:t>
      </w:r>
      <w:r>
        <w:t xml:space="preserve"> </w:t>
      </w:r>
      <w:r w:rsidRPr="00CC27EA">
        <w:rPr>
          <w:rStyle w:val="StyleBoldUnderline"/>
          <w:highlight w:val="yellow"/>
        </w:rPr>
        <w:t>resource-­</w:t>
      </w:r>
      <w:r w:rsidRPr="00CC27EA">
        <w:rPr>
          <w:rStyle w:val="StyleBoldUnderline"/>
          <w:rFonts w:hint="eastAsia"/>
          <w:highlight w:val="yellow"/>
        </w:rPr>
        <w:t>‐</w:t>
      </w:r>
      <w:r w:rsidRPr="00CC27EA">
        <w:rPr>
          <w:rStyle w:val="StyleBoldUnderline"/>
          <w:highlight w:val="yellow"/>
        </w:rPr>
        <w:t>intensive lifestyles enjoyed by most people in the richest nations coexist in a world where great multitudes live lives oppressed by material deprivation</w:t>
      </w:r>
      <w:r w:rsidRPr="006A0054">
        <w:t>;51</w:t>
      </w:r>
      <w:r>
        <w:t xml:space="preserve"> </w:t>
      </w:r>
      <w:r w:rsidRPr="006A0054">
        <w:t>and</w:t>
      </w:r>
      <w:r>
        <w:t xml:space="preserve"> </w:t>
      </w:r>
      <w:r w:rsidRPr="006A0054">
        <w:t>thirdly,</w:t>
      </w:r>
      <w:r>
        <w:t xml:space="preserve"> </w:t>
      </w:r>
      <w:r w:rsidRPr="006A0054">
        <w:t>because</w:t>
      </w:r>
      <w:r>
        <w:t xml:space="preserve"> </w:t>
      </w:r>
      <w:r w:rsidRPr="000679FB">
        <w:rPr>
          <w:rStyle w:val="StyleBoldUnderline"/>
        </w:rPr>
        <w:t>there is a large and growing body of sociological and psychological literature indicating that once our basic material needs for food, shelter, clothing, etc. are met, the limitless pursuit of more money and possessions neither produces any lasting happiness nor satisfies the human need for meaning</w:t>
      </w:r>
      <w:r w:rsidRPr="006A0054">
        <w:t>.52</w:t>
      </w:r>
      <w:r>
        <w:t xml:space="preserve"> </w:t>
      </w:r>
      <w:r w:rsidRPr="006A0054">
        <w:t>Far</w:t>
      </w:r>
      <w:r>
        <w:t xml:space="preserve"> </w:t>
      </w:r>
      <w:r w:rsidRPr="006A0054">
        <w:t>from</w:t>
      </w:r>
      <w:r>
        <w:t xml:space="preserve"> </w:t>
      </w:r>
      <w:r w:rsidRPr="006A0054">
        <w:t>representing</w:t>
      </w:r>
      <w:r>
        <w:t xml:space="preserve"> </w:t>
      </w:r>
      <w:r w:rsidRPr="006A0054">
        <w:t>the</w:t>
      </w:r>
      <w:r>
        <w:t xml:space="preserve"> </w:t>
      </w:r>
      <w:r w:rsidRPr="006A0054">
        <w:t>peak</w:t>
      </w:r>
      <w:r>
        <w:t xml:space="preserve"> </w:t>
      </w:r>
      <w:r w:rsidRPr="006A0054">
        <w:t>of</w:t>
      </w:r>
      <w:r>
        <w:t xml:space="preserve"> </w:t>
      </w:r>
      <w:r w:rsidRPr="006A0054">
        <w:t>civilization,</w:t>
      </w:r>
      <w:r>
        <w:t xml:space="preserve"> </w:t>
      </w:r>
      <w:r w:rsidRPr="006A0054">
        <w:t>cultures</w:t>
      </w:r>
      <w:r>
        <w:t xml:space="preserve"> </w:t>
      </w:r>
      <w:r w:rsidRPr="006A0054">
        <w:t>of</w:t>
      </w:r>
      <w:r>
        <w:t xml:space="preserve"> </w:t>
      </w:r>
      <w:r w:rsidRPr="00CC27EA">
        <w:rPr>
          <w:rStyle w:val="StyleBoldUnderline"/>
          <w:highlight w:val="yellow"/>
        </w:rPr>
        <w:t>mass consumption are showing distinct signs of widespread social, even spiritual, malaise</w:t>
      </w:r>
      <w:r w:rsidRPr="006A0054">
        <w:t>.53</w:t>
      </w:r>
      <w:r>
        <w:t xml:space="preserve"> </w:t>
      </w:r>
      <w:r w:rsidRPr="006A0054">
        <w:t>Any</w:t>
      </w:r>
      <w:r>
        <w:t xml:space="preserve"> </w:t>
      </w:r>
      <w:r w:rsidRPr="006A0054">
        <w:t>one</w:t>
      </w:r>
      <w:r>
        <w:t xml:space="preserve"> </w:t>
      </w:r>
      <w:r w:rsidRPr="006A0054">
        <w:t>of</w:t>
      </w:r>
      <w:r>
        <w:t xml:space="preserve"> </w:t>
      </w:r>
      <w:r w:rsidRPr="006A0054">
        <w:t>these</w:t>
      </w:r>
      <w:r>
        <w:t xml:space="preserve"> </w:t>
      </w:r>
      <w:r w:rsidRPr="006A0054">
        <w:t>issues,</w:t>
      </w:r>
      <w:r>
        <w:t xml:space="preserve"> </w:t>
      </w:r>
      <w:r w:rsidRPr="006A0054">
        <w:t>it</w:t>
      </w:r>
      <w:r>
        <w:t xml:space="preserve"> </w:t>
      </w:r>
      <w:r w:rsidRPr="006A0054">
        <w:t>could</w:t>
      </w:r>
      <w:r>
        <w:t xml:space="preserve"> </w:t>
      </w:r>
      <w:r w:rsidRPr="006A0054">
        <w:t>be</w:t>
      </w:r>
      <w:r>
        <w:t xml:space="preserve"> </w:t>
      </w:r>
      <w:r w:rsidRPr="006A0054">
        <w:t>argued,</w:t>
      </w:r>
      <w:r>
        <w:t xml:space="preserve"> </w:t>
      </w:r>
      <w:r w:rsidRPr="006A0054">
        <w:t>would</w:t>
      </w:r>
      <w:r>
        <w:t xml:space="preserve"> </w:t>
      </w:r>
      <w:r w:rsidRPr="006A0054">
        <w:t>be</w:t>
      </w:r>
      <w:r>
        <w:t xml:space="preserve"> </w:t>
      </w:r>
      <w:r w:rsidRPr="006A0054">
        <w:t>sufficient</w:t>
      </w:r>
      <w:r>
        <w:t xml:space="preserve"> </w:t>
      </w:r>
      <w:r w:rsidRPr="006A0054">
        <w:t>for</w:t>
      </w:r>
      <w:r>
        <w:t xml:space="preserve"> </w:t>
      </w:r>
      <w:r w:rsidRPr="006A0054">
        <w:t>consumption</w:t>
      </w:r>
      <w:r>
        <w:t xml:space="preserve"> </w:t>
      </w:r>
      <w:r w:rsidRPr="006A0054">
        <w:t>to</w:t>
      </w:r>
      <w:r>
        <w:t xml:space="preserve"> </w:t>
      </w:r>
      <w:r w:rsidRPr="006A0054">
        <w:t>become</w:t>
      </w:r>
      <w:r>
        <w:t xml:space="preserve"> </w:t>
      </w:r>
      <w:r w:rsidRPr="006A0054">
        <w:t>a</w:t>
      </w:r>
      <w:r>
        <w:t xml:space="preserve"> </w:t>
      </w:r>
      <w:r w:rsidRPr="006A0054">
        <w:t>proper</w:t>
      </w:r>
      <w:r>
        <w:t xml:space="preserve"> </w:t>
      </w:r>
      <w:r w:rsidRPr="006A0054">
        <w:t>subject</w:t>
      </w:r>
      <w:r>
        <w:t xml:space="preserve"> </w:t>
      </w:r>
      <w:r w:rsidRPr="006A0054">
        <w:t>for</w:t>
      </w:r>
      <w:r>
        <w:t xml:space="preserve"> </w:t>
      </w:r>
      <w:r w:rsidRPr="006A0054">
        <w:t>ethical</w:t>
      </w:r>
      <w:r>
        <w:t xml:space="preserve"> </w:t>
      </w:r>
      <w:r w:rsidRPr="006A0054">
        <w:t>engagement,</w:t>
      </w:r>
      <w:r>
        <w:t xml:space="preserve"> </w:t>
      </w:r>
      <w:r w:rsidRPr="006A0054">
        <w:t>in</w:t>
      </w:r>
      <w:r>
        <w:t xml:space="preserve"> </w:t>
      </w:r>
      <w:r w:rsidRPr="006A0054">
        <w:t>the</w:t>
      </w:r>
      <w:r>
        <w:t xml:space="preserve"> </w:t>
      </w:r>
      <w:proofErr w:type="spellStart"/>
      <w:r w:rsidRPr="006A0054">
        <w:t>Foucauldian</w:t>
      </w:r>
      <w:proofErr w:type="spellEnd"/>
      <w:r>
        <w:t xml:space="preserve"> </w:t>
      </w:r>
      <w:r w:rsidRPr="006A0054">
        <w:t>sense</w:t>
      </w:r>
      <w:r>
        <w:t xml:space="preserve"> </w:t>
      </w:r>
      <w:r w:rsidRPr="006A0054">
        <w:t>of</w:t>
      </w:r>
      <w:r>
        <w:t xml:space="preserve"> </w:t>
      </w:r>
      <w:r w:rsidRPr="006A0054">
        <w:t>ethics</w:t>
      </w:r>
      <w:r>
        <w:t xml:space="preserve"> </w:t>
      </w:r>
      <w:r w:rsidRPr="006A0054">
        <w:t>as</w:t>
      </w:r>
      <w:r>
        <w:t xml:space="preserve"> </w:t>
      </w:r>
      <w:r w:rsidRPr="006A0054">
        <w:t>‘the</w:t>
      </w:r>
      <w:r>
        <w:t xml:space="preserve"> </w:t>
      </w:r>
      <w:proofErr w:type="spellStart"/>
      <w:r w:rsidRPr="006A0054">
        <w:t>self</w:t>
      </w:r>
      <w:r>
        <w:t xml:space="preserve"> </w:t>
      </w:r>
      <w:r w:rsidRPr="006A0054">
        <w:t>engaging</w:t>
      </w:r>
      <w:proofErr w:type="spellEnd"/>
      <w:r>
        <w:t xml:space="preserve"> </w:t>
      </w:r>
      <w:r w:rsidRPr="006A0054">
        <w:t>the</w:t>
      </w:r>
      <w:r>
        <w:t xml:space="preserve"> </w:t>
      </w:r>
      <w:r w:rsidRPr="006A0054">
        <w:t>self.’</w:t>
      </w:r>
      <w:r>
        <w:t xml:space="preserve"> </w:t>
      </w:r>
      <w:r w:rsidRPr="00CC27EA">
        <w:rPr>
          <w:rStyle w:val="StyleBoldUnderline"/>
          <w:highlight w:val="yellow"/>
        </w:rPr>
        <w:t>When the three issues are considered together, the case for ethical engagement is compelling</w:t>
      </w:r>
      <w:r w:rsidRPr="000679FB">
        <w:rPr>
          <w:rStyle w:val="StyleBoldUnderline"/>
        </w:rPr>
        <w:t>.</w:t>
      </w:r>
      <w:r>
        <w:t xml:space="preserve"> </w:t>
      </w:r>
      <w:r w:rsidRPr="006A0054">
        <w:t>At</w:t>
      </w:r>
      <w:r>
        <w:t xml:space="preserve"> </w:t>
      </w:r>
      <w:r w:rsidRPr="006A0054">
        <w:t>once,</w:t>
      </w:r>
      <w:r>
        <w:t xml:space="preserve"> </w:t>
      </w:r>
      <w:r w:rsidRPr="006A0054">
        <w:t>however,</w:t>
      </w:r>
      <w:r>
        <w:t xml:space="preserve"> </w:t>
      </w:r>
      <w:r w:rsidRPr="006A0054">
        <w:t>we</w:t>
      </w:r>
      <w:r>
        <w:t xml:space="preserve"> </w:t>
      </w:r>
      <w:r w:rsidRPr="006A0054">
        <w:t>are</w:t>
      </w:r>
      <w:r>
        <w:t xml:space="preserve"> </w:t>
      </w:r>
      <w:r w:rsidRPr="006A0054">
        <w:t>confronted</w:t>
      </w:r>
      <w:r>
        <w:t xml:space="preserve"> </w:t>
      </w:r>
      <w:r w:rsidRPr="006A0054">
        <w:t>with</w:t>
      </w:r>
      <w:r>
        <w:t xml:space="preserve"> </w:t>
      </w:r>
      <w:r w:rsidRPr="006A0054">
        <w:t>a</w:t>
      </w:r>
      <w:r>
        <w:t xml:space="preserve"> </w:t>
      </w:r>
      <w:r w:rsidRPr="006A0054">
        <w:t>strange</w:t>
      </w:r>
      <w:r>
        <w:t xml:space="preserve"> </w:t>
      </w:r>
      <w:r w:rsidRPr="006A0054">
        <w:t>incongruity,</w:t>
      </w:r>
      <w:r>
        <w:t xml:space="preserve"> </w:t>
      </w:r>
      <w:r w:rsidRPr="006A0054">
        <w:t>even</w:t>
      </w:r>
      <w:r>
        <w:t xml:space="preserve"> </w:t>
      </w:r>
      <w:r w:rsidRPr="006A0054">
        <w:t>a</w:t>
      </w:r>
      <w:r>
        <w:t xml:space="preserve"> </w:t>
      </w:r>
      <w:r w:rsidRPr="006A0054">
        <w:t>contradiction,</w:t>
      </w:r>
      <w:r>
        <w:t xml:space="preserve"> </w:t>
      </w:r>
      <w:r w:rsidRPr="006A0054">
        <w:t>of</w:t>
      </w:r>
      <w:r>
        <w:t xml:space="preserve"> </w:t>
      </w:r>
      <w:r w:rsidRPr="006A0054">
        <w:t>sorts,</w:t>
      </w:r>
      <w:r>
        <w:t xml:space="preserve"> </w:t>
      </w:r>
      <w:r w:rsidRPr="006A0054">
        <w:t>one</w:t>
      </w:r>
      <w:r>
        <w:t xml:space="preserve"> </w:t>
      </w:r>
      <w:r w:rsidRPr="006A0054">
        <w:t>that</w:t>
      </w:r>
      <w:r>
        <w:t xml:space="preserve"> </w:t>
      </w:r>
      <w:r w:rsidRPr="006A0054">
        <w:t>seems</w:t>
      </w:r>
      <w:r>
        <w:t xml:space="preserve"> </w:t>
      </w:r>
      <w:r w:rsidRPr="006A0054">
        <w:t>to</w:t>
      </w:r>
      <w:r>
        <w:t xml:space="preserve"> </w:t>
      </w:r>
      <w:r w:rsidRPr="006A0054">
        <w:t>tear</w:t>
      </w:r>
      <w:r>
        <w:t xml:space="preserve"> </w:t>
      </w:r>
      <w:r w:rsidRPr="006A0054">
        <w:t>the</w:t>
      </w:r>
      <w:r>
        <w:t xml:space="preserve"> </w:t>
      </w:r>
      <w:r w:rsidRPr="006A0054">
        <w:t>present</w:t>
      </w:r>
      <w:r>
        <w:t xml:space="preserve"> </w:t>
      </w:r>
      <w:r w:rsidRPr="006A0054">
        <w:t>analysis</w:t>
      </w:r>
      <w:r>
        <w:t xml:space="preserve"> </w:t>
      </w:r>
      <w:r w:rsidRPr="006A0054">
        <w:t>apart.</w:t>
      </w:r>
      <w:r>
        <w:t xml:space="preserve"> </w:t>
      </w:r>
      <w:r w:rsidRPr="000679FB">
        <w:rPr>
          <w:rStyle w:val="StyleBoldUnderline"/>
        </w:rPr>
        <w:t>In an age when the facts of ecological degradation, extreme poverty, and consumer malaise lie quite plainly before our eyes</w:t>
      </w:r>
      <w:r w:rsidRPr="006A0054">
        <w:t>,</w:t>
      </w:r>
      <w:r>
        <w:t xml:space="preserve"> </w:t>
      </w:r>
      <w:r w:rsidRPr="006A0054">
        <w:t>one</w:t>
      </w:r>
      <w:r>
        <w:t xml:space="preserve"> </w:t>
      </w:r>
      <w:r w:rsidRPr="006A0054">
        <w:t>might</w:t>
      </w:r>
      <w:r>
        <w:t xml:space="preserve"> </w:t>
      </w:r>
      <w:r w:rsidRPr="006A0054">
        <w:t>have</w:t>
      </w:r>
      <w:r>
        <w:t xml:space="preserve"> </w:t>
      </w:r>
      <w:r w:rsidRPr="006A0054">
        <w:t>thought</w:t>
      </w:r>
      <w:r>
        <w:t xml:space="preserve"> </w:t>
      </w:r>
      <w:r w:rsidRPr="006A0054">
        <w:t>that</w:t>
      </w:r>
      <w:r>
        <w:t xml:space="preserve"> </w:t>
      </w:r>
      <w:r w:rsidRPr="006A0054">
        <w:t>First</w:t>
      </w:r>
      <w:r>
        <w:t xml:space="preserve"> </w:t>
      </w:r>
      <w:r w:rsidRPr="006A0054">
        <w:t>World</w:t>
      </w:r>
      <w:r>
        <w:t xml:space="preserve"> </w:t>
      </w:r>
      <w:r w:rsidRPr="006A0054">
        <w:t>consumption</w:t>
      </w:r>
      <w:r>
        <w:t xml:space="preserve"> </w:t>
      </w:r>
      <w:r w:rsidRPr="006A0054">
        <w:t>practices</w:t>
      </w:r>
      <w:r>
        <w:t xml:space="preserve"> </w:t>
      </w:r>
      <w:r w:rsidRPr="006A0054">
        <w:t>were</w:t>
      </w:r>
      <w:r>
        <w:t xml:space="preserve"> </w:t>
      </w:r>
      <w:r w:rsidRPr="006A0054">
        <w:t>already</w:t>
      </w:r>
      <w:r>
        <w:t xml:space="preserve"> </w:t>
      </w:r>
      <w:r w:rsidRPr="006A0054">
        <w:t>a</w:t>
      </w:r>
      <w:r>
        <w:t xml:space="preserve"> </w:t>
      </w:r>
      <w:r w:rsidRPr="006A0054">
        <w:t>subject</w:t>
      </w:r>
      <w:r>
        <w:t xml:space="preserve"> </w:t>
      </w:r>
      <w:r w:rsidRPr="006A0054">
        <w:t>of</w:t>
      </w:r>
      <w:r>
        <w:t xml:space="preserve"> </w:t>
      </w:r>
      <w:r w:rsidRPr="006A0054">
        <w:t>widespread</w:t>
      </w:r>
      <w:r>
        <w:t xml:space="preserve"> </w:t>
      </w:r>
      <w:r w:rsidRPr="006A0054">
        <w:t>ethical</w:t>
      </w:r>
      <w:r>
        <w:t xml:space="preserve"> </w:t>
      </w:r>
      <w:r w:rsidRPr="006A0054">
        <w:t>engagement.</w:t>
      </w:r>
      <w:r>
        <w:t xml:space="preserve"> </w:t>
      </w:r>
      <w:r w:rsidRPr="006A0054">
        <w:t>That</w:t>
      </w:r>
      <w:r>
        <w:t xml:space="preserve"> </w:t>
      </w:r>
      <w:r w:rsidRPr="006A0054">
        <w:t>is,</w:t>
      </w:r>
      <w:r>
        <w:t xml:space="preserve"> </w:t>
      </w:r>
      <w:r w:rsidRPr="006A0054">
        <w:t>one</w:t>
      </w:r>
      <w:r>
        <w:t xml:space="preserve"> </w:t>
      </w:r>
      <w:r w:rsidRPr="006A0054">
        <w:t>might</w:t>
      </w:r>
      <w:r>
        <w:t xml:space="preserve"> </w:t>
      </w:r>
      <w:r w:rsidRPr="006A0054">
        <w:t>have</w:t>
      </w:r>
      <w:r>
        <w:t xml:space="preserve"> </w:t>
      </w:r>
      <w:r w:rsidRPr="006A0054">
        <w:t>expected</w:t>
      </w:r>
      <w:r>
        <w:t xml:space="preserve"> </w:t>
      </w:r>
      <w:r w:rsidRPr="006A0054">
        <w:t>consumption</w:t>
      </w:r>
      <w:r>
        <w:t xml:space="preserve"> </w:t>
      </w:r>
      <w:r w:rsidRPr="006A0054">
        <w:t>practices</w:t>
      </w:r>
      <w:r>
        <w:t xml:space="preserve"> </w:t>
      </w:r>
      <w:r w:rsidRPr="006A0054">
        <w:t>to</w:t>
      </w:r>
      <w:r>
        <w:t xml:space="preserve"> </w:t>
      </w:r>
      <w:r w:rsidRPr="006A0054">
        <w:t>be</w:t>
      </w:r>
      <w:r>
        <w:t xml:space="preserve"> </w:t>
      </w:r>
      <w:r w:rsidRPr="006A0054">
        <w:t>a</w:t>
      </w:r>
      <w:r>
        <w:t xml:space="preserve"> </w:t>
      </w:r>
      <w:r w:rsidRPr="006A0054">
        <w:t>domain</w:t>
      </w:r>
      <w:r>
        <w:t xml:space="preserve"> </w:t>
      </w:r>
      <w:r w:rsidRPr="006A0054">
        <w:t>of</w:t>
      </w:r>
      <w:r>
        <w:t xml:space="preserve"> </w:t>
      </w:r>
      <w:r w:rsidRPr="006A0054">
        <w:t>constant</w:t>
      </w:r>
      <w:r>
        <w:t xml:space="preserve"> </w:t>
      </w:r>
      <w:r w:rsidRPr="006A0054">
        <w:t>and</w:t>
      </w:r>
      <w:r>
        <w:t xml:space="preserve"> </w:t>
      </w:r>
      <w:r w:rsidRPr="006A0054">
        <w:t>dedicated</w:t>
      </w:r>
      <w:r>
        <w:t xml:space="preserve"> </w:t>
      </w:r>
      <w:r w:rsidRPr="006A0054">
        <w:t>ethical</w:t>
      </w:r>
      <w:r>
        <w:t xml:space="preserve"> </w:t>
      </w:r>
      <w:r w:rsidRPr="006A0054">
        <w:t>attention,</w:t>
      </w:r>
      <w:r>
        <w:t xml:space="preserve"> </w:t>
      </w:r>
      <w:r w:rsidRPr="006A0054">
        <w:t>given</w:t>
      </w:r>
      <w:r>
        <w:t xml:space="preserve"> </w:t>
      </w:r>
      <w:r w:rsidRPr="006A0054">
        <w:t>that</w:t>
      </w:r>
      <w:r>
        <w:t xml:space="preserve"> </w:t>
      </w:r>
      <w:r w:rsidRPr="00CC27EA">
        <w:rPr>
          <w:rStyle w:val="StyleBoldUnderline"/>
          <w:highlight w:val="yellow"/>
        </w:rPr>
        <w:t>overconsumption seems to be driving several of the world’s most pressing problems</w:t>
      </w:r>
      <w:r>
        <w:t xml:space="preserve"> </w:t>
      </w:r>
      <w:r w:rsidRPr="006A0054">
        <w:t>(including</w:t>
      </w:r>
      <w:r>
        <w:t xml:space="preserve"> </w:t>
      </w:r>
      <w:r w:rsidRPr="006A0054">
        <w:t>the</w:t>
      </w:r>
      <w:r>
        <w:t xml:space="preserve"> </w:t>
      </w:r>
      <w:r w:rsidRPr="006A0054">
        <w:t>problem</w:t>
      </w:r>
      <w:r>
        <w:t xml:space="preserve"> </w:t>
      </w:r>
      <w:r w:rsidRPr="006A0054">
        <w:t>of</w:t>
      </w:r>
      <w:r>
        <w:t xml:space="preserve"> </w:t>
      </w:r>
      <w:r w:rsidRPr="006A0054">
        <w:t>consumer</w:t>
      </w:r>
      <w:r>
        <w:t xml:space="preserve"> </w:t>
      </w:r>
      <w:r w:rsidRPr="006A0054">
        <w:t>malaise).</w:t>
      </w:r>
      <w:r>
        <w:t xml:space="preserve"> </w:t>
      </w:r>
      <w:r w:rsidRPr="000679FB">
        <w:rPr>
          <w:rStyle w:val="StyleBoldUnderline"/>
        </w:rPr>
        <w:t>And yet</w:t>
      </w:r>
      <w:r w:rsidRPr="006A0054">
        <w:t>,</w:t>
      </w:r>
      <w:r>
        <w:t xml:space="preserve"> </w:t>
      </w:r>
      <w:r w:rsidRPr="006A0054">
        <w:t>it</w:t>
      </w:r>
      <w:r>
        <w:t xml:space="preserve"> </w:t>
      </w:r>
      <w:r w:rsidRPr="006A0054">
        <w:t>can</w:t>
      </w:r>
      <w:r>
        <w:t xml:space="preserve"> </w:t>
      </w:r>
      <w:r w:rsidRPr="006A0054">
        <w:t>hardly</w:t>
      </w:r>
      <w:r>
        <w:t xml:space="preserve"> </w:t>
      </w:r>
      <w:r w:rsidRPr="006A0054">
        <w:t>be</w:t>
      </w:r>
      <w:r>
        <w:t xml:space="preserve"> </w:t>
      </w:r>
      <w:r w:rsidRPr="006A0054">
        <w:t>denied</w:t>
      </w:r>
      <w:r>
        <w:t xml:space="preserve"> </w:t>
      </w:r>
      <w:r w:rsidRPr="006A0054">
        <w:t>that</w:t>
      </w:r>
      <w:r>
        <w:t xml:space="preserve"> </w:t>
      </w:r>
      <w:r w:rsidRPr="00CC27EA">
        <w:rPr>
          <w:rStyle w:val="StyleBoldUnderline"/>
          <w:highlight w:val="yellow"/>
        </w:rPr>
        <w:t>any ethical engagement that takes place within consumer cultures</w:t>
      </w:r>
      <w:r>
        <w:t xml:space="preserve"> </w:t>
      </w:r>
      <w:r w:rsidRPr="006A0054">
        <w:t>does</w:t>
      </w:r>
      <w:r>
        <w:t xml:space="preserve"> </w:t>
      </w:r>
      <w:r w:rsidRPr="006A0054">
        <w:t>not,</w:t>
      </w:r>
      <w:r>
        <w:t xml:space="preserve"> </w:t>
      </w:r>
      <w:r w:rsidRPr="006A0054">
        <w:t>as</w:t>
      </w:r>
      <w:r>
        <w:t xml:space="preserve"> </w:t>
      </w:r>
      <w:r w:rsidRPr="006A0054">
        <w:t>a</w:t>
      </w:r>
      <w:r>
        <w:t xml:space="preserve"> </w:t>
      </w:r>
      <w:r w:rsidRPr="006A0054">
        <w:t>rule,</w:t>
      </w:r>
      <w:r>
        <w:t xml:space="preserve"> </w:t>
      </w:r>
      <w:r w:rsidRPr="006A0054">
        <w:t>seek</w:t>
      </w:r>
      <w:r>
        <w:t xml:space="preserve"> </w:t>
      </w:r>
      <w:r w:rsidRPr="006A0054">
        <w:t>to</w:t>
      </w:r>
      <w:r>
        <w:t xml:space="preserve"> </w:t>
      </w:r>
      <w:r w:rsidRPr="006A0054">
        <w:t>reduce</w:t>
      </w:r>
      <w:r>
        <w:t xml:space="preserve"> </w:t>
      </w:r>
      <w:r w:rsidRPr="006A0054">
        <w:t>or</w:t>
      </w:r>
      <w:r>
        <w:t xml:space="preserve"> </w:t>
      </w:r>
      <w:r w:rsidRPr="006A0054">
        <w:t>moderate</w:t>
      </w:r>
      <w:r>
        <w:t xml:space="preserve"> </w:t>
      </w:r>
      <w:r w:rsidRPr="006A0054">
        <w:t>consumption</w:t>
      </w:r>
      <w:r>
        <w:t xml:space="preserve"> </w:t>
      </w:r>
      <w:r w:rsidRPr="006A0054">
        <w:t>but</w:t>
      </w:r>
      <w:r>
        <w:t xml:space="preserve"> </w:t>
      </w:r>
      <w:r w:rsidRPr="006A0054">
        <w:t>rather</w:t>
      </w:r>
      <w:r>
        <w:t xml:space="preserve"> </w:t>
      </w:r>
      <w:r w:rsidRPr="00CC27EA">
        <w:rPr>
          <w:rStyle w:val="StyleBoldUnderline"/>
          <w:highlight w:val="yellow"/>
        </w:rPr>
        <w:t>encourage, glorify, and increase consumption – and increase it without apparent limit</w:t>
      </w:r>
      <w:r w:rsidRPr="00CC27EA">
        <w:rPr>
          <w:highlight w:val="yellow"/>
        </w:rPr>
        <w:t>.</w:t>
      </w:r>
      <w:r w:rsidRPr="006A0054">
        <w:t>54</w:t>
      </w:r>
      <w:r>
        <w:t xml:space="preserve"> </w:t>
      </w:r>
      <w:r w:rsidRPr="006A0054">
        <w:t>And</w:t>
      </w:r>
      <w:r>
        <w:t xml:space="preserve"> </w:t>
      </w:r>
      <w:r w:rsidRPr="006A0054">
        <w:t>here</w:t>
      </w:r>
      <w:r>
        <w:t xml:space="preserve"> </w:t>
      </w:r>
      <w:r w:rsidRPr="006A0054">
        <w:t>is</w:t>
      </w:r>
      <w:r>
        <w:t xml:space="preserve"> </w:t>
      </w:r>
      <w:r w:rsidRPr="006A0054">
        <w:t>the</w:t>
      </w:r>
      <w:r>
        <w:t xml:space="preserve"> </w:t>
      </w:r>
      <w:r w:rsidRPr="006A0054">
        <w:t>contradiction:</w:t>
      </w:r>
      <w:r>
        <w:t xml:space="preserve"> </w:t>
      </w:r>
      <w:r w:rsidRPr="006A0054">
        <w:t>consumption</w:t>
      </w:r>
      <w:r>
        <w:t xml:space="preserve"> </w:t>
      </w:r>
      <w:r w:rsidRPr="006A0054">
        <w:t>is</w:t>
      </w:r>
      <w:r>
        <w:t xml:space="preserve"> </w:t>
      </w:r>
      <w:r w:rsidRPr="006A0054">
        <w:t>at</w:t>
      </w:r>
      <w:r>
        <w:t xml:space="preserve"> </w:t>
      </w:r>
      <w:r w:rsidRPr="006A0054">
        <w:t>once</w:t>
      </w:r>
      <w:r>
        <w:t xml:space="preserve"> </w:t>
      </w:r>
      <w:r w:rsidRPr="006A0054">
        <w:t>an</w:t>
      </w:r>
      <w:r>
        <w:t xml:space="preserve"> </w:t>
      </w:r>
      <w:r w:rsidRPr="006A0054">
        <w:t>extremely</w:t>
      </w:r>
      <w:r>
        <w:t xml:space="preserve"> </w:t>
      </w:r>
      <w:r w:rsidRPr="006A0054">
        <w:t>obvious</w:t>
      </w:r>
      <w:r>
        <w:t xml:space="preserve"> </w:t>
      </w:r>
      <w:r w:rsidRPr="006A0054">
        <w:t>realm</w:t>
      </w:r>
      <w:r>
        <w:t xml:space="preserve"> </w:t>
      </w:r>
      <w:r w:rsidRPr="006A0054">
        <w:t>for</w:t>
      </w:r>
      <w:r>
        <w:t xml:space="preserve"> </w:t>
      </w:r>
      <w:r w:rsidRPr="006A0054">
        <w:t>ethical</w:t>
      </w:r>
      <w:r>
        <w:t xml:space="preserve"> </w:t>
      </w:r>
      <w:r w:rsidRPr="006A0054">
        <w:t>engagement,</w:t>
      </w:r>
      <w:r>
        <w:t xml:space="preserve"> </w:t>
      </w:r>
      <w:r w:rsidRPr="006A0054">
        <w:t>for</w:t>
      </w:r>
      <w:r>
        <w:t xml:space="preserve"> </w:t>
      </w:r>
      <w:r w:rsidRPr="006A0054">
        <w:t>the</w:t>
      </w:r>
      <w:r>
        <w:t xml:space="preserve"> </w:t>
      </w:r>
      <w:r w:rsidRPr="006A0054">
        <w:t>three</w:t>
      </w:r>
      <w:r>
        <w:t xml:space="preserve"> </w:t>
      </w:r>
      <w:r w:rsidRPr="006A0054">
        <w:t>reasons</w:t>
      </w:r>
      <w:r>
        <w:t xml:space="preserve"> </w:t>
      </w:r>
      <w:r w:rsidRPr="006A0054">
        <w:t>stated</w:t>
      </w:r>
      <w:r>
        <w:t xml:space="preserve"> </w:t>
      </w:r>
      <w:r w:rsidRPr="006A0054">
        <w:t>above,</w:t>
      </w:r>
      <w:r>
        <w:t xml:space="preserve"> </w:t>
      </w:r>
      <w:r w:rsidRPr="006A0054">
        <w:t>and,</w:t>
      </w:r>
      <w:r>
        <w:t xml:space="preserve"> </w:t>
      </w:r>
      <w:r w:rsidRPr="006A0054">
        <w:t>at</w:t>
      </w:r>
      <w:r>
        <w:t xml:space="preserve"> </w:t>
      </w:r>
      <w:r w:rsidRPr="006A0054">
        <w:t>the</w:t>
      </w:r>
      <w:r>
        <w:t xml:space="preserve"> </w:t>
      </w:r>
      <w:r w:rsidRPr="006A0054">
        <w:t>same</w:t>
      </w:r>
      <w:r>
        <w:t xml:space="preserve"> </w:t>
      </w:r>
      <w:r w:rsidRPr="006A0054">
        <w:t>time,</w:t>
      </w:r>
      <w:r>
        <w:t xml:space="preserve"> </w:t>
      </w:r>
      <w:r w:rsidRPr="006A0054">
        <w:t>en</w:t>
      </w:r>
      <w:r w:rsidRPr="000679FB">
        <w:rPr>
          <w:rStyle w:val="StyleBoldUnderline"/>
        </w:rPr>
        <w:t>gaging the self by the self for the purpose of deliberately reducing or moderating consumption seems to be more or less unthinkable within modern consumer societies</w:t>
      </w:r>
      <w:r w:rsidRPr="006A0054">
        <w:t>.</w:t>
      </w:r>
      <w:r>
        <w:t xml:space="preserve"> </w:t>
      </w:r>
      <w:r w:rsidRPr="006A0054">
        <w:t>Indeed,</w:t>
      </w:r>
      <w:r>
        <w:t xml:space="preserve"> </w:t>
      </w:r>
      <w:r w:rsidRPr="000679FB">
        <w:rPr>
          <w:rStyle w:val="StyleBoldUnderline"/>
        </w:rPr>
        <w:t>there seems to be an almost unquestioned assumption throughout consumer societies that consumption practices are somehow ‘beyond ethics,</w:t>
      </w:r>
      <w:r w:rsidRPr="006A0054">
        <w:t>’</w:t>
      </w:r>
      <w:r>
        <w:t xml:space="preserve"> </w:t>
      </w:r>
      <w:r w:rsidRPr="006A0054">
        <w:t>in</w:t>
      </w:r>
      <w:r>
        <w:t xml:space="preserve"> </w:t>
      </w:r>
      <w:r w:rsidRPr="006A0054">
        <w:t>the</w:t>
      </w:r>
      <w:r>
        <w:t xml:space="preserve"> </w:t>
      </w:r>
      <w:r w:rsidRPr="006A0054">
        <w:t>sense</w:t>
      </w:r>
      <w:r>
        <w:t xml:space="preserve"> </w:t>
      </w:r>
      <w:r w:rsidRPr="006A0054">
        <w:t>that</w:t>
      </w:r>
      <w:r>
        <w:t xml:space="preserve"> </w:t>
      </w:r>
      <w:r w:rsidRPr="006A0054">
        <w:t>how</w:t>
      </w:r>
      <w:r>
        <w:t xml:space="preserve"> </w:t>
      </w:r>
      <w:r w:rsidRPr="006A0054">
        <w:t>much</w:t>
      </w:r>
      <w:r>
        <w:t xml:space="preserve"> </w:t>
      </w:r>
      <w:r w:rsidRPr="006A0054">
        <w:t>we</w:t>
      </w:r>
      <w:r>
        <w:t xml:space="preserve"> </w:t>
      </w:r>
      <w:r w:rsidRPr="006A0054">
        <w:t>consume</w:t>
      </w:r>
      <w:r>
        <w:t xml:space="preserve"> </w:t>
      </w:r>
      <w:r w:rsidRPr="006A0054">
        <w:t>does</w:t>
      </w:r>
      <w:r>
        <w:t xml:space="preserve"> </w:t>
      </w:r>
      <w:r w:rsidRPr="006A0054">
        <w:t>not</w:t>
      </w:r>
      <w:r>
        <w:t xml:space="preserve"> </w:t>
      </w:r>
      <w:r w:rsidRPr="006A0054">
        <w:t>really</w:t>
      </w:r>
      <w:r>
        <w:t xml:space="preserve"> </w:t>
      </w:r>
      <w:r w:rsidRPr="006A0054">
        <w:t>need</w:t>
      </w:r>
      <w:r>
        <w:t xml:space="preserve"> </w:t>
      </w:r>
      <w:r w:rsidRPr="006A0054">
        <w:t>to</w:t>
      </w:r>
      <w:r>
        <w:t xml:space="preserve"> </w:t>
      </w:r>
      <w:r w:rsidRPr="006A0054">
        <w:t>inform</w:t>
      </w:r>
      <w:r>
        <w:t xml:space="preserve"> </w:t>
      </w:r>
      <w:r w:rsidRPr="006A0054">
        <w:t>the</w:t>
      </w:r>
      <w:r>
        <w:t xml:space="preserve"> </w:t>
      </w:r>
      <w:r w:rsidRPr="006A0054">
        <w:t>answer</w:t>
      </w:r>
      <w:r>
        <w:t xml:space="preserve"> </w:t>
      </w:r>
      <w:r w:rsidRPr="006A0054">
        <w:t>we</w:t>
      </w:r>
      <w:r>
        <w:t xml:space="preserve"> </w:t>
      </w:r>
      <w:r w:rsidRPr="006A0054">
        <w:t>give</w:t>
      </w:r>
      <w:r>
        <w:t xml:space="preserve"> </w:t>
      </w:r>
      <w:r w:rsidRPr="006A0054">
        <w:t>to</w:t>
      </w:r>
      <w:r>
        <w:t xml:space="preserve"> </w:t>
      </w:r>
      <w:r w:rsidRPr="006A0054">
        <w:t>the</w:t>
      </w:r>
      <w:r>
        <w:t xml:space="preserve"> </w:t>
      </w:r>
      <w:r w:rsidRPr="006A0054">
        <w:t>question</w:t>
      </w:r>
      <w:r>
        <w:t xml:space="preserve"> </w:t>
      </w:r>
      <w:r w:rsidRPr="006A0054">
        <w:t>of</w:t>
      </w:r>
      <w:r>
        <w:t xml:space="preserve"> </w:t>
      </w:r>
      <w:r w:rsidRPr="006A0054">
        <w:t>‘how</w:t>
      </w:r>
      <w:r>
        <w:t xml:space="preserve"> </w:t>
      </w:r>
      <w:r w:rsidRPr="006A0054">
        <w:t>one</w:t>
      </w:r>
      <w:r>
        <w:t xml:space="preserve"> </w:t>
      </w:r>
      <w:r w:rsidRPr="006A0054">
        <w:t>ought</w:t>
      </w:r>
      <w:r>
        <w:t xml:space="preserve"> </w:t>
      </w:r>
      <w:r w:rsidRPr="006A0054">
        <w:t>to</w:t>
      </w:r>
      <w:r>
        <w:t xml:space="preserve"> </w:t>
      </w:r>
      <w:r w:rsidRPr="006A0054">
        <w:t>live.’</w:t>
      </w:r>
      <w:r>
        <w:t xml:space="preserve"> </w:t>
      </w:r>
      <w:r w:rsidRPr="006A0054">
        <w:t>On</w:t>
      </w:r>
      <w:r>
        <w:t xml:space="preserve"> </w:t>
      </w:r>
      <w:r w:rsidRPr="006A0054">
        <w:t>the</w:t>
      </w:r>
      <w:r>
        <w:t xml:space="preserve"> </w:t>
      </w:r>
      <w:r w:rsidRPr="006A0054">
        <w:t>contrary,</w:t>
      </w:r>
      <w:r>
        <w:t xml:space="preserve"> </w:t>
      </w:r>
      <w:r w:rsidRPr="006A0054">
        <w:t>it</w:t>
      </w:r>
      <w:r>
        <w:t xml:space="preserve"> </w:t>
      </w:r>
      <w:r w:rsidRPr="006A0054">
        <w:t>is</w:t>
      </w:r>
      <w:r>
        <w:t xml:space="preserve"> </w:t>
      </w:r>
      <w:r w:rsidRPr="006A0054">
        <w:t>presumed</w:t>
      </w:r>
      <w:r>
        <w:t xml:space="preserve"> </w:t>
      </w:r>
      <w:r w:rsidRPr="006A0054">
        <w:t>that</w:t>
      </w:r>
      <w:r>
        <w:t xml:space="preserve"> </w:t>
      </w:r>
      <w:r w:rsidRPr="006A0054">
        <w:t>everyone</w:t>
      </w:r>
      <w:r>
        <w:t xml:space="preserve"> </w:t>
      </w:r>
      <w:r w:rsidRPr="006A0054">
        <w:t>is</w:t>
      </w:r>
      <w:r>
        <w:t xml:space="preserve"> </w:t>
      </w:r>
      <w:r w:rsidRPr="006A0054">
        <w:t>justified</w:t>
      </w:r>
      <w:r>
        <w:t xml:space="preserve"> </w:t>
      </w:r>
      <w:r w:rsidRPr="006A0054">
        <w:t>seeking</w:t>
      </w:r>
      <w:r>
        <w:t xml:space="preserve"> </w:t>
      </w:r>
      <w:r w:rsidRPr="006A0054">
        <w:t>as</w:t>
      </w:r>
      <w:r>
        <w:t xml:space="preserve"> </w:t>
      </w:r>
      <w:r w:rsidRPr="006A0054">
        <w:t>high</w:t>
      </w:r>
      <w:r>
        <w:t xml:space="preserve"> </w:t>
      </w:r>
      <w:r w:rsidRPr="006A0054">
        <w:t>a</w:t>
      </w:r>
      <w:r>
        <w:t xml:space="preserve"> </w:t>
      </w:r>
      <w:r w:rsidRPr="006A0054">
        <w:t>material</w:t>
      </w:r>
      <w:r>
        <w:t xml:space="preserve"> </w:t>
      </w:r>
      <w:r w:rsidRPr="006A0054">
        <w:t>standard</w:t>
      </w:r>
      <w:r>
        <w:t xml:space="preserve"> </w:t>
      </w:r>
      <w:r w:rsidRPr="006A0054">
        <w:t>of</w:t>
      </w:r>
      <w:r>
        <w:t xml:space="preserve"> </w:t>
      </w:r>
      <w:r w:rsidRPr="006A0054">
        <w:t>living</w:t>
      </w:r>
      <w:r>
        <w:t xml:space="preserve"> </w:t>
      </w:r>
      <w:r w:rsidRPr="006A0054">
        <w:t>as</w:t>
      </w:r>
      <w:r>
        <w:t xml:space="preserve"> </w:t>
      </w:r>
      <w:r w:rsidRPr="006A0054">
        <w:t>possible,</w:t>
      </w:r>
      <w:r>
        <w:t xml:space="preserve"> </w:t>
      </w:r>
      <w:r w:rsidRPr="006A0054">
        <w:t>a</w:t>
      </w:r>
      <w:r>
        <w:t xml:space="preserve"> </w:t>
      </w:r>
      <w:r w:rsidRPr="006A0054">
        <w:t>pursuit</w:t>
      </w:r>
      <w:r>
        <w:t xml:space="preserve"> </w:t>
      </w:r>
      <w:r w:rsidRPr="006A0054">
        <w:t>that</w:t>
      </w:r>
      <w:r>
        <w:t xml:space="preserve"> </w:t>
      </w:r>
      <w:r w:rsidRPr="006A0054">
        <w:t>is</w:t>
      </w:r>
      <w:r>
        <w:t xml:space="preserve"> </w:t>
      </w:r>
      <w:r w:rsidRPr="006A0054">
        <w:t>limited,</w:t>
      </w:r>
      <w:r>
        <w:t xml:space="preserve"> </w:t>
      </w:r>
      <w:r w:rsidRPr="006A0054">
        <w:t>it</w:t>
      </w:r>
      <w:r>
        <w:t xml:space="preserve"> </w:t>
      </w:r>
      <w:r w:rsidRPr="006A0054">
        <w:t>would</w:t>
      </w:r>
      <w:r>
        <w:t xml:space="preserve"> </w:t>
      </w:r>
      <w:r w:rsidRPr="006A0054">
        <w:t>seem,</w:t>
      </w:r>
      <w:r>
        <w:t xml:space="preserve"> </w:t>
      </w:r>
      <w:r w:rsidRPr="006A0054">
        <w:t>only</w:t>
      </w:r>
      <w:r>
        <w:t xml:space="preserve"> </w:t>
      </w:r>
      <w:r w:rsidRPr="006A0054">
        <w:t>by</w:t>
      </w:r>
      <w:r>
        <w:t xml:space="preserve"> </w:t>
      </w:r>
      <w:r w:rsidRPr="006A0054">
        <w:t>the</w:t>
      </w:r>
      <w:r>
        <w:t xml:space="preserve"> </w:t>
      </w:r>
      <w:r w:rsidRPr="006A0054">
        <w:t>laws</w:t>
      </w:r>
      <w:r>
        <w:t xml:space="preserve"> </w:t>
      </w:r>
      <w:r w:rsidRPr="006A0054">
        <w:t>of</w:t>
      </w:r>
      <w:r>
        <w:t xml:space="preserve"> </w:t>
      </w:r>
      <w:r w:rsidRPr="006A0054">
        <w:t>a</w:t>
      </w:r>
      <w:r>
        <w:t xml:space="preserve"> </w:t>
      </w:r>
      <w:r w:rsidRPr="006A0054">
        <w:t>free</w:t>
      </w:r>
      <w:r>
        <w:t xml:space="preserve"> </w:t>
      </w:r>
      <w:r w:rsidRPr="006A0054">
        <w:t>market</w:t>
      </w:r>
      <w:r>
        <w:t xml:space="preserve"> </w:t>
      </w:r>
      <w:r w:rsidRPr="006A0054">
        <w:t>economy.</w:t>
      </w:r>
      <w:r>
        <w:t xml:space="preserve"> </w:t>
      </w:r>
    </w:p>
    <w:p w:rsidR="00E63D02" w:rsidRDefault="00E63D02" w:rsidP="00E63D02"/>
    <w:p w:rsidR="00E63D02" w:rsidRDefault="00E63D02" w:rsidP="00E63D02">
      <w:pPr>
        <w:pStyle w:val="Heading4"/>
      </w:pPr>
      <w:r>
        <w:t>The alternative is to reject the production based approach of the affirmative in favor of the 1NC criticism of consumption.</w:t>
      </w:r>
    </w:p>
    <w:p w:rsidR="00E63D02" w:rsidRDefault="00E63D02" w:rsidP="00E63D02">
      <w:pPr>
        <w:pStyle w:val="Heading4"/>
      </w:pPr>
      <w:r>
        <w:t>The purpose of debate should be to fashion ourselves, the alternative opens up space for ethical engagement with the problem of consumption and the embrace of voluntary simplicity, this changes our subjectivity as consumers</w:t>
      </w:r>
    </w:p>
    <w:p w:rsidR="00E63D02" w:rsidRPr="00EF5BE7" w:rsidRDefault="00E63D02" w:rsidP="00E63D02">
      <w:pPr>
        <w:rPr>
          <w:rStyle w:val="StyleStyleBold12pt"/>
        </w:rPr>
      </w:pPr>
      <w:r w:rsidRPr="00EF5BE7">
        <w:rPr>
          <w:rStyle w:val="StyleStyleBold12pt"/>
        </w:rPr>
        <w:t>Alexander, 2011</w:t>
      </w:r>
    </w:p>
    <w:p w:rsidR="00E63D02" w:rsidRDefault="00E63D02" w:rsidP="00E63D02">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E63D02" w:rsidRDefault="00E63D02" w:rsidP="00E63D02">
      <w:r w:rsidRPr="00EF5BE7">
        <w:t>The</w:t>
      </w:r>
      <w:r>
        <w:t xml:space="preserve"> </w:t>
      </w:r>
      <w:r w:rsidRPr="00EF5BE7">
        <w:t xml:space="preserve"> </w:t>
      </w:r>
      <w:r>
        <w:t xml:space="preserve"> </w:t>
      </w:r>
      <w:r w:rsidRPr="00EF5BE7">
        <w:t xml:space="preserve"> aim</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however,</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thorough</w:t>
      </w:r>
      <w:r>
        <w:t xml:space="preserve"> </w:t>
      </w:r>
      <w:r w:rsidRPr="00EF5BE7">
        <w:t xml:space="preserve"> </w:t>
      </w:r>
      <w:r>
        <w:t xml:space="preserve"> </w:t>
      </w:r>
      <w:r w:rsidRPr="00EF5BE7">
        <w:t xml:space="preserve"> analysis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notion</w:t>
      </w:r>
      <w:r>
        <w:t xml:space="preserve"> </w:t>
      </w:r>
      <w:r w:rsidRPr="00EF5BE7">
        <w:t xml:space="preserve"> </w:t>
      </w:r>
      <w:r>
        <w:t xml:space="preserve"> </w:t>
      </w:r>
      <w:proofErr w:type="gramStart"/>
      <w:r w:rsidRPr="00EF5BE7">
        <w:t>of</w:t>
      </w:r>
      <w:r>
        <w:t xml:space="preserve"> </w:t>
      </w:r>
      <w:r w:rsidRPr="00EF5BE7">
        <w:t xml:space="preserve"> </w:t>
      </w:r>
      <w:r>
        <w:t xml:space="preserve"> </w:t>
      </w:r>
      <w:r w:rsidRPr="00EF5BE7">
        <w:t>an</w:t>
      </w:r>
      <w:r>
        <w:t xml:space="preserve"> </w:t>
      </w:r>
      <w:r w:rsidRPr="00EF5BE7">
        <w:t xml:space="preserve"> </w:t>
      </w:r>
      <w:r>
        <w:t xml:space="preserve"> </w:t>
      </w:r>
      <w:r w:rsidRPr="00EF5BE7">
        <w:t>aesthetics</w:t>
      </w:r>
      <w:proofErr w:type="gramEnd"/>
      <w:r>
        <w:t xml:space="preserve"> </w:t>
      </w:r>
      <w:r w:rsidRPr="00EF5BE7">
        <w:t xml:space="preserve"> </w:t>
      </w:r>
      <w:r>
        <w:t xml:space="preserve"> </w:t>
      </w:r>
      <w:r w:rsidRPr="00EF5BE7">
        <w:t>of</w:t>
      </w:r>
      <w:r>
        <w:t xml:space="preserve"> </w:t>
      </w:r>
      <w:r w:rsidRPr="00EF5BE7">
        <w:t xml:space="preserve"> </w:t>
      </w:r>
      <w:r>
        <w:t xml:space="preserve"> </w:t>
      </w:r>
      <w:r w:rsidRPr="00EF5BE7">
        <w:t>existence.</w:t>
      </w:r>
      <w:r>
        <w:t xml:space="preserve"> </w:t>
      </w:r>
      <w:r w:rsidRPr="00EF5BE7">
        <w:t xml:space="preserve"> </w:t>
      </w:r>
      <w:r>
        <w:t xml:space="preserve"> </w:t>
      </w:r>
      <w:r w:rsidRPr="00EF5BE7">
        <w:t>Several</w:t>
      </w:r>
      <w:r>
        <w:t xml:space="preserve"> </w:t>
      </w:r>
      <w:r w:rsidRPr="00EF5BE7">
        <w:t xml:space="preserve"> </w:t>
      </w:r>
      <w:r>
        <w:t xml:space="preserve"> </w:t>
      </w:r>
      <w:r w:rsidRPr="00EF5BE7">
        <w:t>such</w:t>
      </w:r>
      <w:r>
        <w:t xml:space="preserve"> </w:t>
      </w:r>
      <w:r w:rsidRPr="00EF5BE7">
        <w:t xml:space="preserve"> </w:t>
      </w:r>
      <w:r>
        <w:t xml:space="preserve"> </w:t>
      </w:r>
      <w:r w:rsidRPr="00EF5BE7">
        <w:t>analyses</w:t>
      </w:r>
      <w:r>
        <w:t xml:space="preserve"> </w:t>
      </w:r>
      <w:r w:rsidRPr="00EF5BE7">
        <w:t xml:space="preserve"> </w:t>
      </w:r>
      <w:r>
        <w:t xml:space="preserve"> </w:t>
      </w:r>
      <w:r w:rsidRPr="00EF5BE7">
        <w:t>have</w:t>
      </w:r>
      <w:r>
        <w:t xml:space="preserve"> </w:t>
      </w:r>
      <w:r w:rsidRPr="00EF5BE7">
        <w:t xml:space="preserve"> </w:t>
      </w:r>
      <w:r>
        <w:t xml:space="preserve"> </w:t>
      </w:r>
      <w:r w:rsidRPr="00EF5BE7">
        <w:t>appeared</w:t>
      </w:r>
      <w:r>
        <w:t xml:space="preserve"> </w:t>
      </w:r>
      <w:r w:rsidRPr="00EF5BE7">
        <w:t xml:space="preserve"> </w:t>
      </w:r>
      <w:r>
        <w:t xml:space="preserve"> </w:t>
      </w:r>
      <w:r w:rsidRPr="00EF5BE7">
        <w:t>in</w:t>
      </w:r>
      <w:r>
        <w:t xml:space="preserve"> </w:t>
      </w:r>
      <w:r w:rsidRPr="00EF5BE7">
        <w:t xml:space="preserve"> </w:t>
      </w:r>
      <w:r>
        <w:t xml:space="preserve"> </w:t>
      </w:r>
      <w:r w:rsidRPr="00EF5BE7">
        <w:t>recent</w:t>
      </w:r>
      <w:r>
        <w:t xml:space="preserve"> </w:t>
      </w:r>
      <w:r w:rsidRPr="00EF5BE7">
        <w:t xml:space="preserve"> </w:t>
      </w:r>
      <w:r>
        <w:t xml:space="preserve"> </w:t>
      </w:r>
      <w:r w:rsidRPr="00EF5BE7">
        <w:t>times</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years</w:t>
      </w:r>
      <w:r>
        <w:t xml:space="preserve"> </w:t>
      </w:r>
      <w:r w:rsidRPr="00EF5BE7">
        <w:t xml:space="preserve"> </w:t>
      </w:r>
      <w:r>
        <w:t xml:space="preserve"> </w:t>
      </w:r>
      <w:r w:rsidRPr="00EF5BE7">
        <w:t>of</w:t>
      </w:r>
      <w:r>
        <w:t xml:space="preserve"> </w:t>
      </w:r>
      <w:r w:rsidRPr="00EF5BE7">
        <w:t xml:space="preserve"> </w:t>
      </w:r>
      <w:r>
        <w:t xml:space="preserve"> </w:t>
      </w:r>
      <w:r w:rsidRPr="00EF5BE7">
        <w:t>unfortunate</w:t>
      </w:r>
      <w:r>
        <w:t xml:space="preserve"> </w:t>
      </w:r>
      <w:r w:rsidRPr="00EF5BE7">
        <w:t xml:space="preserve"> </w:t>
      </w:r>
      <w:r>
        <w:t xml:space="preserve"> </w:t>
      </w:r>
      <w:r w:rsidRPr="00EF5BE7">
        <w:t>scholarly</w:t>
      </w:r>
      <w:r>
        <w:t xml:space="preserve"> </w:t>
      </w:r>
      <w:r w:rsidRPr="00EF5BE7">
        <w:t xml:space="preserve"> </w:t>
      </w:r>
      <w:r>
        <w:t xml:space="preserve"> </w:t>
      </w:r>
      <w:r w:rsidRPr="00EF5BE7">
        <w:t>neglect),</w:t>
      </w:r>
      <w:r>
        <w:t xml:space="preserve"> </w:t>
      </w:r>
      <w:r w:rsidRPr="00EF5BE7">
        <w:t xml:space="preserve"> </w:t>
      </w:r>
      <w:r>
        <w:t xml:space="preserve"> </w:t>
      </w:r>
      <w:r w:rsidRPr="00EF5BE7">
        <w:t>and</w:t>
      </w:r>
      <w:r>
        <w:t xml:space="preserve"> </w:t>
      </w:r>
      <w:r w:rsidRPr="00EF5BE7">
        <w:t xml:space="preserve"> </w:t>
      </w:r>
      <w:r>
        <w:t xml:space="preserve"> </w:t>
      </w:r>
      <w:r w:rsidRPr="00EF5BE7">
        <w:t>much</w:t>
      </w:r>
      <w:r>
        <w:t xml:space="preserve"> </w:t>
      </w:r>
      <w:r w:rsidRPr="00EF5BE7">
        <w:t xml:space="preserve"> </w:t>
      </w:r>
      <w:r>
        <w:t xml:space="preserve"> </w:t>
      </w:r>
      <w:r w:rsidRPr="00EF5BE7">
        <w:t>of</w:t>
      </w:r>
      <w:r>
        <w:t xml:space="preserve"> </w:t>
      </w:r>
      <w:r w:rsidRPr="00EF5BE7">
        <w:t xml:space="preserve"> </w:t>
      </w:r>
      <w:r>
        <w:t xml:space="preserve"> </w:t>
      </w:r>
      <w:r w:rsidRPr="00EF5BE7">
        <w:t>this</w:t>
      </w:r>
      <w:r>
        <w:t xml:space="preserve"> </w:t>
      </w:r>
      <w:r w:rsidRPr="00EF5BE7">
        <w:t xml:space="preserve"> </w:t>
      </w:r>
      <w:r>
        <w:t xml:space="preserve"> </w:t>
      </w:r>
      <w:r w:rsidRPr="00EF5BE7">
        <w:t>emerging</w:t>
      </w:r>
      <w:r>
        <w:t xml:space="preserve"> </w:t>
      </w:r>
      <w:r w:rsidRPr="00EF5BE7">
        <w:t xml:space="preserve"> </w:t>
      </w:r>
      <w:r>
        <w:t xml:space="preserve"> </w:t>
      </w:r>
      <w:r w:rsidRPr="00EF5BE7">
        <w:t>commentary</w:t>
      </w:r>
      <w:r>
        <w:t xml:space="preserve"> </w:t>
      </w:r>
      <w:r w:rsidRPr="00EF5BE7">
        <w:t xml:space="preserve"> </w:t>
      </w:r>
      <w:r>
        <w:t xml:space="preserve"> </w:t>
      </w:r>
      <w:r w:rsidRPr="00EF5BE7">
        <w:t>is</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probing</w:t>
      </w:r>
      <w:r>
        <w:t xml:space="preserve"> </w:t>
      </w:r>
      <w:r w:rsidRPr="00EF5BE7">
        <w:t xml:space="preserve"> </w:t>
      </w:r>
      <w:r>
        <w:t xml:space="preserve"> </w:t>
      </w:r>
      <w:r w:rsidRPr="00EF5BE7">
        <w:t>and</w:t>
      </w:r>
      <w:r>
        <w:t xml:space="preserve"> </w:t>
      </w:r>
      <w:r w:rsidRPr="00EF5BE7">
        <w:t xml:space="preserve"> </w:t>
      </w:r>
      <w:r>
        <w:t xml:space="preserve"> </w:t>
      </w:r>
      <w:r w:rsidRPr="00EF5BE7">
        <w:t>insightful.12</w:t>
      </w:r>
      <w:r>
        <w:t xml:space="preserve"> </w:t>
      </w:r>
      <w:r w:rsidRPr="00EF5BE7">
        <w:t xml:space="preserve"> </w:t>
      </w:r>
      <w:r>
        <w:t xml:space="preserve"> </w:t>
      </w:r>
      <w:r w:rsidRPr="00EF5BE7">
        <w:t>But</w:t>
      </w:r>
      <w:r>
        <w:t xml:space="preserve"> </w:t>
      </w:r>
      <w:r w:rsidRPr="00EF5BE7">
        <w:t xml:space="preserve"> </w:t>
      </w:r>
      <w:r>
        <w:t xml:space="preserve"> </w:t>
      </w:r>
      <w:r w:rsidRPr="00EF5BE7">
        <w:t>this</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the</w:t>
      </w:r>
      <w:r>
        <w:t xml:space="preserve"> </w:t>
      </w:r>
      <w:r w:rsidRPr="00EF5BE7">
        <w:t xml:space="preserve"> </w:t>
      </w:r>
      <w:r>
        <w:t xml:space="preserve"> </w:t>
      </w:r>
      <w:r w:rsidRPr="00EF5BE7">
        <w:t>time</w:t>
      </w:r>
      <w:r>
        <w:t xml:space="preserve"> </w:t>
      </w:r>
      <w:r w:rsidRPr="00EF5BE7">
        <w:t xml:space="preserve"> </w:t>
      </w:r>
      <w:r>
        <w:t xml:space="preserve"> </w:t>
      </w:r>
      <w:r w:rsidRPr="00EF5BE7">
        <w:t>to</w:t>
      </w:r>
      <w:r>
        <w:t xml:space="preserve"> </w:t>
      </w:r>
      <w:r w:rsidRPr="00EF5BE7">
        <w:t xml:space="preserve"> </w:t>
      </w:r>
      <w:r>
        <w:t xml:space="preserve"> </w:t>
      </w:r>
      <w:r w:rsidRPr="00EF5BE7">
        <w:t>focus</w:t>
      </w:r>
      <w:r>
        <w:t xml:space="preserve"> </w:t>
      </w:r>
      <w:r w:rsidRPr="00EF5BE7">
        <w:t xml:space="preserve"> </w:t>
      </w:r>
      <w:r>
        <w:t xml:space="preserve"> </w:t>
      </w:r>
      <w:r w:rsidRPr="00EF5BE7">
        <w:t>on</w:t>
      </w:r>
      <w:r>
        <w:t xml:space="preserve"> </w:t>
      </w:r>
      <w:r w:rsidRPr="00EF5BE7">
        <w:t xml:space="preserve"> </w:t>
      </w:r>
      <w:r>
        <w:t xml:space="preserve"> </w:t>
      </w:r>
      <w:r w:rsidRPr="00EF5BE7">
        <w:t>furthering</w:t>
      </w:r>
      <w:r>
        <w:t xml:space="preserve"> </w:t>
      </w:r>
      <w:r w:rsidRPr="00EF5BE7">
        <w:t xml:space="preserve"> </w:t>
      </w:r>
      <w:r>
        <w:t xml:space="preserve"> </w:t>
      </w:r>
      <w:r w:rsidRPr="00EF5BE7">
        <w:t>that</w:t>
      </w:r>
      <w:r>
        <w:t xml:space="preserve"> </w:t>
      </w:r>
      <w:r w:rsidRPr="00EF5BE7">
        <w:t xml:space="preserve"> </w:t>
      </w:r>
      <w:r>
        <w:t xml:space="preserve"> </w:t>
      </w:r>
      <w:r w:rsidRPr="00EF5BE7">
        <w:t>critical</w:t>
      </w:r>
      <w:r>
        <w:t xml:space="preserve"> </w:t>
      </w:r>
      <w:r w:rsidRPr="00EF5BE7">
        <w:t xml:space="preserve"> </w:t>
      </w:r>
      <w:r>
        <w:t xml:space="preserve"> </w:t>
      </w:r>
      <w:r w:rsidRPr="00EF5BE7">
        <w:t xml:space="preserve"> discussion</w:t>
      </w:r>
      <w:r>
        <w:t xml:space="preserve"> </w:t>
      </w:r>
      <w:r w:rsidRPr="00EF5BE7">
        <w:t xml:space="preserve"> </w:t>
      </w:r>
      <w:r>
        <w:t xml:space="preserve"> </w:t>
      </w:r>
      <w:r w:rsidRPr="00EF5BE7">
        <w:t xml:space="preserve"> or</w:t>
      </w:r>
      <w:r>
        <w:t xml:space="preserve"> </w:t>
      </w:r>
      <w:r w:rsidRPr="00EF5BE7">
        <w:t xml:space="preserve"> </w:t>
      </w:r>
      <w:r>
        <w:t xml:space="preserve"> </w:t>
      </w:r>
      <w:r w:rsidRPr="00EF5BE7">
        <w:t xml:space="preserve"> even</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comprehensive</w:t>
      </w:r>
      <w:r>
        <w:t xml:space="preserve"> </w:t>
      </w:r>
      <w:r w:rsidRPr="00EF5BE7">
        <w:t xml:space="preserve"> </w:t>
      </w:r>
      <w:r>
        <w:t xml:space="preserve"> </w:t>
      </w:r>
      <w:r w:rsidRPr="00EF5BE7">
        <w:t xml:space="preserve"> literature</w:t>
      </w:r>
      <w:r>
        <w:t xml:space="preserve"> </w:t>
      </w:r>
      <w:r w:rsidRPr="00EF5BE7">
        <w:t xml:space="preserve"> </w:t>
      </w:r>
      <w:r>
        <w:t xml:space="preserve"> </w:t>
      </w:r>
      <w:r w:rsidRPr="00EF5BE7">
        <w:t xml:space="preserve"> review</w:t>
      </w:r>
      <w:r>
        <w:t xml:space="preserve"> </w:t>
      </w:r>
      <w:r w:rsidRPr="00EF5BE7">
        <w:t xml:space="preserve"> </w:t>
      </w:r>
      <w:r>
        <w:t xml:space="preserve"> </w:t>
      </w:r>
      <w:r w:rsidRPr="00EF5BE7">
        <w:t xml:space="preserve"> </w:t>
      </w:r>
      <w:r w:rsidRPr="00EF5BE7">
        <w:lastRenderedPageBreak/>
        <w:t>of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Instead,</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brief</w:t>
      </w:r>
      <w:r>
        <w:t xml:space="preserve"> </w:t>
      </w:r>
      <w:r w:rsidRPr="00EF5BE7">
        <w:t xml:space="preserve"> </w:t>
      </w:r>
      <w:r>
        <w:t xml:space="preserve"> </w:t>
      </w:r>
      <w:r w:rsidRPr="00EF5BE7">
        <w:t xml:space="preserve"> exposition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undertake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actually</w:t>
      </w:r>
      <w:r>
        <w:t xml:space="preserve"> </w:t>
      </w:r>
      <w:r w:rsidRPr="00EF5BE7">
        <w:t xml:space="preserve"> </w:t>
      </w:r>
      <w:r>
        <w:t xml:space="preserve"> </w:t>
      </w:r>
      <w:r w:rsidRPr="00EF5BE7">
        <w:t xml:space="preserve"> apply</w:t>
      </w:r>
      <w:r>
        <w:t xml:space="preserve"> </w:t>
      </w:r>
      <w:r w:rsidRPr="00EF5BE7">
        <w:t xml:space="preserve"> </w:t>
      </w:r>
      <w:r>
        <w:t xml:space="preserve"> </w:t>
      </w:r>
      <w:r w:rsidRPr="00EF5BE7">
        <w:t xml:space="preserve"> </w:t>
      </w:r>
      <w:r w:rsidRPr="00CC27EA">
        <w:rPr>
          <w:rStyle w:val="StyleBoldUnderline"/>
          <w:highlight w:val="yellow"/>
        </w:rPr>
        <w:t>the    idea    of    an    aesthetics    of    existence    to</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particular</w:t>
      </w:r>
      <w:r>
        <w:t xml:space="preserve"> </w:t>
      </w:r>
      <w:r w:rsidRPr="00EF5BE7">
        <w:t xml:space="preserve"> </w:t>
      </w:r>
      <w:r>
        <w:t xml:space="preserve"> </w:t>
      </w:r>
      <w:r w:rsidRPr="00EF5BE7">
        <w:t xml:space="preserve"> subject</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ethical</w:t>
      </w:r>
      <w:r>
        <w:t xml:space="preserve"> </w:t>
      </w:r>
      <w:r w:rsidRPr="00EF5BE7">
        <w:t xml:space="preserve"> </w:t>
      </w:r>
      <w:r>
        <w:t xml:space="preserve"> </w:t>
      </w:r>
      <w:r w:rsidRPr="00EF5BE7">
        <w:t xml:space="preserve"> concern,</w:t>
      </w:r>
      <w:r>
        <w:t xml:space="preserve"> </w:t>
      </w:r>
      <w:r w:rsidRPr="00EF5BE7">
        <w:t xml:space="preserve"> </w:t>
      </w:r>
      <w:r>
        <w:t xml:space="preserve"> </w:t>
      </w:r>
      <w:r w:rsidRPr="00EF5BE7">
        <w:t xml:space="preserve"> namely,</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our    role    as    ‘consumers’    in    the    context    of</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World</w:t>
      </w:r>
      <w:r>
        <w:t xml:space="preserve"> </w:t>
      </w:r>
      <w:r w:rsidRPr="00EF5BE7">
        <w:t xml:space="preserve"> </w:t>
      </w:r>
      <w:r>
        <w:t xml:space="preserve"> </w:t>
      </w:r>
      <w:r w:rsidRPr="00EF5BE7">
        <w:t xml:space="preserve"> </w:t>
      </w:r>
      <w:r w:rsidRPr="00CC27EA">
        <w:rPr>
          <w:rStyle w:val="StyleBoldUnderline"/>
          <w:highlight w:val="yellow"/>
        </w:rPr>
        <w:t>overconsumption</w:t>
      </w:r>
      <w:r w:rsidRPr="00EF5BE7">
        <w: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w:t>
      </w:r>
      <w:r w:rsidRPr="00CC27EA">
        <w:rPr>
          <w:rStyle w:val="StyleBoldUnderline"/>
          <w:highlight w:val="yellow"/>
        </w:rPr>
        <w:t>is    an    area    that    raises    ethical    questions    concerning    how    we    ought    to    live    for    two    main    reasons</w:t>
      </w:r>
      <w:r w:rsidRPr="00CC27EA">
        <w:rPr>
          <w:highlight w:val="yellow"/>
        </w:rPr>
        <w:t xml:space="preserve">:    </w:t>
      </w:r>
      <w:r w:rsidRPr="00CC27EA">
        <w:rPr>
          <w:rStyle w:val="StyleBoldUnderline"/>
          <w:highlight w:val="yellow"/>
        </w:rPr>
        <w:t>firstly</w:t>
      </w:r>
      <w:r w:rsidRPr="00EF5BE7">
        <w:t>,</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impact</w:t>
      </w:r>
      <w: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are</w:t>
      </w:r>
      <w:r>
        <w:t xml:space="preserve"> </w:t>
      </w:r>
      <w:r w:rsidRPr="00EF5BE7">
        <w:t xml:space="preserve"> </w:t>
      </w:r>
      <w:r>
        <w:t xml:space="preserve"> </w:t>
      </w:r>
      <w:r w:rsidRPr="00EF5BE7">
        <w:t xml:space="preserve"> having</w:t>
      </w:r>
      <w:r>
        <w:t xml:space="preserve"> </w:t>
      </w:r>
      <w:r w:rsidRPr="00EF5BE7">
        <w:t xml:space="preserve"> </w:t>
      </w:r>
      <w:r>
        <w:t xml:space="preserve"> </w:t>
      </w:r>
      <w:r w:rsidRPr="00EF5BE7">
        <w:t xml:space="preserve"> </w:t>
      </w:r>
      <w:r w:rsidRPr="00CC27EA">
        <w:rPr>
          <w:rStyle w:val="StyleBoldUnderline"/>
          <w:highlight w:val="yellow"/>
        </w:rPr>
        <w:t>on    the    natural    environment</w:t>
      </w:r>
      <w:r w:rsidRPr="00CC27EA">
        <w:rPr>
          <w:highlight w:val="yellow"/>
        </w:rPr>
        <w:t xml:space="preserve">;    </w:t>
      </w:r>
      <w:r w:rsidRPr="00CC27EA">
        <w:rPr>
          <w:rStyle w:val="StyleBoldUnderline"/>
          <w:highlight w:val="yellow"/>
        </w:rPr>
        <w:t>and</w:t>
      </w:r>
      <w:r>
        <w:t xml:space="preserve"> </w:t>
      </w:r>
      <w:r w:rsidRPr="00EF5BE7">
        <w:t xml:space="preserve"> </w:t>
      </w:r>
      <w:r>
        <w:t xml:space="preserve"> </w:t>
      </w:r>
      <w:r w:rsidRPr="00EF5BE7">
        <w:t xml:space="preserve"> secondly,</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continued    existence    of    poverty    amidst    plenty.</w:t>
      </w:r>
      <w:r>
        <w:t xml:space="preserve"> </w:t>
      </w:r>
      <w:r w:rsidRPr="00EF5BE7">
        <w:t xml:space="preserve"> </w:t>
      </w:r>
      <w:r>
        <w:t xml:space="preserve"> </w:t>
      </w:r>
      <w:r w:rsidRPr="00EF5BE7">
        <w:t xml:space="preserve"> There</w:t>
      </w:r>
      <w:r>
        <w:t xml:space="preserve"> </w:t>
      </w:r>
      <w:r w:rsidRPr="00EF5BE7">
        <w:t xml:space="preserve"> </w:t>
      </w:r>
      <w:r>
        <w:t xml:space="preserve"> </w:t>
      </w:r>
      <w:r w:rsidRPr="00EF5BE7">
        <w:t>is,</w:t>
      </w:r>
      <w:r>
        <w:t xml:space="preserve"> </w:t>
      </w:r>
      <w:r w:rsidRPr="00EF5BE7">
        <w:t xml:space="preserve"> </w:t>
      </w:r>
      <w:r>
        <w:t xml:space="preserve"> </w:t>
      </w:r>
      <w:r w:rsidRPr="00EF5BE7">
        <w:t>however,</w:t>
      </w:r>
      <w:r>
        <w:t xml:space="preserve"> </w:t>
      </w:r>
      <w:r w:rsidRPr="00EF5BE7">
        <w:t xml:space="preserve"> </w:t>
      </w:r>
      <w:r>
        <w:t xml:space="preserve"> </w:t>
      </w:r>
      <w:r w:rsidRPr="00EF5BE7">
        <w:t>another</w:t>
      </w:r>
      <w:r>
        <w:t xml:space="preserve"> </w:t>
      </w:r>
      <w:r w:rsidRPr="00EF5BE7">
        <w:t xml:space="preserve"> </w:t>
      </w:r>
      <w:r>
        <w:t xml:space="preserve"> </w:t>
      </w:r>
      <w:r w:rsidRPr="00EF5BE7">
        <w:t>perspective</w:t>
      </w:r>
      <w:r>
        <w:t xml:space="preserve"> </w:t>
      </w:r>
      <w:r w:rsidRPr="00EF5BE7">
        <w:t xml:space="preserve"> </w:t>
      </w:r>
      <w:r>
        <w:t xml:space="preserve"> </w:t>
      </w:r>
      <w:r w:rsidRPr="00EF5BE7">
        <w:t>to</w:t>
      </w:r>
      <w:r>
        <w:t xml:space="preserve"> </w:t>
      </w:r>
      <w:r w:rsidRPr="00EF5BE7">
        <w:t xml:space="preserve"> </w:t>
      </w:r>
      <w:r>
        <w:t xml:space="preserve"> </w:t>
      </w:r>
      <w:r w:rsidRPr="00EF5BE7">
        <w:t>consider</w:t>
      </w:r>
      <w:r>
        <w:t xml:space="preserve"> </w:t>
      </w:r>
      <w:r w:rsidRPr="00EF5BE7">
        <w:t xml:space="preserve"> </w:t>
      </w:r>
      <w:r>
        <w:t xml:space="preserve"> </w:t>
      </w:r>
      <w:r w:rsidRPr="00EF5BE7">
        <w:t>also.</w:t>
      </w:r>
      <w:r>
        <w:t xml:space="preserve"> </w:t>
      </w:r>
      <w:r w:rsidRPr="00EF5BE7">
        <w:t xml:space="preserve"> </w:t>
      </w:r>
      <w:r>
        <w:t xml:space="preserve"> </w:t>
      </w:r>
      <w:r w:rsidRPr="00EF5BE7">
        <w:t>A</w:t>
      </w:r>
      <w:r>
        <w:t xml:space="preserve"> </w:t>
      </w:r>
      <w:r w:rsidRPr="00EF5BE7">
        <w:t xml:space="preserve"> </w:t>
      </w:r>
      <w:r>
        <w:t xml:space="preserve"> </w:t>
      </w:r>
      <w:r w:rsidRPr="00EF5BE7">
        <w:t>large</w:t>
      </w:r>
      <w:r>
        <w:t xml:space="preserve"> </w:t>
      </w:r>
      <w:r w:rsidRPr="00EF5BE7">
        <w:t xml:space="preserve"> </w:t>
      </w:r>
      <w:r>
        <w:t xml:space="preserve"> </w:t>
      </w:r>
      <w:r w:rsidRPr="00EF5BE7">
        <w:t>body</w:t>
      </w:r>
      <w:r>
        <w:t xml:space="preserve"> </w:t>
      </w:r>
      <w:r w:rsidRPr="00EF5BE7">
        <w:t xml:space="preserve"> </w:t>
      </w:r>
      <w:r>
        <w:t xml:space="preserve"> </w:t>
      </w:r>
      <w:r w:rsidRPr="00EF5BE7">
        <w:t>of</w:t>
      </w:r>
      <w:r>
        <w:t xml:space="preserve"> </w:t>
      </w:r>
      <w:r w:rsidRPr="00EF5BE7">
        <w:t xml:space="preserve"> </w:t>
      </w:r>
      <w:r>
        <w:t xml:space="preserve"> </w:t>
      </w:r>
      <w:r w:rsidRPr="00EF5BE7">
        <w:t>sociological</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psychological</w:t>
      </w:r>
      <w:r>
        <w:t xml:space="preserve"> </w:t>
      </w:r>
      <w:r w:rsidRPr="00EF5BE7">
        <w:t xml:space="preserve"> </w:t>
      </w:r>
      <w:r>
        <w:t xml:space="preserve"> </w:t>
      </w:r>
      <w:r w:rsidRPr="00EF5BE7">
        <w:t>literature</w:t>
      </w:r>
      <w:r>
        <w:t xml:space="preserve"> </w:t>
      </w:r>
      <w:r w:rsidRPr="00EF5BE7">
        <w:t xml:space="preserve"> </w:t>
      </w:r>
      <w:r>
        <w:t xml:space="preserve"> </w:t>
      </w:r>
      <w:r w:rsidRPr="00EF5BE7">
        <w:t>now</w:t>
      </w:r>
      <w:r>
        <w:t xml:space="preserve"> </w:t>
      </w:r>
      <w:r w:rsidRPr="00EF5BE7">
        <w:t xml:space="preserve"> </w:t>
      </w:r>
      <w:r>
        <w:t xml:space="preserve"> </w:t>
      </w:r>
      <w:r w:rsidRPr="00EF5BE7">
        <w:t>exists</w:t>
      </w:r>
      <w:r>
        <w:t xml:space="preserve"> </w:t>
      </w:r>
      <w:r w:rsidRPr="00EF5BE7">
        <w:t xml:space="preserve"> </w:t>
      </w:r>
      <w:r>
        <w:t xml:space="preserve"> </w:t>
      </w:r>
      <w:r w:rsidRPr="00EF5BE7">
        <w:t>indicating</w:t>
      </w:r>
      <w:r>
        <w:t xml:space="preserve"> </w:t>
      </w:r>
      <w:r w:rsidRPr="00EF5BE7">
        <w:t xml:space="preserve"> </w:t>
      </w:r>
      <w:r>
        <w:t xml:space="preserve"> </w:t>
      </w:r>
      <w:r w:rsidRPr="00EF5BE7">
        <w:t>that</w:t>
      </w:r>
      <w: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t xml:space="preserve"> </w:t>
      </w:r>
      <w:r>
        <w:t xml:space="preserve"> </w:t>
      </w:r>
      <w:r w:rsidRPr="009A6E89">
        <w:rPr>
          <w:rStyle w:val="StyleBoldUnderline"/>
        </w:rPr>
        <w:t>consumption   practices    are   often   failing   to   provide   meaning   and   fulfillment</w:t>
      </w:r>
      <w:r w:rsidRPr="00EF5BE7">
        <w:t>,</w:t>
      </w:r>
      <w:r>
        <w:t xml:space="preserve"> </w:t>
      </w:r>
      <w:r w:rsidRPr="00EF5BE7">
        <w:t xml:space="preserve"> </w:t>
      </w:r>
      <w:r>
        <w:t xml:space="preserve"> </w:t>
      </w:r>
      <w:r w:rsidRPr="009A6E89">
        <w:rPr>
          <w:rStyle w:val="StyleBoldUnderline"/>
        </w:rPr>
        <w:t>even   to   those   who   have   ‘succeeded’    in   attaining   a   high   material   standard   of   living</w:t>
      </w:r>
      <w:r w:rsidRPr="00EF5BE7">
        <w:t>.13</w:t>
      </w:r>
      <w:r>
        <w:t xml:space="preserve"> </w:t>
      </w:r>
      <w:r w:rsidRPr="00EF5BE7">
        <w:t xml:space="preserve"> </w:t>
      </w:r>
      <w:r>
        <w:t xml:space="preserve"> </w:t>
      </w:r>
      <w:r w:rsidRPr="00CC27EA">
        <w:rPr>
          <w:rStyle w:val="StyleBoldUnderline"/>
          <w:highlight w:val="yellow"/>
        </w:rPr>
        <w:t>These   three   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w:t>
      </w:r>
      <w:r w:rsidRPr="00CC27EA">
        <w:rPr>
          <w:rStyle w:val="StyleBoldUnderline"/>
          <w:highlight w:val="yellow"/>
        </w:rPr>
        <w:t>issues</w:t>
      </w:r>
      <w:r w:rsidRPr="009A6E89">
        <w:rPr>
          <w:rStyle w:val="StyleBoldUnderline"/>
        </w:rPr>
        <w:t xml:space="preserve">    –   ecological   degradation,   poverty   amidst   plenty,   and   consumer   malaise   –   </w:t>
      </w:r>
      <w:r w:rsidRPr="00CC27EA">
        <w:rPr>
          <w:rStyle w:val="StyleBoldUnderline"/>
          <w:highlight w:val="yellow"/>
        </w:rPr>
        <w:t>provide   ample    grounds   for   thinking   that   consumption   is   a   proper   subject   for   ethical   engagement</w:t>
      </w:r>
      <w:r w:rsidRPr="009A6E89">
        <w:rPr>
          <w:rStyle w:val="StyleBoldUnderline"/>
        </w:rP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sense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w:t>
      </w:r>
      <w:proofErr w:type="spellStart"/>
      <w:r w:rsidRPr="00EF5BE7">
        <w:t>self</w:t>
      </w:r>
      <w:r>
        <w:t xml:space="preserve"> </w:t>
      </w:r>
      <w:r w:rsidRPr="00EF5BE7">
        <w:t xml:space="preserve"> </w:t>
      </w:r>
      <w:r>
        <w:t xml:space="preserve"> </w:t>
      </w:r>
      <w:r w:rsidRPr="00EF5BE7">
        <w:t xml:space="preserve"> engaging</w:t>
      </w:r>
      <w:proofErr w:type="spellEnd"/>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If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case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9A6E89">
        <w:rPr>
          <w:rStyle w:val="StyleBoldUnderline"/>
        </w:rPr>
        <w:t xml:space="preserve">our    individual    identities    have    been    shaped,    insidiously    perhaps,    by    a    social    system    that    celebrates    and    encourages    consumption    without    apparent    limit </w:t>
      </w:r>
      <w:r w:rsidRPr="00EF5BE7">
        <w:t xml:space="preserve"> </w:t>
      </w:r>
      <w:r>
        <w:t xml:space="preserve"> </w:t>
      </w:r>
      <w:r w:rsidRPr="00EF5BE7">
        <w:t xml:space="preserve"> –</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would</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be</w:t>
      </w:r>
      <w:r>
        <w:t xml:space="preserve"> </w:t>
      </w:r>
      <w:r w:rsidRPr="00EF5BE7">
        <w:t>unfair</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describe</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these</w:t>
      </w:r>
      <w:r>
        <w:t xml:space="preserve"> </w:t>
      </w:r>
      <w:r w:rsidRPr="00EF5BE7">
        <w:t xml:space="preserve"> </w:t>
      </w:r>
      <w:r>
        <w:t xml:space="preserve"> </w:t>
      </w:r>
      <w:r w:rsidRPr="00EF5BE7">
        <w:t xml:space="preserve"> terms14</w:t>
      </w:r>
      <w:r>
        <w:t xml:space="preserve"> </w:t>
      </w:r>
      <w:r w:rsidRPr="00EF5BE7">
        <w:t xml:space="preserve"> </w:t>
      </w:r>
      <w:r>
        <w:t xml:space="preserve"> </w:t>
      </w:r>
      <w:r w:rsidRPr="00EF5BE7">
        <w:t xml:space="preserve"> –</w:t>
      </w:r>
      <w:r>
        <w:t xml:space="preserve"> </w:t>
      </w:r>
      <w:r w:rsidRPr="00EF5BE7">
        <w:t xml:space="preserve"> </w:t>
      </w:r>
      <w:r>
        <w:t xml:space="preserve"> </w:t>
      </w:r>
      <w:r w:rsidRPr="00EF5BE7">
        <w:t xml:space="preserve"> then</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may</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CC27EA">
        <w:rPr>
          <w:rStyle w:val="StyleBoldUnderline"/>
          <w:highlight w:val="yellow"/>
        </w:rPr>
        <w:t>ethical    practice    today    calls    for    a    rethinking    of    our    assumptions    and    attitudes    concerning    consumption</w:t>
      </w:r>
      <w:r w:rsidRPr="00EF5BE7">
        <w:t>,</w:t>
      </w:r>
      <w:r>
        <w:t xml:space="preserve"> </w:t>
      </w:r>
      <w:r w:rsidRPr="00EF5BE7">
        <w:t xml:space="preserve"> </w:t>
      </w:r>
      <w:r>
        <w:t xml:space="preserve"> </w:t>
      </w:r>
      <w:r w:rsidRPr="00EF5BE7">
        <w:t>which</w:t>
      </w:r>
      <w:r>
        <w:t xml:space="preserve"> </w:t>
      </w:r>
      <w:r w:rsidRPr="00EF5BE7">
        <w:t xml:space="preserve"> </w:t>
      </w:r>
      <w:r>
        <w:t xml:space="preserve"> </w:t>
      </w:r>
      <w:r w:rsidRPr="00EF5BE7">
        <w:t>might</w:t>
      </w:r>
      <w:r>
        <w:t xml:space="preserve"> </w:t>
      </w:r>
      <w:r w:rsidRPr="00EF5BE7">
        <w:t xml:space="preserve"> </w:t>
      </w:r>
      <w:r>
        <w:t xml:space="preserve"> </w:t>
      </w:r>
      <w:r w:rsidRPr="00EF5BE7">
        <w:t>involve</w:t>
      </w:r>
      <w:r>
        <w:t xml:space="preserve"> </w:t>
      </w:r>
      <w:r w:rsidRPr="00EF5BE7">
        <w:t xml:space="preserve"> </w:t>
      </w:r>
      <w:r>
        <w:t xml:space="preserve"> </w:t>
      </w:r>
      <w:r w:rsidRPr="00EF5BE7">
        <w:t>a</w:t>
      </w:r>
      <w:r>
        <w:t xml:space="preserve"> </w:t>
      </w:r>
      <w:r w:rsidRPr="00EF5BE7">
        <w:t xml:space="preserve"> </w:t>
      </w:r>
      <w:r>
        <w:t xml:space="preserve"> </w:t>
      </w:r>
      <w:r w:rsidRPr="00EF5BE7">
        <w:t>deliberate</w:t>
      </w:r>
      <w:r>
        <w:t xml:space="preserve"> </w:t>
      </w:r>
      <w:r w:rsidRPr="00EF5BE7">
        <w:t xml:space="preserve"> </w:t>
      </w:r>
      <w:r>
        <w:t xml:space="preserve"> </w:t>
      </w:r>
      <w:r w:rsidRPr="00EF5BE7">
        <w:t>reshaping</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by</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explore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possibility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t>such    an    ethics    of    consumption</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ways.</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by</w:t>
      </w:r>
      <w:r>
        <w:t xml:space="preserve"> </w:t>
      </w:r>
      <w:r w:rsidRPr="00EF5BE7">
        <w:t xml:space="preserve"> </w:t>
      </w:r>
      <w:r>
        <w:t xml:space="preserve"> </w:t>
      </w:r>
      <w:r w:rsidRPr="00EF5BE7">
        <w:t xml:space="preserve"> explaining</w:t>
      </w:r>
      <w:r>
        <w:t xml:space="preserve"> </w:t>
      </w:r>
      <w:r w:rsidRPr="00EF5BE7">
        <w:t xml:space="preserve"> </w:t>
      </w:r>
      <w:r>
        <w:t xml:space="preserve"> </w:t>
      </w:r>
      <w:r w:rsidRPr="00EF5BE7">
        <w:t xml:space="preserve"> how</w:t>
      </w:r>
      <w:r>
        <w:t xml:space="preserve"> </w:t>
      </w:r>
      <w:r w:rsidRPr="00EF5BE7">
        <w:t xml:space="preserve"> </w:t>
      </w:r>
      <w:r>
        <w:t xml:space="preserve"> </w:t>
      </w:r>
      <w:r w:rsidRPr="00EF5BE7">
        <w:t xml:space="preserve"> neoclassical</w:t>
      </w:r>
      <w:r>
        <w:t xml:space="preserve"> </w:t>
      </w:r>
      <w:r w:rsidRPr="00EF5BE7">
        <w:t xml:space="preserve"> </w:t>
      </w:r>
      <w:r>
        <w:t xml:space="preserve"> </w:t>
      </w:r>
      <w:r w:rsidRPr="00EF5BE7">
        <w:t xml:space="preserve"> economics,</w:t>
      </w:r>
      <w:r>
        <w:t xml:space="preserve"> </w:t>
      </w:r>
      <w:r w:rsidRPr="00EF5BE7">
        <w:t xml:space="preserve"> </w:t>
      </w:r>
      <w:r>
        <w:t xml:space="preserve"> </w:t>
      </w:r>
      <w:r w:rsidRPr="00EF5BE7">
        <w:t xml:space="preserve"> which</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arguably</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influential</w:t>
      </w:r>
      <w:r>
        <w:t xml:space="preserve"> </w:t>
      </w:r>
      <w:r w:rsidRPr="00EF5BE7">
        <w:t xml:space="preserve"> </w:t>
      </w:r>
      <w:r>
        <w:t xml:space="preserve"> </w:t>
      </w:r>
      <w:r w:rsidRPr="00EF5BE7">
        <w:t>paradigm</w:t>
      </w:r>
      <w:r>
        <w:t xml:space="preserve"> </w:t>
      </w:r>
      <w:r w:rsidRPr="00EF5BE7">
        <w:t xml:space="preserve"> </w:t>
      </w:r>
      <w:r>
        <w:t xml:space="preserve"> </w:t>
      </w:r>
      <w:r w:rsidRPr="00EF5BE7">
        <w:t>of</w:t>
      </w:r>
      <w:r>
        <w:t xml:space="preserve"> </w:t>
      </w:r>
      <w:r w:rsidRPr="00EF5BE7">
        <w:t xml:space="preserve"> </w:t>
      </w:r>
      <w:r>
        <w:t xml:space="preserve"> </w:t>
      </w:r>
      <w:r w:rsidRPr="00EF5BE7">
        <w:t>thought</w:t>
      </w:r>
      <w: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world</w:t>
      </w:r>
      <w:r>
        <w:t xml:space="preserve"> </w:t>
      </w:r>
      <w:r w:rsidRPr="00EF5BE7">
        <w:t xml:space="preserve"> </w:t>
      </w:r>
      <w:r>
        <w:t xml:space="preserve"> </w:t>
      </w:r>
      <w:r w:rsidRPr="00EF5BE7">
        <w:t>today,</w:t>
      </w:r>
      <w:r>
        <w:t xml:space="preserve"> </w:t>
      </w:r>
      <w:r w:rsidRPr="00EF5BE7">
        <w:t xml:space="preserve"> </w:t>
      </w:r>
      <w:r>
        <w:t xml:space="preserve"> </w:t>
      </w:r>
      <w:r w:rsidRPr="00EF5BE7">
        <w:t>conceptualizes</w:t>
      </w:r>
      <w:r>
        <w:t xml:space="preserve"> </w:t>
      </w:r>
      <w:r w:rsidRPr="00EF5BE7">
        <w:t xml:space="preserve"> </w:t>
      </w:r>
      <w:r>
        <w:t xml:space="preserve"> </w:t>
      </w:r>
      <w:r w:rsidRPr="00EF5BE7">
        <w:t>consumption</w:t>
      </w:r>
      <w:r>
        <w:t xml:space="preserve"> </w:t>
      </w:r>
      <w:r w:rsidRPr="00EF5BE7">
        <w:t xml:space="preserve"> </w:t>
      </w:r>
      <w:r>
        <w:t xml:space="preserve"> </w:t>
      </w:r>
      <w:r w:rsidRPr="00EF5BE7">
        <w:t>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benefits</w:t>
      </w:r>
      <w:r>
        <w:t xml:space="preserve"> </w:t>
      </w:r>
      <w:r w:rsidRPr="00EF5BE7">
        <w:t xml:space="preserve"> </w:t>
      </w:r>
      <w:r>
        <w:t xml:space="preserve"> </w:t>
      </w:r>
      <w:r w:rsidRPr="00EF5BE7">
        <w:t xml:space="preserve"> both</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‘other’</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therefore,</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should</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maximized.</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extent</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modern</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have</w:t>
      </w:r>
      <w:r>
        <w:t xml:space="preserve"> </w:t>
      </w:r>
      <w:r w:rsidRPr="00EF5BE7">
        <w:t xml:space="preserve"> </w:t>
      </w:r>
      <w:r>
        <w:t xml:space="preserve"> </w:t>
      </w:r>
      <w:r w:rsidRPr="00EF5BE7">
        <w:t xml:space="preserve"> internalized</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conception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 xml:space="preserve"> </w:t>
      </w:r>
      <w:proofErr w:type="gramStart"/>
      <w:r w:rsidRPr="00CC27EA">
        <w:rPr>
          <w:rStyle w:val="StyleBoldUnderline"/>
          <w:highlight w:val="yellow"/>
        </w:rPr>
        <w:t>an</w:t>
      </w:r>
      <w:proofErr w:type="gramEnd"/>
      <w:r w:rsidRPr="00CC27EA">
        <w:rPr>
          <w:rStyle w:val="StyleBoldUnderline"/>
          <w:highlight w:val="yellow"/>
        </w:rPr>
        <w:t xml:space="preserve">    ethics    of    consumption    might    involve    engaging    the    self    for    the    purpose    of    changing    the    self    and    creating    something    new</w:t>
      </w:r>
      <w:r w:rsidRPr="009A6E89">
        <w:rPr>
          <w:rStyle w:val="StyleBoldUnderline"/>
        </w:rPr>
        <w:t>.</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second</w:t>
      </w:r>
      <w:r>
        <w:t xml:space="preserve"> </w:t>
      </w:r>
      <w:r w:rsidRPr="00EF5BE7">
        <w:t xml:space="preserve"> </w:t>
      </w:r>
      <w:r>
        <w:t xml:space="preserve"> </w:t>
      </w:r>
      <w:r w:rsidRPr="00EF5BE7">
        <w:t xml:space="preserve"> way</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explored</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through</w:t>
      </w:r>
      <w:r>
        <w:t xml:space="preserve"> </w:t>
      </w:r>
      <w:r w:rsidRPr="00EF5BE7">
        <w:t xml:space="preserve"> </w:t>
      </w:r>
      <w:r>
        <w:t xml:space="preserve"> </w:t>
      </w:r>
      <w:r w:rsidRPr="00EF5BE7">
        <w:t>an</w:t>
      </w:r>
      <w:r>
        <w:t xml:space="preserve"> </w:t>
      </w:r>
      <w:r w:rsidRPr="00EF5BE7">
        <w:t xml:space="preserve"> </w:t>
      </w:r>
      <w:r>
        <w:t xml:space="preserve"> </w:t>
      </w:r>
      <w:r w:rsidRPr="00EF5BE7">
        <w:t>examination</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theory</w:t>
      </w:r>
      <w:r>
        <w:t xml:space="preserve"> </w:t>
      </w:r>
      <w:r w:rsidRPr="00EF5BE7">
        <w:t xml:space="preserve"> </w:t>
      </w:r>
      <w:r>
        <w:t xml:space="preserve"> </w:t>
      </w:r>
      <w:r w:rsidRPr="00EF5BE7">
        <w:t>and</w:t>
      </w:r>
      <w:r>
        <w:t xml:space="preserve"> </w:t>
      </w:r>
      <w:r w:rsidRPr="00EF5BE7">
        <w:t xml:space="preserve"> </w:t>
      </w:r>
      <w:r>
        <w:t xml:space="preserve"> </w:t>
      </w:r>
      <w:r w:rsidRPr="00EF5BE7">
        <w:t>practice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rPr>
          <w:rStyle w:val="StyleBoldUnderline"/>
        </w:rPr>
        <w:t>voluntary    simplicity,’    a    term    that    refers    to    an    oppositional    living    strategy    or    ‘way    of    life’    with    which    people,    somewhat    paradoxically,    perhaps,    seek    an    increased    quality    of    life    through    a    reduction    and    restraint    of    one’s    level    of    consumption</w:t>
      </w:r>
      <w:r w:rsidRPr="00EF5BE7">
        <w:t>.15</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paradox,</w:t>
      </w:r>
      <w: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t xml:space="preserve"> </w:t>
      </w:r>
      <w:r>
        <w:t xml:space="preserve"> </w:t>
      </w:r>
      <w:r w:rsidRPr="00EF5BE7">
        <w:t xml:space="preserve"> consists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w:t>
      </w:r>
      <w:r w:rsidRPr="009A6E89">
        <w:rPr>
          <w:rStyle w:val="StyleBoldUnderline"/>
        </w:rPr>
        <w:t>to    live    ‘more    with    less.’</w:t>
      </w:r>
      <w:r>
        <w:t xml:space="preserve"> </w:t>
      </w:r>
      <w:r w:rsidRPr="00EF5BE7">
        <w:t xml:space="preserve"> </w:t>
      </w:r>
      <w:r>
        <w:t xml:space="preserve"> </w:t>
      </w:r>
      <w:r w:rsidRPr="00EF5BE7">
        <w:t xml:space="preserve"> Since</w:t>
      </w:r>
      <w:r>
        <w:t xml:space="preserve"> </w:t>
      </w:r>
      <w:r w:rsidRPr="00EF5BE7">
        <w:t xml:space="preserve"> </w:t>
      </w:r>
      <w:r>
        <w:t xml:space="preserve"> </w:t>
      </w:r>
      <w:r w:rsidRPr="00EF5BE7">
        <w:t xml:space="preserve"> voluntarily</w:t>
      </w:r>
      <w:r>
        <w:t xml:space="preserve"> </w:t>
      </w:r>
      <w:r w:rsidRPr="00EF5BE7">
        <w:t xml:space="preserve"> </w:t>
      </w:r>
      <w:r>
        <w:t xml:space="preserve"> </w:t>
      </w:r>
      <w:r w:rsidRPr="00EF5BE7">
        <w:t xml:space="preserve"> living</w:t>
      </w:r>
      <w:r>
        <w:t xml:space="preserve"> </w:t>
      </w:r>
      <w:r w:rsidRPr="00EF5BE7">
        <w:t xml:space="preserve"> </w:t>
      </w:r>
      <w:r>
        <w:t xml:space="preserve"> </w:t>
      </w:r>
      <w:r w:rsidRPr="00EF5BE7">
        <w:t xml:space="preserve"> simply</w:t>
      </w:r>
      <w:r>
        <w:t xml:space="preserve"> </w:t>
      </w:r>
      <w:r w:rsidRPr="00EF5BE7">
        <w:t xml:space="preserve"> </w:t>
      </w:r>
      <w:r>
        <w:t xml:space="preserve"> </w:t>
      </w:r>
      <w:r w:rsidRPr="00EF5BE7">
        <w:t xml:space="preserve"> means</w:t>
      </w:r>
      <w:r>
        <w:t xml:space="preserve"> </w:t>
      </w:r>
      <w:r w:rsidRPr="00EF5BE7">
        <w:t xml:space="preserve"> </w:t>
      </w:r>
      <w:r>
        <w:t xml:space="preserve"> </w:t>
      </w:r>
      <w:r w:rsidRPr="00EF5BE7">
        <w:t xml:space="preserve"> heading</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opposite</w:t>
      </w:r>
      <w:r>
        <w:t xml:space="preserve"> </w:t>
      </w:r>
      <w:r w:rsidRPr="00EF5BE7">
        <w:t xml:space="preserve"> </w:t>
      </w:r>
      <w:r>
        <w:t xml:space="preserve"> </w:t>
      </w:r>
      <w:r w:rsidRPr="00EF5BE7">
        <w:t xml:space="preserve"> direction</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where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 xml:space="preserve"> people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increasingly</w:t>
      </w:r>
      <w:r>
        <w:t xml:space="preserve"> </w:t>
      </w:r>
      <w:r w:rsidRPr="00EF5BE7">
        <w:t xml:space="preserve"> </w:t>
      </w:r>
      <w:r>
        <w:t xml:space="preserve"> </w:t>
      </w:r>
      <w:r w:rsidRPr="00EF5BE7">
        <w:t xml:space="preserve"> elsewhere)</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want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go,</w:t>
      </w:r>
      <w:r>
        <w:t xml:space="preserve"> </w:t>
      </w:r>
      <w:r w:rsidRPr="00EF5BE7">
        <w:t xml:space="preserve"> </w:t>
      </w:r>
      <w:r>
        <w:t xml:space="preserve"> </w:t>
      </w:r>
      <w:r w:rsidRPr="00EF5BE7">
        <w:t xml:space="preserve"> </w:t>
      </w:r>
      <w:r w:rsidRPr="009A6E89">
        <w:rPr>
          <w:rStyle w:val="StyleBoldUnderline"/>
        </w:rPr>
        <w:t xml:space="preserve">one    would    expect    living    simply    to    require    a    fundamentally    creative    engagement    with    life    and    culture,    especially    in    contemporary    consumer    societies </w:t>
      </w:r>
      <w:r w:rsidRPr="00EF5BE7">
        <w:t xml:space="preserve"> </w:t>
      </w:r>
      <w:r>
        <w:t xml:space="preserve"> </w:t>
      </w:r>
      <w:r w:rsidRPr="00EF5BE7">
        <w:t xml:space="preserve"> that</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predicated</w:t>
      </w:r>
      <w:r>
        <w:t xml:space="preserve"> </w:t>
      </w:r>
      <w:r w:rsidRPr="00EF5BE7">
        <w:t xml:space="preserve"> </w:t>
      </w:r>
      <w:r>
        <w:t xml:space="preserve"> </w:t>
      </w:r>
      <w:r w:rsidRPr="00EF5BE7">
        <w:t xml:space="preserve"> on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assumption</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‘more</w:t>
      </w:r>
      <w:r>
        <w:t xml:space="preserve"> </w:t>
      </w:r>
      <w:r w:rsidRPr="00EF5BE7">
        <w:t xml:space="preserve"> </w:t>
      </w:r>
      <w:r>
        <w:t xml:space="preserve"> </w:t>
      </w:r>
      <w:r w:rsidRPr="00EF5BE7">
        <w:t>consumption</w:t>
      </w:r>
      <w:r>
        <w:t xml:space="preserve"> </w:t>
      </w:r>
      <w:r w:rsidRPr="00EF5BE7">
        <w:t xml:space="preserve"> </w:t>
      </w:r>
      <w:r>
        <w:t xml:space="preserve"> </w:t>
      </w:r>
      <w:r w:rsidRPr="00EF5BE7">
        <w:t>is</w:t>
      </w:r>
      <w:r>
        <w:t xml:space="preserve"> </w:t>
      </w:r>
      <w:r w:rsidRPr="00EF5BE7">
        <w:t xml:space="preserve"> </w:t>
      </w:r>
      <w:r>
        <w:t xml:space="preserve"> </w:t>
      </w:r>
      <w:r w:rsidRPr="00EF5BE7">
        <w:t>always</w:t>
      </w:r>
      <w:r>
        <w:t xml:space="preserve"> </w:t>
      </w:r>
      <w:r w:rsidRPr="00EF5BE7">
        <w:t xml:space="preserve"> </w:t>
      </w:r>
      <w:r>
        <w:t xml:space="preserve"> </w:t>
      </w:r>
      <w:r w:rsidRPr="00EF5BE7">
        <w:t>better.’</w:t>
      </w:r>
      <w:r>
        <w:t xml:space="preserve"> </w:t>
      </w:r>
      <w:r w:rsidRPr="00EF5BE7">
        <w:t xml:space="preserve"> </w:t>
      </w:r>
      <w:r>
        <w:t xml:space="preserve"> </w:t>
      </w:r>
      <w:r w:rsidRPr="00EF5BE7">
        <w:t>This</w:t>
      </w:r>
      <w:r>
        <w:t xml:space="preserve"> </w:t>
      </w:r>
      <w:r w:rsidRPr="00EF5BE7">
        <w:t xml:space="preserve"> </w:t>
      </w:r>
      <w:r>
        <w:t xml:space="preserve"> </w:t>
      </w:r>
      <w:r w:rsidRPr="00EF5BE7">
        <w:t>need</w:t>
      </w:r>
      <w:r>
        <w:t xml:space="preserve"> </w:t>
      </w:r>
      <w:r w:rsidRPr="00EF5BE7">
        <w:t xml:space="preserve"> </w:t>
      </w:r>
      <w:r>
        <w:t xml:space="preserve"> </w:t>
      </w:r>
      <w:r w:rsidRPr="00EF5BE7">
        <w:t>for</w:t>
      </w:r>
      <w:r>
        <w:t xml:space="preserve"> </w:t>
      </w:r>
      <w:r w:rsidRPr="00EF5BE7">
        <w:t xml:space="preserve"> </w:t>
      </w:r>
      <w:r>
        <w:t xml:space="preserve"> </w:t>
      </w:r>
      <w:r w:rsidRPr="00EF5BE7">
        <w:t>a</w:t>
      </w:r>
      <w:r>
        <w:t xml:space="preserve"> </w:t>
      </w:r>
      <w:r w:rsidRPr="00EF5BE7">
        <w:t xml:space="preserve"> </w:t>
      </w:r>
      <w:r>
        <w:t xml:space="preserve"> </w:t>
      </w:r>
      <w:r w:rsidRPr="00EF5BE7">
        <w:t>fundamentally</w:t>
      </w:r>
      <w:r>
        <w:t xml:space="preserve"> </w:t>
      </w:r>
      <w:r w:rsidRPr="00EF5BE7">
        <w:t xml:space="preserve"> </w:t>
      </w:r>
      <w:r>
        <w:t xml:space="preserve"> </w:t>
      </w:r>
      <w:r w:rsidRPr="00EF5BE7">
        <w:t>creative</w:t>
      </w:r>
      <w:r>
        <w:t xml:space="preserve"> </w:t>
      </w:r>
      <w:r w:rsidRPr="00EF5BE7">
        <w:t xml:space="preserve"> </w:t>
      </w:r>
      <w:r>
        <w:t xml:space="preserve"> </w:t>
      </w:r>
      <w:r w:rsidRPr="00EF5BE7">
        <w:t>engagement</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prompted</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elucidate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idea</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‘voluntary</w:t>
      </w:r>
      <w:r>
        <w:t xml:space="preserve"> </w:t>
      </w:r>
      <w:r w:rsidRPr="00EF5BE7">
        <w:t xml:space="preserve"> </w:t>
      </w:r>
      <w:r>
        <w:t xml:space="preserve"> </w:t>
      </w:r>
      <w:r w:rsidRPr="00EF5BE7">
        <w:t xml:space="preserve"> simplicity</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aesthetics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existence,’</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infuse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emerging</w:t>
      </w:r>
      <w: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t xml:space="preserve"> </w:t>
      </w:r>
      <w:r>
        <w:t xml:space="preserve"> </w:t>
      </w:r>
      <w:r w:rsidRPr="00EF5BE7">
        <w:t xml:space="preserve"> philosophy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constitutes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original</w:t>
      </w:r>
      <w:r>
        <w:t xml:space="preserve"> </w:t>
      </w:r>
      <w:r w:rsidRPr="00EF5BE7">
        <w:t xml:space="preserve"> </w:t>
      </w:r>
      <w:r>
        <w:t xml:space="preserve"> </w:t>
      </w:r>
      <w:r w:rsidRPr="00EF5BE7">
        <w:t xml:space="preserve"> contribution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9A6E89">
        <w:rPr>
          <w:rStyle w:val="StyleBoldUnderline"/>
        </w:rPr>
        <w:t xml:space="preserve">   </w:t>
      </w:r>
      <w:r w:rsidRPr="00CC27EA">
        <w:rPr>
          <w:rStyle w:val="StyleBoldUnderline"/>
          <w:highlight w:val="yellow"/>
        </w:rPr>
        <w:t>It    is    hoped    that    this    practical    application    of</w:t>
      </w:r>
      <w:r w:rsidRPr="009A6E89">
        <w:rPr>
          <w:rStyle w:val="StyleBoldUnderline"/>
        </w:rPr>
        <w:t xml:space="preserve">    Foucault’s    </w:t>
      </w:r>
      <w:r w:rsidRPr="00CC27EA">
        <w:rPr>
          <w:rStyle w:val="StyleBoldUnderline"/>
          <w:highlight w:val="yellow"/>
        </w:rPr>
        <w:t>ethics    might   also   prompt   others   to   consider   how   ethical   engagement   might   produce   new   ways    of    being    that    are    freer,    more    fulfilling,    and    yet    less    resource-­</w:t>
      </w:r>
      <w:r w:rsidRPr="00CC27EA">
        <w:rPr>
          <w:rStyle w:val="StyleBoldUnderline"/>
          <w:rFonts w:ascii="Cambria Math" w:hAnsi="Cambria Math" w:cs="Cambria Math"/>
          <w:highlight w:val="yellow"/>
        </w:rPr>
        <w:t>‐</w:t>
      </w:r>
      <w:r w:rsidRPr="00CC27EA">
        <w:rPr>
          <w:rStyle w:val="StyleBoldUnderline"/>
          <w:highlight w:val="yellow"/>
        </w:rPr>
        <w:t>intensive    and    damaging    than    the    modes    of    being    which    are    dominant    in    consumer    societies    today</w:t>
      </w:r>
      <w:r w:rsidRPr="009A6E89">
        <w:rPr>
          <w:rStyle w:val="StyleBoldUnderline"/>
        </w:rPr>
        <w:t>.</w:t>
      </w:r>
      <w:r>
        <w:t xml:space="preserve"> </w:t>
      </w:r>
      <w:r w:rsidRPr="00EF5BE7">
        <w:t xml:space="preserve"> </w:t>
      </w:r>
      <w:r>
        <w:t xml:space="preserve"> </w:t>
      </w:r>
      <w:r w:rsidRPr="00EF5BE7">
        <w:t xml:space="preserve"> Could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for</w:t>
      </w:r>
      <w:r>
        <w:t xml:space="preserve"> </w:t>
      </w:r>
      <w:r w:rsidRPr="00EF5BE7">
        <w:t xml:space="preserve"> </w:t>
      </w:r>
      <w:r>
        <w:t xml:space="preserve"> </w:t>
      </w:r>
      <w:r w:rsidRPr="00EF5BE7">
        <w:t>example,</w:t>
      </w:r>
      <w:r>
        <w:t xml:space="preserve"> </w:t>
      </w:r>
      <w:r w:rsidRPr="00EF5BE7">
        <w:t xml:space="preserve"> </w:t>
      </w:r>
      <w:r>
        <w:t xml:space="preserve"> </w:t>
      </w:r>
      <w:r w:rsidRPr="00EF5BE7">
        <w:t>that</w:t>
      </w:r>
      <w:r>
        <w:t xml:space="preserve"> </w:t>
      </w:r>
      <w:r w:rsidRPr="00EF5BE7">
        <w:t xml:space="preserve"> </w:t>
      </w:r>
      <w:r>
        <w:t xml:space="preserve"> </w:t>
      </w:r>
      <w:r w:rsidRPr="00EF5BE7">
        <w:t>the</w:t>
      </w:r>
      <w:r>
        <w:t xml:space="preserve"> </w:t>
      </w:r>
      <w:r w:rsidRPr="00EF5BE7">
        <w:t xml:space="preserve"> </w:t>
      </w:r>
      <w:r>
        <w:t xml:space="preserve"> </w:t>
      </w:r>
      <w:r w:rsidRPr="00EF5BE7">
        <w:t>‘Death</w:t>
      </w:r>
      <w:r>
        <w:t xml:space="preserve"> </w:t>
      </w:r>
      <w:r w:rsidRPr="00EF5BE7">
        <w:t xml:space="preserve"> </w:t>
      </w:r>
      <w:r>
        <w:t xml:space="preserve"> </w:t>
      </w:r>
      <w:r w:rsidRPr="00EF5BE7">
        <w:t>of</w:t>
      </w:r>
      <w:r>
        <w:t xml:space="preserve"> </w:t>
      </w:r>
      <w:r w:rsidRPr="00EF5BE7">
        <w:t xml:space="preserve"> </w:t>
      </w:r>
      <w:r>
        <w:t xml:space="preserve"> </w:t>
      </w:r>
      <w:r w:rsidRPr="00EF5BE7">
        <w:t>Man,’</w:t>
      </w:r>
      <w:r>
        <w:t xml:space="preserve"> </w:t>
      </w:r>
      <w:r w:rsidRPr="00EF5BE7">
        <w:t xml:space="preserve"> </w:t>
      </w:r>
      <w:r>
        <w:t xml:space="preserve"> </w:t>
      </w:r>
      <w:r w:rsidRPr="00EF5BE7">
        <w:t>to</w:t>
      </w:r>
      <w:r>
        <w:t xml:space="preserve"> </w:t>
      </w:r>
      <w:r w:rsidRPr="00EF5BE7">
        <w:t xml:space="preserve"> </w:t>
      </w:r>
      <w:r>
        <w:t xml:space="preserve"> </w:t>
      </w:r>
      <w:r w:rsidRPr="00EF5BE7">
        <w:t>use</w:t>
      </w:r>
      <w:r>
        <w:t xml:space="preserve"> </w:t>
      </w:r>
      <w:r w:rsidRPr="00EF5BE7">
        <w:t xml:space="preserve"> </w:t>
      </w:r>
      <w:r>
        <w:t xml:space="preserve"> </w:t>
      </w:r>
      <w:r w:rsidRPr="00EF5BE7">
        <w:t>Foucault’s</w:t>
      </w:r>
      <w:r>
        <w:t xml:space="preserve"> </w:t>
      </w:r>
      <w:r w:rsidRPr="00EF5BE7">
        <w:t xml:space="preserve"> </w:t>
      </w:r>
      <w:r>
        <w:t xml:space="preserve"> </w:t>
      </w:r>
      <w:r w:rsidRPr="00EF5BE7">
        <w:t>phrase,</w:t>
      </w:r>
      <w:r>
        <w:t xml:space="preserve"> </w:t>
      </w:r>
      <w:r w:rsidRPr="00EF5BE7">
        <w:t xml:space="preserve"> </w:t>
      </w:r>
      <w:r>
        <w:t xml:space="preserve"> </w:t>
      </w:r>
      <w:r w:rsidRPr="00EF5BE7">
        <w:t>was</w:t>
      </w:r>
      <w:r>
        <w:t xml:space="preserve"> </w:t>
      </w:r>
      <w:r w:rsidRPr="00EF5BE7">
        <w:t xml:space="preserve"> </w:t>
      </w:r>
      <w:r>
        <w:t xml:space="preserve"> </w:t>
      </w:r>
      <w:r w:rsidRPr="00EF5BE7">
        <w:t>actually</w:t>
      </w:r>
      <w:r>
        <w:t xml:space="preserve"> </w:t>
      </w:r>
      <w:r w:rsidRPr="00EF5BE7">
        <w:t xml:space="preserve"> </w:t>
      </w:r>
      <w:r>
        <w:t xml:space="preserve"> </w:t>
      </w:r>
      <w:r w:rsidRPr="00EF5BE7">
        <w:t>the</w:t>
      </w:r>
      <w:r>
        <w:t xml:space="preserve"> </w:t>
      </w:r>
      <w:r w:rsidRPr="00EF5BE7">
        <w:t xml:space="preserve"> </w:t>
      </w:r>
      <w:r>
        <w:t xml:space="preserve"> </w:t>
      </w:r>
      <w:r w:rsidRPr="00EF5BE7">
        <w:t>first</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necessary)</w:t>
      </w:r>
      <w:r>
        <w:t xml:space="preserve"> </w:t>
      </w:r>
      <w:r w:rsidRPr="00EF5BE7">
        <w:t xml:space="preserve"> </w:t>
      </w:r>
      <w:r>
        <w:t xml:space="preserve"> </w:t>
      </w:r>
      <w:r w:rsidRPr="00EF5BE7">
        <w:t xml:space="preserve"> phase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demise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one</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call</w:t>
      </w:r>
      <w:r>
        <w:t xml:space="preserve"> </w:t>
      </w:r>
      <w:r w:rsidRPr="00EF5BE7">
        <w:t xml:space="preserve"> </w:t>
      </w:r>
      <w:r>
        <w:t xml:space="preserve"> </w:t>
      </w:r>
      <w:r w:rsidRPr="00EF5BE7">
        <w:t xml:space="preserve"> ‘homo</w:t>
      </w:r>
      <w: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t xml:space="preserve"> </w:t>
      </w:r>
      <w:r>
        <w:t xml:space="preserve"> </w:t>
      </w:r>
      <w:r w:rsidRPr="00EF5BE7">
        <w:t xml:space="preserve"> </w:t>
      </w:r>
      <w:proofErr w:type="gramStart"/>
      <w:r w:rsidRPr="00EF5BE7">
        <w:t>And</w:t>
      </w:r>
      <w:r>
        <w:t xml:space="preserve"> </w:t>
      </w:r>
      <w:r w:rsidRPr="009A6E89">
        <w:rPr>
          <w:rStyle w:val="StyleBoldUnderline"/>
        </w:rPr>
        <w:t xml:space="preserve">   what    forms    of    life,    what    modes    of    being,    would    or    could    materialize    with    the    voluntary    emergence   of   ‘homo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proofErr w:type="gramEnd"/>
      <w:r>
        <w:t xml:space="preserve"> </w:t>
      </w:r>
      <w:r w:rsidRPr="00EF5BE7">
        <w:t xml:space="preserve"> </w:t>
      </w:r>
      <w:r>
        <w:t xml:space="preserve"> </w:t>
      </w:r>
      <w:r w:rsidRPr="00EF5BE7">
        <w:t>These</w:t>
      </w:r>
      <w:r>
        <w:t xml:space="preserve"> </w:t>
      </w:r>
      <w:r w:rsidRPr="00EF5BE7">
        <w:t xml:space="preserve"> </w:t>
      </w:r>
      <w:r>
        <w:t xml:space="preserve"> </w:t>
      </w:r>
      <w:r w:rsidRPr="00EF5BE7">
        <w:t>are</w:t>
      </w:r>
      <w:r>
        <w:t xml:space="preserve"> </w:t>
      </w:r>
      <w:r w:rsidRPr="00EF5BE7">
        <w:t xml:space="preserve"> </w:t>
      </w:r>
      <w:r>
        <w:t xml:space="preserve"> </w:t>
      </w:r>
      <w:r w:rsidRPr="00EF5BE7">
        <w:t>the</w:t>
      </w:r>
      <w:r>
        <w:t xml:space="preserve"> </w:t>
      </w:r>
      <w:r w:rsidRPr="00EF5BE7">
        <w:t xml:space="preserve"> </w:t>
      </w:r>
      <w:r>
        <w:t xml:space="preserve"> </w:t>
      </w:r>
      <w:r w:rsidRPr="00EF5BE7">
        <w:t>large</w:t>
      </w:r>
      <w:r>
        <w:t xml:space="preserve"> </w:t>
      </w:r>
      <w:r w:rsidRPr="00EF5BE7">
        <w:t xml:space="preserve"> </w:t>
      </w:r>
      <w:r>
        <w:t xml:space="preserve"> </w:t>
      </w:r>
      <w:r w:rsidRPr="00EF5BE7">
        <w:t>questions</w:t>
      </w:r>
      <w:r>
        <w:t xml:space="preserve"> </w:t>
      </w:r>
      <w:r w:rsidRPr="00EF5BE7">
        <w:t xml:space="preserve"> </w:t>
      </w:r>
      <w:r>
        <w:t xml:space="preserve"> </w:t>
      </w:r>
      <w:r w:rsidRPr="00EF5BE7">
        <w:t>that</w:t>
      </w:r>
      <w:r>
        <w:t xml:space="preserve"> </w:t>
      </w:r>
      <w:r w:rsidRPr="00EF5BE7">
        <w:t xml:space="preserve"> </w:t>
      </w:r>
      <w:r>
        <w:t xml:space="preserve"> </w:t>
      </w:r>
      <w:r w:rsidRPr="00EF5BE7">
        <w:lastRenderedPageBreak/>
        <w:t>motivated</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study</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pages</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preliminary</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made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grapple</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them.</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aim,</w:t>
      </w:r>
      <w:r>
        <w:t xml:space="preserve"> </w:t>
      </w:r>
      <w:r w:rsidRPr="00EF5BE7">
        <w:t xml:space="preserve"> </w:t>
      </w:r>
      <w:r>
        <w:t xml:space="preserve"> </w:t>
      </w:r>
      <w:r w:rsidRPr="00EF5BE7">
        <w:t>however,</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to</w:t>
      </w:r>
      <w:r>
        <w:t xml:space="preserve"> </w:t>
      </w:r>
      <w:r w:rsidRPr="00EF5BE7">
        <w:t xml:space="preserve"> </w:t>
      </w:r>
      <w:r>
        <w:t xml:space="preserve"> </w:t>
      </w:r>
      <w:r w:rsidRPr="00EF5BE7">
        <w:t>legitimate</w:t>
      </w:r>
      <w:r>
        <w:t xml:space="preserve"> </w:t>
      </w:r>
      <w:r w:rsidRPr="00EF5BE7">
        <w:t xml:space="preserve"> </w:t>
      </w:r>
      <w:r>
        <w:t xml:space="preserve"> </w:t>
      </w:r>
      <w:r w:rsidRPr="00EF5BE7">
        <w:t>‘what</w:t>
      </w:r>
      <w:r>
        <w:t xml:space="preserve"> </w:t>
      </w:r>
      <w:r w:rsidRPr="00EF5BE7">
        <w:t xml:space="preserve"> </w:t>
      </w:r>
      <w:r>
        <w:t xml:space="preserve"> </w:t>
      </w:r>
      <w:r w:rsidRPr="00EF5BE7">
        <w:t>is</w:t>
      </w:r>
      <w:r>
        <w:t xml:space="preserve"> </w:t>
      </w:r>
      <w:r w:rsidRPr="00EF5BE7">
        <w:t xml:space="preserve"> </w:t>
      </w:r>
      <w:r>
        <w:t xml:space="preserve"> </w:t>
      </w:r>
      <w:r w:rsidRPr="00EF5BE7">
        <w:t>already</w:t>
      </w:r>
      <w:r>
        <w:t xml:space="preserve"> </w:t>
      </w:r>
      <w:r w:rsidRPr="00EF5BE7">
        <w:t xml:space="preserve"> </w:t>
      </w:r>
      <w:r>
        <w:t xml:space="preserve"> </w:t>
      </w:r>
      <w:r w:rsidRPr="00EF5BE7">
        <w:t>known,’16</w:t>
      </w:r>
      <w:r>
        <w:t xml:space="preserve"> </w:t>
      </w:r>
      <w:r w:rsidRPr="00EF5BE7">
        <w:t xml:space="preserve"> </w:t>
      </w:r>
      <w:r>
        <w:t xml:space="preserve"> </w:t>
      </w:r>
      <w:r w:rsidRPr="00EF5BE7">
        <w:t>since</w:t>
      </w:r>
      <w:r>
        <w:t xml:space="preserve"> </w:t>
      </w:r>
      <w:r w:rsidRPr="00EF5BE7">
        <w:t xml:space="preserve"> </w:t>
      </w:r>
      <w:r>
        <w:t xml:space="preserve"> </w:t>
      </w:r>
      <w:r w:rsidRPr="00EF5BE7">
        <w:t>that</w:t>
      </w:r>
      <w:r>
        <w:t xml:space="preserve"> </w:t>
      </w:r>
      <w:r w:rsidRPr="00EF5BE7">
        <w:t xml:space="preserve"> </w:t>
      </w:r>
      <w:r>
        <w:t xml:space="preserve"> </w:t>
      </w:r>
      <w:r w:rsidRPr="00EF5BE7">
        <w:t>would</w:t>
      </w:r>
      <w:r>
        <w:t xml:space="preserve"> </w:t>
      </w:r>
      <w:r w:rsidRPr="00EF5BE7">
        <w:t xml:space="preserve"> </w:t>
      </w:r>
      <w:r>
        <w:t xml:space="preserve"> </w:t>
      </w:r>
      <w:r w:rsidRPr="00EF5BE7">
        <w:t>not</w:t>
      </w:r>
      <w:r>
        <w:t xml:space="preserve"> </w:t>
      </w:r>
      <w:r w:rsidRPr="00EF5BE7">
        <w:t xml:space="preserve"> </w:t>
      </w:r>
      <w:r>
        <w:t xml:space="preserve"> </w:t>
      </w:r>
      <w:r w:rsidRPr="00EF5BE7">
        <w:t>be</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endeavor;</w:t>
      </w:r>
      <w:r>
        <w:t xml:space="preserve"> </w:t>
      </w:r>
      <w:r w:rsidRPr="00EF5BE7">
        <w:t xml:space="preserve"> </w:t>
      </w:r>
      <w:r>
        <w:t xml:space="preserve"> </w:t>
      </w:r>
      <w:r w:rsidRPr="00EF5BE7">
        <w:t xml:space="preserve"> rather,</w:t>
      </w:r>
      <w:r>
        <w:t xml:space="preserve"> </w:t>
      </w:r>
      <w:r w:rsidRPr="00EF5BE7">
        <w:t xml:space="preserve"> </w:t>
      </w:r>
      <w:r>
        <w:t xml:space="preserve"> </w:t>
      </w:r>
      <w:r w:rsidRPr="00EF5BE7">
        <w:t xml:space="preserve"> </w:t>
      </w:r>
      <w:r w:rsidRPr="00CC27EA">
        <w:rPr>
          <w:rStyle w:val="StyleBoldUnderline"/>
          <w:highlight w:val="yellow"/>
        </w:rPr>
        <w:t>the    aim    is    to    explore    whether    or    to    what    extent    it    is    possible    to</w:t>
      </w:r>
      <w:r>
        <w:t xml:space="preserve"> </w:t>
      </w:r>
      <w:r w:rsidRPr="00EF5BE7">
        <w:t xml:space="preserve"> </w:t>
      </w:r>
      <w:r>
        <w:t xml:space="preserve"> </w:t>
      </w:r>
      <w:r w:rsidRPr="00EF5BE7">
        <w:t xml:space="preserve"> ‘free</w:t>
      </w:r>
      <w:r>
        <w:t xml:space="preserve"> </w:t>
      </w:r>
      <w:r w:rsidRPr="00EF5BE7">
        <w:t xml:space="preserve"> </w:t>
      </w:r>
      <w:r>
        <w:t xml:space="preserve"> </w:t>
      </w:r>
      <w:r w:rsidRPr="00EF5BE7">
        <w:t xml:space="preserve"> thought</w:t>
      </w:r>
      <w:r>
        <w:t xml:space="preserve"> </w:t>
      </w:r>
      <w:r w:rsidRPr="00EF5BE7">
        <w:t xml:space="preserve"> </w:t>
      </w:r>
      <w:r>
        <w:t xml:space="preserve"> </w:t>
      </w:r>
      <w:r w:rsidRPr="00EF5BE7">
        <w:t xml:space="preserve"> from</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silently</w:t>
      </w:r>
      <w:r>
        <w:t xml:space="preserve"> </w:t>
      </w:r>
      <w:r w:rsidRPr="00EF5BE7">
        <w:t xml:space="preserve"> </w:t>
      </w:r>
      <w:r>
        <w:t xml:space="preserve"> </w:t>
      </w:r>
      <w:r w:rsidRPr="00EF5BE7">
        <w:t xml:space="preserve"> thinks,’17</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hope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w:t>
      </w:r>
      <w:r w:rsidRPr="00CC27EA">
        <w:rPr>
          <w:rStyle w:val="StyleBoldUnderline"/>
          <w:highlight w:val="yellow"/>
        </w:rPr>
        <w:t>open   up   space   to   ‘think   differently</w:t>
      </w:r>
      <w:r w:rsidRPr="00EF5BE7">
        <w:t>,’18</w:t>
      </w:r>
      <w:r>
        <w:t xml:space="preserve"> </w:t>
      </w:r>
      <w:r w:rsidRPr="00EF5BE7">
        <w:t xml:space="preserve"> </w:t>
      </w:r>
      <w:r>
        <w:t xml:space="preserve"> </w:t>
      </w:r>
      <w:r w:rsidRPr="00EF5BE7">
        <w:t>to</w:t>
      </w:r>
      <w:r>
        <w:t xml:space="preserve"> </w:t>
      </w:r>
      <w:r w:rsidRPr="00EF5BE7">
        <w:t xml:space="preserve"> </w:t>
      </w:r>
      <w:r>
        <w:t xml:space="preserve"> </w:t>
      </w:r>
      <w:r w:rsidRPr="00EF5BE7">
        <w:t>think</w:t>
      </w:r>
      <w:r>
        <w:t xml:space="preserve"> </w:t>
      </w:r>
      <w:r w:rsidRPr="00EF5BE7">
        <w:t xml:space="preserve"> </w:t>
      </w:r>
      <w:r>
        <w:t xml:space="preserve"> </w:t>
      </w:r>
      <w:r w:rsidRPr="00EF5BE7">
        <w:t>otherwise.</w:t>
      </w:r>
    </w:p>
    <w:p w:rsidR="00E63D02" w:rsidRDefault="00E63D02" w:rsidP="00E63D02"/>
    <w:p w:rsidR="00E63D02" w:rsidRDefault="00E63D02" w:rsidP="00E63D02">
      <w:pPr>
        <w:pStyle w:val="Heading1"/>
      </w:pPr>
      <w:r>
        <w:lastRenderedPageBreak/>
        <w:t>2</w:t>
      </w:r>
    </w:p>
    <w:p w:rsidR="00E63D02" w:rsidRPr="007D5895" w:rsidRDefault="00E63D02" w:rsidP="00E63D02">
      <w:pPr>
        <w:pStyle w:val="Heading4"/>
        <w:rPr>
          <w:rFonts w:eastAsia="Times New Roman"/>
        </w:rPr>
      </w:pPr>
      <w:r>
        <w:t>Text: T</w:t>
      </w:r>
      <w:r w:rsidRPr="007D5895">
        <w:t>h</w:t>
      </w:r>
      <w:r w:rsidRPr="007D5895">
        <w:rPr>
          <w:rFonts w:eastAsia="Times New Roman"/>
        </w:rPr>
        <w:t>e 50 states, Washington D.C., and all relevant territories should uniformly establish a permanent   Production Tax Credit for wind power production in the United States.</w:t>
      </w:r>
      <w:r>
        <w:rPr>
          <w:rFonts w:eastAsia="Times New Roman"/>
        </w:rPr>
        <w:t xml:space="preserve"> </w:t>
      </w:r>
      <w:r w:rsidRPr="007D5895">
        <w:rPr>
          <w:rFonts w:eastAsia="Times New Roman"/>
        </w:rPr>
        <w:t xml:space="preserve">The 50 states, Washington D.C., and all relevant territories should substantially increase </w:t>
      </w:r>
      <w:r>
        <w:rPr>
          <w:rFonts w:eastAsia="Times New Roman"/>
        </w:rPr>
        <w:t xml:space="preserve">financial </w:t>
      </w:r>
      <w:r w:rsidRPr="007D5895">
        <w:rPr>
          <w:rFonts w:eastAsia="Times New Roman"/>
        </w:rPr>
        <w:t>incentives for wind power production.</w:t>
      </w:r>
    </w:p>
    <w:p w:rsidR="00E63D02" w:rsidRDefault="00E63D02" w:rsidP="00E63D02">
      <w:pPr>
        <w:pStyle w:val="Heading4"/>
      </w:pPr>
      <w:r>
        <w:t>States solve – grab bag of financial incentives and a long history of experience with financial incentives for renewable energy</w:t>
      </w:r>
    </w:p>
    <w:p w:rsidR="00E63D02" w:rsidRDefault="00E63D02" w:rsidP="00E63D02">
      <w:proofErr w:type="gramStart"/>
      <w:r>
        <w:t xml:space="preserve">Mark </w:t>
      </w:r>
      <w:proofErr w:type="spellStart"/>
      <w:r w:rsidRPr="00B81F01">
        <w:rPr>
          <w:rStyle w:val="StyleStyleBold12pt"/>
        </w:rPr>
        <w:t>Gielecki</w:t>
      </w:r>
      <w:proofErr w:type="spellEnd"/>
      <w:r>
        <w:t xml:space="preserve">, Fred Mayes, and Lawrence </w:t>
      </w:r>
      <w:proofErr w:type="spellStart"/>
      <w:r>
        <w:t>Prete</w:t>
      </w:r>
      <w:proofErr w:type="spellEnd"/>
      <w:r>
        <w:t xml:space="preserve">, EIA, “Incentives, Mandates, and Government Programs for Promoting Renewable Energy", EIA, February </w:t>
      </w:r>
      <w:r w:rsidRPr="00B81F01">
        <w:rPr>
          <w:rStyle w:val="StyleStyleBold12pt"/>
        </w:rPr>
        <w:t>2001</w:t>
      </w:r>
      <w:r>
        <w:t>.</w:t>
      </w:r>
      <w:proofErr w:type="gramEnd"/>
    </w:p>
    <w:p w:rsidR="00E63D02" w:rsidRDefault="00E63D02" w:rsidP="00E63D02">
      <w:r>
        <w:t xml:space="preserve">State Incentives, Mandates, and Programs for Renewable Energy </w:t>
      </w:r>
      <w:r w:rsidRPr="00D70CBA">
        <w:rPr>
          <w:rStyle w:val="StyleBoldUnderline"/>
        </w:rPr>
        <w:t>Electric industry</w:t>
      </w:r>
      <w:r>
        <w:t xml:space="preserve"> restructuring </w:t>
      </w:r>
      <w:r w:rsidRPr="00D70CBA">
        <w:rPr>
          <w:rStyle w:val="StyleBoldUnderline"/>
        </w:rPr>
        <w:t>is</w:t>
      </w:r>
      <w:r>
        <w:t xml:space="preserve"> the major issue </w:t>
      </w:r>
      <w:r w:rsidRPr="00D70CBA">
        <w:rPr>
          <w:rStyle w:val="StyleBoldUnderline"/>
        </w:rPr>
        <w:t xml:space="preserve">affecting renewable energy at the State levels. In a few </w:t>
      </w:r>
      <w:r w:rsidRPr="00B64D78">
        <w:rPr>
          <w:rStyle w:val="StyleBoldUnderline"/>
          <w:highlight w:val="yellow"/>
        </w:rPr>
        <w:t>States</w:t>
      </w:r>
      <w:r w:rsidRPr="00D70CBA">
        <w:rPr>
          <w:rStyle w:val="StyleBoldUnderline"/>
        </w:rPr>
        <w:t xml:space="preserve">, electric industry restructuring legislation </w:t>
      </w:r>
      <w:r w:rsidRPr="00B64D78">
        <w:rPr>
          <w:rStyle w:val="StyleBoldUnderline"/>
          <w:highlight w:val="yellow"/>
        </w:rPr>
        <w:t>support</w:t>
      </w:r>
      <w:r w:rsidRPr="000B662F">
        <w:rPr>
          <w:rStyle w:val="StyleBoldUnderline"/>
        </w:rPr>
        <w:t>s</w:t>
      </w:r>
      <w:r w:rsidRPr="00B64D78">
        <w:rPr>
          <w:rStyle w:val="StyleBoldUnderline"/>
          <w:highlight w:val="yellow"/>
        </w:rPr>
        <w:t xml:space="preserve"> renewable energy with financial incentives through funds from surcharges on electricity</w:t>
      </w:r>
      <w:r w:rsidRPr="00D70CBA">
        <w:rPr>
          <w:rStyle w:val="StyleBoldUnderline"/>
        </w:rPr>
        <w:t xml:space="preserve"> sales </w:t>
      </w:r>
      <w:r w:rsidRPr="00B64D78">
        <w:rPr>
          <w:rStyle w:val="StyleBoldUnderline"/>
          <w:highlight w:val="yellow"/>
        </w:rPr>
        <w:t>or r</w:t>
      </w:r>
      <w:r w:rsidRPr="00D70CBA">
        <w:rPr>
          <w:rStyle w:val="StyleBoldUnderline"/>
        </w:rPr>
        <w:t xml:space="preserve">enewable </w:t>
      </w:r>
      <w:r w:rsidRPr="00B64D78">
        <w:rPr>
          <w:rStyle w:val="StyleBoldUnderline"/>
          <w:highlight w:val="yellow"/>
        </w:rPr>
        <w:t>p</w:t>
      </w:r>
      <w:r w:rsidRPr="00D70CBA">
        <w:rPr>
          <w:rStyle w:val="StyleBoldUnderline"/>
        </w:rPr>
        <w:t xml:space="preserve">ortfolio </w:t>
      </w:r>
      <w:r w:rsidRPr="00B64D78">
        <w:rPr>
          <w:rStyle w:val="StyleBoldUnderline"/>
          <w:highlight w:val="yellow"/>
        </w:rPr>
        <w:t>s</w:t>
      </w:r>
      <w:r w:rsidRPr="00D70CBA">
        <w:rPr>
          <w:rStyle w:val="StyleBoldUnderline"/>
        </w:rPr>
        <w:t>tandards</w:t>
      </w:r>
      <w:r>
        <w:t xml:space="preserve">. (19) </w:t>
      </w:r>
      <w:r w:rsidRPr="00D70CBA">
        <w:rPr>
          <w:rStyle w:val="StyleBoldUnderline"/>
        </w:rPr>
        <w:t>Most States provide for net metering</w:t>
      </w:r>
      <w:r>
        <w:t xml:space="preserve">. (20) </w:t>
      </w:r>
      <w:r w:rsidRPr="00B64D78">
        <w:rPr>
          <w:rStyle w:val="StyleBoldUnderline"/>
          <w:highlight w:val="yellow"/>
        </w:rPr>
        <w:t>Even prior to</w:t>
      </w:r>
      <w:r w:rsidRPr="00D70CBA">
        <w:rPr>
          <w:rStyle w:val="StyleBoldUnderline"/>
        </w:rPr>
        <w:t xml:space="preserve"> electric </w:t>
      </w:r>
      <w:r w:rsidRPr="00B64D78">
        <w:rPr>
          <w:rStyle w:val="StyleBoldUnderline"/>
          <w:highlight w:val="yellow"/>
        </w:rPr>
        <w:t>restructuring</w:t>
      </w:r>
      <w:r w:rsidRPr="00D70CBA">
        <w:rPr>
          <w:rStyle w:val="StyleBoldUnderline"/>
        </w:rPr>
        <w:t xml:space="preserve"> legislation, many </w:t>
      </w:r>
      <w:r w:rsidRPr="000B662F">
        <w:rPr>
          <w:rStyle w:val="StyleBoldUnderline"/>
          <w:highlight w:val="yellow"/>
        </w:rPr>
        <w:t xml:space="preserve">States </w:t>
      </w:r>
      <w:r w:rsidRPr="00B64D78">
        <w:rPr>
          <w:rStyle w:val="StyleBoldUnderline"/>
          <w:highlight w:val="yellow"/>
        </w:rPr>
        <w:t>had financial incentives for renewable energy</w:t>
      </w:r>
      <w:r>
        <w:t xml:space="preserve">. (A DOE-sponsored North Carolina State University website provides summary information, updated periodically, on State-level financial incentives, and regulatory programs and policies for renewable energy.) (21) </w:t>
      </w:r>
      <w:r w:rsidRPr="00B64D78">
        <w:rPr>
          <w:rStyle w:val="StyleBoldUnderline"/>
          <w:highlight w:val="yellow"/>
        </w:rPr>
        <w:t>State financial incentives include personal income tax credits and deductions</w:t>
      </w:r>
      <w:r w:rsidRPr="00D70CBA">
        <w:rPr>
          <w:rStyle w:val="StyleBoldUnderline"/>
        </w:rPr>
        <w:t xml:space="preserve"> for the purchase of various renewable-based technologies or alternative fuel vehicles; </w:t>
      </w:r>
      <w:r w:rsidRPr="00B64D78">
        <w:rPr>
          <w:rStyle w:val="StyleBoldUnderline"/>
          <w:highlight w:val="yellow"/>
        </w:rPr>
        <w:t>corporate income tax credits</w:t>
      </w:r>
      <w:r w:rsidRPr="00D70CBA">
        <w:rPr>
          <w:rStyle w:val="StyleBoldUnderline"/>
        </w:rPr>
        <w:t xml:space="preserve">, exemptions, and deductions for investments in renewable technologies; </w:t>
      </w:r>
      <w:r w:rsidRPr="00B64D78">
        <w:rPr>
          <w:rStyle w:val="StyleBoldUnderline"/>
          <w:highlight w:val="yellow"/>
        </w:rPr>
        <w:t>sales tax exemptions</w:t>
      </w:r>
      <w:r w:rsidRPr="00D70CBA">
        <w:rPr>
          <w:rStyle w:val="StyleBoldUnderline"/>
        </w:rPr>
        <w:t xml:space="preserve"> on renewable equipment purchases; variable </w:t>
      </w:r>
      <w:r w:rsidRPr="00B64D78">
        <w:rPr>
          <w:rStyle w:val="StyleBoldUnderline"/>
          <w:highlight w:val="yellow"/>
        </w:rPr>
        <w:t>property tax exemptions</w:t>
      </w:r>
      <w:r w:rsidRPr="00D70CBA">
        <w:rPr>
          <w:rStyle w:val="StyleBoldUnderline"/>
        </w:rPr>
        <w:t xml:space="preserve"> on the value added by the renewable energy system; </w:t>
      </w:r>
      <w:r w:rsidRPr="00B64D78">
        <w:rPr>
          <w:rStyle w:val="StyleBoldUnderline"/>
          <w:highlight w:val="yellow"/>
        </w:rPr>
        <w:t>renewable technology and demonstration project grants; and special loan programs for renewable energy</w:t>
      </w:r>
      <w:r w:rsidRPr="00D70CBA">
        <w:rPr>
          <w:rStyle w:val="StyleBoldUnderline"/>
        </w:rPr>
        <w:t xml:space="preserve"> investments.</w:t>
      </w:r>
      <w:r>
        <w:rPr>
          <w:rStyle w:val="StyleBoldUnderline"/>
        </w:rPr>
        <w:t xml:space="preserve"> </w:t>
      </w:r>
      <w:r>
        <w:t xml:space="preserve">Some State incentives for renewable energy technologies overlap the Energy Policy Act of 1992 (EPACT) Production Tax Credit (PTC). </w:t>
      </w:r>
      <w:r w:rsidRPr="00B64D78">
        <w:rPr>
          <w:rStyle w:val="StyleBoldUnderline"/>
          <w:highlight w:val="yellow"/>
        </w:rPr>
        <w:t>When State and Federal incentives overlap</w:t>
      </w:r>
      <w:r w:rsidRPr="00B64D78">
        <w:rPr>
          <w:rStyle w:val="StyleBoldUnderline"/>
        </w:rPr>
        <w:t xml:space="preserve">, the </w:t>
      </w:r>
      <w:r w:rsidRPr="00B64D78">
        <w:rPr>
          <w:rStyle w:val="StyleBoldUnderline"/>
          <w:highlight w:val="yellow"/>
        </w:rPr>
        <w:t>PTC may</w:t>
      </w:r>
      <w:r w:rsidRPr="00B64D78">
        <w:rPr>
          <w:rStyle w:val="StyleBoldUnderline"/>
        </w:rPr>
        <w:t xml:space="preserve"> or may not </w:t>
      </w:r>
      <w:r w:rsidRPr="00B64D78">
        <w:rPr>
          <w:rStyle w:val="StyleBoldUnderline"/>
          <w:highlight w:val="yellow"/>
        </w:rPr>
        <w:t>be reduced</w:t>
      </w:r>
      <w:r w:rsidRPr="00B64D78">
        <w:rPr>
          <w:rStyle w:val="StyleBoldUnderline"/>
        </w:rPr>
        <w:t>, depending on Internal Revenue Service rulings</w:t>
      </w:r>
      <w:r>
        <w:t xml:space="preserve">. In California, for example, wind projects </w:t>
      </w:r>
      <w:proofErr w:type="spellStart"/>
      <w:r>
        <w:t>canget</w:t>
      </w:r>
      <w:proofErr w:type="spellEnd"/>
      <w:r>
        <w:t xml:space="preserve"> renewable resource funds without jeopardizing eligibility for the PTC. In other cases, the PTC is reduced by the amount of the State incentive. (22) </w:t>
      </w:r>
      <w:r w:rsidRPr="00D70CBA">
        <w:rPr>
          <w:rStyle w:val="StyleBoldUnderline"/>
        </w:rPr>
        <w:t>While some ethanol-producing States do not subsidize ethanol, others offer tax incentives for gasoline blended with ethanol and for ethanol production</w:t>
      </w:r>
      <w:r>
        <w:t>, which vary from $0.10 to $0.40 per gallon.</w:t>
      </w:r>
    </w:p>
    <w:p w:rsidR="00E63D02" w:rsidRDefault="00E63D02" w:rsidP="00E63D02"/>
    <w:p w:rsidR="00E63D02" w:rsidRDefault="00E63D02" w:rsidP="00E63D02">
      <w:pPr>
        <w:pStyle w:val="Heading1"/>
      </w:pPr>
      <w:r>
        <w:lastRenderedPageBreak/>
        <w:t>3</w:t>
      </w:r>
    </w:p>
    <w:p w:rsidR="00E63D02" w:rsidRDefault="00E63D02" w:rsidP="00E63D02"/>
    <w:p w:rsidR="00E63D02" w:rsidRPr="009D4C4C" w:rsidRDefault="00E63D02" w:rsidP="00E63D02">
      <w:pPr>
        <w:pStyle w:val="Heading4"/>
      </w:pPr>
      <w:r>
        <w:t>Compromise now- pc key</w:t>
      </w:r>
    </w:p>
    <w:p w:rsidR="00E63D02" w:rsidRPr="00E13500" w:rsidRDefault="00E63D02" w:rsidP="00E63D02">
      <w:pPr>
        <w:rPr>
          <w:rStyle w:val="StyleStyleBold12pt"/>
        </w:rPr>
      </w:pPr>
      <w:r w:rsidRPr="00E13500">
        <w:rPr>
          <w:rStyle w:val="StyleStyleBold12pt"/>
        </w:rPr>
        <w:t>Posner Jan. 8th</w:t>
      </w:r>
    </w:p>
    <w:p w:rsidR="00E63D02" w:rsidRDefault="00E63D02" w:rsidP="00E63D02">
      <w:r>
        <w:t>[Eric Posner, a professor at the University of Chicago Law School, Jan. 8</w:t>
      </w:r>
      <w:r w:rsidRPr="00E13500">
        <w:rPr>
          <w:vertAlign w:val="superscript"/>
        </w:rPr>
        <w:t>th</w:t>
      </w:r>
      <w:r>
        <w:t xml:space="preserve">, 2013, President can raise debt ceiling on his own, http://www.stltoday.com/news/opinion/columns/president-can-raise-debt-ceiling-on-his-own/article_1e07459c-348d-5dd0-a12a-96e3ebd354f6.html, </w:t>
      </w:r>
      <w:proofErr w:type="spellStart"/>
      <w:r>
        <w:t>uwyo</w:t>
      </w:r>
      <w:proofErr w:type="spellEnd"/>
      <w:r>
        <w:t>//amp]</w:t>
      </w:r>
    </w:p>
    <w:p w:rsidR="00E63D02" w:rsidRDefault="00E63D02" w:rsidP="00E63D02"/>
    <w:p w:rsidR="00E63D02" w:rsidRDefault="00E63D02" w:rsidP="00E63D02">
      <w:pPr>
        <w:rPr>
          <w:sz w:val="16"/>
        </w:rPr>
      </w:pPr>
      <w:r w:rsidRPr="00E13500">
        <w:rPr>
          <w:sz w:val="16"/>
        </w:rPr>
        <w:t xml:space="preserve">With the “fiscal cliff” behind us, </w:t>
      </w:r>
      <w:r w:rsidRPr="002E600C">
        <w:rPr>
          <w:rStyle w:val="StyleBoldUnderline"/>
          <w:highlight w:val="cyan"/>
        </w:rPr>
        <w:t>we</w:t>
      </w:r>
      <w:r w:rsidRPr="00E13500">
        <w:rPr>
          <w:rStyle w:val="StyleBoldUnderline"/>
        </w:rPr>
        <w:t xml:space="preserve"> now </w:t>
      </w:r>
      <w:r w:rsidRPr="002E600C">
        <w:rPr>
          <w:rStyle w:val="StyleBoldUnderline"/>
          <w:highlight w:val="cyan"/>
        </w:rPr>
        <w:t>must look forward to</w:t>
      </w:r>
      <w:r w:rsidRPr="00E13500">
        <w:rPr>
          <w:sz w:val="16"/>
        </w:rPr>
        <w:t xml:space="preserve"> yet another budgetary battle — over </w:t>
      </w:r>
      <w:r w:rsidRPr="002E600C">
        <w:rPr>
          <w:rStyle w:val="StyleBoldUnderline"/>
          <w:highlight w:val="cyan"/>
        </w:rPr>
        <w:t>the debt ceiling</w:t>
      </w:r>
      <w:r w:rsidRPr="00E13500">
        <w:rPr>
          <w:rStyle w:val="StyleBoldUnderline"/>
        </w:rPr>
        <w:t xml:space="preserve">, </w:t>
      </w:r>
      <w:r w:rsidRPr="00E13500">
        <w:rPr>
          <w:sz w:val="16"/>
        </w:rPr>
        <w:t>in a repeat of summer 2011</w:t>
      </w:r>
      <w:r w:rsidRPr="00E13500">
        <w:rPr>
          <w:rStyle w:val="StyleBoldUnderline"/>
        </w:rPr>
        <w:t>. Is there a way out of the endless stalemate</w:t>
      </w:r>
      <w:r w:rsidRPr="00E13500">
        <w:rPr>
          <w:sz w:val="16"/>
        </w:rPr>
        <w:t xml:space="preserve"> between President Barack Obama and Republicans in Congress? </w:t>
      </w:r>
      <w:r w:rsidRPr="00E13500">
        <w:rPr>
          <w:rStyle w:val="StyleBoldUnderline"/>
        </w:rPr>
        <w:t xml:space="preserve">Yes, but it </w:t>
      </w:r>
      <w:r w:rsidRPr="002E600C">
        <w:rPr>
          <w:rStyle w:val="StyleBoldUnderline"/>
          <w:highlight w:val="cyan"/>
        </w:rPr>
        <w:t xml:space="preserve">requires the president to assert himself more </w:t>
      </w:r>
      <w:r w:rsidRPr="00F76B05">
        <w:rPr>
          <w:rStyle w:val="StyleBoldUnderline"/>
          <w:highlight w:val="yellow"/>
        </w:rPr>
        <w:t>aggressively than he has so far. The debt standoff is more ominous</w:t>
      </w:r>
      <w:r w:rsidRPr="00E13500">
        <w:rPr>
          <w:sz w:val="16"/>
        </w:rPr>
        <w:t xml:space="preserve"> than the fiscal cliff because it doesn’t reflect a legitimate dispute over public policy. </w:t>
      </w:r>
      <w:r w:rsidRPr="00E13500">
        <w:rPr>
          <w:rStyle w:val="StyleBoldUnderline"/>
        </w:rPr>
        <w:t>While reasonable people can disagree</w:t>
      </w:r>
      <w:r w:rsidRPr="00E13500">
        <w:rPr>
          <w:sz w:val="16"/>
        </w:rPr>
        <w:t xml:space="preserve"> about the right level of taxation and spending, </w:t>
      </w:r>
      <w:r w:rsidRPr="002E600C">
        <w:rPr>
          <w:rStyle w:val="StyleBoldUnderline"/>
          <w:highlight w:val="cyan"/>
        </w:rPr>
        <w:t>no one believes that the United States should default on its debt</w:t>
      </w:r>
      <w:r w:rsidRPr="00E13500">
        <w:rPr>
          <w:rStyle w:val="StyleBoldUnderline"/>
        </w:rPr>
        <w:t>, not even the most ardent Tea Partiers</w:t>
      </w:r>
      <w:r w:rsidRPr="00E13500">
        <w:rPr>
          <w:sz w:val="16"/>
        </w:rPr>
        <w:t>. So holding the debt ceiling hostage is pure brinkmanship — akin to threatening to set off a nuclear bomb in Manhattan if the president fails to agree to spending cuts.</w:t>
      </w:r>
    </w:p>
    <w:p w:rsidR="00E63D02" w:rsidRDefault="00E63D02" w:rsidP="00E63D02">
      <w:pPr>
        <w:rPr>
          <w:rStyle w:val="StyleBoldUnderline"/>
        </w:rPr>
      </w:pPr>
    </w:p>
    <w:p w:rsidR="00E63D02" w:rsidRPr="00587140" w:rsidRDefault="00E63D02" w:rsidP="00E63D02"/>
    <w:p w:rsidR="00E63D02" w:rsidRDefault="00E63D02" w:rsidP="00E63D02">
      <w:pPr>
        <w:pStyle w:val="Heading4"/>
      </w:pPr>
      <w:r>
        <w:t>Obama’s leverage is key to new fights over debt ceiling and sequestration</w:t>
      </w:r>
    </w:p>
    <w:p w:rsidR="00E63D02" w:rsidRDefault="00E63D02" w:rsidP="00E63D02">
      <w:r>
        <w:t>-Political capital high: economy on cusp of revival</w:t>
      </w:r>
    </w:p>
    <w:p w:rsidR="00E63D02" w:rsidRPr="006C731B" w:rsidRDefault="00E63D02" w:rsidP="00E63D02">
      <w:r>
        <w:t>-AT: Compromise Bill Disproves: Compromised and merely delayed the big battles</w:t>
      </w:r>
    </w:p>
    <w:p w:rsidR="00E63D02" w:rsidRPr="00FE53C8" w:rsidRDefault="00E63D02" w:rsidP="00E63D02">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E63D02" w:rsidRPr="00423BBD" w:rsidRDefault="00E63D02" w:rsidP="00E63D02">
      <w:pPr>
        <w:rPr>
          <w:sz w:val="16"/>
        </w:rPr>
      </w:pPr>
      <w:r w:rsidRPr="00423BBD">
        <w:rPr>
          <w:sz w:val="16"/>
        </w:rPr>
        <w:t xml:space="preserve">President Barack </w:t>
      </w:r>
      <w:r w:rsidRPr="002E600C">
        <w:rPr>
          <w:rStyle w:val="StyleBoldUnderline"/>
          <w:highlight w:val="cyan"/>
        </w:rPr>
        <w:t>Obama</w:t>
      </w:r>
      <w:r w:rsidRPr="00423BBD">
        <w:rPr>
          <w:sz w:val="16"/>
        </w:rPr>
        <w:t xml:space="preserve"> hopes -- </w:t>
      </w:r>
      <w:r w:rsidRPr="002E600C">
        <w:rPr>
          <w:rStyle w:val="StyleBoldUnderline"/>
          <w:highlight w:val="cyan"/>
        </w:rPr>
        <w:t>expects</w:t>
      </w:r>
      <w:r w:rsidRPr="00423BBD">
        <w:rPr>
          <w:sz w:val="16"/>
        </w:rPr>
        <w:t xml:space="preserve">, really -- that '13 will be his lucky number, </w:t>
      </w:r>
      <w:r w:rsidRPr="00FE53C8">
        <w:rPr>
          <w:rStyle w:val="StyleBoldUnderline"/>
        </w:rPr>
        <w:t xml:space="preserve">a year </w:t>
      </w:r>
      <w:r w:rsidRPr="002E600C">
        <w:rPr>
          <w:rStyle w:val="StyleBoldUnderline"/>
          <w:highlight w:val="cyan"/>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2E600C">
        <w:rPr>
          <w:rStyle w:val="StyleBoldUnderline"/>
          <w:highlight w:val="cyan"/>
        </w:rPr>
        <w:t xml:space="preserve">reap the benefits of an economy on the cusp of </w:t>
      </w:r>
      <w:r w:rsidRPr="006C731B">
        <w:rPr>
          <w:rStyle w:val="StyleBoldUnderline"/>
          <w:highlight w:val="yellow"/>
        </w:rPr>
        <w:t xml:space="preserve">real </w:t>
      </w:r>
      <w:r w:rsidRPr="002E600C">
        <w:rPr>
          <w:rStyle w:val="StyleBoldUnderline"/>
          <w:highlight w:val="cyan"/>
        </w:rPr>
        <w:t>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2E600C">
        <w:rPr>
          <w:rStyle w:val="StyleBoldUnderline"/>
          <w:highlight w:val="cyan"/>
        </w:rPr>
        <w:t xml:space="preserve">he opted for compromise </w:t>
      </w:r>
      <w:r w:rsidRPr="006C731B">
        <w:rPr>
          <w:rStyle w:val="StyleBoldUnderline"/>
          <w:highlight w:val="yellow"/>
        </w:rPr>
        <w:t>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2E600C">
        <w:rPr>
          <w:rStyle w:val="StyleBoldUnderline"/>
          <w:highlight w:val="cyan"/>
        </w:rPr>
        <w:t>new fights</w:t>
      </w:r>
      <w:r w:rsidRPr="006C731B">
        <w:rPr>
          <w:rStyle w:val="StyleBoldUnderline"/>
          <w:highlight w:val="yellow"/>
        </w:rPr>
        <w:t xml:space="preserve"> over the debt ceiling and automatic spending cuts </w:t>
      </w:r>
      <w:r w:rsidRPr="002E600C">
        <w:rPr>
          <w:rStyle w:val="StyleBoldUnderline"/>
          <w:highlight w:val="cyan"/>
        </w:rPr>
        <w:t xml:space="preserve">loom </w:t>
      </w:r>
      <w:r w:rsidRPr="006C731B">
        <w:rPr>
          <w:rStyle w:val="StyleBoldUnderline"/>
          <w:highlight w:val="yellow"/>
        </w:rPr>
        <w:t xml:space="preserve">in a matter of weeks -- </w:t>
      </w:r>
      <w:r w:rsidRPr="002E600C">
        <w:rPr>
          <w:rStyle w:val="StyleBoldUnderline"/>
          <w:highlight w:val="cyan"/>
        </w:rPr>
        <w:t>could</w:t>
      </w:r>
      <w:r w:rsidRPr="00FE53C8">
        <w:rPr>
          <w:rStyle w:val="StyleBoldUnderline"/>
        </w:rPr>
        <w:t xml:space="preserve"> become a legacy </w:t>
      </w:r>
      <w:r w:rsidRPr="002E600C">
        <w:rPr>
          <w:rStyle w:val="StyleBoldUnderline"/>
          <w:highlight w:val="cyan"/>
        </w:rPr>
        <w:t>trap</w:t>
      </w:r>
      <w:r w:rsidRPr="00FE53C8">
        <w:rPr>
          <w:rStyle w:val="StyleBoldUnderline"/>
        </w:rPr>
        <w:t xml:space="preserve"> for </w:t>
      </w:r>
      <w:r w:rsidRPr="002E600C">
        <w:rPr>
          <w:rStyle w:val="StyleBoldUnderline"/>
          <w:highlight w:val="cyan"/>
        </w:rPr>
        <w:t xml:space="preserve">Obama, robbing him of </w:t>
      </w:r>
      <w:r w:rsidRPr="006C731B">
        <w:rPr>
          <w:rStyle w:val="StyleBoldUnderline"/>
          <w:highlight w:val="yellow"/>
        </w:rPr>
        <w:t xml:space="preserve">precious </w:t>
      </w:r>
      <w:r w:rsidRPr="002E600C">
        <w:rPr>
          <w:rStyle w:val="StyleBoldUnderline"/>
          <w:highlight w:val="cyan"/>
        </w:rPr>
        <w:t>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2E600C">
        <w:rPr>
          <w:rStyle w:val="StyleBoldUnderline"/>
          <w:highlight w:val="cyan"/>
        </w:rPr>
        <w:t>The challenge for a president</w:t>
      </w:r>
      <w:r w:rsidRPr="00D853B8">
        <w:rPr>
          <w:rStyle w:val="StyleBoldUnderline"/>
        </w:rPr>
        <w:t xml:space="preserve"> unusually attuned to his place in history </w:t>
      </w:r>
      <w:r w:rsidRPr="002E600C">
        <w:rPr>
          <w:rStyle w:val="StyleBoldUnderline"/>
          <w:highlight w:val="cyan"/>
        </w:rPr>
        <w:t>is how to manage fights like the cliff without being diverted by them, and</w:t>
      </w:r>
      <w:r w:rsidRPr="00D853B8">
        <w:rPr>
          <w:rStyle w:val="StyleBoldUnderline"/>
        </w:rPr>
        <w:t xml:space="preserve"> how to </w:t>
      </w:r>
      <w:r w:rsidRPr="002E600C">
        <w:rPr>
          <w:rStyle w:val="StyleBoldUnderline"/>
          <w:highlight w:val="cyan"/>
        </w:rPr>
        <w:t>suppress the</w:t>
      </w:r>
      <w:r w:rsidRPr="00D853B8">
        <w:rPr>
          <w:rStyle w:val="StyleBoldUnderline"/>
        </w:rPr>
        <w:t xml:space="preserve"> GOP </w:t>
      </w:r>
      <w:r w:rsidRPr="002E600C">
        <w:rPr>
          <w:rStyle w:val="StyleBoldUnderline"/>
          <w:highlight w:val="cyan"/>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xml:space="preserve">," said Jared Bernstein, a former adviser </w:t>
      </w:r>
      <w:r w:rsidRPr="00423BBD">
        <w:rPr>
          <w:sz w:val="16"/>
        </w:rPr>
        <w:lastRenderedPageBreak/>
        <w:t>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E63D02" w:rsidRDefault="00E63D02" w:rsidP="00E63D02"/>
    <w:p w:rsidR="00E63D02" w:rsidRDefault="00E63D02" w:rsidP="00E63D02">
      <w:pPr>
        <w:pStyle w:val="Heading4"/>
      </w:pPr>
      <w:r>
        <w:t>Wind incentives drain PC – the issue is politicized, it can barely get enough congressional support and only as rider to other bills</w:t>
      </w:r>
    </w:p>
    <w:p w:rsidR="00E63D02" w:rsidRDefault="00E63D02" w:rsidP="00E63D02">
      <w:pPr>
        <w:rPr>
          <w:rStyle w:val="StyleStyleBold12pt"/>
        </w:rPr>
      </w:pPr>
    </w:p>
    <w:p w:rsidR="00E63D02" w:rsidRDefault="00E63D02" w:rsidP="00E63D02">
      <w:pPr>
        <w:rPr>
          <w:rStyle w:val="StyleStyleBold12pt"/>
        </w:rPr>
      </w:pPr>
      <w:r>
        <w:rPr>
          <w:rStyle w:val="StyleStyleBold12pt"/>
        </w:rPr>
        <w:t>Jacobs and Noble, 12</w:t>
      </w:r>
    </w:p>
    <w:p w:rsidR="00E63D02" w:rsidRDefault="00E63D02" w:rsidP="00E63D02">
      <w:pPr>
        <w:rPr>
          <w:sz w:val="20"/>
        </w:rPr>
      </w:pPr>
      <w:r>
        <w:t>[Jennifer Jacobs and Jason Noble, Des Moines Register, 8/15, lexis]</w:t>
      </w:r>
    </w:p>
    <w:p w:rsidR="00E63D02" w:rsidRDefault="00E63D02" w:rsidP="00E63D02"/>
    <w:p w:rsidR="00E63D02" w:rsidRDefault="00E63D02" w:rsidP="00E63D02">
      <w:pPr>
        <w:rPr>
          <w:sz w:val="16"/>
        </w:rPr>
      </w:pPr>
      <w:r>
        <w:rPr>
          <w:sz w:val="16"/>
        </w:rPr>
        <w:t xml:space="preserve">All the huff and puff on the campaign trail in Iowa aside, it’s likely that the wind energy tax credit will pass this fall, Iowans who follow the issue say. It’s a topic that Iowa voters typically don’t bring up. But President Barack Obama loves to talk about it because it gives him an opening to bash GOP rival Mitt Romney for being opposed to an incentive that all of Iowa’s top politicians consider important. “If he really wants to learn something about wind,” Obama said Tuesday, “all he’s got to do is pay attention to what you’ve been doing here in Iowa.” Obama is keeping up a drumbeat on the issue at every campaign stop. At a wind farm in Haverhill on Tuesday, he said the tax credits help create jobs while the rest of the country benefits from “clean American energy.” Iowa’s congressional delegation is cautiously optimistic the wind production tax credit will pass after the Nov. 6 elections as part of a larger </w:t>
      </w:r>
      <w:proofErr w:type="gramStart"/>
      <w:r>
        <w:rPr>
          <w:sz w:val="16"/>
        </w:rPr>
        <w:t>bill,</w:t>
      </w:r>
      <w:proofErr w:type="gramEnd"/>
      <w:r>
        <w:rPr>
          <w:sz w:val="16"/>
        </w:rPr>
        <w:t xml:space="preserve"> staffers told The Des Moines Register on Tuesday. All seven in the delegation support the tax credit. But Republican political operatives in Iowa say Obama has politicized the issue. They say he’s trying to manufacture an issue where there isn’t one — and that he’s just trying to distract from his own record on jobs and the economy. The debate on the campaign trail highlights </w:t>
      </w:r>
      <w:r w:rsidRPr="00731D95">
        <w:rPr>
          <w:rStyle w:val="StyleBoldUnderline"/>
        </w:rPr>
        <w:t xml:space="preserve">that </w:t>
      </w:r>
      <w:r w:rsidRPr="00737B6B">
        <w:rPr>
          <w:rStyle w:val="StyleBoldUnderline"/>
          <w:highlight w:val="yellow"/>
        </w:rPr>
        <w:t>presidential candidates sometimes play up differences that are real, but may not have real effect on any legislation</w:t>
      </w:r>
      <w:r>
        <w:rPr>
          <w:rStyle w:val="StyleBoldUnderline"/>
        </w:rPr>
        <w:t>.</w:t>
      </w:r>
      <w:r>
        <w:rPr>
          <w:sz w:val="16"/>
        </w:rPr>
        <w:t xml:space="preserve"> Action on </w:t>
      </w:r>
      <w:r w:rsidRPr="00737B6B">
        <w:rPr>
          <w:rStyle w:val="StyleBoldUnderline"/>
          <w:highlight w:val="yellow"/>
        </w:rPr>
        <w:t>the tax credit</w:t>
      </w:r>
      <w:r>
        <w:rPr>
          <w:sz w:val="16"/>
        </w:rPr>
        <w:t xml:space="preserve"> won’t happen before the election, aides for Iowa’s congressional delegation said. After Nov. 6, when there’s more clarity to the political landscape, </w:t>
      </w:r>
      <w:r w:rsidRPr="00737B6B">
        <w:rPr>
          <w:rStyle w:val="StyleBoldUnderline"/>
          <w:highlight w:val="yellow"/>
        </w:rPr>
        <w:t>language is likely to get tacked onto a bigger bill and squeak through amid debate about the farm bill and George W. Bush-era tax cuts</w:t>
      </w:r>
      <w:r>
        <w:rPr>
          <w:rStyle w:val="StyleBoldUnderline"/>
        </w:rPr>
        <w:t>, s</w:t>
      </w:r>
      <w:r>
        <w:rPr>
          <w:sz w:val="16"/>
        </w:rPr>
        <w:t xml:space="preserve">taffers said. But Jeff </w:t>
      </w:r>
      <w:proofErr w:type="spellStart"/>
      <w:r>
        <w:rPr>
          <w:sz w:val="16"/>
        </w:rPr>
        <w:t>Giertz</w:t>
      </w:r>
      <w:proofErr w:type="spellEnd"/>
      <w:r>
        <w:rPr>
          <w:sz w:val="16"/>
        </w:rPr>
        <w:t xml:space="preserve">, an aide to Democratic U.S. Rep. Bruce </w:t>
      </w:r>
      <w:proofErr w:type="spellStart"/>
      <w:r>
        <w:rPr>
          <w:sz w:val="16"/>
        </w:rPr>
        <w:t>Braley</w:t>
      </w:r>
      <w:proofErr w:type="spellEnd"/>
      <w:r>
        <w:rPr>
          <w:sz w:val="16"/>
        </w:rPr>
        <w:t xml:space="preserve">, said he thinks it’s appropriate for Obama to focus on wind right now. “If you get status quo in Congress after this election and a president who won’t sign it into law, then it’s gone,” he said. </w:t>
      </w:r>
      <w:r w:rsidRPr="00737B6B">
        <w:rPr>
          <w:rStyle w:val="StyleBoldUnderline"/>
          <w:highlight w:val="yellow"/>
        </w:rPr>
        <w:t>Despite the expected likelihood of eventual passage, the uncertainty has fed turmoil in the wind energy industry</w:t>
      </w:r>
      <w:r>
        <w:rPr>
          <w:sz w:val="16"/>
        </w:rPr>
        <w:t>, similar to delays in renewing the biodiesel tax credit two years ago, staffers said.</w:t>
      </w:r>
    </w:p>
    <w:p w:rsidR="00E63D02" w:rsidRDefault="00E63D02" w:rsidP="00E63D02"/>
    <w:p w:rsidR="00E63D02" w:rsidRDefault="00E63D02" w:rsidP="00E63D02">
      <w:pPr>
        <w:pStyle w:val="Heading4"/>
      </w:pPr>
      <w:r>
        <w:t xml:space="preserve">Sequestration devastates the economy, collapses </w:t>
      </w:r>
      <w:proofErr w:type="spellStart"/>
      <w:r>
        <w:t>heg</w:t>
      </w:r>
      <w:proofErr w:type="spellEnd"/>
      <w:r>
        <w:t>, and culminates in Middle Eastern war</w:t>
      </w:r>
    </w:p>
    <w:p w:rsidR="00E63D02" w:rsidRPr="000818BD" w:rsidRDefault="00E63D02" w:rsidP="00E63D02">
      <w:pPr>
        <w:rPr>
          <w:rStyle w:val="StyleStyleBold12pt"/>
        </w:rPr>
      </w:pPr>
      <w:r w:rsidRPr="000818BD">
        <w:rPr>
          <w:rStyle w:val="StyleStyleBold12pt"/>
        </w:rPr>
        <w:t>Hutchison 9/21</w:t>
      </w:r>
    </w:p>
    <w:p w:rsidR="00E63D02" w:rsidRDefault="00E63D02" w:rsidP="00E63D02">
      <w:r>
        <w:t>[Kay Bailey Hutchison</w:t>
      </w:r>
      <w:proofErr w:type="gramStart"/>
      <w:r>
        <w:t>,,</w:t>
      </w:r>
      <w:proofErr w:type="gramEnd"/>
      <w:r>
        <w:t xml:space="preserve"> U.S. Senator from the great state of Texas, 9/21/2012 “A Looming Threat to National Security,” States News Service, Lexis]</w:t>
      </w:r>
    </w:p>
    <w:p w:rsidR="00E63D02" w:rsidRDefault="00E63D02" w:rsidP="00E63D02"/>
    <w:p w:rsidR="00E63D02" w:rsidRDefault="00E63D02" w:rsidP="00E63D02">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w:t>
      </w:r>
      <w:r w:rsidRPr="000D4063">
        <w:rPr>
          <w:rStyle w:val="StyleBoldUnderline"/>
        </w:rPr>
        <w:lastRenderedPageBreak/>
        <w:t xml:space="preserve">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E63D02" w:rsidRDefault="00E63D02" w:rsidP="00E63D02"/>
    <w:p w:rsidR="00E63D02" w:rsidRPr="002D3F51" w:rsidRDefault="00E63D02" w:rsidP="00E63D02">
      <w:pPr>
        <w:pStyle w:val="Heading4"/>
        <w:rPr>
          <w:rFonts w:cs="Arial"/>
        </w:rPr>
      </w:pPr>
      <w:r>
        <w:rPr>
          <w:rFonts w:cs="Arial"/>
        </w:rPr>
        <w:t>Middle East goes nuclear</w:t>
      </w:r>
    </w:p>
    <w:p w:rsidR="00E63D02" w:rsidRPr="000818BD" w:rsidRDefault="00E63D02" w:rsidP="00E63D02">
      <w:pPr>
        <w:rPr>
          <w:rStyle w:val="StyleStyleBold12pt"/>
        </w:rPr>
      </w:pPr>
      <w:r w:rsidRPr="000818BD">
        <w:rPr>
          <w:rStyle w:val="StyleStyleBold12pt"/>
        </w:rPr>
        <w:t>Russell 9</w:t>
      </w:r>
    </w:p>
    <w:p w:rsidR="00E63D02" w:rsidRPr="000818BD" w:rsidRDefault="00E63D02" w:rsidP="00E63D02">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E63D02" w:rsidRDefault="00E63D02" w:rsidP="00E63D02"/>
    <w:p w:rsidR="00E63D02" w:rsidRDefault="00E63D02" w:rsidP="00E63D02">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 xml:space="preserve">in which the </w:t>
      </w:r>
      <w:r w:rsidRPr="000818BD">
        <w:rPr>
          <w:rStyle w:val="StyleBoldUnderline"/>
          <w:highlight w:val="green"/>
        </w:rPr>
        <w:lastRenderedPageBreak/>
        <w:t>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p>
    <w:p w:rsidR="00E63D02" w:rsidRDefault="00E63D02" w:rsidP="00E63D02"/>
    <w:p w:rsidR="00E63D02" w:rsidRDefault="00E63D02" w:rsidP="00E63D02">
      <w:pPr>
        <w:pStyle w:val="Heading1"/>
      </w:pPr>
      <w:proofErr w:type="spellStart"/>
      <w:r>
        <w:lastRenderedPageBreak/>
        <w:t>Adv</w:t>
      </w:r>
      <w:proofErr w:type="spellEnd"/>
      <w:r>
        <w:t xml:space="preserve"> 1</w:t>
      </w:r>
    </w:p>
    <w:p w:rsidR="00E63D02" w:rsidRDefault="00E63D02" w:rsidP="00E63D02"/>
    <w:p w:rsidR="00E63D02" w:rsidRPr="00330A5A" w:rsidRDefault="00E63D02" w:rsidP="00E63D02">
      <w:pPr>
        <w:pStyle w:val="Heading4"/>
      </w:pPr>
      <w:r w:rsidRPr="00330A5A">
        <w:t>Wind power increases demand for natural gas in the electricity sector</w:t>
      </w:r>
    </w:p>
    <w:p w:rsidR="00E63D02" w:rsidRPr="00330A5A" w:rsidRDefault="00E63D02" w:rsidP="00E63D02">
      <w:pPr>
        <w:rPr>
          <w:rFonts w:cs="Arial"/>
        </w:rPr>
      </w:pPr>
      <w:proofErr w:type="spellStart"/>
      <w:r w:rsidRPr="00330A5A">
        <w:rPr>
          <w:rStyle w:val="StyleStyleBold12pt"/>
          <w:rFonts w:cs="Arial"/>
        </w:rPr>
        <w:t>Vos</w:t>
      </w:r>
      <w:proofErr w:type="spellEnd"/>
      <w:r w:rsidRPr="00330A5A">
        <w:rPr>
          <w:rFonts w:cs="Arial"/>
        </w:rPr>
        <w:t xml:space="preserve">, gas analyst in the Gas Coal and Power Division of the International Energy Agency, </w:t>
      </w:r>
      <w:r w:rsidRPr="00330A5A">
        <w:rPr>
          <w:rStyle w:val="StyleStyleBold12pt"/>
          <w:rFonts w:cs="Arial"/>
        </w:rPr>
        <w:t>2012</w:t>
      </w:r>
    </w:p>
    <w:p w:rsidR="00E63D02" w:rsidRPr="00330A5A" w:rsidRDefault="00E63D02" w:rsidP="00E63D02">
      <w:pPr>
        <w:rPr>
          <w:rFonts w:cs="Arial"/>
        </w:rPr>
      </w:pPr>
      <w:r w:rsidRPr="00330A5A">
        <w:rPr>
          <w:rFonts w:cs="Arial"/>
        </w:rPr>
        <w:t>(Irene, “The Impact of Wind Power on European Natural Gas Markets,” January 2012, http://www.iea.org/papers/2012/impact_of_wind_power.pdf)</w:t>
      </w:r>
    </w:p>
    <w:p w:rsidR="00E63D02" w:rsidRPr="00330A5A" w:rsidRDefault="00E63D02" w:rsidP="00E63D02">
      <w:pPr>
        <w:rPr>
          <w:rFonts w:cs="Arial"/>
        </w:rPr>
      </w:pPr>
      <w:r w:rsidRPr="00804323">
        <w:rPr>
          <w:rFonts w:cs="Arial"/>
          <w:sz w:val="16"/>
        </w:rPr>
        <w:t xml:space="preserve">This working paper discusses how </w:t>
      </w:r>
      <w:r w:rsidRPr="00330A5A">
        <w:rPr>
          <w:rFonts w:cs="Arial"/>
          <w:u w:val="single"/>
        </w:rPr>
        <w:t xml:space="preserve">an </w:t>
      </w:r>
      <w:r w:rsidRPr="00623378">
        <w:rPr>
          <w:rFonts w:cs="Arial"/>
          <w:highlight w:val="yellow"/>
          <w:u w:val="single"/>
        </w:rPr>
        <w:t>increasing wind</w:t>
      </w:r>
      <w:r w:rsidRPr="00330A5A">
        <w:rPr>
          <w:rFonts w:cs="Arial"/>
          <w:u w:val="single"/>
        </w:rPr>
        <w:t xml:space="preserve"> market share </w:t>
      </w:r>
      <w:r w:rsidRPr="00623378">
        <w:rPr>
          <w:rFonts w:cs="Arial"/>
          <w:highlight w:val="yellow"/>
          <w:u w:val="single"/>
        </w:rPr>
        <w:t>changes the characteristics of</w:t>
      </w:r>
      <w:r w:rsidRPr="00330A5A">
        <w:rPr>
          <w:rFonts w:cs="Arial"/>
          <w:u w:val="single"/>
        </w:rPr>
        <w:t xml:space="preserve"> the electricity demand that needs to be filled by</w:t>
      </w:r>
      <w:r w:rsidRPr="00804323">
        <w:rPr>
          <w:rFonts w:cs="Arial"/>
          <w:sz w:val="16"/>
        </w:rPr>
        <w:t xml:space="preserve"> generation </w:t>
      </w:r>
      <w:r w:rsidRPr="00330A5A">
        <w:rPr>
          <w:rFonts w:cs="Arial"/>
          <w:u w:val="single"/>
        </w:rPr>
        <w:t>capacity other than wind</w:t>
      </w:r>
      <w:r w:rsidRPr="00804323">
        <w:rPr>
          <w:rFonts w:cs="Arial"/>
          <w:sz w:val="16"/>
        </w:rPr>
        <w:t xml:space="preserve">, </w:t>
      </w:r>
      <w:r w:rsidRPr="00330A5A">
        <w:rPr>
          <w:rFonts w:cs="Arial"/>
          <w:u w:val="single"/>
        </w:rPr>
        <w:t>the</w:t>
      </w:r>
      <w:r w:rsidRPr="00804323">
        <w:rPr>
          <w:rFonts w:cs="Arial"/>
          <w:sz w:val="16"/>
        </w:rPr>
        <w:t xml:space="preserve"> so</w:t>
      </w:r>
      <w:r w:rsidRPr="00804323">
        <w:rPr>
          <w:rFonts w:ascii="Myriad Pro" w:hAnsi="Myriad Pro" w:cs="Myriad Pro"/>
          <w:sz w:val="16"/>
        </w:rPr>
        <w:t>‐</w:t>
      </w:r>
      <w:r w:rsidRPr="00804323">
        <w:rPr>
          <w:rFonts w:cs="Arial"/>
          <w:sz w:val="16"/>
        </w:rPr>
        <w:t xml:space="preserve"> called </w:t>
      </w:r>
      <w:r w:rsidRPr="00623378">
        <w:rPr>
          <w:rFonts w:cs="Arial"/>
          <w:highlight w:val="yellow"/>
          <w:u w:val="single"/>
        </w:rPr>
        <w:t>residual demand</w:t>
      </w:r>
      <w:r w:rsidRPr="00623378">
        <w:rPr>
          <w:rFonts w:cs="Arial"/>
          <w:sz w:val="16"/>
          <w:highlight w:val="yellow"/>
        </w:rPr>
        <w:t>.</w:t>
      </w:r>
      <w:r w:rsidRPr="00804323">
        <w:rPr>
          <w:rFonts w:cs="Arial"/>
          <w:sz w:val="16"/>
        </w:rPr>
        <w:t xml:space="preserve"> It discusses whether, and how the demand for fuel in the power sector changes due to an increasing wind market share, and whether, as a result, wind affects energy markets other than the electricity market. This paper focuses on one fuel; </w:t>
      </w:r>
      <w:r w:rsidRPr="00623378">
        <w:rPr>
          <w:rFonts w:cs="Arial"/>
          <w:b/>
          <w:highlight w:val="yellow"/>
          <w:u w:val="single"/>
        </w:rPr>
        <w:t>natural gas</w:t>
      </w:r>
      <w:r w:rsidRPr="00804323">
        <w:rPr>
          <w:rFonts w:cs="Arial"/>
          <w:sz w:val="16"/>
        </w:rPr>
        <w:t xml:space="preserve">, which </w:t>
      </w:r>
      <w:r w:rsidRPr="00330A5A">
        <w:rPr>
          <w:rFonts w:cs="Arial"/>
          <w:u w:val="single"/>
        </w:rPr>
        <w:t>is</w:t>
      </w:r>
      <w:r w:rsidRPr="00804323">
        <w:rPr>
          <w:rFonts w:cs="Arial"/>
          <w:sz w:val="16"/>
        </w:rPr>
        <w:t xml:space="preserve"> often identified as one of the generation fuels </w:t>
      </w:r>
      <w:r w:rsidRPr="00623378">
        <w:rPr>
          <w:rFonts w:cs="Arial"/>
          <w:highlight w:val="yellow"/>
          <w:u w:val="single"/>
        </w:rPr>
        <w:t>best suited to support an</w:t>
      </w:r>
      <w:r w:rsidRPr="00330A5A">
        <w:rPr>
          <w:rFonts w:cs="Arial"/>
          <w:u w:val="single"/>
        </w:rPr>
        <w:t xml:space="preserve"> </w:t>
      </w:r>
      <w:r w:rsidRPr="00623378">
        <w:rPr>
          <w:rFonts w:cs="Arial"/>
          <w:highlight w:val="yellow"/>
          <w:u w:val="single"/>
        </w:rPr>
        <w:t>increasing wind market share</w:t>
      </w:r>
      <w:r w:rsidRPr="00804323">
        <w:rPr>
          <w:rFonts w:cs="Arial"/>
          <w:sz w:val="16"/>
        </w:rPr>
        <w:t xml:space="preserve">, thanks to its relatively clean burning properties and its flexibility in generation. It also focuses on the effects of an increasing share of wind power in Europe (EU27), which currently is − and is expected to remain − the region with the highest wind market share in the world (IEA, 2010a). </w:t>
      </w:r>
      <w:r w:rsidRPr="00623378">
        <w:rPr>
          <w:rFonts w:cs="Arial"/>
          <w:highlight w:val="yellow"/>
          <w:u w:val="single"/>
        </w:rPr>
        <w:t>Wind</w:t>
      </w:r>
      <w:r w:rsidRPr="00804323">
        <w:rPr>
          <w:rFonts w:cs="Arial"/>
          <w:sz w:val="16"/>
        </w:rPr>
        <w:t xml:space="preserve"> power has distinctive characteristics. Firstly, its </w:t>
      </w:r>
      <w:r w:rsidRPr="00623378">
        <w:rPr>
          <w:rFonts w:cs="Arial"/>
          <w:highlight w:val="yellow"/>
          <w:u w:val="single"/>
        </w:rPr>
        <w:t>output can vary greatly</w:t>
      </w:r>
      <w:r w:rsidRPr="00330A5A">
        <w:rPr>
          <w:rFonts w:cs="Arial"/>
          <w:u w:val="single"/>
        </w:rPr>
        <w:t xml:space="preserve"> and </w:t>
      </w:r>
      <w:r w:rsidRPr="00623378">
        <w:rPr>
          <w:rFonts w:cs="Arial"/>
          <w:highlight w:val="yellow"/>
          <w:u w:val="single"/>
        </w:rPr>
        <w:t>within short periods of time</w:t>
      </w:r>
      <w:r w:rsidRPr="00804323">
        <w:rPr>
          <w:rFonts w:cs="Arial"/>
          <w:sz w:val="16"/>
        </w:rPr>
        <w:t xml:space="preserve">. Secondly, its output cannot be completely controlled or predicted. Consequently, </w:t>
      </w:r>
      <w:r w:rsidRPr="00623378">
        <w:rPr>
          <w:rFonts w:cs="Arial"/>
          <w:b/>
          <w:highlight w:val="yellow"/>
          <w:u w:val="single"/>
        </w:rPr>
        <w:t>an increasing wind</w:t>
      </w:r>
      <w:r w:rsidRPr="00330A5A">
        <w:rPr>
          <w:rFonts w:cs="Arial"/>
          <w:b/>
          <w:u w:val="single"/>
        </w:rPr>
        <w:t xml:space="preserve"> market </w:t>
      </w:r>
      <w:r w:rsidRPr="00623378">
        <w:rPr>
          <w:rFonts w:cs="Arial"/>
          <w:b/>
          <w:highlight w:val="yellow"/>
          <w:u w:val="single"/>
        </w:rPr>
        <w:t>share puts pressure</w:t>
      </w:r>
      <w:r w:rsidRPr="00330A5A">
        <w:rPr>
          <w:rFonts w:cs="Arial"/>
          <w:b/>
          <w:u w:val="single"/>
        </w:rPr>
        <w:t xml:space="preserve"> on </w:t>
      </w:r>
      <w:r w:rsidRPr="00623378">
        <w:rPr>
          <w:rFonts w:cs="Arial"/>
          <w:b/>
          <w:highlight w:val="yellow"/>
          <w:u w:val="single"/>
        </w:rPr>
        <w:t>electricity systems and increases the need for</w:t>
      </w:r>
      <w:r w:rsidRPr="00330A5A">
        <w:rPr>
          <w:rFonts w:cs="Arial"/>
          <w:b/>
          <w:u w:val="single"/>
        </w:rPr>
        <w:t xml:space="preserve"> system </w:t>
      </w:r>
      <w:r w:rsidRPr="00623378">
        <w:rPr>
          <w:rFonts w:cs="Arial"/>
          <w:b/>
          <w:highlight w:val="yellow"/>
          <w:u w:val="single"/>
        </w:rPr>
        <w:t>flexibility</w:t>
      </w:r>
      <w:r w:rsidRPr="00623378">
        <w:rPr>
          <w:rFonts w:cs="Arial"/>
          <w:sz w:val="16"/>
          <w:highlight w:val="yellow"/>
        </w:rPr>
        <w:t>.</w:t>
      </w:r>
      <w:r w:rsidRPr="00804323">
        <w:rPr>
          <w:rFonts w:cs="Arial"/>
          <w:sz w:val="16"/>
        </w:rPr>
        <w:t xml:space="preserve"> Tools that can deliver flexibility include energy storage, demand</w:t>
      </w:r>
      <w:r w:rsidRPr="00804323">
        <w:rPr>
          <w:rFonts w:ascii="Myriad Pro" w:hAnsi="Myriad Pro" w:cs="Myriad Pro"/>
          <w:sz w:val="16"/>
        </w:rPr>
        <w:t>‐</w:t>
      </w:r>
      <w:r w:rsidRPr="00804323">
        <w:rPr>
          <w:rFonts w:cs="Arial"/>
          <w:sz w:val="16"/>
        </w:rPr>
        <w:t>side response, increasing interconnection and supply</w:t>
      </w:r>
      <w:r w:rsidRPr="00804323">
        <w:rPr>
          <w:rFonts w:ascii="Myriad Pro" w:hAnsi="Myriad Pro" w:cs="Myriad Pro"/>
          <w:sz w:val="16"/>
        </w:rPr>
        <w:t>‐</w:t>
      </w:r>
      <w:r w:rsidRPr="00804323">
        <w:rPr>
          <w:rFonts w:cs="Arial"/>
          <w:sz w:val="16"/>
        </w:rPr>
        <w:t>side response (i.e. other forms of generation capacity which can be ramped up or down in response to changing demand). Much of the flexibility in electricity systems is currently delivered by supply</w:t>
      </w:r>
      <w:r w:rsidRPr="00804323">
        <w:rPr>
          <w:rFonts w:ascii="Myriad Pro" w:hAnsi="Myriad Pro" w:cs="Myriad Pro"/>
          <w:sz w:val="16"/>
        </w:rPr>
        <w:t>‐</w:t>
      </w:r>
      <w:r w:rsidRPr="00804323">
        <w:rPr>
          <w:rFonts w:cs="Arial"/>
          <w:sz w:val="16"/>
        </w:rPr>
        <w:t xml:space="preserve">side response; this instrument is likely to play an important role in supporting an increasing wind market share. A comparison of the three generation fuels with the largest shares in European power generation − coal, nuclear and natural gas − shows that generation units running on these fuels all have the technical capabilities to act as supply-side response instruments. They can all vary their output in response to changes in power demand. </w:t>
      </w:r>
      <w:r w:rsidRPr="00330A5A">
        <w:rPr>
          <w:rFonts w:cs="Arial"/>
          <w:b/>
          <w:u w:val="single"/>
        </w:rPr>
        <w:t xml:space="preserve">Its </w:t>
      </w:r>
      <w:r w:rsidRPr="00623378">
        <w:rPr>
          <w:rFonts w:cs="Arial"/>
          <w:b/>
          <w:highlight w:val="yellow"/>
          <w:u w:val="single"/>
        </w:rPr>
        <w:t>short start-up times</w:t>
      </w:r>
      <w:r w:rsidRPr="00804323">
        <w:rPr>
          <w:rFonts w:cs="Arial"/>
          <w:sz w:val="16"/>
        </w:rPr>
        <w:t xml:space="preserve">, </w:t>
      </w:r>
      <w:r w:rsidRPr="00623378">
        <w:rPr>
          <w:rFonts w:cs="Arial"/>
          <w:b/>
          <w:highlight w:val="yellow"/>
          <w:u w:val="single"/>
        </w:rPr>
        <w:t xml:space="preserve">high ramp rates and low start-up costs make </w:t>
      </w:r>
      <w:r w:rsidRPr="00356366">
        <w:rPr>
          <w:rFonts w:cs="Arial"/>
          <w:b/>
          <w:u w:val="single"/>
        </w:rPr>
        <w:t>natural</w:t>
      </w:r>
      <w:r w:rsidRPr="00330A5A">
        <w:rPr>
          <w:rFonts w:cs="Arial"/>
          <w:b/>
          <w:u w:val="single"/>
        </w:rPr>
        <w:t xml:space="preserve"> </w:t>
      </w:r>
      <w:r w:rsidRPr="00623378">
        <w:rPr>
          <w:rFonts w:cs="Arial"/>
          <w:b/>
          <w:highlight w:val="yellow"/>
          <w:u w:val="single"/>
        </w:rPr>
        <w:t>gas the</w:t>
      </w:r>
      <w:r w:rsidRPr="00330A5A">
        <w:rPr>
          <w:rFonts w:cs="Arial"/>
          <w:b/>
          <w:u w:val="single"/>
        </w:rPr>
        <w:t xml:space="preserve"> </w:t>
      </w:r>
      <w:r w:rsidRPr="00623378">
        <w:rPr>
          <w:rFonts w:cs="Arial"/>
          <w:b/>
          <w:highlight w:val="yellow"/>
          <w:u w:val="single"/>
        </w:rPr>
        <w:t>best-suited tech</w:t>
      </w:r>
      <w:r w:rsidRPr="00330A5A">
        <w:rPr>
          <w:rFonts w:cs="Arial"/>
          <w:b/>
          <w:u w:val="single"/>
        </w:rPr>
        <w:t xml:space="preserve">nology </w:t>
      </w:r>
      <w:r w:rsidRPr="00623378">
        <w:rPr>
          <w:rFonts w:cs="Arial"/>
          <w:b/>
          <w:highlight w:val="yellow"/>
          <w:u w:val="single"/>
        </w:rPr>
        <w:t>to support</w:t>
      </w:r>
      <w:r w:rsidRPr="00330A5A">
        <w:rPr>
          <w:rFonts w:cs="Arial"/>
          <w:b/>
          <w:u w:val="single"/>
        </w:rPr>
        <w:t xml:space="preserve"> </w:t>
      </w:r>
      <w:r w:rsidRPr="00623378">
        <w:rPr>
          <w:rFonts w:cs="Arial"/>
          <w:b/>
          <w:highlight w:val="yellow"/>
          <w:u w:val="single"/>
        </w:rPr>
        <w:t>fast changes in</w:t>
      </w:r>
      <w:r w:rsidRPr="00330A5A">
        <w:rPr>
          <w:rFonts w:cs="Arial"/>
          <w:b/>
          <w:u w:val="single"/>
        </w:rPr>
        <w:t xml:space="preserve"> power </w:t>
      </w:r>
      <w:r w:rsidRPr="00623378">
        <w:rPr>
          <w:rFonts w:cs="Arial"/>
          <w:b/>
          <w:highlight w:val="yellow"/>
          <w:u w:val="single"/>
        </w:rPr>
        <w:t>demand</w:t>
      </w:r>
      <w:r w:rsidRPr="00804323">
        <w:rPr>
          <w:rFonts w:cs="Arial"/>
          <w:sz w:val="16"/>
        </w:rPr>
        <w:t>. While both coal- and nuclear-fired technologies can vary their output, their long start-up times, lower ramp rates and high start</w:t>
      </w:r>
      <w:r w:rsidRPr="00804323">
        <w:rPr>
          <w:rFonts w:ascii="Myriad Pro" w:hAnsi="Myriad Pro" w:cs="Myriad Pro"/>
          <w:sz w:val="16"/>
        </w:rPr>
        <w:t>‐</w:t>
      </w:r>
      <w:r w:rsidRPr="00804323">
        <w:rPr>
          <w:rFonts w:cs="Arial"/>
          <w:sz w:val="16"/>
        </w:rPr>
        <w:t xml:space="preserve">up costs make them less attractive to employ as running reserve and less suitable to respond to fast demand changes. An analysis of the effect of an increasing wind market share on residual demand shows that wind significantly alters the load duration curve (LDC) of residual demand, changing not only its size but also its slope. Comparing the LDC of demand and residual demand shows how </w:t>
      </w:r>
      <w:r w:rsidRPr="00330A5A">
        <w:rPr>
          <w:rFonts w:cs="Arial"/>
          <w:u w:val="single"/>
        </w:rPr>
        <w:t>wind strongly decreases the average capacity factor of residual demand</w:t>
      </w:r>
      <w:r w:rsidRPr="00804323">
        <w:rPr>
          <w:rFonts w:cs="Arial"/>
          <w:sz w:val="16"/>
        </w:rPr>
        <w:t xml:space="preserve">; the share of capacity running at high capacity factors (70% to 100%) decreases, while the amount of capacity running at low capacity factors (0% to 30%) increases strongly. A decreasing capacity factor can have a significant impact on the relative profitability of investments in different types of generation capacity. </w:t>
      </w:r>
      <w:r w:rsidRPr="00330A5A">
        <w:rPr>
          <w:rFonts w:cs="Arial"/>
          <w:u w:val="single"/>
        </w:rPr>
        <w:t>As the capacity factor decreases</w:t>
      </w:r>
      <w:r w:rsidRPr="00804323">
        <w:rPr>
          <w:rFonts w:cs="Arial"/>
          <w:sz w:val="16"/>
        </w:rPr>
        <w:t xml:space="preserve">, </w:t>
      </w:r>
      <w:r w:rsidRPr="00330A5A">
        <w:rPr>
          <w:rFonts w:cs="Arial"/>
          <w:u w:val="single"/>
        </w:rPr>
        <w:t>the</w:t>
      </w:r>
      <w:r w:rsidRPr="00804323">
        <w:rPr>
          <w:rFonts w:cs="Arial"/>
          <w:sz w:val="16"/>
        </w:rPr>
        <w:t xml:space="preserve"> </w:t>
      </w:r>
      <w:proofErr w:type="spellStart"/>
      <w:r w:rsidRPr="00804323">
        <w:rPr>
          <w:rFonts w:cs="Arial"/>
          <w:sz w:val="16"/>
        </w:rPr>
        <w:t>levelised</w:t>
      </w:r>
      <w:proofErr w:type="spellEnd"/>
      <w:r w:rsidRPr="00804323">
        <w:rPr>
          <w:rFonts w:cs="Arial"/>
          <w:sz w:val="16"/>
        </w:rPr>
        <w:t xml:space="preserve"> </w:t>
      </w:r>
      <w:r w:rsidRPr="00330A5A">
        <w:rPr>
          <w:rFonts w:cs="Arial"/>
          <w:u w:val="single"/>
        </w:rPr>
        <w:t>costs of electricity</w:t>
      </w:r>
      <w:r w:rsidRPr="00804323">
        <w:rPr>
          <w:rFonts w:cs="Arial"/>
          <w:sz w:val="16"/>
        </w:rPr>
        <w:t xml:space="preserve"> (LCOE) </w:t>
      </w:r>
      <w:r w:rsidRPr="00330A5A">
        <w:rPr>
          <w:rFonts w:cs="Arial"/>
          <w:u w:val="single"/>
        </w:rPr>
        <w:t>of</w:t>
      </w:r>
      <w:r w:rsidRPr="00804323">
        <w:rPr>
          <w:rFonts w:cs="Arial"/>
          <w:sz w:val="16"/>
        </w:rPr>
        <w:t xml:space="preserve"> generation technologies with high investment costs, such as </w:t>
      </w:r>
      <w:r w:rsidRPr="00330A5A">
        <w:rPr>
          <w:rFonts w:cs="Arial"/>
          <w:u w:val="single"/>
        </w:rPr>
        <w:t>coal</w:t>
      </w:r>
      <w:r w:rsidRPr="00804323">
        <w:rPr>
          <w:rFonts w:cs="Arial"/>
          <w:sz w:val="16"/>
        </w:rPr>
        <w:t xml:space="preserve">- </w:t>
      </w:r>
      <w:r w:rsidRPr="00330A5A">
        <w:rPr>
          <w:rFonts w:cs="Arial"/>
          <w:u w:val="single"/>
        </w:rPr>
        <w:t>and</w:t>
      </w:r>
      <w:r w:rsidRPr="00804323">
        <w:rPr>
          <w:rFonts w:cs="Arial"/>
          <w:sz w:val="16"/>
        </w:rPr>
        <w:t xml:space="preserve"> especially </w:t>
      </w:r>
      <w:r w:rsidRPr="00330A5A">
        <w:rPr>
          <w:rFonts w:cs="Arial"/>
          <w:u w:val="single"/>
        </w:rPr>
        <w:t>nuclear</w:t>
      </w:r>
      <w:r w:rsidRPr="00804323">
        <w:rPr>
          <w:rFonts w:cs="Arial"/>
          <w:sz w:val="16"/>
        </w:rPr>
        <w:t xml:space="preserve">-fired capacity, </w:t>
      </w:r>
      <w:r w:rsidRPr="00330A5A">
        <w:rPr>
          <w:rFonts w:cs="Arial"/>
          <w:u w:val="single"/>
        </w:rPr>
        <w:t>increase faster than those of technologies with lower investment costs</w:t>
      </w:r>
      <w:r w:rsidRPr="00804323">
        <w:rPr>
          <w:rFonts w:cs="Arial"/>
          <w:sz w:val="16"/>
        </w:rPr>
        <w:t xml:space="preserve">, </w:t>
      </w:r>
      <w:r w:rsidRPr="00330A5A">
        <w:rPr>
          <w:rFonts w:cs="Arial"/>
          <w:u w:val="single"/>
        </w:rPr>
        <w:t>such as gas</w:t>
      </w:r>
      <w:r w:rsidRPr="00804323">
        <w:rPr>
          <w:rFonts w:cs="Arial"/>
          <w:sz w:val="16"/>
        </w:rPr>
        <w:t xml:space="preserve">-fired capacity. </w:t>
      </w:r>
      <w:r w:rsidRPr="00330A5A">
        <w:rPr>
          <w:rFonts w:cs="Arial"/>
          <w:u w:val="single"/>
        </w:rPr>
        <w:t>Natural gas technologies seem</w:t>
      </w:r>
      <w:r w:rsidRPr="00804323">
        <w:rPr>
          <w:rFonts w:cs="Arial"/>
          <w:sz w:val="16"/>
        </w:rPr>
        <w:t xml:space="preserve"> to be </w:t>
      </w:r>
      <w:r w:rsidRPr="00330A5A">
        <w:rPr>
          <w:rFonts w:cs="Arial"/>
          <w:u w:val="single"/>
        </w:rPr>
        <w:t>best suited to support wind power</w:t>
      </w:r>
      <w:r w:rsidRPr="00804323">
        <w:rPr>
          <w:rFonts w:cs="Arial"/>
          <w:sz w:val="16"/>
        </w:rPr>
        <w:t xml:space="preserve"> in the future, </w:t>
      </w:r>
      <w:r w:rsidRPr="00330A5A">
        <w:rPr>
          <w:rFonts w:cs="Arial"/>
          <w:u w:val="single"/>
        </w:rPr>
        <w:t>due to their</w:t>
      </w:r>
      <w:r w:rsidRPr="00804323">
        <w:rPr>
          <w:rFonts w:cs="Arial"/>
          <w:sz w:val="16"/>
        </w:rPr>
        <w:t xml:space="preserve"> relatively low investment costs and </w:t>
      </w:r>
      <w:r w:rsidRPr="00330A5A">
        <w:rPr>
          <w:rFonts w:cs="Arial"/>
          <w:u w:val="single"/>
        </w:rPr>
        <w:t>technical capabilities to deliver flexibility</w:t>
      </w:r>
      <w:r w:rsidRPr="00804323">
        <w:rPr>
          <w:rFonts w:cs="Arial"/>
          <w:sz w:val="16"/>
        </w:rPr>
        <w:t xml:space="preserve">. This makes it likely that, </w:t>
      </w:r>
      <w:r w:rsidRPr="00330A5A">
        <w:rPr>
          <w:rFonts w:cs="Arial"/>
          <w:b/>
          <w:u w:val="single"/>
        </w:rPr>
        <w:t>as the market share of wind increases</w:t>
      </w:r>
      <w:r w:rsidRPr="00804323">
        <w:rPr>
          <w:rFonts w:cs="Arial"/>
          <w:sz w:val="16"/>
        </w:rPr>
        <w:t xml:space="preserve">, </w:t>
      </w:r>
      <w:r w:rsidRPr="00330A5A">
        <w:rPr>
          <w:rFonts w:cs="Arial"/>
          <w:b/>
          <w:u w:val="single"/>
        </w:rPr>
        <w:t>the role of natural gas</w:t>
      </w:r>
      <w:r w:rsidRPr="00804323">
        <w:rPr>
          <w:rFonts w:cs="Arial"/>
          <w:sz w:val="16"/>
        </w:rPr>
        <w:t xml:space="preserve"> as a flexible fuel supporting wind output </w:t>
      </w:r>
      <w:r w:rsidRPr="00330A5A">
        <w:rPr>
          <w:rFonts w:cs="Arial"/>
          <w:b/>
          <w:u w:val="single"/>
        </w:rPr>
        <w:t>increases</w:t>
      </w:r>
      <w:r w:rsidRPr="00804323">
        <w:rPr>
          <w:rFonts w:cs="Arial"/>
          <w:sz w:val="16"/>
        </w:rPr>
        <w:t xml:space="preserve">. </w:t>
      </w:r>
      <w:r w:rsidRPr="00330A5A">
        <w:rPr>
          <w:rFonts w:cs="Arial"/>
          <w:u w:val="single"/>
        </w:rPr>
        <w:t>As a result</w:t>
      </w:r>
      <w:r w:rsidRPr="00804323">
        <w:rPr>
          <w:rFonts w:cs="Arial"/>
          <w:sz w:val="16"/>
        </w:rPr>
        <w:t xml:space="preserve">, </w:t>
      </w:r>
      <w:r w:rsidRPr="00330A5A">
        <w:rPr>
          <w:rFonts w:cs="Arial"/>
          <w:b/>
          <w:u w:val="single"/>
        </w:rPr>
        <w:t>wind will</w:t>
      </w:r>
      <w:r w:rsidRPr="00804323">
        <w:rPr>
          <w:rFonts w:cs="Arial"/>
          <w:sz w:val="16"/>
        </w:rPr>
        <w:t xml:space="preserve"> also </w:t>
      </w:r>
      <w:r w:rsidRPr="00330A5A">
        <w:rPr>
          <w:rFonts w:cs="Arial"/>
          <w:b/>
          <w:u w:val="single"/>
        </w:rPr>
        <w:t xml:space="preserve">have a </w:t>
      </w:r>
      <w:r w:rsidRPr="00330A5A">
        <w:rPr>
          <w:rFonts w:cs="Arial"/>
          <w:b/>
          <w:u w:val="single"/>
          <w:bdr w:val="single" w:sz="4" w:space="0" w:color="auto"/>
        </w:rPr>
        <w:t>growing impact on natural gas demand in the power sector</w:t>
      </w:r>
      <w:r w:rsidRPr="00804323">
        <w:rPr>
          <w:rFonts w:cs="Arial"/>
          <w:sz w:val="16"/>
        </w:rPr>
        <w:t>.</w:t>
      </w:r>
    </w:p>
    <w:p w:rsidR="00E63D02" w:rsidRDefault="00E63D02" w:rsidP="00E63D02"/>
    <w:p w:rsidR="00E63D02" w:rsidRDefault="00E63D02" w:rsidP="00E63D02">
      <w:pPr>
        <w:pStyle w:val="Heading4"/>
      </w:pPr>
      <w:r>
        <w:t>Wind and solar aren’t competitive with low-cost natural gas and Chinese imports</w:t>
      </w:r>
    </w:p>
    <w:p w:rsidR="00E63D02" w:rsidRDefault="00E63D02" w:rsidP="00E63D02"/>
    <w:p w:rsidR="00E63D02" w:rsidRPr="00B85CFE" w:rsidRDefault="00E63D02" w:rsidP="00E63D02">
      <w:pPr>
        <w:rPr>
          <w:rStyle w:val="StyleStyleBold12pt"/>
        </w:rPr>
      </w:pPr>
      <w:proofErr w:type="spellStart"/>
      <w:r w:rsidRPr="00B85CFE">
        <w:rPr>
          <w:rStyle w:val="StyleStyleBold12pt"/>
        </w:rPr>
        <w:t>Pagliery</w:t>
      </w:r>
      <w:proofErr w:type="spellEnd"/>
      <w:r w:rsidRPr="00B85CFE">
        <w:rPr>
          <w:rStyle w:val="StyleStyleBold12pt"/>
        </w:rPr>
        <w:t xml:space="preserve"> 8/21</w:t>
      </w:r>
    </w:p>
    <w:p w:rsidR="00E63D02" w:rsidRDefault="00E63D02" w:rsidP="00E63D02">
      <w:proofErr w:type="gramStart"/>
      <w:r>
        <w:t>[Jose, CNN Money, “Why green energy startups are now 'toxic'” 8.21.12.</w:t>
      </w:r>
      <w:proofErr w:type="gramEnd"/>
      <w:r>
        <w:t xml:space="preserve"> &lt;</w:t>
      </w:r>
      <w:hyperlink r:id="rId11" w:history="1">
        <w:r>
          <w:rPr>
            <w:rStyle w:val="Hyperlink"/>
          </w:rPr>
          <w:t>http://money.cnn.com/2012/08/21/smallbusiness/green-energy-startups/index.html</w:t>
        </w:r>
      </w:hyperlink>
      <w:r>
        <w:t>&gt;//wyo-hdm]</w:t>
      </w:r>
    </w:p>
    <w:p w:rsidR="00E63D02" w:rsidRDefault="00E63D02" w:rsidP="00E63D02">
      <w:r w:rsidRPr="006E0398">
        <w:t xml:space="preserve">Green energy startups are feeling the sting of rejection by investors concerned about falling energy prices and the future of government support. </w:t>
      </w:r>
      <w:r w:rsidRPr="000E61F0">
        <w:rPr>
          <w:rStyle w:val="StyleBoldUnderline"/>
          <w:highlight w:val="yellow"/>
        </w:rPr>
        <w:t xml:space="preserve">The boom in natural gas has hurt the competitiveness of alternative energy. And proposed budget cuts would force the government to dial back support of </w:t>
      </w:r>
      <w:hyperlink r:id="rId12" w:history="1">
        <w:r w:rsidRPr="000E61F0">
          <w:rPr>
            <w:rStyle w:val="StyleBoldUnderline"/>
            <w:highlight w:val="yellow"/>
          </w:rPr>
          <w:t>wind farms</w:t>
        </w:r>
      </w:hyperlink>
      <w:r w:rsidRPr="000E61F0">
        <w:rPr>
          <w:rStyle w:val="StyleBoldUnderline"/>
        </w:rPr>
        <w:t>, solar panel manufacturers</w:t>
      </w:r>
      <w:r w:rsidRPr="006E0398">
        <w:rPr>
          <w:rStyle w:val="StyleBoldUnderline"/>
        </w:rPr>
        <w:t xml:space="preserve">, </w:t>
      </w:r>
      <w:r w:rsidRPr="006E0398">
        <w:t xml:space="preserve">ethanol producers and makers of </w:t>
      </w:r>
      <w:hyperlink r:id="rId13" w:history="1">
        <w:r w:rsidRPr="006E0398">
          <w:rPr>
            <w:rStyle w:val="Hyperlink"/>
          </w:rPr>
          <w:t>alternative fuel cars</w:t>
        </w:r>
      </w:hyperlink>
      <w:r w:rsidRPr="006E0398">
        <w:t>. In response, investors say they won't lend money to green energy companies, especially startups, because they haven't proven they can be profitable on their own. Rosa McCormick, managing director of Wild Basin Investments in Austin, Texas, said that's particularly true for doomed solar panel makers, such as</w:t>
      </w:r>
      <w:r>
        <w:t xml:space="preserve"> </w:t>
      </w:r>
      <w:hyperlink r:id="rId14" w:history="1">
        <w:proofErr w:type="spellStart"/>
        <w:r w:rsidRPr="006E0398">
          <w:rPr>
            <w:rStyle w:val="Hyperlink"/>
          </w:rPr>
          <w:t>Solyndra</w:t>
        </w:r>
        <w:proofErr w:type="spellEnd"/>
      </w:hyperlink>
      <w:r w:rsidRPr="006E0398">
        <w:t xml:space="preserve"> and </w:t>
      </w:r>
      <w:hyperlink r:id="rId15" w:history="1">
        <w:r w:rsidRPr="006E0398">
          <w:rPr>
            <w:rStyle w:val="Hyperlink"/>
          </w:rPr>
          <w:t>Abound Solar</w:t>
        </w:r>
      </w:hyperlink>
      <w:r w:rsidRPr="006E0398">
        <w:rPr>
          <w:rStyle w:val="StyleBoldUnderline"/>
        </w:rPr>
        <w:t xml:space="preserve">. </w:t>
      </w:r>
      <w:r w:rsidRPr="000E61F0">
        <w:rPr>
          <w:rStyle w:val="StyleBoldUnderline"/>
        </w:rPr>
        <w:t xml:space="preserve">U.S. companies can't lower prices enough to compete with </w:t>
      </w:r>
      <w:hyperlink r:id="rId16" w:history="1">
        <w:r w:rsidRPr="000E61F0">
          <w:rPr>
            <w:rStyle w:val="StyleBoldUnderline"/>
          </w:rPr>
          <w:t>solar panels imported from China</w:t>
        </w:r>
      </w:hyperlink>
      <w:r w:rsidRPr="000E61F0">
        <w:rPr>
          <w:rStyle w:val="StyleBoldUnderline"/>
        </w:rPr>
        <w:t>, which provides big subsidies.</w:t>
      </w:r>
      <w:r w:rsidRPr="000E61F0">
        <w:t xml:space="preserve"> "The bottom fell out of that market," McCormick said. "</w:t>
      </w:r>
      <w:r w:rsidRPr="000E61F0">
        <w:rPr>
          <w:rStyle w:val="StyleBoldUnderline"/>
        </w:rPr>
        <w:t>No one wants to touch that. It's toxic</w:t>
      </w:r>
      <w:r w:rsidRPr="006E0398">
        <w:rPr>
          <w:rStyle w:val="StyleBoldUnderline"/>
        </w:rPr>
        <w:t xml:space="preserve"> from an investor point of view."</w:t>
      </w:r>
      <w:r w:rsidRPr="006E0398">
        <w:t xml:space="preserve"> </w:t>
      </w:r>
      <w:r w:rsidRPr="000E61F0">
        <w:rPr>
          <w:rStyle w:val="StyleBoldUnderline"/>
          <w:highlight w:val="yellow"/>
        </w:rPr>
        <w:t>Another headwind</w:t>
      </w:r>
      <w:r w:rsidRPr="006E0398">
        <w:rPr>
          <w:rStyle w:val="StyleBoldUnderline"/>
        </w:rPr>
        <w:t xml:space="preserve"> moving against that industry -- and the growth of green energy in general -- </w:t>
      </w:r>
      <w:r w:rsidRPr="000E61F0">
        <w:rPr>
          <w:rStyle w:val="StyleBoldUnderline"/>
          <w:highlight w:val="yellow"/>
        </w:rPr>
        <w:t xml:space="preserve">is the falling price of </w:t>
      </w:r>
      <w:hyperlink r:id="rId17" w:history="1">
        <w:r w:rsidRPr="000E61F0">
          <w:rPr>
            <w:rStyle w:val="StyleBoldUnderline"/>
            <w:highlight w:val="yellow"/>
          </w:rPr>
          <w:t>natural gas</w:t>
        </w:r>
      </w:hyperlink>
      <w:r w:rsidRPr="006E0398">
        <w:rPr>
          <w:rStyle w:val="StyleBoldUnderline"/>
        </w:rPr>
        <w:t>, which is less than half what it was just a few years ago. Why invest in alternative energy when natural gas is abundant and cheap</w:t>
      </w:r>
      <w:r w:rsidRPr="006E0398">
        <w:t xml:space="preserve">? </w:t>
      </w:r>
      <w:proofErr w:type="spellStart"/>
      <w:r w:rsidRPr="006E0398">
        <w:t>Danotek</w:t>
      </w:r>
      <w:proofErr w:type="spellEnd"/>
      <w:r w:rsidRPr="006E0398">
        <w:t xml:space="preserve"> Motion Technologies is already feeling the market pressure. </w:t>
      </w:r>
      <w:r w:rsidRPr="000E61F0">
        <w:rPr>
          <w:rStyle w:val="StyleBoldUnderline"/>
          <w:highlight w:val="yellow"/>
        </w:rPr>
        <w:t>The wind energy</w:t>
      </w:r>
      <w:r w:rsidRPr="006E0398">
        <w:rPr>
          <w:rStyle w:val="StyleBoldUnderline"/>
        </w:rPr>
        <w:t xml:space="preserve"> firm in Canton, Mich</w:t>
      </w:r>
      <w:r w:rsidRPr="006E0398">
        <w:t xml:space="preserve">., is building magnet-powered generators that serve as the heart of wind turbines. It had 50 employees in 2010 and planned to hire hundreds more. Instead, it </w:t>
      </w:r>
      <w:r w:rsidRPr="006E0398">
        <w:rPr>
          <w:rStyle w:val="StyleBoldUnderline"/>
        </w:rPr>
        <w:t>has scaled back to 30 workers</w:t>
      </w:r>
      <w:r w:rsidRPr="006E0398">
        <w:t>. "</w:t>
      </w:r>
      <w:r w:rsidRPr="006E0398">
        <w:rPr>
          <w:rStyle w:val="StyleBoldUnderline"/>
        </w:rPr>
        <w:t xml:space="preserve">The </w:t>
      </w:r>
      <w:r w:rsidRPr="000E61F0">
        <w:rPr>
          <w:rStyle w:val="StyleBoldUnderline"/>
          <w:highlight w:val="yellow"/>
        </w:rPr>
        <w:t>market's down. That puts a dilemma in place that affects our volume and growth</w:t>
      </w:r>
      <w:r w:rsidRPr="006E0398">
        <w:t xml:space="preserve">," CEO Don </w:t>
      </w:r>
      <w:proofErr w:type="spellStart"/>
      <w:r w:rsidRPr="006E0398">
        <w:t>Naab</w:t>
      </w:r>
      <w:proofErr w:type="spellEnd"/>
      <w:r w:rsidRPr="006E0398">
        <w:t xml:space="preserve"> said. Companies involved in the creation of ethanol fuel, derived from corn, are also facing pressure. The ongoing </w:t>
      </w:r>
      <w:hyperlink r:id="rId18" w:history="1">
        <w:r w:rsidRPr="006E0398">
          <w:rPr>
            <w:rStyle w:val="Hyperlink"/>
          </w:rPr>
          <w:t>drought</w:t>
        </w:r>
      </w:hyperlink>
      <w:r w:rsidRPr="006E0398">
        <w:t xml:space="preserve"> has devastated crops and caused the </w:t>
      </w:r>
      <w:hyperlink r:id="rId19" w:history="1">
        <w:r w:rsidRPr="006E0398">
          <w:rPr>
            <w:rStyle w:val="Hyperlink"/>
          </w:rPr>
          <w:t>price of corn</w:t>
        </w:r>
      </w:hyperlink>
      <w:r w:rsidRPr="006E0398">
        <w:t xml:space="preserve"> to skyrocket. Dozens of lawmakers have called for a review of the federal government's mandate requiring that </w:t>
      </w:r>
      <w:hyperlink r:id="rId20" w:history="1">
        <w:r w:rsidRPr="006E0398">
          <w:rPr>
            <w:rStyle w:val="Hyperlink"/>
          </w:rPr>
          <w:t>ethanol</w:t>
        </w:r>
      </w:hyperlink>
      <w:r w:rsidRPr="006E0398">
        <w:t xml:space="preserve"> be blended into gasoline. Bob </w:t>
      </w:r>
      <w:proofErr w:type="spellStart"/>
      <w:r w:rsidRPr="006E0398">
        <w:t>Calcaterra</w:t>
      </w:r>
      <w:proofErr w:type="spellEnd"/>
      <w:r w:rsidRPr="006E0398">
        <w:t xml:space="preserve">, managing director of St. Louis-based </w:t>
      </w:r>
      <w:proofErr w:type="spellStart"/>
      <w:r w:rsidRPr="006E0398">
        <w:t>StartUp</w:t>
      </w:r>
      <w:proofErr w:type="spellEnd"/>
      <w:r w:rsidRPr="006E0398">
        <w:t xml:space="preserve"> Midwest Management, is avoiding investments tied to the ethanol industry. There's too much reliance on government assistance, and there's no telling how long that will last. "Smart angel investors stay away from them," </w:t>
      </w:r>
      <w:proofErr w:type="spellStart"/>
      <w:r w:rsidRPr="006E0398">
        <w:t>Calcaterra</w:t>
      </w:r>
      <w:proofErr w:type="spellEnd"/>
      <w:r w:rsidRPr="006E0398">
        <w:t xml:space="preserve"> noted. </w:t>
      </w:r>
    </w:p>
    <w:p w:rsidR="00E63D02" w:rsidRPr="00476070" w:rsidRDefault="00E63D02" w:rsidP="00E63D02"/>
    <w:p w:rsidR="00E63D02" w:rsidRDefault="00E63D02" w:rsidP="00E63D02">
      <w:pPr>
        <w:pStyle w:val="Heading4"/>
      </w:pPr>
      <w:r>
        <w:t>Wind power emits several CO2 emissions: manufacture, transportation, construction, and maintenance.</w:t>
      </w:r>
    </w:p>
    <w:p w:rsidR="00E63D02" w:rsidRPr="00072C34" w:rsidRDefault="00E63D02" w:rsidP="00E63D02">
      <w:pPr>
        <w:rPr>
          <w:rStyle w:val="StyleStyleBold12pt"/>
        </w:rPr>
      </w:pPr>
      <w:r w:rsidRPr="00072C34">
        <w:rPr>
          <w:rStyle w:val="StyleStyleBold12pt"/>
        </w:rPr>
        <w:t>Dolan and Heath 12</w:t>
      </w:r>
    </w:p>
    <w:p w:rsidR="00E63D02" w:rsidRDefault="00E63D02" w:rsidP="00E63D02">
      <w:r>
        <w:t>(Stacey L. and Garvin A., Journal of Industrial Ecology, “Life Cycle Greenhouse Gas Emissions of</w:t>
      </w:r>
    </w:p>
    <w:p w:rsidR="00E63D02" w:rsidRDefault="00E63D02" w:rsidP="00E63D02">
      <w:r>
        <w:t>Utility-Scale Wind Power,” March 30, 2012, Wiley Online Library//</w:t>
      </w:r>
      <w:proofErr w:type="spellStart"/>
      <w:r>
        <w:t>wyo</w:t>
      </w:r>
      <w:proofErr w:type="spellEnd"/>
      <w:r>
        <w:t xml:space="preserve">-mm) </w:t>
      </w:r>
    </w:p>
    <w:p w:rsidR="00E63D02" w:rsidRDefault="00E63D02" w:rsidP="00E63D02">
      <w:r w:rsidRPr="004A099D">
        <w:rPr>
          <w:rStyle w:val="StyleBoldUnderline"/>
        </w:rPr>
        <w:t>Electricity generation accounted for approximately 40% of energy-related</w:t>
      </w:r>
      <w:r>
        <w:t xml:space="preserve"> carbon dioxide (</w:t>
      </w:r>
      <w:r w:rsidRPr="004A099D">
        <w:rPr>
          <w:rStyle w:val="StyleBoldUnderline"/>
        </w:rPr>
        <w:t>CO2</w:t>
      </w:r>
      <w:r>
        <w:t xml:space="preserve">) </w:t>
      </w:r>
      <w:r w:rsidRPr="004A099D">
        <w:rPr>
          <w:rStyle w:val="StyleBoldUnderline"/>
        </w:rPr>
        <w:t>emissions in the U</w:t>
      </w:r>
      <w:r>
        <w:t xml:space="preserve">nited </w:t>
      </w:r>
      <w:r w:rsidRPr="004A099D">
        <w:rPr>
          <w:rStyle w:val="StyleBoldUnderline"/>
        </w:rPr>
        <w:t>S</w:t>
      </w:r>
      <w:r>
        <w:t xml:space="preserve">tates </w:t>
      </w:r>
      <w:r w:rsidRPr="004A099D">
        <w:rPr>
          <w:rStyle w:val="StyleBoldUnderline"/>
        </w:rPr>
        <w:t>in 2008</w:t>
      </w:r>
      <w:r>
        <w:t xml:space="preserve"> (EIA 2009). Interest in technologies powered by renewable energy sources such as the wind and sun has grown partly because of the potential to reduce greenhouse gas (GHG) emissions from the power sector. However, </w:t>
      </w:r>
      <w:r w:rsidRPr="000E61F0">
        <w:rPr>
          <w:rStyle w:val="StyleBoldUnderline"/>
          <w:highlight w:val="yellow"/>
        </w:rPr>
        <w:t>due to GHG emissions produced during equipment manufacture, transportation, on-site construction, maintenance, and decommissioning, wind and solar technologies are not GHG emission-free. Life cycle assessment</w:t>
      </w:r>
      <w:r>
        <w:t xml:space="preserve"> (LCA) </w:t>
      </w:r>
      <w:r w:rsidRPr="000E61F0">
        <w:rPr>
          <w:rStyle w:val="StyleBoldUnderline"/>
          <w:highlight w:val="yellow"/>
        </w:rPr>
        <w:t>is</w:t>
      </w:r>
      <w:r>
        <w:t xml:space="preserve"> particularly </w:t>
      </w:r>
      <w:r w:rsidRPr="000E61F0">
        <w:rPr>
          <w:rStyle w:val="StyleBoldUnderline"/>
          <w:highlight w:val="yellow"/>
        </w:rPr>
        <w:t xml:space="preserve">well suited for comparing conventional power generation systems to renewables because it accounts for GHG emissions across the full life cycle of each technology, and therefore helps to inform decision makers of the </w:t>
      </w:r>
      <w:proofErr w:type="gramStart"/>
      <w:r w:rsidRPr="000E61F0">
        <w:rPr>
          <w:rStyle w:val="StyleBoldUnderline"/>
          <w:highlight w:val="yellow"/>
        </w:rPr>
        <w:t>attributable</w:t>
      </w:r>
      <w:proofErr w:type="gramEnd"/>
      <w:r w:rsidRPr="000E61F0">
        <w:rPr>
          <w:rStyle w:val="StyleBoldUnderline"/>
          <w:highlight w:val="yellow"/>
        </w:rPr>
        <w:t xml:space="preserve"> environmental impacts of energy technologies</w:t>
      </w:r>
      <w:r w:rsidRPr="000E61F0">
        <w:rPr>
          <w:highlight w:val="yellow"/>
        </w:rPr>
        <w:t>.</w:t>
      </w:r>
    </w:p>
    <w:p w:rsidR="00E63D02" w:rsidRDefault="00E63D02" w:rsidP="00E63D02"/>
    <w:p w:rsidR="00E63D02" w:rsidRDefault="00E63D02" w:rsidP="00E63D02">
      <w:bookmarkStart w:id="0" w:name="_GoBack"/>
      <w:bookmarkEnd w:id="0"/>
    </w:p>
    <w:p w:rsidR="00E63D02" w:rsidRDefault="00E63D02" w:rsidP="00E63D02">
      <w:pPr>
        <w:pStyle w:val="Heading1"/>
      </w:pPr>
      <w:proofErr w:type="spellStart"/>
      <w:r>
        <w:lastRenderedPageBreak/>
        <w:t>Adv</w:t>
      </w:r>
      <w:proofErr w:type="spellEnd"/>
      <w:r>
        <w:t xml:space="preserve"> 2</w:t>
      </w:r>
    </w:p>
    <w:p w:rsidR="00E63D02" w:rsidRDefault="00E63D02" w:rsidP="00E63D02"/>
    <w:p w:rsidR="00E63D02" w:rsidRPr="00FE257B" w:rsidRDefault="00E63D02" w:rsidP="00E63D02">
      <w:pPr>
        <w:pStyle w:val="Heading4"/>
      </w:pPr>
      <w:r>
        <w:t>Plan can’t kick-start wind-growth- no demand</w:t>
      </w:r>
    </w:p>
    <w:p w:rsidR="00E63D02" w:rsidRDefault="00E63D02" w:rsidP="00E63D02"/>
    <w:p w:rsidR="00E63D02" w:rsidRPr="00B72C27" w:rsidRDefault="00E63D02" w:rsidP="00E63D02">
      <w:pPr>
        <w:rPr>
          <w:rStyle w:val="StyleStyleBold12pt"/>
        </w:rPr>
      </w:pPr>
      <w:r w:rsidRPr="00B72C27">
        <w:rPr>
          <w:rStyle w:val="StyleStyleBold12pt"/>
        </w:rPr>
        <w:t xml:space="preserve">Pueblo </w:t>
      </w:r>
      <w:proofErr w:type="spellStart"/>
      <w:r w:rsidRPr="00B72C27">
        <w:rPr>
          <w:rStyle w:val="StyleStyleBold12pt"/>
        </w:rPr>
        <w:t>Chieftan</w:t>
      </w:r>
      <w:proofErr w:type="spellEnd"/>
      <w:r w:rsidRPr="00B72C27">
        <w:rPr>
          <w:rStyle w:val="StyleStyleBold12pt"/>
        </w:rPr>
        <w:t xml:space="preserve"> 8.25</w:t>
      </w:r>
    </w:p>
    <w:p w:rsidR="00E63D02" w:rsidRDefault="00E63D02" w:rsidP="00E63D02">
      <w:r>
        <w:t xml:space="preserve">[Dennis Darrow, “Wind Woes Go </w:t>
      </w:r>
      <w:proofErr w:type="gramStart"/>
      <w:r>
        <w:t>Beyond</w:t>
      </w:r>
      <w:proofErr w:type="gramEnd"/>
      <w:r>
        <w:t xml:space="preserve"> Tax Credit”, accessed: </w:t>
      </w:r>
      <w:r w:rsidRPr="00B72C27">
        <w:t>http://articles.orlandosentinel.com/2012-08-25/features/sns-mct-wind-woes-go-beyond-tax-credit-20120825_1_production-tax-credit-wind-energy-wind-turbine</w:t>
      </w:r>
      <w:r>
        <w:t>]</w:t>
      </w:r>
    </w:p>
    <w:p w:rsidR="00E63D02" w:rsidRDefault="00E63D02" w:rsidP="00E63D02">
      <w:r>
        <w:t xml:space="preserve">8:04 a.m. EST, August 25, 2012|Dennis Darrow, </w:t>
      </w:r>
      <w:proofErr w:type="gramStart"/>
      <w:r>
        <w:t>The</w:t>
      </w:r>
      <w:proofErr w:type="gramEnd"/>
      <w:r>
        <w:t xml:space="preserve"> Pueblo Chieftain, Colo.</w:t>
      </w:r>
    </w:p>
    <w:p w:rsidR="00E63D02" w:rsidRDefault="00E63D02" w:rsidP="00E63D02">
      <w:r w:rsidRPr="003B52A3">
        <w:rPr>
          <w:rStyle w:val="StyleBoldUnderline"/>
          <w:highlight w:val="yellow"/>
        </w:rPr>
        <w:t>Even if a federal tax credit is extended, the U.S. wind energy market appears headed for a lull</w:t>
      </w:r>
      <w:r>
        <w:t xml:space="preserve">. </w:t>
      </w:r>
      <w:r w:rsidRPr="00B72C27">
        <w:rPr>
          <w:rStyle w:val="StyleBoldUnderline"/>
        </w:rPr>
        <w:t>Far fewer U.S. wind turbine orders appear in the offing for 2013 and 2014</w:t>
      </w:r>
      <w:r>
        <w:t xml:space="preserve">, according to the agency's latest Wind Technologies Market report released Aug. 15. </w:t>
      </w:r>
      <w:r w:rsidRPr="003B52A3">
        <w:rPr>
          <w:rStyle w:val="StyleBoldUnderline"/>
          <w:highlight w:val="yellow"/>
        </w:rPr>
        <w:t xml:space="preserve">The forecast isn't good for </w:t>
      </w:r>
      <w:proofErr w:type="spellStart"/>
      <w:r w:rsidRPr="003B52A3">
        <w:rPr>
          <w:rStyle w:val="StyleBoldUnderline"/>
          <w:highlight w:val="yellow"/>
        </w:rPr>
        <w:t>Vestas</w:t>
      </w:r>
      <w:proofErr w:type="spellEnd"/>
      <w:r w:rsidRPr="003B52A3">
        <w:rPr>
          <w:rStyle w:val="StyleBoldUnderline"/>
          <w:highlight w:val="yellow"/>
        </w:rPr>
        <w:t xml:space="preserve"> and other U.S. wind turbine makers</w:t>
      </w:r>
      <w:r w:rsidRPr="003B52A3">
        <w:rPr>
          <w:highlight w:val="yellow"/>
        </w:rPr>
        <w:t>,</w:t>
      </w:r>
      <w:r>
        <w:t xml:space="preserve"> who in recent days have announced some layoffs while leaving the door open for more job cuts as orders slip. "</w:t>
      </w:r>
      <w:r w:rsidRPr="003B52A3">
        <w:rPr>
          <w:rStyle w:val="StyleBoldUnderline"/>
          <w:highlight w:val="yellow"/>
        </w:rPr>
        <w:t>Even with a (Production Tax Credit) extension . . . most predictions are for more modest wind power additions</w:t>
      </w:r>
      <w:r>
        <w:t xml:space="preserve"> in the near term," the report states. Several industry </w:t>
      </w:r>
      <w:r w:rsidRPr="00B72C27">
        <w:rPr>
          <w:rStyle w:val="StyleBoldUnderline"/>
        </w:rPr>
        <w:t xml:space="preserve">analysts expect orders to drop by more than half in 2013 and 2014 </w:t>
      </w:r>
      <w:r w:rsidRPr="003B52A3">
        <w:rPr>
          <w:rStyle w:val="StyleBoldUnderline"/>
          <w:highlight w:val="yellow"/>
        </w:rPr>
        <w:t>even if Congress votes to extend the tax credi</w:t>
      </w:r>
      <w:r w:rsidRPr="003B52A3">
        <w:rPr>
          <w:highlight w:val="yellow"/>
        </w:rPr>
        <w:t>t</w:t>
      </w:r>
      <w:r>
        <w:t>, according to the report.</w:t>
      </w:r>
    </w:p>
    <w:p w:rsidR="00E63D02" w:rsidRDefault="00E63D02" w:rsidP="00E63D02"/>
    <w:p w:rsidR="00E63D02" w:rsidRPr="00046378" w:rsidRDefault="00E63D02" w:rsidP="00E63D02">
      <w:pPr>
        <w:pStyle w:val="Heading4"/>
      </w:pPr>
      <w:r w:rsidRPr="00046378">
        <w:t>Green markets result in inflationary labor shortages because wind powe</w:t>
      </w:r>
      <w:r>
        <w:t xml:space="preserve">r will siphon talent away from </w:t>
      </w:r>
      <w:r w:rsidRPr="00046378">
        <w:t>o</w:t>
      </w:r>
      <w:r>
        <w:t>t</w:t>
      </w:r>
      <w:r w:rsidRPr="00046378">
        <w:t>her industries, not employ the unemployed</w:t>
      </w:r>
    </w:p>
    <w:p w:rsidR="00E63D02" w:rsidRPr="00BE2CAB" w:rsidRDefault="00E63D02" w:rsidP="00E63D02">
      <w:pPr>
        <w:rPr>
          <w:rStyle w:val="StyleStyleBold12pt"/>
        </w:rPr>
      </w:pPr>
      <w:r w:rsidRPr="00BE2CAB">
        <w:rPr>
          <w:rStyle w:val="StyleStyleBold12pt"/>
        </w:rPr>
        <w:t>Michaels &amp; Murphy 2009</w:t>
      </w:r>
    </w:p>
    <w:p w:rsidR="00E63D02" w:rsidRDefault="00E63D02" w:rsidP="00E63D02">
      <w:r>
        <w:t>[Robert Michaels and Robert Murphy, Institute for Energy Research, January 2009, GREEN JOBS: Fact or Fiction</w:t>
      </w:r>
      <w:proofErr w:type="gramStart"/>
      <w:r>
        <w:t>?,</w:t>
      </w:r>
      <w:proofErr w:type="gramEnd"/>
      <w:r>
        <w:t xml:space="preserve"> http://www.instituteforenergyresearch.org/wp-content/uploads/2009/01/IER%20Study%20-%20Green%20Jobs.pdf,  </w:t>
      </w:r>
      <w:proofErr w:type="spellStart"/>
      <w:r>
        <w:t>uwyo</w:t>
      </w:r>
      <w:proofErr w:type="spellEnd"/>
      <w:r>
        <w:t>//amp]</w:t>
      </w:r>
    </w:p>
    <w:p w:rsidR="00E63D02" w:rsidRDefault="00E63D02" w:rsidP="00E63D02">
      <w:pPr>
        <w:rPr>
          <w:rStyle w:val="StyleBoldUnderline"/>
        </w:rPr>
      </w:pPr>
    </w:p>
    <w:p w:rsidR="00E63D02" w:rsidRDefault="00E63D02" w:rsidP="00E63D02">
      <w:pPr>
        <w:rPr>
          <w:rStyle w:val="StyleBoldUnderline"/>
        </w:rPr>
      </w:pPr>
      <w:proofErr w:type="gramStart"/>
      <w:r w:rsidRPr="00C803AA">
        <w:t>Double counting of jobs and overly simplistic treatment of the labor market.</w:t>
      </w:r>
      <w:proofErr w:type="gramEnd"/>
      <w:r>
        <w:t xml:space="preserve"> </w:t>
      </w:r>
      <w:r w:rsidRPr="00C803AA">
        <w:rPr>
          <w:rStyle w:val="StyleBoldUnderline"/>
        </w:rPr>
        <w:t xml:space="preserve">The </w:t>
      </w:r>
      <w:r w:rsidRPr="003B52A3">
        <w:rPr>
          <w:rStyle w:val="StyleBoldUnderline"/>
          <w:highlight w:val="yellow"/>
        </w:rPr>
        <w:t>green studies</w:t>
      </w:r>
      <w:r w:rsidRPr="00C803AA">
        <w:rPr>
          <w:rStyle w:val="StyleBoldUnderline"/>
        </w:rPr>
        <w:t xml:space="preserve"> critiqued in this report </w:t>
      </w:r>
      <w:r w:rsidRPr="003B52A3">
        <w:rPr>
          <w:rStyle w:val="StyleBoldUnderline"/>
          <w:highlight w:val="yellow"/>
        </w:rPr>
        <w:t>implicitly assume</w:t>
      </w:r>
      <w:r w:rsidRPr="00C803AA">
        <w:rPr>
          <w:rStyle w:val="StyleBoldUnderline"/>
        </w:rPr>
        <w:t xml:space="preserve"> that </w:t>
      </w:r>
      <w:r w:rsidRPr="003B52A3">
        <w:rPr>
          <w:rStyle w:val="StyleBoldUnderline"/>
          <w:highlight w:val="yellow"/>
        </w:rPr>
        <w:t>there is a limitless pool of idle labor</w:t>
      </w:r>
      <w:r w:rsidRPr="00C803AA">
        <w:rPr>
          <w:rStyle w:val="StyleBoldUnderline"/>
        </w:rPr>
        <w:t xml:space="preserve"> which can fill the new “green” slots</w:t>
      </w:r>
      <w:r w:rsidRPr="00C803AA">
        <w:t xml:space="preserve"> created by government spending. </w:t>
      </w:r>
      <w:r w:rsidRPr="003B52A3">
        <w:rPr>
          <w:rStyle w:val="StyleBoldUnderline"/>
          <w:highlight w:val="yellow"/>
        </w:rPr>
        <w:t>Yet</w:t>
      </w:r>
      <w:r w:rsidRPr="00C803AA">
        <w:rPr>
          <w:rStyle w:val="StyleBoldUnderline"/>
        </w:rPr>
        <w:t xml:space="preserve"> to the extent that some of the new green jobs are filled by workers who were previously employed, </w:t>
      </w:r>
      <w:r w:rsidRPr="003B52A3">
        <w:rPr>
          <w:rStyle w:val="StyleBoldUnderline"/>
          <w:highlight w:val="yellow"/>
        </w:rPr>
        <w:t>estimates of job creation are overstated</w:t>
      </w:r>
      <w:r w:rsidRPr="00C803AA">
        <w:t xml:space="preserve">, perhaps significantly so. In addition, the </w:t>
      </w:r>
      <w:r w:rsidRPr="003B52A3">
        <w:rPr>
          <w:rStyle w:val="StyleBoldUnderline"/>
          <w:highlight w:val="yellow"/>
        </w:rPr>
        <w:t>studies do not account for the rise in worker productivity</w:t>
      </w:r>
      <w:r w:rsidRPr="00C803AA">
        <w:t xml:space="preserve"> over time. Thus </w:t>
      </w:r>
      <w:r w:rsidRPr="00C803AA">
        <w:rPr>
          <w:rStyle w:val="StyleBoldUnderline"/>
        </w:rPr>
        <w:t>their long-range forecasts of total jobs created by green programs are inflated</w:t>
      </w:r>
      <w:r w:rsidRPr="00C803AA">
        <w:t>, even on their own terms.</w:t>
      </w:r>
      <w:r>
        <w:t xml:space="preserve"> </w:t>
      </w:r>
      <w:r w:rsidRPr="00C803AA">
        <w:t xml:space="preserve">To its credit, </w:t>
      </w:r>
      <w:r w:rsidRPr="00C803AA">
        <w:rPr>
          <w:rStyle w:val="StyleBoldUnderline"/>
        </w:rPr>
        <w:t xml:space="preserve">CAP </w:t>
      </w:r>
      <w:proofErr w:type="gramStart"/>
      <w:r w:rsidRPr="00C803AA">
        <w:rPr>
          <w:rStyle w:val="StyleBoldUnderline"/>
        </w:rPr>
        <w:t>alludes</w:t>
      </w:r>
      <w:proofErr w:type="gramEnd"/>
      <w:r w:rsidRPr="00C803AA">
        <w:rPr>
          <w:rStyle w:val="StyleBoldUnderline"/>
        </w:rPr>
        <w:t xml:space="preserve"> to potential “inflationary labor shortages from job creation”6 due to its proposed program,</w:t>
      </w:r>
      <w:r w:rsidRPr="00C803AA">
        <w:t xml:space="preserve"> but dismisses the concern as irrelevant for an economy in recession. </w:t>
      </w:r>
      <w:r w:rsidRPr="003B52A3">
        <w:rPr>
          <w:rStyle w:val="StyleBoldUnderline"/>
          <w:highlight w:val="yellow"/>
        </w:rPr>
        <w:t>The thinking is that the workers going into the new green jobs will simply reduce the unemployment rate, rather than siphoning talented people away from other industries</w:t>
      </w:r>
      <w:r w:rsidRPr="00353270">
        <w:rPr>
          <w:rStyle w:val="StyleBoldUnderline"/>
        </w:rPr>
        <w:t>. The CAP analysis ignores the fact that other industries, n</w:t>
      </w:r>
      <w:r w:rsidRPr="00C803AA">
        <w:t xml:space="preserve">ot favored by the green subsidies or mandates, </w:t>
      </w:r>
      <w:r w:rsidRPr="00353270">
        <w:rPr>
          <w:rStyle w:val="StyleBoldUnderline"/>
        </w:rPr>
        <w:t xml:space="preserve">would have been able to draw on the pool of unemployed workers as the economy recovers. </w:t>
      </w:r>
      <w:r w:rsidRPr="003B52A3">
        <w:rPr>
          <w:rStyle w:val="StyleBoldUnderline"/>
          <w:highlight w:val="yellow"/>
        </w:rPr>
        <w:t>With fewer workers seeking jobs, job creation in “non-green” sectors will be lower</w:t>
      </w:r>
      <w:r w:rsidRPr="00C803AA">
        <w:t xml:space="preserve"> than it otherwise</w:t>
      </w:r>
      <w:r>
        <w:t xml:space="preserve"> </w:t>
      </w:r>
      <w:r w:rsidRPr="00C803AA">
        <w:t xml:space="preserve">would have been. Moreover, </w:t>
      </w:r>
      <w:r w:rsidRPr="00353270">
        <w:rPr>
          <w:rStyle w:val="StyleBoldUnderline"/>
        </w:rPr>
        <w:t xml:space="preserve">some of the infrastructure plans will require a long time to implement and then reach completion. </w:t>
      </w:r>
      <w:r w:rsidRPr="003B52A3">
        <w:rPr>
          <w:rStyle w:val="StyleBoldUnderline"/>
          <w:highlight w:val="yellow"/>
        </w:rPr>
        <w:t>Their implementation</w:t>
      </w:r>
      <w:r w:rsidRPr="00353270">
        <w:rPr>
          <w:rStyle w:val="StyleBoldUnderline"/>
        </w:rPr>
        <w:t xml:space="preserve"> over time </w:t>
      </w:r>
      <w:r w:rsidRPr="003B52A3">
        <w:rPr>
          <w:rStyle w:val="StyleBoldUnderline"/>
          <w:highlight w:val="yellow"/>
        </w:rPr>
        <w:t>could contribute to “inflationary labor shortages”</w:t>
      </w:r>
      <w:r w:rsidRPr="00353270">
        <w:rPr>
          <w:rStyle w:val="StyleBoldUnderline"/>
        </w:rPr>
        <w:t xml:space="preserve"> once the current recession has passed.</w:t>
      </w:r>
    </w:p>
    <w:p w:rsidR="00E63D02" w:rsidRDefault="00E63D02" w:rsidP="00E63D02"/>
    <w:p w:rsidR="00E63D02" w:rsidRDefault="00E63D02" w:rsidP="00E63D02">
      <w:pPr>
        <w:pStyle w:val="Heading4"/>
      </w:pPr>
      <w:r>
        <w:lastRenderedPageBreak/>
        <w:t>No US-China war – regional stability</w:t>
      </w:r>
    </w:p>
    <w:p w:rsidR="00E63D02" w:rsidRPr="006E7267" w:rsidRDefault="00E63D02" w:rsidP="00E63D02">
      <w:pPr>
        <w:rPr>
          <w:rStyle w:val="StyleStyleBold12pt"/>
        </w:rPr>
      </w:pPr>
      <w:r w:rsidRPr="000E61F0">
        <w:rPr>
          <w:rStyle w:val="StyleStyleBold12pt"/>
        </w:rPr>
        <w:t>Ackerman 11</w:t>
      </w:r>
    </w:p>
    <w:p w:rsidR="00E63D02" w:rsidRDefault="00E63D02" w:rsidP="00E63D02">
      <w:pPr>
        <w:rPr>
          <w:rStyle w:val="StyleStyleStyleBold12ptCite11pt"/>
        </w:rPr>
      </w:pPr>
      <w:r>
        <w:rPr>
          <w:rStyle w:val="StyleStyleStyleBold12ptCite11pt"/>
          <w:sz w:val="16"/>
        </w:rPr>
        <w:t xml:space="preserve">(Robert, quoting former admiral Timothy Keating, the official blog of the Armed Forces Communication and Electronics Association, 5/10/11, “War Between China, U.S. Not Likely,” </w:t>
      </w:r>
      <w:hyperlink r:id="rId21" w:history="1">
        <w:r>
          <w:rPr>
            <w:rStyle w:val="Hyperlink"/>
            <w:rFonts w:cs="Arial"/>
            <w:sz w:val="16"/>
          </w:rPr>
          <w:t>http://www.afcea.org/signal/signalscape/index.php/2011/05/10/11510/</w:t>
        </w:r>
      </w:hyperlink>
      <w:r>
        <w:rPr>
          <w:rStyle w:val="StyleStyleStyleBold12ptCite11pt"/>
        </w:rPr>
        <w:t>)</w:t>
      </w:r>
    </w:p>
    <w:p w:rsidR="00E63D02" w:rsidRDefault="00E63D02" w:rsidP="00E63D02">
      <w:pPr>
        <w:rPr>
          <w:rStyle w:val="StyleStyleStyleBold12ptCite11pt"/>
        </w:rPr>
      </w:pPr>
      <w:r w:rsidRPr="00FB72D2">
        <w:rPr>
          <w:rStyle w:val="StyleBoldUnderline"/>
          <w:highlight w:val="yellow"/>
        </w:rPr>
        <w:t>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and China are not likely to go to war</w:t>
      </w:r>
      <w:r w:rsidRPr="00FB72D2">
        <w:rPr>
          <w:rStyle w:val="StyleBoldUnderline"/>
        </w:rPr>
        <w:t xml:space="preserve"> with each other because </w:t>
      </w:r>
      <w:proofErr w:type="gramStart"/>
      <w:r w:rsidRPr="00FB72D2">
        <w:rPr>
          <w:rStyle w:val="StyleBoldUnderline"/>
          <w:highlight w:val="yellow"/>
        </w:rPr>
        <w:t xml:space="preserve">neither country wants it </w:t>
      </w:r>
      <w:r w:rsidRPr="00FB72D2">
        <w:rPr>
          <w:rStyle w:val="StyleBoldUnderline"/>
        </w:rPr>
        <w:t>and</w:t>
      </w:r>
      <w:proofErr w:type="gramEnd"/>
      <w:r w:rsidRPr="00FB72D2">
        <w:rPr>
          <w:rStyle w:val="StyleBoldUnderline"/>
        </w:rPr>
        <w:t xml:space="preserve"> it would run counter to both nations’ best interests.</w:t>
      </w:r>
      <w:r>
        <w:rPr>
          <w:rStyle w:val="StyleStyleStyleBold12ptCite11pt"/>
        </w:rPr>
        <w:t xml:space="preserve"> </w:t>
      </w:r>
      <w:r>
        <w:rPr>
          <w:rFonts w:cs="Arial"/>
          <w:sz w:val="16"/>
        </w:rPr>
        <w:t xml:space="preserve">That was the conclusion of a plenary panel session hosted by former Good Morning America host David Hartman at the 2011 Joint </w:t>
      </w:r>
      <w:proofErr w:type="spellStart"/>
      <w:r>
        <w:rPr>
          <w:rFonts w:cs="Arial"/>
          <w:sz w:val="16"/>
        </w:rPr>
        <w:t>Warfighting</w:t>
      </w:r>
      <w:proofErr w:type="spellEnd"/>
      <w:r>
        <w:rPr>
          <w:rFonts w:cs="Arial"/>
          <w:sz w:val="16"/>
        </w:rPr>
        <w:t xml:space="preserve"> Conference in Virginia Beach. Adm. Timothy J. </w:t>
      </w:r>
      <w:r w:rsidRPr="00FB72D2">
        <w:rPr>
          <w:rStyle w:val="StyleBoldUnderline"/>
        </w:rPr>
        <w:t>Keating</w:t>
      </w:r>
      <w:r>
        <w:rPr>
          <w:rFonts w:cs="Arial"/>
          <w:sz w:val="16"/>
        </w:rPr>
        <w:t>, USN (Ret.), former head of the U.S. Pacific Command,</w:t>
      </w:r>
      <w:r>
        <w:rPr>
          <w:rStyle w:val="StyleBoldUnderline1"/>
        </w:rPr>
        <w:t xml:space="preserve"> </w:t>
      </w:r>
      <w:r w:rsidRPr="00FB72D2">
        <w:rPr>
          <w:rStyle w:val="StyleBoldUnderline"/>
        </w:rPr>
        <w:t xml:space="preserve">noted that </w:t>
      </w:r>
      <w:r w:rsidRPr="00FB72D2">
        <w:rPr>
          <w:rStyle w:val="StyleBoldUnderline"/>
          <w:highlight w:val="yellow"/>
        </w:rPr>
        <w:t>China</w:t>
      </w:r>
      <w:r w:rsidRPr="00FB72D2">
        <w:rPr>
          <w:rStyle w:val="StyleBoldUnderline"/>
        </w:rPr>
        <w:t xml:space="preserve"> actually </w:t>
      </w:r>
      <w:r w:rsidRPr="00FB72D2">
        <w:rPr>
          <w:rStyle w:val="StyleBoldUnderline"/>
          <w:highlight w:val="yellow"/>
        </w:rPr>
        <w:t>wants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 xml:space="preserve">to remain active in the Asia-Pacific </w:t>
      </w:r>
      <w:r w:rsidRPr="00FB72D2">
        <w:rPr>
          <w:rStyle w:val="StyleBoldUnderline"/>
        </w:rPr>
        <w:t xml:space="preserve">region </w:t>
      </w:r>
      <w:r w:rsidRPr="00FB72D2">
        <w:rPr>
          <w:rStyle w:val="StyleBoldUnderline"/>
          <w:highlight w:val="yellow"/>
        </w:rPr>
        <w:t xml:space="preserve">as a hedge against </w:t>
      </w:r>
      <w:r w:rsidRPr="00FB72D2">
        <w:rPr>
          <w:rStyle w:val="StyleBoldUnderline"/>
        </w:rPr>
        <w:t xml:space="preserve">any other country’s </w:t>
      </w:r>
      <w:r w:rsidRPr="00FB72D2">
        <w:rPr>
          <w:rStyle w:val="StyleBoldUnderline"/>
          <w:highlight w:val="yellow"/>
        </w:rPr>
        <w:t>adventurism.</w:t>
      </w:r>
      <w:r w:rsidRPr="00FB72D2">
        <w:rPr>
          <w:rStyle w:val="StyleBoldUnderline"/>
        </w:rPr>
        <w:t xml:space="preserve"> And, most of </w:t>
      </w:r>
      <w:r w:rsidRPr="00FB72D2">
        <w:rPr>
          <w:rStyle w:val="StyleBoldUnderline"/>
          <w:highlight w:val="yellow"/>
        </w:rPr>
        <w:t>the other countries</w:t>
      </w:r>
      <w:r w:rsidRPr="00FB72D2">
        <w:rPr>
          <w:rStyle w:val="StyleBoldUnderline"/>
        </w:rPr>
        <w:t xml:space="preserve"> in that region </w:t>
      </w:r>
      <w:r w:rsidRPr="00FB72D2">
        <w:rPr>
          <w:rStyle w:val="StyleBoldUnderline"/>
          <w:highlight w:val="yellow"/>
        </w:rPr>
        <w:t>want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to remain active </w:t>
      </w:r>
      <w:r w:rsidRPr="00FB72D2">
        <w:rPr>
          <w:rStyle w:val="StyleBoldUnderline"/>
          <w:highlight w:val="yellow"/>
        </w:rPr>
        <w:t>as a hedge against China</w:t>
      </w:r>
      <w:r>
        <w:rPr>
          <w:rStyle w:val="StyleBoldUnderline1"/>
        </w:rPr>
        <w:t>.</w:t>
      </w:r>
      <w:r>
        <w:rPr>
          <w:rStyle w:val="StyleStyleStyleBold12ptCite11pt"/>
        </w:rPr>
        <w:t xml:space="preserve"> </w:t>
      </w:r>
      <w:r>
        <w:rPr>
          <w:rFonts w:cs="Arial"/>
          <w:sz w:val="16"/>
        </w:rPr>
        <w:t xml:space="preserve">Among areas of concern for China is North Korea. Wallace “Chip” </w:t>
      </w:r>
      <w:proofErr w:type="spellStart"/>
      <w:r>
        <w:rPr>
          <w:rFonts w:cs="Arial"/>
          <w:sz w:val="16"/>
        </w:rPr>
        <w:t>Gregson</w:t>
      </w:r>
      <w:proofErr w:type="spellEnd"/>
      <w:r>
        <w:rPr>
          <w:rFonts w:cs="Arial"/>
          <w:sz w:val="16"/>
        </w:rPr>
        <w:t>, former assistant secretary of Defense for Asian and Pacific Security Affairs, said that</w:t>
      </w:r>
      <w:r>
        <w:rPr>
          <w:rStyle w:val="StyleStyleStyleBold12ptCite11pt"/>
        </w:rPr>
        <w:t xml:space="preserve"> </w:t>
      </w:r>
      <w:r w:rsidRPr="00FB72D2">
        <w:rPr>
          <w:rStyle w:val="StyleBoldUnderline"/>
        </w:rPr>
        <w:t xml:space="preserve">above all </w:t>
      </w:r>
      <w:r w:rsidRPr="00FB72D2">
        <w:rPr>
          <w:rStyle w:val="StyleBoldUnderline"/>
          <w:highlight w:val="yellow"/>
        </w:rPr>
        <w:t>China fears instability,</w:t>
      </w:r>
      <w:r>
        <w:rPr>
          <w:rStyle w:val="StyleStyleStyleBold12ptCite11pt"/>
        </w:rPr>
        <w:t xml:space="preserve"> </w:t>
      </w:r>
      <w:r>
        <w:rPr>
          <w:rFonts w:cs="Arial"/>
          <w:sz w:val="16"/>
        </w:rPr>
        <w:t>and a North Korean collapse or war could send millions of refugees streaming into Manchuria, which has economic problems of its own. As for Taiwan, Adm. Keating offered that</w:t>
      </w:r>
      <w:r>
        <w:rPr>
          <w:rStyle w:val="StyleStyleStyleBold12ptCite11pt"/>
        </w:rPr>
        <w:t xml:space="preserve"> </w:t>
      </w:r>
      <w:r w:rsidRPr="00FB72D2">
        <w:rPr>
          <w:rStyle w:val="StyleBoldUnderline"/>
        </w:rPr>
        <w:t xml:space="preserve">with </w:t>
      </w:r>
      <w:r w:rsidRPr="00FB72D2">
        <w:rPr>
          <w:rStyle w:val="StyleBoldUnderline"/>
          <w:highlight w:val="yellow"/>
        </w:rPr>
        <w:t>each day, the likelihood of a Chinese attack on Taiwan diminishes. Economic ties</w:t>
      </w:r>
      <w:r w:rsidRPr="00FB72D2">
        <w:rPr>
          <w:rStyle w:val="StyleBoldUnderline"/>
        </w:rPr>
        <w:t xml:space="preserve"> between the two governments </w:t>
      </w:r>
      <w:r w:rsidRPr="00FB72D2">
        <w:rPr>
          <w:rStyle w:val="StyleBoldUnderline"/>
          <w:highlight w:val="yellow"/>
        </w:rPr>
        <w:t>are growing</w:t>
      </w:r>
      <w:r w:rsidRPr="00FB72D2">
        <w:rPr>
          <w:rStyle w:val="StyleBoldUnderline"/>
        </w:rPr>
        <w:t xml:space="preserve">, as is social interaction. He predicts that a gradual solution to reunification is coming. </w:t>
      </w:r>
      <w:r w:rsidRPr="00FB72D2">
        <w:rPr>
          <w:rStyle w:val="StyleBoldUnderline"/>
          <w:highlight w:val="yellow"/>
        </w:rPr>
        <w:t>The U</w:t>
      </w:r>
      <w:r w:rsidRPr="00FB72D2">
        <w:rPr>
          <w:rStyle w:val="StyleBoldUnderline"/>
        </w:rPr>
        <w:t xml:space="preserve">nited </w:t>
      </w:r>
      <w:r w:rsidRPr="00FB72D2">
        <w:rPr>
          <w:rStyle w:val="StyleBoldUnderline"/>
          <w:highlight w:val="yellow"/>
        </w:rPr>
        <w:t>St</w:t>
      </w:r>
      <w:r w:rsidRPr="00FB72D2">
        <w:rPr>
          <w:rStyle w:val="StyleBoldUnderline"/>
        </w:rPr>
        <w:t xml:space="preserve">ates </w:t>
      </w:r>
      <w:r w:rsidRPr="00FB72D2">
        <w:rPr>
          <w:rStyle w:val="StyleBoldUnderline"/>
          <w:highlight w:val="yellow"/>
        </w:rPr>
        <w:t xml:space="preserve">can hasten that process by remaining </w:t>
      </w:r>
      <w:r w:rsidRPr="00FB72D2">
        <w:rPr>
          <w:rStyle w:val="StyleBoldUnderline"/>
        </w:rPr>
        <w:t xml:space="preserve">a </w:t>
      </w:r>
      <w:r w:rsidRPr="00FB72D2">
        <w:rPr>
          <w:rStyle w:val="StyleBoldUnderline"/>
          <w:highlight w:val="yellow"/>
        </w:rPr>
        <w:t xml:space="preserve">powerful </w:t>
      </w:r>
      <w:r w:rsidRPr="00FB72D2">
        <w:rPr>
          <w:rStyle w:val="StyleBoldUnderline"/>
        </w:rPr>
        <w:t xml:space="preserve">force </w:t>
      </w:r>
      <w:r w:rsidRPr="00FB72D2">
        <w:rPr>
          <w:rStyle w:val="StyleBoldUnderline"/>
          <w:highlight w:val="yellow"/>
        </w:rPr>
        <w:t>in the region</w:t>
      </w:r>
      <w:r w:rsidRPr="00FB72D2">
        <w:rPr>
          <w:rStyle w:val="StyleBoldUnderline"/>
        </w:rPr>
        <w:t>, he added.</w:t>
      </w:r>
    </w:p>
    <w:p w:rsidR="00E63D02" w:rsidRDefault="00E63D02" w:rsidP="00E63D02"/>
    <w:p w:rsidR="00E63D02" w:rsidRPr="00A73999" w:rsidRDefault="00E63D02" w:rsidP="00E63D02">
      <w:pPr>
        <w:pStyle w:val="Heading4"/>
      </w:pPr>
      <w:r w:rsidRPr="00A73999">
        <w:t>WIND TURBINES UPSET MILITARY RADAR, ARE HAZARDS TO LOW-FLYING AIRCRAFT, AND PREVENT MILITARY TRAINING ACTIVITIES</w:t>
      </w:r>
    </w:p>
    <w:p w:rsidR="00E63D02" w:rsidRPr="00A73999" w:rsidRDefault="00E63D02" w:rsidP="00E63D02"/>
    <w:p w:rsidR="00E63D02" w:rsidRPr="00B475D0" w:rsidRDefault="00E63D02" w:rsidP="00E63D02">
      <w:pPr>
        <w:rPr>
          <w:rStyle w:val="StyleStyleBold12pt"/>
        </w:rPr>
      </w:pPr>
      <w:r w:rsidRPr="00B475D0">
        <w:rPr>
          <w:rStyle w:val="StyleStyleBold12pt"/>
        </w:rPr>
        <w:t>BUTLER ET AL IN ‘04</w:t>
      </w:r>
    </w:p>
    <w:p w:rsidR="00E63D02" w:rsidRPr="00A73999" w:rsidRDefault="00E63D02" w:rsidP="00E63D02">
      <w:r w:rsidRPr="00A73999">
        <w:t xml:space="preserve">(James, Ph.D., Environmental Health Sciences; 21 years of experience in health risk assessment, and 21 other really qualified people that we would be happy to show you, “Draft Programmatic Environmental Impact Statement on Wind Energy Development on BLM-Administered Lands in the Western United States,” U.S. </w:t>
      </w:r>
      <w:proofErr w:type="spellStart"/>
      <w:r w:rsidRPr="00A73999">
        <w:t>Dept</w:t>
      </w:r>
      <w:proofErr w:type="spellEnd"/>
      <w:r w:rsidRPr="00A73999">
        <w:t xml:space="preserve"> of Interior &amp; Bureau of Land Management, September 2004, pg. online @ </w:t>
      </w:r>
      <w:hyperlink r:id="rId22" w:history="1">
        <w:r w:rsidRPr="00A73999">
          <w:rPr>
            <w:rStyle w:val="Hyperlink"/>
          </w:rPr>
          <w:t>http://windeis.anl.gov/documents/dpeis/</w:t>
        </w:r>
      </w:hyperlink>
      <w:r w:rsidRPr="00A73999">
        <w:t xml:space="preserve"> //</w:t>
      </w:r>
      <w:proofErr w:type="spellStart"/>
      <w:r w:rsidRPr="00A73999">
        <w:t>wyo-ef</w:t>
      </w:r>
      <w:proofErr w:type="spellEnd"/>
      <w:r w:rsidRPr="00A73999">
        <w:t>)</w:t>
      </w:r>
    </w:p>
    <w:p w:rsidR="00E63D02" w:rsidRPr="00A73999" w:rsidRDefault="00E63D02" w:rsidP="00E63D02">
      <w:r w:rsidRPr="00A73999">
        <w:t>The two main aviation safety considerations in the development of a wind energy project</w:t>
      </w:r>
      <w:r>
        <w:t xml:space="preserve"> </w:t>
      </w:r>
      <w:r w:rsidRPr="00A73999">
        <w:t>are (1) the physical obstruction of the tower itself and (2) the effects on communications,</w:t>
      </w:r>
      <w:r>
        <w:t xml:space="preserve"> </w:t>
      </w:r>
      <w:r w:rsidRPr="00A73999">
        <w:t xml:space="preserve">navigation, and surveillance systems, such as radar (DTI 2002). </w:t>
      </w:r>
      <w:r w:rsidRPr="006261BD">
        <w:rPr>
          <w:rStyle w:val="StyleBoldUnderline"/>
          <w:highlight w:val="yellow"/>
        </w:rPr>
        <w:t>The potential vertical obstruction of the wind turbine, like any tall structure, could pose a hazard to aircraft arriving or departing at a nearby airfield as well as to military training and other low-flying aircraft</w:t>
      </w:r>
      <w:r>
        <w:rPr>
          <w:rStyle w:val="StyleBoldUnderline"/>
        </w:rPr>
        <w:t xml:space="preserve"> </w:t>
      </w:r>
      <w:r w:rsidRPr="00A73999">
        <w:t>(DTI 2002).</w:t>
      </w:r>
    </w:p>
    <w:p w:rsidR="00E63D02" w:rsidRDefault="00E63D02" w:rsidP="00E63D02"/>
    <w:p w:rsidR="00E63D02" w:rsidRPr="00A73999" w:rsidRDefault="00E63D02" w:rsidP="00E63D02">
      <w:pPr>
        <w:pStyle w:val="Heading4"/>
      </w:pPr>
      <w:r w:rsidRPr="00A73999">
        <w:t xml:space="preserve">AIR POWER IS THE LYNCHPIN OF U.S. MILITARY STRENGTH – KEY TO FLEXIBILITY AND EFFECTIVENESS WHICH MUST BE PRESERVED </w:t>
      </w:r>
    </w:p>
    <w:p w:rsidR="00E63D02" w:rsidRPr="00A73999" w:rsidRDefault="00E63D02" w:rsidP="00E63D02"/>
    <w:p w:rsidR="00E63D02" w:rsidRPr="00B475D0" w:rsidRDefault="00E63D02" w:rsidP="00E63D02">
      <w:pPr>
        <w:rPr>
          <w:rStyle w:val="StyleStyleBold12pt"/>
        </w:rPr>
      </w:pPr>
      <w:r w:rsidRPr="00B475D0">
        <w:rPr>
          <w:rStyle w:val="StyleStyleBold12pt"/>
        </w:rPr>
        <w:t>MEILINGER IN 2003</w:t>
      </w:r>
    </w:p>
    <w:p w:rsidR="00E63D02" w:rsidRPr="00A73999" w:rsidRDefault="00E63D02" w:rsidP="00E63D02">
      <w:r w:rsidRPr="00A73999">
        <w:t xml:space="preserve">(Phillip S. Colonel, USAF – Deputy </w:t>
      </w:r>
      <w:proofErr w:type="spellStart"/>
      <w:r w:rsidRPr="00A73999">
        <w:t>Dir</w:t>
      </w:r>
      <w:proofErr w:type="spellEnd"/>
      <w:r w:rsidRPr="00A73999">
        <w:t xml:space="preserve"> of the Air and Space Center at Science Applications International Corporation “The Air and Space Nation Is in Peril” </w:t>
      </w:r>
      <w:r w:rsidRPr="00A73999">
        <w:rPr>
          <w:rStyle w:val="StyleBoldUnderline"/>
        </w:rPr>
        <w:t xml:space="preserve">Air &amp; Space Power Journal </w:t>
      </w:r>
      <w:r w:rsidRPr="00A73999">
        <w:t>Spring 2003 http://www.airpower.maxwell.af.mil/airchronicles/apj/apj03/spr03/</w:t>
      </w:r>
      <w:proofErr w:type="gramStart"/>
      <w:r w:rsidRPr="00A73999">
        <w:t>vorspr03.html  [</w:t>
      </w:r>
      <w:proofErr w:type="spellStart"/>
      <w:proofErr w:type="gramEnd"/>
      <w:r w:rsidRPr="00A73999">
        <w:t>delo</w:t>
      </w:r>
      <w:proofErr w:type="spellEnd"/>
      <w:r w:rsidRPr="00A73999">
        <w:t>])</w:t>
      </w:r>
    </w:p>
    <w:p w:rsidR="00E63D02" w:rsidRPr="00E63D02" w:rsidRDefault="00E63D02" w:rsidP="00E63D02">
      <w:pPr>
        <w:rPr>
          <w:b/>
          <w:bCs/>
          <w:highlight w:val="yellow"/>
          <w:u w:val="single"/>
        </w:rPr>
      </w:pPr>
      <w:r w:rsidRPr="006261BD">
        <w:rPr>
          <w:rStyle w:val="StyleBoldUnderline"/>
          <w:highlight w:val="yellow"/>
        </w:rPr>
        <w:t>The reason for this emphasis on air and space power</w:t>
      </w:r>
      <w:r w:rsidRPr="00A73999">
        <w:t xml:space="preserve"> among our soldiers, sailors, and marines </w:t>
      </w:r>
      <w:r w:rsidRPr="006261BD">
        <w:rPr>
          <w:rStyle w:val="StyleBoldUnderline"/>
          <w:highlight w:val="yellow"/>
        </w:rPr>
        <w:t xml:space="preserve">is their realization </w:t>
      </w:r>
      <w:r>
        <w:rPr>
          <w:rStyle w:val="StyleBoldUnderline"/>
          <w:color w:val="FF0000"/>
          <w:sz w:val="36"/>
          <w:highlight w:val="yellow"/>
        </w:rPr>
        <w:t xml:space="preserve">§ Marked 09:23 § </w:t>
      </w:r>
      <w:r w:rsidRPr="006261BD">
        <w:rPr>
          <w:rStyle w:val="StyleBoldUnderline"/>
          <w:highlight w:val="yellow"/>
        </w:rPr>
        <w:t>that military operations have little likelihood of success without it. It has become the American way of war</w:t>
      </w:r>
      <w:r w:rsidRPr="00A73999">
        <w:rPr>
          <w:rStyle w:val="StyleBoldUnderline"/>
        </w:rPr>
        <w:t>.</w:t>
      </w:r>
      <w:r w:rsidRPr="00A73999">
        <w:t xml:space="preserve"> Indeed, the major disagreements that occur among the services today generally concern the control and purpose of air and space assets. All of them covet those assets, but their differing views on the nature of war shape how they should be employed. Thus, </w:t>
      </w:r>
      <w:r w:rsidRPr="00A73999">
        <w:lastRenderedPageBreak/>
        <w:t xml:space="preserve">we have debates regarding the authority of the joint force air component commander, the role of the corps commander in the deep battle, the question of which service should command space, and the question of whether the air or ground commander should control attack helicopters. </w:t>
      </w:r>
      <w:r w:rsidRPr="00A73999">
        <w:rPr>
          <w:rStyle w:val="StyleBoldUnderline"/>
        </w:rPr>
        <w:t>All the services trumpet the importance of joint operations, and air and space power increasingly has become our primary joint weapon</w:t>
      </w:r>
      <w:r w:rsidRPr="00A73999">
        <w:t xml:space="preserve">. </w:t>
      </w:r>
      <w:r w:rsidRPr="00A73999">
        <w:rPr>
          <w:rStyle w:val="StyleBoldUnderline"/>
        </w:rPr>
        <w:t>Air and space dominance also provides our civilian leadership with flexibility.</w:t>
      </w:r>
      <w:r w:rsidRPr="00A73999">
        <w:t xml:space="preserve"> Although intelligence is never perfect, our leaders now have unprecedented information regarding what military actions can or cannot accomplish and how much risk is involved in a given action. </w:t>
      </w:r>
      <w:r w:rsidRPr="00A73999">
        <w:rPr>
          <w:rStyle w:val="StyleBoldUnderline"/>
        </w:rPr>
        <w:t xml:space="preserve">For example, </w:t>
      </w:r>
      <w:r w:rsidRPr="006261BD">
        <w:rPr>
          <w:rStyle w:val="StyleBoldUnderline"/>
          <w:highlight w:val="yellow"/>
        </w:rPr>
        <w:t>our leaders understood far better than ever before how many aircraft and weapons would be needed</w:t>
      </w:r>
      <w:r w:rsidRPr="00A73999">
        <w:t xml:space="preserve"> over Serbia and Afghanistan </w:t>
      </w:r>
      <w:r w:rsidRPr="006261BD">
        <w:rPr>
          <w:rStyle w:val="StyleBoldUnderline"/>
          <w:highlight w:val="yellow"/>
        </w:rPr>
        <w:t>to produce a specified military effect</w:t>
      </w:r>
      <w:r w:rsidRPr="00A73999">
        <w:t xml:space="preserve">, weapon accuracy, collateral damage that might occur, and risk to our aircrews. This allowed our leaders to fine-tune the air campaign, providing more rapid and effective control than previously. Other factors affect the way we’ll fight. </w:t>
      </w:r>
      <w:r w:rsidRPr="00A73999">
        <w:rPr>
          <w:rStyle w:val="StyleBoldUnderline"/>
        </w:rPr>
        <w:t xml:space="preserve">One hears much talk today of </w:t>
      </w:r>
      <w:r w:rsidRPr="00A73999">
        <w:t>“</w:t>
      </w:r>
      <w:r w:rsidRPr="00A73999">
        <w:rPr>
          <w:rStyle w:val="StyleBoldUnderline"/>
        </w:rPr>
        <w:t>transforming the military” to meet new threats</w:t>
      </w:r>
      <w:r w:rsidRPr="00A73999">
        <w:t xml:space="preserve">. The Persian Gulf War, Bosnia, Kosovo, and Afghanistan- and, for that matter, Somalia and Haiti- indicate that traditional methods, weapons, forces, and strategy will often be inadvisable. Warfare has changed. Stealth, precision weapons, and space-based communication and intelligence-gathering systems are examples of this new form of war. Certainly, the human element in war can never be ignored. People make war, and all their strengths and weaknesses must be considered. Yet, it would be foolish not to exploit new technologies that remove part of the risk and human burden in war. It is not always necessary for people to suffer. </w:t>
      </w:r>
      <w:r w:rsidRPr="006261BD">
        <w:rPr>
          <w:rStyle w:val="StyleBoldUnderline"/>
          <w:highlight w:val="yellow"/>
        </w:rPr>
        <w:t>Air and space power permits new types of strategies that make war on things rather than on people and that employ things rather than people. It capitalizes on the explosion in computer, electronic, and materials technologies that so characterize the modern era. This is America’s strength- one that we must ensure</w:t>
      </w:r>
      <w:r w:rsidRPr="00A73999">
        <w:rPr>
          <w:rStyle w:val="StyleBoldUnderline"/>
        </w:rPr>
        <w:t>.</w:t>
      </w:r>
    </w:p>
    <w:p w:rsidR="00E63D02" w:rsidRDefault="00E63D02" w:rsidP="00E63D02"/>
    <w:p w:rsidR="00E63D02" w:rsidRPr="000E61F0" w:rsidRDefault="00E63D02" w:rsidP="00E63D02"/>
    <w:p w:rsidR="00E63D02" w:rsidRPr="00E63D02" w:rsidRDefault="00E63D02" w:rsidP="00E63D02"/>
    <w:p w:rsidR="00E63D02" w:rsidRDefault="00E63D02" w:rsidP="00E63D02">
      <w:pPr>
        <w:pStyle w:val="Heading1"/>
      </w:pPr>
      <w:r>
        <w:lastRenderedPageBreak/>
        <w:t>2NC</w:t>
      </w:r>
    </w:p>
    <w:p w:rsidR="00E63D02" w:rsidRDefault="00E63D02" w:rsidP="00E63D02">
      <w:pPr>
        <w:pStyle w:val="Heading1"/>
        <w:rPr>
          <w:rFonts w:eastAsiaTheme="minorHAnsi"/>
        </w:rPr>
      </w:pPr>
      <w:proofErr w:type="spellStart"/>
      <w:r>
        <w:rPr>
          <w:rFonts w:eastAsiaTheme="minorHAnsi"/>
        </w:rPr>
        <w:lastRenderedPageBreak/>
        <w:t>Cp</w:t>
      </w:r>
      <w:proofErr w:type="spellEnd"/>
    </w:p>
    <w:p w:rsidR="00E63D02" w:rsidRDefault="00E63D02" w:rsidP="00E63D02">
      <w:pPr>
        <w:pStyle w:val="Heading4"/>
      </w:pPr>
      <w:r>
        <w:t>Overlap leads to policy failure</w:t>
      </w:r>
    </w:p>
    <w:p w:rsidR="00E63D02" w:rsidRPr="00612986" w:rsidRDefault="00E63D02" w:rsidP="00E63D02">
      <w:pPr>
        <w:pStyle w:val="Citation"/>
      </w:pPr>
      <w:proofErr w:type="spellStart"/>
      <w:r w:rsidRPr="00612986">
        <w:t>Rivlin</w:t>
      </w:r>
      <w:proofErr w:type="spellEnd"/>
      <w:r w:rsidRPr="00612986">
        <w:t>, 12</w:t>
      </w:r>
    </w:p>
    <w:p w:rsidR="00E63D02" w:rsidRPr="004D2FA0" w:rsidRDefault="00E63D02" w:rsidP="00E63D02">
      <w:r>
        <w:t>(Sr. Fellow-Economic Studies at Brookings &amp; Founding Director of CBO</w:t>
      </w:r>
      <w:proofErr w:type="gramStart"/>
      <w:r>
        <w:t>,  6</w:t>
      </w:r>
      <w:proofErr w:type="gramEnd"/>
      <w:r>
        <w:t>/12, “</w:t>
      </w:r>
      <w:r w:rsidRPr="004D2FA0">
        <w:t>Rethinking Federalism for More Effective Governance</w:t>
      </w:r>
      <w:r>
        <w:t xml:space="preserve">” </w:t>
      </w:r>
      <w:r w:rsidRPr="009B3C7A">
        <w:t>http://publius.oxfordjournals.org/content/early/2012/06/12/publius.pjs028.full?keytype=ref&amp;ijkey=j9keOPmOHj0c2xV</w:t>
      </w:r>
      <w:r>
        <w:t>)</w:t>
      </w:r>
    </w:p>
    <w:p w:rsidR="00E63D02" w:rsidRPr="00E0371A" w:rsidRDefault="00E63D02" w:rsidP="00E63D02">
      <w:pPr>
        <w:rPr>
          <w:szCs w:val="20"/>
          <w:u w:val="single"/>
        </w:rPr>
      </w:pPr>
      <w:r w:rsidRPr="00E0371A">
        <w:rPr>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E0371A">
        <w:rPr>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512AC">
        <w:rPr>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512AC">
        <w:rPr>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512AC">
        <w:rPr>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Governments 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E63D02" w:rsidRDefault="00E63D02" w:rsidP="00E63D02">
      <w:pPr>
        <w:rPr>
          <w:rStyle w:val="StyleBoldUnderline"/>
        </w:rPr>
      </w:pPr>
    </w:p>
    <w:p w:rsidR="00E63D02" w:rsidRPr="000234BB" w:rsidRDefault="00E63D02" w:rsidP="00E63D02"/>
    <w:p w:rsidR="00E63D02" w:rsidRDefault="00E63D02" w:rsidP="00E63D02">
      <w:pPr>
        <w:pStyle w:val="Heading4"/>
      </w:pPr>
      <w:r>
        <w:t>States solve better – federal incentives create a boom and bust environment</w:t>
      </w:r>
    </w:p>
    <w:p w:rsidR="00E63D02" w:rsidRPr="00C8742F" w:rsidRDefault="00E63D02" w:rsidP="00E63D02">
      <w:r>
        <w:t xml:space="preserve">Sasha </w:t>
      </w:r>
      <w:proofErr w:type="spellStart"/>
      <w:r w:rsidRPr="0021151A">
        <w:rPr>
          <w:rStyle w:val="StyleStyleBold12pt"/>
        </w:rPr>
        <w:t>Kemmet</w:t>
      </w:r>
      <w:proofErr w:type="spellEnd"/>
      <w:r>
        <w:rPr>
          <w:rStyle w:val="StyleStyleBold12pt"/>
        </w:rPr>
        <w:t>,</w:t>
      </w:r>
      <w:r>
        <w:t xml:space="preserve"> 2006 WISE Intern, senior at Iowa State University studying electrical engineering, “Using Financial Incentives to Encourage Wind Power Project Development”, IEEE, August 3, </w:t>
      </w:r>
      <w:r w:rsidRPr="0021151A">
        <w:rPr>
          <w:rStyle w:val="StyleStyleBold12pt"/>
        </w:rPr>
        <w:t>2006</w:t>
      </w:r>
      <w:r>
        <w:t>.</w:t>
      </w:r>
    </w:p>
    <w:p w:rsidR="00E63D02" w:rsidRDefault="00E63D02" w:rsidP="00E63D02">
      <w:r>
        <w:t xml:space="preserve">Current </w:t>
      </w:r>
      <w:r w:rsidRPr="009616B0">
        <w:rPr>
          <w:rStyle w:val="StyleBoldUnderline"/>
          <w:highlight w:val="yellow"/>
        </w:rPr>
        <w:t>financial incentives at the federal level for wind</w:t>
      </w:r>
      <w:r w:rsidRPr="00A724EB">
        <w:rPr>
          <w:rStyle w:val="StyleBoldUnderline"/>
        </w:rPr>
        <w:t xml:space="preserve"> energy</w:t>
      </w:r>
      <w:r>
        <w:t xml:space="preserve"> include a production tax credit (PTC), accelerated depreciation, and project loan guarantees. PTCs are extremely effective in encouraging wind project development but delayed PTC renewal </w:t>
      </w:r>
      <w:r w:rsidRPr="009616B0">
        <w:rPr>
          <w:rStyle w:val="StyleBoldUnderline"/>
          <w:highlight w:val="yellow"/>
        </w:rPr>
        <w:t>has caused a “boom-and-bust” environment</w:t>
      </w:r>
      <w:r>
        <w:t xml:space="preserve"> in the wind industry which makes it more difficult for projects to receiving financing and good lending terms. </w:t>
      </w:r>
      <w:r w:rsidRPr="00A724EB">
        <w:rPr>
          <w:rStyle w:val="StyleBoldUnderline"/>
        </w:rPr>
        <w:t>A</w:t>
      </w:r>
      <w:r w:rsidRPr="009616B0">
        <w:rPr>
          <w:rStyle w:val="StyleBoldUnderline"/>
          <w:highlight w:val="yellow"/>
        </w:rPr>
        <w:t>t the state level, government subsidized loans have been extremely effective in encouraging wind</w:t>
      </w:r>
      <w:r w:rsidRPr="00A724EB">
        <w:rPr>
          <w:rStyle w:val="StyleBoldUnderline"/>
        </w:rPr>
        <w:t xml:space="preserve"> system</w:t>
      </w:r>
      <w:r>
        <w:rPr>
          <w:rStyle w:val="StyleBoldUnderline"/>
        </w:rPr>
        <w:t xml:space="preserve"> </w:t>
      </w:r>
      <w:r w:rsidRPr="009616B0">
        <w:rPr>
          <w:rStyle w:val="StyleBoldUnderline"/>
          <w:highlight w:val="yellow"/>
        </w:rPr>
        <w:t>development. They reduce debt</w:t>
      </w:r>
      <w:r w:rsidRPr="00A724EB">
        <w:rPr>
          <w:rStyle w:val="StyleBoldUnderline"/>
        </w:rPr>
        <w:t xml:space="preserve"> by </w:t>
      </w:r>
      <w:r w:rsidRPr="009616B0">
        <w:rPr>
          <w:rStyle w:val="StyleBoldUnderline"/>
          <w:highlight w:val="yellow"/>
        </w:rPr>
        <w:t>offering lower interest rates and more favorable lending terms</w:t>
      </w:r>
      <w:r w:rsidRPr="00A724EB">
        <w:rPr>
          <w:rStyle w:val="StyleBoldUnderline"/>
        </w:rPr>
        <w:t xml:space="preserve"> than commercial loans</w:t>
      </w:r>
      <w:r>
        <w:t>.</w:t>
      </w:r>
    </w:p>
    <w:p w:rsidR="00E63D02" w:rsidRPr="00531E84" w:rsidRDefault="00E63D02" w:rsidP="00E63D02"/>
    <w:p w:rsidR="00E63D02" w:rsidRDefault="00E63D02" w:rsidP="00E63D02">
      <w:pPr>
        <w:pStyle w:val="Heading1"/>
      </w:pPr>
      <w:proofErr w:type="spellStart"/>
      <w:proofErr w:type="gramStart"/>
      <w:r>
        <w:lastRenderedPageBreak/>
        <w:t>tix</w:t>
      </w:r>
      <w:proofErr w:type="spellEnd"/>
      <w:proofErr w:type="gramEnd"/>
    </w:p>
    <w:p w:rsidR="00E63D02" w:rsidRDefault="00E63D02" w:rsidP="00E63D02">
      <w:pPr>
        <w:pStyle w:val="Heading4"/>
      </w:pPr>
      <w:proofErr w:type="spellStart"/>
      <w:r>
        <w:t>Gov</w:t>
      </w:r>
      <w:proofErr w:type="spellEnd"/>
      <w:r>
        <w:t xml:space="preserve"> will default on February 15th</w:t>
      </w:r>
    </w:p>
    <w:p w:rsidR="00E63D02" w:rsidRPr="00B06B25" w:rsidRDefault="00E63D02" w:rsidP="00E63D02">
      <w:pPr>
        <w:rPr>
          <w:rStyle w:val="StyleStyleBold12pt"/>
        </w:rPr>
      </w:pPr>
      <w:proofErr w:type="spellStart"/>
      <w:r w:rsidRPr="00B06B25">
        <w:rPr>
          <w:rStyle w:val="StyleStyleBold12pt"/>
        </w:rPr>
        <w:t>Glueck</w:t>
      </w:r>
      <w:proofErr w:type="spellEnd"/>
      <w:r w:rsidRPr="00B06B25">
        <w:rPr>
          <w:rStyle w:val="StyleStyleBold12pt"/>
        </w:rPr>
        <w:t xml:space="preserve"> 1.8</w:t>
      </w:r>
    </w:p>
    <w:p w:rsidR="00E63D02" w:rsidRDefault="00E63D02" w:rsidP="00E63D02">
      <w:r>
        <w:t xml:space="preserve">[Katie </w:t>
      </w:r>
      <w:proofErr w:type="spellStart"/>
      <w:r>
        <w:t>Glueck</w:t>
      </w:r>
      <w:proofErr w:type="spellEnd"/>
      <w:r>
        <w:t>, Politico, 1/8/2012, Report: Debt ceiling ‘X Date’ Feb. 15</w:t>
      </w:r>
      <w:proofErr w:type="gramStart"/>
      <w:r>
        <w:t xml:space="preserve">,  </w:t>
      </w:r>
      <w:proofErr w:type="gramEnd"/>
      <w:r>
        <w:fldChar w:fldCharType="begin"/>
      </w:r>
      <w:r>
        <w:instrText xml:space="preserve"> HYPERLINK "http://www.politico.com/story/2013/01/report-debt-ceiling-x-date-feb-15-85884.html" \l "ixzz2HPqfMtB8" </w:instrText>
      </w:r>
      <w:r>
        <w:fldChar w:fldCharType="separate"/>
      </w:r>
      <w:r w:rsidRPr="00CF0E90">
        <w:rPr>
          <w:rStyle w:val="Hyperlink"/>
        </w:rPr>
        <w:t>http://www.politico.com/story/2013/01/report-debt-ceiling-x-date-feb-15-85884.html#ixzz2HPqfMtB8</w:t>
      </w:r>
      <w:r>
        <w:rPr>
          <w:rStyle w:val="Hyperlink"/>
        </w:rPr>
        <w:fldChar w:fldCharType="end"/>
      </w:r>
      <w:r>
        <w:t xml:space="preserve">, </w:t>
      </w:r>
      <w:proofErr w:type="spellStart"/>
      <w:r>
        <w:t>uwyo</w:t>
      </w:r>
      <w:proofErr w:type="spellEnd"/>
      <w:r>
        <w:t>//amp]</w:t>
      </w:r>
    </w:p>
    <w:p w:rsidR="00E63D02" w:rsidRDefault="00E63D02" w:rsidP="00E63D02"/>
    <w:p w:rsidR="00E63D02" w:rsidRPr="00B06B25" w:rsidRDefault="00E63D02" w:rsidP="00E63D02">
      <w:pPr>
        <w:rPr>
          <w:sz w:val="16"/>
        </w:rPr>
      </w:pPr>
      <w:r w:rsidRPr="00B06B25">
        <w:rPr>
          <w:rStyle w:val="StyleBoldUnderline"/>
        </w:rPr>
        <w:t xml:space="preserve">The next debt ceiling battle could come as soon as mid-February, when the federal government looks to hit its borrowing limit, a new report says. “Based </w:t>
      </w:r>
      <w:r w:rsidRPr="00B06B25">
        <w:rPr>
          <w:sz w:val="16"/>
        </w:rPr>
        <w:t xml:space="preserve">on financial data from Treasury, we estimate that </w:t>
      </w:r>
      <w:r w:rsidRPr="00B06B25">
        <w:rPr>
          <w:rStyle w:val="StyleBoldUnderline"/>
        </w:rPr>
        <w:t>the government will be unable to pay all of its bills as early as February 15</w:t>
      </w:r>
      <w:r w:rsidRPr="00B06B25">
        <w:rPr>
          <w:sz w:val="16"/>
        </w:rPr>
        <w:t xml:space="preserve">, also known as the X Date” said Steve Bell, senior director of the Economic Policy Project at the Bipartisan Policy Center, in a statement. Continue Reading </w:t>
      </w:r>
      <w:proofErr w:type="gramStart"/>
      <w:r w:rsidRPr="00B06B25">
        <w:rPr>
          <w:sz w:val="16"/>
        </w:rPr>
        <w:t>The</w:t>
      </w:r>
      <w:proofErr w:type="gramEnd"/>
      <w:r w:rsidRPr="00B06B25">
        <w:rPr>
          <w:sz w:val="16"/>
        </w:rPr>
        <w:t xml:space="preserve"> Bipartisan Policy Center announced the findings of the organization’s study on Monday. According to a release from the Center, their analysis indicates that “the federal government will be unable to meet all of its spending obligations as early as mid-February </w:t>
      </w:r>
      <w:r w:rsidRPr="00B06B25">
        <w:rPr>
          <w:rStyle w:val="StyleBoldUnderline"/>
        </w:rPr>
        <w:t>unless the debt ceiling is raised</w:t>
      </w:r>
      <w:r w:rsidRPr="00B06B25">
        <w:rPr>
          <w:sz w:val="16"/>
        </w:rPr>
        <w:t xml:space="preserve">.” (PHOTOS: Who won, who lost fiscal cliff deal) “Our numbers show that </w:t>
      </w:r>
      <w:r w:rsidRPr="00B06B25">
        <w:rPr>
          <w:rStyle w:val="StyleBoldUnderline"/>
        </w:rPr>
        <w:t>we have less time to solve this problem than many realize,”</w:t>
      </w:r>
      <w:r w:rsidRPr="00B06B25">
        <w:rPr>
          <w:sz w:val="16"/>
        </w:rPr>
        <w:t xml:space="preserve"> Bell continued</w:t>
      </w:r>
      <w:r w:rsidRPr="00B06B25">
        <w:rPr>
          <w:rStyle w:val="StyleBoldUnderline"/>
        </w:rPr>
        <w:t>. “We estimate that Treasury will exhaust its borrowing authority and no longer have sufficient funds to meet its obligations in full and on time at some point between February 15 and March 1. It will be difficult for Treasury to get beyond the March 1 date in our judgment.”</w:t>
      </w:r>
    </w:p>
    <w:p w:rsidR="00E63D02" w:rsidRDefault="00E63D02" w:rsidP="00E63D02">
      <w:pPr>
        <w:rPr>
          <w:rStyle w:val="StyleBoldUnderline"/>
        </w:rPr>
      </w:pPr>
    </w:p>
    <w:p w:rsidR="00E63D02" w:rsidRDefault="00E63D02" w:rsidP="00E63D02">
      <w:pPr>
        <w:pStyle w:val="Heading4"/>
      </w:pPr>
      <w:r>
        <w:t xml:space="preserve">Sequestration destroys US global military power—-collapses deterrence and triggers multiple scenarios for nuclear war </w:t>
      </w:r>
    </w:p>
    <w:p w:rsidR="00E63D02" w:rsidRPr="003A260E" w:rsidRDefault="00E63D02" w:rsidP="00E63D02">
      <w:pPr>
        <w:rPr>
          <w:rStyle w:val="StyleStyleBold12pt"/>
        </w:rPr>
      </w:pPr>
      <w:r w:rsidRPr="003A260E">
        <w:rPr>
          <w:rStyle w:val="StyleStyleBold12pt"/>
        </w:rPr>
        <w:t>Hunter 9/30</w:t>
      </w:r>
    </w:p>
    <w:p w:rsidR="00E63D02" w:rsidRDefault="00E63D02" w:rsidP="00E63D02">
      <w:r>
        <w:t xml:space="preserve">[Duncan is a U.S. Representative from Alaska. "SEQUESTRATION SENDS WRONG MESSAGE TO U.S. FRIENDS AND FOES ALIKE," 2012, </w:t>
      </w:r>
      <w:hyperlink r:id="rId23" w:history="1">
        <w:r w:rsidRPr="00695137">
          <w:rPr>
            <w:rStyle w:val="Hyperlink"/>
          </w:rPr>
          <w:t>http://www.utsandiego.com/news/2012/sep/30/tp-sequestration-sends-wrong-message-to-us/?page=1~~%23article</w:t>
        </w:r>
      </w:hyperlink>
      <w:r>
        <w:t>]</w:t>
      </w:r>
    </w:p>
    <w:p w:rsidR="00E63D02" w:rsidRDefault="00E63D02" w:rsidP="00E63D02"/>
    <w:p w:rsidR="00E63D02" w:rsidRDefault="00E63D02" w:rsidP="00E63D02">
      <w:pPr>
        <w:rPr>
          <w:rStyle w:val="StyleBoldUnderline"/>
        </w:rPr>
      </w:pPr>
      <w:r>
        <w:t xml:space="preserve">The next 10 years are sure to be no different from the last. </w:t>
      </w:r>
      <w:r w:rsidRPr="003A260E">
        <w:rPr>
          <w:rStyle w:val="StyleBoldUnderline"/>
        </w:rPr>
        <w:t xml:space="preserve">In the Middle East, </w:t>
      </w:r>
      <w:r w:rsidRPr="002E7401">
        <w:rPr>
          <w:rStyle w:val="StyleBoldUnderline"/>
          <w:highlight w:val="green"/>
        </w:rPr>
        <w:t>Iran i</w:t>
      </w:r>
      <w:r w:rsidRPr="003A260E">
        <w:rPr>
          <w:rStyle w:val="StyleBoldUnderline"/>
        </w:rPr>
        <w:t>s</w:t>
      </w:r>
      <w:r>
        <w:t xml:space="preserve"> desperately </w:t>
      </w:r>
      <w:r w:rsidRPr="002E7401">
        <w:rPr>
          <w:rStyle w:val="StyleBoldUnderline"/>
          <w:highlight w:val="green"/>
        </w:rPr>
        <w:t xml:space="preserve">searching to fill a </w:t>
      </w:r>
      <w:r w:rsidRPr="002E7401">
        <w:rPr>
          <w:rStyle w:val="StyleBoldUnderline"/>
          <w:highlight w:val="yellow"/>
        </w:rPr>
        <w:t xml:space="preserve">regional </w:t>
      </w:r>
      <w:r w:rsidRPr="002E7401">
        <w:rPr>
          <w:rStyle w:val="StyleBoldUnderline"/>
          <w:highlight w:val="green"/>
        </w:rPr>
        <w:t xml:space="preserve">power vacuum and enhance its weapons </w:t>
      </w:r>
      <w:r w:rsidRPr="002E7401">
        <w:rPr>
          <w:rStyle w:val="StyleBoldUnderline"/>
          <w:highlight w:val="yellow"/>
        </w:rPr>
        <w:t>program</w:t>
      </w:r>
      <w:r>
        <w:t xml:space="preserve">, while </w:t>
      </w:r>
      <w:r w:rsidRPr="002E7401">
        <w:rPr>
          <w:rStyle w:val="StyleBoldUnderline"/>
          <w:highlight w:val="yellow"/>
        </w:rPr>
        <w:t>threatening to close the Strait of Hormuz and targeting Israel</w:t>
      </w:r>
      <w:r>
        <w:t xml:space="preserve"> with unapologetic provocation. Meanwhile, the United States still has an obligation to Iraq. There is a necessity for diplomatic support and engagement, even though the ground combat mission is over. </w:t>
      </w:r>
      <w:r w:rsidRPr="002E7401">
        <w:rPr>
          <w:rStyle w:val="StyleBoldUnderline"/>
          <w:highlight w:val="green"/>
        </w:rPr>
        <w:t>Africa is</w:t>
      </w:r>
      <w:r w:rsidRPr="003A260E">
        <w:rPr>
          <w:rStyle w:val="StyleBoldUnderline"/>
        </w:rPr>
        <w:t xml:space="preserve"> also </w:t>
      </w:r>
      <w:r w:rsidRPr="002E7401">
        <w:rPr>
          <w:rStyle w:val="StyleBoldUnderline"/>
          <w:highlight w:val="green"/>
        </w:rPr>
        <w:t>experiencing power struggles</w:t>
      </w:r>
      <w:r w:rsidRPr="003A260E">
        <w:rPr>
          <w:rStyle w:val="StyleBoldUnderline"/>
        </w:rPr>
        <w:t xml:space="preserve"> </w:t>
      </w:r>
      <w:r>
        <w:t>of its own</w:t>
      </w:r>
      <w:r w:rsidRPr="003A260E">
        <w:rPr>
          <w:rStyle w:val="StyleBoldUnderline"/>
        </w:rPr>
        <w:t xml:space="preserve">. The situations in Libya and Egypt are evolving, while </w:t>
      </w:r>
      <w:r w:rsidRPr="002E7401">
        <w:rPr>
          <w:rStyle w:val="StyleBoldUnderline"/>
          <w:highlight w:val="yellow"/>
        </w:rPr>
        <w:t>Yemen and Somalia are acting as staging grounds for al-Qaeda.</w:t>
      </w:r>
      <w:r w:rsidRPr="003A260E">
        <w:rPr>
          <w:rStyle w:val="StyleBoldUnderline"/>
        </w:rPr>
        <w:t xml:space="preserve"> There is also the threat of Somali pirates</w:t>
      </w:r>
      <w:r>
        <w:t xml:space="preserve"> in international waters. Multiple high-profile hostage situations and combat rescues show just how serious of </w:t>
      </w:r>
      <w:proofErr w:type="gramStart"/>
      <w:r>
        <w:t>a threat that rogue</w:t>
      </w:r>
      <w:proofErr w:type="gramEnd"/>
      <w:r>
        <w:t xml:space="preserve"> bands of pirates are to naval and commercial shipping lanes. </w:t>
      </w:r>
      <w:r w:rsidRPr="002E7401">
        <w:rPr>
          <w:highlight w:val="green"/>
        </w:rPr>
        <w:t>T</w:t>
      </w:r>
      <w:r w:rsidRPr="002E7401">
        <w:rPr>
          <w:rStyle w:val="StyleBoldUnderline"/>
          <w:highlight w:val="green"/>
        </w:rPr>
        <w:t>here is also</w:t>
      </w:r>
      <w:r w:rsidRPr="003A260E">
        <w:rPr>
          <w:rStyle w:val="StyleBoldUnderline"/>
        </w:rPr>
        <w:t xml:space="preserve"> the threat of </w:t>
      </w:r>
      <w:r w:rsidRPr="002E7401">
        <w:rPr>
          <w:rStyle w:val="StyleBoldUnderline"/>
          <w:highlight w:val="green"/>
        </w:rPr>
        <w:t xml:space="preserve">North Korea with its </w:t>
      </w:r>
      <w:r w:rsidRPr="002E7401">
        <w:rPr>
          <w:rStyle w:val="StyleBoldUnderline"/>
          <w:highlight w:val="yellow"/>
        </w:rPr>
        <w:t>aggressive</w:t>
      </w:r>
      <w:r w:rsidRPr="003A260E">
        <w:rPr>
          <w:rStyle w:val="StyleBoldUnderline"/>
        </w:rPr>
        <w:t xml:space="preserve"> </w:t>
      </w:r>
      <w:r w:rsidRPr="002E7401">
        <w:rPr>
          <w:rStyle w:val="StyleBoldUnderline"/>
          <w:highlight w:val="yellow"/>
        </w:rPr>
        <w:t>pu</w:t>
      </w:r>
      <w:r w:rsidRPr="002E7401">
        <w:rPr>
          <w:rStyle w:val="StyleBoldUnderline"/>
          <w:highlight w:val="green"/>
        </w:rPr>
        <w:t xml:space="preserve">rsuit of </w:t>
      </w:r>
      <w:r w:rsidRPr="002E7401">
        <w:rPr>
          <w:rStyle w:val="StyleBoldUnderline"/>
          <w:highlight w:val="yellow"/>
        </w:rPr>
        <w:t xml:space="preserve">advanced </w:t>
      </w:r>
      <w:r w:rsidRPr="002E7401">
        <w:rPr>
          <w:rStyle w:val="StyleBoldUnderline"/>
          <w:highlight w:val="green"/>
        </w:rPr>
        <w:t>aerial weaponry, Russia with its focus o</w:t>
      </w:r>
      <w:r w:rsidRPr="002E7401">
        <w:rPr>
          <w:highlight w:val="green"/>
        </w:rPr>
        <w:t>n</w:t>
      </w:r>
      <w:r>
        <w:t xml:space="preserve"> arms </w:t>
      </w:r>
      <w:r w:rsidRPr="002E7401">
        <w:rPr>
          <w:highlight w:val="green"/>
        </w:rPr>
        <w:t>m</w:t>
      </w:r>
      <w:r w:rsidRPr="002E7401">
        <w:rPr>
          <w:rStyle w:val="StyleBoldUnderline"/>
          <w:highlight w:val="green"/>
        </w:rPr>
        <w:t>odernization, and China with</w:t>
      </w:r>
      <w:r w:rsidRPr="003A260E">
        <w:rPr>
          <w:rStyle w:val="StyleBoldUnderline"/>
        </w:rPr>
        <w:t xml:space="preserve"> its large-scale and </w:t>
      </w:r>
      <w:r w:rsidRPr="002E7401">
        <w:rPr>
          <w:rStyle w:val="StyleBoldUnderline"/>
          <w:highlight w:val="green"/>
        </w:rPr>
        <w:t>rapid military buildup</w:t>
      </w:r>
      <w:r w:rsidRPr="003A260E">
        <w:rPr>
          <w:rStyle w:val="StyleBoldUnderline"/>
        </w:rPr>
        <w:t xml:space="preserve">. </w:t>
      </w:r>
      <w:r w:rsidRPr="002E7401">
        <w:rPr>
          <w:rStyle w:val="StyleBoldUnderline"/>
          <w:highlight w:val="green"/>
        </w:rPr>
        <w:t>China’s display of hostility toward Taiwan</w:t>
      </w:r>
      <w:r w:rsidRPr="003A260E">
        <w:rPr>
          <w:rStyle w:val="StyleBoldUnderline"/>
        </w:rPr>
        <w:t xml:space="preserve"> </w:t>
      </w:r>
      <w:r>
        <w:t xml:space="preserve">— a friend and ally of the United States — </w:t>
      </w:r>
      <w:r w:rsidRPr="003A260E">
        <w:rPr>
          <w:rStyle w:val="StyleBoldUnderline"/>
        </w:rPr>
        <w:t xml:space="preserve">also </w:t>
      </w:r>
      <w:r w:rsidRPr="002E7401">
        <w:rPr>
          <w:rStyle w:val="StyleBoldUnderline"/>
          <w:highlight w:val="yellow"/>
        </w:rPr>
        <w:t>shows no sign of diminishing</w:t>
      </w:r>
      <w:r w:rsidRPr="003A260E">
        <w:rPr>
          <w:rStyle w:val="StyleBoldUnderline"/>
        </w:rPr>
        <w:t xml:space="preserve">. </w:t>
      </w:r>
      <w:r w:rsidRPr="003A260E">
        <w:t>With all of this</w:t>
      </w:r>
      <w:r>
        <w:t xml:space="preserve">, more than 70,000 American troops are in Afghanistan, facing down a dangerous enemy. For the United States and other nations, interest in Afghanistan and the region will continue long after the last of the coalition ground forces leave and the next phase of the mission begins. </w:t>
      </w:r>
      <w:r w:rsidRPr="002E7401">
        <w:rPr>
          <w:rStyle w:val="StyleBoldUnderline"/>
          <w:highlight w:val="green"/>
        </w:rPr>
        <w:t xml:space="preserve">Ignoring America’s obligation </w:t>
      </w:r>
      <w:r w:rsidRPr="002E7401">
        <w:rPr>
          <w:rStyle w:val="StyleBoldUnderline"/>
          <w:highlight w:val="yellow"/>
        </w:rPr>
        <w:t>as a world leader</w:t>
      </w:r>
      <w:r w:rsidRPr="003A260E">
        <w:rPr>
          <w:rStyle w:val="StyleBoldUnderline"/>
        </w:rPr>
        <w:t xml:space="preserve"> and the patchwork of threats that exist today </w:t>
      </w:r>
      <w:r w:rsidRPr="002E7401">
        <w:rPr>
          <w:rStyle w:val="StyleBoldUnderline"/>
          <w:highlight w:val="green"/>
        </w:rPr>
        <w:t>won’t eliminate the risk</w:t>
      </w:r>
      <w:r w:rsidRPr="002E7401">
        <w:rPr>
          <w:rStyle w:val="StyleBoldUnderline"/>
          <w:highlight w:val="yellow"/>
        </w:rPr>
        <w:t xml:space="preserve"> posed by</w:t>
      </w:r>
      <w:r>
        <w:t xml:space="preserve"> an </w:t>
      </w:r>
      <w:r w:rsidRPr="002E7401">
        <w:rPr>
          <w:rStyle w:val="StyleBoldUnderline"/>
          <w:highlight w:val="yellow"/>
        </w:rPr>
        <w:t>Iran that</w:t>
      </w:r>
      <w:r>
        <w:t xml:space="preserve"> one day </w:t>
      </w:r>
      <w:r w:rsidRPr="002E7401">
        <w:rPr>
          <w:rStyle w:val="StyleBoldUnderline"/>
          <w:highlight w:val="yellow"/>
        </w:rPr>
        <w:t>acquires nuclear weapons or a</w:t>
      </w:r>
      <w:r w:rsidRPr="003A260E">
        <w:rPr>
          <w:rStyle w:val="StyleBoldUnderline"/>
        </w:rPr>
        <w:t xml:space="preserve"> </w:t>
      </w:r>
      <w:r w:rsidRPr="002E7401">
        <w:rPr>
          <w:rStyle w:val="StyleBoldUnderline"/>
          <w:highlight w:val="yellow"/>
        </w:rPr>
        <w:t>North Korea that</w:t>
      </w:r>
      <w:r>
        <w:t xml:space="preserve"> eventually </w:t>
      </w:r>
      <w:r w:rsidRPr="002E7401">
        <w:rPr>
          <w:rStyle w:val="StyleBoldUnderline"/>
          <w:highlight w:val="yellow"/>
        </w:rPr>
        <w:t>acquires effective strike capability</w:t>
      </w:r>
      <w:r w:rsidRPr="002E7401">
        <w:rPr>
          <w:highlight w:val="yellow"/>
        </w:rPr>
        <w:t>.</w:t>
      </w:r>
      <w:r>
        <w:t xml:space="preserve"> More likely, </w:t>
      </w:r>
      <w:r w:rsidRPr="003A260E">
        <w:rPr>
          <w:rStyle w:val="StyleBoldUnderline"/>
        </w:rPr>
        <w:lastRenderedPageBreak/>
        <w:t xml:space="preserve">these and other </w:t>
      </w:r>
      <w:r w:rsidRPr="002E7401">
        <w:rPr>
          <w:rStyle w:val="StyleBoldUnderline"/>
          <w:highlight w:val="green"/>
        </w:rPr>
        <w:t>threats will develop</w:t>
      </w:r>
      <w:r>
        <w:t xml:space="preserve"> more </w:t>
      </w:r>
      <w:r w:rsidRPr="002E7401">
        <w:rPr>
          <w:rStyle w:val="StyleBoldUnderline"/>
          <w:highlight w:val="green"/>
        </w:rPr>
        <w:t>quickly and efficiently, putting the global interests of the U.S. directly in the cross hairs</w:t>
      </w:r>
      <w:r w:rsidRPr="003A260E">
        <w:rPr>
          <w:rStyle w:val="StyleBoldUnderline"/>
        </w:rPr>
        <w:t xml:space="preserve">. </w:t>
      </w:r>
      <w:r w:rsidRPr="002E7401">
        <w:rPr>
          <w:rStyle w:val="StyleBoldUnderline"/>
          <w:highlight w:val="yellow"/>
        </w:rPr>
        <w:t>Th</w:t>
      </w:r>
      <w:r w:rsidRPr="002E7401">
        <w:rPr>
          <w:rStyle w:val="StyleBoldUnderline"/>
          <w:highlight w:val="green"/>
        </w:rPr>
        <w:t>rough a robust national defense, the U</w:t>
      </w:r>
      <w:r w:rsidRPr="002E7401">
        <w:rPr>
          <w:rStyle w:val="StyleBoldUnderline"/>
          <w:highlight w:val="yellow"/>
        </w:rPr>
        <w:t>nited</w:t>
      </w:r>
      <w:r w:rsidRPr="003A260E">
        <w:rPr>
          <w:rStyle w:val="StyleBoldUnderline"/>
        </w:rPr>
        <w:t xml:space="preserve"> </w:t>
      </w:r>
      <w:r w:rsidRPr="002E7401">
        <w:rPr>
          <w:rStyle w:val="StyleBoldUnderline"/>
          <w:highlight w:val="green"/>
        </w:rPr>
        <w:t>S</w:t>
      </w:r>
      <w:r w:rsidRPr="003A260E">
        <w:rPr>
          <w:rStyle w:val="StyleBoldUnderline"/>
        </w:rPr>
        <w:t xml:space="preserve">tates </w:t>
      </w:r>
      <w:r w:rsidRPr="002E7401">
        <w:rPr>
          <w:rStyle w:val="StyleBoldUnderline"/>
          <w:highlight w:val="green"/>
        </w:rPr>
        <w:t>has always sent a clear message</w:t>
      </w:r>
      <w:r w:rsidRPr="003A260E">
        <w:rPr>
          <w:rStyle w:val="StyleBoldUnderline"/>
        </w:rPr>
        <w:t xml:space="preserve"> around the world </w:t>
      </w:r>
      <w:r w:rsidRPr="002E7401">
        <w:rPr>
          <w:rStyle w:val="StyleBoldUnderline"/>
          <w:highlight w:val="green"/>
        </w:rPr>
        <w:t>that American intentions</w:t>
      </w:r>
      <w:r w:rsidRPr="003A260E">
        <w:rPr>
          <w:rStyle w:val="StyleBoldUnderline"/>
        </w:rPr>
        <w:t xml:space="preserve"> </w:t>
      </w:r>
      <w:r>
        <w:t xml:space="preserve">are good and we </w:t>
      </w:r>
      <w:r w:rsidRPr="002E7401">
        <w:rPr>
          <w:rStyle w:val="StyleBoldUnderline"/>
          <w:highlight w:val="green"/>
        </w:rPr>
        <w:t>stand by our allies. The strength of the U.S. military has dissuaded conflict</w:t>
      </w:r>
      <w:r>
        <w:t xml:space="preserve"> and suggested to adversaries that challenging freedom is a losing proposition. </w:t>
      </w:r>
      <w:r w:rsidRPr="002E7401">
        <w:rPr>
          <w:rStyle w:val="StyleBoldUnderline"/>
          <w:highlight w:val="green"/>
        </w:rPr>
        <w:t>It was this deterrent</w:t>
      </w:r>
      <w:r w:rsidRPr="002E7401">
        <w:rPr>
          <w:highlight w:val="yellow"/>
        </w:rPr>
        <w:t>,</w:t>
      </w:r>
      <w:r>
        <w:t xml:space="preserve"> in fact, </w:t>
      </w:r>
      <w:r w:rsidRPr="002E7401">
        <w:rPr>
          <w:rStyle w:val="StyleBoldUnderline"/>
          <w:highlight w:val="green"/>
        </w:rPr>
        <w:t>that won the Cold War</w:t>
      </w:r>
      <w:r>
        <w:t xml:space="preserve"> and turned the U.S. military into the world’s most effective fighting force</w:t>
      </w:r>
      <w:r w:rsidRPr="002E7401">
        <w:rPr>
          <w:rStyle w:val="StyleBoldUnderline"/>
          <w:highlight w:val="green"/>
        </w:rPr>
        <w:t>. Sequestration would change</w:t>
      </w:r>
      <w:r w:rsidRPr="003A260E">
        <w:rPr>
          <w:rStyle w:val="StyleBoldUnderline"/>
        </w:rPr>
        <w:t xml:space="preserve"> all of </w:t>
      </w:r>
      <w:r w:rsidRPr="002E7401">
        <w:rPr>
          <w:rStyle w:val="StyleBoldUnderline"/>
          <w:highlight w:val="green"/>
        </w:rPr>
        <w:t>this</w:t>
      </w:r>
      <w:r w:rsidRPr="002E7401">
        <w:rPr>
          <w:highlight w:val="green"/>
        </w:rPr>
        <w:t>,</w:t>
      </w:r>
      <w:r>
        <w:t xml:space="preserve"> for the worse. In the words of Defense Secretary Leon Panetta, sequestration is a “nutty formula, and it’s goofy to begin with, and it’s not something, frankly, that anybody responsible ought to put into effect.” He also said </w:t>
      </w:r>
      <w:r w:rsidRPr="003A260E">
        <w:rPr>
          <w:rStyle w:val="StyleBoldUnderline"/>
        </w:rPr>
        <w:t>sequestration is the equivalent of “shooting ourselves in the head</w:t>
      </w:r>
      <w:r>
        <w:t xml:space="preserve">.” Tough words, but Secretary Panetta is </w:t>
      </w:r>
      <w:proofErr w:type="spellStart"/>
      <w:r>
        <w:t>right.Sequestration</w:t>
      </w:r>
      <w:proofErr w:type="spellEnd"/>
      <w:r>
        <w:t xml:space="preserve"> would produce the smallest ground force since 1940, the smallest Navy since 1915 and the smallest tactical fighter force in Air Force history. Ironically, the president’s defense policy shift to the Pacific increases reliance on the Navy, but with the smallest fleet in nearly a century, </w:t>
      </w:r>
      <w:r w:rsidRPr="002E7401">
        <w:rPr>
          <w:rStyle w:val="StyleBoldUnderline"/>
          <w:highlight w:val="green"/>
        </w:rPr>
        <w:t>controlling the oceans and projecting force will become</w:t>
      </w:r>
      <w:r w:rsidRPr="003A260E">
        <w:rPr>
          <w:rStyle w:val="StyleBoldUnderline"/>
        </w:rPr>
        <w:t xml:space="preserve"> an </w:t>
      </w:r>
      <w:r w:rsidRPr="002E7401">
        <w:rPr>
          <w:rStyle w:val="StyleBoldUnderline"/>
          <w:highlight w:val="yellow"/>
        </w:rPr>
        <w:t xml:space="preserve">even more </w:t>
      </w:r>
      <w:r w:rsidRPr="002E7401">
        <w:rPr>
          <w:rStyle w:val="StyleBoldUnderline"/>
          <w:highlight w:val="green"/>
        </w:rPr>
        <w:t>difficult and selective</w:t>
      </w:r>
      <w:r w:rsidRPr="003A260E">
        <w:rPr>
          <w:rStyle w:val="StyleBoldUnderline"/>
        </w:rPr>
        <w:t xml:space="preserve"> process, </w:t>
      </w:r>
      <w:r w:rsidRPr="002E7401">
        <w:rPr>
          <w:rStyle w:val="StyleBoldUnderline"/>
          <w:highlight w:val="yellow"/>
        </w:rPr>
        <w:t xml:space="preserve">requiring prioritization </w:t>
      </w:r>
      <w:r w:rsidRPr="002E7401">
        <w:rPr>
          <w:rStyle w:val="StyleBoldUnderline"/>
          <w:highlight w:val="green"/>
        </w:rPr>
        <w:t>that would create vulnerabilities</w:t>
      </w:r>
      <w:r w:rsidRPr="003A260E">
        <w:rPr>
          <w:rStyle w:val="StyleBoldUnderline"/>
        </w:rPr>
        <w:t xml:space="preserve"> </w:t>
      </w:r>
      <w:r>
        <w:t xml:space="preserve">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w:t>
      </w:r>
      <w:r w:rsidRPr="002E7401">
        <w:rPr>
          <w:rStyle w:val="StyleBoldUnderline"/>
          <w:highlight w:val="yellow"/>
        </w:rPr>
        <w:t>risks and dangers can be avoided</w:t>
      </w:r>
      <w:r w:rsidRPr="003A260E">
        <w:rPr>
          <w:rStyle w:val="StyleBoldUnderline"/>
        </w:rPr>
        <w:t xml:space="preserve"> </w:t>
      </w:r>
      <w:r w:rsidRPr="002E7401">
        <w:rPr>
          <w:rStyle w:val="StyleBoldUnderline"/>
          <w:highlight w:val="green"/>
        </w:rPr>
        <w:t>as long as Congress and the president act</w:t>
      </w:r>
      <w:r>
        <w:t xml:space="preserve"> in the coming months. The clock is ticking to stave off sequestration </w:t>
      </w:r>
      <w:r w:rsidRPr="003A260E">
        <w:rPr>
          <w:rStyle w:val="StyleBoldUnderline"/>
        </w:rPr>
        <w:t xml:space="preserve">— </w:t>
      </w:r>
      <w:r w:rsidRPr="002E7401">
        <w:rPr>
          <w:rStyle w:val="StyleBoldUnderline"/>
          <w:highlight w:val="green"/>
        </w:rPr>
        <w:t xml:space="preserve">a move </w:t>
      </w:r>
      <w:r w:rsidRPr="002E7401">
        <w:rPr>
          <w:rStyle w:val="StyleBoldUnderline"/>
          <w:highlight w:val="yellow"/>
        </w:rPr>
        <w:t xml:space="preserve">that </w:t>
      </w:r>
      <w:r w:rsidRPr="002E7401">
        <w:rPr>
          <w:rStyle w:val="StyleBoldUnderline"/>
          <w:highlight w:val="green"/>
        </w:rPr>
        <w:t xml:space="preserve">would signal </w:t>
      </w:r>
      <w:r w:rsidRPr="002E7401">
        <w:rPr>
          <w:rStyle w:val="StyleBoldUnderline"/>
          <w:highlight w:val="yellow"/>
        </w:rPr>
        <w:t xml:space="preserve">to our friends and enemies alike that </w:t>
      </w:r>
      <w:r w:rsidRPr="002E7401">
        <w:rPr>
          <w:rStyle w:val="StyleBoldUnderline"/>
          <w:highlight w:val="green"/>
        </w:rPr>
        <w:t>we</w:t>
      </w:r>
      <w:r w:rsidRPr="003A260E">
        <w:rPr>
          <w:rStyle w:val="StyleBoldUnderline"/>
        </w:rPr>
        <w:t xml:space="preserve"> uphold our promises and </w:t>
      </w:r>
      <w:r w:rsidRPr="002E7401">
        <w:rPr>
          <w:rStyle w:val="StyleBoldUnderline"/>
          <w:highlight w:val="green"/>
        </w:rPr>
        <w:t>stand ready to defend our interests against any threat</w:t>
      </w:r>
      <w:r w:rsidRPr="003A260E">
        <w:rPr>
          <w:rStyle w:val="StyleBoldUnderline"/>
        </w:rPr>
        <w:t>.</w:t>
      </w:r>
    </w:p>
    <w:p w:rsidR="00E63D02" w:rsidRDefault="00E63D02" w:rsidP="00E63D02">
      <w:pPr>
        <w:rPr>
          <w:rStyle w:val="StyleBoldUnderline"/>
        </w:rPr>
      </w:pPr>
    </w:p>
    <w:p w:rsidR="00E63D02" w:rsidRDefault="00E63D02" w:rsidP="00E63D02">
      <w:pPr>
        <w:pStyle w:val="Heading4"/>
      </w:pPr>
      <w:r>
        <w:t xml:space="preserve">Cuts are inevitable but a low-drama outcome is likely now - Obama’s credibility is and key to prevent slashing defense spending and setting future spending trajectories. </w:t>
      </w:r>
    </w:p>
    <w:p w:rsidR="00E63D02" w:rsidRDefault="00E63D02" w:rsidP="00E63D02">
      <w:r>
        <w:t xml:space="preserve">Michael </w:t>
      </w:r>
      <w:proofErr w:type="spellStart"/>
      <w:r w:rsidRPr="00075A61">
        <w:rPr>
          <w:rStyle w:val="StyleStyleBold12pt"/>
        </w:rPr>
        <w:t>Santoli</w:t>
      </w:r>
      <w:proofErr w:type="spellEnd"/>
      <w:r>
        <w:t>, The Exchange, “How Much Should We Really Fear the Next Budget Fight?</w:t>
      </w:r>
      <w:proofErr w:type="gramStart"/>
      <w:r>
        <w:t>”,</w:t>
      </w:r>
      <w:proofErr w:type="gramEnd"/>
      <w:r>
        <w:t xml:space="preserve"> Yahoo Finance, </w:t>
      </w:r>
      <w:r w:rsidRPr="00075A61">
        <w:rPr>
          <w:rStyle w:val="StyleStyleBold12pt"/>
        </w:rPr>
        <w:t>1/2</w:t>
      </w:r>
      <w:r>
        <w:t xml:space="preserve">/2013. </w:t>
      </w:r>
      <w:r w:rsidRPr="00075A61">
        <w:t>http://finance.yahoo.com/blogs/the-exchange/just-much-investors-fear-next-budget-fight-214038003.html</w:t>
      </w:r>
    </w:p>
    <w:p w:rsidR="00E63D02" w:rsidRDefault="00E63D02" w:rsidP="00E63D02">
      <w:r>
        <w:t>A Low-Drama Outcome?</w:t>
      </w:r>
      <w:r w:rsidRPr="00075A61">
        <w:rPr>
          <w:sz w:val="12"/>
        </w:rPr>
        <w:t xml:space="preserve">¶ </w:t>
      </w:r>
      <w:r>
        <w:t xml:space="preserve">Yet what if </w:t>
      </w:r>
      <w:r w:rsidRPr="009E497E">
        <w:rPr>
          <w:rStyle w:val="StyleBoldUnderline"/>
        </w:rPr>
        <w:t xml:space="preserve">the </w:t>
      </w:r>
      <w:r w:rsidRPr="009E497E">
        <w:rPr>
          <w:rStyle w:val="StyleBoldUnderline"/>
          <w:highlight w:val="yellow"/>
        </w:rPr>
        <w:t>chances for a low-drama outcome are higher than</w:t>
      </w:r>
      <w:r w:rsidRPr="009E497E">
        <w:rPr>
          <w:rStyle w:val="StyleBoldUnderline"/>
        </w:rPr>
        <w:t xml:space="preserve"> commonly </w:t>
      </w:r>
      <w:r w:rsidRPr="009E497E">
        <w:rPr>
          <w:rStyle w:val="StyleBoldUnderline"/>
          <w:highlight w:val="yellow"/>
        </w:rPr>
        <w:t>believed</w:t>
      </w:r>
      <w:r>
        <w:t>, just as we’ve all become resigned to a new apparent reality of maximum Washington budget dysfunction?</w:t>
      </w:r>
      <w:r w:rsidRPr="00075A61">
        <w:rPr>
          <w:sz w:val="12"/>
        </w:rPr>
        <w:t xml:space="preserve">¶ </w:t>
      </w:r>
      <w:r>
        <w:t xml:space="preserve">This notion begins with the fact that President Obama achieved his one explicit, </w:t>
      </w:r>
      <w:proofErr w:type="spellStart"/>
      <w:r>
        <w:t>hard-line</w:t>
      </w:r>
      <w:proofErr w:type="spellEnd"/>
      <w:r>
        <w:t xml:space="preserve"> campaign promise by taking back the Bush tax cuts from upper-income taxpayers. </w:t>
      </w:r>
      <w:r w:rsidRPr="009E497E">
        <w:rPr>
          <w:rStyle w:val="StyleBoldUnderline"/>
          <w:highlight w:val="yellow"/>
        </w:rPr>
        <w:t>The stakes</w:t>
      </w:r>
      <w:r w:rsidRPr="00075A61">
        <w:rPr>
          <w:rStyle w:val="StyleBoldUnderline"/>
        </w:rPr>
        <w:t xml:space="preserve"> that remain </w:t>
      </w:r>
      <w:r w:rsidRPr="009E497E">
        <w:rPr>
          <w:rStyle w:val="StyleBoldUnderline"/>
          <w:highlight w:val="yellow"/>
        </w:rPr>
        <w:t>are</w:t>
      </w:r>
      <w:r w:rsidRPr="00075A61">
        <w:rPr>
          <w:rStyle w:val="StyleBoldUnderline"/>
        </w:rPr>
        <w:t xml:space="preserve"> certainly </w:t>
      </w:r>
      <w:r w:rsidRPr="009E497E">
        <w:rPr>
          <w:rStyle w:val="StyleBoldUnderline"/>
          <w:highlight w:val="yellow"/>
        </w:rPr>
        <w:t>huge</w:t>
      </w:r>
      <w:r>
        <w:t xml:space="preserve"> – long-term </w:t>
      </w:r>
      <w:r w:rsidRPr="009E497E">
        <w:rPr>
          <w:rStyle w:val="StyleBoldUnderline"/>
          <w:highlight w:val="yellow"/>
        </w:rPr>
        <w:t>entitlement obligations</w:t>
      </w:r>
      <w:r>
        <w:t xml:space="preserve">, historically high </w:t>
      </w:r>
      <w:r w:rsidRPr="009E497E">
        <w:rPr>
          <w:rStyle w:val="StyleBoldUnderline"/>
          <w:highlight w:val="yellow"/>
        </w:rPr>
        <w:t>defense spending</w:t>
      </w:r>
      <w:r>
        <w:t xml:space="preserve">, </w:t>
      </w:r>
      <w:proofErr w:type="gramStart"/>
      <w:r>
        <w:t>the</w:t>
      </w:r>
      <w:proofErr w:type="gramEnd"/>
      <w:r>
        <w:t xml:space="preserve"> president’s stated desire to set aside </w:t>
      </w:r>
      <w:r w:rsidRPr="009E497E">
        <w:rPr>
          <w:rStyle w:val="StyleBoldUnderline"/>
          <w:highlight w:val="yellow"/>
        </w:rPr>
        <w:t>funds for infrastructure</w:t>
      </w:r>
      <w:r w:rsidRPr="00075A61">
        <w:rPr>
          <w:rStyle w:val="StyleBoldUnderline"/>
        </w:rPr>
        <w:t xml:space="preserve"> rebuilding. </w:t>
      </w:r>
      <w:r w:rsidRPr="009E497E">
        <w:rPr>
          <w:rStyle w:val="StyleBoldUnderline"/>
          <w:highlight w:val="yellow"/>
        </w:rPr>
        <w:t xml:space="preserve">But they are less </w:t>
      </w:r>
      <w:r w:rsidRPr="009E497E">
        <w:rPr>
          <w:rStyle w:val="StyleBoldUnderline"/>
        </w:rPr>
        <w:t>immediate</w:t>
      </w:r>
      <w:r w:rsidRPr="00075A61">
        <w:rPr>
          <w:rStyle w:val="StyleBoldUnderline"/>
        </w:rPr>
        <w:t xml:space="preserve">, specific or politically </w:t>
      </w:r>
      <w:r w:rsidRPr="009E497E">
        <w:rPr>
          <w:rStyle w:val="StyleBoldUnderline"/>
          <w:highlight w:val="yellow"/>
        </w:rPr>
        <w:t>toxic, and involve fewer “nonstarter” policy positions at the outset</w:t>
      </w:r>
      <w:r>
        <w:t xml:space="preserve">. The long-term nature of </w:t>
      </w:r>
      <w:r w:rsidRPr="009E497E">
        <w:rPr>
          <w:rStyle w:val="StyleBoldUnderline"/>
          <w:highlight w:val="yellow"/>
        </w:rPr>
        <w:t>a</w:t>
      </w:r>
      <w:r>
        <w:t xml:space="preserve"> possible </w:t>
      </w:r>
      <w:r w:rsidRPr="009E497E">
        <w:rPr>
          <w:rStyle w:val="StyleBoldUnderline"/>
          <w:highlight w:val="yellow"/>
        </w:rPr>
        <w:t>“grand bargain</w:t>
      </w:r>
      <w:r w:rsidRPr="00075A61">
        <w:rPr>
          <w:rStyle w:val="StyleBoldUnderline"/>
        </w:rPr>
        <w:t>”</w:t>
      </w:r>
      <w:r>
        <w:t xml:space="preserve"> on entitlement and tax reform means the argument </w:t>
      </w:r>
      <w:r w:rsidRPr="009E497E">
        <w:rPr>
          <w:rStyle w:val="StyleBoldUnderline"/>
          <w:highlight w:val="yellow"/>
        </w:rPr>
        <w:t>can occur</w:t>
      </w:r>
      <w:r>
        <w:t xml:space="preserve"> mostly in the imaginary legislative universe of 10-year budget projections and accounting maneuvers.</w:t>
      </w:r>
      <w:r w:rsidRPr="00075A61">
        <w:rPr>
          <w:sz w:val="12"/>
        </w:rPr>
        <w:t xml:space="preserve">¶ </w:t>
      </w:r>
      <w:r w:rsidRPr="009E497E">
        <w:rPr>
          <w:rStyle w:val="StyleBoldUnderline"/>
        </w:rPr>
        <w:t>It is</w:t>
      </w:r>
      <w:r>
        <w:t xml:space="preserve"> at least </w:t>
      </w:r>
      <w:r w:rsidRPr="009E497E">
        <w:rPr>
          <w:rStyle w:val="StyleBoldUnderline"/>
        </w:rPr>
        <w:t>conceivable that</w:t>
      </w:r>
      <w:r w:rsidRPr="00075A61">
        <w:rPr>
          <w:rStyle w:val="StyleBoldUnderline"/>
        </w:rPr>
        <w:t xml:space="preserve"> </w:t>
      </w:r>
      <w:r w:rsidRPr="009E497E">
        <w:rPr>
          <w:rStyle w:val="StyleBoldUnderline"/>
          <w:highlight w:val="yellow"/>
        </w:rPr>
        <w:t>the president, having</w:t>
      </w:r>
      <w:r w:rsidRPr="00075A61">
        <w:rPr>
          <w:rStyle w:val="StyleBoldUnderline"/>
        </w:rPr>
        <w:t xml:space="preserve"> seen</w:t>
      </w:r>
      <w:r>
        <w:t xml:space="preserve"> House Speaker John </w:t>
      </w:r>
      <w:r w:rsidRPr="009E497E">
        <w:rPr>
          <w:rStyle w:val="StyleBoldUnderline"/>
          <w:highlight w:val="yellow"/>
        </w:rPr>
        <w:t>Boehner and the Senate GOP edge toward</w:t>
      </w:r>
      <w:r w:rsidRPr="00075A61">
        <w:rPr>
          <w:rStyle w:val="StyleBoldUnderline"/>
        </w:rPr>
        <w:t xml:space="preserve"> some </w:t>
      </w:r>
      <w:r w:rsidRPr="009E497E">
        <w:rPr>
          <w:rStyle w:val="StyleBoldUnderline"/>
          <w:highlight w:val="yellow"/>
        </w:rPr>
        <w:t>middle ground, will use his</w:t>
      </w:r>
      <w:r>
        <w:t xml:space="preserve"> inaugural speech and/or </w:t>
      </w:r>
      <w:r w:rsidRPr="009E497E">
        <w:rPr>
          <w:rStyle w:val="StyleBoldUnderline"/>
          <w:highlight w:val="yellow"/>
        </w:rPr>
        <w:t>State of the Union address to strike a statesmanlike</w:t>
      </w:r>
      <w:r w:rsidRPr="00075A61">
        <w:rPr>
          <w:rStyle w:val="StyleBoldUnderline"/>
        </w:rPr>
        <w:t>, post-</w:t>
      </w:r>
      <w:r w:rsidRPr="009E497E">
        <w:rPr>
          <w:rStyle w:val="StyleBoldUnderline"/>
        </w:rPr>
        <w:t xml:space="preserve">partisan, legacy-etching </w:t>
      </w:r>
      <w:r w:rsidRPr="009E497E">
        <w:rPr>
          <w:rStyle w:val="StyleBoldUnderline"/>
          <w:highlight w:val="yellow"/>
        </w:rPr>
        <w:t>posture</w:t>
      </w:r>
      <w:r w:rsidRPr="009E497E">
        <w:rPr>
          <w:rStyle w:val="StyleBoldUnderline"/>
        </w:rPr>
        <w:t>. He has already reportedly entertained such ideas as raising the eligibility age for Medicare and altering the inflation calculation for Social Security that would make benefits less generous – once anathema to Democrats.¶ From the Republican perspective, there is no doubt that the deficit-slashing rhetoric and promises will be loudly asserted, right up to the point of any agreement</w:t>
      </w:r>
      <w:r>
        <w:t xml:space="preserve">. With tax rates set </w:t>
      </w:r>
      <w:r>
        <w:lastRenderedPageBreak/>
        <w:t xml:space="preserve">permanently, though, the entire conversation will now occur between two sides who both say they are determined to deal with “structural” deficits over the extended horizon. That means </w:t>
      </w:r>
      <w:r w:rsidRPr="009E497E">
        <w:rPr>
          <w:rStyle w:val="StyleBoldUnderline"/>
          <w:highlight w:val="yellow"/>
        </w:rPr>
        <w:t>the debate will be over how much and by what means spending trajectories are altered – not whether they ought to be</w:t>
      </w:r>
      <w:r w:rsidRPr="00075A61">
        <w:rPr>
          <w:rStyle w:val="StyleBoldUnderline"/>
        </w:rPr>
        <w:t>.</w:t>
      </w:r>
      <w:r w:rsidRPr="00075A61">
        <w:rPr>
          <w:rStyle w:val="StyleBoldUnderline"/>
          <w:sz w:val="12"/>
        </w:rPr>
        <w:t xml:space="preserve">¶ </w:t>
      </w:r>
      <w:r>
        <w:t xml:space="preserve">Perhaps this is wishful thinking on a day when all the alarmist headlines and panicky market action about the hazards of the Dec. 31 fiscal-cliff deadline in recent months seem suddenly to have been misplaced. But </w:t>
      </w:r>
      <w:r w:rsidRPr="00075A61">
        <w:rPr>
          <w:rStyle w:val="StyleBoldUnderline"/>
        </w:rPr>
        <w:t xml:space="preserve">when </w:t>
      </w:r>
      <w:r w:rsidRPr="009E497E">
        <w:rPr>
          <w:rStyle w:val="StyleBoldUnderline"/>
          <w:highlight w:val="yellow"/>
        </w:rPr>
        <w:t>expectations for compromise</w:t>
      </w:r>
      <w:r w:rsidRPr="00075A61">
        <w:rPr>
          <w:rStyle w:val="StyleBoldUnderline"/>
        </w:rPr>
        <w:t xml:space="preserve"> are at such depressed levels, they </w:t>
      </w:r>
      <w:r w:rsidRPr="009E497E">
        <w:rPr>
          <w:rStyle w:val="StyleBoldUnderline"/>
          <w:highlight w:val="yellow"/>
        </w:rPr>
        <w:t>are</w:t>
      </w:r>
      <w:r w:rsidRPr="00075A61">
        <w:rPr>
          <w:rStyle w:val="StyleBoldUnderline"/>
        </w:rPr>
        <w:t xml:space="preserve"> that much </w:t>
      </w:r>
      <w:r w:rsidRPr="009E497E">
        <w:rPr>
          <w:rStyle w:val="StyleBoldUnderline"/>
          <w:highlight w:val="yellow"/>
        </w:rPr>
        <w:t>easier to exceed under the right circumstances</w:t>
      </w:r>
      <w:r>
        <w:t>.</w:t>
      </w:r>
    </w:p>
    <w:p w:rsidR="00E63D02" w:rsidRDefault="00E63D02" w:rsidP="00E63D02">
      <w:pPr>
        <w:rPr>
          <w:rStyle w:val="StyleBoldUnderline"/>
        </w:rPr>
      </w:pPr>
    </w:p>
    <w:p w:rsidR="00E63D02" w:rsidRDefault="00E63D02" w:rsidP="00E63D02"/>
    <w:p w:rsidR="00E63D02" w:rsidRDefault="00E63D02" w:rsidP="00E63D02">
      <w:pPr>
        <w:pStyle w:val="Heading3"/>
      </w:pPr>
      <w:r>
        <w:lastRenderedPageBreak/>
        <w:t>UQ</w:t>
      </w:r>
    </w:p>
    <w:p w:rsidR="00E63D02" w:rsidRPr="00110F2C" w:rsidRDefault="00E63D02" w:rsidP="00E63D02">
      <w:pPr>
        <w:pStyle w:val="Heading4"/>
      </w:pPr>
      <w:r w:rsidRPr="00110F2C">
        <w:t>Yes compromise-fiscal cliff gives bipartisan incentive to c</w:t>
      </w:r>
      <w:r>
        <w:t>o</w:t>
      </w:r>
      <w:r w:rsidRPr="00110F2C">
        <w:t>mpromise</w:t>
      </w:r>
    </w:p>
    <w:p w:rsidR="00E63D02" w:rsidRPr="00977CB0" w:rsidRDefault="00E63D02" w:rsidP="00E63D02">
      <w:pPr>
        <w:rPr>
          <w:rStyle w:val="StyleStyleBold12pt"/>
        </w:rPr>
      </w:pPr>
      <w:r w:rsidRPr="00977CB0">
        <w:rPr>
          <w:rStyle w:val="StyleStyleBold12pt"/>
        </w:rPr>
        <w:t>North Dallas Gazette Jan. 8th</w:t>
      </w:r>
    </w:p>
    <w:p w:rsidR="00E63D02" w:rsidRDefault="00E63D02" w:rsidP="00E63D02">
      <w:r>
        <w:t xml:space="preserve">[North Dallas </w:t>
      </w:r>
      <w:proofErr w:type="spellStart"/>
      <w:r>
        <w:t>Gazzette</w:t>
      </w:r>
      <w:proofErr w:type="spellEnd"/>
      <w:r>
        <w:t>, Staff writer, Jan. 8</w:t>
      </w:r>
      <w:r w:rsidRPr="00977CB0">
        <w:rPr>
          <w:vertAlign w:val="superscript"/>
        </w:rPr>
        <w:t>th</w:t>
      </w:r>
      <w:r>
        <w:t xml:space="preserve">, 2013, Beyond the fiscal cliff, </w:t>
      </w:r>
      <w:hyperlink r:id="rId24" w:history="1">
        <w:r w:rsidRPr="00CF0E90">
          <w:rPr>
            <w:rStyle w:val="Hyperlink"/>
          </w:rPr>
          <w:t>http://northdallasgazette.com/2013/01/08/beyond-the-fiscal-cliff/</w:t>
        </w:r>
      </w:hyperlink>
      <w:r>
        <w:t xml:space="preserve">, </w:t>
      </w:r>
      <w:proofErr w:type="spellStart"/>
      <w:r>
        <w:t>uwo</w:t>
      </w:r>
      <w:proofErr w:type="spellEnd"/>
      <w:r>
        <w:t>//amp]</w:t>
      </w:r>
    </w:p>
    <w:p w:rsidR="00E63D02" w:rsidRDefault="00E63D02" w:rsidP="00E63D02"/>
    <w:p w:rsidR="00E63D02" w:rsidRPr="00110F2C" w:rsidRDefault="00E63D02" w:rsidP="00E63D02">
      <w:pPr>
        <w:rPr>
          <w:rStyle w:val="StyleBoldUnderline"/>
        </w:rPr>
      </w:pPr>
      <w:r w:rsidRPr="00110F2C">
        <w:rPr>
          <w:rStyle w:val="StyleBoldUnderline"/>
        </w:rPr>
        <w:t>All of the participants in our budget process now have an incentive to agree to a bipartisan compromise on deficit reduction,</w:t>
      </w:r>
      <w:r w:rsidRPr="00110F2C">
        <w:rPr>
          <w:sz w:val="16"/>
        </w:rPr>
        <w:t xml:space="preserve"> while protecting those who benefit from Social Security and Medicare. </w:t>
      </w:r>
      <w:r w:rsidRPr="00110F2C">
        <w:rPr>
          <w:rStyle w:val="StyleBoldUnderline"/>
        </w:rPr>
        <w:t>There were acrimonious debates while the measure was being considered. Some very difficult decisions will have to be mad</w:t>
      </w:r>
      <w:r w:rsidRPr="00110F2C">
        <w:rPr>
          <w:sz w:val="16"/>
        </w:rPr>
        <w:t>e</w:t>
      </w:r>
      <w:r w:rsidRPr="00110F2C">
        <w:rPr>
          <w:rStyle w:val="StyleBoldUnderline"/>
        </w:rPr>
        <w:t xml:space="preserve"> by legislators in the coming weeks.</w:t>
      </w:r>
      <w:r w:rsidRPr="00110F2C">
        <w:rPr>
          <w:sz w:val="16"/>
        </w:rPr>
        <w:t xml:space="preserve"> </w:t>
      </w:r>
      <w:r>
        <w:rPr>
          <w:color w:val="FF0000"/>
          <w:sz w:val="36"/>
        </w:rPr>
        <w:t xml:space="preserve">§ Marked 09:18 § </w:t>
      </w:r>
      <w:proofErr w:type="gramStart"/>
      <w:r w:rsidRPr="00110F2C">
        <w:rPr>
          <w:sz w:val="16"/>
        </w:rPr>
        <w:t>We</w:t>
      </w:r>
      <w:proofErr w:type="gramEnd"/>
      <w:r w:rsidRPr="00110F2C">
        <w:rPr>
          <w:sz w:val="16"/>
        </w:rPr>
        <w:t xml:space="preserve"> must have significant discussions about additional revenue sources. We need to consider shared sacrifices. The future of our nation, our children and their children are at stake. I have reservations about any attempts to cut Social Security, Medicare or Medicaid benefits as some are suggesting. These programs are vitally important to millions of people in Texas. The proposed spending cuts, referred to as sequester, will do great damage to our national and state economies if we do not come up with additional sources of revenue. I strongly oppose cuts in services to those who suffer from diabetes, end stage renal disease and other illnesses that disproportionately impact many of those who elected me to represent them in Congress. I am fully aware of the devastation these cuts would have on medical care in economically distressed communities</w:t>
      </w:r>
      <w:r w:rsidRPr="00110F2C">
        <w:rPr>
          <w:rStyle w:val="StyleBoldUnderline"/>
        </w:rPr>
        <w:t>. I will work with the President, members of my party and members of the Republican Party to reach a solution that is fair and just for all Americans. Together we can achieve such a result. It is something that we must do to ensure our personal futures and the future of our nation.</w:t>
      </w:r>
    </w:p>
    <w:p w:rsidR="00E63D02" w:rsidRDefault="00E63D02" w:rsidP="00E63D02"/>
    <w:p w:rsidR="00E63D02" w:rsidRDefault="00E63D02" w:rsidP="00E63D02">
      <w:pPr>
        <w:pStyle w:val="Heading3"/>
      </w:pPr>
      <w:r>
        <w:lastRenderedPageBreak/>
        <w:t>PC k</w:t>
      </w:r>
    </w:p>
    <w:p w:rsidR="00E63D02" w:rsidRPr="009842DF" w:rsidRDefault="00E63D02" w:rsidP="00E63D02">
      <w:pPr>
        <w:pStyle w:val="Heading4"/>
      </w:pPr>
      <w:r w:rsidRPr="009842DF">
        <w:t>Deal will pass now but Obama’s pc k</w:t>
      </w:r>
    </w:p>
    <w:p w:rsidR="00E63D02" w:rsidRPr="009842DF" w:rsidRDefault="00E63D02" w:rsidP="00E63D02">
      <w:pPr>
        <w:rPr>
          <w:rStyle w:val="StyleStyleBold12pt"/>
        </w:rPr>
      </w:pPr>
      <w:proofErr w:type="spellStart"/>
      <w:r w:rsidRPr="009842DF">
        <w:rPr>
          <w:rStyle w:val="StyleStyleBold12pt"/>
        </w:rPr>
        <w:t>Stanage</w:t>
      </w:r>
      <w:proofErr w:type="spellEnd"/>
      <w:r w:rsidRPr="009842DF">
        <w:rPr>
          <w:rStyle w:val="StyleStyleBold12pt"/>
        </w:rPr>
        <w:t xml:space="preserve"> &amp; </w:t>
      </w:r>
      <w:proofErr w:type="spellStart"/>
      <w:r w:rsidRPr="009842DF">
        <w:rPr>
          <w:rStyle w:val="StyleStyleBold12pt"/>
        </w:rPr>
        <w:t>Parnes</w:t>
      </w:r>
      <w:proofErr w:type="spellEnd"/>
      <w:r w:rsidRPr="009842DF">
        <w:rPr>
          <w:rStyle w:val="StyleStyleBold12pt"/>
        </w:rPr>
        <w:t xml:space="preserve"> 1/6</w:t>
      </w:r>
    </w:p>
    <w:p w:rsidR="00E63D02" w:rsidRDefault="00E63D02" w:rsidP="00E63D02">
      <w:r>
        <w:t>[http://thehill.com/homenews/administration/275759-obama-will-draw-on-public-support-in-negotiating-with-gop#ixzz2HDKz5DXH]</w:t>
      </w:r>
    </w:p>
    <w:p w:rsidR="00E63D02" w:rsidRDefault="00E63D02" w:rsidP="00E63D02"/>
    <w:p w:rsidR="00E63D02" w:rsidRDefault="00E63D02" w:rsidP="00E63D02"/>
    <w:p w:rsidR="00E63D02" w:rsidRDefault="00E63D02" w:rsidP="00E63D02">
      <w:r>
        <w:t xml:space="preserve">President </w:t>
      </w:r>
      <w:r w:rsidRPr="00023E7A">
        <w:rPr>
          <w:rStyle w:val="StyleBoldUnderline"/>
          <w:highlight w:val="yellow"/>
        </w:rPr>
        <w:t>Obama intends to take a confrontational approach with Republicans</w:t>
      </w:r>
      <w:r>
        <w:t xml:space="preserve"> in future economic battles </w:t>
      </w:r>
      <w:r w:rsidRPr="00023E7A">
        <w:rPr>
          <w:rStyle w:val="StyleBoldUnderline"/>
          <w:highlight w:val="yellow"/>
        </w:rPr>
        <w:t>by using</w:t>
      </w:r>
      <w:r>
        <w:t xml:space="preserve"> the same </w:t>
      </w:r>
      <w:r w:rsidRPr="00023E7A">
        <w:rPr>
          <w:rStyle w:val="StyleBoldUnderline"/>
          <w:highlight w:val="yellow"/>
        </w:rPr>
        <w:t>campaign-style events</w:t>
      </w:r>
      <w:r>
        <w:t xml:space="preserve"> </w:t>
      </w:r>
      <w:r w:rsidRPr="00AD4635">
        <w:rPr>
          <w:rStyle w:val="StyleBoldUnderline"/>
        </w:rPr>
        <w:t>the White House saw as effective in the “fiscal-cliff” fight.</w:t>
      </w:r>
      <w:r>
        <w:rPr>
          <w:rStyle w:val="StyleBoldUnderline"/>
        </w:rPr>
        <w:t xml:space="preserve"> </w:t>
      </w:r>
      <w:r>
        <w:t xml:space="preserve">Many in </w:t>
      </w:r>
      <w:r w:rsidRPr="00AD4635">
        <w:rPr>
          <w:rStyle w:val="StyleBoldUnderline"/>
        </w:rPr>
        <w:t>Obama’s</w:t>
      </w:r>
      <w:r>
        <w:t xml:space="preserve"> </w:t>
      </w:r>
      <w:r w:rsidRPr="00AD4635">
        <w:rPr>
          <w:rStyle w:val="StyleBoldUnderline"/>
        </w:rPr>
        <w:t>party</w:t>
      </w:r>
      <w:r>
        <w:t xml:space="preserve"> </w:t>
      </w:r>
      <w:r w:rsidRPr="00AD4635">
        <w:rPr>
          <w:rStyle w:val="StyleBoldUnderline"/>
        </w:rPr>
        <w:t>believe</w:t>
      </w:r>
      <w:r>
        <w:t xml:space="preserve"> that </w:t>
      </w:r>
      <w:r w:rsidRPr="00AD4635">
        <w:rPr>
          <w:rStyle w:val="StyleBoldUnderline"/>
        </w:rPr>
        <w:t>he got the upper hand in the recent deal</w:t>
      </w:r>
      <w:r>
        <w:t xml:space="preserve"> to avoid the mixture of across-the-board tax hikes and spending cuts, and that the aggressive approach helped build his public case. </w:t>
      </w:r>
      <w:r w:rsidRPr="00023E7A">
        <w:rPr>
          <w:rStyle w:val="StyleBoldUnderline"/>
          <w:highlight w:val="yellow"/>
        </w:rPr>
        <w:t>Sources close to Obama say he can fend off Republicans</w:t>
      </w:r>
      <w:r w:rsidRPr="00AD4635">
        <w:rPr>
          <w:rStyle w:val="StyleBoldUnderline"/>
        </w:rPr>
        <w:t xml:space="preserve"> for several reasons</w:t>
      </w:r>
      <w:r w:rsidRPr="00023E7A">
        <w:rPr>
          <w:rStyle w:val="StyleBoldUnderline"/>
          <w:highlight w:val="yellow"/>
        </w:rPr>
        <w:t>: his</w:t>
      </w:r>
      <w:r w:rsidRPr="00AD4635">
        <w:rPr>
          <w:rStyle w:val="StyleBoldUnderline"/>
        </w:rPr>
        <w:t xml:space="preserve"> successful </w:t>
      </w:r>
      <w:r w:rsidRPr="00023E7A">
        <w:rPr>
          <w:rStyle w:val="StyleBoldUnderline"/>
          <w:highlight w:val="yellow"/>
        </w:rPr>
        <w:t>reelection; polling suggesting public support for</w:t>
      </w:r>
      <w:r w:rsidRPr="00AD4635">
        <w:rPr>
          <w:rStyle w:val="StyleBoldUnderline"/>
        </w:rPr>
        <w:t xml:space="preserve"> many of </w:t>
      </w:r>
      <w:r w:rsidRPr="00023E7A">
        <w:rPr>
          <w:rStyle w:val="StyleBoldUnderline"/>
          <w:highlight w:val="yellow"/>
        </w:rPr>
        <w:t>his positions; and division among Republicans</w:t>
      </w:r>
      <w:r w:rsidRPr="00AD4635">
        <w:rPr>
          <w:rStyle w:val="StyleBoldUnderline"/>
        </w:rPr>
        <w:t xml:space="preserve"> on Capitol Hill.</w:t>
      </w:r>
      <w:r>
        <w:rPr>
          <w:rStyle w:val="StyleBoldUnderline"/>
        </w:rPr>
        <w:t xml:space="preserve"> </w:t>
      </w:r>
      <w:r>
        <w:t xml:space="preserve">Jen </w:t>
      </w:r>
      <w:proofErr w:type="spellStart"/>
      <w:r>
        <w:t>Psaki</w:t>
      </w:r>
      <w:proofErr w:type="spellEnd"/>
      <w:r>
        <w:t xml:space="preserve">, who served as a press secretary during both of Obama’s </w:t>
      </w:r>
      <w:r w:rsidRPr="00023E7A">
        <w:t>presidential campaigns, said that the biggest lesson the president learned from his first term was “</w:t>
      </w:r>
      <w:r w:rsidRPr="00023E7A">
        <w:rPr>
          <w:rStyle w:val="StyleBoldUnderline"/>
        </w:rPr>
        <w:t>the</w:t>
      </w:r>
      <w:r w:rsidRPr="00AD4635">
        <w:rPr>
          <w:rStyle w:val="StyleBoldUnderline"/>
        </w:rPr>
        <w:t xml:space="preserve"> power of the American people” and “the importance of having the will of the American people behind you.”</w:t>
      </w:r>
      <w:r>
        <w:rPr>
          <w:rStyle w:val="StyleBoldUnderline"/>
        </w:rPr>
        <w:t xml:space="preserve"> </w:t>
      </w:r>
      <w:r w:rsidRPr="00AD4635">
        <w:rPr>
          <w:rStyle w:val="StyleBoldUnderline"/>
        </w:rPr>
        <w:t>In practical terms, “</w:t>
      </w:r>
      <w:r w:rsidRPr="00023E7A">
        <w:rPr>
          <w:rStyle w:val="StyleBoldUnderline"/>
          <w:highlight w:val="yellow"/>
        </w:rPr>
        <w:t>that means taking the argument on the road</w:t>
      </w:r>
      <w:r w:rsidRPr="00AD4635">
        <w:rPr>
          <w:rStyle w:val="StyleBoldUnderline"/>
        </w:rPr>
        <w:t xml:space="preserve">, taking the time, as he did before the fiscal-cliff deal, </w:t>
      </w:r>
      <w:r w:rsidRPr="00023E7A">
        <w:rPr>
          <w:rStyle w:val="StyleBoldUnderline"/>
          <w:highlight w:val="yellow"/>
        </w:rPr>
        <w:t>to explain the stakes... and to use real-world examples of how certain fights impact the middle class,</w:t>
      </w:r>
      <w:r w:rsidRPr="00AD4635">
        <w:rPr>
          <w:rStyle w:val="StyleBoldUnderline"/>
        </w:rPr>
        <w:t>”</w:t>
      </w:r>
      <w:r>
        <w:t xml:space="preserve"> she added. Yet there are risks to the approach as well. A Jan. 31 rally Obama held at the White House during which supporters cheered the president on as he scolded Republicans angered the GOP just as sensitive talks with senators were taking place. Republican senators warned it could cost the president votes, though in the end it appeared it did not. Obama’s supporters want him to press his case forcefully. The left criticized the president during his first term, saying the prodigious organization that had been built up during his 2008 campaign was harnessed only sporadically, if at all, when it came to governing. </w:t>
      </w:r>
    </w:p>
    <w:p w:rsidR="00E63D02" w:rsidRDefault="00E63D02" w:rsidP="00E63D02"/>
    <w:p w:rsidR="00E63D02" w:rsidRPr="006D76B2" w:rsidRDefault="00E63D02" w:rsidP="00E63D02"/>
    <w:p w:rsidR="00E63D02" w:rsidRPr="00D463FF" w:rsidRDefault="00E63D02" w:rsidP="00E63D02">
      <w:pPr>
        <w:pStyle w:val="Heading4"/>
        <w:rPr>
          <w:rStyle w:val="StyleBoldUnderline"/>
        </w:rPr>
      </w:pPr>
      <w:r>
        <w:t xml:space="preserve"> </w:t>
      </w:r>
    </w:p>
    <w:p w:rsidR="00E63D02" w:rsidRPr="00B86A72" w:rsidRDefault="00E63D02" w:rsidP="00E63D02">
      <w:pPr>
        <w:pStyle w:val="Heading3"/>
      </w:pPr>
      <w:r>
        <w:lastRenderedPageBreak/>
        <w:t>Link</w:t>
      </w:r>
    </w:p>
    <w:p w:rsidR="00E63D02" w:rsidRDefault="00E63D02" w:rsidP="00E63D02">
      <w:pPr>
        <w:pStyle w:val="Heading4"/>
      </w:pPr>
      <w:r>
        <w:t>The Wind PTC fight means the plan’s supporters are exhausted and won’t invest in fighting for the plan—only a risk of the link – this card is amazing</w:t>
      </w:r>
    </w:p>
    <w:p w:rsidR="00E63D02" w:rsidRDefault="00E63D02" w:rsidP="00E63D02">
      <w:r>
        <w:t xml:space="preserve">Amy </w:t>
      </w:r>
      <w:r w:rsidRPr="00D51912">
        <w:rPr>
          <w:rStyle w:val="StyleStyleBold12pt"/>
        </w:rPr>
        <w:t>Harder</w:t>
      </w:r>
      <w:r>
        <w:t xml:space="preserve">, </w:t>
      </w:r>
      <w:r w:rsidRPr="00D51912">
        <w:rPr>
          <w:rStyle w:val="StyleStyleBold12pt"/>
        </w:rPr>
        <w:t>1/3/</w:t>
      </w:r>
      <w:r>
        <w:t>13, Battle Over Wind Subsidy Leaves Industry Bruised, www.nationaljournal.com/congress/influence/battle-over-wind-subsidy-leaves-industry-bruised-20130103</w:t>
      </w:r>
    </w:p>
    <w:p w:rsidR="00E63D02" w:rsidRDefault="00E63D02" w:rsidP="00E63D02">
      <w:r w:rsidRPr="00A7042E">
        <w:rPr>
          <w:rStyle w:val="StyleBoldUnderline"/>
          <w:highlight w:val="cyan"/>
        </w:rPr>
        <w:t>The battle to get Congress to renew the wind</w:t>
      </w:r>
      <w:r w:rsidRPr="00D51912">
        <w:rPr>
          <w:rStyle w:val="StyleBoldUnderline"/>
        </w:rPr>
        <w:t xml:space="preserve">-energy production </w:t>
      </w:r>
      <w:r w:rsidRPr="00A7042E">
        <w:rPr>
          <w:rStyle w:val="StyleBoldUnderline"/>
          <w:highlight w:val="cyan"/>
        </w:rPr>
        <w:t>tax credit</w:t>
      </w:r>
      <w:r>
        <w:t xml:space="preserve"> before year’s end strained relationships among utilities, </w:t>
      </w:r>
      <w:r w:rsidRPr="00A7042E">
        <w:rPr>
          <w:rStyle w:val="Emphasis"/>
          <w:highlight w:val="cyan"/>
        </w:rPr>
        <w:t>splintered support within the industry’s biggest trade group</w:t>
      </w:r>
      <w:r w:rsidRPr="00A7042E">
        <w:rPr>
          <w:rStyle w:val="StyleBoldUnderline"/>
          <w:highlight w:val="cyan"/>
        </w:rPr>
        <w:t xml:space="preserve"> and is setting up the industry—and its supporters</w:t>
      </w:r>
      <w:r>
        <w:t xml:space="preserve"> in Congress—</w:t>
      </w:r>
      <w:r w:rsidRPr="00A7042E">
        <w:rPr>
          <w:rStyle w:val="StyleBoldUnderline"/>
          <w:highlight w:val="cyan"/>
        </w:rPr>
        <w:t>for a</w:t>
      </w:r>
      <w:r w:rsidRPr="00A7042E">
        <w:rPr>
          <w:highlight w:val="cyan"/>
        </w:rPr>
        <w:t xml:space="preserve"> </w:t>
      </w:r>
      <w:r w:rsidRPr="00A7042E">
        <w:rPr>
          <w:rStyle w:val="StyleBoldUnderline"/>
          <w:highlight w:val="cyan"/>
        </w:rPr>
        <w:t>2013</w:t>
      </w:r>
      <w:r w:rsidRPr="00A7042E">
        <w:rPr>
          <w:highlight w:val="cyan"/>
        </w:rPr>
        <w:t xml:space="preserve"> </w:t>
      </w:r>
      <w:r w:rsidRPr="00A7042E">
        <w:rPr>
          <w:rStyle w:val="StyleBoldUnderline"/>
          <w:highlight w:val="cyan"/>
        </w:rPr>
        <w:t>even more</w:t>
      </w:r>
      <w:r w:rsidRPr="00A7042E">
        <w:rPr>
          <w:highlight w:val="cyan"/>
        </w:rPr>
        <w:t xml:space="preserve"> </w:t>
      </w:r>
      <w:r w:rsidRPr="00A7042E">
        <w:rPr>
          <w:rStyle w:val="StyleBoldUnderline"/>
          <w:highlight w:val="cyan"/>
        </w:rPr>
        <w:t>contentious</w:t>
      </w:r>
      <w:r w:rsidRPr="00A7042E">
        <w:rPr>
          <w:highlight w:val="cyan"/>
        </w:rPr>
        <w:t xml:space="preserve"> than 2012</w:t>
      </w:r>
      <w:r>
        <w:t>.</w:t>
      </w:r>
    </w:p>
    <w:p w:rsidR="00E63D02" w:rsidRDefault="00E63D02" w:rsidP="00E63D02">
      <w:r>
        <w:t xml:space="preserve">Many utilities, environmental </w:t>
      </w:r>
      <w:r w:rsidRPr="00D51912">
        <w:rPr>
          <w:rStyle w:val="StyleBoldUnderline"/>
        </w:rPr>
        <w:t>groups</w:t>
      </w:r>
      <w:r>
        <w:t xml:space="preserve"> and lawmakers from both parties </w:t>
      </w:r>
      <w:r w:rsidRPr="00D51912">
        <w:rPr>
          <w:rStyle w:val="StyleBoldUnderline"/>
        </w:rPr>
        <w:t xml:space="preserve">are cheering the news that the PTC was extended by one year as part of the fiscal cliff deal. But </w:t>
      </w:r>
      <w:r w:rsidRPr="00A7042E">
        <w:rPr>
          <w:rStyle w:val="Emphasis"/>
          <w:highlight w:val="cyan"/>
        </w:rPr>
        <w:t>the bruising fight over the last year doesn’t bode well for the sector</w:t>
      </w:r>
      <w:r>
        <w:t xml:space="preserve"> as it must now agree on how to ramp down the tax subsidy that was first created 21 years ago.</w:t>
      </w:r>
    </w:p>
    <w:p w:rsidR="00E63D02" w:rsidRDefault="00E63D02" w:rsidP="00E63D02">
      <w:proofErr w:type="gramStart"/>
      <w:r>
        <w:t>Xcel Energy, which is among the top 10 biggest utilities in the country and had the largest wind capacity of any utility in 2011, is reviewing its membership in AWEA largely because of how the trade group handled the PTC debate.</w:t>
      </w:r>
      <w:proofErr w:type="gramEnd"/>
      <w:r>
        <w:t xml:space="preserve"> A final decision from the company is expected soon about what, if anything, it plans to do.</w:t>
      </w:r>
    </w:p>
    <w:p w:rsidR="00E63D02" w:rsidRDefault="00E63D02" w:rsidP="00E63D02">
      <w:r>
        <w:t>"We are in the process of reviewing our relationship with AWEA,” Xcel lobbyist John O’Donnell told NJ. “It's our concern that they continue to represent the interests of developers to the exclusion of customers."</w:t>
      </w:r>
    </w:p>
    <w:p w:rsidR="00E63D02" w:rsidRDefault="00E63D02" w:rsidP="00E63D02">
      <w:r>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E63D02" w:rsidRDefault="00E63D02" w:rsidP="00E63D02">
      <w:r>
        <w:t>"As the largest provider of wind to customers by far, we feel this action doesn’t nearly enough for customers, and throws into immediate question any further plans we have to buy more wind on their behalf,” O’Donnell said.</w:t>
      </w:r>
    </w:p>
    <w:p w:rsidR="00E63D02" w:rsidRPr="0081002E" w:rsidRDefault="00E63D02" w:rsidP="00E63D02">
      <w:pPr>
        <w:rPr>
          <w:bCs/>
          <w:u w:val="single"/>
        </w:rPr>
      </w:pPr>
      <w:r w:rsidRPr="00D51912">
        <w:rPr>
          <w:rStyle w:val="StyleBoldUnderline"/>
        </w:rPr>
        <w:t>Another bruise from last year’s fight that will wear on into 2013 is lobbying by Exelon</w:t>
      </w:r>
      <w:r>
        <w:t xml:space="preserve">, the country’s biggest nuclear generator, </w:t>
      </w:r>
      <w:r w:rsidRPr="00D51912">
        <w:rPr>
          <w:rStyle w:val="StyleBoldUnderline"/>
        </w:rPr>
        <w:t>to eliminate the PTC altogether</w:t>
      </w:r>
      <w:r>
        <w:t xml:space="preserve">. </w:t>
      </w:r>
      <w:r w:rsidRPr="00D51912">
        <w:rPr>
          <w:rStyle w:val="StyleBoldUnderline"/>
        </w:rPr>
        <w:t xml:space="preserve">The Chicago-based </w:t>
      </w:r>
      <w:r w:rsidRPr="00A7042E">
        <w:rPr>
          <w:rStyle w:val="StyleBoldUnderline"/>
          <w:highlight w:val="cyan"/>
        </w:rPr>
        <w:t>Exelon</w:t>
      </w:r>
      <w:r w:rsidRPr="00D51912">
        <w:rPr>
          <w:rStyle w:val="StyleBoldUnderline"/>
        </w:rPr>
        <w:t xml:space="preserve">, which is also the 11th-ranked utility in terms of wind generation, </w:t>
      </w:r>
      <w:r w:rsidRPr="00A7042E">
        <w:rPr>
          <w:rStyle w:val="StyleBoldUnderline"/>
          <w:highlight w:val="cyan"/>
        </w:rPr>
        <w:t>has aggressively lobbied lawmakers to end</w:t>
      </w:r>
      <w:r w:rsidRPr="00D51912">
        <w:rPr>
          <w:rStyle w:val="StyleBoldUnderline"/>
        </w:rPr>
        <w:t xml:space="preserve"> right away </w:t>
      </w:r>
      <w:r w:rsidRPr="00A7042E">
        <w:rPr>
          <w:rStyle w:val="StyleBoldUnderline"/>
          <w:highlight w:val="cyan"/>
        </w:rPr>
        <w:t>the tax credit</w:t>
      </w:r>
      <w:r w:rsidRPr="00D51912">
        <w:rPr>
          <w:rStyle w:val="StyleBoldUnderline"/>
        </w:rPr>
        <w:t xml:space="preserve"> because the policy distorts electricity market prices and hurts the company’s bottom line.</w:t>
      </w:r>
    </w:p>
    <w:p w:rsidR="00E63D02" w:rsidRDefault="00E63D02" w:rsidP="00E63D02">
      <w:r>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p>
    <w:p w:rsidR="00E63D02" w:rsidRDefault="00E63D02" w:rsidP="00E63D02">
      <w:r w:rsidRPr="00D51912">
        <w:rPr>
          <w:rStyle w:val="StyleBoldUnderline"/>
        </w:rPr>
        <w:t>“In the coming months Exelon will work with legislators to inform them of the unintended negative consequences to power markets and investments in other sources of generation</w:t>
      </w:r>
      <w:r>
        <w:t xml:space="preserve"> from the continuation of the PTC,” Exelon lobbyist David Brown told National Journal in an e-mail.</w:t>
      </w:r>
    </w:p>
    <w:p w:rsidR="00E63D02" w:rsidRPr="0081002E" w:rsidRDefault="00E63D02" w:rsidP="00E63D02">
      <w:pPr>
        <w:rPr>
          <w:bCs/>
          <w:u w:val="single"/>
        </w:rPr>
      </w:pPr>
      <w:r w:rsidRPr="00A7042E">
        <w:rPr>
          <w:highlight w:val="cyan"/>
        </w:rPr>
        <w:t xml:space="preserve">The </w:t>
      </w:r>
      <w:r w:rsidRPr="00A7042E">
        <w:rPr>
          <w:rStyle w:val="StyleBoldUnderline"/>
          <w:highlight w:val="cyan"/>
        </w:rPr>
        <w:t>lobbying power of Exelon</w:t>
      </w:r>
      <w:r>
        <w:t xml:space="preserve">, whose position against the PTC </w:t>
      </w:r>
      <w:r w:rsidRPr="00D51912">
        <w:rPr>
          <w:rStyle w:val="StyleBoldUnderline"/>
        </w:rPr>
        <w:t xml:space="preserve">aligns the company with deep-pocketed conservative tea-party groups like </w:t>
      </w:r>
      <w:r w:rsidRPr="00A7042E">
        <w:rPr>
          <w:rStyle w:val="StyleBoldUnderline"/>
          <w:highlight w:val="cyan"/>
        </w:rPr>
        <w:t>Americans for Prosperity and the American Energy Alliance, could be</w:t>
      </w:r>
      <w:r w:rsidRPr="00D51912">
        <w:rPr>
          <w:rStyle w:val="StyleBoldUnderline"/>
        </w:rPr>
        <w:t xml:space="preserve"> even more </w:t>
      </w:r>
      <w:r w:rsidRPr="00A7042E">
        <w:rPr>
          <w:rStyle w:val="StyleBoldUnderline"/>
          <w:highlight w:val="cyan"/>
        </w:rPr>
        <w:t>concerning</w:t>
      </w:r>
      <w:r w:rsidRPr="00D51912">
        <w:rPr>
          <w:rStyle w:val="StyleBoldUnderline"/>
        </w:rPr>
        <w:t xml:space="preserve"> to the wind industry moving forward.</w:t>
      </w:r>
    </w:p>
    <w:p w:rsidR="00E63D02" w:rsidRDefault="00E63D02" w:rsidP="00E63D02">
      <w:r>
        <w:lastRenderedPageBreak/>
        <w:t>“</w:t>
      </w:r>
      <w:r w:rsidRPr="00D51912">
        <w:rPr>
          <w:rStyle w:val="StyleBoldUnderline"/>
        </w:rPr>
        <w:t>Most people supportive of renewable energy are concerned about all the money they’re putting into this</w:t>
      </w:r>
      <w:r>
        <w:t xml:space="preserve">,” said one wind-energy lobbyist who would speak on the condition of anonymity only. </w:t>
      </w:r>
      <w:r w:rsidRPr="00D51912">
        <w:rPr>
          <w:rStyle w:val="StyleBoldUnderline"/>
        </w:rPr>
        <w:t>“The renewable energy and wind energy specifically need to come up with a much better defense and push back…</w:t>
      </w:r>
      <w:r w:rsidRPr="00D51912">
        <w:rPr>
          <w:rStyle w:val="Emphasis"/>
        </w:rPr>
        <w:t>You’re going to see industry hit back harder now.”</w:t>
      </w:r>
    </w:p>
    <w:p w:rsidR="00E63D02" w:rsidRDefault="00E63D02" w:rsidP="00E63D02">
      <w:r>
        <w:t xml:space="preserve">But </w:t>
      </w:r>
      <w:r w:rsidRPr="00D51912">
        <w:rPr>
          <w:rStyle w:val="StyleBoldUnderline"/>
        </w:rPr>
        <w:t xml:space="preserve">for now, </w:t>
      </w:r>
      <w:r w:rsidRPr="00A7042E">
        <w:rPr>
          <w:rStyle w:val="StyleBoldUnderline"/>
          <w:highlight w:val="cyan"/>
        </w:rPr>
        <w:t>AWEA is regrouping</w:t>
      </w:r>
      <w:r>
        <w:t xml:space="preserve">. Amid internal claims that </w:t>
      </w:r>
      <w:r w:rsidRPr="00A7042E">
        <w:rPr>
          <w:rStyle w:val="Emphasis"/>
          <w:highlight w:val="cyan"/>
        </w:rPr>
        <w:t>the group’s leadership on the PTC was lacking</w:t>
      </w:r>
      <w:r>
        <w:t xml:space="preserve">, </w:t>
      </w:r>
      <w:proofErr w:type="gramStart"/>
      <w:r w:rsidRPr="00D51912">
        <w:rPr>
          <w:rStyle w:val="StyleBoldUnderline"/>
        </w:rPr>
        <w:t>its</w:t>
      </w:r>
      <w:proofErr w:type="gramEnd"/>
      <w:r w:rsidRPr="00D51912">
        <w:rPr>
          <w:rStyle w:val="StyleBoldUnderline"/>
        </w:rPr>
        <w:t xml:space="preserve"> CEO and president of the past four years, Denise Bode, announced last month </w:t>
      </w:r>
      <w:r w:rsidRPr="00D51912">
        <w:rPr>
          <w:rStyle w:val="Emphasis"/>
        </w:rPr>
        <w:t>she was resigning</w:t>
      </w:r>
      <w:r>
        <w:t xml:space="preserve"> to return to the private sector as a tax attorney. AWEA’s top lobbyist, Rob </w:t>
      </w:r>
      <w:proofErr w:type="spellStart"/>
      <w:r>
        <w:t>Gramlich</w:t>
      </w:r>
      <w:proofErr w:type="spellEnd"/>
      <w:r>
        <w:t>, will serve as interim CEO as the group finds a new one.</w:t>
      </w:r>
    </w:p>
    <w:p w:rsidR="00E63D02" w:rsidRDefault="00E63D02" w:rsidP="00E63D02">
      <w:r>
        <w:t xml:space="preserve">AWEA spent $1.81 million on lobbying through October, which is much less than Exelon and a $1 million less than </w:t>
      </w:r>
      <w:proofErr w:type="spellStart"/>
      <w:r>
        <w:t>NextEra</w:t>
      </w:r>
      <w:proofErr w:type="spellEnd"/>
      <w:r>
        <w:t xml:space="preserve"> Energy, the biggest renewable-energy generator that was the most outspoken company supporting the PTC. </w:t>
      </w:r>
      <w:proofErr w:type="spellStart"/>
      <w:r>
        <w:t>NextEra</w:t>
      </w:r>
      <w:proofErr w:type="spellEnd"/>
      <w:r>
        <w:t>, whose lobbyists have clashed with Exelon executives over the PTC, did not immediately have a comment in response to this article.</w:t>
      </w:r>
    </w:p>
    <w:p w:rsidR="00E63D02" w:rsidRDefault="00E63D02" w:rsidP="00E63D02">
      <w:r>
        <w:t>AWEA has publicly announced it supports phasing out the tax credit, but consensus within the industry doesn’t exist (yet) about how and for how long that should happen.</w:t>
      </w:r>
    </w:p>
    <w:p w:rsidR="00E63D02" w:rsidRDefault="00E63D02" w:rsidP="00E63D02">
      <w:r>
        <w:t>Sen. Mark Udall, D-Colo., who is the most outspoken supporter of the policy in Congress and gave almost 30 floor speeches on the issue over the last several months, said he remains committed on a way forward.</w:t>
      </w:r>
    </w:p>
    <w:p w:rsidR="00E63D02" w:rsidRDefault="00E63D02" w:rsidP="00E63D02">
      <w:r>
        <w:t>“I plan on pushing my colleagues this year to pursue a multiyear extension in conjunction with a well-crafted phase-out,” Udall said to National Journal. “Such a phase-out would need to provide market certainty, and I believe that is the direction we need to head.”</w:t>
      </w:r>
    </w:p>
    <w:p w:rsidR="00E63D02" w:rsidRDefault="00E63D02" w:rsidP="00E63D02">
      <w:r>
        <w:t>Toward the end of last year, Xcel lobbied lawmakers on a proposal that would have replaced the production tax credit with a combination of an investment tax credit and a customer renewable credit.</w:t>
      </w:r>
    </w:p>
    <w:p w:rsidR="00E63D02" w:rsidRDefault="00E63D02" w:rsidP="00E63D02">
      <w:r>
        <w:t>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p>
    <w:p w:rsidR="00E63D02" w:rsidRDefault="00E63D02" w:rsidP="00E63D02">
      <w:r>
        <w:t>“There is some merit to that,” said the wind-energy lobbyist about Xcel’s proposal. “Maybe that is a way to compromise and get utilities more supportive of tax credits for renewable energy.”</w:t>
      </w:r>
    </w:p>
    <w:p w:rsidR="00E63D02" w:rsidRPr="0081002E" w:rsidRDefault="00E63D02" w:rsidP="00E63D02">
      <w:pPr>
        <w:rPr>
          <w:bCs/>
          <w:u w:val="single"/>
        </w:rPr>
      </w:pPr>
      <w:r w:rsidRPr="00D51912">
        <w:rPr>
          <w:rStyle w:val="StyleBoldUnderline"/>
        </w:rPr>
        <w:t xml:space="preserve">Udall expressed initial support for the proposal last month, but at that point he—and </w:t>
      </w:r>
      <w:r w:rsidRPr="00A7042E">
        <w:rPr>
          <w:rStyle w:val="StyleBoldUnderline"/>
          <w:highlight w:val="cyan"/>
        </w:rPr>
        <w:t>all</w:t>
      </w:r>
      <w:r w:rsidRPr="00D51912">
        <w:rPr>
          <w:rStyle w:val="StyleBoldUnderline"/>
        </w:rPr>
        <w:t xml:space="preserve"> other congressional </w:t>
      </w:r>
      <w:r w:rsidRPr="00A7042E">
        <w:rPr>
          <w:rStyle w:val="StyleBoldUnderline"/>
          <w:highlight w:val="cyan"/>
        </w:rPr>
        <w:t>wind backers</w:t>
      </w:r>
      <w:r w:rsidRPr="00D51912">
        <w:rPr>
          <w:rStyle w:val="StyleBoldUnderline"/>
        </w:rPr>
        <w:t xml:space="preserve">—was </w:t>
      </w:r>
      <w:r w:rsidRPr="00A7042E">
        <w:rPr>
          <w:rStyle w:val="StyleBoldUnderline"/>
          <w:highlight w:val="cyan"/>
        </w:rPr>
        <w:t>focused chiefly on extending the PTC</w:t>
      </w:r>
      <w:r w:rsidRPr="00D51912">
        <w:rPr>
          <w:rStyle w:val="StyleBoldUnderline"/>
        </w:rPr>
        <w:t>.</w:t>
      </w:r>
    </w:p>
    <w:p w:rsidR="00E63D02" w:rsidRPr="00184119" w:rsidRDefault="00E63D02" w:rsidP="00E63D02">
      <w:r w:rsidRPr="00D51912">
        <w:rPr>
          <w:rStyle w:val="StyleBoldUnderline"/>
        </w:rPr>
        <w:t xml:space="preserve">Another big problem lurking in the background for the wind industry is </w:t>
      </w:r>
      <w:r w:rsidRPr="00A7042E">
        <w:rPr>
          <w:rStyle w:val="StyleBoldUnderline"/>
          <w:highlight w:val="cyan"/>
        </w:rPr>
        <w:t>what</w:t>
      </w:r>
      <w:r w:rsidRPr="00D51912">
        <w:rPr>
          <w:rStyle w:val="StyleBoldUnderline"/>
        </w:rPr>
        <w:t xml:space="preserve">, if any, </w:t>
      </w:r>
      <w:r w:rsidRPr="00A7042E">
        <w:rPr>
          <w:rStyle w:val="StyleBoldUnderline"/>
          <w:highlight w:val="cyan"/>
        </w:rPr>
        <w:t>legislative vehicle they can use to advance their proposal</w:t>
      </w:r>
      <w:r w:rsidRPr="00D51912">
        <w:rPr>
          <w:rStyle w:val="StyleBoldUnderline"/>
        </w:rPr>
        <w:t xml:space="preserve">, if and when the industry can agree on a way forward. But </w:t>
      </w:r>
      <w:r w:rsidRPr="00A7042E">
        <w:rPr>
          <w:rStyle w:val="StyleBoldUnderline"/>
          <w:highlight w:val="cyan"/>
        </w:rPr>
        <w:t>that’s a fight for another day</w:t>
      </w:r>
      <w:r w:rsidRPr="00184119">
        <w:t>.</w:t>
      </w:r>
    </w:p>
    <w:p w:rsidR="00E63D02" w:rsidRDefault="00E63D02" w:rsidP="00E63D02"/>
    <w:p w:rsidR="00E63D02" w:rsidRDefault="00E63D02" w:rsidP="00E63D02">
      <w:pPr>
        <w:pStyle w:val="Heading3"/>
      </w:pPr>
      <w:r>
        <w:lastRenderedPageBreak/>
        <w:t>Hag</w:t>
      </w:r>
    </w:p>
    <w:p w:rsidR="00E63D02" w:rsidRPr="00D706B9" w:rsidRDefault="00E63D02" w:rsidP="00E63D02">
      <w:pPr>
        <w:pStyle w:val="Heading4"/>
      </w:pPr>
      <w:r w:rsidRPr="00D706B9">
        <w:t>Hagel will inevitably be confirmed and will win Republicans over- but it doesn’t matter, Senate will get to vote on the nomination and it is controlled by the democrats</w:t>
      </w:r>
    </w:p>
    <w:p w:rsidR="00E63D02" w:rsidRPr="00D706B9" w:rsidRDefault="00E63D02" w:rsidP="00E63D02">
      <w:pPr>
        <w:rPr>
          <w:rStyle w:val="StyleStyleBold12pt"/>
        </w:rPr>
      </w:pPr>
      <w:proofErr w:type="spellStart"/>
      <w:r w:rsidRPr="00D706B9">
        <w:rPr>
          <w:rStyle w:val="StyleStyleBold12pt"/>
        </w:rPr>
        <w:t>Freedburg</w:t>
      </w:r>
      <w:proofErr w:type="spellEnd"/>
      <w:r w:rsidRPr="00D706B9">
        <w:rPr>
          <w:rStyle w:val="StyleStyleBold12pt"/>
        </w:rPr>
        <w:t xml:space="preserve"> Jan. 7th</w:t>
      </w:r>
    </w:p>
    <w:p w:rsidR="00E63D02" w:rsidRDefault="00E63D02" w:rsidP="00E63D02">
      <w:r w:rsidRPr="00D706B9">
        <w:t>[</w:t>
      </w:r>
      <w:r>
        <w:t xml:space="preserve">Sydney J. </w:t>
      </w:r>
      <w:proofErr w:type="spellStart"/>
      <w:r>
        <w:t>Freedberg</w:t>
      </w:r>
      <w:proofErr w:type="spellEnd"/>
      <w:r>
        <w:t xml:space="preserve"> Jr., Jan 7</w:t>
      </w:r>
      <w:r w:rsidRPr="00D706B9">
        <w:rPr>
          <w:vertAlign w:val="superscript"/>
        </w:rPr>
        <w:t>th</w:t>
      </w:r>
      <w:r>
        <w:t xml:space="preserve">, 2013, Hagel Nomination Complicates Sequester Deal: Fierce Fights Ahead, </w:t>
      </w:r>
      <w:hyperlink r:id="rId25" w:anchor="page2" w:history="1">
        <w:r w:rsidRPr="00CF0E90">
          <w:rPr>
            <w:rStyle w:val="Hyperlink"/>
          </w:rPr>
          <w:t>http://defense.aol.com/2013/01/07/hagel-nomination-only-complicates-sequester-deal-fierce-fights/?icid=apb2#page2</w:t>
        </w:r>
      </w:hyperlink>
      <w:r>
        <w:t xml:space="preserve">, </w:t>
      </w:r>
      <w:proofErr w:type="spellStart"/>
      <w:r>
        <w:t>uwyo</w:t>
      </w:r>
      <w:proofErr w:type="spellEnd"/>
      <w:r>
        <w:t>//amp</w:t>
      </w:r>
      <w:r w:rsidRPr="00D706B9">
        <w:t>]</w:t>
      </w:r>
    </w:p>
    <w:p w:rsidR="00E63D02" w:rsidRPr="00D706B9" w:rsidRDefault="00E63D02" w:rsidP="00E63D02"/>
    <w:p w:rsidR="00E63D02" w:rsidRPr="00D706B9" w:rsidRDefault="00E63D02" w:rsidP="00E63D02">
      <w:pPr>
        <w:rPr>
          <w:sz w:val="16"/>
        </w:rPr>
      </w:pPr>
      <w:r w:rsidRPr="007674FD">
        <w:rPr>
          <w:rStyle w:val="StyleBoldUnderline"/>
        </w:rPr>
        <w:t>Other Republicans have been less vituperative</w:t>
      </w:r>
      <w:r w:rsidRPr="00D706B9">
        <w:rPr>
          <w:sz w:val="16"/>
        </w:rPr>
        <w:t xml:space="preserve">, so far, </w:t>
      </w:r>
      <w:r w:rsidRPr="007674FD">
        <w:rPr>
          <w:rStyle w:val="StyleBoldUnderline"/>
        </w:rPr>
        <w:t>and Hagel may</w:t>
      </w:r>
      <w:r w:rsidRPr="00D706B9">
        <w:rPr>
          <w:sz w:val="16"/>
        </w:rPr>
        <w:t xml:space="preserve"> well w</w:t>
      </w:r>
      <w:r w:rsidRPr="007674FD">
        <w:rPr>
          <w:rStyle w:val="StyleBoldUnderline"/>
        </w:rPr>
        <w:t>in them over. "Once Republicans reacquaint themselves with Hagel's credentials, they will realize his nomination to the Pentagon's top job is a gift from the White House,</w:t>
      </w:r>
      <w:r w:rsidRPr="00D706B9">
        <w:rPr>
          <w:sz w:val="16"/>
        </w:rPr>
        <w:t xml:space="preserve">" said Loren Thompson, a member of the AOL Defense Board of Contributors. "Chuck may sound like an ecumenical internationalist when he's talking about foreign policy, </w:t>
      </w:r>
      <w:r w:rsidRPr="00D706B9">
        <w:rPr>
          <w:rStyle w:val="StyleBoldUnderline"/>
        </w:rPr>
        <w:t>but his views on domestic policy were decidedly conservative during his two terms as Senator.</w:t>
      </w:r>
      <w:r w:rsidRPr="00D706B9">
        <w:rPr>
          <w:sz w:val="16"/>
        </w:rPr>
        <w:t xml:space="preserve">" Ultimately, </w:t>
      </w:r>
      <w:r w:rsidRPr="00D706B9">
        <w:rPr>
          <w:rStyle w:val="StyleBoldUnderline"/>
        </w:rPr>
        <w:t>it's almost certain Hagel will be confirmed.</w:t>
      </w:r>
      <w:r w:rsidRPr="00D706B9">
        <w:rPr>
          <w:sz w:val="16"/>
        </w:rPr>
        <w:t xml:space="preserve"> Senate Minority Leader Mitch </w:t>
      </w:r>
      <w:r w:rsidRPr="00D706B9">
        <w:rPr>
          <w:rStyle w:val="StyleBoldUnderline"/>
        </w:rPr>
        <w:t>McConnell promised him a "fair hearing</w:t>
      </w:r>
      <w:r w:rsidRPr="00D706B9">
        <w:rPr>
          <w:sz w:val="16"/>
        </w:rPr>
        <w:t xml:space="preserve">," which presumably means </w:t>
      </w:r>
      <w:r w:rsidRPr="00D706B9">
        <w:rPr>
          <w:rStyle w:val="StyleBoldUnderline"/>
        </w:rPr>
        <w:t xml:space="preserve">the Senate will get to vote on the nomination rather than have it subject to a hold, and the Democrats have the votes. </w:t>
      </w:r>
      <w:r w:rsidRPr="00D706B9">
        <w:rPr>
          <w:sz w:val="16"/>
        </w:rPr>
        <w:t>And after being forced to give up on Susan Rice's nomination to be Secretary of State, Obama is unlikely to back down from a fight on Hagel.</w:t>
      </w:r>
    </w:p>
    <w:p w:rsidR="00E63D02" w:rsidRDefault="00E63D02" w:rsidP="00E63D02">
      <w:pPr>
        <w:pStyle w:val="Heading3"/>
      </w:pPr>
      <w:proofErr w:type="gramStart"/>
      <w:r>
        <w:lastRenderedPageBreak/>
        <w:t>w/w</w:t>
      </w:r>
      <w:proofErr w:type="gramEnd"/>
    </w:p>
    <w:p w:rsidR="00E63D02" w:rsidRPr="00282A06" w:rsidRDefault="00E63D02" w:rsidP="00E63D02">
      <w:pPr>
        <w:pStyle w:val="Heading4"/>
      </w:pPr>
      <w:r w:rsidRPr="00282A06">
        <w:t>Obama’s Velcro---only blame stick</w:t>
      </w:r>
      <w:r>
        <w:t>s</w:t>
      </w:r>
      <w:r w:rsidRPr="00282A06">
        <w:t xml:space="preserve"> to him---means winners lose---healthcare proves</w:t>
      </w:r>
    </w:p>
    <w:p w:rsidR="00E63D02" w:rsidRPr="00B8757B" w:rsidRDefault="00E63D02" w:rsidP="00E63D02">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E63D02" w:rsidRDefault="00E63D02" w:rsidP="00E63D02">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w:t>
      </w:r>
      <w:proofErr w:type="gramStart"/>
      <w:r w:rsidRPr="00282A06">
        <w:rPr>
          <w:u w:val="single"/>
        </w:rPr>
        <w:t>terms,</w:t>
      </w:r>
      <w:proofErr w:type="gramEnd"/>
      <w:r w:rsidRPr="00282A06">
        <w:rPr>
          <w:u w:val="single"/>
        </w:rPr>
        <w:t xml:space="preserve">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proofErr w:type="gramStart"/>
      <w:r w:rsidRPr="00607AC4">
        <w:rPr>
          <w:sz w:val="12"/>
          <w:szCs w:val="12"/>
        </w:rPr>
        <w:t>Hoping</w:t>
      </w:r>
      <w:proofErr w:type="gramEnd"/>
      <w:r w:rsidRPr="00607AC4">
        <w:rPr>
          <w:sz w:val="12"/>
          <w:szCs w:val="12"/>
        </w:rPr>
        <w:t xml:space="preserve">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p>
    <w:p w:rsidR="00E63D02" w:rsidRPr="00CB2930" w:rsidRDefault="00E63D02" w:rsidP="00E63D02"/>
    <w:p w:rsidR="00E63D02" w:rsidRPr="00E63D02" w:rsidRDefault="00E63D02" w:rsidP="00E63D02"/>
    <w:p w:rsidR="00E63D02" w:rsidRDefault="00E63D02" w:rsidP="00E63D02">
      <w:pPr>
        <w:pStyle w:val="Heading1"/>
      </w:pPr>
      <w:r>
        <w:lastRenderedPageBreak/>
        <w:t>1NR</w:t>
      </w:r>
    </w:p>
    <w:p w:rsidR="00E63D02" w:rsidRDefault="00E63D02" w:rsidP="00E63D02">
      <w:pPr>
        <w:pStyle w:val="Heading1"/>
      </w:pPr>
      <w:r>
        <w:lastRenderedPageBreak/>
        <w:t>Natty G</w:t>
      </w:r>
    </w:p>
    <w:p w:rsidR="00E63D02" w:rsidRDefault="00E63D02" w:rsidP="00E63D02"/>
    <w:p w:rsidR="00E63D02" w:rsidRPr="00330A5A" w:rsidRDefault="00E63D02" w:rsidP="00E63D02">
      <w:pPr>
        <w:pStyle w:val="Heading4"/>
        <w:rPr>
          <w:rFonts w:cs="Arial"/>
        </w:rPr>
      </w:pPr>
      <w:r w:rsidRPr="00330A5A">
        <w:rPr>
          <w:rFonts w:cs="Arial"/>
        </w:rPr>
        <w:t>Wind power increases demand for natural gas in the electricity sector</w:t>
      </w:r>
      <w:r>
        <w:rPr>
          <w:rFonts w:cs="Arial"/>
        </w:rPr>
        <w:t xml:space="preserve"> – intermittency means wind needs to fill in when it’s not windy – that’s </w:t>
      </w:r>
      <w:proofErr w:type="spellStart"/>
      <w:r>
        <w:rPr>
          <w:rFonts w:cs="Arial"/>
        </w:rPr>
        <w:t>Vos</w:t>
      </w:r>
      <w:proofErr w:type="spellEnd"/>
    </w:p>
    <w:p w:rsidR="00E63D02" w:rsidRDefault="00E63D02" w:rsidP="00E63D02"/>
    <w:p w:rsidR="00E63D02" w:rsidRPr="00330A5A" w:rsidRDefault="00E63D02" w:rsidP="00E63D02">
      <w:pPr>
        <w:pStyle w:val="Heading4"/>
        <w:rPr>
          <w:rFonts w:cs="Arial"/>
        </w:rPr>
      </w:pPr>
      <w:r>
        <w:rPr>
          <w:rFonts w:cs="Arial"/>
        </w:rPr>
        <w:t>Causes increased plant prices</w:t>
      </w:r>
    </w:p>
    <w:p w:rsidR="00E63D02" w:rsidRPr="00330A5A" w:rsidRDefault="00E63D02" w:rsidP="00E63D02">
      <w:pPr>
        <w:rPr>
          <w:rFonts w:cs="Arial"/>
        </w:rPr>
      </w:pPr>
      <w:proofErr w:type="spellStart"/>
      <w:r w:rsidRPr="00330A5A">
        <w:rPr>
          <w:rStyle w:val="StyleStyleBold12pt"/>
          <w:rFonts w:cs="Arial"/>
        </w:rPr>
        <w:t>Vos</w:t>
      </w:r>
      <w:proofErr w:type="spellEnd"/>
      <w:r w:rsidRPr="00330A5A">
        <w:rPr>
          <w:rFonts w:cs="Arial"/>
        </w:rPr>
        <w:t xml:space="preserve">, gas analyst in the Gas Coal and Power Division of the International Energy Agency, </w:t>
      </w:r>
      <w:r w:rsidRPr="00330A5A">
        <w:rPr>
          <w:rStyle w:val="StyleStyleBold12pt"/>
          <w:rFonts w:cs="Arial"/>
        </w:rPr>
        <w:t>2012</w:t>
      </w:r>
    </w:p>
    <w:p w:rsidR="00E63D02" w:rsidRPr="00330A5A" w:rsidRDefault="00E63D02" w:rsidP="00E63D02">
      <w:pPr>
        <w:rPr>
          <w:rFonts w:cs="Arial"/>
        </w:rPr>
      </w:pPr>
      <w:r w:rsidRPr="00330A5A">
        <w:rPr>
          <w:rFonts w:cs="Arial"/>
        </w:rPr>
        <w:t>(Irene, “The Impact of Wind Power on European Natural Gas Markets,” January 2012, http://www.iea.org/papers/2012/impact_of_wind_power.pdf)</w:t>
      </w:r>
    </w:p>
    <w:p w:rsidR="00E63D02" w:rsidRPr="00330A5A" w:rsidRDefault="00E63D02" w:rsidP="00E63D02">
      <w:pPr>
        <w:rPr>
          <w:rFonts w:cs="Arial"/>
        </w:rPr>
      </w:pPr>
      <w:r w:rsidRPr="00330A5A">
        <w:rPr>
          <w:rFonts w:cs="Arial"/>
          <w:u w:val="single"/>
        </w:rPr>
        <w:t>Even though the effects of an increasing wind market share on gas markets are relatively limited</w:t>
      </w:r>
      <w:r w:rsidRPr="00330A5A">
        <w:rPr>
          <w:rFonts w:cs="Arial"/>
        </w:rPr>
        <w:t xml:space="preserve"> and there are several tools available within natural gas systems that can support an increased demand spread and unpredictability, </w:t>
      </w:r>
      <w:r w:rsidRPr="00967A40">
        <w:rPr>
          <w:rFonts w:cs="Arial"/>
          <w:b/>
          <w:highlight w:val="yellow"/>
          <w:u w:val="single"/>
        </w:rPr>
        <w:t xml:space="preserve">natural gas should not be seen as </w:t>
      </w:r>
      <w:proofErr w:type="spellStart"/>
      <w:proofErr w:type="gramStart"/>
      <w:r w:rsidRPr="00967A40">
        <w:rPr>
          <w:rFonts w:cs="Arial"/>
          <w:b/>
          <w:highlight w:val="yellow"/>
          <w:u w:val="single"/>
        </w:rPr>
        <w:t>a</w:t>
      </w:r>
      <w:proofErr w:type="spellEnd"/>
      <w:proofErr w:type="gramEnd"/>
      <w:r w:rsidRPr="00967A40">
        <w:rPr>
          <w:rFonts w:cs="Arial"/>
          <w:b/>
          <w:highlight w:val="yellow"/>
          <w:u w:val="single"/>
        </w:rPr>
        <w:t xml:space="preserve"> inexpensive</w:t>
      </w:r>
      <w:r w:rsidRPr="00330A5A">
        <w:rPr>
          <w:rFonts w:cs="Arial"/>
        </w:rPr>
        <w:t xml:space="preserve"> or easy </w:t>
      </w:r>
      <w:r w:rsidRPr="00967A40">
        <w:rPr>
          <w:rFonts w:cs="Arial"/>
          <w:b/>
          <w:highlight w:val="yellow"/>
          <w:u w:val="single"/>
        </w:rPr>
        <w:t>way to support a higher wind market share</w:t>
      </w:r>
      <w:r w:rsidRPr="00330A5A">
        <w:rPr>
          <w:rFonts w:cs="Arial"/>
        </w:rPr>
        <w:t xml:space="preserve">. An </w:t>
      </w:r>
      <w:r w:rsidRPr="00967A40">
        <w:rPr>
          <w:rFonts w:cs="Arial"/>
          <w:b/>
          <w:highlight w:val="yellow"/>
          <w:u w:val="single"/>
        </w:rPr>
        <w:t>increasing wind</w:t>
      </w:r>
      <w:r w:rsidRPr="00330A5A">
        <w:rPr>
          <w:rFonts w:cs="Arial"/>
        </w:rPr>
        <w:t xml:space="preserve"> market share </w:t>
      </w:r>
      <w:r w:rsidRPr="00967A40">
        <w:rPr>
          <w:rFonts w:cs="Arial"/>
          <w:b/>
          <w:highlight w:val="yellow"/>
          <w:u w:val="single"/>
          <w:bdr w:val="single" w:sz="4" w:space="0" w:color="auto"/>
        </w:rPr>
        <w:t>strongly decreases</w:t>
      </w:r>
      <w:r w:rsidRPr="00967A40">
        <w:rPr>
          <w:rFonts w:cs="Arial"/>
          <w:b/>
          <w:highlight w:val="yellow"/>
          <w:u w:val="single"/>
        </w:rPr>
        <w:t xml:space="preserve"> the capacity factor of gas-fired generation capacity</w:t>
      </w:r>
      <w:r w:rsidRPr="00330A5A">
        <w:rPr>
          <w:rFonts w:cs="Arial"/>
        </w:rPr>
        <w:t xml:space="preserve">, thereby </w:t>
      </w:r>
      <w:r w:rsidRPr="00967A40">
        <w:rPr>
          <w:rFonts w:cs="Arial"/>
          <w:b/>
          <w:highlight w:val="yellow"/>
          <w:u w:val="single"/>
        </w:rPr>
        <w:t>increasing the</w:t>
      </w:r>
      <w:r w:rsidRPr="00330A5A">
        <w:rPr>
          <w:rFonts w:cs="Arial"/>
        </w:rPr>
        <w:t xml:space="preserve"> </w:t>
      </w:r>
      <w:proofErr w:type="spellStart"/>
      <w:r w:rsidRPr="00330A5A">
        <w:rPr>
          <w:rFonts w:cs="Arial"/>
        </w:rPr>
        <w:t>levelised</w:t>
      </w:r>
      <w:proofErr w:type="spellEnd"/>
      <w:r w:rsidRPr="00330A5A">
        <w:rPr>
          <w:rFonts w:cs="Arial"/>
        </w:rPr>
        <w:t xml:space="preserve"> </w:t>
      </w:r>
      <w:r w:rsidRPr="00967A40">
        <w:rPr>
          <w:rFonts w:cs="Arial"/>
          <w:b/>
          <w:highlight w:val="yellow"/>
          <w:u w:val="single"/>
        </w:rPr>
        <w:t>costs</w:t>
      </w:r>
      <w:r w:rsidRPr="00330A5A">
        <w:rPr>
          <w:rFonts w:cs="Arial"/>
        </w:rPr>
        <w:t xml:space="preserve"> of electricity (LCOE) </w:t>
      </w:r>
      <w:r w:rsidRPr="00967A40">
        <w:rPr>
          <w:rFonts w:cs="Arial"/>
          <w:b/>
          <w:highlight w:val="yellow"/>
          <w:u w:val="single"/>
        </w:rPr>
        <w:t>of electricity production by gas</w:t>
      </w:r>
      <w:r w:rsidRPr="00330A5A">
        <w:rPr>
          <w:rFonts w:cs="Arial"/>
        </w:rPr>
        <w:t xml:space="preserve">-fired generation technologies. </w:t>
      </w:r>
      <w:r w:rsidRPr="00330A5A">
        <w:rPr>
          <w:rFonts w:cs="Arial"/>
          <w:u w:val="single"/>
        </w:rPr>
        <w:t xml:space="preserve">The </w:t>
      </w:r>
      <w:r w:rsidRPr="00967A40">
        <w:rPr>
          <w:rFonts w:cs="Arial"/>
          <w:highlight w:val="yellow"/>
          <w:u w:val="single"/>
        </w:rPr>
        <w:t>diminished capacity factor also leads to</w:t>
      </w:r>
      <w:r w:rsidRPr="00967A40">
        <w:rPr>
          <w:rFonts w:cs="Arial"/>
          <w:highlight w:val="yellow"/>
        </w:rPr>
        <w:t xml:space="preserve"> a </w:t>
      </w:r>
      <w:r w:rsidRPr="00967A40">
        <w:rPr>
          <w:rFonts w:cs="Arial"/>
          <w:highlight w:val="yellow"/>
          <w:u w:val="single"/>
        </w:rPr>
        <w:t xml:space="preserve">decreased </w:t>
      </w:r>
      <w:proofErr w:type="spellStart"/>
      <w:r w:rsidRPr="00967A40">
        <w:rPr>
          <w:rFonts w:cs="Arial"/>
          <w:highlight w:val="yellow"/>
          <w:u w:val="single"/>
        </w:rPr>
        <w:t>utilisation</w:t>
      </w:r>
      <w:proofErr w:type="spellEnd"/>
      <w:r w:rsidRPr="00967A40">
        <w:rPr>
          <w:rFonts w:cs="Arial"/>
          <w:highlight w:val="yellow"/>
          <w:u w:val="single"/>
        </w:rPr>
        <w:t xml:space="preserve"> rate of transport</w:t>
      </w:r>
      <w:r w:rsidRPr="00330A5A">
        <w:rPr>
          <w:rFonts w:cs="Arial"/>
          <w:u w:val="single"/>
        </w:rPr>
        <w:t xml:space="preserve"> </w:t>
      </w:r>
      <w:r w:rsidRPr="00330A5A">
        <w:rPr>
          <w:rFonts w:cs="Arial"/>
        </w:rPr>
        <w:t xml:space="preserve">capacity bringing gas </w:t>
      </w:r>
      <w:r w:rsidRPr="00967A40">
        <w:rPr>
          <w:rFonts w:cs="Arial"/>
          <w:highlight w:val="yellow"/>
          <w:u w:val="single"/>
        </w:rPr>
        <w:t>to gas-fired</w:t>
      </w:r>
      <w:r w:rsidRPr="00330A5A">
        <w:rPr>
          <w:rFonts w:cs="Arial"/>
        </w:rPr>
        <w:t xml:space="preserve"> generation </w:t>
      </w:r>
      <w:r w:rsidRPr="00967A40">
        <w:rPr>
          <w:rFonts w:cs="Arial"/>
          <w:highlight w:val="yellow"/>
          <w:u w:val="single"/>
        </w:rPr>
        <w:t>plants</w:t>
      </w:r>
      <w:r w:rsidRPr="00330A5A">
        <w:rPr>
          <w:rFonts w:cs="Arial"/>
        </w:rPr>
        <w:t xml:space="preserve">, </w:t>
      </w:r>
      <w:r w:rsidRPr="00330A5A">
        <w:rPr>
          <w:rFonts w:cs="Arial"/>
          <w:u w:val="single"/>
        </w:rPr>
        <w:t>leading to higher</w:t>
      </w:r>
      <w:r w:rsidRPr="00330A5A">
        <w:rPr>
          <w:rFonts w:cs="Arial"/>
        </w:rPr>
        <w:t xml:space="preserve"> transport </w:t>
      </w:r>
      <w:r w:rsidRPr="00330A5A">
        <w:rPr>
          <w:rFonts w:cs="Arial"/>
          <w:u w:val="single"/>
        </w:rPr>
        <w:t>costs</w:t>
      </w:r>
      <w:r w:rsidRPr="00330A5A">
        <w:rPr>
          <w:rFonts w:cs="Arial"/>
        </w:rPr>
        <w:t>.</w:t>
      </w:r>
    </w:p>
    <w:p w:rsidR="00E63D02" w:rsidRPr="00330A5A" w:rsidRDefault="00E63D02" w:rsidP="00E63D02">
      <w:pPr>
        <w:rPr>
          <w:rFonts w:cs="Arial"/>
        </w:rPr>
      </w:pPr>
    </w:p>
    <w:p w:rsidR="00E63D02" w:rsidRPr="00330A5A" w:rsidRDefault="00E63D02" w:rsidP="00E63D02">
      <w:pPr>
        <w:pStyle w:val="Heading4"/>
        <w:rPr>
          <w:rFonts w:cs="Arial"/>
        </w:rPr>
      </w:pPr>
      <w:r w:rsidRPr="00330A5A">
        <w:rPr>
          <w:rFonts w:cs="Arial"/>
        </w:rPr>
        <w:t>Wind power increases investments in natural gas electricity</w:t>
      </w:r>
    </w:p>
    <w:p w:rsidR="00E63D02" w:rsidRPr="00330A5A" w:rsidRDefault="00E63D02" w:rsidP="00E63D02">
      <w:pPr>
        <w:rPr>
          <w:rFonts w:cs="Arial"/>
        </w:rPr>
      </w:pPr>
      <w:proofErr w:type="spellStart"/>
      <w:r w:rsidRPr="00330A5A">
        <w:rPr>
          <w:rStyle w:val="StyleStyleBold12pt"/>
          <w:rFonts w:cs="Arial"/>
        </w:rPr>
        <w:t>Vos</w:t>
      </w:r>
      <w:proofErr w:type="spellEnd"/>
      <w:r w:rsidRPr="00330A5A">
        <w:rPr>
          <w:rFonts w:cs="Arial"/>
        </w:rPr>
        <w:t xml:space="preserve">, gas analyst in the Gas Coal and Power Division of the International Energy Agency, </w:t>
      </w:r>
      <w:r w:rsidRPr="00330A5A">
        <w:rPr>
          <w:rStyle w:val="StyleStyleBold12pt"/>
          <w:rFonts w:cs="Arial"/>
        </w:rPr>
        <w:t>2012</w:t>
      </w:r>
    </w:p>
    <w:p w:rsidR="00E63D02" w:rsidRPr="00330A5A" w:rsidRDefault="00E63D02" w:rsidP="00E63D02">
      <w:pPr>
        <w:rPr>
          <w:rFonts w:cs="Arial"/>
        </w:rPr>
      </w:pPr>
      <w:r w:rsidRPr="00330A5A">
        <w:rPr>
          <w:rFonts w:cs="Arial"/>
        </w:rPr>
        <w:t>(Irene, “The Impact of Wind Power on European Natural Gas Markets,” January 2012, http://www.iea.org/papers/2012/impact_of_wind_power.pdf)</w:t>
      </w:r>
    </w:p>
    <w:p w:rsidR="00E63D02" w:rsidRPr="00330A5A" w:rsidRDefault="00E63D02" w:rsidP="00E63D02">
      <w:pPr>
        <w:rPr>
          <w:rFonts w:cs="Arial"/>
        </w:rPr>
      </w:pPr>
      <w:r w:rsidRPr="00967A40">
        <w:rPr>
          <w:rFonts w:cs="Arial"/>
          <w:highlight w:val="yellow"/>
          <w:u w:val="single"/>
        </w:rPr>
        <w:t>As the market share of wind increases</w:t>
      </w:r>
      <w:r w:rsidRPr="00967A40">
        <w:rPr>
          <w:rFonts w:cs="Arial"/>
          <w:highlight w:val="yellow"/>
        </w:rPr>
        <w:t xml:space="preserve">, </w:t>
      </w:r>
      <w:r w:rsidRPr="00967A40">
        <w:rPr>
          <w:rFonts w:cs="Arial"/>
          <w:highlight w:val="yellow"/>
          <w:u w:val="single"/>
        </w:rPr>
        <w:t>natural gas</w:t>
      </w:r>
      <w:r w:rsidRPr="00330A5A">
        <w:rPr>
          <w:rFonts w:cs="Arial"/>
          <w:u w:val="single"/>
        </w:rPr>
        <w:t xml:space="preserve">-fired </w:t>
      </w:r>
      <w:r w:rsidRPr="00967A40">
        <w:rPr>
          <w:rFonts w:cs="Arial"/>
          <w:highlight w:val="yellow"/>
          <w:u w:val="single"/>
        </w:rPr>
        <w:t>capacity becomes</w:t>
      </w:r>
      <w:r w:rsidRPr="00330A5A">
        <w:rPr>
          <w:rFonts w:cs="Arial"/>
          <w:u w:val="single"/>
        </w:rPr>
        <w:t xml:space="preserve"> relatively </w:t>
      </w:r>
      <w:r w:rsidRPr="00967A40">
        <w:rPr>
          <w:rFonts w:cs="Arial"/>
          <w:highlight w:val="yellow"/>
          <w:u w:val="single"/>
        </w:rPr>
        <w:t>more attractive to invest in</w:t>
      </w:r>
      <w:r w:rsidRPr="00330A5A">
        <w:rPr>
          <w:rFonts w:cs="Arial"/>
          <w:u w:val="single"/>
        </w:rPr>
        <w:t xml:space="preserve"> compared to both coal-fired capacity and nuclear-fired capacity</w:t>
      </w:r>
      <w:r w:rsidRPr="00330A5A">
        <w:rPr>
          <w:rFonts w:cs="Arial"/>
        </w:rPr>
        <w:t xml:space="preserve">. </w:t>
      </w:r>
      <w:r w:rsidRPr="00967A40">
        <w:rPr>
          <w:rFonts w:cs="Arial"/>
          <w:highlight w:val="yellow"/>
          <w:u w:val="single"/>
        </w:rPr>
        <w:t>Adding wind output</w:t>
      </w:r>
      <w:r w:rsidRPr="00330A5A">
        <w:rPr>
          <w:rFonts w:cs="Arial"/>
        </w:rPr>
        <w:t xml:space="preserve"> to the system </w:t>
      </w:r>
      <w:r w:rsidRPr="00330A5A">
        <w:rPr>
          <w:rFonts w:cs="Arial"/>
          <w:u w:val="single"/>
        </w:rPr>
        <w:t xml:space="preserve">significantly </w:t>
      </w:r>
      <w:r w:rsidRPr="00967A40">
        <w:rPr>
          <w:rFonts w:cs="Arial"/>
          <w:highlight w:val="yellow"/>
          <w:u w:val="single"/>
        </w:rPr>
        <w:t>decreases the average capacity factor of residual demand</w:t>
      </w:r>
      <w:r w:rsidRPr="00330A5A">
        <w:rPr>
          <w:rFonts w:cs="Arial"/>
        </w:rPr>
        <w:t xml:space="preserve">, especially the share of capacity running at very low capacity factors (0% to 10%) increases significantly. </w:t>
      </w:r>
      <w:r w:rsidRPr="00330A5A">
        <w:rPr>
          <w:rFonts w:cs="Arial"/>
          <w:u w:val="single"/>
        </w:rPr>
        <w:t>At lower capacity factors</w:t>
      </w:r>
      <w:r w:rsidRPr="00330A5A">
        <w:rPr>
          <w:rFonts w:cs="Arial"/>
        </w:rPr>
        <w:t xml:space="preserve">, </w:t>
      </w:r>
      <w:r w:rsidRPr="00330A5A">
        <w:rPr>
          <w:rFonts w:cs="Arial"/>
          <w:u w:val="single"/>
        </w:rPr>
        <w:t>generation capacity with relatively low investment costs becomes more attractive</w:t>
      </w:r>
      <w:r w:rsidRPr="00330A5A">
        <w:rPr>
          <w:rFonts w:cs="Arial"/>
        </w:rPr>
        <w:t xml:space="preserve">. </w:t>
      </w:r>
      <w:r w:rsidRPr="00330A5A">
        <w:rPr>
          <w:rFonts w:cs="Arial"/>
          <w:u w:val="single"/>
        </w:rPr>
        <w:t>As</w:t>
      </w:r>
      <w:r w:rsidRPr="00330A5A">
        <w:rPr>
          <w:rFonts w:cs="Arial"/>
        </w:rPr>
        <w:t xml:space="preserve"> natural </w:t>
      </w:r>
      <w:r w:rsidRPr="00330A5A">
        <w:rPr>
          <w:rFonts w:cs="Arial"/>
          <w:u w:val="single"/>
        </w:rPr>
        <w:t>gas</w:t>
      </w:r>
      <w:r w:rsidRPr="00330A5A">
        <w:rPr>
          <w:rFonts w:cs="Arial"/>
        </w:rPr>
        <w:t xml:space="preserve">-fired capacity </w:t>
      </w:r>
      <w:r w:rsidRPr="00330A5A">
        <w:rPr>
          <w:rFonts w:cs="Arial"/>
          <w:u w:val="single"/>
        </w:rPr>
        <w:t>has</w:t>
      </w:r>
      <w:r w:rsidRPr="00330A5A">
        <w:rPr>
          <w:rFonts w:cs="Arial"/>
        </w:rPr>
        <w:t xml:space="preserve"> relatively </w:t>
      </w:r>
      <w:r w:rsidRPr="00330A5A">
        <w:rPr>
          <w:rFonts w:cs="Arial"/>
          <w:u w:val="single"/>
        </w:rPr>
        <w:t>low</w:t>
      </w:r>
      <w:r w:rsidRPr="00330A5A">
        <w:rPr>
          <w:rFonts w:cs="Arial"/>
        </w:rPr>
        <w:t xml:space="preserve"> investment </w:t>
      </w:r>
      <w:r w:rsidRPr="00330A5A">
        <w:rPr>
          <w:rFonts w:cs="Arial"/>
          <w:u w:val="single"/>
        </w:rPr>
        <w:t>costs compared to</w:t>
      </w:r>
      <w:r w:rsidRPr="00330A5A">
        <w:rPr>
          <w:rFonts w:cs="Arial"/>
        </w:rPr>
        <w:t xml:space="preserve"> both </w:t>
      </w:r>
      <w:r w:rsidRPr="00330A5A">
        <w:rPr>
          <w:rFonts w:cs="Arial"/>
          <w:u w:val="single"/>
        </w:rPr>
        <w:t>coal</w:t>
      </w:r>
      <w:r w:rsidRPr="00330A5A">
        <w:rPr>
          <w:rFonts w:cs="Arial"/>
        </w:rPr>
        <w:t>- </w:t>
      </w:r>
      <w:r w:rsidRPr="00330A5A">
        <w:rPr>
          <w:rFonts w:cs="Arial"/>
          <w:u w:val="single"/>
        </w:rPr>
        <w:t>and nuclear</w:t>
      </w:r>
      <w:r w:rsidRPr="00330A5A">
        <w:rPr>
          <w:rFonts w:cs="Arial"/>
        </w:rPr>
        <w:t xml:space="preserve">-fired capacity, </w:t>
      </w:r>
      <w:r w:rsidRPr="00967A40">
        <w:rPr>
          <w:rFonts w:cs="Arial"/>
          <w:b/>
          <w:highlight w:val="yellow"/>
          <w:u w:val="single"/>
        </w:rPr>
        <w:t>adding wind to the system makes gas fired capacity more attractive</w:t>
      </w:r>
      <w:r w:rsidRPr="00330A5A">
        <w:rPr>
          <w:rFonts w:cs="Arial"/>
        </w:rPr>
        <w:t>; both CCGT systems and, for demand with a very low capacity factor, OCGT systems.</w:t>
      </w:r>
    </w:p>
    <w:p w:rsidR="00E63D02" w:rsidRPr="00330A5A" w:rsidRDefault="00E63D02" w:rsidP="00E63D02">
      <w:pPr>
        <w:rPr>
          <w:rFonts w:cs="Arial"/>
        </w:rPr>
      </w:pPr>
    </w:p>
    <w:p w:rsidR="00E63D02" w:rsidRPr="00330A5A" w:rsidRDefault="00E63D02" w:rsidP="00E63D02">
      <w:pPr>
        <w:pStyle w:val="Heading4"/>
        <w:rPr>
          <w:rFonts w:cs="Arial"/>
        </w:rPr>
      </w:pPr>
      <w:r>
        <w:rPr>
          <w:rFonts w:cs="Arial"/>
        </w:rPr>
        <w:t>Flexibility</w:t>
      </w:r>
    </w:p>
    <w:p w:rsidR="00E63D02" w:rsidRPr="00330A5A" w:rsidRDefault="00E63D02" w:rsidP="00E63D02">
      <w:pPr>
        <w:rPr>
          <w:rFonts w:cs="Arial"/>
        </w:rPr>
      </w:pPr>
      <w:proofErr w:type="spellStart"/>
      <w:r w:rsidRPr="00330A5A">
        <w:rPr>
          <w:rStyle w:val="StyleStyleBold12pt"/>
          <w:rFonts w:cs="Arial"/>
        </w:rPr>
        <w:t>Vos</w:t>
      </w:r>
      <w:proofErr w:type="spellEnd"/>
      <w:r w:rsidRPr="00330A5A">
        <w:rPr>
          <w:rFonts w:cs="Arial"/>
        </w:rPr>
        <w:t xml:space="preserve">, gas analyst in the Gas Coal and Power Division of the International Energy Agency, </w:t>
      </w:r>
      <w:r w:rsidRPr="00330A5A">
        <w:rPr>
          <w:rStyle w:val="StyleStyleBold12pt"/>
          <w:rFonts w:cs="Arial"/>
        </w:rPr>
        <w:t>2012</w:t>
      </w:r>
    </w:p>
    <w:p w:rsidR="00E63D02" w:rsidRPr="00330A5A" w:rsidRDefault="00E63D02" w:rsidP="00E63D02">
      <w:pPr>
        <w:rPr>
          <w:rFonts w:cs="Arial"/>
        </w:rPr>
      </w:pPr>
      <w:r w:rsidRPr="00330A5A">
        <w:rPr>
          <w:rFonts w:cs="Arial"/>
        </w:rPr>
        <w:t>(Irene, “The Impact of Wind Power on European Natural Gas Markets,” January 2012, http://www.iea.org/papers/2012/impact_of_wind_power.pdf)</w:t>
      </w:r>
    </w:p>
    <w:p w:rsidR="00E63D02" w:rsidRPr="00330A5A" w:rsidRDefault="00E63D02" w:rsidP="00E63D02">
      <w:pPr>
        <w:rPr>
          <w:rFonts w:cs="Arial"/>
        </w:rPr>
      </w:pPr>
      <w:r w:rsidRPr="00330A5A">
        <w:rPr>
          <w:rFonts w:cs="Arial"/>
        </w:rPr>
        <w:t xml:space="preserve">The paper focuses on natural gas. </w:t>
      </w:r>
      <w:r w:rsidRPr="00967A40">
        <w:rPr>
          <w:rFonts w:cs="Arial"/>
          <w:highlight w:val="yellow"/>
          <w:u w:val="single"/>
        </w:rPr>
        <w:t>Natural gas</w:t>
      </w:r>
      <w:r w:rsidRPr="00967A40">
        <w:rPr>
          <w:rFonts w:cs="Arial"/>
          <w:highlight w:val="yellow"/>
        </w:rPr>
        <w:t>-</w:t>
      </w:r>
      <w:r w:rsidRPr="00330A5A">
        <w:rPr>
          <w:rFonts w:cs="Arial"/>
        </w:rPr>
        <w:t xml:space="preserve">fired generation capacity is often mentioned as one of the generation technologies that </w:t>
      </w:r>
      <w:r w:rsidRPr="00967A40">
        <w:rPr>
          <w:rFonts w:cs="Arial"/>
          <w:b/>
          <w:highlight w:val="yellow"/>
          <w:u w:val="single"/>
        </w:rPr>
        <w:t>will play an important role in supporting a growing wind market share</w:t>
      </w:r>
      <w:r w:rsidRPr="00330A5A">
        <w:rPr>
          <w:rFonts w:cs="Arial"/>
        </w:rPr>
        <w:t xml:space="preserve">, </w:t>
      </w:r>
      <w:r w:rsidRPr="00967A40">
        <w:rPr>
          <w:rFonts w:cs="Arial"/>
          <w:highlight w:val="yellow"/>
          <w:u w:val="single"/>
        </w:rPr>
        <w:t>due to its relatively clean burning properties and production flexibility</w:t>
      </w:r>
      <w:r w:rsidRPr="00330A5A">
        <w:rPr>
          <w:rFonts w:cs="Arial"/>
        </w:rPr>
        <w:t xml:space="preserve">. </w:t>
      </w:r>
      <w:r w:rsidRPr="00330A5A">
        <w:rPr>
          <w:rFonts w:cs="Arial"/>
          <w:u w:val="single"/>
        </w:rPr>
        <w:t>Little has been written about how</w:t>
      </w:r>
      <w:r w:rsidRPr="00330A5A">
        <w:rPr>
          <w:rFonts w:cs="Arial"/>
        </w:rPr>
        <w:t xml:space="preserve"> a </w:t>
      </w:r>
      <w:r w:rsidRPr="00330A5A">
        <w:rPr>
          <w:rFonts w:cs="Arial"/>
          <w:u w:val="single"/>
        </w:rPr>
        <w:t>growing wind</w:t>
      </w:r>
      <w:r w:rsidRPr="00330A5A">
        <w:rPr>
          <w:rFonts w:cs="Arial"/>
        </w:rPr>
        <w:t xml:space="preserve"> market share </w:t>
      </w:r>
      <w:r w:rsidRPr="00330A5A">
        <w:rPr>
          <w:rFonts w:cs="Arial"/>
          <w:u w:val="single"/>
        </w:rPr>
        <w:t>might affect</w:t>
      </w:r>
      <w:r w:rsidRPr="00330A5A">
        <w:rPr>
          <w:rFonts w:cs="Arial"/>
        </w:rPr>
        <w:t xml:space="preserve"> the usage of natural gas in the power market and consequently its possible effect on </w:t>
      </w:r>
      <w:r w:rsidRPr="00330A5A">
        <w:rPr>
          <w:rFonts w:cs="Arial"/>
          <w:u w:val="single"/>
        </w:rPr>
        <w:t>natural gas markets</w:t>
      </w:r>
      <w:r w:rsidRPr="00330A5A">
        <w:rPr>
          <w:rFonts w:cs="Arial"/>
        </w:rPr>
        <w:t>.</w:t>
      </w:r>
    </w:p>
    <w:p w:rsidR="00E63D02" w:rsidRPr="00330A5A" w:rsidRDefault="00E63D02" w:rsidP="00E63D02">
      <w:pPr>
        <w:rPr>
          <w:rFonts w:cs="Arial"/>
        </w:rPr>
      </w:pPr>
    </w:p>
    <w:p w:rsidR="00E63D02" w:rsidRPr="00330A5A" w:rsidRDefault="00E63D02" w:rsidP="00E63D02">
      <w:pPr>
        <w:pStyle w:val="Heading4"/>
        <w:rPr>
          <w:rFonts w:cs="Arial"/>
        </w:rPr>
      </w:pPr>
      <w:r w:rsidRPr="00330A5A">
        <w:rPr>
          <w:rFonts w:cs="Arial"/>
        </w:rPr>
        <w:t>Increases demand</w:t>
      </w:r>
    </w:p>
    <w:p w:rsidR="00E63D02" w:rsidRPr="00330A5A" w:rsidRDefault="00E63D02" w:rsidP="00E63D02">
      <w:pPr>
        <w:rPr>
          <w:rFonts w:cs="Arial"/>
        </w:rPr>
      </w:pPr>
      <w:proofErr w:type="spellStart"/>
      <w:r w:rsidRPr="00330A5A">
        <w:rPr>
          <w:rStyle w:val="StyleStyleBold12pt"/>
          <w:rFonts w:cs="Arial"/>
        </w:rPr>
        <w:t>Vos</w:t>
      </w:r>
      <w:proofErr w:type="spellEnd"/>
      <w:r w:rsidRPr="00330A5A">
        <w:rPr>
          <w:rFonts w:cs="Arial"/>
        </w:rPr>
        <w:t xml:space="preserve">, gas analyst in the Gas Coal and Power Division of the International Energy Agency, </w:t>
      </w:r>
      <w:r w:rsidRPr="00330A5A">
        <w:rPr>
          <w:rStyle w:val="StyleStyleBold12pt"/>
          <w:rFonts w:cs="Arial"/>
        </w:rPr>
        <w:t>2012</w:t>
      </w:r>
    </w:p>
    <w:p w:rsidR="00E63D02" w:rsidRPr="00330A5A" w:rsidRDefault="00E63D02" w:rsidP="00E63D02">
      <w:pPr>
        <w:rPr>
          <w:rFonts w:cs="Arial"/>
        </w:rPr>
      </w:pPr>
      <w:r w:rsidRPr="00330A5A">
        <w:rPr>
          <w:rFonts w:cs="Arial"/>
        </w:rPr>
        <w:t>(Irene, “The Impact of Wind Power on European Natural Gas Markets,” January 2012, http://www.iea.org/papers/2012/impact_of_wind_power.pdf)</w:t>
      </w:r>
    </w:p>
    <w:p w:rsidR="00E63D02" w:rsidRPr="00330A5A" w:rsidRDefault="00E63D02" w:rsidP="00E63D02">
      <w:pPr>
        <w:rPr>
          <w:rFonts w:cs="Arial"/>
        </w:rPr>
      </w:pPr>
      <w:r w:rsidRPr="00330A5A">
        <w:rPr>
          <w:rFonts w:cs="Arial"/>
          <w:u w:val="single"/>
        </w:rPr>
        <w:t>Due to its relatively low production costs at low capacity factors and good technical capabilities to deliver flexibility</w:t>
      </w:r>
      <w:r w:rsidRPr="00330A5A">
        <w:rPr>
          <w:rFonts w:cs="Arial"/>
        </w:rPr>
        <w:t xml:space="preserve">, </w:t>
      </w:r>
      <w:r w:rsidRPr="00621D3B">
        <w:rPr>
          <w:rFonts w:cs="Arial"/>
          <w:b/>
          <w:highlight w:val="yellow"/>
          <w:u w:val="single"/>
        </w:rPr>
        <w:t>natural gas is the most attractive technology for future investments</w:t>
      </w:r>
      <w:r w:rsidRPr="00330A5A">
        <w:rPr>
          <w:rFonts w:cs="Arial"/>
        </w:rPr>
        <w:t xml:space="preserve"> in generation capacity </w:t>
      </w:r>
      <w:r w:rsidRPr="00621D3B">
        <w:rPr>
          <w:rFonts w:cs="Arial"/>
          <w:b/>
          <w:highlight w:val="yellow"/>
          <w:u w:val="single"/>
        </w:rPr>
        <w:t>aimed at supporting</w:t>
      </w:r>
      <w:r w:rsidRPr="00330A5A">
        <w:rPr>
          <w:rFonts w:cs="Arial"/>
        </w:rPr>
        <w:t xml:space="preserve"> a higher </w:t>
      </w:r>
      <w:r w:rsidRPr="00621D3B">
        <w:rPr>
          <w:rFonts w:cs="Arial"/>
          <w:b/>
          <w:highlight w:val="yellow"/>
          <w:u w:val="single"/>
        </w:rPr>
        <w:t>wind</w:t>
      </w:r>
      <w:r w:rsidRPr="00330A5A">
        <w:rPr>
          <w:rFonts w:cs="Arial"/>
        </w:rPr>
        <w:t xml:space="preserve"> market share. This makes it likely that the role of natural gas in supporting wind will increase in the future. </w:t>
      </w:r>
      <w:r w:rsidRPr="00330A5A">
        <w:rPr>
          <w:rFonts w:cs="Arial"/>
          <w:u w:val="single"/>
        </w:rPr>
        <w:t>As a result</w:t>
      </w:r>
      <w:r w:rsidRPr="00330A5A">
        <w:rPr>
          <w:rFonts w:cs="Arial"/>
        </w:rPr>
        <w:t xml:space="preserve">, </w:t>
      </w:r>
      <w:r w:rsidRPr="00621D3B">
        <w:rPr>
          <w:rFonts w:cs="Arial"/>
          <w:highlight w:val="yellow"/>
          <w:u w:val="single"/>
        </w:rPr>
        <w:t xml:space="preserve">wind will also have a growing impact on </w:t>
      </w:r>
      <w:r w:rsidRPr="00621D3B">
        <w:rPr>
          <w:rFonts w:cs="Arial"/>
          <w:b/>
          <w:highlight w:val="yellow"/>
          <w:u w:val="single"/>
        </w:rPr>
        <w:t>natural gas demand in the power sector</w:t>
      </w:r>
      <w:r w:rsidRPr="00330A5A">
        <w:rPr>
          <w:rFonts w:cs="Arial"/>
        </w:rPr>
        <w:t>.</w:t>
      </w:r>
    </w:p>
    <w:p w:rsidR="00E63D02" w:rsidRPr="004D7A3A" w:rsidRDefault="00E63D02" w:rsidP="00E63D02"/>
    <w:p w:rsidR="00E63D02" w:rsidRPr="00EF7DCD" w:rsidRDefault="00E63D02" w:rsidP="00E63D02"/>
    <w:p w:rsidR="00E63D02" w:rsidRDefault="00E63D02" w:rsidP="00E63D02">
      <w:pPr>
        <w:pStyle w:val="Heading1"/>
      </w:pPr>
      <w:r>
        <w:lastRenderedPageBreak/>
        <w:t>China</w:t>
      </w:r>
    </w:p>
    <w:p w:rsidR="00E63D02" w:rsidRDefault="00E63D02" w:rsidP="00E63D02"/>
    <w:p w:rsidR="00E63D02" w:rsidRDefault="00E63D02" w:rsidP="00E63D02">
      <w:pPr>
        <w:pStyle w:val="Heading4"/>
      </w:pPr>
      <w:r>
        <w:t>Extension of the PTC is not going to boost the industry, wind power is facing a massive drop off</w:t>
      </w:r>
    </w:p>
    <w:p w:rsidR="00E63D02" w:rsidRDefault="00E63D02" w:rsidP="00E63D02"/>
    <w:p w:rsidR="00E63D02" w:rsidRDefault="00E63D02" w:rsidP="00E63D02">
      <w:r w:rsidRPr="00B00D8E">
        <w:rPr>
          <w:rStyle w:val="StyleStyleBold12pt"/>
        </w:rPr>
        <w:t>Brown 2012</w:t>
      </w:r>
      <w:r w:rsidRPr="00B00D8E">
        <w:t>,</w:t>
      </w:r>
      <w:r w:rsidRPr="00B00D8E">
        <w:rPr>
          <w:rFonts w:ascii="Arial" w:eastAsia="Calibri" w:hAnsi="Arial" w:cs="Arial"/>
          <w:bCs/>
          <w:sz w:val="16"/>
        </w:rPr>
        <w:t xml:space="preserve"> Phillip (specialist in Energy Policy). “US Renewable Electricity: how does the production tax credit impact wind markets?” </w:t>
      </w:r>
      <w:proofErr w:type="gramStart"/>
      <w:r w:rsidRPr="00B00D8E">
        <w:rPr>
          <w:rFonts w:ascii="Arial" w:eastAsia="Calibri" w:hAnsi="Arial" w:cs="Arial"/>
          <w:bCs/>
          <w:sz w:val="16"/>
        </w:rPr>
        <w:t>Congressional Research Service.</w:t>
      </w:r>
      <w:proofErr w:type="gramEnd"/>
      <w:r w:rsidRPr="00B00D8E">
        <w:rPr>
          <w:rFonts w:ascii="Arial" w:eastAsia="Calibri" w:hAnsi="Arial" w:cs="Arial"/>
          <w:bCs/>
          <w:sz w:val="16"/>
        </w:rPr>
        <w:t xml:space="preserve"> June 20, 2012. </w:t>
      </w:r>
      <w:hyperlink r:id="rId26" w:history="1">
        <w:r w:rsidRPr="00A872D2">
          <w:rPr>
            <w:rStyle w:val="Hyperlink"/>
            <w:rFonts w:ascii="Arial" w:eastAsia="Calibri" w:hAnsi="Arial" w:cs="Arial"/>
            <w:sz w:val="16"/>
          </w:rPr>
          <w:t>http://www.fas.org/sgp/crs/misc/R42576.pdf</w:t>
        </w:r>
      </w:hyperlink>
      <w:r>
        <w:rPr>
          <w:rFonts w:ascii="Arial" w:eastAsia="Calibri" w:hAnsi="Arial" w:cs="Arial"/>
          <w:color w:val="000000"/>
          <w:sz w:val="16"/>
        </w:rPr>
        <w:t>, accessed 9/16/12</w:t>
      </w:r>
      <w:proofErr w:type="gramStart"/>
      <w:r>
        <w:rPr>
          <w:rFonts w:ascii="Arial" w:eastAsia="Calibri" w:hAnsi="Arial" w:cs="Arial"/>
          <w:color w:val="000000"/>
          <w:sz w:val="16"/>
        </w:rPr>
        <w:t>,WYO</w:t>
      </w:r>
      <w:proofErr w:type="gramEnd"/>
      <w:r>
        <w:rPr>
          <w:rFonts w:ascii="Arial" w:eastAsia="Calibri" w:hAnsi="Arial" w:cs="Arial"/>
          <w:color w:val="000000"/>
          <w:sz w:val="16"/>
        </w:rPr>
        <w:t>/JF</w:t>
      </w:r>
    </w:p>
    <w:p w:rsidR="00E63D02" w:rsidRPr="00973E70" w:rsidRDefault="00E63D02" w:rsidP="00E63D02">
      <w:pPr>
        <w:rPr>
          <w:b/>
          <w:bCs/>
          <w:u w:val="single"/>
        </w:rPr>
      </w:pPr>
      <w:r w:rsidRPr="00BB49D1">
        <w:rPr>
          <w:rStyle w:val="StyleBoldUnderline"/>
          <w:highlight w:val="yellow"/>
        </w:rPr>
        <w:t xml:space="preserve">Neither BNEF nor EIA estimate a scenario where wind installations meet or exceed existing </w:t>
      </w:r>
      <w:r w:rsidRPr="00BB49D1">
        <w:rPr>
          <w:rStyle w:val="StyleBoldUnderline"/>
        </w:rPr>
        <w:t>U.S</w:t>
      </w:r>
      <w:r w:rsidRPr="00973E70">
        <w:rPr>
          <w:rStyle w:val="StyleBoldUnderline"/>
        </w:rPr>
        <w:t xml:space="preserve">. wind turbine </w:t>
      </w:r>
      <w:r w:rsidRPr="00BB49D1">
        <w:rPr>
          <w:rStyle w:val="StyleBoldUnderline"/>
          <w:highlight w:val="yellow"/>
        </w:rPr>
        <w:t>manufacturing capacity</w:t>
      </w:r>
      <w:r w:rsidRPr="00BB49D1">
        <w:rPr>
          <w:highlight w:val="yellow"/>
        </w:rPr>
        <w:t xml:space="preserve"> </w:t>
      </w:r>
      <w:r w:rsidRPr="000412FA">
        <w:t xml:space="preserve">(see Figure 2). As a result, </w:t>
      </w:r>
      <w:r w:rsidRPr="00973E70">
        <w:rPr>
          <w:rStyle w:val="StyleBoldUnderline"/>
        </w:rPr>
        <w:t>a</w:t>
      </w:r>
      <w:r w:rsidRPr="00BB49D1">
        <w:rPr>
          <w:rStyle w:val="StyleBoldUnderline"/>
          <w:highlight w:val="yellow"/>
        </w:rPr>
        <w:t xml:space="preserve"> PTC extension is unlikely to result in stimulating additional wind manufacturing</w:t>
      </w:r>
      <w:r w:rsidRPr="00973E70">
        <w:rPr>
          <w:rStyle w:val="StyleBoldUnderline"/>
        </w:rPr>
        <w:t xml:space="preserve"> facilities in the United States. </w:t>
      </w:r>
      <w:r w:rsidRPr="00BB49D1">
        <w:rPr>
          <w:rStyle w:val="StyleBoldUnderline"/>
          <w:highlight w:val="yellow"/>
        </w:rPr>
        <w:t xml:space="preserve">Estimated wind installations in 2013 and 2014 are expected to drop to levels much lower than </w:t>
      </w:r>
      <w:proofErr w:type="gramStart"/>
      <w:r w:rsidRPr="00BB49D1">
        <w:rPr>
          <w:rStyle w:val="StyleBoldUnderline"/>
          <w:highlight w:val="yellow"/>
        </w:rPr>
        <w:t>existing</w:t>
      </w:r>
      <w:proofErr w:type="gramEnd"/>
      <w:r w:rsidRPr="00BB49D1">
        <w:rPr>
          <w:rStyle w:val="StyleBoldUnderline"/>
          <w:highlight w:val="yellow"/>
        </w:rPr>
        <w:t xml:space="preserve"> U.S. manufacturing capacity</w:t>
      </w:r>
      <w:r w:rsidRPr="00BB49D1">
        <w:rPr>
          <w:highlight w:val="yellow"/>
        </w:rPr>
        <w:t xml:space="preserve">, </w:t>
      </w:r>
      <w:r w:rsidRPr="00BB49D1">
        <w:rPr>
          <w:rStyle w:val="StyleBoldUnderline"/>
          <w:highlight w:val="yellow"/>
        </w:rPr>
        <w:t>including PTC extension scenarios</w:t>
      </w:r>
      <w:r w:rsidRPr="000412FA">
        <w:t xml:space="preserve">. Whether the PTC expires or is extended, </w:t>
      </w:r>
      <w:r w:rsidRPr="00BB49D1">
        <w:rPr>
          <w:rStyle w:val="StyleBoldUnderline"/>
          <w:highlight w:val="yellow"/>
        </w:rPr>
        <w:t>U.S. wind manufacturing utilization levels will likely be less than levels needed to support the wind market in 2012</w:t>
      </w:r>
      <w:r w:rsidRPr="00BB49D1">
        <w:rPr>
          <w:highlight w:val="yellow"/>
        </w:rPr>
        <w:t>.</w:t>
      </w:r>
      <w:r w:rsidRPr="000412FA">
        <w:t xml:space="preserve"> Therefore, some U.S. wind manufacturing facilities could reduce operations or even completely shut down in 2013 and beyond. </w:t>
      </w:r>
      <w:r w:rsidRPr="00BB49D1">
        <w:rPr>
          <w:rStyle w:val="StyleBoldUnderline"/>
          <w:highlight w:val="yellow"/>
        </w:rPr>
        <w:t>Much like the U.S. wind market, there is excess capacity in the global wind turbine manufacturing sector</w:t>
      </w:r>
      <w:r w:rsidRPr="000412FA">
        <w:t xml:space="preserve">.14 </w:t>
      </w:r>
    </w:p>
    <w:p w:rsidR="00E63D02" w:rsidRDefault="00E63D02" w:rsidP="00E63D02"/>
    <w:p w:rsidR="00E63D02" w:rsidRPr="00FB72D2" w:rsidRDefault="00E63D02" w:rsidP="00E63D02">
      <w:pPr>
        <w:pStyle w:val="Heading4"/>
        <w:rPr>
          <w:rFonts w:eastAsia="Times New Roman"/>
        </w:rPr>
      </w:pPr>
      <w:r w:rsidRPr="00FB72D2">
        <w:rPr>
          <w:rFonts w:eastAsia="Times New Roman"/>
        </w:rPr>
        <w:t>US-China war won’t happen – economic interdependence</w:t>
      </w:r>
    </w:p>
    <w:p w:rsidR="00E63D02" w:rsidRPr="00FB72D2" w:rsidRDefault="00E63D02" w:rsidP="00E63D02">
      <w:pPr>
        <w:rPr>
          <w:rFonts w:ascii="Verdana" w:eastAsia="Calibri" w:hAnsi="Verdana" w:cs="Times New Roman"/>
          <w:b/>
          <w:bCs/>
          <w:u w:val="single"/>
        </w:rPr>
      </w:pPr>
      <w:proofErr w:type="spellStart"/>
      <w:r w:rsidRPr="0061270F">
        <w:rPr>
          <w:rStyle w:val="StyleStyleBold12pt"/>
        </w:rPr>
        <w:t>Weede</w:t>
      </w:r>
      <w:proofErr w:type="spellEnd"/>
      <w:r w:rsidRPr="0061270F">
        <w:t>, Former Professor of Sociology at the University of Bonn, 2010</w:t>
      </w:r>
      <w:r w:rsidRPr="00FB72D2">
        <w:rPr>
          <w:rFonts w:ascii="Verdana" w:eastAsia="Calibri" w:hAnsi="Verdana" w:cs="Times New Roman"/>
          <w:b/>
          <w:bCs/>
          <w:u w:val="single"/>
        </w:rPr>
        <w:t xml:space="preserve"> </w:t>
      </w:r>
    </w:p>
    <w:p w:rsidR="00E63D02" w:rsidRPr="00FB72D2" w:rsidRDefault="00E63D02" w:rsidP="00E63D02">
      <w:pPr>
        <w:rPr>
          <w:rFonts w:ascii="Verdana" w:eastAsia="Calibri" w:hAnsi="Verdana" w:cs="Arial"/>
          <w:sz w:val="16"/>
        </w:rPr>
      </w:pPr>
      <w:r w:rsidRPr="00FB72D2">
        <w:rPr>
          <w:rFonts w:ascii="Verdana" w:eastAsia="Calibri" w:hAnsi="Verdana" w:cs="Arial"/>
          <w:sz w:val="16"/>
        </w:rPr>
        <w:t xml:space="preserve">(Erich, retired in 2004, current member of the Mont </w:t>
      </w:r>
      <w:proofErr w:type="spellStart"/>
      <w:r w:rsidRPr="00FB72D2">
        <w:rPr>
          <w:rFonts w:ascii="Verdana" w:eastAsia="Calibri" w:hAnsi="Verdana" w:cs="Arial"/>
          <w:sz w:val="16"/>
        </w:rPr>
        <w:t>Pelerin</w:t>
      </w:r>
      <w:proofErr w:type="spellEnd"/>
      <w:r w:rsidRPr="00FB72D2">
        <w:rPr>
          <w:rFonts w:ascii="Verdana" w:eastAsia="Calibri" w:hAnsi="Verdana" w:cs="Arial"/>
          <w:sz w:val="16"/>
        </w:rPr>
        <w:t xml:space="preserve"> Society, “The Capitalist Peace and the Rise of China: Establishing Global Harmony by Economic Interdependence”, International Interactions 36:2, 206-213, 5/18/10, accessed 6/20/11) JDB</w:t>
      </w:r>
    </w:p>
    <w:p w:rsidR="00E63D02" w:rsidRPr="00FB72D2" w:rsidRDefault="00E63D02" w:rsidP="00E63D02">
      <w:pPr>
        <w:rPr>
          <w:rFonts w:ascii="Verdana" w:eastAsia="Calibri" w:hAnsi="Verdana" w:cs="Times New Roman"/>
          <w:b/>
          <w:bCs/>
          <w:u w:val="single"/>
        </w:rPr>
      </w:pPr>
      <w:r w:rsidRPr="00FB72D2">
        <w:rPr>
          <w:rStyle w:val="StyleBoldUnderline"/>
          <w:highlight w:val="yellow"/>
        </w:rPr>
        <w:t>Economic</w:t>
      </w:r>
      <w:r w:rsidRPr="00FB72D2">
        <w:rPr>
          <w:rStyle w:val="StyleBoldUnderline"/>
        </w:rPr>
        <w:t xml:space="preserve"> cooperation and </w:t>
      </w:r>
      <w:r w:rsidRPr="00FB72D2">
        <w:rPr>
          <w:rStyle w:val="StyleBoldUnderline"/>
          <w:highlight w:val="yellow"/>
        </w:rPr>
        <w:t>interdependence provide</w:t>
      </w:r>
      <w:r w:rsidRPr="00FB72D2">
        <w:rPr>
          <w:rStyle w:val="StyleBoldUnderline"/>
        </w:rPr>
        <w:t xml:space="preserve"> much more </w:t>
      </w:r>
      <w:r w:rsidRPr="00FB72D2">
        <w:rPr>
          <w:rStyle w:val="StyleBoldUnderline"/>
          <w:highlight w:val="yellow"/>
        </w:rPr>
        <w:t>hope f</w:t>
      </w:r>
      <w:r w:rsidRPr="00FB72D2">
        <w:rPr>
          <w:rStyle w:val="StyleBoldUnderline"/>
        </w:rPr>
        <w:t xml:space="preserve">or the immediate future than democratization. </w:t>
      </w:r>
      <w:r w:rsidRPr="00FB72D2">
        <w:rPr>
          <w:rStyle w:val="StyleBoldUnderline"/>
          <w:highlight w:val="yellow"/>
        </w:rPr>
        <w:t>The more countries trade</w:t>
      </w:r>
      <w:r w:rsidRPr="00FB72D2">
        <w:rPr>
          <w:rStyle w:val="StyleBoldUnderline"/>
        </w:rPr>
        <w:t xml:space="preserve"> with each other</w:t>
      </w:r>
      <w:r w:rsidRPr="00FB72D2">
        <w:rPr>
          <w:rStyle w:val="StyleBoldUnderline"/>
          <w:highlight w:val="yellow"/>
        </w:rPr>
        <w:t>, the less likely military disputes</w:t>
      </w:r>
      <w:r w:rsidRPr="00FB72D2">
        <w:rPr>
          <w:rStyle w:val="StyleBoldUnderline"/>
        </w:rPr>
        <w:t xml:space="preserve"> between them </w:t>
      </w:r>
      <w:r w:rsidRPr="00FB72D2">
        <w:rPr>
          <w:rStyle w:val="StyleBoldUnderline"/>
          <w:highlight w:val="yellow"/>
        </w:rPr>
        <w:t>become.</w:t>
      </w:r>
      <w:r w:rsidRPr="00FB72D2">
        <w:rPr>
          <w:rStyle w:val="StyleBoldUnderline"/>
        </w:rPr>
        <w:t xml:space="preserve"> </w:t>
      </w:r>
      <w:r w:rsidRPr="00FB72D2">
        <w:rPr>
          <w:rStyle w:val="StyleBoldUnderline"/>
          <w:highlight w:val="yellow"/>
        </w:rPr>
        <w:t>Given the size of both economies and the distance between America and China, they already trade a lot</w:t>
      </w:r>
      <w:r w:rsidRPr="00FB72D2">
        <w:rPr>
          <w:rStyle w:val="StyleBoldUnderline"/>
        </w:rPr>
        <w:t xml:space="preserve"> with each other. As China is the first Asian giant to become capable of challenging the U.S., </w:t>
      </w:r>
      <w:r w:rsidRPr="00FB72D2">
        <w:rPr>
          <w:rStyle w:val="StyleBoldUnderline"/>
          <w:highlight w:val="yellow"/>
        </w:rPr>
        <w:t>these pacifying ties happen</w:t>
      </w:r>
      <w:r w:rsidRPr="00FB72D2">
        <w:rPr>
          <w:rStyle w:val="StyleBoldUnderline"/>
        </w:rPr>
        <w:t xml:space="preserve"> to be in place </w:t>
      </w:r>
      <w:r w:rsidRPr="00FB72D2">
        <w:rPr>
          <w:rStyle w:val="StyleBoldUnderline"/>
          <w:highlight w:val="yellow"/>
        </w:rPr>
        <w:t>where they are most needed.</w:t>
      </w:r>
      <w:r w:rsidRPr="00FB72D2">
        <w:rPr>
          <w:rFonts w:ascii="Verdana" w:eastAsia="Calibri" w:hAnsi="Verdana" w:cs="Arial"/>
          <w:sz w:val="16"/>
        </w:rPr>
        <w:t xml:space="preserve"> From a capitalist peace perspective there is another piece of good news. Although trade between India and China had been negligible for a long time, since 1999 it has grown. </w:t>
      </w:r>
      <w:r w:rsidRPr="00FB72D2">
        <w:rPr>
          <w:rStyle w:val="StyleBoldUnderline"/>
        </w:rPr>
        <w:t xml:space="preserve">By 2009, China had become India’s biggest trading partner. </w:t>
      </w:r>
      <w:r w:rsidRPr="00FB72D2">
        <w:rPr>
          <w:rStyle w:val="StyleBoldUnderline"/>
          <w:highlight w:val="yellow"/>
        </w:rPr>
        <w:t>Economic interdependence</w:t>
      </w:r>
      <w:r w:rsidRPr="00FB72D2">
        <w:rPr>
          <w:rStyle w:val="StyleBoldUnderline"/>
        </w:rPr>
        <w:t xml:space="preserve"> or trade </w:t>
      </w:r>
      <w:r w:rsidRPr="00FB72D2">
        <w:rPr>
          <w:rStyle w:val="StyleBoldUnderline"/>
          <w:highlight w:val="yellow"/>
        </w:rPr>
        <w:t>may exert some pacifying impact on the relationship between Asia’s neighboring giants.</w:t>
      </w:r>
      <w:r w:rsidRPr="00FB72D2">
        <w:rPr>
          <w:rStyle w:val="StyleBoldUnderline"/>
        </w:rPr>
        <w:t xml:space="preserve"> Comparing the war-proneness of the Middle East with the avoidance of major military conflicts in the Far East over the past three decades, it is hard to avoid the conclusion that the East Asian focus on economic openness and interdependence, on commerce, exports and growth did contribute to the pacification of East Asia</w:t>
      </w:r>
      <w:r w:rsidRPr="00FB72D2">
        <w:rPr>
          <w:rFonts w:ascii="Verdana" w:eastAsia="Calibri" w:hAnsi="Verdana" w:cs="Times New Roman"/>
          <w:b/>
          <w:bCs/>
          <w:u w:val="single"/>
        </w:rPr>
        <w:t xml:space="preserve">. </w:t>
      </w:r>
    </w:p>
    <w:p w:rsidR="00E63D02" w:rsidRPr="00E63D02" w:rsidRDefault="00E63D02" w:rsidP="00E63D02"/>
    <w:p w:rsidR="00E63D02" w:rsidRDefault="00E63D02" w:rsidP="00E63D02">
      <w:pPr>
        <w:pStyle w:val="Heading1"/>
      </w:pPr>
      <w:r>
        <w:lastRenderedPageBreak/>
        <w:t>2NR</w:t>
      </w:r>
    </w:p>
    <w:p w:rsidR="00E63D02" w:rsidRDefault="00E63D02" w:rsidP="00E63D02">
      <w:pPr>
        <w:pStyle w:val="Heading4"/>
      </w:pPr>
      <w:r>
        <w:t>Hagel builds bipartisanship</w:t>
      </w:r>
    </w:p>
    <w:p w:rsidR="00E63D02" w:rsidRDefault="00E63D02" w:rsidP="00E63D02">
      <w:r>
        <w:t xml:space="preserve">Scott </w:t>
      </w:r>
      <w:r w:rsidRPr="007E5F10">
        <w:rPr>
          <w:rStyle w:val="StyleStyleBold12pt"/>
        </w:rPr>
        <w:t>Wilson</w:t>
      </w:r>
      <w:r>
        <w:t xml:space="preserve">, Washington Post, “Obama to nominate Chuck Hagel for defense secretary”, </w:t>
      </w:r>
      <w:r w:rsidRPr="007E5F10">
        <w:rPr>
          <w:rStyle w:val="StyleStyleBold12pt"/>
        </w:rPr>
        <w:t>1/6</w:t>
      </w:r>
      <w:r>
        <w:t>/2013</w:t>
      </w:r>
    </w:p>
    <w:p w:rsidR="00E63D02" w:rsidRPr="007E5F10" w:rsidRDefault="00E63D02" w:rsidP="00E63D02">
      <w:pPr>
        <w:rPr>
          <w:rStyle w:val="StyleBoldUnderline"/>
        </w:rPr>
      </w:pPr>
      <w:r w:rsidRPr="007E5F10">
        <w:rPr>
          <w:rStyle w:val="StyleBoldUnderline"/>
        </w:rPr>
        <w:t>Hagel would add a well-known Republican to the president’s second-term</w:t>
      </w:r>
      <w:r>
        <w:t xml:space="preserve"> Cabinet at a time </w:t>
      </w:r>
      <w:r w:rsidRPr="007E5F10">
        <w:rPr>
          <w:rStyle w:val="StyleBoldUnderline"/>
        </w:rPr>
        <w:t>when Obama</w:t>
      </w:r>
      <w:r>
        <w:t xml:space="preserve">, after a bitter presidential campaign, </w:t>
      </w:r>
      <w:r w:rsidRPr="007E5F10">
        <w:rPr>
          <w:rStyle w:val="StyleBoldUnderline"/>
        </w:rPr>
        <w:t>is looking to</w:t>
      </w:r>
      <w:r>
        <w:t xml:space="preserve"> better </w:t>
      </w:r>
      <w:r w:rsidRPr="007E5F10">
        <w:rPr>
          <w:rStyle w:val="StyleBoldUnderline"/>
        </w:rPr>
        <w:t>bridge the partisan divide.</w:t>
      </w:r>
    </w:p>
    <w:p w:rsidR="00E63D02" w:rsidRDefault="00E63D02" w:rsidP="00E63D02"/>
    <w:p w:rsidR="00E63D02" w:rsidRDefault="00E63D02" w:rsidP="00E63D02">
      <w:pPr>
        <w:pStyle w:val="Heading4"/>
      </w:pPr>
      <w:r>
        <w:t>No one will block</w:t>
      </w:r>
    </w:p>
    <w:p w:rsidR="00E63D02" w:rsidRPr="000F036F" w:rsidRDefault="00E63D02" w:rsidP="00E63D02">
      <w:r>
        <w:t xml:space="preserve">Joan </w:t>
      </w:r>
      <w:r w:rsidRPr="00D9184B">
        <w:rPr>
          <w:rStyle w:val="Heading3Char"/>
        </w:rPr>
        <w:t>Walsh 1-7</w:t>
      </w:r>
      <w:r>
        <w:t xml:space="preserve">, editor at Salon, “The phony Chuck Hagel fight”, </w:t>
      </w:r>
      <w:r w:rsidRPr="000F036F">
        <w:t>http://www.salon.com/2013/01/07/the_phony_chuck_hagel_fight/</w:t>
      </w:r>
    </w:p>
    <w:p w:rsidR="00E63D02" w:rsidRDefault="00E63D02" w:rsidP="00E63D02"/>
    <w:p w:rsidR="00E63D02" w:rsidRPr="0027222A" w:rsidRDefault="00E63D02" w:rsidP="00E63D02">
      <w:pPr>
        <w:rPr>
          <w:rFonts w:ascii="Arial" w:hAnsi="Arial"/>
          <w:b/>
          <w:sz w:val="20"/>
          <w:u w:val="single"/>
        </w:rPr>
      </w:pPr>
      <w:r w:rsidRPr="009C4899">
        <w:rPr>
          <w:sz w:val="16"/>
        </w:rPr>
        <w:t xml:space="preserve">As if reporters don’t have enough to cover, with the House GOP imploding and another game of fiscal hostage-taking coming in two months, </w:t>
      </w:r>
      <w:r w:rsidRPr="000F036F">
        <w:rPr>
          <w:rStyle w:val="StyleBoldUnderline"/>
          <w:highlight w:val="cyan"/>
        </w:rPr>
        <w:t>everybody’s gone all in on the “controversy” over</w:t>
      </w:r>
      <w:r w:rsidRPr="009C4899">
        <w:rPr>
          <w:sz w:val="16"/>
        </w:rPr>
        <w:t xml:space="preserve"> former GOP Sen. Chuck </w:t>
      </w:r>
      <w:r w:rsidRPr="000F036F">
        <w:rPr>
          <w:rStyle w:val="StyleBoldUnderline"/>
          <w:highlight w:val="cyan"/>
        </w:rPr>
        <w:t>Hagel</w:t>
      </w:r>
      <w:r w:rsidRPr="000F036F">
        <w:rPr>
          <w:rStyle w:val="StyleBoldUnderline"/>
        </w:rPr>
        <w:t>’s nomination</w:t>
      </w:r>
      <w:r w:rsidRPr="009C4899">
        <w:rPr>
          <w:sz w:val="16"/>
        </w:rPr>
        <w:t xml:space="preserve"> as Secretary of Defense. Yes, Sen. Lindsay </w:t>
      </w:r>
      <w:r w:rsidRPr="000F036F">
        <w:rPr>
          <w:rStyle w:val="StyleBoldUnderline"/>
        </w:rPr>
        <w:t>Graham is shrieking</w:t>
      </w:r>
      <w:r w:rsidRPr="009C4899">
        <w:rPr>
          <w:sz w:val="16"/>
        </w:rPr>
        <w:t xml:space="preserve"> that his foreign policy views are “out of the mainstream,” John McCain has “serious concerns” and Mitch McConnell won’t promise to confirm him, </w:t>
      </w:r>
      <w:r w:rsidRPr="000F036F">
        <w:rPr>
          <w:rStyle w:val="BoldUnderline"/>
          <w:highlight w:val="cyan"/>
        </w:rPr>
        <w:t>but this will blow over</w:t>
      </w:r>
      <w:r w:rsidRPr="009C4899">
        <w:rPr>
          <w:sz w:val="16"/>
        </w:rPr>
        <w:t xml:space="preserve">. </w:t>
      </w:r>
      <w:r w:rsidRPr="000F036F">
        <w:rPr>
          <w:rStyle w:val="StyleBoldUnderline"/>
          <w:highlight w:val="cyan"/>
        </w:rPr>
        <w:t>The biggest non-story is the threat that pro-Israel Democrats might</w:t>
      </w:r>
      <w:r w:rsidRPr="000F036F">
        <w:rPr>
          <w:rStyle w:val="StyleBoldUnderline"/>
        </w:rPr>
        <w:t xml:space="preserve"> ally to </w:t>
      </w:r>
      <w:r w:rsidRPr="000F036F">
        <w:rPr>
          <w:rStyle w:val="StyleBoldUnderline"/>
          <w:highlight w:val="cyan"/>
        </w:rPr>
        <w:t>block</w:t>
      </w:r>
      <w:r w:rsidRPr="000F036F">
        <w:rPr>
          <w:rStyle w:val="StyleBoldUnderline"/>
        </w:rPr>
        <w:t xml:space="preserve"> Hagel’s nomination</w:t>
      </w:r>
      <w:r w:rsidRPr="009C4899">
        <w:rPr>
          <w:sz w:val="16"/>
        </w:rPr>
        <w:t xml:space="preserve">. Although New York Sen. Chuck Schumer conspicuously failed to promise to support Hagel’s confirmation on “Meet the Press” last month, allegedly because of his insufficient fealty to protecting Israel, </w:t>
      </w:r>
      <w:r w:rsidRPr="000F036F">
        <w:rPr>
          <w:rStyle w:val="StyleBoldUnderline"/>
          <w:highlight w:val="cyan"/>
        </w:rPr>
        <w:t>Schumer is unlikely to buck</w:t>
      </w:r>
      <w:r w:rsidRPr="009C4899">
        <w:rPr>
          <w:sz w:val="16"/>
        </w:rPr>
        <w:t xml:space="preserve"> President </w:t>
      </w:r>
      <w:r w:rsidRPr="000F036F">
        <w:rPr>
          <w:rStyle w:val="StyleBoldUnderline"/>
          <w:highlight w:val="cyan"/>
        </w:rPr>
        <w:t>Obama</w:t>
      </w:r>
      <w:r w:rsidRPr="009C4899">
        <w:rPr>
          <w:sz w:val="16"/>
        </w:rPr>
        <w:t xml:space="preserve">. The National Journal’s Josh </w:t>
      </w:r>
      <w:proofErr w:type="spellStart"/>
      <w:r w:rsidRPr="009C4899">
        <w:rPr>
          <w:sz w:val="16"/>
        </w:rPr>
        <w:t>Kraashauer</w:t>
      </w:r>
      <w:proofErr w:type="spellEnd"/>
      <w:r w:rsidRPr="009C4899">
        <w:rPr>
          <w:sz w:val="16"/>
        </w:rPr>
        <w:t xml:space="preserve"> had a slightly odd column about Democratic Hagel skeptics, hyping Schumer’s doubts and pointing to the Democratic Jewish “</w:t>
      </w:r>
      <w:proofErr w:type="spellStart"/>
      <w:r w:rsidRPr="009C4899">
        <w:rPr>
          <w:sz w:val="16"/>
        </w:rPr>
        <w:t>minyan</w:t>
      </w:r>
      <w:proofErr w:type="spellEnd"/>
      <w:r w:rsidRPr="009C4899">
        <w:rPr>
          <w:sz w:val="16"/>
        </w:rPr>
        <w:t xml:space="preserve">” of senators, including Dianne Feinstein and Carl Levin, as key to the confirmation. But </w:t>
      </w:r>
      <w:r w:rsidRPr="000F036F">
        <w:rPr>
          <w:rStyle w:val="StyleBoldUnderline"/>
          <w:highlight w:val="cyan"/>
        </w:rPr>
        <w:t>Levin and Feinstein quickly came for</w:t>
      </w:r>
      <w:r w:rsidRPr="000F036F">
        <w:rPr>
          <w:rStyle w:val="StyleBoldUnderline"/>
        </w:rPr>
        <w:t xml:space="preserve"> Hagel’s </w:t>
      </w:r>
      <w:r w:rsidRPr="000F036F">
        <w:rPr>
          <w:rStyle w:val="StyleBoldUnderline"/>
          <w:highlight w:val="cyan"/>
        </w:rPr>
        <w:t>confirmation</w:t>
      </w:r>
      <w:r w:rsidRPr="009C4899">
        <w:rPr>
          <w:sz w:val="16"/>
        </w:rPr>
        <w:t xml:space="preserve"> after his nomination Monday. </w:t>
      </w:r>
      <w:r w:rsidRPr="000F036F">
        <w:rPr>
          <w:rStyle w:val="StyleBoldUnderline"/>
          <w:highlight w:val="cyan"/>
        </w:rPr>
        <w:t>Schumer and</w:t>
      </w:r>
      <w:r w:rsidRPr="009C4899">
        <w:rPr>
          <w:sz w:val="16"/>
        </w:rPr>
        <w:t xml:space="preserve"> New York’s other senator, Kirsten </w:t>
      </w:r>
      <w:proofErr w:type="spellStart"/>
      <w:r w:rsidRPr="000F036F">
        <w:rPr>
          <w:rStyle w:val="StyleBoldUnderline"/>
          <w:highlight w:val="cyan"/>
        </w:rPr>
        <w:t>Gillibrand</w:t>
      </w:r>
      <w:proofErr w:type="spellEnd"/>
      <w:r w:rsidRPr="000F036F">
        <w:rPr>
          <w:rStyle w:val="StyleBoldUnderline"/>
        </w:rPr>
        <w:t xml:space="preserve">, both </w:t>
      </w:r>
      <w:r w:rsidRPr="000F036F">
        <w:rPr>
          <w:rStyle w:val="StyleBoldUnderline"/>
          <w:highlight w:val="cyan"/>
        </w:rPr>
        <w:t>released non-committal statements</w:t>
      </w:r>
      <w:r w:rsidRPr="000F036F">
        <w:rPr>
          <w:rStyle w:val="StyleBoldUnderline"/>
        </w:rPr>
        <w:t xml:space="preserve"> praising Hagel’s background and vowing a fair hearing</w:t>
      </w:r>
      <w:r w:rsidRPr="009C4899">
        <w:rPr>
          <w:sz w:val="16"/>
        </w:rPr>
        <w:t xml:space="preserve">, but stopping short of endorsing him. Still, </w:t>
      </w:r>
      <w:r w:rsidRPr="000F036F">
        <w:rPr>
          <w:rStyle w:val="BoldUnderline"/>
          <w:highlight w:val="cyan"/>
        </w:rPr>
        <w:t>it’s</w:t>
      </w:r>
      <w:r w:rsidRPr="009C4899">
        <w:rPr>
          <w:sz w:val="16"/>
        </w:rPr>
        <w:t xml:space="preserve"> almost </w:t>
      </w:r>
      <w:r w:rsidRPr="000F036F">
        <w:rPr>
          <w:rStyle w:val="BoldUnderline"/>
          <w:highlight w:val="cyan"/>
        </w:rPr>
        <w:t>impossible to imagine the two of them going it alone</w:t>
      </w:r>
      <w:r w:rsidRPr="009C4899">
        <w:rPr>
          <w:sz w:val="16"/>
        </w:rPr>
        <w:t xml:space="preserve">, without </w:t>
      </w:r>
      <w:r>
        <w:rPr>
          <w:color w:val="FF0000"/>
          <w:sz w:val="36"/>
        </w:rPr>
        <w:t xml:space="preserve">§ Marked 09:07 § </w:t>
      </w:r>
      <w:r w:rsidRPr="009C4899">
        <w:rPr>
          <w:sz w:val="16"/>
        </w:rPr>
        <w:t xml:space="preserve">Feinstein or Levin, on Hagel. There are a few progressives who lament that Obama is picking a Republican, squandering the political capital he’d amassed for Democrats with his hawkish foreign policy and killing Osama bin Laden. (Daily Kos ran a campaign to get Obama to pick a Democrat.) While taking those arguments seriously, Obama critic (and my former colleague) Glenn Greenwald nonetheless called Hagel’s appointment “one of Obama’s best appointments and boldest steps of his presidency.” Others have been irked that the president is ready to fight for Hagel in a way he didn’t fight for Susan Rice as Secretary of State. I wish he’d fought for Rice, if indeed he wanted to appoint her, but I’m glad he’s bucking the neocons to fight for Hagel. It might bother me that Democrats are so willing to pick Republicans to head defense, from Robert Gates back to Bill Cohen under President Clinton, except that Hagel is better on defense policy than a lot of Democrats. His skepticism about the war in Iraq as well as a possible war with Iran, along with his unorthodox (for Washington) views about our relationship with Israel is reassuring. So is his apparent willingness to cut defense; David </w:t>
      </w:r>
      <w:proofErr w:type="spellStart"/>
      <w:r w:rsidRPr="009C4899">
        <w:rPr>
          <w:sz w:val="16"/>
        </w:rPr>
        <w:t>Sirota</w:t>
      </w:r>
      <w:proofErr w:type="spellEnd"/>
      <w:r w:rsidRPr="009C4899">
        <w:rPr>
          <w:sz w:val="16"/>
        </w:rPr>
        <w:t xml:space="preserve"> notes his public statements calling the defense budget “bloated” and suggesting that it “needs to be pared down,” sentiments you rarely hear from Republicans and not frequently enough from Democrats. Hagel made dumb comments about Ambassador Jim Hormel being “aggressively gay,” for which he has apologized. Rep. </w:t>
      </w:r>
      <w:r w:rsidRPr="000F036F">
        <w:rPr>
          <w:rStyle w:val="StyleBoldUnderline"/>
          <w:highlight w:val="cyan"/>
        </w:rPr>
        <w:t>Barney Frank</w:t>
      </w:r>
      <w:r w:rsidRPr="009C4899">
        <w:rPr>
          <w:sz w:val="16"/>
        </w:rPr>
        <w:t xml:space="preserve">, </w:t>
      </w:r>
      <w:r w:rsidRPr="000F036F">
        <w:rPr>
          <w:rStyle w:val="StyleBoldUnderline"/>
        </w:rPr>
        <w:t xml:space="preserve">who first sounded alarms about the Hagel nomination, now </w:t>
      </w:r>
      <w:r w:rsidRPr="000F036F">
        <w:rPr>
          <w:rStyle w:val="StyleBoldUnderline"/>
          <w:highlight w:val="cyan"/>
        </w:rPr>
        <w:t>supports him</w:t>
      </w:r>
      <w:r w:rsidRPr="009C4899">
        <w:rPr>
          <w:sz w:val="16"/>
        </w:rPr>
        <w:t xml:space="preserve">. Foreign policy wonk Steve </w:t>
      </w:r>
      <w:r w:rsidRPr="000F036F">
        <w:rPr>
          <w:rStyle w:val="StyleBoldUnderline"/>
          <w:highlight w:val="cyan"/>
        </w:rPr>
        <w:t>Clemons</w:t>
      </w:r>
      <w:r w:rsidRPr="009C4899">
        <w:rPr>
          <w:sz w:val="16"/>
        </w:rPr>
        <w:t xml:space="preserve">, who happens to be gay, </w:t>
      </w:r>
      <w:r w:rsidRPr="000F036F">
        <w:rPr>
          <w:rStyle w:val="StyleBoldUnderline"/>
        </w:rPr>
        <w:t xml:space="preserve">knows Hagel well and </w:t>
      </w:r>
      <w:r w:rsidRPr="000F036F">
        <w:rPr>
          <w:rStyle w:val="StyleBoldUnderline"/>
          <w:highlight w:val="cyan"/>
        </w:rPr>
        <w:t>backs him strongly</w:t>
      </w:r>
      <w:r w:rsidRPr="009C4899">
        <w:rPr>
          <w:sz w:val="16"/>
        </w:rPr>
        <w:t xml:space="preserve">, recently writing that “Chuck Hagel is pro-gay, pro-LGBT, pro-ending ‘don’t ask, don’t tell.’” Likewise, </w:t>
      </w:r>
      <w:r w:rsidRPr="000F036F">
        <w:rPr>
          <w:rStyle w:val="StyleBoldUnderline"/>
        </w:rPr>
        <w:t>Hagel’s maligned comments about “the Jewish lobby</w:t>
      </w:r>
      <w:r w:rsidRPr="009C4899">
        <w:rPr>
          <w:sz w:val="16"/>
        </w:rPr>
        <w:t xml:space="preserve">,” which is more correctly called the Israel lobby, </w:t>
      </w:r>
      <w:r w:rsidRPr="000F036F">
        <w:rPr>
          <w:rStyle w:val="StyleBoldUnderline"/>
        </w:rPr>
        <w:t xml:space="preserve">didn’t disqualify him with the Jewish foreign policy expert who recorded the remarks, Aaron David Miller. </w:t>
      </w:r>
      <w:r w:rsidRPr="000F036F">
        <w:rPr>
          <w:rStyle w:val="StyleBoldUnderline"/>
          <w:highlight w:val="cyan"/>
        </w:rPr>
        <w:t>Miller</w:t>
      </w:r>
      <w:r w:rsidRPr="000F036F">
        <w:rPr>
          <w:rStyle w:val="StyleBoldUnderline"/>
        </w:rPr>
        <w:t xml:space="preserve"> recently </w:t>
      </w:r>
      <w:r w:rsidRPr="000F036F">
        <w:rPr>
          <w:rStyle w:val="StyleBoldUnderline"/>
          <w:highlight w:val="cyan"/>
        </w:rPr>
        <w:t>called the Hagel attacks “scurrilous</w:t>
      </w:r>
      <w:r w:rsidRPr="000F036F">
        <w:rPr>
          <w:rStyle w:val="StyleBoldUnderline"/>
        </w:rPr>
        <w:t>,” writing in Foreign Policy</w:t>
      </w:r>
      <w:r w:rsidRPr="009C4899">
        <w:rPr>
          <w:sz w:val="16"/>
        </w:rPr>
        <w:t xml:space="preserve">. In the end, Senate Republicans may decide to hang together to deny the president a strong defense appointment. Even though </w:t>
      </w:r>
      <w:r w:rsidRPr="000F036F">
        <w:rPr>
          <w:rStyle w:val="StyleBoldUnderline"/>
          <w:highlight w:val="cyan"/>
        </w:rPr>
        <w:t>McCain</w:t>
      </w:r>
      <w:r w:rsidRPr="009C4899">
        <w:rPr>
          <w:sz w:val="16"/>
        </w:rPr>
        <w:t xml:space="preserve"> hailed Hagel as a good Secretary of State choice in 2006, </w:t>
      </w:r>
      <w:r w:rsidRPr="000F036F">
        <w:rPr>
          <w:rStyle w:val="StyleBoldUnderline"/>
          <w:highlight w:val="cyan"/>
        </w:rPr>
        <w:t>he’s unlikely to back him</w:t>
      </w:r>
      <w:r w:rsidRPr="000F036F">
        <w:rPr>
          <w:rStyle w:val="StyleBoldUnderline"/>
        </w:rPr>
        <w:t xml:space="preserve"> now</w:t>
      </w:r>
      <w:r w:rsidRPr="009C4899">
        <w:rPr>
          <w:sz w:val="16"/>
        </w:rPr>
        <w:t xml:space="preserve">, especially given the help Hagel gave Obama in 2008. Having backed Democrat Bob Kerrey in his failed Nebraska Senate campaign, Hagel is barely a RINO anymore, and his former GOP colleagues may relish the chance to rebuke their former colleague as well as the president they loathe. But </w:t>
      </w:r>
      <w:r w:rsidRPr="000F036F">
        <w:rPr>
          <w:rStyle w:val="BoldUnderline"/>
          <w:highlight w:val="cyan"/>
        </w:rPr>
        <w:t>I can’t see Schumer or other pro-Israel Democrats allying with them</w:t>
      </w:r>
      <w:r w:rsidRPr="009C4899">
        <w:rPr>
          <w:sz w:val="16"/>
        </w:rPr>
        <w:t xml:space="preserve">. Honestly, if Hagel were to go down, it would do more to focus attention on the unseemly influence of pro-Israel hawks on American foreign policy than anything in recent memory. That may be why so far, </w:t>
      </w:r>
      <w:r w:rsidRPr="000F036F">
        <w:rPr>
          <w:rStyle w:val="BoldUnderline"/>
          <w:highlight w:val="cyan"/>
        </w:rPr>
        <w:t>AIPAC is officially neutral</w:t>
      </w:r>
      <w:r w:rsidRPr="009C4899">
        <w:rPr>
          <w:sz w:val="16"/>
        </w:rPr>
        <w:t xml:space="preserve"> on his nomination. </w:t>
      </w:r>
      <w:r w:rsidRPr="000F036F">
        <w:rPr>
          <w:rStyle w:val="StyleBoldUnderline"/>
        </w:rPr>
        <w:t xml:space="preserve">Neutral isn’t an endorsement, and certainly suggests their reservations, but if </w:t>
      </w:r>
      <w:r w:rsidRPr="000F036F">
        <w:rPr>
          <w:rStyle w:val="StyleBoldUnderline"/>
          <w:highlight w:val="cyan"/>
        </w:rPr>
        <w:lastRenderedPageBreak/>
        <w:t>AIPAC isn’t ready to make this a fight</w:t>
      </w:r>
      <w:r w:rsidRPr="000F036F">
        <w:rPr>
          <w:rStyle w:val="StyleBoldUnderline"/>
        </w:rPr>
        <w:t>, it’s hard to imagine a major Democrat bucking the president to do so</w:t>
      </w:r>
      <w:r w:rsidRPr="009C4899">
        <w:rPr>
          <w:sz w:val="16"/>
        </w:rPr>
        <w:t>.</w:t>
      </w:r>
    </w:p>
    <w:p w:rsidR="00E63D02" w:rsidRPr="000022F2" w:rsidRDefault="00E63D02" w:rsidP="00E63D02"/>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54B" w:rsidRDefault="00D4354B" w:rsidP="005F5576">
      <w:r>
        <w:separator/>
      </w:r>
    </w:p>
  </w:endnote>
  <w:endnote w:type="continuationSeparator" w:id="0">
    <w:p w:rsidR="00D4354B" w:rsidRDefault="00D435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yriad Pro">
    <w:altName w:val="Corbel"/>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54B" w:rsidRDefault="00D4354B" w:rsidP="005F5576">
      <w:r>
        <w:separator/>
      </w:r>
    </w:p>
  </w:footnote>
  <w:footnote w:type="continuationSeparator" w:id="0">
    <w:p w:rsidR="00D4354B" w:rsidRDefault="00D435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0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F5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4354B"/>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3D02"/>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3D0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TAG,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Heading 2 Char2 Char Char,TAG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BoldUnderline">
    <w:name w:val="BoldUnderline"/>
    <w:basedOn w:val="DefaultParagraphFont"/>
    <w:uiPriority w:val="1"/>
    <w:qFormat/>
    <w:rsid w:val="00E63D02"/>
    <w:rPr>
      <w:rFonts w:ascii="Arial" w:hAnsi="Arial"/>
      <w:b/>
      <w:sz w:val="20"/>
      <w:u w:val="single"/>
    </w:rPr>
  </w:style>
  <w:style w:type="paragraph" w:customStyle="1" w:styleId="Citation">
    <w:name w:val="Citation"/>
    <w:basedOn w:val="Normal"/>
    <w:qFormat/>
    <w:rsid w:val="00E63D02"/>
    <w:rPr>
      <w:rFonts w:ascii="Arial" w:eastAsia="Calibri" w:hAnsi="Arial" w:cs="Times New Roman"/>
      <w:b/>
      <w:sz w:val="24"/>
      <w:u w:val="single"/>
    </w:rPr>
  </w:style>
  <w:style w:type="paragraph" w:customStyle="1" w:styleId="tag">
    <w:name w:val="tag"/>
    <w:basedOn w:val="Normal"/>
    <w:next w:val="Normal"/>
    <w:autoRedefine/>
    <w:rsid w:val="00E63D02"/>
    <w:rPr>
      <w:rFonts w:ascii="Arial" w:eastAsia="Times New Roman" w:hAnsi="Arial" w:cs="Times New Roman"/>
      <w:b/>
      <w:sz w:val="24"/>
      <w:szCs w:val="20"/>
    </w:rPr>
  </w:style>
  <w:style w:type="paragraph" w:customStyle="1" w:styleId="card">
    <w:name w:val="card"/>
    <w:basedOn w:val="Normal"/>
    <w:next w:val="Normal"/>
    <w:link w:val="cardChar"/>
    <w:autoRedefine/>
    <w:qFormat/>
    <w:rsid w:val="00E63D02"/>
    <w:pPr>
      <w:ind w:left="288" w:right="288"/>
    </w:pPr>
    <w:rPr>
      <w:rFonts w:ascii="Arial" w:eastAsia="Times New Roman" w:hAnsi="Arial" w:cs="Times New Roman"/>
      <w:sz w:val="20"/>
      <w:szCs w:val="20"/>
    </w:rPr>
  </w:style>
  <w:style w:type="character" w:customStyle="1" w:styleId="Author-Date">
    <w:name w:val="Author-Date"/>
    <w:rsid w:val="00E63D02"/>
    <w:rPr>
      <w:b/>
      <w:sz w:val="24"/>
    </w:rPr>
  </w:style>
  <w:style w:type="paragraph" w:customStyle="1" w:styleId="Card0">
    <w:name w:val="Card"/>
    <w:basedOn w:val="Normal"/>
    <w:qFormat/>
    <w:rsid w:val="00E63D02"/>
    <w:pPr>
      <w:ind w:left="432"/>
    </w:pPr>
    <w:rPr>
      <w:rFonts w:ascii="Times New Roman" w:eastAsiaTheme="minorHAnsi" w:hAnsi="Times New Roman" w:cs="Calibri"/>
      <w:color w:val="000000" w:themeColor="text1"/>
      <w:sz w:val="20"/>
      <w:szCs w:val="22"/>
    </w:rPr>
  </w:style>
  <w:style w:type="paragraph" w:styleId="NoSpacing">
    <w:name w:val="No Spacing"/>
    <w:uiPriority w:val="1"/>
    <w:rsid w:val="00E63D0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63D02"/>
    <w:rPr>
      <w:rFonts w:ascii="Lucida Grande" w:hAnsi="Lucida Grande" w:cs="Lucida Grande"/>
    </w:rPr>
  </w:style>
  <w:style w:type="character" w:customStyle="1" w:styleId="DocumentMapChar">
    <w:name w:val="Document Map Char"/>
    <w:basedOn w:val="DefaultParagraphFont"/>
    <w:link w:val="DocumentMap"/>
    <w:uiPriority w:val="99"/>
    <w:semiHidden/>
    <w:rsid w:val="00E63D02"/>
    <w:rPr>
      <w:rFonts w:ascii="Lucida Grande" w:eastAsiaTheme="minorEastAsia" w:hAnsi="Lucida Grande" w:cs="Lucida Grande"/>
      <w:szCs w:val="24"/>
    </w:rPr>
  </w:style>
  <w:style w:type="paragraph" w:styleId="ListParagraph">
    <w:name w:val="List Paragraph"/>
    <w:basedOn w:val="Normal"/>
    <w:uiPriority w:val="34"/>
    <w:rsid w:val="00E63D02"/>
    <w:pPr>
      <w:ind w:left="720"/>
      <w:contextualSpacing/>
    </w:pPr>
  </w:style>
  <w:style w:type="character" w:styleId="PageNumber">
    <w:name w:val="page number"/>
    <w:basedOn w:val="DefaultParagraphFont"/>
    <w:uiPriority w:val="99"/>
    <w:semiHidden/>
    <w:unhideWhenUsed/>
    <w:rsid w:val="00E63D02"/>
  </w:style>
  <w:style w:type="character" w:customStyle="1" w:styleId="TitleChar">
    <w:name w:val="Title Char"/>
    <w:basedOn w:val="DefaultParagraphFont"/>
    <w:link w:val="Title"/>
    <w:uiPriority w:val="6"/>
    <w:qFormat/>
    <w:rsid w:val="00E63D02"/>
    <w:rPr>
      <w:bCs/>
      <w:u w:val="single"/>
    </w:rPr>
  </w:style>
  <w:style w:type="paragraph" w:styleId="Title">
    <w:name w:val="Title"/>
    <w:basedOn w:val="Normal"/>
    <w:next w:val="Normal"/>
    <w:link w:val="TitleChar"/>
    <w:uiPriority w:val="6"/>
    <w:qFormat/>
    <w:rsid w:val="00E63D02"/>
    <w:pPr>
      <w:pBdr>
        <w:bottom w:val="single" w:sz="8" w:space="4" w:color="4F81BD"/>
      </w:pBdr>
      <w:spacing w:after="300"/>
      <w:contextualSpacing/>
    </w:pPr>
    <w:rPr>
      <w:rFonts w:asciiTheme="minorHAnsi" w:eastAsiaTheme="minorHAnsi" w:hAnsiTheme="minorHAnsi"/>
      <w:bCs/>
      <w:szCs w:val="22"/>
      <w:u w:val="single"/>
    </w:rPr>
  </w:style>
  <w:style w:type="character" w:customStyle="1" w:styleId="TitleChar1">
    <w:name w:val="Title Char1"/>
    <w:basedOn w:val="DefaultParagraphFont"/>
    <w:uiPriority w:val="10"/>
    <w:rsid w:val="00E63D02"/>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E63D02"/>
    <w:rPr>
      <w:rFonts w:ascii="Arial" w:eastAsia="Times New Roman" w:hAnsi="Arial" w:cs="Times New Roman"/>
      <w:sz w:val="20"/>
      <w:szCs w:val="20"/>
    </w:rPr>
  </w:style>
  <w:style w:type="paragraph" w:customStyle="1" w:styleId="Shrink8">
    <w:name w:val="Shrink8"/>
    <w:basedOn w:val="Normal"/>
    <w:qFormat/>
    <w:rsid w:val="00E63D02"/>
    <w:rPr>
      <w:rFonts w:eastAsiaTheme="minorHAnsi" w:cs="Calibri"/>
      <w:sz w:val="16"/>
      <w:szCs w:val="22"/>
    </w:rPr>
  </w:style>
  <w:style w:type="character" w:customStyle="1" w:styleId="StyleStyleStyleBold12ptCite11pt">
    <w:name w:val="Style Style Style Bold + 12 ptCite + 11 pt"/>
    <w:rsid w:val="00E63D02"/>
    <w:rPr>
      <w:rFonts w:ascii="Verdana" w:hAnsi="Verdana" w:hint="default"/>
      <w:b/>
      <w:bCs/>
      <w:sz w:val="22"/>
      <w:u w:val="single"/>
    </w:rPr>
  </w:style>
  <w:style w:type="character" w:customStyle="1" w:styleId="StyleBoldUnderline1">
    <w:name w:val="Style Bold Underline1"/>
    <w:rsid w:val="00E63D02"/>
    <w:rPr>
      <w:rFonts w:ascii="Verdana" w:hAnsi="Verdana" w:hint="default"/>
      <w:b/>
      <w:bCs/>
      <w:sz w:val="22"/>
      <w:u w:val="single"/>
    </w:rPr>
  </w:style>
  <w:style w:type="character" w:customStyle="1" w:styleId="underline">
    <w:name w:val="underline"/>
    <w:basedOn w:val="DefaultParagraphFont"/>
    <w:qFormat/>
    <w:rsid w:val="00E63D02"/>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3D0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TAG,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Heading 2 Char2 Char Char,TAG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BoldUnderline">
    <w:name w:val="BoldUnderline"/>
    <w:basedOn w:val="DefaultParagraphFont"/>
    <w:uiPriority w:val="1"/>
    <w:qFormat/>
    <w:rsid w:val="00E63D02"/>
    <w:rPr>
      <w:rFonts w:ascii="Arial" w:hAnsi="Arial"/>
      <w:b/>
      <w:sz w:val="20"/>
      <w:u w:val="single"/>
    </w:rPr>
  </w:style>
  <w:style w:type="paragraph" w:customStyle="1" w:styleId="Citation">
    <w:name w:val="Citation"/>
    <w:basedOn w:val="Normal"/>
    <w:qFormat/>
    <w:rsid w:val="00E63D02"/>
    <w:rPr>
      <w:rFonts w:ascii="Arial" w:eastAsia="Calibri" w:hAnsi="Arial" w:cs="Times New Roman"/>
      <w:b/>
      <w:sz w:val="24"/>
      <w:u w:val="single"/>
    </w:rPr>
  </w:style>
  <w:style w:type="paragraph" w:customStyle="1" w:styleId="tag">
    <w:name w:val="tag"/>
    <w:basedOn w:val="Normal"/>
    <w:next w:val="Normal"/>
    <w:autoRedefine/>
    <w:rsid w:val="00E63D02"/>
    <w:rPr>
      <w:rFonts w:ascii="Arial" w:eastAsia="Times New Roman" w:hAnsi="Arial" w:cs="Times New Roman"/>
      <w:b/>
      <w:sz w:val="24"/>
      <w:szCs w:val="20"/>
    </w:rPr>
  </w:style>
  <w:style w:type="paragraph" w:customStyle="1" w:styleId="card">
    <w:name w:val="card"/>
    <w:basedOn w:val="Normal"/>
    <w:next w:val="Normal"/>
    <w:link w:val="cardChar"/>
    <w:autoRedefine/>
    <w:qFormat/>
    <w:rsid w:val="00E63D02"/>
    <w:pPr>
      <w:ind w:left="288" w:right="288"/>
    </w:pPr>
    <w:rPr>
      <w:rFonts w:ascii="Arial" w:eastAsia="Times New Roman" w:hAnsi="Arial" w:cs="Times New Roman"/>
      <w:sz w:val="20"/>
      <w:szCs w:val="20"/>
    </w:rPr>
  </w:style>
  <w:style w:type="character" w:customStyle="1" w:styleId="Author-Date">
    <w:name w:val="Author-Date"/>
    <w:rsid w:val="00E63D02"/>
    <w:rPr>
      <w:b/>
      <w:sz w:val="24"/>
    </w:rPr>
  </w:style>
  <w:style w:type="paragraph" w:customStyle="1" w:styleId="Card0">
    <w:name w:val="Card"/>
    <w:basedOn w:val="Normal"/>
    <w:qFormat/>
    <w:rsid w:val="00E63D02"/>
    <w:pPr>
      <w:ind w:left="432"/>
    </w:pPr>
    <w:rPr>
      <w:rFonts w:ascii="Times New Roman" w:eastAsiaTheme="minorHAnsi" w:hAnsi="Times New Roman" w:cs="Calibri"/>
      <w:color w:val="000000" w:themeColor="text1"/>
      <w:sz w:val="20"/>
      <w:szCs w:val="22"/>
    </w:rPr>
  </w:style>
  <w:style w:type="paragraph" w:styleId="NoSpacing">
    <w:name w:val="No Spacing"/>
    <w:uiPriority w:val="1"/>
    <w:rsid w:val="00E63D0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63D02"/>
    <w:rPr>
      <w:rFonts w:ascii="Lucida Grande" w:hAnsi="Lucida Grande" w:cs="Lucida Grande"/>
    </w:rPr>
  </w:style>
  <w:style w:type="character" w:customStyle="1" w:styleId="DocumentMapChar">
    <w:name w:val="Document Map Char"/>
    <w:basedOn w:val="DefaultParagraphFont"/>
    <w:link w:val="DocumentMap"/>
    <w:uiPriority w:val="99"/>
    <w:semiHidden/>
    <w:rsid w:val="00E63D02"/>
    <w:rPr>
      <w:rFonts w:ascii="Lucida Grande" w:eastAsiaTheme="minorEastAsia" w:hAnsi="Lucida Grande" w:cs="Lucida Grande"/>
      <w:szCs w:val="24"/>
    </w:rPr>
  </w:style>
  <w:style w:type="paragraph" w:styleId="ListParagraph">
    <w:name w:val="List Paragraph"/>
    <w:basedOn w:val="Normal"/>
    <w:uiPriority w:val="34"/>
    <w:rsid w:val="00E63D02"/>
    <w:pPr>
      <w:ind w:left="720"/>
      <w:contextualSpacing/>
    </w:pPr>
  </w:style>
  <w:style w:type="character" w:styleId="PageNumber">
    <w:name w:val="page number"/>
    <w:basedOn w:val="DefaultParagraphFont"/>
    <w:uiPriority w:val="99"/>
    <w:semiHidden/>
    <w:unhideWhenUsed/>
    <w:rsid w:val="00E63D02"/>
  </w:style>
  <w:style w:type="character" w:customStyle="1" w:styleId="TitleChar">
    <w:name w:val="Title Char"/>
    <w:basedOn w:val="DefaultParagraphFont"/>
    <w:link w:val="Title"/>
    <w:uiPriority w:val="6"/>
    <w:qFormat/>
    <w:rsid w:val="00E63D02"/>
    <w:rPr>
      <w:bCs/>
      <w:u w:val="single"/>
    </w:rPr>
  </w:style>
  <w:style w:type="paragraph" w:styleId="Title">
    <w:name w:val="Title"/>
    <w:basedOn w:val="Normal"/>
    <w:next w:val="Normal"/>
    <w:link w:val="TitleChar"/>
    <w:uiPriority w:val="6"/>
    <w:qFormat/>
    <w:rsid w:val="00E63D02"/>
    <w:pPr>
      <w:pBdr>
        <w:bottom w:val="single" w:sz="8" w:space="4" w:color="4F81BD"/>
      </w:pBdr>
      <w:spacing w:after="300"/>
      <w:contextualSpacing/>
    </w:pPr>
    <w:rPr>
      <w:rFonts w:asciiTheme="minorHAnsi" w:eastAsiaTheme="minorHAnsi" w:hAnsiTheme="minorHAnsi"/>
      <w:bCs/>
      <w:szCs w:val="22"/>
      <w:u w:val="single"/>
    </w:rPr>
  </w:style>
  <w:style w:type="character" w:customStyle="1" w:styleId="TitleChar1">
    <w:name w:val="Title Char1"/>
    <w:basedOn w:val="DefaultParagraphFont"/>
    <w:uiPriority w:val="10"/>
    <w:rsid w:val="00E63D02"/>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E63D02"/>
    <w:rPr>
      <w:rFonts w:ascii="Arial" w:eastAsia="Times New Roman" w:hAnsi="Arial" w:cs="Times New Roman"/>
      <w:sz w:val="20"/>
      <w:szCs w:val="20"/>
    </w:rPr>
  </w:style>
  <w:style w:type="paragraph" w:customStyle="1" w:styleId="Shrink8">
    <w:name w:val="Shrink8"/>
    <w:basedOn w:val="Normal"/>
    <w:qFormat/>
    <w:rsid w:val="00E63D02"/>
    <w:rPr>
      <w:rFonts w:eastAsiaTheme="minorHAnsi" w:cs="Calibri"/>
      <w:sz w:val="16"/>
      <w:szCs w:val="22"/>
    </w:rPr>
  </w:style>
  <w:style w:type="character" w:customStyle="1" w:styleId="StyleStyleStyleBold12ptCite11pt">
    <w:name w:val="Style Style Style Bold + 12 ptCite + 11 pt"/>
    <w:rsid w:val="00E63D02"/>
    <w:rPr>
      <w:rFonts w:ascii="Verdana" w:hAnsi="Verdana" w:hint="default"/>
      <w:b/>
      <w:bCs/>
      <w:sz w:val="22"/>
      <w:u w:val="single"/>
    </w:rPr>
  </w:style>
  <w:style w:type="character" w:customStyle="1" w:styleId="StyleBoldUnderline1">
    <w:name w:val="Style Bold Underline1"/>
    <w:rsid w:val="00E63D02"/>
    <w:rPr>
      <w:rFonts w:ascii="Verdana" w:hAnsi="Verdana" w:hint="default"/>
      <w:b/>
      <w:bCs/>
      <w:sz w:val="22"/>
      <w:u w:val="single"/>
    </w:rPr>
  </w:style>
  <w:style w:type="character" w:customStyle="1" w:styleId="underline">
    <w:name w:val="underline"/>
    <w:basedOn w:val="DefaultParagraphFont"/>
    <w:qFormat/>
    <w:rsid w:val="00E63D0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ey.cnn.com/2012/08/15/autos/honda-fit-ev.fortune/index.html?iid=EL" TargetMode="External"/><Relationship Id="rId18" Type="http://schemas.openxmlformats.org/officeDocument/2006/relationships/hyperlink" Target="http://money.cnn.com/2012/07/13/smallbusiness/drought/index.htm?iid=EL" TargetMode="External"/><Relationship Id="rId26" Type="http://schemas.openxmlformats.org/officeDocument/2006/relationships/hyperlink" Target="http://www.fas.org/sgp/crs/misc/R42576.pdf" TargetMode="External"/><Relationship Id="rId3" Type="http://schemas.openxmlformats.org/officeDocument/2006/relationships/customXml" Target="../customXml/item3.xml"/><Relationship Id="rId21" Type="http://schemas.openxmlformats.org/officeDocument/2006/relationships/hyperlink" Target="http://www.afcea.org/signal/signalscape/index.php/2011/05/10/11510/" TargetMode="External"/><Relationship Id="rId7" Type="http://schemas.openxmlformats.org/officeDocument/2006/relationships/settings" Target="settings.xml"/><Relationship Id="rId12" Type="http://schemas.openxmlformats.org/officeDocument/2006/relationships/hyperlink" Target="http://money.cnn.com/2012/08/06/news/economy/wind-power-Colorado/index.htm?iid=EL" TargetMode="External"/><Relationship Id="rId17" Type="http://schemas.openxmlformats.org/officeDocument/2006/relationships/hyperlink" Target="http://money.cnn.com/2012/07/24/investing/natural-gas-prices/index.htm?iid=EL" TargetMode="External"/><Relationship Id="rId25" Type="http://schemas.openxmlformats.org/officeDocument/2006/relationships/hyperlink" Target="http://defense.aol.com/2013/01/07/hagel-nomination-only-complicates-sequester-deal-fierce-fights/?icid=apb2" TargetMode="External"/><Relationship Id="rId2" Type="http://schemas.openxmlformats.org/officeDocument/2006/relationships/customXml" Target="../customXml/item2.xml"/><Relationship Id="rId16" Type="http://schemas.openxmlformats.org/officeDocument/2006/relationships/hyperlink" Target="http://tech.fortune.cnn.com/2012/08/02/china-solar-energy/?iid=EL" TargetMode="External"/><Relationship Id="rId20" Type="http://schemas.openxmlformats.org/officeDocument/2006/relationships/hyperlink" Target="http://money.cnn.com/2012/08/06/news/economy/ethanol-drought/index.htm?iid=E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ey.cnn.com/2012/08/21/smallbusiness/green-energy-startups/index.html" TargetMode="External"/><Relationship Id="rId24" Type="http://schemas.openxmlformats.org/officeDocument/2006/relationships/hyperlink" Target="http://northdallasgazette.com/2013/01/08/beyond-the-fiscal-cliff/" TargetMode="External"/><Relationship Id="rId5" Type="http://schemas.openxmlformats.org/officeDocument/2006/relationships/styles" Target="styles.xml"/><Relationship Id="rId15" Type="http://schemas.openxmlformats.org/officeDocument/2006/relationships/hyperlink" Target="http://money.cnn.com/2012/06/28/news/economy/abound-solar-bankrupt/index.htm?iid=EL" TargetMode="External"/><Relationship Id="rId23" Type="http://schemas.openxmlformats.org/officeDocument/2006/relationships/hyperlink" Target="http://www.utsandiego.com/news/2012/sep/30/tp-sequestration-sends-wrong-message-to-us/?page=1~~%23articl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uzz.money.cnn.com/2012/08/10/corn-prices-usda-forecast/?iid=E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ey.cnn.com/2012/06/06/technology/solyndra/index.htm?iid=EL" TargetMode="External"/><Relationship Id="rId22" Type="http://schemas.openxmlformats.org/officeDocument/2006/relationships/hyperlink" Target="http://windeis.anl.gov/documents/dpei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32</Pages>
  <Words>12512</Words>
  <Characters>71323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2013-01-10T16:07:00Z</dcterms:created>
  <dcterms:modified xsi:type="dcterms:W3CDTF">2013-01-10T16:24:00Z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