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781" w:rsidRDefault="00C14781" w:rsidP="00C14781">
      <w:pPr>
        <w:pStyle w:val="Heading1"/>
      </w:pPr>
      <w:bookmarkStart w:id="0" w:name="_Toc246062263"/>
      <w:r>
        <w:t>1</w:t>
      </w:r>
      <w:r>
        <w:t>nc</w:t>
      </w:r>
    </w:p>
    <w:p w:rsidR="00C14781" w:rsidRPr="00C14781" w:rsidRDefault="00C14781" w:rsidP="00C14781">
      <w:pPr>
        <w:pStyle w:val="Heading1"/>
      </w:pPr>
      <w:r>
        <w:lastRenderedPageBreak/>
        <w:t>1</w:t>
      </w:r>
    </w:p>
    <w:p w:rsidR="00C14781" w:rsidRDefault="00C14781" w:rsidP="00C14781">
      <w:pPr>
        <w:pStyle w:val="Heading4"/>
        <w:rPr>
          <w:rFonts w:cs="Arial"/>
        </w:rPr>
      </w:pPr>
      <w:r>
        <w:rPr>
          <w:rFonts w:cs="Arial"/>
        </w:rPr>
        <w:t>A. OUR INTERPRETATION: THE AFFIRMATIVE SHOULD PRESENT A TOPICAL PLAN OF ACTION AND DEFEND THAT THEIR POLICY SHOULD BE ADOPTED BY THE UNITED STATES FEDERAL GOVERNMENT</w:t>
      </w:r>
    </w:p>
    <w:p w:rsidR="00C14781" w:rsidRDefault="00C14781" w:rsidP="00C14781">
      <w:pPr>
        <w:pStyle w:val="tag"/>
        <w:rPr>
          <w:rFonts w:ascii="Arial" w:hAnsi="Arial" w:cs="Arial"/>
        </w:rPr>
      </w:pPr>
    </w:p>
    <w:p w:rsidR="00C14781" w:rsidRDefault="00C14781" w:rsidP="00C14781">
      <w:pPr>
        <w:pStyle w:val="Heading4"/>
        <w:rPr>
          <w:rFonts w:cs="Arial"/>
        </w:rPr>
      </w:pPr>
      <w:r>
        <w:rPr>
          <w:rFonts w:cs="Arial"/>
        </w:rPr>
        <w:t>B. DEFINITIONS:</w:t>
      </w:r>
    </w:p>
    <w:p w:rsidR="00C14781" w:rsidRDefault="00C14781" w:rsidP="00C14781">
      <w:pPr>
        <w:pStyle w:val="tag"/>
        <w:rPr>
          <w:rFonts w:ascii="Arial" w:hAnsi="Arial" w:cs="Arial"/>
        </w:rPr>
      </w:pPr>
    </w:p>
    <w:p w:rsidR="00C14781" w:rsidRDefault="00C14781" w:rsidP="00C14781">
      <w:pPr>
        <w:pStyle w:val="Heading4"/>
        <w:rPr>
          <w:rFonts w:cs="Arial"/>
        </w:rPr>
      </w:pPr>
      <w:r>
        <w:rPr>
          <w:rFonts w:cs="Arial"/>
        </w:rPr>
        <w:t>1. THE TOPIC IS DEFINED BY THE PHRASE FOLLOWING THE COLON – THE UNITED STATES FEDERAL GOVERNMENT IS THE AGENT OF THE RESOLUTION, NOT THE INDIVIDUAL DEBATERS</w:t>
      </w:r>
    </w:p>
    <w:p w:rsidR="00C14781" w:rsidRDefault="00C14781" w:rsidP="00C14781">
      <w:pPr>
        <w:rPr>
          <w:rFonts w:cs="Arial"/>
        </w:rPr>
      </w:pPr>
      <w:r>
        <w:rPr>
          <w:rFonts w:cs="Arial"/>
        </w:rPr>
        <w:tab/>
      </w:r>
    </w:p>
    <w:p w:rsidR="00C14781" w:rsidRPr="003D0745" w:rsidRDefault="00C14781" w:rsidP="00C14781">
      <w:pPr>
        <w:rPr>
          <w:rStyle w:val="StyleStyleBold12pt"/>
        </w:rPr>
      </w:pPr>
      <w:r w:rsidRPr="003D0745">
        <w:rPr>
          <w:rStyle w:val="StyleStyleBold12pt"/>
        </w:rPr>
        <w:t>Webster’s 2K</w:t>
      </w:r>
    </w:p>
    <w:p w:rsidR="00C14781" w:rsidRDefault="00C14781" w:rsidP="00C14781">
      <w:pPr>
        <w:rPr>
          <w:rFonts w:cs="Arial"/>
        </w:rPr>
      </w:pPr>
      <w:r>
        <w:t xml:space="preserve"> Guide to Grammar and Writing 2K; </w:t>
      </w:r>
      <w:hyperlink r:id="rId11" w:history="1">
        <w:r>
          <w:rPr>
            <w:rStyle w:val="Hyperlink"/>
            <w:rFonts w:cs="Arial"/>
          </w:rPr>
          <w:t>http://ccc.commnet.edu/grammar/marks/colon.htm</w:t>
        </w:r>
      </w:hyperlink>
    </w:p>
    <w:p w:rsidR="00C14781" w:rsidRDefault="00C14781" w:rsidP="00C14781">
      <w:pPr>
        <w:pStyle w:val="evidencetext"/>
        <w:rPr>
          <w:rFonts w:cs="Arial"/>
        </w:rPr>
      </w:pPr>
    </w:p>
    <w:p w:rsidR="00C14781" w:rsidRDefault="00C14781" w:rsidP="00C14781">
      <w:proofErr w:type="gramStart"/>
      <w:r>
        <w:t>Use of a colon before a list or an explanation that is preceded by a clause that can stand by itself.</w:t>
      </w:r>
      <w:proofErr w:type="gramEnd"/>
      <w:r>
        <w:t xml:space="preserve"> Think of the colon as a gate, inviting one to go on… </w:t>
      </w:r>
      <w:r w:rsidRPr="003D0745">
        <w:rPr>
          <w:rStyle w:val="StyleBoldUnderline"/>
          <w:highlight w:val="yellow"/>
        </w:rPr>
        <w:t>If the introductory phrase preceding the colon is</w:t>
      </w:r>
      <w:r w:rsidRPr="003D0745">
        <w:rPr>
          <w:rStyle w:val="StyleBoldUnderline"/>
        </w:rPr>
        <w:t xml:space="preserve"> very </w:t>
      </w:r>
      <w:r w:rsidRPr="003D0745">
        <w:rPr>
          <w:rStyle w:val="StyleBoldUnderline"/>
          <w:highlight w:val="yellow"/>
        </w:rPr>
        <w:t>brief</w:t>
      </w:r>
      <w:r w:rsidRPr="003D0745">
        <w:t xml:space="preserve"> and </w:t>
      </w:r>
      <w:r w:rsidRPr="003D0745">
        <w:rPr>
          <w:rStyle w:val="StyleBoldUnderline"/>
          <w:highlight w:val="yellow"/>
        </w:rPr>
        <w:t>the clause following the colon represents the</w:t>
      </w:r>
      <w:r w:rsidRPr="003D0745">
        <w:rPr>
          <w:rStyle w:val="StyleBoldUnderline"/>
        </w:rPr>
        <w:t xml:space="preserve"> real </w:t>
      </w:r>
      <w:r w:rsidRPr="003D0745">
        <w:rPr>
          <w:rStyle w:val="StyleBoldUnderline"/>
          <w:highlight w:val="yellow"/>
        </w:rPr>
        <w:t>business of the sentence</w:t>
      </w:r>
      <w:r>
        <w:t>, begin the clause after the colon with a capital letter.</w:t>
      </w:r>
    </w:p>
    <w:p w:rsidR="00C14781" w:rsidRDefault="00C14781" w:rsidP="00C14781">
      <w:pPr>
        <w:pStyle w:val="evidencetext"/>
        <w:rPr>
          <w:rFonts w:cs="Arial"/>
        </w:rPr>
      </w:pPr>
    </w:p>
    <w:p w:rsidR="00C14781" w:rsidRDefault="00C14781" w:rsidP="00C14781">
      <w:pPr>
        <w:pStyle w:val="Heading4"/>
        <w:rPr>
          <w:rFonts w:cs="Arial"/>
        </w:rPr>
      </w:pPr>
      <w:r>
        <w:rPr>
          <w:rFonts w:cs="Arial"/>
        </w:rPr>
        <w:t>2. “RESOLVED” EXPRESSES INTENT TO IMPLEMENT THE PLAN</w:t>
      </w:r>
    </w:p>
    <w:p w:rsidR="00C14781" w:rsidRDefault="00C14781" w:rsidP="00C14781">
      <w:pPr>
        <w:pStyle w:val="evidencetext"/>
        <w:rPr>
          <w:rStyle w:val="cite"/>
          <w:rFonts w:cs="Arial"/>
          <w:color w:val="auto"/>
        </w:rPr>
      </w:pPr>
    </w:p>
    <w:p w:rsidR="00C14781" w:rsidRPr="003D0745" w:rsidRDefault="00C14781" w:rsidP="00C14781">
      <w:pPr>
        <w:rPr>
          <w:rStyle w:val="StyleStyleBold12pt"/>
        </w:rPr>
      </w:pPr>
      <w:r w:rsidRPr="003D0745">
        <w:rPr>
          <w:rStyle w:val="StyleStyleBold12pt"/>
        </w:rPr>
        <w:t>American Heritage Dictionary 2K</w:t>
      </w:r>
    </w:p>
    <w:p w:rsidR="00C14781" w:rsidRDefault="00C14781" w:rsidP="00C14781">
      <w:pPr>
        <w:rPr>
          <w:rFonts w:cs="Arial"/>
        </w:rPr>
      </w:pPr>
      <w:hyperlink r:id="rId12" w:history="1">
        <w:r>
          <w:rPr>
            <w:rStyle w:val="Hyperlink"/>
            <w:rFonts w:cs="Arial"/>
          </w:rPr>
          <w:t>www.dictionary.com/cgi-bin/dict.pl?term=resolved</w:t>
        </w:r>
      </w:hyperlink>
    </w:p>
    <w:p w:rsidR="00C14781" w:rsidRDefault="00C14781" w:rsidP="00C14781">
      <w:pPr>
        <w:pStyle w:val="evidencetext"/>
        <w:rPr>
          <w:rStyle w:val="underline"/>
          <w:rFonts w:eastAsia="SimSun"/>
          <w:color w:val="auto"/>
        </w:rPr>
      </w:pPr>
    </w:p>
    <w:p w:rsidR="00C14781" w:rsidRPr="003D0745" w:rsidRDefault="00C14781" w:rsidP="00C14781">
      <w:pPr>
        <w:rPr>
          <w:rStyle w:val="StyleBoldUnderline"/>
          <w:highlight w:val="lightGray"/>
        </w:rPr>
      </w:pPr>
      <w:proofErr w:type="gramStart"/>
      <w:r w:rsidRPr="003D0745">
        <w:rPr>
          <w:rStyle w:val="StyleBoldUnderline"/>
          <w:highlight w:val="yellow"/>
        </w:rPr>
        <w:t>To find a solution</w:t>
      </w:r>
      <w:r w:rsidRPr="003D0745">
        <w:rPr>
          <w:rStyle w:val="StyleBoldUnderline"/>
        </w:rPr>
        <w:t xml:space="preserve"> to; solve …</w:t>
      </w:r>
      <w:proofErr w:type="gramEnd"/>
    </w:p>
    <w:p w:rsidR="00C14781" w:rsidRDefault="00C14781" w:rsidP="00C14781">
      <w:pPr>
        <w:rPr>
          <w:rStyle w:val="underline"/>
          <w:rFonts w:eastAsia="SimSun"/>
        </w:rPr>
      </w:pPr>
      <w:r w:rsidRPr="003D0745">
        <w:rPr>
          <w:rStyle w:val="StyleBoldUnderline"/>
        </w:rPr>
        <w:t>To bring to</w:t>
      </w:r>
      <w:r>
        <w:rPr>
          <w:rFonts w:cs="Arial"/>
        </w:rPr>
        <w:t xml:space="preserve"> a usually successful </w:t>
      </w:r>
      <w:r w:rsidRPr="003D0745">
        <w:rPr>
          <w:rStyle w:val="StyleBoldUnderline"/>
        </w:rPr>
        <w:t>conclusion</w:t>
      </w:r>
    </w:p>
    <w:p w:rsidR="00C14781" w:rsidRDefault="00C14781" w:rsidP="00C14781">
      <w:pPr>
        <w:pStyle w:val="evidencetext"/>
        <w:rPr>
          <w:rFonts w:cs="Arial"/>
        </w:rPr>
      </w:pPr>
    </w:p>
    <w:p w:rsidR="00C14781" w:rsidRDefault="00C14781" w:rsidP="00C14781">
      <w:pPr>
        <w:pStyle w:val="Heading4"/>
        <w:rPr>
          <w:rFonts w:cs="Arial"/>
        </w:rPr>
      </w:pPr>
      <w:r>
        <w:rPr>
          <w:rFonts w:cs="Arial"/>
        </w:rPr>
        <w:t>3. “SHOULD” DENOTES AN EXPECTATION OF ENACTING A PLAN</w:t>
      </w:r>
    </w:p>
    <w:p w:rsidR="00C14781" w:rsidRDefault="00C14781" w:rsidP="00C14781">
      <w:pPr>
        <w:ind w:left="1440"/>
        <w:rPr>
          <w:rStyle w:val="cite"/>
          <w:rFonts w:cs="Arial"/>
        </w:rPr>
      </w:pPr>
      <w:r>
        <w:rPr>
          <w:rStyle w:val="cite"/>
          <w:rFonts w:cs="Arial"/>
        </w:rPr>
        <w:tab/>
      </w:r>
    </w:p>
    <w:p w:rsidR="00C14781" w:rsidRPr="003D0745" w:rsidRDefault="00C14781" w:rsidP="00C14781">
      <w:pPr>
        <w:rPr>
          <w:rStyle w:val="StyleStyleBold12pt"/>
        </w:rPr>
      </w:pPr>
      <w:r w:rsidRPr="003D0745">
        <w:rPr>
          <w:rStyle w:val="StyleStyleBold12pt"/>
        </w:rPr>
        <w:t xml:space="preserve">American Heritage Dictionary – 2K </w:t>
      </w:r>
    </w:p>
    <w:p w:rsidR="00C14781" w:rsidRDefault="00C14781" w:rsidP="00C14781">
      <w:pPr>
        <w:pStyle w:val="boldcite"/>
        <w:ind w:left="720" w:firstLine="720"/>
        <w:rPr>
          <w:rFonts w:cs="Arial"/>
          <w:b w:val="0"/>
        </w:rPr>
      </w:pPr>
      <w:r>
        <w:rPr>
          <w:rFonts w:cs="Arial"/>
          <w:b w:val="0"/>
          <w:sz w:val="20"/>
          <w:u w:val="none"/>
        </w:rPr>
        <w:t>[www.dictionary.com]</w:t>
      </w:r>
    </w:p>
    <w:p w:rsidR="00C14781" w:rsidRDefault="00C14781" w:rsidP="00C14781">
      <w:pPr>
        <w:pStyle w:val="card"/>
        <w:rPr>
          <w:rFonts w:ascii="Arial" w:hAnsi="Arial" w:cs="Arial"/>
        </w:rPr>
      </w:pPr>
      <w:r>
        <w:rPr>
          <w:rFonts w:ascii="Arial" w:hAnsi="Arial" w:cs="Arial"/>
        </w:rPr>
        <w:tab/>
      </w:r>
    </w:p>
    <w:p w:rsidR="00C14781" w:rsidRDefault="00C14781" w:rsidP="00C14781">
      <w:r>
        <w:t xml:space="preserve">3 </w:t>
      </w:r>
      <w:r w:rsidRPr="003D0745">
        <w:rPr>
          <w:rStyle w:val="StyleBoldUnderline"/>
          <w:highlight w:val="yellow"/>
        </w:rPr>
        <w:t>Used to express</w:t>
      </w:r>
      <w:r>
        <w:t xml:space="preserve"> probability</w:t>
      </w:r>
      <w:r w:rsidRPr="003D0745">
        <w:t xml:space="preserve"> </w:t>
      </w:r>
      <w:r>
        <w:t xml:space="preserve">or </w:t>
      </w:r>
      <w:r w:rsidRPr="003D0745">
        <w:rPr>
          <w:rStyle w:val="StyleBoldUnderline"/>
          <w:highlight w:val="yellow"/>
        </w:rPr>
        <w:t>expectation</w:t>
      </w:r>
    </w:p>
    <w:p w:rsidR="00C14781" w:rsidRDefault="00C14781" w:rsidP="00C14781">
      <w:pPr>
        <w:pStyle w:val="tag"/>
        <w:rPr>
          <w:rFonts w:ascii="Arial" w:hAnsi="Arial" w:cs="Arial"/>
        </w:rPr>
      </w:pPr>
    </w:p>
    <w:p w:rsidR="00C14781" w:rsidRDefault="00C14781" w:rsidP="00C14781">
      <w:pPr>
        <w:pStyle w:val="Heading4"/>
        <w:rPr>
          <w:rFonts w:cs="Arial"/>
        </w:rPr>
      </w:pPr>
      <w:r>
        <w:rPr>
          <w:rFonts w:cs="Arial"/>
        </w:rPr>
        <w:t>4. THE U.S.F.G. is three branches of government</w:t>
      </w:r>
    </w:p>
    <w:p w:rsidR="00C14781" w:rsidRDefault="00C14781" w:rsidP="00C14781">
      <w:r>
        <w:tab/>
      </w:r>
    </w:p>
    <w:p w:rsidR="00C14781" w:rsidRPr="003D0745" w:rsidRDefault="00C14781" w:rsidP="00C14781">
      <w:pPr>
        <w:rPr>
          <w:rStyle w:val="StyleStyleBold12pt"/>
        </w:rPr>
      </w:pPr>
      <w:proofErr w:type="gramStart"/>
      <w:r w:rsidRPr="003D0745">
        <w:rPr>
          <w:rStyle w:val="StyleStyleBold12pt"/>
        </w:rPr>
        <w:t>Encarta  2K</w:t>
      </w:r>
      <w:proofErr w:type="gramEnd"/>
    </w:p>
    <w:p w:rsidR="00C14781" w:rsidRDefault="00C14781" w:rsidP="00C14781">
      <w:pPr>
        <w:rPr>
          <w:b/>
        </w:rPr>
      </w:pPr>
      <w:r>
        <w:t xml:space="preserve">Microsoft </w:t>
      </w:r>
      <w:r w:rsidRPr="003D0745">
        <w:t>Encarta Online</w:t>
      </w:r>
      <w:r>
        <w:t xml:space="preserve"> Encyclopedia 2K</w:t>
      </w:r>
      <w:r>
        <w:rPr>
          <w:rStyle w:val="cite"/>
          <w:rFonts w:cs="Arial"/>
        </w:rPr>
        <w:t xml:space="preserve"> </w:t>
      </w:r>
      <w:r>
        <w:t>[http://encarta.msn.com]</w:t>
      </w:r>
    </w:p>
    <w:p w:rsidR="00C14781" w:rsidRDefault="00C14781" w:rsidP="00C14781">
      <w:pPr>
        <w:ind w:left="1440"/>
        <w:rPr>
          <w:rStyle w:val="underline2"/>
        </w:rPr>
      </w:pPr>
    </w:p>
    <w:p w:rsidR="00C14781" w:rsidRPr="003D0745" w:rsidRDefault="00C14781" w:rsidP="00C14781">
      <w:pPr>
        <w:rPr>
          <w:rStyle w:val="StyleBoldUnderline"/>
        </w:rPr>
      </w:pPr>
      <w:r w:rsidRPr="003D0745">
        <w:rPr>
          <w:rStyle w:val="StyleBoldUnderline"/>
        </w:rPr>
        <w:t xml:space="preserve">Supreme Court of the </w:t>
      </w:r>
      <w:r w:rsidRPr="003D0745">
        <w:rPr>
          <w:rStyle w:val="Emphasis"/>
        </w:rPr>
        <w:t>U</w:t>
      </w:r>
      <w:r w:rsidRPr="003D0745">
        <w:rPr>
          <w:rStyle w:val="StyleBoldUnderline"/>
        </w:rPr>
        <w:t xml:space="preserve">nited </w:t>
      </w:r>
      <w:r w:rsidRPr="003D0745">
        <w:rPr>
          <w:rStyle w:val="Emphasis"/>
        </w:rPr>
        <w:t>S</w:t>
      </w:r>
      <w:r w:rsidRPr="003D0745">
        <w:rPr>
          <w:rStyle w:val="StyleBoldUnderline"/>
        </w:rPr>
        <w:t xml:space="preserve">tates, highest court in the United States and the chief authority in the judicial branch, one of </w:t>
      </w:r>
      <w:r w:rsidRPr="003D0745">
        <w:rPr>
          <w:rStyle w:val="StyleBoldUnderline"/>
          <w:highlight w:val="yellow"/>
        </w:rPr>
        <w:t xml:space="preserve">three branches of the </w:t>
      </w:r>
      <w:r w:rsidRPr="003D0745">
        <w:rPr>
          <w:rStyle w:val="Emphasis"/>
          <w:highlight w:val="yellow"/>
        </w:rPr>
        <w:t>U</w:t>
      </w:r>
      <w:r w:rsidRPr="003D0745">
        <w:rPr>
          <w:rStyle w:val="StyleBoldUnderline"/>
        </w:rPr>
        <w:t xml:space="preserve">nited </w:t>
      </w:r>
      <w:r w:rsidRPr="003D0745">
        <w:rPr>
          <w:rStyle w:val="Emphasis"/>
          <w:highlight w:val="yellow"/>
        </w:rPr>
        <w:t>S</w:t>
      </w:r>
      <w:r w:rsidRPr="003D0745">
        <w:rPr>
          <w:rStyle w:val="StyleBoldUnderline"/>
        </w:rPr>
        <w:t xml:space="preserve">tates </w:t>
      </w:r>
      <w:r w:rsidRPr="003D0745">
        <w:rPr>
          <w:rStyle w:val="StyleBoldUnderline"/>
          <w:highlight w:val="yellow"/>
        </w:rPr>
        <w:t>federal government.</w:t>
      </w:r>
    </w:p>
    <w:p w:rsidR="00C14781" w:rsidRDefault="00C14781" w:rsidP="00C14781"/>
    <w:p w:rsidR="00C14781" w:rsidRDefault="00C14781" w:rsidP="00C14781">
      <w:pPr>
        <w:rPr>
          <w:rFonts w:cs="Arial"/>
        </w:rPr>
      </w:pPr>
    </w:p>
    <w:p w:rsidR="00C14781" w:rsidRDefault="00C14781" w:rsidP="00C14781">
      <w:pPr>
        <w:pStyle w:val="Heading4"/>
        <w:rPr>
          <w:rFonts w:cs="Arial"/>
        </w:rPr>
      </w:pPr>
      <w:r>
        <w:rPr>
          <w:rFonts w:cs="Arial"/>
        </w:rPr>
        <w:t>5. OUR DEFINITION EXCLUDES ACTION BY SMALLER POLITICAL GROUPS OR INDIVIDUALS.</w:t>
      </w:r>
    </w:p>
    <w:p w:rsidR="00C14781" w:rsidRDefault="00C14781" w:rsidP="00C14781">
      <w:pPr>
        <w:tabs>
          <w:tab w:val="left" w:pos="2327"/>
        </w:tabs>
        <w:rPr>
          <w:rFonts w:cs="Arial"/>
        </w:rPr>
      </w:pPr>
      <w:r>
        <w:rPr>
          <w:rFonts w:cs="Arial"/>
        </w:rPr>
        <w:tab/>
      </w:r>
    </w:p>
    <w:p w:rsidR="00C14781" w:rsidRPr="00FF1CD0" w:rsidRDefault="00C14781" w:rsidP="00C14781">
      <w:pPr>
        <w:rPr>
          <w:rStyle w:val="StyleStyleBold12pt"/>
        </w:rPr>
      </w:pPr>
      <w:r>
        <w:rPr>
          <w:rStyle w:val="StyleStyleBold12pt"/>
        </w:rPr>
        <w:t>Black’s Law 99</w:t>
      </w:r>
    </w:p>
    <w:p w:rsidR="00C14781" w:rsidRPr="00FF1CD0" w:rsidRDefault="00C14781" w:rsidP="00C14781">
      <w:r w:rsidRPr="00FF1CD0">
        <w:t>Black’s Law Dictionary Seventh Edition Ed. Bryan A. Garner (chief) ‘99</w:t>
      </w:r>
    </w:p>
    <w:p w:rsidR="00C14781" w:rsidRDefault="00C14781" w:rsidP="00C14781">
      <w:pPr>
        <w:pStyle w:val="evidencetext"/>
        <w:rPr>
          <w:rFonts w:cs="Arial"/>
        </w:rPr>
      </w:pPr>
    </w:p>
    <w:p w:rsidR="00C14781" w:rsidRDefault="00C14781" w:rsidP="00C14781">
      <w:pPr>
        <w:rPr>
          <w:rFonts w:cs="Arial"/>
        </w:rPr>
      </w:pPr>
      <w:proofErr w:type="gramStart"/>
      <w:r>
        <w:rPr>
          <w:rFonts w:cs="Arial"/>
        </w:rPr>
        <w:t>Federal government 1.</w:t>
      </w:r>
      <w:proofErr w:type="gramEnd"/>
      <w:r>
        <w:rPr>
          <w:rFonts w:cs="Arial"/>
        </w:rPr>
        <w:t xml:space="preserve"> </w:t>
      </w:r>
      <w:r w:rsidRPr="00FF1CD0">
        <w:rPr>
          <w:rStyle w:val="StyleBoldUnderline"/>
        </w:rPr>
        <w:t xml:space="preserve">A </w:t>
      </w:r>
      <w:r w:rsidRPr="00FF1CD0">
        <w:rPr>
          <w:rStyle w:val="StyleBoldUnderline"/>
          <w:highlight w:val="yellow"/>
        </w:rPr>
        <w:t>national government</w:t>
      </w:r>
      <w:r>
        <w:rPr>
          <w:rFonts w:cs="Arial"/>
        </w:rPr>
        <w:t xml:space="preserve"> that </w:t>
      </w:r>
      <w:r w:rsidRPr="00FF1CD0">
        <w:rPr>
          <w:rStyle w:val="StyleBoldUnderline"/>
          <w:highlight w:val="yellow"/>
        </w:rPr>
        <w:t>exercises some degree of control over smaller political units that have surrendered some degree of power</w:t>
      </w:r>
      <w:r>
        <w:rPr>
          <w:rFonts w:cs="Arial"/>
        </w:rPr>
        <w:t xml:space="preserve"> in exchange for the right to participate in national political matters.</w:t>
      </w:r>
    </w:p>
    <w:p w:rsidR="00C14781" w:rsidRDefault="00C14781" w:rsidP="00C14781"/>
    <w:p w:rsidR="00C14781" w:rsidRPr="00FF1CD0" w:rsidRDefault="00C14781" w:rsidP="00C14781">
      <w:pPr>
        <w:pStyle w:val="Heading4"/>
        <w:rPr>
          <w:rFonts w:cs="Arial"/>
        </w:rPr>
      </w:pPr>
      <w:r>
        <w:rPr>
          <w:rFonts w:cs="Arial"/>
        </w:rPr>
        <w:t xml:space="preserve">C. VIOLATION – THE AFFIRMATIVE IS NOT AN INSTRUMENTAL AFFIRMATION OF THE RESOLUTION – </w:t>
      </w:r>
    </w:p>
    <w:p w:rsidR="00C14781" w:rsidRDefault="00C14781" w:rsidP="00C14781">
      <w:pPr>
        <w:pStyle w:val="Heading4"/>
        <w:rPr>
          <w:rFonts w:cs="Arial"/>
        </w:rPr>
      </w:pPr>
      <w:r>
        <w:rPr>
          <w:rFonts w:cs="Arial"/>
        </w:rPr>
        <w:t xml:space="preserve">D. REASONS TO PREFER – </w:t>
      </w:r>
    </w:p>
    <w:p w:rsidR="00C14781" w:rsidRDefault="00C14781" w:rsidP="00C14781"/>
    <w:p w:rsidR="00C14781" w:rsidRDefault="00C14781" w:rsidP="00C14781">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C14781" w:rsidRDefault="00C14781" w:rsidP="00C14781"/>
    <w:p w:rsidR="00C14781" w:rsidRDefault="00C14781" w:rsidP="00C14781">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C14781" w:rsidRDefault="00C14781" w:rsidP="00C14781"/>
    <w:p w:rsidR="00C14781" w:rsidRDefault="00C14781" w:rsidP="00C14781">
      <w:pPr>
        <w:pStyle w:val="Heading4"/>
        <w:numPr>
          <w:ilvl w:val="0"/>
          <w:numId w:val="1"/>
        </w:numPr>
        <w:ind w:right="720"/>
        <w:rPr>
          <w:caps/>
        </w:rPr>
      </w:pPr>
      <w:r>
        <w:rPr>
          <w:caps/>
        </w:rPr>
        <w:t xml:space="preserve">SWITCH-SIDE DEBATE SOLVES: topics are meaningless if we don’t debate both sides: topic-specific education outweighs general education. </w:t>
      </w:r>
    </w:p>
    <w:p w:rsidR="00C14781" w:rsidRDefault="00C14781" w:rsidP="00C14781">
      <w:pPr>
        <w:pStyle w:val="Heading4"/>
        <w:ind w:right="720"/>
      </w:pPr>
      <w:r>
        <w:t xml:space="preserve">Switch-side debate good—direct engagement with identities we don’t identify with is critical to overcome the existential resentment we feel towards the </w:t>
      </w:r>
      <w:proofErr w:type="gramStart"/>
      <w:r>
        <w:t>Other</w:t>
      </w:r>
      <w:proofErr w:type="gramEnd"/>
    </w:p>
    <w:p w:rsidR="00C14781" w:rsidRPr="00FF1CD0" w:rsidRDefault="00C14781" w:rsidP="00C14781"/>
    <w:p w:rsidR="00C14781" w:rsidRPr="00FE118A" w:rsidRDefault="00C14781" w:rsidP="00C14781">
      <w:pPr>
        <w:rPr>
          <w:rStyle w:val="StyleStyleBold12pt"/>
        </w:rPr>
      </w:pPr>
      <w:r w:rsidRPr="00FE118A">
        <w:rPr>
          <w:rStyle w:val="StyleStyleBold12pt"/>
        </w:rPr>
        <w:t>Glover 10</w:t>
      </w:r>
    </w:p>
    <w:p w:rsidR="00C14781" w:rsidRDefault="00C14781" w:rsidP="00C14781">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C14781" w:rsidRDefault="00C14781" w:rsidP="00C14781">
      <w:pPr>
        <w:rPr>
          <w:rStyle w:val="StyleBoldUnderline"/>
        </w:rPr>
      </w:pPr>
      <w:r w:rsidRPr="003D0745">
        <w:rPr>
          <w:sz w:val="16"/>
        </w:rPr>
        <w:lastRenderedPageBreak/>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Connolly suggests we do so through</w:t>
      </w:r>
      <w:r w:rsidRPr="003D0745">
        <w:rPr>
          <w:sz w:val="16"/>
        </w:rPr>
        <w:t xml:space="preserve"> </w:t>
      </w:r>
      <w:proofErr w:type="spellStart"/>
      <w:r w:rsidRPr="003D0745">
        <w:rPr>
          <w:sz w:val="16"/>
        </w:rPr>
        <w:t>thecultivation</w:t>
      </w:r>
      <w:proofErr w:type="spellEnd"/>
      <w:r w:rsidRPr="003D0745">
        <w:rPr>
          <w:sz w:val="16"/>
        </w:rPr>
        <w:t xml:space="preserve">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B307BB">
        <w:rPr>
          <w:rStyle w:val="StyleBoldUnderline"/>
          <w:highlight w:val="yellow"/>
        </w:rPr>
        <w:t>Critical responsiveness</w:t>
      </w:r>
      <w:proofErr w:type="gramEnd"/>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C14781" w:rsidRDefault="00C14781" w:rsidP="00C14781"/>
    <w:p w:rsidR="00C14781" w:rsidRDefault="00C14781" w:rsidP="00C14781">
      <w:pPr>
        <w:pStyle w:val="Heading4"/>
        <w:ind w:right="720"/>
      </w:pPr>
      <w:r>
        <w:t>E. VOTING ISSUE FOR GROUND, COMPETITIVE EQUITY AND JURISDICTION.</w:t>
      </w:r>
    </w:p>
    <w:p w:rsidR="00C14781" w:rsidRDefault="00C14781" w:rsidP="00C14781">
      <w:pPr>
        <w:pStyle w:val="Heading4"/>
        <w:rPr>
          <w:rFonts w:cs="Arial"/>
        </w:rPr>
      </w:pPr>
      <w:r>
        <w:rPr>
          <w:rFonts w:cs="Arial"/>
        </w:rPr>
        <w:t>THIS ARGUMENT PROVIDES A-PRIORI REASONS TO VOTE NEGATIVE. YOU MUST USE YOUR BALLOT TO RATIFY CONSTRAINTS ON DISCOURSE TO PRESERVE A POLITICALLY-ENABLING DISCUSSION</w:t>
      </w:r>
    </w:p>
    <w:p w:rsidR="00C14781" w:rsidRDefault="00C14781" w:rsidP="00C14781">
      <w:pPr>
        <w:rPr>
          <w:rFonts w:cs="Arial"/>
        </w:rPr>
      </w:pPr>
    </w:p>
    <w:p w:rsidR="00C14781" w:rsidRPr="00B400F4" w:rsidRDefault="00C14781" w:rsidP="00C14781">
      <w:pPr>
        <w:rPr>
          <w:rStyle w:val="StyleStyleBold12pt"/>
        </w:rPr>
      </w:pPr>
      <w:r>
        <w:rPr>
          <w:rStyle w:val="StyleStyleBold12pt"/>
        </w:rPr>
        <w:t>Shively 2K</w:t>
      </w:r>
    </w:p>
    <w:p w:rsidR="00C14781" w:rsidRPr="00B400F4" w:rsidRDefault="00C14781" w:rsidP="00C14781">
      <w:r w:rsidRPr="00B400F4">
        <w:t xml:space="preserve">Ruth </w:t>
      </w:r>
      <w:proofErr w:type="spellStart"/>
      <w:r w:rsidRPr="00B400F4">
        <w:t>Lessl</w:t>
      </w:r>
      <w:proofErr w:type="spellEnd"/>
      <w:r w:rsidRPr="00B400F4">
        <w:t xml:space="preserve"> Shively, Associate Professor, Political Science, Texas A&amp;M University, POLITICAL THEORY AND PARTISAN POLITICS, 2K, p. 179.</w:t>
      </w:r>
    </w:p>
    <w:p w:rsidR="00C14781" w:rsidRPr="003D0745" w:rsidRDefault="00C14781" w:rsidP="00C14781">
      <w:pPr>
        <w:rPr>
          <w:rFonts w:cs="Arial"/>
          <w:sz w:val="16"/>
        </w:rPr>
      </w:pPr>
      <w:r w:rsidRPr="003D0745">
        <w:rPr>
          <w:rFonts w:cs="Arial"/>
          <w:sz w:val="16"/>
        </w:rPr>
        <w:t xml:space="preserve">To put this point another way, it turns out that </w:t>
      </w:r>
      <w:r w:rsidRPr="00757655">
        <w:rPr>
          <w:rStyle w:val="StyleBoldUnderline"/>
          <w:highlight w:val="yellow"/>
        </w:rPr>
        <w:t>to be open to all things is</w:t>
      </w:r>
      <w:r w:rsidRPr="00757655">
        <w:rPr>
          <w:rStyle w:val="StyleBoldUnderline"/>
        </w:rPr>
        <w:t xml:space="preserve">, in effect, </w:t>
      </w:r>
      <w:r w:rsidRPr="00757655">
        <w:rPr>
          <w:rStyle w:val="StyleBoldUnderline"/>
          <w:highlight w:val="yellow"/>
        </w:rPr>
        <w:t>to be open to nothing</w:t>
      </w:r>
      <w:r w:rsidRPr="003D0745">
        <w:rPr>
          <w:rFonts w:cs="Arial"/>
          <w:sz w:val="16"/>
        </w:rPr>
        <w:t xml:space="preserve">. While the </w:t>
      </w:r>
      <w:proofErr w:type="spellStart"/>
      <w:r w:rsidRPr="003D0745">
        <w:rPr>
          <w:rFonts w:cs="Arial"/>
          <w:sz w:val="16"/>
        </w:rPr>
        <w:t>ambiguists</w:t>
      </w:r>
      <w:proofErr w:type="spellEnd"/>
      <w:r w:rsidRPr="003D0745">
        <w:rPr>
          <w:rFonts w:cs="Arial"/>
          <w:sz w:val="16"/>
        </w:rPr>
        <w:t xml:space="preserve"> have commendable reasons for wanting to avoid closure—</w:t>
      </w:r>
      <w:r w:rsidRPr="00757655">
        <w:rPr>
          <w:rStyle w:val="StyleBoldUnderline"/>
        </w:rPr>
        <w:t>to avoid specify</w:t>
      </w:r>
      <w:r w:rsidRPr="00757655">
        <w:rPr>
          <w:rStyle w:val="StyleBoldUnderline"/>
        </w:rPr>
        <w:softHyphen/>
        <w:t>ing what is not allowed or celebrated in their political vision—they need to say "no" to some things in order to be open to things in general. They need to say "no" to certain forms of contest</w:t>
      </w:r>
      <w:r w:rsidRPr="003D0745">
        <w:rPr>
          <w:sz w:val="16"/>
        </w:rPr>
        <w:t>, if only to protect contest in general. For if one is to be open to the principles of democracy, for example, one must be dogmatically closed to the prin</w:t>
      </w:r>
      <w:r w:rsidRPr="003D0745">
        <w:rPr>
          <w:sz w:val="16"/>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3D0745">
        <w:rPr>
          <w:sz w:val="16"/>
        </w:rPr>
        <w:softHyphen/>
        <w:t>eration and disruption, one must set up strict legal protections around such activities. And if</w:t>
      </w:r>
      <w:r>
        <w:rPr>
          <w:rStyle w:val="underline"/>
          <w:rFonts w:eastAsia="SimSun"/>
        </w:rPr>
        <w:t xml:space="preserve"> </w:t>
      </w:r>
      <w:r w:rsidRPr="00757655">
        <w:rPr>
          <w:rStyle w:val="StyleBoldUnderline"/>
        </w:rPr>
        <w:t>one would ensure that citizens have reason to engage in political contest</w:t>
      </w:r>
      <w:r w:rsidRPr="003D0745">
        <w:rPr>
          <w:rFonts w:cs="Arial"/>
          <w:sz w:val="16"/>
        </w:rPr>
        <w:t xml:space="preserve">—that it has practical meaning and </w:t>
      </w:r>
      <w:proofErr w:type="gramStart"/>
      <w:r w:rsidRPr="003D0745">
        <w:rPr>
          <w:rFonts w:cs="Arial"/>
          <w:sz w:val="16"/>
        </w:rPr>
        <w:t>import  for</w:t>
      </w:r>
      <w:proofErr w:type="gramEnd"/>
      <w:r w:rsidRPr="003D0745">
        <w:rPr>
          <w:rFonts w:cs="Arial"/>
          <w:sz w:val="16"/>
        </w:rPr>
        <w:t xml:space="preserve"> them—</w:t>
      </w:r>
      <w:r w:rsidRPr="00757655">
        <w:rPr>
          <w:rStyle w:val="StyleBoldUnderline"/>
        </w:rPr>
        <w:t>one must establish and maintain the rules and regulations</w:t>
      </w:r>
      <w:r w:rsidRPr="003D0745">
        <w:rPr>
          <w:rFonts w:cs="Arial"/>
          <w:sz w:val="16"/>
        </w:rPr>
        <w:t xml:space="preserve"> and laws that protect democracy. In short, </w:t>
      </w:r>
      <w:r w:rsidRPr="00757655">
        <w:rPr>
          <w:rStyle w:val="StyleBoldUnderline"/>
          <w:highlight w:val="yellow"/>
        </w:rPr>
        <w:t>openness requires</w:t>
      </w:r>
      <w:r w:rsidRPr="00757655">
        <w:rPr>
          <w:rStyle w:val="StyleBoldUnderline"/>
        </w:rPr>
        <w:t xml:space="preserve"> certain</w:t>
      </w:r>
      <w:r w:rsidRPr="00757655">
        <w:rPr>
          <w:rStyle w:val="StyleBoldUnderline"/>
          <w:highlight w:val="lightGray"/>
        </w:rPr>
        <w:t xml:space="preserve"> </w:t>
      </w:r>
      <w:r w:rsidRPr="00757655">
        <w:rPr>
          <w:rStyle w:val="StyleBoldUnderline"/>
          <w:highlight w:val="yellow"/>
        </w:rPr>
        <w:t>clear limits, rules, closure</w:t>
      </w:r>
      <w:r w:rsidRPr="003D0745">
        <w:rPr>
          <w:rFonts w:cs="Arial"/>
          <w:sz w:val="16"/>
        </w:rPr>
        <w:t xml:space="preserve">. And to make matters more complex, </w:t>
      </w:r>
      <w:r w:rsidRPr="00757655">
        <w:rPr>
          <w:rStyle w:val="StyleBoldUnderline"/>
          <w:highlight w:val="yellow"/>
        </w:rPr>
        <w:t xml:space="preserve">these structures </w:t>
      </w:r>
      <w:r w:rsidRPr="00757655">
        <w:rPr>
          <w:rStyle w:val="StyleBoldUnderline"/>
        </w:rPr>
        <w:t xml:space="preserve">of openness cannot simply be put into place and forgotten. They </w:t>
      </w:r>
      <w:r w:rsidRPr="00757655">
        <w:rPr>
          <w:rStyle w:val="StyleBoldUnderline"/>
          <w:highlight w:val="yellow"/>
        </w:rPr>
        <w:t xml:space="preserve">need to be </w:t>
      </w:r>
      <w:r w:rsidRPr="00757655">
        <w:rPr>
          <w:rStyle w:val="StyleBoldUnderline"/>
        </w:rPr>
        <w:t>taught to new generations</w:t>
      </w:r>
      <w:r w:rsidRPr="003D0745">
        <w:rPr>
          <w:rFonts w:cs="Arial"/>
          <w:sz w:val="16"/>
        </w:rPr>
        <w:t xml:space="preserve"> of citizens, </w:t>
      </w:r>
      <w:r w:rsidRPr="00757655">
        <w:rPr>
          <w:rStyle w:val="StyleBoldUnderline"/>
          <w:highlight w:val="yellow"/>
        </w:rPr>
        <w:t xml:space="preserve">to be retaught and </w:t>
      </w:r>
      <w:proofErr w:type="spellStart"/>
      <w:r w:rsidRPr="00757655">
        <w:rPr>
          <w:rStyle w:val="StyleBoldUnderline"/>
          <w:highlight w:val="yellow"/>
        </w:rPr>
        <w:t>reenforced</w:t>
      </w:r>
      <w:proofErr w:type="spellEnd"/>
      <w:r w:rsidRPr="003D0745">
        <w:rPr>
          <w:rFonts w:cs="Arial"/>
          <w:sz w:val="16"/>
        </w:rPr>
        <w:t xml:space="preserve"> </w:t>
      </w:r>
      <w:r w:rsidRPr="003D0745">
        <w:rPr>
          <w:sz w:val="16"/>
        </w:rPr>
        <w:t>among the old, and as the political world changes, to be shored up, rethought, adapted, and applied to new problems and new situations.</w:t>
      </w:r>
      <w:r>
        <w:rPr>
          <w:rStyle w:val="underline"/>
          <w:rFonts w:eastAsia="SimSun"/>
        </w:rPr>
        <w:t xml:space="preserve"> </w:t>
      </w:r>
      <w:r w:rsidRPr="00757655">
        <w:rPr>
          <w:rStyle w:val="StyleBoldUnderline"/>
          <w:highlight w:val="yellow"/>
        </w:rPr>
        <w:t>It will not do</w:t>
      </w:r>
      <w:r w:rsidRPr="00757655">
        <w:rPr>
          <w:rStyle w:val="StyleBoldUnderline"/>
        </w:rPr>
        <w:t xml:space="preserve">, then, </w:t>
      </w:r>
      <w:r w:rsidRPr="00757655">
        <w:rPr>
          <w:rStyle w:val="StyleBoldUnderline"/>
          <w:highlight w:val="yellow"/>
        </w:rPr>
        <w:t>to simply assume that these structures are permanently viable</w:t>
      </w:r>
      <w:r w:rsidRPr="003D0745">
        <w:rPr>
          <w:rFonts w:cs="Arial"/>
          <w:sz w:val="16"/>
        </w:rPr>
        <w:t xml:space="preserve"> and secure without significant work or justification on our part; </w:t>
      </w:r>
      <w:r w:rsidRPr="00757655">
        <w:rPr>
          <w:rStyle w:val="underline"/>
          <w:rFonts w:eastAsia="SimSun"/>
          <w:b w:val="0"/>
          <w:highlight w:val="yellow"/>
        </w:rPr>
        <w:t>nor will it do to talk about resisting or subverting them</w:t>
      </w:r>
      <w:r w:rsidRPr="00757655">
        <w:rPr>
          <w:rStyle w:val="underline"/>
          <w:rFonts w:eastAsia="SimSun"/>
          <w:highlight w:val="yellow"/>
        </w:rPr>
        <w:t>.</w:t>
      </w:r>
      <w:r w:rsidRPr="003D0745">
        <w:rPr>
          <w:rFonts w:cs="Arial"/>
          <w:sz w:val="16"/>
        </w:rPr>
        <w:t xml:space="preserve"> Indeed, they are such valuable and yet vulnerable goods that </w:t>
      </w:r>
      <w:r w:rsidRPr="00757655">
        <w:rPr>
          <w:rStyle w:val="underline"/>
          <w:rFonts w:eastAsia="SimSun"/>
          <w:b w:val="0"/>
          <w:highlight w:val="yellow"/>
        </w:rPr>
        <w:t>they require the most unflag</w:t>
      </w:r>
      <w:r w:rsidRPr="00757655">
        <w:rPr>
          <w:rStyle w:val="underline"/>
          <w:rFonts w:eastAsia="SimSun"/>
          <w:b w:val="0"/>
          <w:highlight w:val="yellow"/>
        </w:rPr>
        <w:softHyphen/>
        <w:t>ging and firm support that we can give them</w:t>
      </w:r>
      <w:r w:rsidRPr="003D0745">
        <w:rPr>
          <w:rFonts w:cs="Arial"/>
          <w:sz w:val="16"/>
        </w:rPr>
        <w:t xml:space="preserve">. </w:t>
      </w:r>
    </w:p>
    <w:p w:rsidR="00C14781" w:rsidRDefault="00C14781" w:rsidP="00C14781">
      <w:pPr>
        <w:pStyle w:val="evidencetext"/>
        <w:rPr>
          <w:rFonts w:cs="Arial"/>
        </w:rPr>
      </w:pPr>
    </w:p>
    <w:p w:rsidR="00C14781" w:rsidRPr="00C50A64" w:rsidRDefault="00C14781" w:rsidP="00C14781">
      <w:pPr>
        <w:keepNext/>
        <w:keepLines/>
        <w:spacing w:before="200"/>
        <w:outlineLvl w:val="3"/>
        <w:rPr>
          <w:rFonts w:eastAsiaTheme="majorEastAsia" w:cstheme="majorBidi"/>
          <w:b/>
          <w:bCs/>
          <w:iCs/>
          <w:sz w:val="26"/>
        </w:rPr>
      </w:pPr>
      <w:r w:rsidRPr="00C50A64">
        <w:rPr>
          <w:rFonts w:eastAsiaTheme="majorEastAsia" w:cstheme="majorBidi"/>
          <w:b/>
          <w:bCs/>
          <w:iCs/>
          <w:sz w:val="26"/>
        </w:rPr>
        <w:t>Policy debate among citizens and engaging the state can serve to refocus the state’s politics to an international humanist agenda-returning power to the citizen and checking the power of unregulated market forces</w:t>
      </w:r>
    </w:p>
    <w:p w:rsidR="00C14781" w:rsidRPr="00C50A64" w:rsidRDefault="00C14781" w:rsidP="00C14781">
      <w:pPr>
        <w:rPr>
          <w:b/>
          <w:bCs/>
          <w:sz w:val="26"/>
        </w:rPr>
      </w:pPr>
      <w:proofErr w:type="spellStart"/>
      <w:r w:rsidRPr="00C50A64">
        <w:rPr>
          <w:b/>
          <w:bCs/>
          <w:sz w:val="26"/>
        </w:rPr>
        <w:t>Sassen</w:t>
      </w:r>
      <w:proofErr w:type="spellEnd"/>
      <w:r w:rsidRPr="00C50A64">
        <w:rPr>
          <w:b/>
          <w:bCs/>
          <w:sz w:val="26"/>
        </w:rPr>
        <w:t xml:space="preserve"> 2009</w:t>
      </w:r>
    </w:p>
    <w:p w:rsidR="00C14781" w:rsidRPr="00C50A64" w:rsidRDefault="00C14781" w:rsidP="00C14781">
      <w:pPr>
        <w:rPr>
          <w:sz w:val="16"/>
        </w:rPr>
      </w:pPr>
      <w:r w:rsidRPr="00C50A64">
        <w:rPr>
          <w:sz w:val="16"/>
        </w:rPr>
        <w:t>[</w:t>
      </w:r>
      <w:proofErr w:type="spellStart"/>
      <w:r w:rsidRPr="00C50A64">
        <w:rPr>
          <w:sz w:val="16"/>
        </w:rPr>
        <w:t>ColumbiaUniversity</w:t>
      </w:r>
      <w:proofErr w:type="spellEnd"/>
      <w:r w:rsidRPr="00C50A64">
        <w:rPr>
          <w:sz w:val="16"/>
        </w:rPr>
        <w:t xml:space="preserve">, </w:t>
      </w:r>
      <w:proofErr w:type="spellStart"/>
      <w:r w:rsidRPr="00C50A64">
        <w:rPr>
          <w:sz w:val="16"/>
        </w:rPr>
        <w:t>istheauthorof</w:t>
      </w:r>
      <w:proofErr w:type="spellEnd"/>
      <w:r w:rsidRPr="00C50A64">
        <w:rPr>
          <w:sz w:val="16"/>
        </w:rPr>
        <w:t xml:space="preserve"> </w:t>
      </w:r>
      <w:proofErr w:type="spellStart"/>
      <w:r w:rsidRPr="00C50A64">
        <w:rPr>
          <w:sz w:val="16"/>
        </w:rPr>
        <w:t>TheGlobalCity</w:t>
      </w:r>
      <w:proofErr w:type="spellEnd"/>
      <w:r w:rsidRPr="00C50A64">
        <w:rPr>
          <w:sz w:val="16"/>
        </w:rPr>
        <w:t xml:space="preserve"> (2ndedn, Princeton, 2001), Territory, Authority, Rights: From Medieval to Global Assemblages (Princeton, 2008) and A Sociology of </w:t>
      </w:r>
      <w:proofErr w:type="spellStart"/>
      <w:r w:rsidRPr="00C50A64">
        <w:rPr>
          <w:sz w:val="16"/>
        </w:rPr>
        <w:t>Globalisation</w:t>
      </w:r>
      <w:proofErr w:type="spellEnd"/>
      <w:r w:rsidRPr="00C50A64">
        <w:rPr>
          <w:sz w:val="16"/>
        </w:rPr>
        <w:t xml:space="preserve"> (Norton</w:t>
      </w:r>
      <w:proofErr w:type="gramStart"/>
      <w:r w:rsidRPr="00C50A64">
        <w:rPr>
          <w:sz w:val="16"/>
        </w:rPr>
        <w:t>,2007</w:t>
      </w:r>
      <w:proofErr w:type="gramEnd"/>
      <w:r w:rsidRPr="00C50A64">
        <w:rPr>
          <w:sz w:val="16"/>
        </w:rPr>
        <w:t xml:space="preserve">), among others, 2009, The Potential for a Progressive State?, </w:t>
      </w:r>
      <w:proofErr w:type="spellStart"/>
      <w:r w:rsidRPr="00C50A64">
        <w:rPr>
          <w:sz w:val="16"/>
        </w:rPr>
        <w:t>uwyo</w:t>
      </w:r>
      <w:proofErr w:type="spellEnd"/>
      <w:r w:rsidRPr="00C50A64">
        <w:rPr>
          <w:sz w:val="16"/>
        </w:rPr>
        <w:t>//amp]</w:t>
      </w:r>
    </w:p>
    <w:p w:rsidR="00C14781" w:rsidRPr="00C50A64" w:rsidRDefault="00C14781" w:rsidP="00C14781">
      <w:pPr>
        <w:rPr>
          <w:sz w:val="16"/>
        </w:rPr>
      </w:pPr>
      <w:r w:rsidRPr="00C50A64">
        <w:rPr>
          <w:b/>
          <w:bCs/>
          <w:highlight w:val="green"/>
          <w:u w:val="single"/>
        </w:rPr>
        <w:t xml:space="preserve">I am interested in capturing this dependence of powerful firms on state work </w:t>
      </w:r>
      <w:r w:rsidRPr="00C50A64">
        <w:rPr>
          <w:b/>
          <w:bCs/>
          <w:highlight w:val="yellow"/>
          <w:u w:val="single"/>
        </w:rPr>
        <w:t>so as to mark the limits of their power,</w:t>
      </w:r>
      <w:r w:rsidRPr="00C50A64">
        <w:rPr>
          <w:b/>
          <w:bCs/>
          <w:u w:val="single"/>
        </w:rPr>
        <w:t xml:space="preserve"> the new kinds of power that accrue to the national state, and</w:t>
      </w:r>
      <w:r w:rsidRPr="00C50A64">
        <w:rPr>
          <w:sz w:val="16"/>
        </w:rPr>
        <w:t>, importantly</w:t>
      </w:r>
      <w:r w:rsidRPr="00C50A64">
        <w:rPr>
          <w:b/>
          <w:bCs/>
          <w:u w:val="single"/>
        </w:rPr>
        <w:t xml:space="preserve">, </w:t>
      </w:r>
      <w:r w:rsidRPr="00C50A64">
        <w:rPr>
          <w:b/>
          <w:bCs/>
          <w:highlight w:val="yellow"/>
          <w:u w:val="single"/>
        </w:rPr>
        <w:t xml:space="preserve">that </w:t>
      </w:r>
      <w:r w:rsidRPr="00C50A64">
        <w:rPr>
          <w:b/>
          <w:bCs/>
          <w:highlight w:val="green"/>
          <w:u w:val="single"/>
        </w:rPr>
        <w:t xml:space="preserve">states have learnt to act together internationally, </w:t>
      </w:r>
      <w:r w:rsidRPr="00C50A64">
        <w:rPr>
          <w:b/>
          <w:bCs/>
          <w:u w:val="single"/>
        </w:rPr>
        <w:t xml:space="preserve">without much negotiating, </w:t>
      </w:r>
      <w:r w:rsidRPr="00C50A64">
        <w:rPr>
          <w:b/>
          <w:bCs/>
          <w:highlight w:val="green"/>
          <w:u w:val="single"/>
        </w:rPr>
        <w:t>towards a single aim</w:t>
      </w:r>
      <w:r w:rsidRPr="00C50A64">
        <w:rPr>
          <w:b/>
          <w:bCs/>
          <w:u w:val="single"/>
        </w:rPr>
        <w:t>.</w:t>
      </w:r>
      <w:r w:rsidRPr="00C50A64">
        <w:rPr>
          <w:sz w:val="16"/>
        </w:rPr>
        <w:t xml:space="preserve"> Thus I argue that </w:t>
      </w:r>
      <w:r w:rsidRPr="00C50A64">
        <w:rPr>
          <w:b/>
          <w:bCs/>
          <w:u w:val="single"/>
        </w:rPr>
        <w:t xml:space="preserve">particular parts of the state have actually gained power because of </w:t>
      </w:r>
      <w:proofErr w:type="spellStart"/>
      <w:r w:rsidRPr="00C50A64">
        <w:rPr>
          <w:b/>
          <w:bCs/>
          <w:u w:val="single"/>
        </w:rPr>
        <w:t>globalisation</w:t>
      </w:r>
      <w:proofErr w:type="spellEnd"/>
      <w:r w:rsidRPr="00C50A64">
        <w:rPr>
          <w:sz w:val="16"/>
        </w:rPr>
        <w:t xml:space="preserve"> (</w:t>
      </w:r>
      <w:proofErr w:type="spellStart"/>
      <w:r w:rsidRPr="00C50A64">
        <w:rPr>
          <w:sz w:val="16"/>
        </w:rPr>
        <w:t>Sassen</w:t>
      </w:r>
      <w:proofErr w:type="spellEnd"/>
      <w:r w:rsidRPr="00C50A64">
        <w:rPr>
          <w:sz w:val="16"/>
        </w:rPr>
        <w:t xml:space="preserve">, 2008a: chapter 4). This goes against the prevalent notion that states have lost power; certain components of national states have lost much ground, notably </w:t>
      </w:r>
      <w:proofErr w:type="spellStart"/>
      <w:r w:rsidRPr="00C50A64">
        <w:rPr>
          <w:sz w:val="16"/>
        </w:rPr>
        <w:t>legis-latures</w:t>
      </w:r>
      <w:proofErr w:type="spellEnd"/>
      <w:r w:rsidRPr="00C50A64">
        <w:rPr>
          <w:sz w:val="16"/>
        </w:rPr>
        <w:t xml:space="preserve"> and state agencies linked to the social wage and broad welfare functions benefiting the working and middle classes. But </w:t>
      </w:r>
      <w:r w:rsidRPr="00C50A64">
        <w:rPr>
          <w:b/>
          <w:bCs/>
          <w:u w:val="single"/>
        </w:rPr>
        <w:t xml:space="preserve">for the </w:t>
      </w:r>
      <w:proofErr w:type="spellStart"/>
      <w:r w:rsidRPr="00C50A64">
        <w:rPr>
          <w:b/>
          <w:bCs/>
          <w:u w:val="single"/>
        </w:rPr>
        <w:t>possi-bility</w:t>
      </w:r>
      <w:proofErr w:type="spellEnd"/>
      <w:r w:rsidRPr="00C50A64">
        <w:rPr>
          <w:b/>
          <w:bCs/>
          <w:u w:val="single"/>
        </w:rPr>
        <w:t xml:space="preserve"> of the kind of radical politics I am positing here, </w:t>
      </w:r>
      <w:r w:rsidRPr="00C50A64">
        <w:rPr>
          <w:b/>
          <w:bCs/>
          <w:highlight w:val="green"/>
          <w:u w:val="single"/>
        </w:rPr>
        <w:t xml:space="preserve">it is important to </w:t>
      </w:r>
      <w:proofErr w:type="spellStart"/>
      <w:r w:rsidRPr="00C50A64">
        <w:rPr>
          <w:b/>
          <w:bCs/>
          <w:highlight w:val="green"/>
          <w:u w:val="single"/>
        </w:rPr>
        <w:t>emphasise</w:t>
      </w:r>
      <w:proofErr w:type="spellEnd"/>
      <w:r w:rsidRPr="00C50A64">
        <w:rPr>
          <w:b/>
          <w:bCs/>
          <w:highlight w:val="green"/>
          <w:u w:val="single"/>
        </w:rPr>
        <w:t xml:space="preserve"> the growing power of ministries of finance</w:t>
      </w:r>
      <w:r w:rsidRPr="00C50A64">
        <w:rPr>
          <w:b/>
          <w:bCs/>
          <w:u w:val="single"/>
        </w:rPr>
        <w:t xml:space="preserve">, </w:t>
      </w:r>
      <w:r w:rsidRPr="00C50A64">
        <w:rPr>
          <w:b/>
          <w:bCs/>
          <w:highlight w:val="yellow"/>
          <w:u w:val="single"/>
        </w:rPr>
        <w:t xml:space="preserve">central banks and the executive </w:t>
      </w:r>
      <w:r w:rsidRPr="00C50A64">
        <w:rPr>
          <w:b/>
          <w:bCs/>
          <w:u w:val="single"/>
        </w:rPr>
        <w:t>(</w:t>
      </w:r>
      <w:proofErr w:type="spellStart"/>
      <w:r w:rsidRPr="00C50A64">
        <w:rPr>
          <w:b/>
          <w:bCs/>
          <w:u w:val="single"/>
        </w:rPr>
        <w:t>and,in</w:t>
      </w:r>
      <w:proofErr w:type="spellEnd"/>
      <w:r w:rsidRPr="00C50A64">
        <w:rPr>
          <w:b/>
          <w:bCs/>
          <w:u w:val="single"/>
        </w:rPr>
        <w:t xml:space="preserve"> some cases, judiciary) </w:t>
      </w:r>
      <w:r w:rsidRPr="00C50A64">
        <w:rPr>
          <w:b/>
          <w:bCs/>
          <w:highlight w:val="yellow"/>
          <w:u w:val="single"/>
        </w:rPr>
        <w:t>branch of government</w:t>
      </w:r>
      <w:r w:rsidRPr="00C50A64">
        <w:rPr>
          <w:b/>
          <w:bCs/>
          <w:u w:val="single"/>
        </w:rPr>
        <w:t xml:space="preserve">: these have done the state work necessary to secure a global capital market, </w:t>
      </w:r>
      <w:proofErr w:type="spellStart"/>
      <w:r w:rsidRPr="00C50A64">
        <w:rPr>
          <w:b/>
          <w:bCs/>
          <w:u w:val="single"/>
        </w:rPr>
        <w:t>aglobal</w:t>
      </w:r>
      <w:proofErr w:type="spellEnd"/>
      <w:r w:rsidRPr="00C50A64">
        <w:rPr>
          <w:b/>
          <w:bCs/>
          <w:u w:val="single"/>
        </w:rPr>
        <w:t xml:space="preserve"> trading system, the needed competition policies, and so </w:t>
      </w:r>
      <w:proofErr w:type="spellStart"/>
      <w:r w:rsidRPr="00C50A64">
        <w:rPr>
          <w:b/>
          <w:bCs/>
          <w:u w:val="single"/>
        </w:rPr>
        <w:t>on.</w:t>
      </w:r>
      <w:r w:rsidRPr="00C50A64">
        <w:rPr>
          <w:sz w:val="16"/>
        </w:rPr>
        <w:t>Secondly,</w:t>
      </w:r>
      <w:r w:rsidRPr="00C50A64">
        <w:rPr>
          <w:b/>
          <w:bCs/>
          <w:highlight w:val="green"/>
          <w:u w:val="single"/>
        </w:rPr>
        <w:t>in</w:t>
      </w:r>
      <w:proofErr w:type="spellEnd"/>
      <w:r w:rsidRPr="00C50A64">
        <w:rPr>
          <w:b/>
          <w:bCs/>
          <w:highlight w:val="green"/>
          <w:u w:val="single"/>
        </w:rPr>
        <w:t xml:space="preserve"> detecting this type of ‘internationalist ’state work to set up a global </w:t>
      </w:r>
      <w:proofErr w:type="spellStart"/>
      <w:r w:rsidRPr="00C50A64">
        <w:rPr>
          <w:b/>
          <w:bCs/>
          <w:highlight w:val="green"/>
          <w:u w:val="single"/>
        </w:rPr>
        <w:t>corporat</w:t>
      </w:r>
      <w:proofErr w:type="spellEnd"/>
      <w:r w:rsidRPr="00C50A64">
        <w:rPr>
          <w:b/>
          <w:bCs/>
          <w:highlight w:val="green"/>
          <w:u w:val="single"/>
        </w:rPr>
        <w:t xml:space="preserve"> </w:t>
      </w:r>
      <w:proofErr w:type="spellStart"/>
      <w:r w:rsidRPr="00C50A64">
        <w:rPr>
          <w:b/>
          <w:bCs/>
          <w:highlight w:val="green"/>
          <w:u w:val="single"/>
        </w:rPr>
        <w:t>eeconomy</w:t>
      </w:r>
      <w:proofErr w:type="spellEnd"/>
      <w:r w:rsidRPr="00C50A64">
        <w:rPr>
          <w:b/>
          <w:bCs/>
          <w:u w:val="single"/>
        </w:rPr>
        <w:t>, and</w:t>
      </w:r>
      <w:r w:rsidRPr="00C50A64">
        <w:rPr>
          <w:sz w:val="16"/>
        </w:rPr>
        <w:t xml:space="preserve"> by inference </w:t>
      </w:r>
      <w:r w:rsidRPr="00C50A64">
        <w:rPr>
          <w:b/>
          <w:bCs/>
          <w:highlight w:val="green"/>
          <w:u w:val="single"/>
        </w:rPr>
        <w:t xml:space="preserve">the possibility of </w:t>
      </w:r>
      <w:proofErr w:type="spellStart"/>
      <w:r w:rsidRPr="00C50A64">
        <w:rPr>
          <w:b/>
          <w:bCs/>
          <w:highlight w:val="green"/>
          <w:u w:val="single"/>
        </w:rPr>
        <w:t>regearing</w:t>
      </w:r>
      <w:proofErr w:type="spellEnd"/>
      <w:r w:rsidRPr="00C50A64">
        <w:rPr>
          <w:sz w:val="16"/>
          <w:highlight w:val="green"/>
        </w:rPr>
        <w:t xml:space="preserve"> </w:t>
      </w:r>
      <w:r w:rsidRPr="00C50A64">
        <w:rPr>
          <w:sz w:val="16"/>
        </w:rPr>
        <w:t xml:space="preserve">266 </w:t>
      </w:r>
      <w:proofErr w:type="spellStart"/>
      <w:r w:rsidRPr="00C50A64">
        <w:rPr>
          <w:sz w:val="16"/>
        </w:rPr>
        <w:t>Saskia</w:t>
      </w:r>
      <w:proofErr w:type="spellEnd"/>
      <w:r w:rsidRPr="00C50A64">
        <w:rPr>
          <w:sz w:val="16"/>
        </w:rPr>
        <w:t xml:space="preserve"> </w:t>
      </w:r>
      <w:proofErr w:type="spellStart"/>
      <w:r w:rsidRPr="00C50A64">
        <w:rPr>
          <w:sz w:val="16"/>
        </w:rPr>
        <w:t>Sassen</w:t>
      </w:r>
      <w:proofErr w:type="spellEnd"/>
      <w:r w:rsidRPr="00C50A64">
        <w:rPr>
          <w:sz w:val="16"/>
        </w:rPr>
        <w:t xml:space="preserve"> </w:t>
      </w:r>
      <w:r w:rsidRPr="00C50A64">
        <w:rPr>
          <w:b/>
          <w:bCs/>
          <w:highlight w:val="green"/>
          <w:u w:val="single"/>
        </w:rPr>
        <w:t>state work towards higher order goals for the common good,</w:t>
      </w:r>
      <w:r w:rsidRPr="00C50A64">
        <w:rPr>
          <w:b/>
          <w:bCs/>
          <w:u w:val="single"/>
        </w:rPr>
        <w:t xml:space="preserve"> I am also arguing against </w:t>
      </w:r>
      <w:proofErr w:type="spellStart"/>
      <w:r w:rsidRPr="00C50A64">
        <w:rPr>
          <w:b/>
          <w:bCs/>
          <w:u w:val="single"/>
        </w:rPr>
        <w:t>theprevalent</w:t>
      </w:r>
      <w:proofErr w:type="spellEnd"/>
      <w:r w:rsidRPr="00C50A64">
        <w:rPr>
          <w:b/>
          <w:bCs/>
          <w:u w:val="single"/>
        </w:rPr>
        <w:t xml:space="preserve"> notion in </w:t>
      </w:r>
      <w:proofErr w:type="spellStart"/>
      <w:r w:rsidRPr="00C50A64">
        <w:rPr>
          <w:b/>
          <w:bCs/>
          <w:u w:val="single"/>
        </w:rPr>
        <w:t>globalisationtexts</w:t>
      </w:r>
      <w:proofErr w:type="spellEnd"/>
      <w:r w:rsidRPr="00C50A64">
        <w:rPr>
          <w:b/>
          <w:bCs/>
          <w:u w:val="single"/>
        </w:rPr>
        <w:t xml:space="preserve"> that the global and the national are mutually exclusive. </w:t>
      </w:r>
      <w:r w:rsidRPr="00C50A64">
        <w:rPr>
          <w:sz w:val="16"/>
        </w:rPr>
        <w:t xml:space="preserve">Even if many components of each, the national and the global, are separate and mutually </w:t>
      </w:r>
      <w:proofErr w:type="spellStart"/>
      <w:r w:rsidRPr="00C50A64">
        <w:rPr>
          <w:sz w:val="16"/>
        </w:rPr>
        <w:t>exclusive</w:t>
      </w:r>
      <w:proofErr w:type="gramStart"/>
      <w:r w:rsidRPr="00C50A64">
        <w:rPr>
          <w:sz w:val="16"/>
        </w:rPr>
        <w:t>,I</w:t>
      </w:r>
      <w:proofErr w:type="spellEnd"/>
      <w:proofErr w:type="gramEnd"/>
      <w:r w:rsidRPr="00C50A64">
        <w:rPr>
          <w:sz w:val="16"/>
        </w:rPr>
        <w:t xml:space="preserve"> argue that </w:t>
      </w:r>
      <w:r w:rsidRPr="00C50A64">
        <w:rPr>
          <w:b/>
          <w:bCs/>
          <w:u w:val="single"/>
        </w:rPr>
        <w:t xml:space="preserve">this still leaves a specific set of conditions or components that </w:t>
      </w:r>
      <w:proofErr w:type="spellStart"/>
      <w:r w:rsidRPr="00C50A64">
        <w:rPr>
          <w:b/>
          <w:bCs/>
          <w:u w:val="single"/>
        </w:rPr>
        <w:t>deborders</w:t>
      </w:r>
      <w:proofErr w:type="spellEnd"/>
      <w:r w:rsidRPr="00C50A64">
        <w:rPr>
          <w:b/>
          <w:bCs/>
          <w:u w:val="single"/>
        </w:rPr>
        <w:t xml:space="preserve"> this dualism.</w:t>
      </w:r>
      <w:r w:rsidRPr="00C50A64">
        <w:rPr>
          <w:sz w:val="16"/>
        </w:rPr>
        <w:t xml:space="preserve"> </w:t>
      </w:r>
      <w:r w:rsidRPr="00C50A64">
        <w:rPr>
          <w:b/>
          <w:bCs/>
          <w:highlight w:val="yellow"/>
          <w:u w:val="single"/>
        </w:rPr>
        <w:t>One key implication of the fact that the con-</w:t>
      </w:r>
      <w:proofErr w:type="spellStart"/>
      <w:r w:rsidRPr="00C50A64">
        <w:rPr>
          <w:b/>
          <w:bCs/>
          <w:highlight w:val="yellow"/>
          <w:u w:val="single"/>
        </w:rPr>
        <w:t>certed</w:t>
      </w:r>
      <w:proofErr w:type="spellEnd"/>
      <w:r w:rsidRPr="00C50A64">
        <w:rPr>
          <w:b/>
          <w:bCs/>
          <w:highlight w:val="yellow"/>
          <w:u w:val="single"/>
        </w:rPr>
        <w:t xml:space="preserve"> action of national states to enable the growth of a global corporate economy has taken place through particular parts of national states, is that developing novel,</w:t>
      </w:r>
      <w:r w:rsidRPr="00C50A64">
        <w:rPr>
          <w:b/>
          <w:bCs/>
          <w:u w:val="single"/>
        </w:rPr>
        <w:t xml:space="preserve"> more enlightened forms of state internationalism can begin through the work of specific state parts, such as environment and development agencies and legislatures and courts;</w:t>
      </w:r>
      <w:r w:rsidRPr="00C50A64">
        <w:rPr>
          <w:sz w:val="16"/>
        </w:rPr>
        <w:t xml:space="preserve"> having an </w:t>
      </w:r>
      <w:proofErr w:type="spellStart"/>
      <w:r w:rsidRPr="00C50A64">
        <w:rPr>
          <w:sz w:val="16"/>
        </w:rPr>
        <w:t>enlight-ened</w:t>
      </w:r>
      <w:proofErr w:type="spellEnd"/>
      <w:r w:rsidRPr="00C50A64">
        <w:rPr>
          <w:sz w:val="16"/>
        </w:rPr>
        <w:t xml:space="preserve"> president or prime minister can help enormously, given the vast structural power increase of the executive branch of government over the last twenty years. But the main point I am trying to make is that </w:t>
      </w:r>
      <w:r w:rsidRPr="00C50A64">
        <w:rPr>
          <w:b/>
          <w:bCs/>
          <w:highlight w:val="yellow"/>
          <w:u w:val="single"/>
        </w:rPr>
        <w:t xml:space="preserve">this political project can start through the work of specific parts of the </w:t>
      </w:r>
      <w:proofErr w:type="spellStart"/>
      <w:r w:rsidRPr="00C50A64">
        <w:rPr>
          <w:b/>
          <w:bCs/>
          <w:highlight w:val="yellow"/>
          <w:u w:val="single"/>
        </w:rPr>
        <w:t>state</w:t>
      </w:r>
      <w:r w:rsidRPr="00C50A64">
        <w:rPr>
          <w:b/>
          <w:bCs/>
          <w:u w:val="single"/>
        </w:rPr>
        <w:t>;it</w:t>
      </w:r>
      <w:proofErr w:type="spellEnd"/>
      <w:r w:rsidRPr="00C50A64">
        <w:rPr>
          <w:b/>
          <w:bCs/>
          <w:u w:val="single"/>
        </w:rPr>
        <w:t xml:space="preserve"> is not dependent on first reorienting state work in </w:t>
      </w:r>
      <w:proofErr w:type="spellStart"/>
      <w:r w:rsidRPr="00C50A64">
        <w:rPr>
          <w:b/>
          <w:bCs/>
          <w:u w:val="single"/>
        </w:rPr>
        <w:t>toto</w:t>
      </w:r>
      <w:proofErr w:type="spellEnd"/>
      <w:r w:rsidRPr="00C50A64">
        <w:rPr>
          <w:sz w:val="16"/>
        </w:rPr>
        <w:t xml:space="preserve"> , which </w:t>
      </w:r>
      <w:proofErr w:type="spellStart"/>
      <w:r w:rsidRPr="00C50A64">
        <w:rPr>
          <w:sz w:val="16"/>
        </w:rPr>
        <w:t>woulds</w:t>
      </w:r>
      <w:proofErr w:type="spellEnd"/>
      <w:r w:rsidRPr="00C50A64">
        <w:rPr>
          <w:sz w:val="16"/>
        </w:rPr>
        <w:t xml:space="preserve"> </w:t>
      </w:r>
      <w:proofErr w:type="spellStart"/>
      <w:r w:rsidRPr="00C50A64">
        <w:rPr>
          <w:sz w:val="16"/>
        </w:rPr>
        <w:t>eem</w:t>
      </w:r>
      <w:proofErr w:type="spellEnd"/>
      <w:r w:rsidRPr="00C50A64">
        <w:rPr>
          <w:sz w:val="16"/>
        </w:rPr>
        <w:t xml:space="preserve"> an almost impossible task without a French, American or </w:t>
      </w:r>
      <w:proofErr w:type="spellStart"/>
      <w:r w:rsidRPr="00C50A64">
        <w:rPr>
          <w:sz w:val="16"/>
        </w:rPr>
        <w:t>Russianstyle</w:t>
      </w:r>
      <w:proofErr w:type="spellEnd"/>
      <w:r w:rsidRPr="00C50A64">
        <w:rPr>
          <w:sz w:val="16"/>
        </w:rPr>
        <w:t xml:space="preserve"> classical revolution. We can start working on it now. Thirdly, </w:t>
      </w:r>
      <w:r w:rsidRPr="00C50A64">
        <w:rPr>
          <w:b/>
          <w:bCs/>
          <w:u w:val="single"/>
        </w:rPr>
        <w:t>one key implication is that this new type of internationalist power of national states can become a structural bridge for citizens</w:t>
      </w:r>
      <w:r w:rsidRPr="00C50A64">
        <w:rPr>
          <w:sz w:val="16"/>
        </w:rPr>
        <w:t xml:space="preserve">, </w:t>
      </w:r>
      <w:r w:rsidRPr="00C50A64">
        <w:rPr>
          <w:b/>
          <w:bCs/>
          <w:u w:val="single"/>
        </w:rPr>
        <w:t>who are today still largely confined to the national for maximizing their rights and powers, to do global politics from inside the national.</w:t>
      </w:r>
      <w:r w:rsidRPr="00C50A64">
        <w:rPr>
          <w:sz w:val="16"/>
        </w:rPr>
        <w:t xml:space="preserve"> A critical point in the larger project (</w:t>
      </w:r>
      <w:proofErr w:type="spellStart"/>
      <w:r w:rsidRPr="00C50A64">
        <w:rPr>
          <w:sz w:val="16"/>
        </w:rPr>
        <w:t>Sassen</w:t>
      </w:r>
      <w:proofErr w:type="spellEnd"/>
      <w:r w:rsidRPr="00C50A64">
        <w:rPr>
          <w:sz w:val="16"/>
        </w:rPr>
        <w:t xml:space="preserve">, 2008a: chapters 6–8) is that </w:t>
      </w:r>
      <w:r w:rsidRPr="00C50A64">
        <w:rPr>
          <w:b/>
          <w:bCs/>
          <w:u w:val="single"/>
        </w:rPr>
        <w:t xml:space="preserve">citizens can fight for an alternative </w:t>
      </w:r>
      <w:proofErr w:type="spellStart"/>
      <w:r w:rsidRPr="00C50A64">
        <w:rPr>
          <w:b/>
          <w:bCs/>
          <w:u w:val="single"/>
        </w:rPr>
        <w:t>globalisation</w:t>
      </w:r>
      <w:proofErr w:type="spellEnd"/>
      <w:r w:rsidRPr="00C50A64">
        <w:rPr>
          <w:b/>
          <w:bCs/>
          <w:u w:val="single"/>
        </w:rPr>
        <w:t xml:space="preserve"> using national instruments</w:t>
      </w:r>
      <w:r w:rsidRPr="00C50A64">
        <w:rPr>
          <w:sz w:val="16"/>
        </w:rPr>
        <w:t xml:space="preserve"> (besides existing international instruments, such as the International </w:t>
      </w:r>
      <w:proofErr w:type="spellStart"/>
      <w:r w:rsidRPr="00C50A64">
        <w:rPr>
          <w:sz w:val="16"/>
        </w:rPr>
        <w:t>CriminalCourt</w:t>
      </w:r>
      <w:proofErr w:type="spellEnd"/>
      <w:r w:rsidRPr="00C50A64">
        <w:rPr>
          <w:sz w:val="16"/>
        </w:rPr>
        <w:t xml:space="preserve">, global civil society </w:t>
      </w:r>
      <w:proofErr w:type="spellStart"/>
      <w:r w:rsidRPr="00C50A64">
        <w:rPr>
          <w:sz w:val="16"/>
        </w:rPr>
        <w:t>organisations</w:t>
      </w:r>
      <w:proofErr w:type="spellEnd"/>
      <w:r w:rsidRPr="00C50A64">
        <w:rPr>
          <w:sz w:val="16"/>
        </w:rPr>
        <w:t>, and so on). To do global pol-</w:t>
      </w:r>
      <w:proofErr w:type="spellStart"/>
      <w:r w:rsidRPr="00C50A64">
        <w:rPr>
          <w:sz w:val="16"/>
        </w:rPr>
        <w:t>itics</w:t>
      </w:r>
      <w:proofErr w:type="spellEnd"/>
      <w:r w:rsidRPr="00C50A64">
        <w:rPr>
          <w:sz w:val="16"/>
        </w:rPr>
        <w:t xml:space="preserve"> </w:t>
      </w:r>
      <w:r w:rsidRPr="00C50A64">
        <w:rPr>
          <w:b/>
          <w:bCs/>
          <w:u w:val="single"/>
        </w:rPr>
        <w:t>they need not wait for some putative global state</w:t>
      </w:r>
      <w:r w:rsidRPr="00C50A64">
        <w:rPr>
          <w:sz w:val="16"/>
        </w:rPr>
        <w:t xml:space="preserve"> – an unlikely  development – </w:t>
      </w:r>
      <w:r w:rsidRPr="00C50A64">
        <w:rPr>
          <w:b/>
          <w:bCs/>
          <w:u w:val="single"/>
        </w:rPr>
        <w:t xml:space="preserve">nor are they confined to work through the supranational system where states are the dominant actors and much of the </w:t>
      </w:r>
      <w:proofErr w:type="spellStart"/>
      <w:r w:rsidRPr="00C50A64">
        <w:rPr>
          <w:b/>
          <w:bCs/>
          <w:u w:val="single"/>
        </w:rPr>
        <w:t>agendais</w:t>
      </w:r>
      <w:proofErr w:type="spellEnd"/>
      <w:r w:rsidRPr="00C50A64">
        <w:rPr>
          <w:b/>
          <w:bCs/>
          <w:u w:val="single"/>
        </w:rPr>
        <w:t xml:space="preserve"> regressive</w:t>
      </w:r>
      <w:r w:rsidRPr="00C50A64">
        <w:rPr>
          <w:sz w:val="16"/>
        </w:rPr>
        <w:t xml:space="preserve"> (e.g. WTO and IMF policy goals). But </w:t>
      </w:r>
      <w:r w:rsidRPr="00C50A64">
        <w:rPr>
          <w:b/>
          <w:bCs/>
          <w:highlight w:val="green"/>
          <w:u w:val="single"/>
        </w:rPr>
        <w:t xml:space="preserve">this option to do global politics from inside the national requires active making , </w:t>
      </w:r>
      <w:proofErr w:type="spellStart"/>
      <w:r w:rsidRPr="00C50A64">
        <w:rPr>
          <w:b/>
          <w:bCs/>
          <w:highlight w:val="green"/>
          <w:u w:val="single"/>
        </w:rPr>
        <w:t>includ-ing</w:t>
      </w:r>
      <w:proofErr w:type="spellEnd"/>
      <w:r w:rsidRPr="00C50A64">
        <w:rPr>
          <w:b/>
          <w:bCs/>
          <w:highlight w:val="green"/>
          <w:u w:val="single"/>
        </w:rPr>
        <w:t xml:space="preserve"> reorienting the work of states and the making of new types of global </w:t>
      </w:r>
      <w:proofErr w:type="spellStart"/>
      <w:r w:rsidRPr="00C50A64">
        <w:rPr>
          <w:b/>
          <w:bCs/>
          <w:highlight w:val="green"/>
          <w:u w:val="single"/>
        </w:rPr>
        <w:t>jurisdictions</w:t>
      </w:r>
      <w:r w:rsidRPr="00C50A64">
        <w:rPr>
          <w:sz w:val="16"/>
        </w:rPr>
        <w:t>.Critical</w:t>
      </w:r>
      <w:proofErr w:type="spellEnd"/>
      <w:r w:rsidRPr="00C50A64">
        <w:rPr>
          <w:sz w:val="16"/>
        </w:rPr>
        <w:t xml:space="preserve"> to the type of radical politics I think is possible </w:t>
      </w:r>
      <w:r w:rsidRPr="00C50A64">
        <w:rPr>
          <w:b/>
          <w:bCs/>
          <w:u w:val="single"/>
        </w:rPr>
        <w:t xml:space="preserve">using the </w:t>
      </w:r>
      <w:proofErr w:type="spellStart"/>
      <w:r w:rsidRPr="00C50A64">
        <w:rPr>
          <w:b/>
          <w:bCs/>
          <w:u w:val="single"/>
        </w:rPr>
        <w:t>capac-ities</w:t>
      </w:r>
      <w:proofErr w:type="spellEnd"/>
      <w:r w:rsidRPr="00C50A64">
        <w:rPr>
          <w:b/>
          <w:bCs/>
          <w:u w:val="single"/>
        </w:rPr>
        <w:t xml:space="preserve"> of states is whether  this specific type of state power that has emerged can in fact extend to global domains beyond the global corporate econ-</w:t>
      </w:r>
      <w:proofErr w:type="spellStart"/>
      <w:r w:rsidRPr="00C50A64">
        <w:rPr>
          <w:b/>
          <w:bCs/>
          <w:u w:val="single"/>
        </w:rPr>
        <w:t>omy</w:t>
      </w:r>
      <w:proofErr w:type="spellEnd"/>
      <w:r w:rsidRPr="00C50A64">
        <w:rPr>
          <w:b/>
          <w:bCs/>
          <w:u w:val="single"/>
        </w:rPr>
        <w:t xml:space="preserve"> – such as the environment, human rights, socially just economic development – and be used to contain rather than promote the powers of global economic corporate </w:t>
      </w:r>
      <w:proofErr w:type="spellStart"/>
      <w:r w:rsidRPr="00C50A64">
        <w:rPr>
          <w:b/>
          <w:bCs/>
          <w:u w:val="single"/>
        </w:rPr>
        <w:t>actors</w:t>
      </w:r>
      <w:r w:rsidRPr="00C50A64">
        <w:rPr>
          <w:sz w:val="16"/>
        </w:rPr>
        <w:t>.B</w:t>
      </w:r>
      <w:proofErr w:type="spellEnd"/>
      <w:r w:rsidRPr="00C50A64">
        <w:rPr>
          <w:sz w:val="16"/>
        </w:rPr>
        <w:t xml:space="preserve"> </w:t>
      </w:r>
      <w:proofErr w:type="spellStart"/>
      <w:r w:rsidRPr="00C50A64">
        <w:rPr>
          <w:sz w:val="16"/>
        </w:rPr>
        <w:t>ut</w:t>
      </w:r>
      <w:proofErr w:type="spellEnd"/>
      <w:r w:rsidRPr="00C50A64">
        <w:rPr>
          <w:sz w:val="16"/>
        </w:rPr>
        <w:t xml:space="preserve"> first a brief illustration of </w:t>
      </w:r>
      <w:r w:rsidRPr="00C50A64">
        <w:rPr>
          <w:b/>
          <w:bCs/>
          <w:highlight w:val="green"/>
          <w:u w:val="single"/>
        </w:rPr>
        <w:t xml:space="preserve">this new type of structural power of particular components of the state, a power that opens up the possibility </w:t>
      </w:r>
      <w:r w:rsidRPr="00C50A64">
        <w:rPr>
          <w:sz w:val="16"/>
        </w:rPr>
        <w:t xml:space="preserve">The Potential for a Progressive State? 267 </w:t>
      </w:r>
      <w:r w:rsidRPr="00C50A64">
        <w:rPr>
          <w:b/>
          <w:bCs/>
          <w:highlight w:val="green"/>
          <w:u w:val="single"/>
        </w:rPr>
        <w:t xml:space="preserve">of effective use of the state </w:t>
      </w:r>
      <w:r w:rsidRPr="00C50A64">
        <w:rPr>
          <w:b/>
          <w:bCs/>
          <w:highlight w:val="yellow"/>
          <w:u w:val="single"/>
        </w:rPr>
        <w:t>for a new type of global politics–</w:t>
      </w:r>
      <w:r w:rsidRPr="00C50A64">
        <w:rPr>
          <w:sz w:val="16"/>
        </w:rPr>
        <w:t xml:space="preserve">if the needed kind of governing classes control those parts of the state – </w:t>
      </w:r>
      <w:r w:rsidRPr="00C50A64">
        <w:rPr>
          <w:b/>
          <w:bCs/>
          <w:u w:val="single"/>
        </w:rPr>
        <w:t xml:space="preserve">and that </w:t>
      </w:r>
      <w:proofErr w:type="spellStart"/>
      <w:r w:rsidRPr="00C50A64">
        <w:rPr>
          <w:b/>
          <w:bCs/>
          <w:u w:val="single"/>
        </w:rPr>
        <w:t>takesus</w:t>
      </w:r>
      <w:proofErr w:type="spellEnd"/>
      <w:r w:rsidRPr="00C50A64">
        <w:rPr>
          <w:b/>
          <w:bCs/>
          <w:u w:val="single"/>
        </w:rPr>
        <w:t xml:space="preserve"> beyond the notion that the global corporate economy has rendered national states and citizens irrelevant or at least, powerless.</w:t>
      </w:r>
    </w:p>
    <w:p w:rsidR="00C14781" w:rsidRPr="00C50A64" w:rsidRDefault="00C14781" w:rsidP="00C14781">
      <w:pPr>
        <w:rPr>
          <w:highlight w:val="green"/>
        </w:rPr>
      </w:pPr>
    </w:p>
    <w:p w:rsidR="00C14781" w:rsidRDefault="00C14781" w:rsidP="00C14781">
      <w:pPr>
        <w:rPr>
          <w:rStyle w:val="StyleBoldUnderline"/>
        </w:rPr>
      </w:pPr>
    </w:p>
    <w:p w:rsidR="00C14781" w:rsidRDefault="00C14781" w:rsidP="00C14781">
      <w:pPr>
        <w:rPr>
          <w:rStyle w:val="StyleBoldUnderline"/>
        </w:rPr>
      </w:pPr>
    </w:p>
    <w:p w:rsidR="00C14781" w:rsidRPr="00C50A64" w:rsidRDefault="00C14781" w:rsidP="00C14781">
      <w:pPr>
        <w:rPr>
          <w:highlight w:val="green"/>
        </w:rPr>
      </w:pPr>
    </w:p>
    <w:p w:rsidR="00C14781" w:rsidRDefault="00C14781" w:rsidP="00C14781">
      <w:pPr>
        <w:pStyle w:val="Heading1"/>
      </w:pPr>
      <w:r>
        <w:lastRenderedPageBreak/>
        <w:t>2</w:t>
      </w:r>
    </w:p>
    <w:p w:rsidR="00C14781" w:rsidRDefault="00C14781" w:rsidP="00C14781"/>
    <w:p w:rsidR="00C14781" w:rsidRDefault="00C14781" w:rsidP="00C14781">
      <w:pPr>
        <w:pStyle w:val="TagandCite"/>
      </w:pPr>
      <w:r>
        <w:t xml:space="preserve">The construction of a particular indigenous identity category ignores the multiplicities of identity – focus on indigenous struggles alone negates anti-capitalist efforts that have existed for hundreds of years over multiple cultures – their criticism misidentifies the causes of domination and maintains a false abstraction that continues the process of capital </w:t>
      </w:r>
    </w:p>
    <w:p w:rsidR="00C14781" w:rsidRDefault="00C14781" w:rsidP="00C14781">
      <w:pPr>
        <w:rPr>
          <w:rFonts w:ascii="Times New Roman" w:hAnsi="Times New Roman"/>
        </w:rPr>
      </w:pPr>
    </w:p>
    <w:p w:rsidR="00C14781" w:rsidRPr="00D27100" w:rsidRDefault="00C14781" w:rsidP="00C14781">
      <w:pPr>
        <w:rPr>
          <w:rFonts w:ascii="Times New Roman" w:hAnsi="Times New Roman"/>
        </w:rPr>
      </w:pPr>
      <w:r w:rsidRPr="007D1C57">
        <w:rPr>
          <w:rStyle w:val="TagandCiteChar"/>
          <w:bCs/>
        </w:rPr>
        <w:t>Herod ‘1</w:t>
      </w:r>
      <w:r w:rsidRPr="00D27100">
        <w:rPr>
          <w:rFonts w:ascii="Times New Roman" w:hAnsi="Times New Roman"/>
        </w:rPr>
        <w:t xml:space="preserve"> [James; “</w:t>
      </w:r>
      <w:proofErr w:type="spellStart"/>
      <w:r w:rsidRPr="00D27100">
        <w:rPr>
          <w:rFonts w:ascii="Times New Roman" w:hAnsi="Times New Roman"/>
        </w:rPr>
        <w:t>Indigenism</w:t>
      </w:r>
      <w:proofErr w:type="spellEnd"/>
      <w:r w:rsidRPr="00D27100">
        <w:rPr>
          <w:rFonts w:ascii="Times New Roman" w:hAnsi="Times New Roman"/>
        </w:rPr>
        <w:t xml:space="preserve">”; Getting Free; </w:t>
      </w:r>
      <w:proofErr w:type="gramStart"/>
      <w:r w:rsidRPr="00D27100">
        <w:rPr>
          <w:rFonts w:ascii="Times New Roman" w:hAnsi="Times New Roman"/>
        </w:rPr>
        <w:t>Summer</w:t>
      </w:r>
      <w:proofErr w:type="gramEnd"/>
      <w:r w:rsidRPr="00D27100">
        <w:rPr>
          <w:rFonts w:ascii="Times New Roman" w:hAnsi="Times New Roman"/>
        </w:rPr>
        <w:t>; http://site.www.umb.edu/faculty/salzman_g/Strate/GetFre/21.htm //nick]</w:t>
      </w:r>
      <w:r w:rsidRPr="00D27100">
        <w:rPr>
          <w:rFonts w:ascii="Times New Roman" w:hAnsi="Times New Roman"/>
        </w:rPr>
        <w:br/>
      </w:r>
    </w:p>
    <w:p w:rsidR="00C14781" w:rsidRPr="0047515A" w:rsidRDefault="00C14781" w:rsidP="00C14781">
      <w:pPr>
        <w:rPr>
          <w:rFonts w:ascii="Times New Roman" w:hAnsi="Times New Roman"/>
        </w:rPr>
      </w:pPr>
      <w:r w:rsidRPr="0047515A">
        <w:rPr>
          <w:rFonts w:ascii="Times New Roman" w:hAnsi="Times New Roman"/>
          <w:u w:val="single"/>
        </w:rPr>
        <w:t>This is</w:t>
      </w:r>
      <w:r w:rsidRPr="0047515A">
        <w:rPr>
          <w:rFonts w:ascii="Times New Roman" w:hAnsi="Times New Roman"/>
        </w:rPr>
        <w:t xml:space="preserve"> actually </w:t>
      </w:r>
      <w:r w:rsidRPr="0047515A">
        <w:rPr>
          <w:rFonts w:ascii="Times New Roman" w:hAnsi="Times New Roman"/>
          <w:u w:val="single"/>
        </w:rPr>
        <w:t>the same issue as the nationalities question and the identity question,</w:t>
      </w:r>
      <w:r w:rsidRPr="0047515A">
        <w:rPr>
          <w:rFonts w:ascii="Times New Roman" w:hAnsi="Times New Roman"/>
        </w:rPr>
        <w:t xml:space="preserve"> but it might be worthwhile to treat it separately because there is an outstanding Native-American writer, Ward </w:t>
      </w:r>
      <w:r w:rsidRPr="0047515A">
        <w:rPr>
          <w:rFonts w:ascii="Times New Roman" w:hAnsi="Times New Roman"/>
          <w:u w:val="single"/>
        </w:rPr>
        <w:t>Churchill,</w:t>
      </w:r>
      <w:r w:rsidRPr="0047515A">
        <w:rPr>
          <w:rFonts w:ascii="Times New Roman" w:hAnsi="Times New Roman"/>
        </w:rPr>
        <w:t xml:space="preserve"> who develops and </w:t>
      </w:r>
      <w:r w:rsidRPr="0047515A">
        <w:rPr>
          <w:rFonts w:ascii="Times New Roman" w:hAnsi="Times New Roman"/>
          <w:u w:val="single"/>
        </w:rPr>
        <w:t xml:space="preserve">advocates this theory. It is a </w:t>
      </w:r>
      <w:r w:rsidRPr="00075B9E">
        <w:rPr>
          <w:rFonts w:ascii="Times New Roman" w:hAnsi="Times New Roman"/>
          <w:highlight w:val="yellow"/>
          <w:u w:val="single"/>
        </w:rPr>
        <w:t xml:space="preserve">theory, of native or indigenous peoples, which </w:t>
      </w:r>
      <w:r w:rsidRPr="00075B9E">
        <w:rPr>
          <w:rFonts w:ascii="Times New Roman" w:hAnsi="Times New Roman"/>
          <w:b/>
          <w:highlight w:val="yellow"/>
          <w:u w:val="single"/>
        </w:rPr>
        <w:t>tends to replace class analysis</w:t>
      </w:r>
      <w:r w:rsidRPr="00075B9E">
        <w:rPr>
          <w:rFonts w:ascii="Times New Roman" w:hAnsi="Times New Roman"/>
          <w:highlight w:val="yellow"/>
        </w:rPr>
        <w:t xml:space="preserve">, </w:t>
      </w:r>
      <w:r w:rsidRPr="00075B9E">
        <w:rPr>
          <w:rFonts w:ascii="Times New Roman" w:hAnsi="Times New Roman"/>
          <w:highlight w:val="yellow"/>
          <w:u w:val="single"/>
        </w:rPr>
        <w:t>and generates a view of the history</w:t>
      </w:r>
      <w:r w:rsidRPr="0047515A">
        <w:rPr>
          <w:rFonts w:ascii="Times New Roman" w:hAnsi="Times New Roman"/>
        </w:rPr>
        <w:t xml:space="preserve"> of the last five hundred years of world history </w:t>
      </w:r>
      <w:r w:rsidRPr="0047515A">
        <w:rPr>
          <w:rFonts w:ascii="Times New Roman" w:hAnsi="Times New Roman"/>
          <w:u w:val="single"/>
        </w:rPr>
        <w:t xml:space="preserve">which </w:t>
      </w:r>
      <w:r w:rsidRPr="00075B9E">
        <w:rPr>
          <w:rFonts w:ascii="Times New Roman" w:hAnsi="Times New Roman"/>
          <w:highlight w:val="yellow"/>
          <w:u w:val="single"/>
        </w:rPr>
        <w:t>is quite at odds with an understanding of capitalism</w:t>
      </w:r>
      <w:r w:rsidRPr="0047515A">
        <w:rPr>
          <w:rFonts w:ascii="Times New Roman" w:hAnsi="Times New Roman"/>
        </w:rPr>
        <w:t xml:space="preserve">. I have never seen a critique of the idea (although surely some </w:t>
      </w:r>
      <w:proofErr w:type="spellStart"/>
      <w:proofErr w:type="gramStart"/>
      <w:r w:rsidRPr="0047515A">
        <w:rPr>
          <w:rFonts w:ascii="Times New Roman" w:hAnsi="Times New Roman"/>
        </w:rPr>
        <w:t>marxist</w:t>
      </w:r>
      <w:proofErr w:type="spellEnd"/>
      <w:proofErr w:type="gramEnd"/>
      <w:r w:rsidRPr="0047515A">
        <w:rPr>
          <w:rFonts w:ascii="Times New Roman" w:hAnsi="Times New Roman"/>
        </w:rPr>
        <w:t xml:space="preserve"> journal has published one). </w:t>
      </w:r>
    </w:p>
    <w:p w:rsidR="00C14781" w:rsidRPr="00D27100" w:rsidRDefault="00C14781" w:rsidP="00C14781">
      <w:pPr>
        <w:rPr>
          <w:rFonts w:ascii="Times New Roman" w:hAnsi="Times New Roman"/>
          <w:sz w:val="18"/>
          <w:szCs w:val="18"/>
        </w:rPr>
      </w:pPr>
      <w:r w:rsidRPr="00BC7903">
        <w:rPr>
          <w:rFonts w:ascii="Times New Roman" w:hAnsi="Times New Roman"/>
          <w:highlight w:val="yellow"/>
          <w:u w:val="single"/>
        </w:rPr>
        <w:t>It is quite erroneous to identify the enemy as Western Civilization</w:t>
      </w:r>
      <w:r w:rsidRPr="0047515A">
        <w:rPr>
          <w:rFonts w:ascii="Times New Roman" w:hAnsi="Times New Roman"/>
          <w:u w:val="single"/>
        </w:rPr>
        <w:t xml:space="preserve">, Europeans, or White People and to attribute the world's problems </w:t>
      </w:r>
      <w:r w:rsidRPr="00BC7903">
        <w:rPr>
          <w:rFonts w:ascii="Times New Roman" w:hAnsi="Times New Roman"/>
          <w:highlight w:val="yellow"/>
          <w:u w:val="single"/>
        </w:rPr>
        <w:t xml:space="preserve">to these </w:t>
      </w:r>
      <w:r w:rsidRPr="00BC7903">
        <w:rPr>
          <w:rFonts w:ascii="Times New Roman" w:hAnsi="Times New Roman"/>
          <w:b/>
          <w:highlight w:val="yellow"/>
          <w:u w:val="single"/>
        </w:rPr>
        <w:t>false abstractions</w:t>
      </w:r>
      <w:r w:rsidRPr="0047515A">
        <w:rPr>
          <w:rFonts w:ascii="Times New Roman" w:hAnsi="Times New Roman"/>
        </w:rPr>
        <w:t xml:space="preserve">. </w:t>
      </w:r>
      <w:r w:rsidRPr="0047515A">
        <w:rPr>
          <w:rFonts w:ascii="Times New Roman" w:hAnsi="Times New Roman"/>
          <w:u w:val="single"/>
        </w:rPr>
        <w:t>The</w:t>
      </w:r>
      <w:r w:rsidRPr="0047515A">
        <w:rPr>
          <w:rFonts w:ascii="Times New Roman" w:hAnsi="Times New Roman"/>
        </w:rPr>
        <w:t xml:space="preserve"> rise and </w:t>
      </w:r>
      <w:r w:rsidRPr="0047515A">
        <w:rPr>
          <w:rFonts w:ascii="Times New Roman" w:hAnsi="Times New Roman"/>
          <w:u w:val="single"/>
        </w:rPr>
        <w:t>spread of capitalism</w:t>
      </w:r>
      <w:r w:rsidRPr="0047515A">
        <w:rPr>
          <w:rFonts w:ascii="Times New Roman" w:hAnsi="Times New Roman"/>
        </w:rPr>
        <w:t xml:space="preserve"> was not only massively resisted by peoples all over the world, generating brilliant articulations of this resistance by writers and leaders like Fanon, James, Cabral, Nkrumah, Gandhi, </w:t>
      </w:r>
      <w:proofErr w:type="spellStart"/>
      <w:r w:rsidRPr="0047515A">
        <w:rPr>
          <w:rFonts w:ascii="Times New Roman" w:hAnsi="Times New Roman"/>
        </w:rPr>
        <w:t>Magon</w:t>
      </w:r>
      <w:proofErr w:type="spellEnd"/>
      <w:r w:rsidRPr="0047515A">
        <w:rPr>
          <w:rFonts w:ascii="Times New Roman" w:hAnsi="Times New Roman"/>
        </w:rPr>
        <w:t xml:space="preserve">, Mandela, and </w:t>
      </w:r>
      <w:proofErr w:type="spellStart"/>
      <w:r w:rsidRPr="0047515A">
        <w:rPr>
          <w:rFonts w:ascii="Times New Roman" w:hAnsi="Times New Roman"/>
        </w:rPr>
        <w:t>Cesaire</w:t>
      </w:r>
      <w:proofErr w:type="spellEnd"/>
      <w:r w:rsidRPr="0047515A">
        <w:rPr>
          <w:rFonts w:ascii="Times New Roman" w:hAnsi="Times New Roman"/>
        </w:rPr>
        <w:t xml:space="preserve">. It </w:t>
      </w:r>
      <w:r w:rsidRPr="0047515A">
        <w:rPr>
          <w:rFonts w:ascii="Times New Roman" w:hAnsi="Times New Roman"/>
          <w:u w:val="single"/>
        </w:rPr>
        <w:t>was</w:t>
      </w:r>
      <w:r w:rsidRPr="0047515A">
        <w:rPr>
          <w:rFonts w:ascii="Times New Roman" w:hAnsi="Times New Roman"/>
        </w:rPr>
        <w:t xml:space="preserve"> also </w:t>
      </w:r>
      <w:r w:rsidRPr="0047515A">
        <w:rPr>
          <w:rFonts w:ascii="Times New Roman" w:hAnsi="Times New Roman"/>
          <w:u w:val="single"/>
        </w:rPr>
        <w:t>resisted by Europeans themselves</w:t>
      </w:r>
      <w:r w:rsidRPr="0047515A">
        <w:rPr>
          <w:rFonts w:ascii="Times New Roman" w:hAnsi="Times New Roman"/>
        </w:rPr>
        <w:t xml:space="preserve">. </w:t>
      </w:r>
      <w:r w:rsidRPr="0047515A">
        <w:rPr>
          <w:rFonts w:ascii="Times New Roman" w:hAnsi="Times New Roman"/>
          <w:u w:val="single"/>
        </w:rPr>
        <w:t>The European peasants were among the first so-called indigenous</w:t>
      </w:r>
      <w:r w:rsidRPr="0047515A">
        <w:rPr>
          <w:rFonts w:ascii="Times New Roman" w:hAnsi="Times New Roman"/>
        </w:rPr>
        <w:t xml:space="preserve"> or native </w:t>
      </w:r>
      <w:r w:rsidRPr="0047515A">
        <w:rPr>
          <w:rFonts w:ascii="Times New Roman" w:hAnsi="Times New Roman"/>
          <w:u w:val="single"/>
        </w:rPr>
        <w:t>peoples to be dispossessed and colonized by the emerging capitalist ruling class. They were driven off their lands and forced into wage-slavery.</w:t>
      </w:r>
      <w:r w:rsidRPr="0047515A">
        <w:rPr>
          <w:rFonts w:ascii="Times New Roman" w:hAnsi="Times New Roman"/>
        </w:rPr>
        <w:t xml:space="preserve"> </w:t>
      </w:r>
      <w:r w:rsidRPr="00D27100">
        <w:rPr>
          <w:rFonts w:ascii="Times New Roman" w:hAnsi="Times New Roman"/>
          <w:sz w:val="18"/>
          <w:szCs w:val="18"/>
        </w:rPr>
        <w:t xml:space="preserve">Their villages were destroyed, and their local cultures, as were their unique languages. </w:t>
      </w:r>
    </w:p>
    <w:p w:rsidR="00C14781" w:rsidRPr="00D27100" w:rsidRDefault="00C14781" w:rsidP="00C14781">
      <w:pPr>
        <w:rPr>
          <w:rFonts w:ascii="Times New Roman" w:hAnsi="Times New Roman"/>
          <w:sz w:val="18"/>
          <w:szCs w:val="18"/>
        </w:rPr>
      </w:pPr>
      <w:r w:rsidRPr="00D27100">
        <w:rPr>
          <w:rFonts w:ascii="Times New Roman" w:hAnsi="Times New Roman"/>
          <w:sz w:val="18"/>
          <w:szCs w:val="18"/>
        </w:rPr>
        <w:t>European resistance to capitalism was vigorous and long lasting. It gave rise to massive movements: the labor movement, the cooperative movement, communism, socialism, anarchism, syndicalism. It resulted in revolutions: the revolutions of 1848, the Paris Commune, the failed revolutions in Central Europe in 1919, the Spanish Civil War, the Hungarian Revolution of 1956, Polish Solidarity, and so forth. There was a worldwide upsurge of anti-capitalist resistance in 1968, and this took place also throughout Europe and the West. Recently there has been another such wave of global opposition to capitalism, but which has appeared also in Seattle, Quebec City, and Genoa.</w:t>
      </w:r>
      <w:r w:rsidRPr="0047515A">
        <w:rPr>
          <w:rFonts w:ascii="Times New Roman" w:hAnsi="Times New Roman"/>
        </w:rPr>
        <w:t xml:space="preserve"> Thus I believe that </w:t>
      </w:r>
      <w:proofErr w:type="spellStart"/>
      <w:r w:rsidRPr="00BC7903">
        <w:rPr>
          <w:rFonts w:ascii="Times New Roman" w:hAnsi="Times New Roman"/>
          <w:b/>
          <w:highlight w:val="yellow"/>
          <w:u w:val="single"/>
        </w:rPr>
        <w:t>Indigenism</w:t>
      </w:r>
      <w:proofErr w:type="spellEnd"/>
      <w:r w:rsidRPr="00BC7903">
        <w:rPr>
          <w:rFonts w:ascii="Times New Roman" w:hAnsi="Times New Roman"/>
          <w:b/>
          <w:highlight w:val="yellow"/>
          <w:u w:val="single"/>
        </w:rPr>
        <w:t xml:space="preserve"> </w:t>
      </w:r>
      <w:proofErr w:type="spellStart"/>
      <w:r w:rsidRPr="00BC7903">
        <w:rPr>
          <w:rFonts w:ascii="Times New Roman" w:hAnsi="Times New Roman"/>
          <w:b/>
          <w:highlight w:val="yellow"/>
          <w:u w:val="single"/>
        </w:rPr>
        <w:t>mis</w:t>
      </w:r>
      <w:proofErr w:type="spellEnd"/>
      <w:r w:rsidRPr="00BC7903">
        <w:rPr>
          <w:rFonts w:ascii="Times New Roman" w:hAnsi="Times New Roman"/>
          <w:b/>
          <w:highlight w:val="yellow"/>
          <w:u w:val="single"/>
        </w:rPr>
        <w:t>-identifies the enemy</w:t>
      </w:r>
      <w:r w:rsidRPr="0047515A">
        <w:rPr>
          <w:rFonts w:ascii="Times New Roman" w:hAnsi="Times New Roman"/>
        </w:rPr>
        <w:t xml:space="preserve">, and is therefore incompatible with an Association of Free Peoples (anarchism, communism). </w:t>
      </w:r>
      <w:r w:rsidRPr="00D27100">
        <w:rPr>
          <w:rFonts w:ascii="Times New Roman" w:hAnsi="Times New Roman"/>
          <w:sz w:val="18"/>
          <w:szCs w:val="18"/>
        </w:rPr>
        <w:t xml:space="preserve">Actually, we are just now witnessing a still basically peasant population in Europe, in the Balkans, being hit with an improved, strengthened, new, enclosures movement. Are the peasants in twenty-first century Eastern Europe indigenous peoples who are being attacked by Western Civilization or are they being dispossessed by the neoliberal offensive of late capitalism? </w:t>
      </w:r>
      <w:proofErr w:type="spellStart"/>
      <w:r w:rsidRPr="00D27100">
        <w:rPr>
          <w:rFonts w:ascii="Times New Roman" w:hAnsi="Times New Roman"/>
          <w:sz w:val="18"/>
          <w:szCs w:val="18"/>
        </w:rPr>
        <w:t>Indigenists</w:t>
      </w:r>
      <w:proofErr w:type="spellEnd"/>
      <w:r w:rsidRPr="00D27100">
        <w:rPr>
          <w:rFonts w:ascii="Times New Roman" w:hAnsi="Times New Roman"/>
          <w:sz w:val="18"/>
          <w:szCs w:val="18"/>
        </w:rPr>
        <w:t xml:space="preserve"> I think will have to be double-jointed to apply their theory to recent events in Eastern Europe, because peasants there are White, European, a part of Western Civilization, and are Indigenous, if by that term we mean that they have lived there for eons (although most of them moved there from elsewhere in some distant past, as have all so-called Indigenous peoples on earth). So I guess they are attacking themselves, if we follow </w:t>
      </w:r>
      <w:proofErr w:type="spellStart"/>
      <w:r w:rsidRPr="00D27100">
        <w:rPr>
          <w:rFonts w:ascii="Times New Roman" w:hAnsi="Times New Roman"/>
          <w:sz w:val="18"/>
          <w:szCs w:val="18"/>
        </w:rPr>
        <w:t>Indigenism</w:t>
      </w:r>
      <w:proofErr w:type="spellEnd"/>
      <w:r w:rsidRPr="00D27100">
        <w:rPr>
          <w:rFonts w:ascii="Times New Roman" w:hAnsi="Times New Roman"/>
          <w:sz w:val="18"/>
          <w:szCs w:val="18"/>
        </w:rPr>
        <w:t xml:space="preserve">. </w:t>
      </w:r>
      <w:r w:rsidRPr="0047515A">
        <w:rPr>
          <w:rFonts w:ascii="Times New Roman" w:hAnsi="Times New Roman"/>
        </w:rPr>
        <w:t xml:space="preserve">Thus, </w:t>
      </w:r>
      <w:r w:rsidRPr="00BC7903">
        <w:rPr>
          <w:rFonts w:ascii="Times New Roman" w:hAnsi="Times New Roman"/>
          <w:highlight w:val="yellow"/>
          <w:u w:val="single"/>
        </w:rPr>
        <w:t>rejection of and resistance to capitalism, imperialism, and colonialism has been going on in Europe too</w:t>
      </w:r>
      <w:r w:rsidRPr="00BC7903">
        <w:rPr>
          <w:rFonts w:ascii="Times New Roman" w:hAnsi="Times New Roman"/>
          <w:highlight w:val="yellow"/>
        </w:rPr>
        <w:t xml:space="preserve">, </w:t>
      </w:r>
      <w:r w:rsidRPr="00BC7903">
        <w:rPr>
          <w:rFonts w:ascii="Times New Roman" w:hAnsi="Times New Roman"/>
        </w:rPr>
        <w:t xml:space="preserve">not just in the world outside Europe. </w:t>
      </w:r>
      <w:r w:rsidRPr="00BC7903">
        <w:rPr>
          <w:rFonts w:ascii="Times New Roman" w:hAnsi="Times New Roman"/>
          <w:highlight w:val="yellow"/>
          <w:u w:val="single"/>
        </w:rPr>
        <w:t>It distorts the picture to deny this</w:t>
      </w:r>
      <w:r w:rsidRPr="0047515A">
        <w:rPr>
          <w:rFonts w:ascii="Times New Roman" w:hAnsi="Times New Roman"/>
          <w:u w:val="single"/>
        </w:rPr>
        <w:t xml:space="preserve">. </w:t>
      </w:r>
      <w:r w:rsidRPr="0047515A">
        <w:rPr>
          <w:rFonts w:ascii="Times New Roman" w:hAnsi="Times New Roman"/>
        </w:rPr>
        <w:t xml:space="preserve">Marx himself wrote some of the earliest analyses of colonialism in his essays on India and Ireland. Western Civilization thus includes not only capitalism, but also the critique of capitalism. If we use the term at all it should include both these movements, the evil of capitalism and the good of anti-capitalism. It includes not only White Europeans who fought to impose capitalism on the world, but White Europeans who fought to stop this and to get free from capitalism completely. </w:t>
      </w:r>
      <w:r w:rsidRPr="0047515A">
        <w:rPr>
          <w:rFonts w:ascii="Times New Roman" w:hAnsi="Times New Roman"/>
          <w:u w:val="single"/>
        </w:rPr>
        <w:t>The terms European and White are false abstractions, in that it is only some Europeans and only some Whites that have colonized the world</w:t>
      </w:r>
      <w:r w:rsidRPr="0047515A">
        <w:rPr>
          <w:rFonts w:ascii="Times New Roman" w:hAnsi="Times New Roman"/>
        </w:rPr>
        <w:t xml:space="preserve">. Just as it was wrong for some radical feminists to see all men as the enemy, or for some black nationalists to see all whites as the enemy, so also </w:t>
      </w:r>
      <w:r w:rsidRPr="0047515A">
        <w:rPr>
          <w:rFonts w:ascii="Times New Roman" w:hAnsi="Times New Roman"/>
          <w:u w:val="single"/>
        </w:rPr>
        <w:t>it is wrong for Native Americans to see all non-indigenous people as the enemy</w:t>
      </w:r>
      <w:r w:rsidRPr="0047515A">
        <w:rPr>
          <w:rFonts w:ascii="Times New Roman" w:hAnsi="Times New Roman"/>
        </w:rPr>
        <w:t xml:space="preserve">, and for </w:t>
      </w:r>
      <w:proofErr w:type="spellStart"/>
      <w:r w:rsidRPr="0047515A">
        <w:rPr>
          <w:rFonts w:ascii="Times New Roman" w:hAnsi="Times New Roman"/>
        </w:rPr>
        <w:t>Indigenists</w:t>
      </w:r>
      <w:proofErr w:type="spellEnd"/>
      <w:r w:rsidRPr="0047515A">
        <w:rPr>
          <w:rFonts w:ascii="Times New Roman" w:hAnsi="Times New Roman"/>
        </w:rPr>
        <w:t xml:space="preserve"> to blame all Europeans and all Whites for </w:t>
      </w:r>
      <w:r w:rsidRPr="0047515A">
        <w:rPr>
          <w:rFonts w:ascii="Times New Roman" w:hAnsi="Times New Roman"/>
        </w:rPr>
        <w:lastRenderedPageBreak/>
        <w:t xml:space="preserve">imperialism. </w:t>
      </w:r>
      <w:r w:rsidRPr="007142A5">
        <w:rPr>
          <w:rFonts w:ascii="Times New Roman" w:hAnsi="Times New Roman"/>
          <w:highlight w:val="yellow"/>
          <w:u w:val="single"/>
        </w:rPr>
        <w:t>Thus I can no longer accept the notion of indigenous versus nonindigenous people. I much prefer to think in terms of oppressors and the oppressed, exploiters and the exploited</w:t>
      </w:r>
      <w:r w:rsidRPr="0047515A">
        <w:rPr>
          <w:rFonts w:ascii="Times New Roman" w:hAnsi="Times New Roman"/>
        </w:rPr>
        <w:t xml:space="preserve">, </w:t>
      </w:r>
      <w:r w:rsidRPr="00D27100">
        <w:rPr>
          <w:rFonts w:ascii="Times New Roman" w:hAnsi="Times New Roman"/>
          <w:sz w:val="18"/>
          <w:szCs w:val="18"/>
        </w:rPr>
        <w:t xml:space="preserve">criminals and victims, rulers and the ruled, rather than in terms of western civilization versus the rest of the world, and certainly rather than Whites versus People of Color. Ireland, one of the first countries to be colonized, was a nation of white people. In Africa, the ruling classes are Africans, in the Middle East they are Arabs, Turks, Persians, or Jews, </w:t>
      </w:r>
      <w:proofErr w:type="gramStart"/>
      <w:r w:rsidRPr="00D27100">
        <w:rPr>
          <w:rFonts w:ascii="Times New Roman" w:hAnsi="Times New Roman"/>
          <w:sz w:val="18"/>
          <w:szCs w:val="18"/>
        </w:rPr>
        <w:t>in</w:t>
      </w:r>
      <w:proofErr w:type="gramEnd"/>
      <w:r w:rsidRPr="00D27100">
        <w:rPr>
          <w:rFonts w:ascii="Times New Roman" w:hAnsi="Times New Roman"/>
          <w:sz w:val="18"/>
          <w:szCs w:val="18"/>
        </w:rPr>
        <w:t xml:space="preserve"> Asia they are Asians. Local ruling classes, generally speaking, are of the race and ethnicity of their nations, and yet are intimately tied into the world capitalist system, vigorously defend it, and use it to exploit their peoples, for their own enrichment. Japanese exploit Japanese in Japan, Chinese exploit Chinese in China, Indians exploit Indians in India, Haitians exploit Haitians in Haiti. So how can it be claimed that oppressors are all European and White? It has even become fashionable now to criticize anyone who talks of Capitalism as having originated in Europe and spread from there throughout the world as Eurocentric. Why anyone would want to take credit for an evil social order like capitalism is a mystery to me. But as has been recently argued brilliantly by Ellen </w:t>
      </w:r>
      <w:proofErr w:type="spellStart"/>
      <w:r w:rsidRPr="00D27100">
        <w:rPr>
          <w:rFonts w:ascii="Times New Roman" w:hAnsi="Times New Roman"/>
          <w:sz w:val="18"/>
          <w:szCs w:val="18"/>
        </w:rPr>
        <w:t>Meiksins</w:t>
      </w:r>
      <w:proofErr w:type="spellEnd"/>
      <w:r w:rsidRPr="00D27100">
        <w:rPr>
          <w:rFonts w:ascii="Times New Roman" w:hAnsi="Times New Roman"/>
          <w:sz w:val="18"/>
          <w:szCs w:val="18"/>
        </w:rPr>
        <w:t xml:space="preserve"> Wood, their anti-</w:t>
      </w:r>
      <w:proofErr w:type="spellStart"/>
      <w:r w:rsidRPr="00D27100">
        <w:rPr>
          <w:rFonts w:ascii="Times New Roman" w:hAnsi="Times New Roman"/>
          <w:sz w:val="18"/>
          <w:szCs w:val="18"/>
        </w:rPr>
        <w:t>Eurocentrism</w:t>
      </w:r>
      <w:proofErr w:type="spellEnd"/>
      <w:r w:rsidRPr="00D27100">
        <w:rPr>
          <w:rFonts w:ascii="Times New Roman" w:hAnsi="Times New Roman"/>
          <w:sz w:val="18"/>
          <w:szCs w:val="18"/>
        </w:rPr>
        <w:t xml:space="preserve"> is itself Eurocentric, in that it embraces a liberal European theory about the origins of capitalism, as having evolved naturally from trade and commerce (basically, the </w:t>
      </w:r>
      <w:proofErr w:type="spellStart"/>
      <w:r w:rsidRPr="00D27100">
        <w:rPr>
          <w:rFonts w:ascii="Times New Roman" w:hAnsi="Times New Roman"/>
          <w:sz w:val="18"/>
          <w:szCs w:val="18"/>
        </w:rPr>
        <w:t>Pirenne</w:t>
      </w:r>
      <w:proofErr w:type="spellEnd"/>
      <w:r w:rsidRPr="00D27100">
        <w:rPr>
          <w:rFonts w:ascii="Times New Roman" w:hAnsi="Times New Roman"/>
          <w:sz w:val="18"/>
          <w:szCs w:val="18"/>
        </w:rPr>
        <w:t xml:space="preserve"> thesis), which evolution would have happened elsewhere had it not been blocked by Europeans, rather than adopt the radical analysis which claims that capitalism originated in an unusual set of historical circumstances and is not a natural development at all, but an aberration. This widespread anti-</w:t>
      </w:r>
      <w:proofErr w:type="spellStart"/>
      <w:r w:rsidRPr="00D27100">
        <w:rPr>
          <w:rFonts w:ascii="Times New Roman" w:hAnsi="Times New Roman"/>
          <w:sz w:val="18"/>
          <w:szCs w:val="18"/>
        </w:rPr>
        <w:t>Eurocentrism</w:t>
      </w:r>
      <w:proofErr w:type="spellEnd"/>
      <w:r w:rsidRPr="00D27100">
        <w:rPr>
          <w:rFonts w:ascii="Times New Roman" w:hAnsi="Times New Roman"/>
          <w:sz w:val="18"/>
          <w:szCs w:val="18"/>
        </w:rPr>
        <w:t xml:space="preserve"> is on a par with the growing influence of </w:t>
      </w:r>
      <w:proofErr w:type="spellStart"/>
      <w:r w:rsidRPr="00D27100">
        <w:rPr>
          <w:rFonts w:ascii="Times New Roman" w:hAnsi="Times New Roman"/>
          <w:sz w:val="18"/>
          <w:szCs w:val="18"/>
        </w:rPr>
        <w:t>Indigenism</w:t>
      </w:r>
      <w:proofErr w:type="spellEnd"/>
      <w:r w:rsidRPr="00D27100">
        <w:rPr>
          <w:rFonts w:ascii="Times New Roman" w:hAnsi="Times New Roman"/>
          <w:sz w:val="18"/>
          <w:szCs w:val="18"/>
        </w:rPr>
        <w:t xml:space="preserve">, and is just as misguided. I argue, however, that in point of fact, seen historically, there is no such thing as an indigenous people. Every people on earth originally came from somewhere else. Even Africans who are now living in the very same area where our species first appeared came from somewhere else, because those original </w:t>
      </w:r>
      <w:proofErr w:type="gramStart"/>
      <w:r w:rsidRPr="00D27100">
        <w:rPr>
          <w:rFonts w:ascii="Times New Roman" w:hAnsi="Times New Roman"/>
          <w:sz w:val="18"/>
          <w:szCs w:val="18"/>
        </w:rPr>
        <w:t>homo</w:t>
      </w:r>
      <w:proofErr w:type="gramEnd"/>
      <w:r w:rsidRPr="00D27100">
        <w:rPr>
          <w:rFonts w:ascii="Times New Roman" w:hAnsi="Times New Roman"/>
          <w:sz w:val="18"/>
          <w:szCs w:val="18"/>
        </w:rPr>
        <w:t xml:space="preserve"> sapiens are long gone, having migrated to the far corners of the earth. Those living there now moved in from elsewhere. Reports </w:t>
      </w:r>
      <w:proofErr w:type="gramStart"/>
      <w:r w:rsidRPr="00D27100">
        <w:rPr>
          <w:rFonts w:ascii="Times New Roman" w:hAnsi="Times New Roman"/>
          <w:sz w:val="18"/>
          <w:szCs w:val="18"/>
        </w:rPr>
        <w:t>are,</w:t>
      </w:r>
      <w:proofErr w:type="gramEnd"/>
      <w:r w:rsidRPr="00D27100">
        <w:rPr>
          <w:rFonts w:ascii="Times New Roman" w:hAnsi="Times New Roman"/>
          <w:sz w:val="18"/>
          <w:szCs w:val="18"/>
        </w:rPr>
        <w:t xml:space="preserve"> that of the Indians now living in Chiapas, Mexico, a lot of them moved there recently from Guatemala. All the so-called native peoples of the Americas of course originally came from somewhere else, either from Siberia (the traditional theory) or from across the seas (Cyrus Gordon). I've never heard anyone claim that </w:t>
      </w:r>
      <w:proofErr w:type="gramStart"/>
      <w:r w:rsidRPr="00D27100">
        <w:rPr>
          <w:rFonts w:ascii="Times New Roman" w:hAnsi="Times New Roman"/>
          <w:sz w:val="18"/>
          <w:szCs w:val="18"/>
        </w:rPr>
        <w:t>homo</w:t>
      </w:r>
      <w:proofErr w:type="gramEnd"/>
      <w:r w:rsidRPr="00D27100">
        <w:rPr>
          <w:rFonts w:ascii="Times New Roman" w:hAnsi="Times New Roman"/>
          <w:sz w:val="18"/>
          <w:szCs w:val="18"/>
        </w:rPr>
        <w:t xml:space="preserve"> sapiens evolved independently in the Americas. There have been mass migrations throughout human history -- Huns moving into eastern Europe, Turks from Central Asia moving into the fertile crescent and Asia Minor, Aztecs conquering the Mayans, Vikings settling in Ireland, Normans invading England, Russians migrating into Siberia, Greeks into Asia Minor, Franks and Celts filtering south into the Roman Empire, Arabs into Spain, Chinese into Indonesia, Jews into Palestine, Africans into the Americas, Indians into South Africa, and on and on. The human race is one incredibly jumbled up affair. A people has always called itself something, always has had a name for </w:t>
      </w:r>
      <w:proofErr w:type="gramStart"/>
      <w:r w:rsidRPr="00D27100">
        <w:rPr>
          <w:rFonts w:ascii="Times New Roman" w:hAnsi="Times New Roman"/>
          <w:sz w:val="18"/>
          <w:szCs w:val="18"/>
        </w:rPr>
        <w:t>itself</w:t>
      </w:r>
      <w:proofErr w:type="gramEnd"/>
      <w:r w:rsidRPr="00D27100">
        <w:rPr>
          <w:rFonts w:ascii="Times New Roman" w:hAnsi="Times New Roman"/>
          <w:sz w:val="18"/>
          <w:szCs w:val="18"/>
        </w:rPr>
        <w:t xml:space="preserve">, which is one thing we mean by ethnicity. But the more general concept of indigenous people is of more recent origin. In fact I believe it is of very recent origin, dating from the sixties. I think it is part of the Identity Politics that emerged out of the New Left in the United States. The New Left, in its determined blindness to the working class, invented a whole set of new categories, and built movements on them -- women, gays and lesbians, blacks, old people, welfare mothers, youth, Latinos -- and, of course, Native Americans. There was a movement here, AIM, the American Indian Movement, of which Leonard </w:t>
      </w:r>
      <w:proofErr w:type="spellStart"/>
      <w:r w:rsidRPr="00D27100">
        <w:rPr>
          <w:rFonts w:ascii="Times New Roman" w:hAnsi="Times New Roman"/>
          <w:sz w:val="18"/>
          <w:szCs w:val="18"/>
        </w:rPr>
        <w:t>Peltier</w:t>
      </w:r>
      <w:proofErr w:type="spellEnd"/>
      <w:r w:rsidRPr="00D27100">
        <w:rPr>
          <w:rFonts w:ascii="Times New Roman" w:hAnsi="Times New Roman"/>
          <w:sz w:val="18"/>
          <w:szCs w:val="18"/>
        </w:rPr>
        <w:t xml:space="preserve"> was a member. Native Americans became one of the many categories (replacing that of class) that made up Identity Politics. Fortunately, we are currently witnessing, after nearly thirty dreary years, the demise of this orientation. Not to say that there weren't positive things accomplished by this focus, but it couldn't, and didn't, overthrow capitalism. </w:t>
      </w:r>
      <w:r w:rsidRPr="0047515A">
        <w:rPr>
          <w:rFonts w:ascii="Times New Roman" w:hAnsi="Times New Roman"/>
        </w:rPr>
        <w:t xml:space="preserve">Obviously, </w:t>
      </w:r>
      <w:r w:rsidRPr="00D27100">
        <w:rPr>
          <w:rFonts w:ascii="Times New Roman" w:hAnsi="Times New Roman"/>
          <w:u w:val="single"/>
        </w:rPr>
        <w:t>the idea of an indigenous people sets up a contrast with non-indigenous peoples</w:t>
      </w:r>
      <w:r w:rsidRPr="0047515A">
        <w:rPr>
          <w:rFonts w:ascii="Times New Roman" w:hAnsi="Times New Roman"/>
        </w:rPr>
        <w:t xml:space="preserve">. And in our present historical situation we all know who that refers to -- Europeans. We certainly never see it used with regard to the Japanese colonizing Southeast Asia, or the Chinese colonizing Tibet. No, </w:t>
      </w:r>
      <w:r w:rsidRPr="00D27100">
        <w:rPr>
          <w:rFonts w:ascii="Times New Roman" w:hAnsi="Times New Roman"/>
          <w:u w:val="single"/>
        </w:rPr>
        <w:t xml:space="preserve">it is a current, but badly misguided, attempt to conceptualize the expansion of capitalism to all corners of the earth. This is actually a </w:t>
      </w:r>
      <w:proofErr w:type="spellStart"/>
      <w:r w:rsidRPr="00D27100">
        <w:rPr>
          <w:rFonts w:ascii="Times New Roman" w:hAnsi="Times New Roman"/>
          <w:u w:val="single"/>
        </w:rPr>
        <w:t>mis</w:t>
      </w:r>
      <w:proofErr w:type="spellEnd"/>
      <w:r w:rsidRPr="00D27100">
        <w:rPr>
          <w:rFonts w:ascii="Times New Roman" w:hAnsi="Times New Roman"/>
          <w:u w:val="single"/>
        </w:rPr>
        <w:t>-conceptualization, because it blames all Europeans for something that only a few of them have done.</w:t>
      </w:r>
      <w:r w:rsidRPr="0047515A">
        <w:rPr>
          <w:rFonts w:ascii="Times New Roman" w:hAnsi="Times New Roman"/>
        </w:rPr>
        <w:t xml:space="preserve"> </w:t>
      </w:r>
      <w:r w:rsidRPr="00D27100">
        <w:rPr>
          <w:rFonts w:ascii="Times New Roman" w:hAnsi="Times New Roman"/>
          <w:sz w:val="18"/>
          <w:szCs w:val="18"/>
        </w:rPr>
        <w:t xml:space="preserve">It sets up a conflict between Europeans and the rest of humanity, ignoring the fact that European peasants were among the first to be colonized, dispossessed, uprooted, and sent packing, as well as </w:t>
      </w:r>
      <w:proofErr w:type="spellStart"/>
      <w:r w:rsidRPr="00D27100">
        <w:rPr>
          <w:rFonts w:ascii="Times New Roman" w:hAnsi="Times New Roman"/>
          <w:sz w:val="18"/>
          <w:szCs w:val="18"/>
        </w:rPr>
        <w:t>ignorning</w:t>
      </w:r>
      <w:proofErr w:type="spellEnd"/>
      <w:r w:rsidRPr="00D27100">
        <w:rPr>
          <w:rFonts w:ascii="Times New Roman" w:hAnsi="Times New Roman"/>
          <w:sz w:val="18"/>
          <w:szCs w:val="18"/>
        </w:rPr>
        <w:t xml:space="preserve"> the fact that local ruling classes have helped affix the ball and chain of capitalism to every nook and cranny of the earth. We must remember that the great migrations of people out of Europe that have taken place under capitalism were not all composed of imperialists and colonizers. Many of those leaving were such, of course, but they were very far from being in the majority. Australia was founded as a prison colony. The ruling class of England expelled its criminals and undesirables from England and deposited them in Australia. Millions came to the United States as indentured servants. Tens of millions more came as the result of the enclosures movement in Europe. They had been forced off their lands and had to go elsewhere to live. Blacks of course were brought here as slaves (and it's interesting that Blacks are never considered, by </w:t>
      </w:r>
      <w:proofErr w:type="spellStart"/>
      <w:r w:rsidRPr="00D27100">
        <w:rPr>
          <w:rFonts w:ascii="Times New Roman" w:hAnsi="Times New Roman"/>
          <w:sz w:val="18"/>
          <w:szCs w:val="18"/>
        </w:rPr>
        <w:t>Indigenists</w:t>
      </w:r>
      <w:proofErr w:type="spellEnd"/>
      <w:r w:rsidRPr="00D27100">
        <w:rPr>
          <w:rFonts w:ascii="Times New Roman" w:hAnsi="Times New Roman"/>
          <w:sz w:val="18"/>
          <w:szCs w:val="18"/>
        </w:rPr>
        <w:t xml:space="preserve">, as non-indigenous people, no matter where they live; this is a slur that is reserved for European whites). The great wave of Irish immigration to this country was caused by the colonization of Ireland by the English, who seized the farms there and used them for export crops, thus starving millions of Irish peasants, who had to leave -- a process that is going on now again all over the world on a vast scale. Millions of eastern European Jews came to this country to escape the pogroms, in 1905 especially, but also at other times. The vast migrations to Brazil, Argentina, Uruguay, and Paraguay were for similar reasons. </w:t>
      </w:r>
      <w:r w:rsidRPr="007142A5">
        <w:rPr>
          <w:rFonts w:ascii="Times New Roman" w:hAnsi="Times New Roman"/>
          <w:highlight w:val="yellow"/>
          <w:u w:val="single"/>
        </w:rPr>
        <w:t xml:space="preserve">When we start thinking in terms of indigenous </w:t>
      </w:r>
      <w:proofErr w:type="spellStart"/>
      <w:r w:rsidRPr="007142A5">
        <w:rPr>
          <w:rFonts w:ascii="Times New Roman" w:hAnsi="Times New Roman"/>
          <w:highlight w:val="yellow"/>
          <w:u w:val="single"/>
        </w:rPr>
        <w:t>vs</w:t>
      </w:r>
      <w:proofErr w:type="spellEnd"/>
      <w:r w:rsidRPr="007142A5">
        <w:rPr>
          <w:rFonts w:ascii="Times New Roman" w:hAnsi="Times New Roman"/>
          <w:highlight w:val="yellow"/>
          <w:u w:val="single"/>
        </w:rPr>
        <w:t xml:space="preserve"> non-indigenous, native </w:t>
      </w:r>
      <w:proofErr w:type="spellStart"/>
      <w:r w:rsidRPr="007142A5">
        <w:rPr>
          <w:rFonts w:ascii="Times New Roman" w:hAnsi="Times New Roman"/>
          <w:highlight w:val="yellow"/>
          <w:u w:val="single"/>
        </w:rPr>
        <w:t>vs</w:t>
      </w:r>
      <w:proofErr w:type="spellEnd"/>
      <w:r w:rsidRPr="007142A5">
        <w:rPr>
          <w:rFonts w:ascii="Times New Roman" w:hAnsi="Times New Roman"/>
          <w:highlight w:val="yellow"/>
          <w:u w:val="single"/>
        </w:rPr>
        <w:t xml:space="preserve"> </w:t>
      </w:r>
      <w:proofErr w:type="spellStart"/>
      <w:r w:rsidRPr="007142A5">
        <w:rPr>
          <w:rFonts w:ascii="Times New Roman" w:hAnsi="Times New Roman"/>
          <w:highlight w:val="yellow"/>
          <w:u w:val="single"/>
        </w:rPr>
        <w:t>european</w:t>
      </w:r>
      <w:proofErr w:type="spellEnd"/>
      <w:r w:rsidRPr="007142A5">
        <w:rPr>
          <w:rFonts w:ascii="Times New Roman" w:hAnsi="Times New Roman"/>
          <w:highlight w:val="yellow"/>
          <w:u w:val="single"/>
        </w:rPr>
        <w:t xml:space="preserve">, people of color </w:t>
      </w:r>
      <w:proofErr w:type="spellStart"/>
      <w:r w:rsidRPr="007142A5">
        <w:rPr>
          <w:rFonts w:ascii="Times New Roman" w:hAnsi="Times New Roman"/>
          <w:highlight w:val="yellow"/>
          <w:u w:val="single"/>
        </w:rPr>
        <w:t>vs</w:t>
      </w:r>
      <w:proofErr w:type="spellEnd"/>
      <w:r w:rsidRPr="007142A5">
        <w:rPr>
          <w:rFonts w:ascii="Times New Roman" w:hAnsi="Times New Roman"/>
          <w:highlight w:val="yellow"/>
          <w:u w:val="single"/>
        </w:rPr>
        <w:t xml:space="preserve"> whites, we get into such a briar patch of contradictions it becomes simply laughable</w:t>
      </w:r>
      <w:r w:rsidRPr="00D27100">
        <w:rPr>
          <w:rFonts w:ascii="Times New Roman" w:hAnsi="Times New Roman"/>
          <w:u w:val="single"/>
        </w:rPr>
        <w:t>.</w:t>
      </w:r>
      <w:r w:rsidRPr="0047515A">
        <w:rPr>
          <w:rFonts w:ascii="Times New Roman" w:hAnsi="Times New Roman"/>
        </w:rPr>
        <w:t xml:space="preserve"> </w:t>
      </w:r>
      <w:r w:rsidRPr="00D27100">
        <w:rPr>
          <w:rFonts w:ascii="Times New Roman" w:hAnsi="Times New Roman"/>
          <w:sz w:val="18"/>
          <w:szCs w:val="18"/>
        </w:rPr>
        <w:t xml:space="preserve">Are the whites in South Africa, who </w:t>
      </w:r>
      <w:proofErr w:type="gramStart"/>
      <w:r w:rsidRPr="00D27100">
        <w:rPr>
          <w:rFonts w:ascii="Times New Roman" w:hAnsi="Times New Roman"/>
          <w:sz w:val="18"/>
          <w:szCs w:val="18"/>
        </w:rPr>
        <w:t>have</w:t>
      </w:r>
      <w:proofErr w:type="gramEnd"/>
      <w:r w:rsidRPr="00D27100">
        <w:rPr>
          <w:rFonts w:ascii="Times New Roman" w:hAnsi="Times New Roman"/>
          <w:sz w:val="18"/>
          <w:szCs w:val="18"/>
        </w:rPr>
        <w:t xml:space="preserve"> been there for four hundred years, to pack up and go back to Europe, because they are not indigenous? </w:t>
      </w:r>
      <w:proofErr w:type="gramStart"/>
      <w:r w:rsidRPr="00D27100">
        <w:rPr>
          <w:rFonts w:ascii="Times New Roman" w:hAnsi="Times New Roman"/>
          <w:sz w:val="18"/>
          <w:szCs w:val="18"/>
        </w:rPr>
        <w:t>(Same with Algeria, Canada, Australia, New Zealand, the United States.)</w:t>
      </w:r>
      <w:proofErr w:type="gramEnd"/>
      <w:r w:rsidRPr="00D27100">
        <w:rPr>
          <w:rFonts w:ascii="Times New Roman" w:hAnsi="Times New Roman"/>
          <w:sz w:val="18"/>
          <w:szCs w:val="18"/>
        </w:rPr>
        <w:t xml:space="preserve"> Are the nations of Argentina, Uruguay, and Paraguay, which are predominantly of European extract and white, to be defined as People of Color and Third World? Are the Irish, one of the first people colonized, included in the oppressed indigenous peoples, </w:t>
      </w:r>
      <w:r w:rsidRPr="00D27100">
        <w:rPr>
          <w:rFonts w:ascii="Times New Roman" w:hAnsi="Times New Roman"/>
          <w:sz w:val="18"/>
          <w:szCs w:val="18"/>
        </w:rPr>
        <w:lastRenderedPageBreak/>
        <w:t xml:space="preserve">or are they white Europeans and part of the oppressors? Are the Turks, many of whom look just like Europeans, with red hair and all, being of Indo-European stock mixed up with Mongolian stock, people of color or white? Are they part of Asia or Europe? Are they third world or first world? They nearly conquered Vienna once, after all, and have lived in the Balkans for half a millennium. Should the Puerto Ricans in New York, Turks in Berlin, Algerians in Paris, Chinese in San Francisco, or West Indians in London all go back where they came from? Are the Chinese communities in Indonesia indigenous or not? Are the Indian communities in South Africa indigenous or not? Are the Arabs in the southern Sahara to go back to Arabia where they came from? How long </w:t>
      </w:r>
      <w:proofErr w:type="gramStart"/>
      <w:r w:rsidRPr="00D27100">
        <w:rPr>
          <w:rFonts w:ascii="Times New Roman" w:hAnsi="Times New Roman"/>
          <w:sz w:val="18"/>
          <w:szCs w:val="18"/>
        </w:rPr>
        <w:t>does a people</w:t>
      </w:r>
      <w:proofErr w:type="gramEnd"/>
      <w:r w:rsidRPr="00D27100">
        <w:rPr>
          <w:rFonts w:ascii="Times New Roman" w:hAnsi="Times New Roman"/>
          <w:sz w:val="18"/>
          <w:szCs w:val="18"/>
        </w:rPr>
        <w:t xml:space="preserve"> have to live in an area before it becomes indigenous? Do the Jews (the Zionists among them), who want to go 'home' to Palestine, have a real claim to that territory even though they have been gone for 2000 years and Arabs have been living there all that time? Can they now go back and drive the Arabs out, claiming that Palestine is theirs?</w:t>
      </w:r>
      <w:r w:rsidRPr="0047515A">
        <w:rPr>
          <w:rFonts w:ascii="Times New Roman" w:hAnsi="Times New Roman"/>
        </w:rPr>
        <w:t xml:space="preserve"> </w:t>
      </w:r>
      <w:r w:rsidRPr="00D27100">
        <w:rPr>
          <w:rFonts w:ascii="Times New Roman" w:hAnsi="Times New Roman"/>
          <w:u w:val="single"/>
        </w:rPr>
        <w:t xml:space="preserve">How anyone can think that this quagmire is superior to class analysis is beyond me. A critic of my take on </w:t>
      </w:r>
      <w:proofErr w:type="spellStart"/>
      <w:r w:rsidRPr="00D27100">
        <w:rPr>
          <w:rFonts w:ascii="Times New Roman" w:hAnsi="Times New Roman"/>
          <w:u w:val="single"/>
        </w:rPr>
        <w:t>indigenism</w:t>
      </w:r>
      <w:proofErr w:type="spellEnd"/>
      <w:r w:rsidRPr="00D27100">
        <w:rPr>
          <w:rFonts w:ascii="Times New Roman" w:hAnsi="Times New Roman"/>
          <w:u w:val="single"/>
        </w:rPr>
        <w:t xml:space="preserve"> said that I had missed the point. Indigenous is just a name for the people who were in a place before the Europeans arrived</w:t>
      </w:r>
      <w:r w:rsidRPr="0047515A">
        <w:rPr>
          <w:rFonts w:ascii="Times New Roman" w:hAnsi="Times New Roman"/>
        </w:rPr>
        <w:t xml:space="preserve">, he claimed. Perhaps </w:t>
      </w:r>
      <w:r w:rsidRPr="00D27100">
        <w:rPr>
          <w:rFonts w:ascii="Times New Roman" w:hAnsi="Times New Roman"/>
          <w:u w:val="single"/>
        </w:rPr>
        <w:t>the concept</w:t>
      </w:r>
      <w:r w:rsidRPr="0047515A">
        <w:rPr>
          <w:rFonts w:ascii="Times New Roman" w:hAnsi="Times New Roman"/>
        </w:rPr>
        <w:t xml:space="preserve"> has a certain plausibly when applied to the United States and Canada, and one or two other places, but it </w:t>
      </w:r>
      <w:r w:rsidRPr="00D27100">
        <w:rPr>
          <w:rFonts w:ascii="Times New Roman" w:hAnsi="Times New Roman"/>
          <w:u w:val="single"/>
        </w:rPr>
        <w:t>rapidly breaks down if applied worldwide</w:t>
      </w:r>
      <w:r w:rsidRPr="0047515A">
        <w:rPr>
          <w:rFonts w:ascii="Times New Roman" w:hAnsi="Times New Roman"/>
        </w:rPr>
        <w:t xml:space="preserve"> (and it is even false, as explained above, when used for the US and Canada). </w:t>
      </w:r>
      <w:r w:rsidRPr="00D27100">
        <w:rPr>
          <w:rFonts w:ascii="Times New Roman" w:hAnsi="Times New Roman"/>
          <w:sz w:val="18"/>
          <w:szCs w:val="18"/>
        </w:rPr>
        <w:t xml:space="preserve">Yet </w:t>
      </w:r>
      <w:proofErr w:type="spellStart"/>
      <w:r w:rsidRPr="00D27100">
        <w:rPr>
          <w:rFonts w:ascii="Times New Roman" w:hAnsi="Times New Roman"/>
          <w:sz w:val="18"/>
          <w:szCs w:val="18"/>
        </w:rPr>
        <w:t>Indigenism</w:t>
      </w:r>
      <w:proofErr w:type="spellEnd"/>
      <w:r w:rsidRPr="00D27100">
        <w:rPr>
          <w:rFonts w:ascii="Times New Roman" w:hAnsi="Times New Roman"/>
          <w:sz w:val="18"/>
          <w:szCs w:val="18"/>
        </w:rPr>
        <w:t xml:space="preserve"> is being applied worldwide, and has practically become a movement, and is spreading, as an analysis, and becoming a widely accepted approach to the strategy and philosophy of revolution. Naturally, if there are important grass roots movements of people who call themselves indigenous you might argue that it makes sense to call them what they themselves call themselves, and for the most part I would agree. Of course, a movement, group, or people can call themselves anything they want to. It is their right to do so. And out of respect for them, there is generally no reason why others shouldn't accept the name. That doesn't mean we have to suspend critical </w:t>
      </w:r>
      <w:proofErr w:type="spellStart"/>
      <w:r w:rsidRPr="00D27100">
        <w:rPr>
          <w:rFonts w:ascii="Times New Roman" w:hAnsi="Times New Roman"/>
          <w:sz w:val="18"/>
          <w:szCs w:val="18"/>
        </w:rPr>
        <w:t>judgement</w:t>
      </w:r>
      <w:proofErr w:type="spellEnd"/>
      <w:r w:rsidRPr="00D27100">
        <w:rPr>
          <w:rFonts w:ascii="Times New Roman" w:hAnsi="Times New Roman"/>
          <w:sz w:val="18"/>
          <w:szCs w:val="18"/>
        </w:rPr>
        <w:t xml:space="preserve"> though, especially if a name has theoretical significance. I had no problem, for example,</w:t>
      </w:r>
      <w:proofErr w:type="gramStart"/>
      <w:r w:rsidRPr="00D27100">
        <w:rPr>
          <w:rFonts w:ascii="Times New Roman" w:hAnsi="Times New Roman"/>
          <w:sz w:val="18"/>
          <w:szCs w:val="18"/>
        </w:rPr>
        <w:t>  switching</w:t>
      </w:r>
      <w:proofErr w:type="gramEnd"/>
      <w:r w:rsidRPr="00D27100">
        <w:rPr>
          <w:rFonts w:ascii="Times New Roman" w:hAnsi="Times New Roman"/>
          <w:sz w:val="18"/>
          <w:szCs w:val="18"/>
        </w:rPr>
        <w:t xml:space="preserve"> from Negro to African-American, because in that case, it was pretty much immaterial to me what name was preferred. (I refuse to use the term People of Color however, which I regard as pompous, euphemistic, and pretentious, seeing no difference between it and Colored People, which is taboo; the condoned phrase is actually closely linked with </w:t>
      </w:r>
      <w:proofErr w:type="spellStart"/>
      <w:r w:rsidRPr="00D27100">
        <w:rPr>
          <w:rFonts w:ascii="Times New Roman" w:hAnsi="Times New Roman"/>
          <w:sz w:val="18"/>
          <w:szCs w:val="18"/>
        </w:rPr>
        <w:t>Indigenism</w:t>
      </w:r>
      <w:proofErr w:type="spellEnd"/>
      <w:r w:rsidRPr="00D27100">
        <w:rPr>
          <w:rFonts w:ascii="Times New Roman" w:hAnsi="Times New Roman"/>
          <w:sz w:val="18"/>
          <w:szCs w:val="18"/>
        </w:rPr>
        <w:t xml:space="preserve">). </w:t>
      </w:r>
    </w:p>
    <w:p w:rsidR="00C14781" w:rsidRPr="00BE2D93" w:rsidRDefault="00C14781" w:rsidP="00C14781">
      <w:pPr>
        <w:rPr>
          <w:rFonts w:ascii="Arial Narrow" w:hAnsi="Arial Narrow"/>
          <w:sz w:val="20"/>
          <w:szCs w:val="20"/>
        </w:rPr>
      </w:pPr>
      <w:r w:rsidRPr="007142A5">
        <w:rPr>
          <w:rFonts w:ascii="Times New Roman" w:hAnsi="Times New Roman"/>
          <w:highlight w:val="yellow"/>
          <w:u w:val="single"/>
        </w:rPr>
        <w:t>The term indigenous however is in a rather different category. It has become a name for a whole analysis, an analysis which is unaware of or denies that we live in a capitalist social order</w:t>
      </w:r>
      <w:r w:rsidRPr="00D27100">
        <w:rPr>
          <w:rFonts w:ascii="Times New Roman" w:hAnsi="Times New Roman"/>
          <w:u w:val="single"/>
        </w:rPr>
        <w:t xml:space="preserve">. So I'm wary of it, and ultimately opposed to it. </w:t>
      </w:r>
      <w:r w:rsidRPr="00160C43">
        <w:rPr>
          <w:rFonts w:ascii="Times New Roman" w:hAnsi="Times New Roman"/>
          <w:highlight w:val="yellow"/>
          <w:u w:val="single"/>
        </w:rPr>
        <w:t>None of this means however that I don't support the revolts of people who call themselves indigenous</w:t>
      </w:r>
      <w:r w:rsidRPr="00160C43">
        <w:rPr>
          <w:rFonts w:ascii="Times New Roman" w:hAnsi="Times New Roman"/>
          <w:highlight w:val="yellow"/>
        </w:rPr>
        <w:t>,</w:t>
      </w:r>
      <w:r w:rsidRPr="0047515A">
        <w:rPr>
          <w:rFonts w:ascii="Times New Roman" w:hAnsi="Times New Roman"/>
        </w:rPr>
        <w:t xml:space="preserve"> </w:t>
      </w:r>
      <w:r w:rsidRPr="00D27100">
        <w:rPr>
          <w:rFonts w:ascii="Times New Roman" w:hAnsi="Times New Roman"/>
          <w:sz w:val="18"/>
          <w:szCs w:val="18"/>
        </w:rPr>
        <w:t xml:space="preserve">like the Zapatista revolt in Chiapas, which is obviously a very significant struggle. All kinds of struggles are undertaken by people who don't have the analysis that I wish they had -- strikes, boycotts, urban insurrections, demonstrations -- all done by people who don't have a thought of overthrowing capitalism -- but I'm happy to see those revolts. It will all add up in the end, or at least I hope so. The Zapatistas have been especially creative in breaking down all sorts of barriers, mind sets, categories, and boundaries. Who knows where it will all end? It's hard to imagine that it won't end in something good. But I still take a critical attitude toward their conceptual framework and self-identity. I recently asked a friend who is living in Mexico about the racial breakdown in Mexico, and whether or not there was a name for a pure blooded Spaniard, and how conscious people were of racial distinctions there. He sent me back some passages from a book by James Cockcroft, Mexico's Hope, which described the following distinctions (this was from considerably earlier in Mexican history): "Spaniards were at the top of the social pyramid, followed by successful </w:t>
      </w:r>
      <w:proofErr w:type="spellStart"/>
      <w:r w:rsidRPr="00D27100">
        <w:rPr>
          <w:rFonts w:ascii="Times New Roman" w:hAnsi="Times New Roman"/>
          <w:sz w:val="18"/>
          <w:szCs w:val="18"/>
        </w:rPr>
        <w:t>criollos</w:t>
      </w:r>
      <w:proofErr w:type="spellEnd"/>
      <w:r w:rsidRPr="00D27100">
        <w:rPr>
          <w:rFonts w:ascii="Times New Roman" w:hAnsi="Times New Roman"/>
          <w:sz w:val="18"/>
          <w:szCs w:val="18"/>
        </w:rPr>
        <w:t xml:space="preserve"> (whites born in Mexico), mestizos (of mixed Spanish/Indian descent), mulattos (of mixed black and white descent), </w:t>
      </w:r>
      <w:proofErr w:type="spellStart"/>
      <w:r w:rsidRPr="00D27100">
        <w:rPr>
          <w:rFonts w:ascii="Times New Roman" w:hAnsi="Times New Roman"/>
          <w:sz w:val="18"/>
          <w:szCs w:val="18"/>
        </w:rPr>
        <w:t>negros</w:t>
      </w:r>
      <w:proofErr w:type="spellEnd"/>
      <w:r w:rsidRPr="00D27100">
        <w:rPr>
          <w:rFonts w:ascii="Times New Roman" w:hAnsi="Times New Roman"/>
          <w:sz w:val="18"/>
          <w:szCs w:val="18"/>
        </w:rPr>
        <w:t xml:space="preserve"> (Africans), and, at the bottom, Indians." (There are obviously a couple of likely</w:t>
      </w:r>
      <w:r>
        <w:rPr>
          <w:szCs w:val="20"/>
        </w:rPr>
        <w:t xml:space="preserve"> </w:t>
      </w:r>
      <w:r w:rsidRPr="00D27100">
        <w:rPr>
          <w:rFonts w:ascii="Times New Roman" w:hAnsi="Times New Roman"/>
          <w:sz w:val="18"/>
          <w:szCs w:val="18"/>
        </w:rPr>
        <w:t xml:space="preserve">categories missing: persons of mixed black and </w:t>
      </w:r>
      <w:proofErr w:type="spellStart"/>
      <w:proofErr w:type="gramStart"/>
      <w:r w:rsidRPr="00D27100">
        <w:rPr>
          <w:rFonts w:ascii="Times New Roman" w:hAnsi="Times New Roman"/>
          <w:sz w:val="18"/>
          <w:szCs w:val="18"/>
        </w:rPr>
        <w:t>indian</w:t>
      </w:r>
      <w:proofErr w:type="spellEnd"/>
      <w:proofErr w:type="gramEnd"/>
      <w:r w:rsidRPr="00D27100">
        <w:rPr>
          <w:rFonts w:ascii="Times New Roman" w:hAnsi="Times New Roman"/>
          <w:sz w:val="18"/>
          <w:szCs w:val="18"/>
        </w:rPr>
        <w:t xml:space="preserve"> descent, and persons of mixed white, black, and </w:t>
      </w:r>
      <w:proofErr w:type="spellStart"/>
      <w:r w:rsidRPr="00D27100">
        <w:rPr>
          <w:rFonts w:ascii="Times New Roman" w:hAnsi="Times New Roman"/>
          <w:sz w:val="18"/>
          <w:szCs w:val="18"/>
        </w:rPr>
        <w:t>indian</w:t>
      </w:r>
      <w:proofErr w:type="spellEnd"/>
      <w:r w:rsidRPr="00D27100">
        <w:rPr>
          <w:rFonts w:ascii="Times New Roman" w:hAnsi="Times New Roman"/>
          <w:sz w:val="18"/>
          <w:szCs w:val="18"/>
        </w:rPr>
        <w:t xml:space="preserve"> decent.) So the question is: how can a mix like this ever </w:t>
      </w:r>
      <w:proofErr w:type="gramStart"/>
      <w:r w:rsidRPr="00D27100">
        <w:rPr>
          <w:rFonts w:ascii="Times New Roman" w:hAnsi="Times New Roman"/>
          <w:sz w:val="18"/>
          <w:szCs w:val="18"/>
        </w:rPr>
        <w:t>be</w:t>
      </w:r>
      <w:proofErr w:type="gramEnd"/>
      <w:r w:rsidRPr="00D27100">
        <w:rPr>
          <w:rFonts w:ascii="Times New Roman" w:hAnsi="Times New Roman"/>
          <w:sz w:val="18"/>
          <w:szCs w:val="18"/>
        </w:rPr>
        <w:t xml:space="preserve"> divided into indigenous and non-indigenous, and even if it could be, how could a just social policy ever be based on such a distinction? In Cuba, the people who lived on the island before Columbus have long since been exterminated. None of the people there now are indigenous (in the sense of being there before Columbus). The population of Cuba now is composed of ex-slaves (blacks, </w:t>
      </w:r>
      <w:proofErr w:type="gramStart"/>
      <w:r w:rsidRPr="00D27100">
        <w:rPr>
          <w:rFonts w:ascii="Times New Roman" w:hAnsi="Times New Roman"/>
          <w:sz w:val="18"/>
          <w:szCs w:val="18"/>
        </w:rPr>
        <w:t>negroes</w:t>
      </w:r>
      <w:proofErr w:type="gramEnd"/>
      <w:r w:rsidRPr="00D27100">
        <w:rPr>
          <w:rFonts w:ascii="Times New Roman" w:hAnsi="Times New Roman"/>
          <w:sz w:val="18"/>
          <w:szCs w:val="18"/>
        </w:rPr>
        <w:t xml:space="preserve">), ex-slave owners and other Spaniards (whites, </w:t>
      </w:r>
      <w:proofErr w:type="spellStart"/>
      <w:r w:rsidRPr="00D27100">
        <w:rPr>
          <w:rFonts w:ascii="Times New Roman" w:hAnsi="Times New Roman"/>
          <w:sz w:val="18"/>
          <w:szCs w:val="18"/>
        </w:rPr>
        <w:t>criollos</w:t>
      </w:r>
      <w:proofErr w:type="spellEnd"/>
      <w:r w:rsidRPr="00D27100">
        <w:rPr>
          <w:rFonts w:ascii="Times New Roman" w:hAnsi="Times New Roman"/>
          <w:sz w:val="18"/>
          <w:szCs w:val="18"/>
        </w:rPr>
        <w:t xml:space="preserve">), and mulattos. </w:t>
      </w:r>
      <w:proofErr w:type="spellStart"/>
      <w:r w:rsidRPr="00D27100">
        <w:rPr>
          <w:rFonts w:ascii="Times New Roman" w:hAnsi="Times New Roman"/>
          <w:sz w:val="18"/>
          <w:szCs w:val="18"/>
        </w:rPr>
        <w:t>Indigenists</w:t>
      </w:r>
      <w:proofErr w:type="spellEnd"/>
      <w:r w:rsidRPr="00D27100">
        <w:rPr>
          <w:rFonts w:ascii="Times New Roman" w:hAnsi="Times New Roman"/>
          <w:sz w:val="18"/>
          <w:szCs w:val="18"/>
        </w:rPr>
        <w:t xml:space="preserve"> though do not consider the population of Cuba to be non-indigenous (a bad term), but third world and people of color (good terms). So their application of the concept is rather contradictory and hypocritical. </w:t>
      </w:r>
    </w:p>
    <w:p w:rsidR="00C14781" w:rsidRPr="00D27100" w:rsidRDefault="00C14781" w:rsidP="00C14781">
      <w:pPr>
        <w:rPr>
          <w:rFonts w:ascii="Times New Roman" w:hAnsi="Times New Roman"/>
          <w:sz w:val="18"/>
          <w:szCs w:val="18"/>
        </w:rPr>
      </w:pPr>
      <w:r w:rsidRPr="00D27100">
        <w:rPr>
          <w:rFonts w:ascii="Times New Roman" w:hAnsi="Times New Roman"/>
          <w:sz w:val="18"/>
          <w:szCs w:val="18"/>
        </w:rPr>
        <w:t xml:space="preserve">The Turks started migrating into Asia Minor around the eleventh century. They captured Constantinople in 1453. So I guess you couldn't consider them indigenous to Anatolia, having come originally from Central Asia, although by now they have been living there for nine hundred years. </w:t>
      </w:r>
    </w:p>
    <w:p w:rsidR="00C14781" w:rsidRPr="00D27100" w:rsidRDefault="00C14781" w:rsidP="00C14781">
      <w:pPr>
        <w:rPr>
          <w:rFonts w:ascii="Times New Roman" w:hAnsi="Times New Roman"/>
          <w:sz w:val="18"/>
          <w:szCs w:val="18"/>
        </w:rPr>
      </w:pPr>
      <w:r w:rsidRPr="00D27100">
        <w:rPr>
          <w:rFonts w:ascii="Times New Roman" w:hAnsi="Times New Roman"/>
          <w:sz w:val="18"/>
          <w:szCs w:val="18"/>
        </w:rPr>
        <w:t xml:space="preserve">North Africa, originally a land of the Berbers, was overrun first by Arabs, and then by Ottoman Turks, and finally by the French, as empires waxed and waned. The Berbers, Arabs, Turks, and French are all still there. In Lebanon, the population is divided religiously into </w:t>
      </w:r>
      <w:proofErr w:type="spellStart"/>
      <w:r w:rsidRPr="00D27100">
        <w:rPr>
          <w:rFonts w:ascii="Times New Roman" w:hAnsi="Times New Roman"/>
          <w:sz w:val="18"/>
          <w:szCs w:val="18"/>
        </w:rPr>
        <w:t>Marionite</w:t>
      </w:r>
      <w:proofErr w:type="spellEnd"/>
      <w:r w:rsidRPr="00D27100">
        <w:rPr>
          <w:rFonts w:ascii="Times New Roman" w:hAnsi="Times New Roman"/>
          <w:sz w:val="18"/>
          <w:szCs w:val="18"/>
        </w:rPr>
        <w:t xml:space="preserve"> Christians, Druses, and Muslims, all ethnic Arabs, plus hundreds of thousands of Palestinian refugees, from just across the border. Are the Palestinian refugees non-indigenous? They are Arabs, but not Lebanese. Each of the main religious groups considers the others as somewhat illegitimate, although not exactly alien or foreign I guess. At one time or another, since ancient times, just about every ethnic group in the Middle East, and there are many, has passed through Lebanon, with some of them staying behind to settle. It would be next to impossible to say who is indigenous to that region. In Egypt, in the Nile delta, peasants have been there for eons. I guess you could call them indigenous. Of course, European Spaniards are themselves mestizos in a sense, being a mixture of Arab and European genes (and Arabs are a mixture of Indo-European, Mongolian, and African genes). In this case, since the Arabs were the invading group, representing a so-called higher civilization, and were imposing their culture on so-called native, indigenous Europeans, the Spaniards were the colonized, while the Arabs were the colonizers. So many contemporary Spaniards are mestizos, the descendants of a colonized people, who intermarried with their colonizers. The same might be said of the Turkish invasion of Eastern Europe and the Balkans. The Turks were the </w:t>
      </w:r>
      <w:r w:rsidRPr="00D27100">
        <w:rPr>
          <w:rFonts w:ascii="Times New Roman" w:hAnsi="Times New Roman"/>
          <w:sz w:val="18"/>
          <w:szCs w:val="18"/>
        </w:rPr>
        <w:lastRenderedPageBreak/>
        <w:t xml:space="preserve">invaders. So the Europeans, according to indigenous theory, would have to be considered the native, indigenous, colonized element. There was also an earlier invasion of Eastern Europe by the Huns from Central Asia (c.379), and a later invasion by Mongolians (c.1279). </w:t>
      </w:r>
    </w:p>
    <w:p w:rsidR="00C14781" w:rsidRPr="00D27100" w:rsidRDefault="00C14781" w:rsidP="00C14781">
      <w:pPr>
        <w:rPr>
          <w:rFonts w:ascii="Times New Roman" w:hAnsi="Times New Roman"/>
          <w:sz w:val="18"/>
          <w:szCs w:val="18"/>
        </w:rPr>
      </w:pPr>
      <w:r w:rsidRPr="00D27100">
        <w:rPr>
          <w:rFonts w:ascii="Times New Roman" w:hAnsi="Times New Roman"/>
          <w:sz w:val="18"/>
          <w:szCs w:val="18"/>
        </w:rPr>
        <w:t xml:space="preserve">Also, many southern Europeans have some African genes, from way back, and are therefore mulattos. Dark complexioned persons are born throughout Europe in fact, except in the far north. Marx was called The Moor because of his dark complexion. So, many eastern and southern Europeans have long been either mestizos or mulattos. All of which shows why I believe it is rather absurd to try to comprehend history in terms of blood lines. Many radical </w:t>
      </w:r>
      <w:proofErr w:type="gramStart"/>
      <w:r w:rsidRPr="00D27100">
        <w:rPr>
          <w:rFonts w:ascii="Times New Roman" w:hAnsi="Times New Roman"/>
          <w:sz w:val="18"/>
          <w:szCs w:val="18"/>
        </w:rPr>
        <w:t>Latinos</w:t>
      </w:r>
      <w:proofErr w:type="gramEnd"/>
      <w:r w:rsidRPr="00D27100">
        <w:rPr>
          <w:rFonts w:ascii="Times New Roman" w:hAnsi="Times New Roman"/>
          <w:sz w:val="18"/>
          <w:szCs w:val="18"/>
        </w:rPr>
        <w:t xml:space="preserve"> who are part European genetically, nevertheless adopt the identity of an indigenous person. How is it that they identify only with their Indian genes, but not with their European genes? Isn't it somewhat dishonest not to acknowledge one's actual genetic heritage, but instead only recognize those genes that are ideologically fashionable? I got into a dispute once with a man who walked into the Lucy Parsons Center, a radical bookstore in Boston, and started trashing a young woman who was staffing the store, because she was white, and therefore imperialist, and "part of the problem". This man himself was white. He looked European to me. I could see no visible evidence of black or </w:t>
      </w:r>
      <w:proofErr w:type="spellStart"/>
      <w:proofErr w:type="gramStart"/>
      <w:r w:rsidRPr="00D27100">
        <w:rPr>
          <w:rFonts w:ascii="Times New Roman" w:hAnsi="Times New Roman"/>
          <w:sz w:val="18"/>
          <w:szCs w:val="18"/>
        </w:rPr>
        <w:t>indian</w:t>
      </w:r>
      <w:proofErr w:type="spellEnd"/>
      <w:proofErr w:type="gramEnd"/>
      <w:r w:rsidRPr="00D27100">
        <w:rPr>
          <w:rFonts w:ascii="Times New Roman" w:hAnsi="Times New Roman"/>
          <w:sz w:val="18"/>
          <w:szCs w:val="18"/>
        </w:rPr>
        <w:t xml:space="preserve"> genes. It turned out though that he was Puerto Rican, and considered himself to be a Person of Color. It's possible of course that he was Mestizo or Mulatto, and might have fathered black or brown children. But it's also possible that he was a pure blooded descendant of Spaniards, and of pure European ancestry, genetically speaking. Yet he denied the European part of his genetic heritage. There was another similar incident at the store one day. A young woman came in who claimed that she was an Indian. She was tall and slender, had blue eyes, blond hair, and ivory white skin. I looked at her in astonishment. "How do you figure that?" I asked her. She claimed that her great-great grandmother was an Indian. So we see how far at least one sensitive young person would go to avoid the stigma of being White and European, a stigma that has been aided and abetted by </w:t>
      </w:r>
      <w:proofErr w:type="spellStart"/>
      <w:r w:rsidRPr="00D27100">
        <w:rPr>
          <w:rFonts w:ascii="Times New Roman" w:hAnsi="Times New Roman"/>
          <w:sz w:val="18"/>
          <w:szCs w:val="18"/>
        </w:rPr>
        <w:t>Indigenism</w:t>
      </w:r>
      <w:proofErr w:type="spellEnd"/>
      <w:r w:rsidRPr="00D27100">
        <w:rPr>
          <w:rFonts w:ascii="Times New Roman" w:hAnsi="Times New Roman"/>
          <w:sz w:val="18"/>
          <w:szCs w:val="18"/>
        </w:rPr>
        <w:t xml:space="preserve">. </w:t>
      </w:r>
    </w:p>
    <w:p w:rsidR="00C14781" w:rsidRPr="0047515A" w:rsidRDefault="00C14781" w:rsidP="00C14781">
      <w:pPr>
        <w:rPr>
          <w:rFonts w:ascii="Times New Roman" w:hAnsi="Times New Roman"/>
        </w:rPr>
      </w:pPr>
      <w:r w:rsidRPr="00160C43">
        <w:rPr>
          <w:rFonts w:ascii="Times New Roman" w:hAnsi="Times New Roman"/>
          <w:highlight w:val="yellow"/>
          <w:u w:val="single"/>
        </w:rPr>
        <w:t>A big part of the problem with the concept of indigenous people is that it is linked to territory in a very bad way. Can the remaining American Indians in the United States ever really be free by trying to reclaim the land they once lived on</w:t>
      </w:r>
      <w:r w:rsidRPr="00160C43">
        <w:rPr>
          <w:rFonts w:ascii="Times New Roman" w:hAnsi="Times New Roman"/>
          <w:highlight w:val="yellow"/>
        </w:rPr>
        <w:t>?</w:t>
      </w:r>
      <w:r w:rsidRPr="0047515A">
        <w:rPr>
          <w:rFonts w:ascii="Times New Roman" w:hAnsi="Times New Roman"/>
        </w:rPr>
        <w:t xml:space="preserve"> Can they link their destiny to the reservations they still own (by treaty with the government in Washington, DC)? </w:t>
      </w:r>
      <w:r w:rsidRPr="00D27100">
        <w:rPr>
          <w:rFonts w:ascii="Times New Roman" w:hAnsi="Times New Roman"/>
          <w:u w:val="single"/>
        </w:rPr>
        <w:t xml:space="preserve">Or </w:t>
      </w:r>
      <w:r w:rsidRPr="00160C43">
        <w:rPr>
          <w:rFonts w:ascii="Times New Roman" w:hAnsi="Times New Roman"/>
          <w:highlight w:val="yellow"/>
          <w:u w:val="single"/>
        </w:rPr>
        <w:t xml:space="preserve">is another approach called for, in which all peoples can be free, regardless of their ethnicity or where they live, and where nothing, including land, is </w:t>
      </w:r>
      <w:proofErr w:type="spellStart"/>
      <w:r w:rsidRPr="00160C43">
        <w:rPr>
          <w:rFonts w:ascii="Times New Roman" w:hAnsi="Times New Roman"/>
          <w:highlight w:val="yellow"/>
          <w:u w:val="single"/>
        </w:rPr>
        <w:t>commodified</w:t>
      </w:r>
      <w:proofErr w:type="spellEnd"/>
      <w:r w:rsidRPr="00D27100">
        <w:rPr>
          <w:rFonts w:ascii="Times New Roman" w:hAnsi="Times New Roman"/>
          <w:u w:val="single"/>
        </w:rPr>
        <w:t xml:space="preserve"> and bought and sold? </w:t>
      </w:r>
      <w:r w:rsidRPr="0047515A">
        <w:rPr>
          <w:rFonts w:ascii="Times New Roman" w:hAnsi="Times New Roman"/>
        </w:rPr>
        <w:t xml:space="preserve">Edward Said published an insightful piece recently in the Progressive (December 1999), about territory, although I don't think he got it quite right. He had returned to a village in Palestine, where a horrible massacre of Palestinians had taken place in 1948, and was struck by the irreconcilable interpretations of the place offered by himself and his Israeli guide. He writes: </w:t>
      </w:r>
    </w:p>
    <w:p w:rsidR="00C14781" w:rsidRDefault="00C14781" w:rsidP="00C14781">
      <w:pPr>
        <w:rPr>
          <w:rFonts w:ascii="Times New Roman" w:hAnsi="Times New Roman"/>
        </w:rPr>
      </w:pPr>
      <w:r w:rsidRPr="0047515A">
        <w:rPr>
          <w:rFonts w:ascii="Times New Roman" w:hAnsi="Times New Roman"/>
        </w:rPr>
        <w:t>"This incident raises a profound existential dilemma, and not just for Palestinians: how to deal with issues of contested territory and competing claims of ethno-national identity</w:t>
      </w:r>
      <w:proofErr w:type="gramStart"/>
      <w:r w:rsidRPr="0047515A">
        <w:rPr>
          <w:rFonts w:ascii="Times New Roman" w:hAnsi="Times New Roman"/>
        </w:rPr>
        <w:t>? "</w:t>
      </w:r>
      <w:proofErr w:type="gramEnd"/>
      <w:r w:rsidRPr="0047515A">
        <w:rPr>
          <w:rFonts w:ascii="Times New Roman" w:hAnsi="Times New Roman"/>
        </w:rPr>
        <w:t xml:space="preserve">It seems clear to me that </w:t>
      </w:r>
      <w:r w:rsidRPr="00160C43">
        <w:rPr>
          <w:rFonts w:ascii="Times New Roman" w:hAnsi="Times New Roman"/>
          <w:highlight w:val="yellow"/>
          <w:u w:val="single"/>
        </w:rPr>
        <w:t>schemes of separation and partition and wishful ideas of creating ethnic or religious homogeneity have failed miserably and, in fact, have reproduced and intensified the problems they were designed to remedy</w:t>
      </w:r>
      <w:r w:rsidRPr="0047515A">
        <w:rPr>
          <w:rFonts w:ascii="Times New Roman" w:hAnsi="Times New Roman"/>
        </w:rPr>
        <w:t xml:space="preserve">. The idea was to divide Ireland between Protestants and Catholics. It hasn't worked. The idea to divide Cyprus between Turks and Greeks hasn't worked, either. The partition of Palestine between Jews and Arabs hasn't worked. Israel is not a homogeneous Jewish state. Twenty percent of the </w:t>
      </w:r>
      <w:proofErr w:type="gramStart"/>
      <w:r w:rsidRPr="0047515A">
        <w:rPr>
          <w:rFonts w:ascii="Times New Roman" w:hAnsi="Times New Roman"/>
        </w:rPr>
        <w:t>population are</w:t>
      </w:r>
      <w:proofErr w:type="gramEnd"/>
      <w:r w:rsidRPr="0047515A">
        <w:rPr>
          <w:rFonts w:ascii="Times New Roman" w:hAnsi="Times New Roman"/>
        </w:rPr>
        <w:t xml:space="preserve"> non-Jews. What do you do about them? </w:t>
      </w:r>
      <w:proofErr w:type="gramStart"/>
      <w:r w:rsidRPr="00D27100">
        <w:rPr>
          <w:rFonts w:ascii="Times New Roman" w:hAnsi="Times New Roman"/>
          <w:u w:val="single"/>
        </w:rPr>
        <w:t>The whole idea of partitioning and trying to separate ethnic groups who have lived together in one way or another, in contest or not, into pure states is a mistake</w:t>
      </w:r>
      <w:r w:rsidRPr="0047515A">
        <w:rPr>
          <w:rFonts w:ascii="Times New Roman" w:hAnsi="Times New Roman"/>
        </w:rPr>
        <w:t>.</w:t>
      </w:r>
      <w:proofErr w:type="gramEnd"/>
      <w:r w:rsidRPr="0047515A">
        <w:rPr>
          <w:rFonts w:ascii="Times New Roman" w:hAnsi="Times New Roman"/>
        </w:rPr>
        <w:t xml:space="preserve"> Look at India, which is largely a Hindu state but has a Muslim population of 120 to 150 million people. What do you do about them?"</w:t>
      </w:r>
      <w:r>
        <w:rPr>
          <w:rFonts w:ascii="Times New Roman" w:hAnsi="Times New Roman"/>
        </w:rPr>
        <w:t xml:space="preserve"> </w:t>
      </w:r>
      <w:r w:rsidRPr="0047515A">
        <w:rPr>
          <w:rFonts w:ascii="Times New Roman" w:hAnsi="Times New Roman"/>
        </w:rPr>
        <w:t xml:space="preserve">Later on he describes, rightly, </w:t>
      </w:r>
      <w:r w:rsidRPr="00D27100">
        <w:rPr>
          <w:rFonts w:ascii="Times New Roman" w:hAnsi="Times New Roman"/>
          <w:u w:val="single"/>
        </w:rPr>
        <w:t xml:space="preserve">the destruction that </w:t>
      </w:r>
      <w:r w:rsidRPr="00160C43">
        <w:rPr>
          <w:rFonts w:ascii="Times New Roman" w:hAnsi="Times New Roman"/>
          <w:highlight w:val="yellow"/>
          <w:u w:val="single"/>
        </w:rPr>
        <w:t>Identity Politics</w:t>
      </w:r>
      <w:r w:rsidRPr="00D27100">
        <w:rPr>
          <w:rFonts w:ascii="Times New Roman" w:hAnsi="Times New Roman"/>
          <w:u w:val="single"/>
        </w:rPr>
        <w:t xml:space="preserve"> has caused</w:t>
      </w:r>
      <w:r w:rsidRPr="0047515A">
        <w:rPr>
          <w:rFonts w:ascii="Times New Roman" w:hAnsi="Times New Roman"/>
        </w:rPr>
        <w:t xml:space="preserve"> in the Middle East over most of the decades of his life. And then he comments: "Identity, I think</w:t>
      </w:r>
      <w:r w:rsidRPr="00D27100">
        <w:rPr>
          <w:rFonts w:ascii="Times New Roman" w:hAnsi="Times New Roman"/>
          <w:u w:val="single"/>
        </w:rPr>
        <w:t xml:space="preserve">, </w:t>
      </w:r>
      <w:r w:rsidRPr="00160C43">
        <w:rPr>
          <w:rFonts w:ascii="Times New Roman" w:hAnsi="Times New Roman"/>
          <w:highlight w:val="yellow"/>
          <w:u w:val="single"/>
        </w:rPr>
        <w:t>is more of a burden and an inhibitor of thought -- especially identity as ethnic, religious, or even national particularity.</w:t>
      </w:r>
      <w:r w:rsidRPr="00D27100">
        <w:rPr>
          <w:rFonts w:ascii="Times New Roman" w:hAnsi="Times New Roman"/>
          <w:u w:val="single"/>
        </w:rPr>
        <w:t xml:space="preserve"> This identity strikes me as something to be gotten over</w:t>
      </w:r>
      <w:r w:rsidRPr="0047515A">
        <w:rPr>
          <w:rFonts w:ascii="Times New Roman" w:hAnsi="Times New Roman"/>
        </w:rPr>
        <w:t>." Unfortunately though, in seeking a solution to "the ravages of the politics of identity", he moves in the direction of a universal, secular humanism, rather than toward a decentered, diverse, anarchistic world. If he had given more consideration to the two-hundred-year-old communist and anarchist attack on states as such, he might have seen another solution.</w:t>
      </w:r>
    </w:p>
    <w:p w:rsidR="00C14781" w:rsidRDefault="00C14781" w:rsidP="00C14781">
      <w:pPr>
        <w:rPr>
          <w:sz w:val="20"/>
          <w:szCs w:val="20"/>
        </w:rPr>
      </w:pPr>
      <w:r>
        <w:rPr>
          <w:sz w:val="20"/>
          <w:szCs w:val="20"/>
        </w:rPr>
        <w:t xml:space="preserve"> </w:t>
      </w:r>
    </w:p>
    <w:p w:rsidR="00C14781" w:rsidRPr="00D24A2E" w:rsidRDefault="00C14781" w:rsidP="00C14781"/>
    <w:p w:rsidR="00C14781" w:rsidRDefault="00C14781" w:rsidP="00C14781"/>
    <w:p w:rsidR="00C14781" w:rsidRPr="0062389C" w:rsidRDefault="00C14781" w:rsidP="00C14781">
      <w:pPr>
        <w:pStyle w:val="Heading4"/>
      </w:pPr>
      <w:r w:rsidRPr="0062389C">
        <w:lastRenderedPageBreak/>
        <w:t>THE ABSENCE OF STRUCTURAL HISTORICISM IS NO MERE OVERSIGHT, NOR IS IT ENOUGH TO SIMPLY MENTION ECONOMICS IN A FEW OF YOUR CARDS</w:t>
      </w:r>
      <w:r>
        <w:t>—</w:t>
      </w:r>
      <w:r w:rsidRPr="0062389C">
        <w:t>THE RELIANCE OF INDENTY-BASED POLITICS IS NOT AN ACCIDENT</w:t>
      </w:r>
      <w:r>
        <w:t xml:space="preserve">AL INSTANCE OF IGNORING CLASS. </w:t>
      </w:r>
      <w:r w:rsidRPr="0062389C">
        <w:t>ATTAINING WHITE, MALE BOURGEOI</w:t>
      </w:r>
      <w:r>
        <w:t>SSE PRIVILEGE BECOMES THE BENCHMARK OF POLITICAL SUCCESS, RE</w:t>
      </w:r>
      <w:r w:rsidRPr="0062389C">
        <w:t>ENTRENCHING THE FOUNDATION OF THE SYSTEM</w:t>
      </w:r>
    </w:p>
    <w:p w:rsidR="00C14781" w:rsidRPr="0062389C" w:rsidRDefault="00C14781" w:rsidP="00C14781"/>
    <w:p w:rsidR="00C14781" w:rsidRPr="0062389C" w:rsidRDefault="00C14781" w:rsidP="00C14781">
      <w:pPr>
        <w:rPr>
          <w:rStyle w:val="StyleStyleBold12pt"/>
        </w:rPr>
      </w:pPr>
      <w:r w:rsidRPr="0062389C">
        <w:rPr>
          <w:rStyle w:val="StyleStyleBold12pt"/>
        </w:rPr>
        <w:t xml:space="preserve">BROWN </w:t>
      </w:r>
      <w:r w:rsidRPr="0062389C">
        <w:rPr>
          <w:bCs/>
        </w:rPr>
        <w:t>(</w:t>
      </w:r>
      <w:proofErr w:type="gramStart"/>
      <w:r w:rsidRPr="0062389C">
        <w:rPr>
          <w:bCs/>
        </w:rPr>
        <w:t>Professor &amp;</w:t>
      </w:r>
      <w:proofErr w:type="gramEnd"/>
      <w:r w:rsidRPr="0062389C">
        <w:rPr>
          <w:bCs/>
        </w:rPr>
        <w:t xml:space="preserve"> Genius) </w:t>
      </w:r>
      <w:r w:rsidRPr="0062389C">
        <w:rPr>
          <w:rStyle w:val="StyleStyleBold12pt"/>
        </w:rPr>
        <w:t>1993</w:t>
      </w:r>
    </w:p>
    <w:p w:rsidR="00C14781" w:rsidRPr="0062389C" w:rsidRDefault="00C14781" w:rsidP="00C14781">
      <w:pPr>
        <w:rPr>
          <w:bCs/>
        </w:rPr>
      </w:pPr>
      <w:r w:rsidRPr="0062389C">
        <w:rPr>
          <w:bCs/>
        </w:rPr>
        <w:t xml:space="preserve">[Wendy, “Wounded Attachments”, </w:t>
      </w:r>
      <w:r w:rsidRPr="0062389C">
        <w:rPr>
          <w:rStyle w:val="StyleBoldUnderline"/>
        </w:rPr>
        <w:t>Political Theory</w:t>
      </w:r>
      <w:r w:rsidRPr="0062389C">
        <w:rPr>
          <w:bCs/>
        </w:rPr>
        <w:t>, Aug. p. 392-394//</w:t>
      </w:r>
      <w:proofErr w:type="spellStart"/>
      <w:r w:rsidRPr="0062389C">
        <w:rPr>
          <w:bCs/>
        </w:rPr>
        <w:t>wyo-tjc</w:t>
      </w:r>
      <w:proofErr w:type="spellEnd"/>
      <w:r w:rsidRPr="0062389C">
        <w:rPr>
          <w:bCs/>
        </w:rPr>
        <w:t>]</w:t>
      </w:r>
    </w:p>
    <w:p w:rsidR="00C14781" w:rsidRPr="003D0745" w:rsidRDefault="00C14781" w:rsidP="00C14781">
      <w:pPr>
        <w:rPr>
          <w:sz w:val="16"/>
        </w:rPr>
      </w:pPr>
      <w:r w:rsidRPr="003D0745">
        <w:rPr>
          <w:sz w:val="16"/>
        </w:rPr>
        <w:t xml:space="preserve">Although </w:t>
      </w:r>
      <w:r w:rsidRPr="0062389C">
        <w:rPr>
          <w:rStyle w:val="StyleBoldUnderline"/>
        </w:rPr>
        <w:t xml:space="preserve">this </w:t>
      </w:r>
      <w:r w:rsidRPr="008407CE">
        <w:rPr>
          <w:rStyle w:val="StyleBoldUnderline"/>
        </w:rPr>
        <w:t>détente between universal and particular within liberalism</w:t>
      </w:r>
      <w:r w:rsidRPr="003D0745">
        <w:rPr>
          <w:sz w:val="16"/>
        </w:rPr>
        <w:t xml:space="preserve"> is potted with volatile conceits, it </w:t>
      </w:r>
      <w:r w:rsidRPr="008407CE">
        <w:rPr>
          <w:rStyle w:val="StyleBoldUnderline"/>
        </w:rPr>
        <w:t>is rather thoroughly unraveled by two features of late modernity,</w:t>
      </w:r>
      <w:r w:rsidRPr="0062389C">
        <w:rPr>
          <w:rStyle w:val="StyleBoldUnderline"/>
        </w:rPr>
        <w:t xml:space="preserve"> spurred by developments in what Marx and Foucault</w:t>
      </w:r>
      <w:r w:rsidRPr="003D0745">
        <w:rPr>
          <w:sz w:val="16"/>
        </w:rPr>
        <w:t xml:space="preserve">, respectively, </w:t>
      </w:r>
      <w:r w:rsidRPr="00A44AEF">
        <w:rPr>
          <w:rStyle w:val="StyleBoldUnderline"/>
        </w:rPr>
        <w:t>reveal</w:t>
      </w:r>
      <w:r w:rsidRPr="0062389C">
        <w:rPr>
          <w:rStyle w:val="StyleBoldUnderline"/>
        </w:rPr>
        <w:t xml:space="preserve"> as liberalism's companion powers: capitalism and </w:t>
      </w:r>
      <w:proofErr w:type="spellStart"/>
      <w:r w:rsidRPr="0062389C">
        <w:rPr>
          <w:rStyle w:val="StyleBoldUnderline"/>
        </w:rPr>
        <w:t>disciplinarity</w:t>
      </w:r>
      <w:proofErr w:type="spellEnd"/>
      <w:r w:rsidRPr="0062389C">
        <w:rPr>
          <w:rStyle w:val="StyleBoldUnderline"/>
        </w:rPr>
        <w:t xml:space="preserve">. </w:t>
      </w:r>
      <w:r w:rsidRPr="008407CE">
        <w:rPr>
          <w:rStyle w:val="StyleBoldUnderline"/>
          <w:highlight w:val="yellow"/>
        </w:rPr>
        <w:t xml:space="preserve">On one side, </w:t>
      </w:r>
      <w:r w:rsidRPr="00A44AEF">
        <w:rPr>
          <w:rStyle w:val="StyleBoldUnderline"/>
          <w:highlight w:val="yellow"/>
        </w:rPr>
        <w:t>the state loses even its guise of universality as it becomes ever more transparently invested in particular economic interests</w:t>
      </w:r>
      <w:r w:rsidRPr="003D0745">
        <w:rPr>
          <w:sz w:val="16"/>
        </w:rPr>
        <w:t xml:space="preserve">, political ends, and social formations. </w:t>
      </w:r>
      <w:r w:rsidRPr="0062389C">
        <w:rPr>
          <w:rStyle w:val="StyleBoldUnderline"/>
        </w:rPr>
        <w:t>This occurs as it shifts</w:t>
      </w:r>
      <w:r w:rsidRPr="003D0745">
        <w:rPr>
          <w:sz w:val="16"/>
        </w:rPr>
        <w:t xml:space="preserve"> from a relatively minimalist "night watchman" state </w:t>
      </w:r>
      <w:r w:rsidRPr="0062389C">
        <w:rPr>
          <w:rStyle w:val="StyleBoldUnderline"/>
        </w:rPr>
        <w:t xml:space="preserve">to a heavily bureaucratized, managerial, fiscally complex, and highly interventionist welfare-warfare state, </w:t>
      </w:r>
      <w:r w:rsidRPr="003D0745">
        <w:rPr>
          <w:sz w:val="16"/>
        </w:rPr>
        <w:t xml:space="preserve">a transmogrification occasioned by the combined imperatives of capital and the </w:t>
      </w:r>
      <w:proofErr w:type="spellStart"/>
      <w:r w:rsidRPr="003D0745">
        <w:rPr>
          <w:sz w:val="16"/>
        </w:rPr>
        <w:t>autoproliferating</w:t>
      </w:r>
      <w:proofErr w:type="spellEnd"/>
      <w:r w:rsidRPr="003D0745">
        <w:rPr>
          <w:sz w:val="16"/>
        </w:rPr>
        <w:t xml:space="preserve"> characteristics of bureaucracy.</w:t>
      </w:r>
      <w:r w:rsidRPr="0062389C">
        <w:rPr>
          <w:rStyle w:val="StyleBoldUnderline"/>
        </w:rPr>
        <w:t xml:space="preserve">6 </w:t>
      </w:r>
      <w:r w:rsidRPr="00A44AEF">
        <w:rPr>
          <w:rStyle w:val="StyleBoldUnderline"/>
          <w:highlight w:val="yellow"/>
        </w:rPr>
        <w:t>On the other side, a range of economic and political forces increasingly disinter the liberal subject from substantive</w:t>
      </w:r>
      <w:r w:rsidRPr="0062389C">
        <w:rPr>
          <w:rStyle w:val="StyleBoldUnderline"/>
        </w:rPr>
        <w:t xml:space="preserve"> </w:t>
      </w:r>
      <w:r w:rsidRPr="003D0745">
        <w:rPr>
          <w:sz w:val="16"/>
        </w:rPr>
        <w:t xml:space="preserve">nation-state </w:t>
      </w:r>
      <w:r w:rsidRPr="00A44AEF">
        <w:rPr>
          <w:rStyle w:val="StyleBoldUnderline"/>
          <w:highlight w:val="yellow"/>
        </w:rPr>
        <w:t>identification</w:t>
      </w:r>
      <w:r w:rsidRPr="003D0745">
        <w:rPr>
          <w:sz w:val="16"/>
        </w:rPr>
        <w:t xml:space="preserve">: </w:t>
      </w:r>
      <w:proofErr w:type="spellStart"/>
      <w:r w:rsidRPr="003D0745">
        <w:rPr>
          <w:sz w:val="16"/>
        </w:rPr>
        <w:t>deterritorializing</w:t>
      </w:r>
      <w:proofErr w:type="spellEnd"/>
      <w:r w:rsidRPr="003D0745">
        <w:rPr>
          <w:sz w:val="16"/>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3D0745">
        <w:rPr>
          <w:sz w:val="16"/>
        </w:rPr>
        <w:t>subindividual</w:t>
      </w:r>
      <w:proofErr w:type="spellEnd"/>
      <w:r w:rsidRPr="003D0745">
        <w:rPr>
          <w:sz w:val="16"/>
        </w:rPr>
        <w:t xml:space="preserve">) desires are produced, </w:t>
      </w:r>
      <w:proofErr w:type="spellStart"/>
      <w:r w:rsidRPr="003D0745">
        <w:rPr>
          <w:sz w:val="16"/>
        </w:rPr>
        <w:t>commodified</w:t>
      </w:r>
      <w:proofErr w:type="spellEnd"/>
      <w:r w:rsidRPr="003D0745">
        <w:rPr>
          <w:sz w:val="16"/>
        </w:rPr>
        <w:t xml:space="preserve">, and </w:t>
      </w:r>
      <w:proofErr w:type="spellStart"/>
      <w:r w:rsidRPr="003D0745">
        <w:rPr>
          <w:sz w:val="16"/>
        </w:rPr>
        <w:t>mo</w:t>
      </w:r>
      <w:proofErr w:type="spellEnd"/>
      <w:r w:rsidRPr="003D0745">
        <w:rPr>
          <w:sz w:val="16"/>
        </w:rPr>
        <w:t xml:space="preserve">- </w:t>
      </w:r>
      <w:proofErr w:type="spellStart"/>
      <w:r w:rsidRPr="003D0745">
        <w:rPr>
          <w:sz w:val="16"/>
        </w:rPr>
        <w:t>bilized</w:t>
      </w:r>
      <w:proofErr w:type="spellEnd"/>
      <w:r w:rsidRPr="003D0745">
        <w:rPr>
          <w:sz w:val="16"/>
        </w:rPr>
        <w:t xml:space="preserve"> as identities; and disciplinary productions of a fantastic array of behavior-based identities ranging from recovering alcoholic professionals to unrepentant crack mothers. </w:t>
      </w:r>
      <w:r w:rsidRPr="00A44AEF">
        <w:rPr>
          <w:rStyle w:val="StyleBoldUnderline"/>
          <w:highlight w:val="yellow"/>
        </w:rPr>
        <w:t>These disciplinary productions work to conjure and regulate subjects through classificato</w:t>
      </w:r>
      <w:r>
        <w:rPr>
          <w:rStyle w:val="StyleBoldUnderline"/>
          <w:highlight w:val="yellow"/>
        </w:rPr>
        <w:t>ry schemes, naming and normaliz</w:t>
      </w:r>
      <w:r w:rsidRPr="00A44AEF">
        <w:rPr>
          <w:rStyle w:val="StyleBoldUnderline"/>
          <w:highlight w:val="yellow"/>
        </w:rPr>
        <w:t>ing social behaviors as social positions</w:t>
      </w:r>
      <w:r w:rsidRPr="0062389C">
        <w:rPr>
          <w:rStyle w:val="StyleBoldUnderline"/>
        </w:rPr>
        <w:t>. Operating through what Foucault calls "an anatomy of detail," "disciplinary power" produces social identifies</w:t>
      </w:r>
      <w:r w:rsidRPr="003D0745">
        <w:rPr>
          <w:sz w:val="16"/>
        </w:rPr>
        <w:t xml:space="preserve"> (available for politicization because they are deployed for purposes of political regulation) </w:t>
      </w:r>
      <w:r w:rsidRPr="0062389C">
        <w:rPr>
          <w:rStyle w:val="StyleBoldUnderline"/>
        </w:rPr>
        <w:t>that crosscut juridical identities based on abstract right. Thus</w:t>
      </w:r>
      <w:r w:rsidRPr="003D0745">
        <w:rPr>
          <w:sz w:val="16"/>
        </w:rPr>
        <w:t xml:space="preserve">, for example, </w:t>
      </w:r>
      <w:r w:rsidRPr="008407CE">
        <w:rPr>
          <w:rStyle w:val="StyleBoldUnderline"/>
        </w:rPr>
        <w:t>the welfare state's production of welfare subjects-themselves subdivided through the socially regulated categories of motherhood, disability, race, age, and so forth-potentially produce political identity through these categories, produce identities as these categories</w:t>
      </w:r>
      <w:r w:rsidRPr="003D0745">
        <w:rPr>
          <w:sz w:val="16"/>
        </w:rPr>
        <w:t xml:space="preserve">. </w:t>
      </w:r>
      <w:r w:rsidRPr="0062389C">
        <w:rPr>
          <w:rStyle w:val="StyleBoldUnderline"/>
        </w:rPr>
        <w:t>In this story, the always imminent but increasingly politically manifest failure of liberal universalism to be universal</w:t>
      </w:r>
      <w:r w:rsidRPr="003D0745">
        <w:rPr>
          <w:sz w:val="16"/>
        </w:rPr>
        <w:t>-the transparent fiction of state universality-c</w:t>
      </w:r>
      <w:r w:rsidRPr="0062389C">
        <w:rPr>
          <w:rStyle w:val="StyleBoldUnderline"/>
        </w:rPr>
        <w:t xml:space="preserve">ombines with the increasing individuation of social subjects through capitalist </w:t>
      </w:r>
      <w:proofErr w:type="spellStart"/>
      <w:proofErr w:type="gramStart"/>
      <w:r w:rsidRPr="0062389C">
        <w:rPr>
          <w:rStyle w:val="StyleBoldUnderline"/>
        </w:rPr>
        <w:t>disinternments</w:t>
      </w:r>
      <w:proofErr w:type="spellEnd"/>
      <w:proofErr w:type="gramEnd"/>
      <w:r w:rsidRPr="0062389C">
        <w:rPr>
          <w:rStyle w:val="StyleBoldUnderline"/>
        </w:rPr>
        <w:t xml:space="preserve"> and disciplinary productions. Together, they breed the emergence of politicized identity rooted in disciplinary pro- </w:t>
      </w:r>
      <w:proofErr w:type="spellStart"/>
      <w:r w:rsidRPr="0062389C">
        <w:rPr>
          <w:rStyle w:val="StyleBoldUnderline"/>
        </w:rPr>
        <w:t>ductions</w:t>
      </w:r>
      <w:proofErr w:type="spellEnd"/>
      <w:r w:rsidRPr="0062389C">
        <w:rPr>
          <w:rStyle w:val="StyleBoldUnderline"/>
        </w:rPr>
        <w:t xml:space="preserve"> but oriented by liberal discourse toward protest against exclusion</w:t>
      </w:r>
      <w:r w:rsidRPr="003D0745">
        <w:rPr>
          <w:sz w:val="16"/>
        </w:rPr>
        <w:t xml:space="preserve"> from a discursive formation of universal justice. This production, however, is not linear or even but highly contradictory: although the terms of liberalism are part of the ground of production of a politicized identity that reiterates yet exceeds these terms, </w:t>
      </w:r>
      <w:r w:rsidRPr="00A44AEF">
        <w:rPr>
          <w:rStyle w:val="StyleBoldUnderline"/>
          <w:highlight w:val="yellow"/>
        </w:rPr>
        <w:t>liberal discourse</w:t>
      </w:r>
      <w:r w:rsidRPr="008407CE">
        <w:rPr>
          <w:rStyle w:val="StyleBoldUnderline"/>
        </w:rPr>
        <w:t xml:space="preserve"> itself</w:t>
      </w:r>
      <w:r w:rsidRPr="003D0745">
        <w:rPr>
          <w:sz w:val="16"/>
        </w:rPr>
        <w:t xml:space="preserve"> also </w:t>
      </w:r>
      <w:r w:rsidRPr="008407CE">
        <w:rPr>
          <w:rStyle w:val="StyleBoldUnderline"/>
        </w:rPr>
        <w:t xml:space="preserve">continuously </w:t>
      </w:r>
      <w:r w:rsidRPr="00A44AEF">
        <w:rPr>
          <w:rStyle w:val="StyleBoldUnderline"/>
          <w:highlight w:val="yellow"/>
        </w:rPr>
        <w:t>recolonizes political identity as political interest</w:t>
      </w:r>
      <w:r w:rsidRPr="008407CE">
        <w:rPr>
          <w:rStyle w:val="StyleBoldUnderline"/>
        </w:rPr>
        <w:t>-a conversion that recasts politicized identity's substantive and often deconstructive cultural claims and critiques as generic claims of particularism endemic to universalist political culture</w:t>
      </w:r>
      <w:r w:rsidRPr="003D0745">
        <w:rPr>
          <w:sz w:val="16"/>
        </w:rPr>
        <w:t xml:space="preserve">. </w:t>
      </w:r>
      <w:r w:rsidRPr="00A44AEF">
        <w:rPr>
          <w:rStyle w:val="StyleBoldUnderline"/>
          <w:highlight w:val="yellow"/>
        </w:rPr>
        <w:t>Similarly, disciplinary power manages liberalism's production of politicized subjectivity by neutralizing</w:t>
      </w:r>
      <w:r w:rsidRPr="003D0745">
        <w:rPr>
          <w:sz w:val="16"/>
          <w:highlight w:val="yellow"/>
        </w:rPr>
        <w:t xml:space="preserve"> </w:t>
      </w:r>
      <w:r w:rsidRPr="003D0745">
        <w:rPr>
          <w:sz w:val="16"/>
        </w:rPr>
        <w:t xml:space="preserve">(re-depoliticizing) </w:t>
      </w:r>
      <w:r w:rsidRPr="00A44AEF">
        <w:rPr>
          <w:rStyle w:val="StyleBoldUnderline"/>
          <w:highlight w:val="yellow"/>
        </w:rPr>
        <w:t>identity through normalizing practices</w:t>
      </w:r>
      <w:r w:rsidRPr="0062389C">
        <w:rPr>
          <w:rStyle w:val="StyleBoldUnderline"/>
        </w:rPr>
        <w:t>.</w:t>
      </w:r>
      <w:r w:rsidRPr="003D0745">
        <w:rPr>
          <w:sz w:val="16"/>
        </w:rPr>
        <w:t xml:space="preserve"> As liberal discourse converts political identity into </w:t>
      </w:r>
      <w:proofErr w:type="spellStart"/>
      <w:r w:rsidRPr="003D0745">
        <w:rPr>
          <w:sz w:val="16"/>
        </w:rPr>
        <w:t>essentialized</w:t>
      </w:r>
      <w:proofErr w:type="spellEnd"/>
      <w:r w:rsidRPr="003D0745">
        <w:rPr>
          <w:sz w:val="16"/>
        </w:rPr>
        <w:t xml:space="preserve"> private interest, disciplinary power converts interest into </w:t>
      </w:r>
      <w:proofErr w:type="spellStart"/>
      <w:r w:rsidRPr="003D0745">
        <w:rPr>
          <w:sz w:val="16"/>
        </w:rPr>
        <w:t>normativized</w:t>
      </w:r>
      <w:proofErr w:type="spellEnd"/>
      <w:r w:rsidRPr="003D0745">
        <w:rPr>
          <w:sz w:val="16"/>
        </w:rPr>
        <w:t xml:space="preserve"> social identity manageable by regulatory regimes. </w:t>
      </w:r>
      <w:r w:rsidRPr="0062389C">
        <w:rPr>
          <w:rStyle w:val="StyleBoldUnderline"/>
        </w:rPr>
        <w:t xml:space="preserve">Thus disciplinary power </w:t>
      </w:r>
      <w:proofErr w:type="spellStart"/>
      <w:r w:rsidRPr="0062389C">
        <w:rPr>
          <w:rStyle w:val="StyleBoldUnderline"/>
        </w:rPr>
        <w:t>politi</w:t>
      </w:r>
      <w:proofErr w:type="spellEnd"/>
      <w:r w:rsidRPr="0062389C">
        <w:rPr>
          <w:rStyle w:val="StyleBoldUnderline"/>
        </w:rPr>
        <w:t xml:space="preserve">- </w:t>
      </w:r>
      <w:proofErr w:type="spellStart"/>
      <w:r w:rsidRPr="0062389C">
        <w:rPr>
          <w:rStyle w:val="StyleBoldUnderline"/>
        </w:rPr>
        <w:t>cally</w:t>
      </w:r>
      <w:proofErr w:type="spellEnd"/>
      <w:r w:rsidRPr="0062389C">
        <w:rPr>
          <w:rStyle w:val="StyleBoldUnderline"/>
        </w:rPr>
        <w:t xml:space="preserve"> neutralizes entitlement claims generated by liberal individuation, whereas liberalism politically neutralizes rights claims generated by disciplinary identities</w:t>
      </w:r>
      <w:r w:rsidRPr="003D0745">
        <w:rPr>
          <w:sz w:val="16"/>
        </w:rPr>
        <w:t>.</w:t>
      </w:r>
      <w:r>
        <w:rPr>
          <w:sz w:val="16"/>
        </w:rPr>
        <w:t xml:space="preserve"> </w:t>
      </w:r>
      <w:r w:rsidRPr="003D0745">
        <w:rPr>
          <w:sz w:val="16"/>
        </w:rPr>
        <w:t xml:space="preserve">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62389C">
        <w:rPr>
          <w:rStyle w:val="StyleBoldUnderline"/>
        </w:rPr>
        <w:t xml:space="preserve">what we have come to call identity politics is partly dependent on the demise of a critique of capitalism </w:t>
      </w:r>
      <w:r w:rsidRPr="003D0745">
        <w:rPr>
          <w:sz w:val="16"/>
        </w:rPr>
        <w:t>and of bourgeois cultural and economic values</w:t>
      </w:r>
      <w:r w:rsidRPr="0062389C">
        <w:rPr>
          <w:rStyle w:val="StyleBoldUnderline"/>
        </w:rPr>
        <w:t xml:space="preserve">. </w:t>
      </w:r>
      <w:r w:rsidRPr="008407CE">
        <w:rPr>
          <w:rStyle w:val="StyleBoldUnderline"/>
        </w:rPr>
        <w:t xml:space="preserve">In a reading </w:t>
      </w:r>
      <w:r w:rsidRPr="008407CE">
        <w:rPr>
          <w:rStyle w:val="StyleBoldUnderline"/>
        </w:rPr>
        <w:lastRenderedPageBreak/>
        <w:t xml:space="preserve">that links the new identity claims to a certain </w:t>
      </w:r>
      <w:proofErr w:type="spellStart"/>
      <w:r w:rsidRPr="008407CE">
        <w:rPr>
          <w:rStyle w:val="StyleBoldUnderline"/>
        </w:rPr>
        <w:t>relegitimation</w:t>
      </w:r>
      <w:proofErr w:type="spellEnd"/>
      <w:r w:rsidRPr="008407CE">
        <w:rPr>
          <w:rStyle w:val="StyleBoldUnderline"/>
        </w:rPr>
        <w:t xml:space="preserve"> of capitalism, </w:t>
      </w:r>
      <w:r w:rsidRPr="00A44AEF">
        <w:rPr>
          <w:rStyle w:val="StyleBoldUnderline"/>
          <w:highlight w:val="yellow"/>
        </w:rPr>
        <w:t>identity politics</w:t>
      </w:r>
      <w:r w:rsidRPr="00421895">
        <w:rPr>
          <w:rStyle w:val="StyleBoldUnderline"/>
        </w:rPr>
        <w:t xml:space="preserve"> concerned with race, sexuality, and gender </w:t>
      </w:r>
      <w:r w:rsidRPr="00A44AEF">
        <w:rPr>
          <w:rStyle w:val="StyleBoldUnderline"/>
          <w:highlight w:val="yellow"/>
        </w:rPr>
        <w:t>will appear not as a supplement to class politics</w:t>
      </w:r>
      <w:r w:rsidRPr="00421895">
        <w:rPr>
          <w:rStyle w:val="StyleBoldUnderline"/>
        </w:rPr>
        <w:t xml:space="preserve">, not as an expansion of Left categories of oppression and emancipation, not as an enriching </w:t>
      </w:r>
      <w:proofErr w:type="spellStart"/>
      <w:r w:rsidRPr="00421895">
        <w:rPr>
          <w:rStyle w:val="StyleBoldUnderline"/>
        </w:rPr>
        <w:t>complexification</w:t>
      </w:r>
      <w:proofErr w:type="spellEnd"/>
      <w:r w:rsidRPr="00421895">
        <w:rPr>
          <w:rStyle w:val="StyleBoldUnderline"/>
        </w:rPr>
        <w:t xml:space="preserve"> of progressive formulations of power and persons</w:t>
      </w:r>
      <w:r w:rsidRPr="003D0745">
        <w:rPr>
          <w:sz w:val="16"/>
        </w:rPr>
        <w:t>-all of which they also are-</w:t>
      </w:r>
      <w:r w:rsidRPr="00A44AEF">
        <w:rPr>
          <w:rStyle w:val="StyleBoldUnderline"/>
          <w:highlight w:val="yellow"/>
        </w:rPr>
        <w:t>but as tethered to a formulation of justice which</w:t>
      </w:r>
      <w:r w:rsidRPr="00421895">
        <w:rPr>
          <w:rStyle w:val="StyleBoldUnderline"/>
        </w:rPr>
        <w:t xml:space="preserve">, ironically, </w:t>
      </w:r>
      <w:proofErr w:type="spellStart"/>
      <w:r>
        <w:rPr>
          <w:rStyle w:val="StyleBoldUnderline"/>
          <w:highlight w:val="yellow"/>
        </w:rPr>
        <w:t>reinscribes</w:t>
      </w:r>
      <w:proofErr w:type="spellEnd"/>
      <w:r>
        <w:rPr>
          <w:rStyle w:val="StyleBoldUnderline"/>
          <w:highlight w:val="yellow"/>
        </w:rPr>
        <w:t xml:space="preserve"> a bour</w:t>
      </w:r>
      <w:r w:rsidRPr="00A44AEF">
        <w:rPr>
          <w:rStyle w:val="StyleBoldUnderline"/>
          <w:highlight w:val="yellow"/>
        </w:rPr>
        <w:t>geois ideal as its measure</w:t>
      </w:r>
      <w:r w:rsidRPr="003D0745">
        <w:rPr>
          <w:sz w:val="16"/>
        </w:rP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sidRPr="0062389C">
        <w:rPr>
          <w:rStyle w:val="StyleBoldUnderline"/>
        </w:rPr>
        <w:t xml:space="preserve">the political purchase of contemporary American identity politics would seem to be achieved in part through a certain discursive </w:t>
      </w:r>
      <w:proofErr w:type="spellStart"/>
      <w:r w:rsidRPr="0062389C">
        <w:rPr>
          <w:rStyle w:val="StyleBoldUnderline"/>
        </w:rPr>
        <w:t>renaturalization</w:t>
      </w:r>
      <w:proofErr w:type="spellEnd"/>
      <w:r w:rsidRPr="0062389C">
        <w:rPr>
          <w:rStyle w:val="StyleBoldUnderline"/>
        </w:rPr>
        <w:t xml:space="preserve"> of capitalism</w:t>
      </w:r>
      <w:r w:rsidRPr="003D0745">
        <w:rPr>
          <w:sz w:val="16"/>
        </w:rPr>
        <w:t xml:space="preserve"> that can be said to have marked progressive discourse since the 1970s.</w:t>
      </w:r>
      <w:r>
        <w:rPr>
          <w:sz w:val="16"/>
        </w:rPr>
        <w:t xml:space="preserve"> </w:t>
      </w:r>
      <w:r w:rsidRPr="003D0745">
        <w:rPr>
          <w:sz w:val="16"/>
        </w:rPr>
        <w:t xml:space="preserve">What this suggests is that </w:t>
      </w:r>
      <w:r w:rsidRPr="0062389C">
        <w:rPr>
          <w:rStyle w:val="StyleBoldUnderline"/>
        </w:rPr>
        <w:t xml:space="preserve">identity politics may be partly configured by a peculiarly shaped and peculiarly disguised form of resentment-class resent- </w:t>
      </w:r>
      <w:proofErr w:type="spellStart"/>
      <w:r w:rsidRPr="0062389C">
        <w:rPr>
          <w:rStyle w:val="StyleBoldUnderline"/>
        </w:rPr>
        <w:t>ment</w:t>
      </w:r>
      <w:proofErr w:type="spellEnd"/>
      <w:r w:rsidRPr="0062389C">
        <w:rPr>
          <w:rStyle w:val="StyleBoldUnderline"/>
        </w:rPr>
        <w:t xml:space="preserve"> without class consciousness or class analysis. </w:t>
      </w:r>
      <w:r w:rsidRPr="000B0EEF">
        <w:rPr>
          <w:rStyle w:val="StyleBoldUnderline"/>
          <w:highlight w:val="yellow"/>
        </w:rPr>
        <w:t>This resentment is displaced onto discourses of injustice other than class but</w:t>
      </w:r>
      <w:r w:rsidRPr="003D0745">
        <w:rPr>
          <w:sz w:val="16"/>
        </w:rPr>
        <w:t xml:space="preserve">, like all resent- </w:t>
      </w:r>
      <w:proofErr w:type="spellStart"/>
      <w:r w:rsidRPr="003D0745">
        <w:rPr>
          <w:sz w:val="16"/>
        </w:rPr>
        <w:t>ments</w:t>
      </w:r>
      <w:proofErr w:type="spellEnd"/>
      <w:r w:rsidRPr="003D0745">
        <w:rPr>
          <w:sz w:val="16"/>
        </w:rPr>
        <w:t xml:space="preserve">, </w:t>
      </w:r>
      <w:r w:rsidRPr="000B0EEF">
        <w:rPr>
          <w:rStyle w:val="StyleBoldUnderline"/>
          <w:highlight w:val="yellow"/>
        </w:rPr>
        <w:t>retains the real or imagined holdings of</w:t>
      </w:r>
      <w:r w:rsidRPr="008407CE">
        <w:rPr>
          <w:rStyle w:val="StyleBoldUnderline"/>
        </w:rPr>
        <w:t xml:space="preserve"> its reviled subject-in this case, </w:t>
      </w:r>
      <w:r w:rsidRPr="000B0EEF">
        <w:rPr>
          <w:rStyle w:val="StyleBoldUnderline"/>
          <w:highlight w:val="yellow"/>
        </w:rPr>
        <w:t>bourgeois male privileges</w:t>
      </w:r>
      <w:r w:rsidRPr="008407CE">
        <w:rPr>
          <w:rStyle w:val="StyleBoldUnderline"/>
        </w:rPr>
        <w:t>-as objects of desire</w:t>
      </w:r>
      <w:r w:rsidRPr="003D0745">
        <w:rPr>
          <w:sz w:val="16"/>
        </w:rPr>
        <w:t xml:space="preserve">. From this perspective, </w:t>
      </w:r>
      <w:r w:rsidRPr="00421895">
        <w:rPr>
          <w:rStyle w:val="StyleBoldUnderline"/>
        </w:rPr>
        <w:t xml:space="preserve">it would appear that </w:t>
      </w:r>
      <w:r w:rsidRPr="000B0EEF">
        <w:rPr>
          <w:rStyle w:val="StyleBoldUnderline"/>
          <w:highlight w:val="yellow"/>
        </w:rPr>
        <w:t>the articulation of politicized identities</w:t>
      </w:r>
      <w:r w:rsidRPr="00421895">
        <w:rPr>
          <w:rStyle w:val="StyleBoldUnderline"/>
        </w:rPr>
        <w:t xml:space="preserve"> through race, gender, and sexuality </w:t>
      </w:r>
      <w:r w:rsidRPr="000B0EEF">
        <w:rPr>
          <w:rStyle w:val="StyleBoldUnderline"/>
          <w:highlight w:val="yellow"/>
        </w:rPr>
        <w:t>require</w:t>
      </w:r>
      <w:r w:rsidRPr="00421895">
        <w:rPr>
          <w:rStyle w:val="StyleBoldUnderline"/>
        </w:rPr>
        <w:t xml:space="preserve">, rather than incidentally produce, </w:t>
      </w:r>
      <w:r w:rsidRPr="000B0EEF">
        <w:rPr>
          <w:rStyle w:val="StyleBoldUnderline"/>
          <w:highlight w:val="yellow"/>
        </w:rPr>
        <w:t>a</w:t>
      </w:r>
      <w:r w:rsidRPr="00421895">
        <w:rPr>
          <w:rStyle w:val="StyleBoldUnderline"/>
        </w:rPr>
        <w:t xml:space="preserve"> relatively </w:t>
      </w:r>
      <w:r w:rsidRPr="000B0EEF">
        <w:rPr>
          <w:rStyle w:val="StyleBoldUnderline"/>
          <w:highlight w:val="yellow"/>
        </w:rPr>
        <w:t>limited identification through class</w:t>
      </w:r>
      <w:r w:rsidRPr="003D0745">
        <w:rPr>
          <w:sz w:val="16"/>
          <w:highlight w:val="yellow"/>
        </w:rPr>
        <w:t>.</w:t>
      </w:r>
      <w:r w:rsidRPr="003D0745">
        <w:rPr>
          <w:sz w:val="16"/>
        </w:rPr>
        <w:t xml:space="preserve"> </w:t>
      </w:r>
      <w:r w:rsidRPr="0062389C">
        <w:rPr>
          <w:rStyle w:val="StyleBoldUnderline"/>
        </w:rPr>
        <w:t xml:space="preserve">They necessarily rather than incidentally abjure a critique of class power and class norms precisely because the injuries suffered by these identities are measured by bourgeois norms of social acceptance, legal protection, relative material comfort, and social </w:t>
      </w:r>
      <w:proofErr w:type="spellStart"/>
      <w:r w:rsidRPr="0062389C">
        <w:rPr>
          <w:rStyle w:val="StyleBoldUnderline"/>
        </w:rPr>
        <w:t>indepen</w:t>
      </w:r>
      <w:proofErr w:type="spellEnd"/>
      <w:r w:rsidRPr="0062389C">
        <w:rPr>
          <w:rStyle w:val="StyleBoldUnderline"/>
        </w:rPr>
        <w:t xml:space="preserve">- </w:t>
      </w:r>
      <w:proofErr w:type="spellStart"/>
      <w:r w:rsidRPr="0062389C">
        <w:rPr>
          <w:rStyle w:val="StyleBoldUnderline"/>
        </w:rPr>
        <w:t>dence</w:t>
      </w:r>
      <w:proofErr w:type="spellEnd"/>
      <w:r w:rsidRPr="003D0745">
        <w:rPr>
          <w:sz w:val="16"/>
        </w:rPr>
        <w:t xml:space="preserve">. The problem is that </w:t>
      </w:r>
      <w:r w:rsidRPr="00421895">
        <w:rPr>
          <w:rStyle w:val="StyleBoldUnderline"/>
        </w:rPr>
        <w:t>when not only economic stratification but other injuries to body and psyche enacted by capitalism</w:t>
      </w:r>
      <w:r w:rsidRPr="003D0745">
        <w:rPr>
          <w:sz w:val="16"/>
        </w:rPr>
        <w:t xml:space="preserve"> (alienation, </w:t>
      </w:r>
      <w:proofErr w:type="spellStart"/>
      <w:r w:rsidRPr="003D0745">
        <w:rPr>
          <w:sz w:val="16"/>
        </w:rPr>
        <w:t>cornmodifica</w:t>
      </w:r>
      <w:proofErr w:type="spellEnd"/>
      <w:r w:rsidRPr="003D0745">
        <w:rPr>
          <w:sz w:val="16"/>
        </w:rPr>
        <w:t xml:space="preserve">- </w:t>
      </w:r>
      <w:proofErr w:type="spellStart"/>
      <w:r w:rsidRPr="003D0745">
        <w:rPr>
          <w:sz w:val="16"/>
        </w:rPr>
        <w:t>tion</w:t>
      </w:r>
      <w:proofErr w:type="spellEnd"/>
      <w:r w:rsidRPr="003D0745">
        <w:rPr>
          <w:sz w:val="16"/>
        </w:rPr>
        <w:t xml:space="preserve">, exploitation, displacement, disintegration of sustaining, albeit contra- </w:t>
      </w:r>
      <w:proofErr w:type="spellStart"/>
      <w:r w:rsidRPr="003D0745">
        <w:rPr>
          <w:sz w:val="16"/>
        </w:rPr>
        <w:t>dictory</w:t>
      </w:r>
      <w:proofErr w:type="spellEnd"/>
      <w:r w:rsidRPr="003D0745">
        <w:rPr>
          <w:sz w:val="16"/>
        </w:rPr>
        <w:t xml:space="preserve">, social forms such as families and neighborhoods) </w:t>
      </w:r>
      <w:r w:rsidRPr="0062389C">
        <w:rPr>
          <w:rStyle w:val="StyleBoldUnderline"/>
        </w:rPr>
        <w:t>are discursively normalized and thus depoliticized, other markers of social difference may come to bear an inordinate weight</w:t>
      </w:r>
      <w:r w:rsidRPr="003D0745">
        <w:rPr>
          <w:sz w:val="16"/>
        </w:rPr>
        <w:t xml:space="preserve">. </w:t>
      </w:r>
      <w:r w:rsidRPr="0062389C">
        <w:rPr>
          <w:rStyle w:val="StyleBoldUnderline"/>
        </w:rPr>
        <w:t>Absent an articulation of capitalism in the political discourse of identity, the marked identity bears all the weight of the sufferings produced by capitalism in addition to that bound to the explicitly politicized marking</w:t>
      </w:r>
      <w:r w:rsidRPr="003D0745">
        <w:rPr>
          <w:sz w:val="16"/>
        </w:rPr>
        <w:t>.</w:t>
      </w:r>
    </w:p>
    <w:p w:rsidR="00C14781" w:rsidRDefault="00C14781" w:rsidP="00C14781"/>
    <w:p w:rsidR="00C14781" w:rsidRPr="0062389C" w:rsidRDefault="00C14781" w:rsidP="00C14781">
      <w:pPr>
        <w:pStyle w:val="Heading4"/>
      </w:pPr>
      <w:r w:rsidRPr="0062389C">
        <w:t>THE REDUCTION OF CLASS TO A NEUTRAL LEVEL AMONG OTHER OPPRESSIONS DESTROYS THE EMANCIPATORY POTENTIAL OF CLASS TO REACH ACROSS ALL LINES OF INDENTITY AND FORGE POLITICAL ACTION.  CLASS MUST BE RECOGNIZED AS QUALITATIVELY MORE IMPORTANT***</w:t>
      </w:r>
    </w:p>
    <w:p w:rsidR="00C14781" w:rsidRPr="0062389C" w:rsidRDefault="00C14781" w:rsidP="00C14781"/>
    <w:p w:rsidR="00C14781" w:rsidRPr="0062389C" w:rsidRDefault="00C14781" w:rsidP="00C14781">
      <w:pPr>
        <w:rPr>
          <w:rStyle w:val="StyleStyleBold12pt"/>
        </w:rPr>
      </w:pPr>
      <w:r w:rsidRPr="0062389C">
        <w:rPr>
          <w:rStyle w:val="StyleStyleBold12pt"/>
        </w:rPr>
        <w:t xml:space="preserve">GIMENEZ </w:t>
      </w:r>
      <w:r w:rsidRPr="0062389C">
        <w:rPr>
          <w:bCs/>
        </w:rPr>
        <w:t>(Prof. Sociology at UC Boulder)</w:t>
      </w:r>
      <w:r w:rsidRPr="0062389C">
        <w:rPr>
          <w:rStyle w:val="StyleStyleBold12pt"/>
        </w:rPr>
        <w:t xml:space="preserve"> 2001</w:t>
      </w:r>
    </w:p>
    <w:p w:rsidR="00C14781" w:rsidRPr="0062389C" w:rsidRDefault="00C14781" w:rsidP="00C14781">
      <w:r w:rsidRPr="0062389C">
        <w:t xml:space="preserve">[Martha, “Marxism and Class; Gender and Race”, </w:t>
      </w:r>
      <w:r w:rsidRPr="000F74C7">
        <w:t>Race, Gender and Class,</w:t>
      </w:r>
      <w:r w:rsidRPr="0062389C">
        <w:t xml:space="preserve"> Vol. 8, p. online: </w:t>
      </w:r>
      <w:r w:rsidRPr="000F74C7">
        <w:t xml:space="preserve">http://www.colorado.edu/Sociology/gimenez/work/cgr.html </w:t>
      </w:r>
      <w:r w:rsidRPr="0062389C">
        <w:t>//</w:t>
      </w:r>
      <w:proofErr w:type="spellStart"/>
      <w:r w:rsidRPr="0062389C">
        <w:t>wyo-tjc</w:t>
      </w:r>
      <w:proofErr w:type="spellEnd"/>
      <w:r w:rsidRPr="0062389C">
        <w:t>]</w:t>
      </w:r>
    </w:p>
    <w:p w:rsidR="00C14781" w:rsidRDefault="00C14781" w:rsidP="00C14781">
      <w:pPr>
        <w:rPr>
          <w:rStyle w:val="StyleBoldUnderline"/>
        </w:rPr>
      </w:pPr>
      <w:r w:rsidRPr="00290044">
        <w:rPr>
          <w:rStyle w:val="StyleBoldUnderline"/>
          <w:highlight w:val="yellow"/>
        </w:rPr>
        <w:t>There are many competing theories of race, gender, class</w:t>
      </w:r>
      <w:r w:rsidRPr="008407CE">
        <w:rPr>
          <w:sz w:val="16"/>
        </w:rPr>
        <w:t xml:space="preserve">, American society, political economy, power, etc. </w:t>
      </w:r>
      <w:r w:rsidRPr="00290044">
        <w:rPr>
          <w:rStyle w:val="StyleBoldUnderline"/>
          <w:highlight w:val="yellow"/>
        </w:rPr>
        <w:t>but no specific theory is invoked to define how the terms</w:t>
      </w:r>
      <w:r w:rsidRPr="008407CE">
        <w:rPr>
          <w:rStyle w:val="StyleBoldUnderline"/>
        </w:rPr>
        <w:t xml:space="preserve"> race, gender and class </w:t>
      </w:r>
      <w:r w:rsidRPr="00290044">
        <w:rPr>
          <w:rStyle w:val="StyleBoldUnderline"/>
          <w:highlight w:val="yellow"/>
        </w:rPr>
        <w:t>are used</w:t>
      </w:r>
      <w:r w:rsidRPr="008407CE">
        <w:rPr>
          <w:rStyle w:val="StyleBoldUnderline"/>
        </w:rPr>
        <w:t xml:space="preserve">, or </w:t>
      </w:r>
      <w:r w:rsidRPr="00290044">
        <w:rPr>
          <w:rStyle w:val="StyleBoldUnderline"/>
          <w:highlight w:val="yellow"/>
        </w:rPr>
        <w:t>to identify</w:t>
      </w:r>
      <w:r w:rsidRPr="008407CE">
        <w:rPr>
          <w:rStyle w:val="StyleBoldUnderline"/>
        </w:rPr>
        <w:t xml:space="preserve"> how they are related to </w:t>
      </w:r>
      <w:r w:rsidRPr="00290044">
        <w:rPr>
          <w:rStyle w:val="StyleBoldUnderline"/>
          <w:highlight w:val="yellow"/>
        </w:rPr>
        <w:t>the rest of the social system</w:t>
      </w:r>
      <w:r w:rsidRPr="0062389C">
        <w:rPr>
          <w:rStyle w:val="StyleBoldUnderline"/>
        </w:rPr>
        <w:t xml:space="preserve">. </w:t>
      </w:r>
      <w:r w:rsidRPr="005E4D5D">
        <w:rPr>
          <w:sz w:val="16"/>
        </w:rPr>
        <w:t xml:space="preserve">To some extent, race, gender and class and their intersections and </w:t>
      </w:r>
      <w:proofErr w:type="spellStart"/>
      <w:r w:rsidRPr="005E4D5D">
        <w:rPr>
          <w:sz w:val="16"/>
        </w:rPr>
        <w:t>interlockings</w:t>
      </w:r>
      <w:proofErr w:type="spellEnd"/>
      <w:r w:rsidRPr="005E4D5D">
        <w:rPr>
          <w:sz w:val="16"/>
        </w:rPr>
        <w:t xml:space="preserve"> have become a mantra to be invoked in any and all theoretical contexts, for a tacit agreement about their </w:t>
      </w:r>
      <w:proofErr w:type="spellStart"/>
      <w:r w:rsidRPr="005E4D5D">
        <w:rPr>
          <w:sz w:val="16"/>
        </w:rPr>
        <w:t>ubiquitousness</w:t>
      </w:r>
      <w:proofErr w:type="spellEnd"/>
      <w:r w:rsidRPr="005E4D5D">
        <w:rPr>
          <w:sz w:val="16"/>
        </w:rPr>
        <w:t xml:space="preserve"> and meaning seems to have developed among RGC studies advocates, so that all that remains to be dome is empirically to document their intersections everywhere, for everything that happens is, by definition, raced, classed, and gendered. </w:t>
      </w:r>
      <w:r w:rsidRPr="0062389C">
        <w:rPr>
          <w:rStyle w:val="StyleBoldUnderline"/>
        </w:rPr>
        <w:t xml:space="preserve">This pragmatic acceptance of race, gender and class, as givens, results in the downplaying of theory, and the resort to experience as the source of knowledge. </w:t>
      </w:r>
      <w:r w:rsidRPr="000B0EEF">
        <w:rPr>
          <w:rStyle w:val="StyleBoldUnderline"/>
          <w:highlight w:val="yellow"/>
        </w:rPr>
        <w:t>The emphasis on experience in the construction of knowledge is intended as a corrective to theories</w:t>
      </w:r>
      <w:r w:rsidRPr="0062389C">
        <w:rPr>
          <w:rStyle w:val="StyleBoldUnderline"/>
        </w:rPr>
        <w:t xml:space="preserve"> that, presumably, reflect only the experience of the powerful</w:t>
      </w:r>
      <w:r w:rsidRPr="005E4D5D">
        <w:rPr>
          <w:sz w:val="16"/>
        </w:rPr>
        <w:t xml:space="preserve">.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w:t>
      </w:r>
      <w:r w:rsidRPr="0062389C">
        <w:rPr>
          <w:rStyle w:val="StyleBoldUnderline"/>
        </w:rPr>
        <w:t xml:space="preserve">I agree with the importance of learning from the experience of all groups, especially those who have </w:t>
      </w:r>
      <w:r w:rsidRPr="0062389C">
        <w:rPr>
          <w:rStyle w:val="StyleBoldUnderline"/>
        </w:rPr>
        <w:lastRenderedPageBreak/>
        <w:t>been silenced by oppression and exclusion and by the effects of ideologies that mystify their actual conditions of existence. To learn how people describe their understanding of their lives is very illuminating</w:t>
      </w:r>
      <w:r w:rsidRPr="005E4D5D">
        <w:rPr>
          <w:sz w:val="16"/>
        </w:rPr>
        <w:t xml:space="preserve">,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62389C">
        <w:rPr>
          <w:rStyle w:val="StyleBoldUnderline"/>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w:t>
      </w:r>
      <w:r w:rsidRPr="005E4D5D">
        <w:rPr>
          <w:sz w:val="16"/>
        </w:rPr>
        <w:t xml:space="preserve"> (for a critical assessment of experience as a source of knowledge see Sherry </w:t>
      </w:r>
      <w:proofErr w:type="spellStart"/>
      <w:r w:rsidRPr="005E4D5D">
        <w:rPr>
          <w:sz w:val="16"/>
        </w:rPr>
        <w:t>Gorelick</w:t>
      </w:r>
      <w:proofErr w:type="spellEnd"/>
      <w:r w:rsidRPr="005E4D5D">
        <w:rPr>
          <w:sz w:val="16"/>
        </w:rPr>
        <w:t xml:space="preserve">, "Contradictions of feminist methodology," in Chow, Wilkinson, and Baca </w:t>
      </w:r>
      <w:proofErr w:type="spellStart"/>
      <w:r w:rsidRPr="005E4D5D">
        <w:rPr>
          <w:sz w:val="16"/>
        </w:rPr>
        <w:t>Zinn</w:t>
      </w:r>
      <w:proofErr w:type="spellEnd"/>
      <w:r w:rsidRPr="005E4D5D">
        <w:rPr>
          <w:sz w:val="16"/>
        </w:rPr>
        <w:t xml:space="preserve">, 1996; applicable to the role of experience in contemporary RGC and feminist research is Jacoby's critique of the 1960s politics of subjectivity: Jacoby, 1973: 37- 49). Given the emancipatory goals of the RGC perspective, </w:t>
      </w:r>
      <w:r w:rsidRPr="000B0EEF">
        <w:rPr>
          <w:rStyle w:val="StyleBoldUnderline"/>
          <w:highlight w:val="yellow"/>
        </w:rPr>
        <w:t>it is through the analytical tools of Marxist theory that it can move forward</w:t>
      </w:r>
      <w:r w:rsidRPr="008407CE">
        <w:rPr>
          <w:rStyle w:val="StyleBoldUnderline"/>
        </w:rPr>
        <w:t xml:space="preserve">, beyond the impasse revealed by the constant reiteration of variations on the "interlocking" metaphor. </w:t>
      </w:r>
      <w:r w:rsidRPr="000B0EEF">
        <w:rPr>
          <w:rStyle w:val="StyleBoldUnderline"/>
          <w:highlight w:val="yellow"/>
        </w:rPr>
        <w:t>This would require</w:t>
      </w:r>
      <w:r w:rsidRPr="008407CE">
        <w:rPr>
          <w:rStyle w:val="StyleBoldUnderline"/>
        </w:rPr>
        <w:t xml:space="preserve">, however, </w:t>
      </w:r>
      <w:r w:rsidRPr="00290044">
        <w:rPr>
          <w:rStyle w:val="StyleBoldUnderline"/>
        </w:rPr>
        <w:t xml:space="preserve">a) </w:t>
      </w:r>
      <w:r w:rsidRPr="000B0EEF">
        <w:rPr>
          <w:rStyle w:val="StyleBoldUnderline"/>
          <w:highlight w:val="yellow"/>
        </w:rPr>
        <w:t xml:space="preserve">a </w:t>
      </w:r>
      <w:r w:rsidRPr="00290044">
        <w:rPr>
          <w:rStyle w:val="StyleBoldUnderline"/>
        </w:rPr>
        <w:t xml:space="preserve">rethinking and </w:t>
      </w:r>
      <w:r w:rsidRPr="000B0EEF">
        <w:rPr>
          <w:rStyle w:val="StyleBoldUnderline"/>
          <w:highlight w:val="yellow"/>
        </w:rPr>
        <w:t>modification of the postulated relationships between race, class and gender, and</w:t>
      </w:r>
      <w:r w:rsidRPr="00290044">
        <w:rPr>
          <w:rStyle w:val="StyleBoldUnderline"/>
        </w:rPr>
        <w:t xml:space="preserve"> b) </w:t>
      </w:r>
      <w:r w:rsidRPr="000B0EEF">
        <w:rPr>
          <w:rStyle w:val="StyleBoldUnderline"/>
          <w:highlight w:val="yellow"/>
        </w:rPr>
        <w:t>a reconsideration of the notion that</w:t>
      </w:r>
      <w:r w:rsidRPr="00290044">
        <w:rPr>
          <w:rStyle w:val="StyleBoldUnderline"/>
        </w:rPr>
        <w:t xml:space="preserve">, because everyone is located at the intersection of these structures, </w:t>
      </w:r>
      <w:r w:rsidRPr="000B0EEF">
        <w:rPr>
          <w:rStyle w:val="StyleBoldUnderline"/>
          <w:highlight w:val="yellow"/>
        </w:rPr>
        <w:t>all social relations and interactions are "raced," "classed," and "gendered</w:t>
      </w:r>
      <w:r w:rsidRPr="000B0EEF">
        <w:rPr>
          <w:sz w:val="16"/>
          <w:highlight w:val="yellow"/>
        </w:rPr>
        <w:t>."</w:t>
      </w:r>
      <w:r w:rsidRPr="005E4D5D">
        <w:rPr>
          <w:sz w:val="16"/>
        </w:rPr>
        <w:t xml:space="preserve"> </w:t>
      </w:r>
      <w:r w:rsidRPr="0062389C">
        <w:rPr>
          <w:rStyle w:val="StyleBoldUnderline"/>
        </w:rPr>
        <w:t>In the RGC perspective, race, gender and class are presented as equivalent systems of oppression with extremely negative consequences</w:t>
      </w:r>
      <w:r w:rsidRPr="005E4D5D">
        <w:rPr>
          <w:sz w:val="16"/>
        </w:rPr>
        <w:t xml:space="preserve"> for the oppressed. </w:t>
      </w:r>
      <w:r w:rsidRPr="0062389C">
        <w:rPr>
          <w:rStyle w:val="StyleBoldUnderline"/>
        </w:rPr>
        <w:t>It is also asserted that the theorization of the connections between these systems require "a working hypothesis of equivalency</w:t>
      </w:r>
      <w:r w:rsidRPr="005E4D5D">
        <w:rPr>
          <w:sz w:val="16"/>
        </w:rPr>
        <w:t xml:space="preserve">"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5E4D5D">
        <w:rPr>
          <w:sz w:val="16"/>
        </w:rPr>
        <w:t>Ossowski</w:t>
      </w:r>
      <w:proofErr w:type="spellEnd"/>
      <w:r w:rsidRPr="005E4D5D">
        <w:rPr>
          <w:sz w:val="16"/>
        </w:rPr>
        <w:t xml:space="preserve">, 1963). </w:t>
      </w:r>
      <w:r w:rsidRPr="000B0EEF">
        <w:rPr>
          <w:rStyle w:val="StyleBoldUnderline"/>
          <w:highlight w:val="yellow"/>
        </w:rPr>
        <w:t>Class in this non-relational, descriptive sense has no claims to being more fundamental than gender or racial oppression; it simply refers to the set of individual attributes that place individuals within an aggregate or strata arbitrarily defined by the researcher</w:t>
      </w:r>
    </w:p>
    <w:p w:rsidR="00C14781" w:rsidRDefault="00C14781" w:rsidP="00C14781">
      <w:pPr>
        <w:rPr>
          <w:rStyle w:val="StyleBoldUnderline"/>
        </w:rPr>
      </w:pPr>
      <w:proofErr w:type="gramStart"/>
      <w:r w:rsidRPr="00C14781">
        <w:rPr>
          <w:rStyle w:val="StyleBoldUnderline"/>
          <w:highlight w:val="red"/>
        </w:rPr>
        <w:t>marked</w:t>
      </w:r>
      <w:proofErr w:type="gramEnd"/>
    </w:p>
    <w:p w:rsidR="00C14781" w:rsidRDefault="00C14781" w:rsidP="00C14781">
      <w:pPr>
        <w:rPr>
          <w:rStyle w:val="StyleBoldUnderline"/>
        </w:rPr>
      </w:pPr>
    </w:p>
    <w:p w:rsidR="00C14781" w:rsidRDefault="00C14781" w:rsidP="00C14781">
      <w:pPr>
        <w:rPr>
          <w:sz w:val="16"/>
        </w:rPr>
      </w:pPr>
      <w:r w:rsidRPr="005E4D5D">
        <w:rPr>
          <w:sz w:val="16"/>
        </w:rPr>
        <w:t xml:space="preserve"> (i.e., depending on their data and research purposes, anywhere from three or four to twelve "classes" can be identified). From the standpoint of Marxist theory</w:t>
      </w:r>
      <w:r w:rsidRPr="0062389C">
        <w:rPr>
          <w:rStyle w:val="StyleBoldUnderline"/>
        </w:rPr>
        <w:t>, however, class is qualitatively different</w:t>
      </w:r>
      <w:r w:rsidRPr="005E4D5D">
        <w:rPr>
          <w:sz w:val="16"/>
        </w:rPr>
        <w:t xml:space="preserve"> from gender and race </w:t>
      </w:r>
      <w:r w:rsidRPr="0062389C">
        <w:rPr>
          <w:rStyle w:val="StyleBoldUnderline"/>
        </w:rPr>
        <w:t>and cannot be considered just another system of oppression</w:t>
      </w:r>
      <w:r w:rsidRPr="005E4D5D">
        <w:rPr>
          <w:sz w:val="16"/>
        </w:rPr>
        <w:t xml:space="preserve">. As Eagleton points out, </w:t>
      </w:r>
      <w:r w:rsidRPr="0062389C">
        <w:rPr>
          <w:rStyle w:val="StyleBoldUnderline"/>
        </w:rPr>
        <w:t xml:space="preserve">whereas racism and sexism are unremittingly bad, class is not entirely a "bad thing" </w:t>
      </w:r>
      <w:r w:rsidRPr="005E4D5D">
        <w:rPr>
          <w:sz w:val="16"/>
        </w:rPr>
        <w:t xml:space="preserve">even though socialists would like to abolish it. </w:t>
      </w:r>
      <w:r w:rsidRPr="000B0EEF">
        <w:rPr>
          <w:rStyle w:val="StyleBoldUnderline"/>
          <w:highlight w:val="yellow"/>
        </w:rPr>
        <w:t>The bourgeoisie in its revolutionary stage was instrumental in ushering a new era in historical development</w:t>
      </w:r>
      <w:r w:rsidRPr="000B0EEF">
        <w:rPr>
          <w:sz w:val="16"/>
          <w:highlight w:val="yellow"/>
        </w:rPr>
        <w:t xml:space="preserve">, </w:t>
      </w:r>
      <w:r w:rsidRPr="000B0EEF">
        <w:rPr>
          <w:rStyle w:val="StyleBoldUnderline"/>
          <w:highlight w:val="yellow"/>
        </w:rPr>
        <w:t>one which liberated the average person from the oppressions of feudalism</w:t>
      </w:r>
      <w:r w:rsidRPr="005E4D5D">
        <w:rPr>
          <w:sz w:val="16"/>
        </w:rPr>
        <w:t xml:space="preserve"> and put forth the ideals of liberty, equality and fraternity. </w:t>
      </w:r>
      <w:r w:rsidRPr="0062389C">
        <w:rPr>
          <w:rStyle w:val="StyleBoldUnderlin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5E4D5D">
        <w:rPr>
          <w:sz w:val="16"/>
        </w:rPr>
        <w:t xml:space="preserve">" (Eagleton, 1996: 57). </w:t>
      </w:r>
      <w:r w:rsidRPr="0062389C">
        <w:rPr>
          <w:rStyle w:val="StyleBoldUnderline"/>
        </w:rPr>
        <w:t>While racism and sexism have no redeeming feature, class relations are, dialectically, a unity of opposites; both a site of exploitation and, objectively, a site where the potential agents of social change are forged</w:t>
      </w:r>
      <w:r w:rsidRPr="005E4D5D">
        <w:rPr>
          <w:sz w:val="16"/>
        </w:rPr>
        <w:t xml:space="preserve">. To argue that the working class is the fundamental agent of change does not entail the notion that it is the only agent of change. </w:t>
      </w:r>
      <w:r w:rsidRPr="00290044">
        <w:rPr>
          <w:rStyle w:val="StyleBoldUnderline"/>
        </w:rPr>
        <w:t>The working class is of course composed of women and men who belong to different races, ethnicities, national origins, cultures, and so forth, so that gender and racial/ethnic struggles have the potential of fueling class struggles</w:t>
      </w:r>
      <w:r w:rsidRPr="00290044">
        <w:rPr>
          <w:sz w:val="16"/>
        </w:rPr>
        <w:t xml:space="preserve"> </w:t>
      </w:r>
      <w:r w:rsidRPr="00290044">
        <w:rPr>
          <w:rStyle w:val="StyleBoldUnderline"/>
        </w:rPr>
        <w:t>because, given the patterns of wealth ownership and income distribution</w:t>
      </w:r>
      <w:r w:rsidRPr="0062389C">
        <w:rPr>
          <w:rStyle w:val="StyleBoldUnderline"/>
        </w:rPr>
        <w:t xml:space="preserve"> </w:t>
      </w:r>
      <w:r w:rsidRPr="005E4D5D">
        <w:rPr>
          <w:sz w:val="16"/>
        </w:rPr>
        <w:t xml:space="preserve">in this and all capitalist countries, </w:t>
      </w:r>
      <w:r w:rsidRPr="00290044">
        <w:rPr>
          <w:rStyle w:val="StyleBoldUnderline"/>
        </w:rPr>
        <w:t xml:space="preserve">those who raise the banners of gender and racial struggles are overwhelmingly </w:t>
      </w:r>
      <w:proofErr w:type="spellStart"/>
      <w:r w:rsidRPr="00290044">
        <w:rPr>
          <w:rStyle w:val="StyleBoldUnderline"/>
        </w:rPr>
        <w:t>propertyless</w:t>
      </w:r>
      <w:proofErr w:type="spellEnd"/>
      <w:r w:rsidRPr="00290044">
        <w:rPr>
          <w:rStyle w:val="StyleBoldUnderline"/>
        </w:rPr>
        <w:t xml:space="preserve"> workers, technically members of the working class, people who need to work for economic survival</w:t>
      </w:r>
      <w:r w:rsidRPr="005E4D5D">
        <w:rPr>
          <w:sz w:val="16"/>
        </w:rPr>
        <w:t xml:space="preserve"> whether it is for a wage or a salary, for whom racism, sexism and class exploitation matter. </w:t>
      </w:r>
      <w:r w:rsidRPr="0062389C">
        <w:rPr>
          <w:rStyle w:val="StyleBoldUnderline"/>
        </w:rPr>
        <w:t xml:space="preserve">But this vision of a mobilized working class where gender and racial struggles are not subsumed but are nevertheless related requires a class conscious effort to link RGC studies to the Marxist analysis of historical change. In so far as the "class" in RGC remains a neutral concept, open to any and all theoretical meanings, </w:t>
      </w:r>
      <w:proofErr w:type="gramStart"/>
      <w:r w:rsidRPr="0062389C">
        <w:rPr>
          <w:rStyle w:val="StyleBoldUnderline"/>
        </w:rPr>
        <w:t>just one oppression</w:t>
      </w:r>
      <w:proofErr w:type="gramEnd"/>
      <w:r w:rsidRPr="0062389C">
        <w:rPr>
          <w:rStyle w:val="StyleBoldUnderline"/>
        </w:rPr>
        <w:t xml:space="preserve"> among others, </w:t>
      </w:r>
      <w:proofErr w:type="spellStart"/>
      <w:r w:rsidRPr="0062389C">
        <w:rPr>
          <w:rStyle w:val="StyleBoldUnderline"/>
        </w:rPr>
        <w:t>intersectionality</w:t>
      </w:r>
      <w:proofErr w:type="spellEnd"/>
      <w:r w:rsidRPr="0062389C">
        <w:rPr>
          <w:rStyle w:val="StyleBoldUnderline"/>
        </w:rPr>
        <w:t xml:space="preserve"> will not realize its revolutionary potential</w:t>
      </w:r>
      <w:r w:rsidRPr="005E4D5D">
        <w:rPr>
          <w:sz w:val="16"/>
        </w:rPr>
        <w:t>. Nevertheless</w:t>
      </w:r>
      <w:r w:rsidRPr="0062389C">
        <w:rPr>
          <w:rStyle w:val="StyleBoldUnderline"/>
        </w:rPr>
        <w:t xml:space="preserve">, I want to argue </w:t>
      </w:r>
      <w:r w:rsidRPr="0062389C">
        <w:rPr>
          <w:rStyle w:val="StyleBoldUnderline"/>
        </w:rPr>
        <w:lastRenderedPageBreak/>
        <w:t>against the notion that class should be considered equivalent to gender and race</w:t>
      </w:r>
      <w:r w:rsidRPr="005E4D5D">
        <w:rPr>
          <w:sz w:val="16"/>
        </w:rPr>
        <w:t xml:space="preserve">. </w:t>
      </w:r>
      <w:r w:rsidRPr="0062389C">
        <w:rPr>
          <w:rStyle w:val="StyleBoldUnderline"/>
        </w:rPr>
        <w:t>I find the grounds for my argument not only on the crucial role class struggles play in processes of epochal change but also in the very assumptions of RGC studies</w:t>
      </w:r>
      <w:r w:rsidRPr="005E4D5D">
        <w:rPr>
          <w:sz w:val="16"/>
        </w:rPr>
        <w:t xml:space="preserve"> and the </w:t>
      </w:r>
      <w:proofErr w:type="spellStart"/>
      <w:r w:rsidRPr="005E4D5D">
        <w:rPr>
          <w:sz w:val="16"/>
        </w:rPr>
        <w:t>ethnomethodological</w:t>
      </w:r>
      <w:proofErr w:type="spellEnd"/>
      <w:r w:rsidRPr="005E4D5D">
        <w:rPr>
          <w:sz w:val="16"/>
        </w:rPr>
        <w:t xml:space="preserve"> insights put forth by West and </w:t>
      </w:r>
      <w:proofErr w:type="spellStart"/>
      <w:r w:rsidRPr="005E4D5D">
        <w:rPr>
          <w:sz w:val="16"/>
        </w:rPr>
        <w:t>Fenstermaker</w:t>
      </w:r>
      <w:proofErr w:type="spellEnd"/>
      <w:r w:rsidRPr="005E4D5D">
        <w:rPr>
          <w:sz w:val="16"/>
        </w:rPr>
        <w:t xml:space="preserve"> (1994). </w:t>
      </w:r>
      <w:r w:rsidRPr="00D4125F">
        <w:rPr>
          <w:rStyle w:val="StyleBoldUnderline"/>
          <w:highlight w:val="yellow"/>
        </w:rPr>
        <w:t>The assumption of the simultaneity of experience</w:t>
      </w:r>
      <w:r w:rsidRPr="00290044">
        <w:rPr>
          <w:rStyle w:val="StyleBoldUnderline"/>
        </w:rPr>
        <w:t xml:space="preserve"> (i.e., all interactions are raced, classed, gendered) </w:t>
      </w:r>
      <w:r w:rsidRPr="00D4125F">
        <w:rPr>
          <w:rStyle w:val="StyleBoldUnderline"/>
          <w:highlight w:val="yellow"/>
        </w:rPr>
        <w:t>together with the ambiguity inherent in the interactions themselves</w:t>
      </w:r>
      <w:r w:rsidRPr="00957E49">
        <w:rPr>
          <w:rStyle w:val="StyleBoldUnderline"/>
        </w:rPr>
        <w:t xml:space="preserve">, so that while one person might think he or she is "doing gender," another might interpret those "doings" in terms of "doing class," </w:t>
      </w:r>
      <w:r w:rsidRPr="00D4125F">
        <w:rPr>
          <w:rStyle w:val="StyleBoldUnderline"/>
          <w:highlight w:val="yellow"/>
        </w:rPr>
        <w:t>highlight the basic issue that</w:t>
      </w:r>
      <w:r w:rsidRPr="005E4D5D">
        <w:rPr>
          <w:sz w:val="16"/>
        </w:rPr>
        <w:t xml:space="preserve"> Collins accurately identifies when she argues that </w:t>
      </w:r>
      <w:r w:rsidRPr="00D4125F">
        <w:rPr>
          <w:rStyle w:val="StyleBoldUnderline"/>
          <w:highlight w:val="yellow"/>
        </w:rPr>
        <w:t>ethno</w:t>
      </w:r>
      <w:r>
        <w:rPr>
          <w:rStyle w:val="StyleBoldUnderline"/>
          <w:highlight w:val="yellow"/>
        </w:rPr>
        <w:t>-</w:t>
      </w:r>
      <w:r w:rsidRPr="00D4125F">
        <w:rPr>
          <w:rStyle w:val="StyleBoldUnderline"/>
          <w:highlight w:val="yellow"/>
        </w:rPr>
        <w:t>methodology ignores power relations. Power relations underlie all processes of social interaction and this is why social facts are constraining upon people</w:t>
      </w:r>
      <w:r w:rsidRPr="0062389C">
        <w:rPr>
          <w:rStyle w:val="StyleBoldUnderline"/>
        </w:rPr>
        <w:t>. But the pervasiveness of power ought not to obfuscate the fact that some power relations are more important and consequential than others</w:t>
      </w:r>
      <w:r w:rsidRPr="005E4D5D">
        <w:rPr>
          <w:sz w:val="16"/>
        </w:rPr>
        <w:t>. For example, the power that physical attractiveness might confer a woman in her interactions with her less attractive female supervisor or employer does not match the economic power of the latter over the former. In my view</w:t>
      </w:r>
      <w:r w:rsidRPr="0062389C">
        <w:rPr>
          <w:rStyle w:val="StyleBoldUnderlin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5E4D5D">
        <w:rPr>
          <w:sz w:val="16"/>
        </w:rPr>
        <w:t xml:space="preserve">. </w:t>
      </w:r>
      <w:r w:rsidRPr="0062389C">
        <w:rPr>
          <w:rStyle w:val="StyleBoldUnderline"/>
        </w:rPr>
        <w:t>In the effort to reject "class reductionism</w:t>
      </w:r>
      <w:r w:rsidRPr="005E4D5D">
        <w:rPr>
          <w:sz w:val="16"/>
        </w:rPr>
        <w:t xml:space="preserve">," by postulating the equivalence between class and other forms of oppression, </w:t>
      </w:r>
      <w:r w:rsidRPr="0062389C">
        <w:rPr>
          <w:rStyle w:val="StyleBoldUnderline"/>
        </w:rPr>
        <w:t>the RGC perspective both negates the fundamental importance of class but it is forced to acknowledge its importance by postulating some other "basic" structures of domination. Class relations</w:t>
      </w:r>
      <w:r w:rsidRPr="005E4D5D">
        <w:rPr>
          <w:sz w:val="16"/>
        </w:rPr>
        <w:t xml:space="preserve"> -- whether we are referring to the relations between capitalist and wage workers, or to the relations between workers (salaried and waged) and their managers and supervisors, those who are placed in "contradictory class locations," (Wright, 1978) -- </w:t>
      </w:r>
      <w:r w:rsidRPr="0062389C">
        <w:rPr>
          <w:rStyle w:val="StyleBoldUnderline"/>
        </w:rPr>
        <w:t xml:space="preserve">are of paramount importance, for most people's economic survival is determined by them. Those in dominant class positions do exert power over their employees and subordinates and a crucial way in which that power is used is through their choosing the identity they impute their workers. </w:t>
      </w:r>
      <w:r w:rsidRPr="00D4125F">
        <w:rPr>
          <w:rStyle w:val="StyleBoldUnderline"/>
          <w:highlight w:val="yellow"/>
        </w:rPr>
        <w:t>Whatever identity workers might claim</w:t>
      </w:r>
      <w:r w:rsidRPr="00290044">
        <w:rPr>
          <w:rStyle w:val="StyleBoldUnderline"/>
        </w:rPr>
        <w:t xml:space="preserve"> or "do," </w:t>
      </w:r>
      <w:r w:rsidRPr="00D4125F">
        <w:rPr>
          <w:rStyle w:val="StyleBoldUnderline"/>
          <w:highlight w:val="yellow"/>
        </w:rPr>
        <w:t>employers can</w:t>
      </w:r>
      <w:r w:rsidRPr="00290044">
        <w:rPr>
          <w:rStyle w:val="StyleBoldUnderline"/>
        </w:rPr>
        <w:t xml:space="preserve">, in turn, </w:t>
      </w:r>
      <w:r w:rsidRPr="00D4125F">
        <w:rPr>
          <w:rStyle w:val="StyleBoldUnderline"/>
          <w:highlight w:val="yellow"/>
        </w:rPr>
        <w:t>disregard their claims and "read" their "doings"</w:t>
      </w:r>
      <w:r w:rsidRPr="00290044">
        <w:rPr>
          <w:rStyle w:val="StyleBoldUnderline"/>
        </w:rPr>
        <w:t xml:space="preserve"> differently </w:t>
      </w:r>
      <w:r w:rsidRPr="00D4125F">
        <w:rPr>
          <w:rStyle w:val="StyleBoldUnderline"/>
          <w:highlight w:val="yellow"/>
        </w:rPr>
        <w:t>as "raced" or "gendered"</w:t>
      </w:r>
      <w:r w:rsidRPr="00290044">
        <w:rPr>
          <w:rStyle w:val="StyleBoldUnderline"/>
        </w:rPr>
        <w:t xml:space="preserve"> or both, </w:t>
      </w:r>
      <w:r w:rsidRPr="00D4125F">
        <w:rPr>
          <w:rStyle w:val="StyleBoldUnderline"/>
          <w:highlight w:val="yellow"/>
        </w:rPr>
        <w:t>rather than as "classed," thus downplaying their class location and the class nature of their grievances</w:t>
      </w:r>
      <w:r w:rsidRPr="005E4D5D">
        <w:rPr>
          <w:sz w:val="16"/>
        </w:rPr>
        <w:t xml:space="preserve">. </w:t>
      </w:r>
      <w:r w:rsidRPr="0062389C">
        <w:rPr>
          <w:rStyle w:val="StyleBoldUnderline"/>
        </w:rPr>
        <w:t>To argue</w:t>
      </w:r>
      <w:r w:rsidRPr="005E4D5D">
        <w:rPr>
          <w:sz w:val="16"/>
        </w:rPr>
        <w:t xml:space="preserve">, then, </w:t>
      </w:r>
      <w:r w:rsidRPr="0062389C">
        <w:rPr>
          <w:rStyle w:val="StyleBoldUnderline"/>
        </w:rPr>
        <w:t>that class is fundamental is not to "reduce" gender or racial oppression to class, but to acknowledge that the underlying basic and "nameless" power at the root of what happens in social interactions grounded in "</w:t>
      </w:r>
      <w:proofErr w:type="spellStart"/>
      <w:r w:rsidRPr="0062389C">
        <w:rPr>
          <w:rStyle w:val="StyleBoldUnderline"/>
        </w:rPr>
        <w:t>intersectionality</w:t>
      </w:r>
      <w:proofErr w:type="spellEnd"/>
      <w:r w:rsidRPr="0062389C">
        <w:rPr>
          <w:rStyle w:val="StyleBoldUnderline"/>
        </w:rPr>
        <w:t>" is class power</w:t>
      </w:r>
      <w:r w:rsidRPr="005E4D5D">
        <w:rPr>
          <w:sz w:val="16"/>
        </w:rPr>
        <w:t>.</w:t>
      </w:r>
    </w:p>
    <w:p w:rsidR="00C14781" w:rsidRDefault="00C14781" w:rsidP="00C14781"/>
    <w:p w:rsidR="00C14781" w:rsidRPr="003D0745" w:rsidRDefault="00C14781" w:rsidP="00C14781">
      <w:pPr>
        <w:rPr>
          <w:sz w:val="16"/>
        </w:rPr>
      </w:pPr>
    </w:p>
    <w:p w:rsidR="00C14781" w:rsidRPr="0062389C" w:rsidRDefault="00C14781" w:rsidP="00C14781">
      <w:pPr>
        <w:pStyle w:val="Heading4"/>
      </w:pPr>
      <w:r w:rsidRPr="0062389C">
        <w:t xml:space="preserve">THE DETERMINISM OF CAPITAL IS RESPONSIBLE FOR THE INSTRUMENTALIZATION OF ALL LIFE—IT IS THIS LOGIC THAT MOBILIZES AND ALLOWS FOR THE 1AC’S SCENARIOS IN THE FIRST PLACE </w:t>
      </w:r>
    </w:p>
    <w:p w:rsidR="00C14781" w:rsidRPr="0062389C" w:rsidRDefault="00C14781" w:rsidP="00C14781"/>
    <w:p w:rsidR="00C14781" w:rsidRPr="0062389C" w:rsidRDefault="00C14781" w:rsidP="00C14781">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C14781" w:rsidRDefault="00C14781" w:rsidP="00C14781">
      <w:pPr>
        <w:rPr>
          <w:rStyle w:val="StyleBoldUnderline"/>
          <w:highlight w:val="yellow"/>
        </w:rPr>
      </w:pPr>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3D0745">
        <w:rPr>
          <w:sz w:val="16"/>
        </w:rPr>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w:t>
      </w:r>
      <w:r w:rsidRPr="003D0745">
        <w:rPr>
          <w:rStyle w:val="StyleBoldUnderline"/>
        </w:rPr>
        <w:t xml:space="preserve"> intimately </w:t>
      </w:r>
      <w:r w:rsidRPr="00E57DC6">
        <w:rPr>
          <w:rStyle w:val="StyleBoldUnderline"/>
          <w:highlight w:val="yellow"/>
        </w:rPr>
        <w:t>tied to</w:t>
      </w:r>
      <w:r w:rsidRPr="0062389C">
        <w:rPr>
          <w:rStyle w:val="StyleBoldUnderline"/>
        </w:rPr>
        <w:t xml:space="preserve"> the cultivation of “instrumental </w:t>
      </w:r>
      <w:r w:rsidRPr="00E57DC6">
        <w:rPr>
          <w:rStyle w:val="StyleBoldUnderline"/>
          <w:highlight w:val="yellow"/>
        </w:rPr>
        <w:t>reason” that systematically objectifies, reduces, quantifies and fragments the world for</w:t>
      </w:r>
      <w:r w:rsidRPr="0062389C">
        <w:rPr>
          <w:rStyle w:val="StyleBoldUnderline"/>
        </w:rPr>
        <w:t xml:space="preserve"> the purposes of </w:t>
      </w:r>
      <w:r w:rsidRPr="00E57DC6">
        <w:rPr>
          <w:rStyle w:val="StyleBoldUnderline"/>
          <w:highlight w:val="yellow"/>
        </w:rPr>
        <w:t>technological control</w:t>
      </w:r>
      <w:r w:rsidRPr="0062389C">
        <w:rPr>
          <w:rStyle w:val="StyleBoldUnderline"/>
        </w:rPr>
        <w:t>.</w:t>
      </w:r>
      <w:r w:rsidRPr="003D0745">
        <w:rPr>
          <w:sz w:val="16"/>
        </w:rPr>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w:t>
      </w:r>
      <w:r w:rsidRPr="003D0745">
        <w:rPr>
          <w:rStyle w:val="StyleBoldUnderline"/>
        </w:rPr>
        <w:t xml:space="preserve">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w:t>
      </w:r>
    </w:p>
    <w:p w:rsidR="00C14781" w:rsidRPr="00C14781" w:rsidRDefault="00C14781" w:rsidP="00C14781">
      <w:pPr>
        <w:rPr>
          <w:rStyle w:val="StyleBoldUnderline"/>
          <w:highlight w:val="red"/>
        </w:rPr>
      </w:pPr>
      <w:proofErr w:type="gramStart"/>
      <w:r w:rsidRPr="00C14781">
        <w:rPr>
          <w:rStyle w:val="StyleBoldUnderline"/>
          <w:highlight w:val="red"/>
        </w:rPr>
        <w:t>marked</w:t>
      </w:r>
      <w:proofErr w:type="gramEnd"/>
    </w:p>
    <w:p w:rsidR="00C14781" w:rsidRDefault="00C14781" w:rsidP="00C14781">
      <w:pPr>
        <w:rPr>
          <w:rStyle w:val="StyleBoldUnderline"/>
          <w:highlight w:val="yellow"/>
        </w:rPr>
      </w:pPr>
    </w:p>
    <w:p w:rsidR="00C14781" w:rsidRPr="003D0745" w:rsidRDefault="00C14781" w:rsidP="00C14781">
      <w:pPr>
        <w:rPr>
          <w:sz w:val="16"/>
        </w:rPr>
      </w:pPr>
      <w:r w:rsidRPr="00E57DC6">
        <w:rPr>
          <w:rStyle w:val="StyleBoldUnderline"/>
          <w:highlight w:val="yellow"/>
        </w:rPr>
        <w:lastRenderedPageBreak/>
        <w:t xml:space="preserve"> </w:t>
      </w:r>
      <w:proofErr w:type="gramStart"/>
      <w:r w:rsidRPr="00E57DC6">
        <w:rPr>
          <w:rStyle w:val="StyleBoldUnderline"/>
          <w:highlight w:val="yellow"/>
        </w:rPr>
        <w:t>regardless</w:t>
      </w:r>
      <w:proofErr w:type="gramEnd"/>
      <w:r w:rsidRPr="00E57DC6">
        <w:rPr>
          <w:rStyle w:val="StyleBoldUnderline"/>
          <w:highlight w:val="yellow"/>
        </w:rPr>
        <w:t xml:space="preserve"> of the</w:t>
      </w:r>
      <w:r w:rsidRPr="003D0745">
        <w:rPr>
          <w:rStyle w:val="StyleBoldUnderline"/>
        </w:rPr>
        <w:t xml:space="preserv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deforestation, desertification, dying oceans, disappearing ozone layers, and disintegrating immune systems</w:t>
      </w:r>
      <w:r w:rsidRPr="003D0745">
        <w:rPr>
          <w:rStyle w:val="StyleBoldUnderline"/>
        </w:rPr>
        <w:t xml:space="preserve">, all </w:t>
      </w:r>
      <w:r w:rsidRPr="00E57DC6">
        <w:rPr>
          <w:rStyle w:val="StyleBoldUnderline"/>
          <w:highlight w:val="yellow"/>
        </w:rPr>
        <w:t>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3D0745">
        <w:rPr>
          <w:rStyle w:val="StyleBoldUnderline"/>
        </w:rPr>
        <w:t>existence of humanity</w:t>
      </w:r>
      <w:r w:rsidRPr="0062389C">
        <w:rPr>
          <w:rStyle w:val="StyleBoldUnderline"/>
        </w:rPr>
        <w:t xml:space="preserve">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3D0745">
        <w:rPr>
          <w:sz w:val="16"/>
        </w:rPr>
        <w:t xml:space="preserve"> The degree to which this project of mastery has backfired is all too obvious.</w:t>
      </w:r>
    </w:p>
    <w:p w:rsidR="00C14781" w:rsidRPr="0062389C" w:rsidRDefault="00C14781" w:rsidP="00C14781">
      <w:pPr>
        <w:pStyle w:val="Heading4"/>
      </w:pPr>
      <w:r w:rsidRPr="0062389C">
        <w:t>Vote Negative to validate and</w:t>
      </w:r>
      <w:r>
        <w:t xml:space="preserve"> adopt the method of structural and </w:t>
      </w:r>
      <w:r w:rsidRPr="0062389C">
        <w:t>historical criticism that is the 1NC.</w:t>
      </w:r>
    </w:p>
    <w:p w:rsidR="00C14781" w:rsidRPr="0062389C" w:rsidRDefault="00C14781" w:rsidP="00C14781">
      <w:pPr>
        <w:pStyle w:val="Heading4"/>
      </w:pPr>
      <w:r w:rsidRPr="0062389C">
        <w:t>THIS IS NOT THE ALTERNATIVE, BUT IN TRUTH THE ONLY OPTION— METHOD IS THE FOREMOST POLITICAL QUESTION BECAUSE ONE MUST UNDERSTAND THE EXISTING SOCIAL TOTALITY BEFORE ONE CAN ACT ON IT</w:t>
      </w:r>
    </w:p>
    <w:p w:rsidR="00C14781" w:rsidRPr="0062389C" w:rsidRDefault="00C14781" w:rsidP="00C14781"/>
    <w:p w:rsidR="00C14781" w:rsidRPr="0062389C" w:rsidRDefault="00C14781" w:rsidP="00C14781">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C14781" w:rsidRPr="0062389C" w:rsidRDefault="00C14781" w:rsidP="00C14781">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C14781" w:rsidRPr="003B073D" w:rsidRDefault="00C14781" w:rsidP="00C14781">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3B073D">
        <w:rPr>
          <w:sz w:val="16"/>
        </w:rPr>
        <w:t xml:space="preserve">. I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w:t>
      </w:r>
      <w:r w:rsidRPr="00FF1CD0">
        <w:rPr>
          <w:rStyle w:val="StyleBoldUnderline"/>
          <w:highlight w:val="yellow"/>
        </w:rPr>
        <w:t xml:space="preserve">economic inequality, has </w:t>
      </w:r>
      <w:r w:rsidRPr="00E57DC6">
        <w:rPr>
          <w:rStyle w:val="StyleBoldUnderline"/>
          <w:highlight w:val="yellow"/>
        </w:rPr>
        <w:t>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w:t>
      </w:r>
      <w:r w:rsidRPr="00FF1CD0">
        <w:rPr>
          <w:rStyle w:val="StyleBoldUnderline"/>
          <w:highlight w:val="yellow"/>
        </w:rPr>
        <w:t>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C14781" w:rsidRPr="002B5D0B" w:rsidRDefault="00C14781" w:rsidP="00C14781"/>
    <w:p w:rsidR="00C14781" w:rsidRPr="004424A7" w:rsidRDefault="00C14781" w:rsidP="00C14781">
      <w:pPr>
        <w:pStyle w:val="Heading1"/>
      </w:pPr>
      <w:r w:rsidRPr="004424A7">
        <w:lastRenderedPageBreak/>
        <w:t>Case</w:t>
      </w:r>
    </w:p>
    <w:p w:rsidR="00C14781" w:rsidRDefault="00C14781" w:rsidP="00C14781"/>
    <w:p w:rsidR="00C14781" w:rsidRPr="004424A7" w:rsidRDefault="00C14781" w:rsidP="00C14781"/>
    <w:p w:rsidR="00C14781" w:rsidRPr="003B17A0" w:rsidRDefault="00C14781" w:rsidP="00C14781">
      <w:pPr>
        <w:pStyle w:val="TagandCite"/>
      </w:pPr>
      <w:r w:rsidRPr="003B17A0">
        <w:t>Churchill invents historical information and misrepresents the views of others</w:t>
      </w:r>
    </w:p>
    <w:p w:rsidR="00C14781" w:rsidRPr="003B17A0" w:rsidRDefault="00C14781" w:rsidP="00C14781">
      <w:pPr>
        <w:rPr>
          <w:rFonts w:ascii="Times New Roman" w:hAnsi="Times New Roman"/>
        </w:rPr>
      </w:pPr>
    </w:p>
    <w:p w:rsidR="00C14781" w:rsidRPr="003B17A0" w:rsidRDefault="00C14781" w:rsidP="00C14781">
      <w:pPr>
        <w:rPr>
          <w:rFonts w:ascii="Times New Roman" w:hAnsi="Times New Roman"/>
        </w:rPr>
      </w:pPr>
      <w:r w:rsidRPr="003B17A0">
        <w:rPr>
          <w:rStyle w:val="TagandCiteChar"/>
          <w:bCs/>
        </w:rPr>
        <w:t>Lavelle ‘5</w:t>
      </w:r>
      <w:r w:rsidRPr="003B17A0">
        <w:rPr>
          <w:rFonts w:ascii="Times New Roman" w:hAnsi="Times New Roman"/>
        </w:rPr>
        <w:t xml:space="preserve"> [John (Executive Director of Center for the Support and Protection of Indian Religious and Indigenous Traditions; Indian Law Fellow at the University of South Dakota School of Law); “Sorely Lacking in ... Scholarly Integrity”; American Indian Quarterly; Vol. 20, Issue 1; February 8 //nick]</w:t>
      </w:r>
    </w:p>
    <w:p w:rsidR="00C14781" w:rsidRPr="003B17A0" w:rsidRDefault="00C14781" w:rsidP="00C14781">
      <w:pPr>
        <w:rPr>
          <w:rFonts w:ascii="Times New Roman" w:hAnsi="Times New Roman"/>
          <w:u w:val="single"/>
        </w:rPr>
      </w:pPr>
    </w:p>
    <w:p w:rsidR="00C14781" w:rsidRPr="003B17A0" w:rsidRDefault="00C14781" w:rsidP="00C14781">
      <w:pPr>
        <w:rPr>
          <w:rFonts w:ascii="Times New Roman" w:hAnsi="Times New Roman"/>
        </w:rPr>
      </w:pPr>
      <w:r w:rsidRPr="00114E55">
        <w:rPr>
          <w:rFonts w:ascii="Times New Roman" w:hAnsi="Times New Roman"/>
          <w:highlight w:val="yellow"/>
          <w:u w:val="single"/>
        </w:rPr>
        <w:t>As disturbing as Churchill's use of invented historical information to cast aspersions on Indian tribes plainly is, his additional attempts to "validate" this false propaganda by misrepresenting the views of fellow writers is even more disconcertin</w:t>
      </w:r>
      <w:r w:rsidRPr="003B17A0">
        <w:rPr>
          <w:rFonts w:ascii="Times New Roman" w:hAnsi="Times New Roman"/>
          <w:u w:val="single"/>
        </w:rPr>
        <w:t>g</w:t>
      </w:r>
      <w:r w:rsidRPr="003B17A0">
        <w:rPr>
          <w:rFonts w:ascii="Times New Roman" w:hAnsi="Times New Roman"/>
        </w:rPr>
        <w:t xml:space="preserve">. In attempting to prop up his insupportable claims about the nonexistent "eugenics code" of the General Allotment Act, Churchill invokes two sentences from historian Patricia Nelson Limerick's acclaimed book The Legacy of Conquest: The Unbroken Past of the American West. Churchill writes: </w:t>
      </w:r>
    </w:p>
    <w:p w:rsidR="00C14781" w:rsidRDefault="00C14781" w:rsidP="00C14781">
      <w:pPr>
        <w:rPr>
          <w:rFonts w:ascii="Times New Roman" w:hAnsi="Times New Roman"/>
        </w:rPr>
      </w:pPr>
      <w:r w:rsidRPr="003B17A0">
        <w:rPr>
          <w:rFonts w:ascii="Times New Roman" w:hAnsi="Times New Roman"/>
        </w:rPr>
        <w:t xml:space="preserve">As the noted western historian, Patricia Nelson Limerick, has observed: "Set the blood-quantum at one-quarter, hold to it as a rigid definition of </w:t>
      </w:r>
      <w:proofErr w:type="spellStart"/>
      <w:r w:rsidRPr="003B17A0">
        <w:rPr>
          <w:rFonts w:ascii="Times New Roman" w:hAnsi="Times New Roman"/>
        </w:rPr>
        <w:t>Indianness</w:t>
      </w:r>
      <w:proofErr w:type="spellEnd"/>
      <w:r w:rsidRPr="003B17A0">
        <w:rPr>
          <w:rFonts w:ascii="Times New Roman" w:hAnsi="Times New Roman"/>
        </w:rPr>
        <w:t xml:space="preserve">, let intermarriage proceed...and eventually Indians will be defined out of existence. When that happens, the federal government will finally be freed from its persistent 'Indian problem.'" </w:t>
      </w:r>
    </w:p>
    <w:p w:rsidR="00C14781" w:rsidRDefault="00C14781" w:rsidP="00C14781">
      <w:pPr>
        <w:spacing w:after="200" w:line="276" w:lineRule="auto"/>
        <w:rPr>
          <w:rFonts w:asciiTheme="minorHAnsi" w:hAnsiTheme="minorHAnsi"/>
        </w:rPr>
      </w:pPr>
    </w:p>
    <w:p w:rsidR="00C14781" w:rsidRDefault="00C14781" w:rsidP="00C14781">
      <w:pPr>
        <w:rPr>
          <w:b/>
        </w:rPr>
      </w:pPr>
      <w:r>
        <w:rPr>
          <w:b/>
        </w:rPr>
        <w:t>1</w:t>
      </w:r>
      <w:r w:rsidRPr="00877C4F">
        <w:rPr>
          <w:b/>
        </w:rPr>
        <w:t>. Terms used to classify are an oversimplification and destroy the individual cultures</w:t>
      </w:r>
    </w:p>
    <w:p w:rsidR="00C14781" w:rsidRPr="00877C4F" w:rsidRDefault="00C14781" w:rsidP="00C14781">
      <w:pPr>
        <w:rPr>
          <w:b/>
        </w:rPr>
      </w:pPr>
    </w:p>
    <w:p w:rsidR="00C14781" w:rsidRDefault="00C14781" w:rsidP="00C14781">
      <w:pPr>
        <w:rPr>
          <w:rFonts w:ascii="Times New Roman" w:hAnsi="Times New Roman"/>
        </w:rPr>
      </w:pPr>
      <w:r w:rsidRPr="00FA697B">
        <w:rPr>
          <w:rFonts w:ascii="Times New Roman" w:hAnsi="Times New Roman"/>
        </w:rPr>
        <w:t>Christian Berry, 2006, Cherokee writer and producer of AllThingsCherokee.com, &lt;http://www.allthingscherokee.com/articles_culture_events_070101.html&gt; accessed Oct 31 2007.</w:t>
      </w:r>
    </w:p>
    <w:p w:rsidR="00C14781" w:rsidRPr="00FA697B" w:rsidRDefault="00C14781" w:rsidP="00C14781">
      <w:pPr>
        <w:rPr>
          <w:rFonts w:ascii="Times New Roman" w:hAnsi="Times New Roman"/>
        </w:rPr>
      </w:pPr>
    </w:p>
    <w:p w:rsidR="00C14781" w:rsidRDefault="00C14781" w:rsidP="00C14781">
      <w:pPr>
        <w:pStyle w:val="MediumGrid21"/>
        <w:rPr>
          <w:rFonts w:ascii="Times New Roman" w:hAnsi="Times New Roman"/>
        </w:rPr>
      </w:pPr>
      <w:r w:rsidRPr="00FA697B">
        <w:rPr>
          <w:rFonts w:ascii="Times New Roman" w:hAnsi="Times New Roman"/>
        </w:rPr>
        <w:t xml:space="preserve">In the end, the term you choose to use (as an Indian or non-Indian) is your own personal choice. ... Very few Indians that I know care either way. </w:t>
      </w:r>
      <w:r w:rsidRPr="00BE369A">
        <w:rPr>
          <w:rFonts w:ascii="Times New Roman" w:hAnsi="Times New Roman"/>
          <w:highlight w:val="cyan"/>
          <w:u w:val="single"/>
        </w:rPr>
        <w:t>The recommended method is to refer to a person by their tribe</w:t>
      </w:r>
      <w:r w:rsidRPr="00FA697B">
        <w:rPr>
          <w:rFonts w:ascii="Times New Roman" w:hAnsi="Times New Roman"/>
        </w:rPr>
        <w:t xml:space="preserve">, if that information is known. </w:t>
      </w:r>
      <w:r w:rsidRPr="00FA697B">
        <w:rPr>
          <w:rFonts w:ascii="Times New Roman" w:hAnsi="Times New Roman"/>
          <w:u w:val="single"/>
        </w:rPr>
        <w:t xml:space="preserve">The reason is that </w:t>
      </w:r>
      <w:r w:rsidRPr="00BE369A">
        <w:rPr>
          <w:rFonts w:ascii="Times New Roman" w:hAnsi="Times New Roman"/>
          <w:highlight w:val="cyan"/>
          <w:u w:val="single"/>
        </w:rPr>
        <w:t xml:space="preserve">the Native peoples of North America are incredibly diverse. </w:t>
      </w:r>
      <w:r w:rsidRPr="00877C4F">
        <w:rPr>
          <w:rFonts w:ascii="Times New Roman" w:hAnsi="Times New Roman"/>
          <w:highlight w:val="yellow"/>
          <w:u w:val="single"/>
        </w:rPr>
        <w:t xml:space="preserve">It would be like referring to both a Romanian and an Irishman as European. It's true that they are both from Europe, but </w:t>
      </w:r>
      <w:r w:rsidRPr="00BE369A">
        <w:rPr>
          <w:rFonts w:ascii="Times New Roman" w:hAnsi="Times New Roman"/>
          <w:highlight w:val="cyan"/>
          <w:u w:val="single"/>
        </w:rPr>
        <w:t>their people have very different histories, cultures, and languages</w:t>
      </w:r>
      <w:r w:rsidRPr="00877C4F">
        <w:rPr>
          <w:rFonts w:ascii="Times New Roman" w:hAnsi="Times New Roman"/>
          <w:highlight w:val="yellow"/>
          <w:u w:val="single"/>
        </w:rPr>
        <w:t>. The same is true of India</w:t>
      </w:r>
      <w:r w:rsidRPr="00FA697B">
        <w:rPr>
          <w:rFonts w:ascii="Times New Roman" w:hAnsi="Times New Roman"/>
          <w:u w:val="single"/>
        </w:rPr>
        <w:t xml:space="preserve">ns. The Cherokee are vastly different from the Lakota, the Dine, the Kiowa, and the Cree, but they are all labeled Native American. </w:t>
      </w:r>
      <w:r w:rsidRPr="00877C4F">
        <w:rPr>
          <w:rFonts w:ascii="Times New Roman" w:hAnsi="Times New Roman"/>
          <w:highlight w:val="yellow"/>
          <w:u w:val="single"/>
        </w:rPr>
        <w:t xml:space="preserve">So whenever possible </w:t>
      </w:r>
      <w:r w:rsidRPr="00BE369A">
        <w:rPr>
          <w:rFonts w:ascii="Times New Roman" w:hAnsi="Times New Roman"/>
          <w:highlight w:val="cyan"/>
          <w:u w:val="single"/>
        </w:rPr>
        <w:t>an Indian would prefer to be called</w:t>
      </w:r>
      <w:r w:rsidRPr="00FA697B">
        <w:rPr>
          <w:rFonts w:ascii="Times New Roman" w:hAnsi="Times New Roman"/>
          <w:u w:val="single"/>
        </w:rPr>
        <w:t xml:space="preserve"> a Cherokee or a Lakota or </w:t>
      </w:r>
      <w:r w:rsidRPr="00BE369A">
        <w:rPr>
          <w:rFonts w:ascii="Times New Roman" w:hAnsi="Times New Roman"/>
          <w:highlight w:val="cyan"/>
          <w:u w:val="single"/>
        </w:rPr>
        <w:t>whichever tribe they belong to. This shows respect</w:t>
      </w:r>
      <w:r w:rsidRPr="00FA697B">
        <w:rPr>
          <w:rFonts w:ascii="Times New Roman" w:hAnsi="Times New Roman"/>
          <w:u w:val="single"/>
        </w:rPr>
        <w:t xml:space="preserve"> because</w:t>
      </w:r>
      <w:r w:rsidRPr="00FA697B">
        <w:rPr>
          <w:rFonts w:ascii="Times New Roman" w:hAnsi="Times New Roman"/>
        </w:rPr>
        <w:t xml:space="preserve"> not only are the </w:t>
      </w:r>
      <w:r w:rsidRPr="00FA697B">
        <w:rPr>
          <w:rFonts w:ascii="Times New Roman" w:hAnsi="Times New Roman"/>
          <w:u w:val="single"/>
        </w:rPr>
        <w:t>terms Indian, American Indian, and Native American an over simplification of a diverse ethnicity</w:t>
      </w:r>
      <w:r w:rsidRPr="00FA697B">
        <w:rPr>
          <w:rFonts w:ascii="Times New Roman" w:hAnsi="Times New Roman"/>
        </w:rPr>
        <w:t>, but you also show that you listened when they told what tribe they belonged to.</w:t>
      </w:r>
    </w:p>
    <w:p w:rsidR="00C14781" w:rsidRDefault="00C14781" w:rsidP="00C14781">
      <w:pPr>
        <w:pStyle w:val="MediumGrid21"/>
        <w:rPr>
          <w:rFonts w:ascii="Times New Roman" w:hAnsi="Times New Roman"/>
        </w:rPr>
      </w:pPr>
    </w:p>
    <w:p w:rsidR="00C14781" w:rsidRDefault="00C14781" w:rsidP="00C14781">
      <w:pPr>
        <w:rPr>
          <w:b/>
        </w:rPr>
      </w:pPr>
      <w:r w:rsidRPr="00877C4F">
        <w:rPr>
          <w:b/>
        </w:rPr>
        <w:t xml:space="preserve">2. The Term ‘Native American’ is supportive of the government. The </w:t>
      </w:r>
      <w:proofErr w:type="spellStart"/>
      <w:r>
        <w:rPr>
          <w:b/>
        </w:rPr>
        <w:t>aff</w:t>
      </w:r>
      <w:proofErr w:type="spellEnd"/>
      <w:r w:rsidRPr="00877C4F">
        <w:rPr>
          <w:b/>
        </w:rPr>
        <w:t xml:space="preserve"> team</w:t>
      </w:r>
      <w:r>
        <w:rPr>
          <w:b/>
        </w:rPr>
        <w:t>’</w:t>
      </w:r>
      <w:r w:rsidRPr="00877C4F">
        <w:rPr>
          <w:b/>
        </w:rPr>
        <w:t>s use of this term supports the idea that they are prisoners of the state</w:t>
      </w:r>
    </w:p>
    <w:p w:rsidR="00C14781" w:rsidRPr="00877C4F" w:rsidRDefault="00C14781" w:rsidP="00C14781">
      <w:pPr>
        <w:rPr>
          <w:b/>
        </w:rPr>
      </w:pPr>
    </w:p>
    <w:p w:rsidR="00C14781" w:rsidRPr="00FA697B" w:rsidRDefault="00C14781" w:rsidP="00C14781">
      <w:pPr>
        <w:pStyle w:val="MediumGrid21"/>
        <w:rPr>
          <w:rFonts w:ascii="Times New Roman" w:hAnsi="Times New Roman"/>
        </w:rPr>
      </w:pPr>
      <w:proofErr w:type="gramStart"/>
      <w:r>
        <w:rPr>
          <w:rFonts w:ascii="Times New Roman" w:hAnsi="Times New Roman"/>
        </w:rPr>
        <w:t>Gaffney 06.</w:t>
      </w:r>
      <w:proofErr w:type="gramEnd"/>
      <w:r>
        <w:rPr>
          <w:rFonts w:ascii="Times New Roman" w:hAnsi="Times New Roman"/>
        </w:rPr>
        <w:t xml:space="preserve"> </w:t>
      </w:r>
      <w:r w:rsidRPr="00FA697B">
        <w:rPr>
          <w:rFonts w:ascii="Times New Roman" w:hAnsi="Times New Roman"/>
        </w:rPr>
        <w:t>Dennis Gaffney, 2006, writer for The New York Times, Christian Science Monitor, and the Boston Globe. &lt;http://www.pbs.org/wgbh/pages/roadshow/series/highlights/2006/bismarck/fts_hour3_4.html&gt; accessed Oct 31 2007.</w:t>
      </w:r>
    </w:p>
    <w:p w:rsidR="00C14781" w:rsidRPr="00FA697B" w:rsidRDefault="00C14781" w:rsidP="00C14781">
      <w:pPr>
        <w:pStyle w:val="MediumGrid21"/>
        <w:rPr>
          <w:rFonts w:ascii="Times New Roman" w:hAnsi="Times New Roman"/>
        </w:rPr>
      </w:pPr>
    </w:p>
    <w:p w:rsidR="00C14781" w:rsidRPr="00FA697B" w:rsidRDefault="00C14781" w:rsidP="00C14781">
      <w:pPr>
        <w:pStyle w:val="MediumGrid21"/>
        <w:rPr>
          <w:rFonts w:ascii="Times New Roman" w:hAnsi="Times New Roman"/>
        </w:rPr>
      </w:pPr>
      <w:r w:rsidRPr="00FA697B">
        <w:rPr>
          <w:rFonts w:ascii="Times New Roman" w:hAnsi="Times New Roman"/>
        </w:rPr>
        <w:lastRenderedPageBreak/>
        <w:t xml:space="preserve">Moreover, </w:t>
      </w:r>
      <w:r w:rsidRPr="00BE369A">
        <w:rPr>
          <w:rFonts w:ascii="Times New Roman" w:hAnsi="Times New Roman"/>
          <w:highlight w:val="cyan"/>
          <w:u w:val="single"/>
        </w:rPr>
        <w:t>a large number</w:t>
      </w:r>
      <w:r w:rsidRPr="00FA697B">
        <w:rPr>
          <w:rFonts w:ascii="Times New Roman" w:hAnsi="Times New Roman"/>
        </w:rPr>
        <w:t xml:space="preserve"> of Indians </w:t>
      </w:r>
      <w:r w:rsidRPr="00FA697B">
        <w:rPr>
          <w:rFonts w:ascii="Times New Roman" w:hAnsi="Times New Roman"/>
          <w:u w:val="single"/>
        </w:rPr>
        <w:t xml:space="preserve">actually </w:t>
      </w:r>
      <w:r w:rsidRPr="00BE369A">
        <w:rPr>
          <w:rFonts w:ascii="Times New Roman" w:hAnsi="Times New Roman"/>
          <w:highlight w:val="cyan"/>
          <w:u w:val="single"/>
        </w:rPr>
        <w:t xml:space="preserve">strongly object to the term </w:t>
      </w:r>
      <w:r w:rsidRPr="00BE369A">
        <w:rPr>
          <w:rFonts w:ascii="Times New Roman" w:hAnsi="Times New Roman"/>
          <w:i/>
          <w:iCs/>
          <w:highlight w:val="cyan"/>
          <w:u w:val="single"/>
        </w:rPr>
        <w:t>Native American</w:t>
      </w:r>
      <w:r w:rsidRPr="00BE369A">
        <w:rPr>
          <w:rFonts w:ascii="Times New Roman" w:hAnsi="Times New Roman"/>
          <w:highlight w:val="cyan"/>
          <w:u w:val="single"/>
        </w:rPr>
        <w:t xml:space="preserve"> for political reasons.</w:t>
      </w:r>
      <w:r w:rsidRPr="00FA697B">
        <w:rPr>
          <w:rFonts w:ascii="Times New Roman" w:hAnsi="Times New Roman"/>
          <w:u w:val="single"/>
        </w:rPr>
        <w:t xml:space="preserve"> In his</w:t>
      </w:r>
      <w:r w:rsidRPr="00FA697B">
        <w:rPr>
          <w:rFonts w:ascii="Times New Roman" w:hAnsi="Times New Roman"/>
        </w:rPr>
        <w:t xml:space="preserve"> 1998 </w:t>
      </w:r>
      <w:r w:rsidRPr="00FA697B">
        <w:rPr>
          <w:rFonts w:ascii="Times New Roman" w:hAnsi="Times New Roman"/>
          <w:u w:val="single"/>
        </w:rPr>
        <w:t>essay</w:t>
      </w:r>
      <w:r w:rsidRPr="00FA697B">
        <w:rPr>
          <w:rFonts w:ascii="Times New Roman" w:hAnsi="Times New Roman"/>
        </w:rPr>
        <w:t xml:space="preserve"> "I Am An American Indian, Not a Native American!</w:t>
      </w:r>
      <w:proofErr w:type="gramStart"/>
      <w:r w:rsidRPr="00FA697B">
        <w:rPr>
          <w:rFonts w:ascii="Times New Roman" w:hAnsi="Times New Roman"/>
        </w:rPr>
        <w:t>",</w:t>
      </w:r>
      <w:proofErr w:type="gramEnd"/>
      <w:r w:rsidRPr="00FA697B">
        <w:rPr>
          <w:rFonts w:ascii="Times New Roman" w:hAnsi="Times New Roman"/>
        </w:rPr>
        <w:t xml:space="preserve"> </w:t>
      </w:r>
      <w:r w:rsidRPr="00877C4F">
        <w:rPr>
          <w:rFonts w:ascii="Times New Roman" w:hAnsi="Times New Roman"/>
          <w:highlight w:val="yellow"/>
          <w:u w:val="single"/>
        </w:rPr>
        <w:t xml:space="preserve">Russell Means, </w:t>
      </w:r>
      <w:r w:rsidRPr="00BE369A">
        <w:rPr>
          <w:rFonts w:ascii="Times New Roman" w:hAnsi="Times New Roman"/>
          <w:highlight w:val="cyan"/>
          <w:u w:val="single"/>
        </w:rPr>
        <w:t>a Lakota activist</w:t>
      </w:r>
      <w:r w:rsidRPr="00FA697B">
        <w:rPr>
          <w:rFonts w:ascii="Times New Roman" w:hAnsi="Times New Roman"/>
        </w:rPr>
        <w:t xml:space="preserve"> and a founder of the American Indian Movement (AIM), </w:t>
      </w:r>
      <w:r w:rsidRPr="00BE369A">
        <w:rPr>
          <w:rFonts w:ascii="Times New Roman" w:hAnsi="Times New Roman"/>
          <w:highlight w:val="cyan"/>
          <w:u w:val="single"/>
        </w:rPr>
        <w:t>stated</w:t>
      </w:r>
      <w:r w:rsidRPr="00877C4F">
        <w:rPr>
          <w:rFonts w:ascii="Times New Roman" w:hAnsi="Times New Roman"/>
          <w:highlight w:val="yellow"/>
          <w:u w:val="single"/>
        </w:rPr>
        <w:t xml:space="preserve"> unequivocally, "</w:t>
      </w:r>
      <w:r w:rsidRPr="00BE369A">
        <w:rPr>
          <w:rFonts w:ascii="Times New Roman" w:hAnsi="Times New Roman"/>
          <w:highlight w:val="cyan"/>
          <w:u w:val="single"/>
        </w:rPr>
        <w:t>I abhor the term 'Native American</w:t>
      </w:r>
      <w:r w:rsidRPr="00877C4F">
        <w:rPr>
          <w:rFonts w:ascii="Times New Roman" w:hAnsi="Times New Roman"/>
          <w:highlight w:val="yellow"/>
          <w:u w:val="single"/>
        </w:rPr>
        <w:t>.</w:t>
      </w:r>
      <w:r w:rsidRPr="00FA697B">
        <w:rPr>
          <w:rFonts w:ascii="Times New Roman" w:hAnsi="Times New Roman"/>
        </w:rPr>
        <w:t>'" He continues</w:t>
      </w:r>
      <w:r w:rsidRPr="00877C4F">
        <w:rPr>
          <w:rFonts w:ascii="Times New Roman" w:hAnsi="Times New Roman"/>
          <w:highlight w:val="yellow"/>
        </w:rPr>
        <w:t xml:space="preserve">: </w:t>
      </w:r>
      <w:r w:rsidRPr="00BE369A">
        <w:rPr>
          <w:rFonts w:ascii="Times New Roman" w:hAnsi="Times New Roman"/>
          <w:highlight w:val="cyan"/>
          <w:u w:val="single"/>
        </w:rPr>
        <w:t>It is a generic government term used to describe all the indigenous prisoners of the United States</w:t>
      </w:r>
      <w:r w:rsidRPr="00BE369A">
        <w:rPr>
          <w:rFonts w:ascii="Times New Roman" w:hAnsi="Times New Roman"/>
          <w:u w:val="single"/>
        </w:rPr>
        <w:t xml:space="preserve">. These are the American Samoans, the Micronesians, the Aleuts, the original Hawaiians, and the erroneously termed Eskimos, who are actually </w:t>
      </w:r>
      <w:proofErr w:type="spellStart"/>
      <w:r w:rsidRPr="00BE369A">
        <w:rPr>
          <w:rFonts w:ascii="Times New Roman" w:hAnsi="Times New Roman"/>
          <w:u w:val="single"/>
        </w:rPr>
        <w:t>Upiks</w:t>
      </w:r>
      <w:proofErr w:type="spellEnd"/>
      <w:r w:rsidRPr="00BE369A">
        <w:rPr>
          <w:rFonts w:ascii="Times New Roman" w:hAnsi="Times New Roman"/>
          <w:u w:val="single"/>
        </w:rPr>
        <w:t xml:space="preserve"> and </w:t>
      </w:r>
      <w:proofErr w:type="spellStart"/>
      <w:r w:rsidRPr="00BE369A">
        <w:rPr>
          <w:rFonts w:ascii="Times New Roman" w:hAnsi="Times New Roman"/>
          <w:u w:val="single"/>
        </w:rPr>
        <w:t>Inupiaqs</w:t>
      </w:r>
      <w:proofErr w:type="spellEnd"/>
      <w:r w:rsidRPr="00BE369A">
        <w:rPr>
          <w:rFonts w:ascii="Times New Roman" w:hAnsi="Times New Roman"/>
          <w:u w:val="single"/>
        </w:rPr>
        <w:t xml:space="preserve">. </w:t>
      </w:r>
      <w:proofErr w:type="gramStart"/>
      <w:r w:rsidRPr="00BE369A">
        <w:rPr>
          <w:rFonts w:ascii="Times New Roman" w:hAnsi="Times New Roman"/>
          <w:u w:val="single"/>
        </w:rPr>
        <w:t>And, of course, the American Indian.</w:t>
      </w:r>
      <w:proofErr w:type="gramEnd"/>
      <w:r w:rsidRPr="00FA697B">
        <w:rPr>
          <w:rFonts w:ascii="Times New Roman" w:hAnsi="Times New Roman"/>
        </w:rPr>
        <w:t xml:space="preserve"> </w:t>
      </w:r>
    </w:p>
    <w:p w:rsidR="00C14781" w:rsidRPr="00FA697B" w:rsidRDefault="00C14781" w:rsidP="00C14781">
      <w:pPr>
        <w:pStyle w:val="MediumGrid21"/>
        <w:rPr>
          <w:rFonts w:ascii="Times New Roman" w:hAnsi="Times New Roman"/>
        </w:rPr>
      </w:pPr>
    </w:p>
    <w:p w:rsidR="00C14781" w:rsidRDefault="00C14781" w:rsidP="00C14781">
      <w:pPr>
        <w:rPr>
          <w:b/>
        </w:rPr>
      </w:pPr>
      <w:r>
        <w:rPr>
          <w:b/>
        </w:rPr>
        <w:t xml:space="preserve">4. </w:t>
      </w:r>
      <w:r w:rsidRPr="00877C4F">
        <w:rPr>
          <w:b/>
        </w:rPr>
        <w:t>Their terminology is inaccurate and promotes western dominance</w:t>
      </w:r>
    </w:p>
    <w:p w:rsidR="00C14781" w:rsidRPr="00877C4F" w:rsidRDefault="00C14781" w:rsidP="00C14781">
      <w:pPr>
        <w:rPr>
          <w:b/>
        </w:rPr>
      </w:pPr>
    </w:p>
    <w:p w:rsidR="00C14781" w:rsidRPr="00FA697B" w:rsidRDefault="00C14781" w:rsidP="00C14781">
      <w:pPr>
        <w:pStyle w:val="MediumGrid21"/>
        <w:rPr>
          <w:rFonts w:ascii="Times New Roman" w:hAnsi="Times New Roman"/>
        </w:rPr>
      </w:pPr>
      <w:proofErr w:type="gramStart"/>
      <w:r>
        <w:rPr>
          <w:rFonts w:ascii="Times New Roman" w:hAnsi="Times New Roman"/>
        </w:rPr>
        <w:t>Bird 99.</w:t>
      </w:r>
      <w:proofErr w:type="gramEnd"/>
      <w:r>
        <w:rPr>
          <w:rFonts w:ascii="Times New Roman" w:hAnsi="Times New Roman"/>
        </w:rPr>
        <w:t xml:space="preserve"> </w:t>
      </w:r>
      <w:hyperlink r:id="rId13" w:history="1">
        <w:r w:rsidRPr="00FA697B">
          <w:rPr>
            <w:rStyle w:val="Hyperlink"/>
            <w:rFonts w:ascii="Times New Roman" w:hAnsi="Times New Roman"/>
          </w:rPr>
          <w:t>Dr. Michael Yellow Bird</w:t>
        </w:r>
      </w:hyperlink>
      <w:r w:rsidRPr="00FA697B">
        <w:rPr>
          <w:rFonts w:ascii="Times New Roman" w:hAnsi="Times New Roman"/>
        </w:rPr>
        <w:t xml:space="preserve">, a citizen of the </w:t>
      </w:r>
      <w:proofErr w:type="spellStart"/>
      <w:r w:rsidRPr="00FA697B">
        <w:rPr>
          <w:rFonts w:ascii="Times New Roman" w:hAnsi="Times New Roman"/>
        </w:rPr>
        <w:t>Sahnish</w:t>
      </w:r>
      <w:proofErr w:type="spellEnd"/>
      <w:r w:rsidRPr="00FA697B">
        <w:rPr>
          <w:rFonts w:ascii="Times New Roman" w:hAnsi="Times New Roman"/>
        </w:rPr>
        <w:t xml:space="preserve"> (</w:t>
      </w:r>
      <w:proofErr w:type="spellStart"/>
      <w:r w:rsidRPr="00FA697B">
        <w:rPr>
          <w:rFonts w:ascii="Times New Roman" w:hAnsi="Times New Roman"/>
        </w:rPr>
        <w:t>Arikara</w:t>
      </w:r>
      <w:proofErr w:type="spellEnd"/>
      <w:r w:rsidRPr="00FA697B">
        <w:rPr>
          <w:rFonts w:ascii="Times New Roman" w:hAnsi="Times New Roman"/>
        </w:rPr>
        <w:t xml:space="preserve">) and Hidatsa First Nations, is Assistant Professor and Director of the Office for the Study of Indigenous Social and Cultural Justice in the School of Social Welfare, University of Kansas. </w:t>
      </w:r>
      <w:proofErr w:type="gramStart"/>
      <w:r w:rsidRPr="00FA697B">
        <w:rPr>
          <w:rFonts w:ascii="Times New Roman" w:hAnsi="Times New Roman"/>
        </w:rPr>
        <w:t>“</w:t>
      </w:r>
      <w:r w:rsidRPr="00FA697B">
        <w:rPr>
          <w:rFonts w:ascii="Times New Roman" w:hAnsi="Times New Roman"/>
          <w:bCs/>
        </w:rPr>
        <w:t>Indian, American Indian, and Native Americans: Counterfeit Identities” Indigenous People of Africa and America Magazine, 1999.</w:t>
      </w:r>
      <w:proofErr w:type="gramEnd"/>
      <w:r w:rsidRPr="00FA697B">
        <w:rPr>
          <w:rFonts w:ascii="Times New Roman" w:hAnsi="Times New Roman"/>
          <w:bCs/>
        </w:rPr>
        <w:t xml:space="preserve"> &lt;http://www.ipoaa.com/indian_american_indian_counterfeit_identities.htm&gt; accessed Oct 31 2007. </w:t>
      </w:r>
    </w:p>
    <w:p w:rsidR="00C14781" w:rsidRPr="00FA697B" w:rsidRDefault="00C14781" w:rsidP="00C14781">
      <w:pPr>
        <w:pStyle w:val="MediumGrid21"/>
        <w:rPr>
          <w:rFonts w:ascii="Times New Roman" w:hAnsi="Times New Roman"/>
        </w:rPr>
      </w:pPr>
    </w:p>
    <w:p w:rsidR="00C14781" w:rsidRPr="00FA697B" w:rsidRDefault="00C14781" w:rsidP="00C14781">
      <w:pPr>
        <w:pStyle w:val="MediumGrid21"/>
        <w:rPr>
          <w:rFonts w:ascii="Times New Roman" w:hAnsi="Times New Roman"/>
          <w:u w:val="single"/>
        </w:rPr>
      </w:pPr>
      <w:r w:rsidRPr="00FA697B">
        <w:rPr>
          <w:rFonts w:ascii="Times New Roman" w:hAnsi="Times New Roman"/>
        </w:rPr>
        <w:t xml:space="preserve">There are several additional problems with using the </w:t>
      </w:r>
      <w:r w:rsidRPr="00BE369A">
        <w:rPr>
          <w:rFonts w:ascii="Times New Roman" w:hAnsi="Times New Roman"/>
          <w:highlight w:val="cyan"/>
          <w:u w:val="single"/>
        </w:rPr>
        <w:t>terms Indian, American Indian, and Native American</w:t>
      </w:r>
      <w:r w:rsidRPr="00BE369A">
        <w:rPr>
          <w:rFonts w:ascii="Times New Roman" w:hAnsi="Times New Roman"/>
          <w:highlight w:val="cyan"/>
        </w:rPr>
        <w:t>.</w:t>
      </w:r>
      <w:r w:rsidRPr="00FA697B">
        <w:rPr>
          <w:rFonts w:ascii="Times New Roman" w:hAnsi="Times New Roman"/>
        </w:rPr>
        <w:t xml:space="preserve">  First, they </w:t>
      </w:r>
      <w:r w:rsidRPr="00BE369A">
        <w:rPr>
          <w:rFonts w:ascii="Times New Roman" w:hAnsi="Times New Roman"/>
          <w:highlight w:val="cyan"/>
          <w:u w:val="single"/>
        </w:rPr>
        <w:t>are inaccurate and confusing</w:t>
      </w:r>
      <w:r w:rsidRPr="00FA697B">
        <w:rPr>
          <w:rFonts w:ascii="Times New Roman" w:hAnsi="Times New Roman"/>
          <w:u w:val="single"/>
        </w:rPr>
        <w:t xml:space="preserve"> labels</w:t>
      </w:r>
      <w:r w:rsidRPr="00FA697B">
        <w:rPr>
          <w:rFonts w:ascii="Times New Roman" w:hAnsi="Times New Roman"/>
        </w:rPr>
        <w:t xml:space="preserve">. For example, </w:t>
      </w:r>
      <w:r w:rsidRPr="00FA697B">
        <w:rPr>
          <w:rFonts w:ascii="Times New Roman" w:hAnsi="Times New Roman"/>
          <w:u w:val="single"/>
        </w:rPr>
        <w:t xml:space="preserve">Indigenous Peoples in the United States are not from India and, therefore, not Indians. </w:t>
      </w:r>
      <w:r w:rsidRPr="00BE369A">
        <w:rPr>
          <w:rFonts w:ascii="Times New Roman" w:hAnsi="Times New Roman"/>
          <w:highlight w:val="cyan"/>
          <w:u w:val="single"/>
        </w:rPr>
        <w:t>They are the descendants of the First Nations of these lands</w:t>
      </w:r>
      <w:r w:rsidRPr="00877C4F">
        <w:rPr>
          <w:rFonts w:ascii="Times New Roman" w:hAnsi="Times New Roman"/>
          <w:highlight w:val="yellow"/>
          <w:u w:val="single"/>
        </w:rPr>
        <w:t xml:space="preserve">. The term Native American is confusing because anyone born in the Americas can be referred to as a </w:t>
      </w:r>
      <w:proofErr w:type="gramStart"/>
      <w:r w:rsidRPr="00877C4F">
        <w:rPr>
          <w:rFonts w:ascii="Times New Roman" w:hAnsi="Times New Roman"/>
          <w:highlight w:val="yellow"/>
          <w:u w:val="single"/>
        </w:rPr>
        <w:t>native</w:t>
      </w:r>
      <w:proofErr w:type="gramEnd"/>
      <w:r w:rsidRPr="00877C4F">
        <w:rPr>
          <w:rFonts w:ascii="Times New Roman" w:hAnsi="Times New Roman"/>
          <w:highlight w:val="yellow"/>
          <w:u w:val="single"/>
        </w:rPr>
        <w:t xml:space="preserve"> American. Second, </w:t>
      </w:r>
      <w:r w:rsidRPr="00BE369A">
        <w:rPr>
          <w:rFonts w:ascii="Times New Roman" w:hAnsi="Times New Roman"/>
          <w:highlight w:val="cyan"/>
          <w:u w:val="single"/>
        </w:rPr>
        <w:t>the terms threaten the sovereignty and nationhood of Indigenous Peoples and undermine</w:t>
      </w:r>
      <w:r w:rsidRPr="00FA697B">
        <w:rPr>
          <w:rFonts w:ascii="Times New Roman" w:hAnsi="Times New Roman"/>
        </w:rPr>
        <w:t xml:space="preserve"> our right to use our </w:t>
      </w:r>
      <w:r w:rsidRPr="00BE369A">
        <w:rPr>
          <w:rFonts w:ascii="Times New Roman" w:hAnsi="Times New Roman"/>
          <w:highlight w:val="cyan"/>
          <w:u w:val="single"/>
        </w:rPr>
        <w:t>tribal affiliation as</w:t>
      </w:r>
      <w:r w:rsidRPr="00FA697B">
        <w:rPr>
          <w:rFonts w:ascii="Times New Roman" w:hAnsi="Times New Roman"/>
        </w:rPr>
        <w:t xml:space="preserve"> our preeminent </w:t>
      </w:r>
      <w:r w:rsidRPr="00877C4F">
        <w:rPr>
          <w:rFonts w:ascii="Times New Roman" w:hAnsi="Times New Roman"/>
          <w:highlight w:val="yellow"/>
          <w:u w:val="single"/>
        </w:rPr>
        <w:t xml:space="preserve">national </w:t>
      </w:r>
      <w:r w:rsidRPr="00BE369A">
        <w:rPr>
          <w:rFonts w:ascii="Times New Roman" w:hAnsi="Times New Roman"/>
          <w:highlight w:val="cyan"/>
          <w:u w:val="single"/>
        </w:rPr>
        <w:t>identity</w:t>
      </w:r>
      <w:r w:rsidRPr="00877C4F">
        <w:rPr>
          <w:rFonts w:ascii="Times New Roman" w:hAnsi="Times New Roman"/>
          <w:highlight w:val="yellow"/>
        </w:rPr>
        <w:t xml:space="preserve">. </w:t>
      </w:r>
      <w:r w:rsidRPr="00877C4F">
        <w:rPr>
          <w:rFonts w:ascii="Times New Roman" w:hAnsi="Times New Roman"/>
          <w:highlight w:val="yellow"/>
          <w:u w:val="single"/>
        </w:rPr>
        <w:t>The terms also subsume</w:t>
      </w:r>
      <w:r w:rsidRPr="00FA697B">
        <w:rPr>
          <w:rFonts w:ascii="Times New Roman" w:hAnsi="Times New Roman"/>
        </w:rPr>
        <w:t xml:space="preserve"> our </w:t>
      </w:r>
      <w:r w:rsidRPr="00877C4F">
        <w:rPr>
          <w:rFonts w:ascii="Times New Roman" w:hAnsi="Times New Roman"/>
          <w:highlight w:val="yellow"/>
          <w:u w:val="single"/>
        </w:rPr>
        <w:t>original identity</w:t>
      </w:r>
      <w:r w:rsidRPr="00FA697B">
        <w:rPr>
          <w:rFonts w:ascii="Times New Roman" w:hAnsi="Times New Roman"/>
        </w:rPr>
        <w:t xml:space="preserve"> ("Indigenous Peoples," who are the first peoples of</w:t>
      </w:r>
      <w:proofErr w:type="gramStart"/>
      <w:r w:rsidRPr="00FA697B">
        <w:rPr>
          <w:rFonts w:ascii="Times New Roman" w:hAnsi="Times New Roman"/>
        </w:rPr>
        <w:t>  the</w:t>
      </w:r>
      <w:proofErr w:type="gramEnd"/>
      <w:r w:rsidRPr="00FA697B">
        <w:rPr>
          <w:rFonts w:ascii="Times New Roman" w:hAnsi="Times New Roman"/>
        </w:rPr>
        <w:t xml:space="preserve"> land) and imply foreigners ("Indians"). Moreover, they are highly inaccurate for tribal groups who continue to resist European American "citizenship" and colonization. Third, </w:t>
      </w:r>
      <w:r w:rsidRPr="00877C4F">
        <w:rPr>
          <w:rFonts w:ascii="Times New Roman" w:hAnsi="Times New Roman"/>
          <w:highlight w:val="yellow"/>
          <w:u w:val="single"/>
        </w:rPr>
        <w:t>they are historically entangled in American racist discourses that claim Europeans "discovered" a "new world" that needed to be "settled," "claimed," and "civilized."</w:t>
      </w:r>
      <w:r w:rsidRPr="00FA697B">
        <w:rPr>
          <w:rFonts w:ascii="Times New Roman" w:hAnsi="Times New Roman"/>
        </w:rPr>
        <w:t>  This myth-making has promoted the notion that the or</w:t>
      </w:r>
      <w:r w:rsidRPr="00877C4F">
        <w:rPr>
          <w:rFonts w:ascii="Times New Roman" w:hAnsi="Times New Roman"/>
          <w:highlight w:val="yellow"/>
        </w:rPr>
        <w:t>i</w:t>
      </w:r>
      <w:r w:rsidRPr="00FA697B">
        <w:rPr>
          <w:rFonts w:ascii="Times New Roman" w:hAnsi="Times New Roman"/>
        </w:rPr>
        <w:t>ginal inhabitants were unable to settle, claim, and civilize these lands because they were "</w:t>
      </w:r>
      <w:proofErr w:type="gramStart"/>
      <w:r w:rsidRPr="00FA697B">
        <w:rPr>
          <w:rFonts w:ascii="Times New Roman" w:hAnsi="Times New Roman"/>
        </w:rPr>
        <w:t>nomadic "</w:t>
      </w:r>
      <w:proofErr w:type="gramEnd"/>
      <w:r w:rsidRPr="00FA697B">
        <w:rPr>
          <w:rFonts w:ascii="Times New Roman" w:hAnsi="Times New Roman"/>
        </w:rPr>
        <w:t xml:space="preserve"> (unsettled) and "savage" (uncivilized) peoples. Fourth, </w:t>
      </w:r>
      <w:r w:rsidRPr="00BE369A">
        <w:rPr>
          <w:rFonts w:ascii="Times New Roman" w:hAnsi="Times New Roman"/>
          <w:highlight w:val="cyan"/>
          <w:u w:val="single"/>
        </w:rPr>
        <w:t>the terms dehumanize and stigmatize Indigenous Peoples by using stereotypical "American Indian" images as emblems for selling products and mascots for sports teams</w:t>
      </w:r>
      <w:r w:rsidRPr="00FA697B">
        <w:rPr>
          <w:rFonts w:ascii="Times New Roman" w:hAnsi="Times New Roman"/>
        </w:rPr>
        <w:t xml:space="preserve">. Indeed, educator Paulo </w:t>
      </w:r>
      <w:proofErr w:type="spellStart"/>
      <w:r w:rsidRPr="00FA697B">
        <w:rPr>
          <w:rFonts w:ascii="Times New Roman" w:hAnsi="Times New Roman"/>
        </w:rPr>
        <w:t>Freire</w:t>
      </w:r>
      <w:proofErr w:type="spellEnd"/>
      <w:r w:rsidRPr="00FA697B">
        <w:rPr>
          <w:rFonts w:ascii="Times New Roman" w:hAnsi="Times New Roman"/>
        </w:rPr>
        <w:t xml:space="preserve">, who is most noted for the promotion of critical consciousness among the oppressed, suggests that through </w:t>
      </w:r>
      <w:r w:rsidRPr="00FA697B">
        <w:rPr>
          <w:rFonts w:ascii="Times New Roman" w:hAnsi="Times New Roman"/>
          <w:u w:val="single"/>
        </w:rPr>
        <w:t>the process of dehumanization the consciousness of the oppressor transforms Indigenous identity into a commodity of its domination and disposal.</w:t>
      </w:r>
    </w:p>
    <w:p w:rsidR="00C14781" w:rsidRPr="00FA697B" w:rsidRDefault="00C14781" w:rsidP="00C14781">
      <w:pPr>
        <w:pStyle w:val="MediumGrid21"/>
        <w:rPr>
          <w:rFonts w:ascii="Times New Roman" w:hAnsi="Times New Roman"/>
          <w:u w:val="single"/>
        </w:rPr>
      </w:pPr>
    </w:p>
    <w:bookmarkEnd w:id="0"/>
    <w:p w:rsidR="000022F2" w:rsidRDefault="00C14781" w:rsidP="00C14781">
      <w:pPr>
        <w:pStyle w:val="Heading1"/>
      </w:pPr>
      <w:r>
        <w:lastRenderedPageBreak/>
        <w:t>2NC</w:t>
      </w:r>
    </w:p>
    <w:p w:rsidR="00C14781" w:rsidRDefault="00C14781" w:rsidP="00C14781"/>
    <w:p w:rsidR="00C14781" w:rsidRPr="00C14781" w:rsidRDefault="00C14781" w:rsidP="00C14781">
      <w:pPr>
        <w:pStyle w:val="TagandCite"/>
      </w:pPr>
      <w:r>
        <w:t xml:space="preserve">Churchill erases historical experience to a singularity </w:t>
      </w:r>
    </w:p>
    <w:p w:rsidR="00C14781" w:rsidRDefault="00C14781" w:rsidP="00C14781">
      <w:pPr>
        <w:rPr>
          <w:rFonts w:ascii="Times New Roman" w:hAnsi="Times New Roman"/>
          <w:szCs w:val="20"/>
        </w:rPr>
      </w:pPr>
      <w:r w:rsidRPr="006B28A6">
        <w:rPr>
          <w:rStyle w:val="TagandCiteChar"/>
          <w:bCs/>
          <w:u w:val="single"/>
        </w:rPr>
        <w:t>Burke ‘5</w:t>
      </w:r>
      <w:r w:rsidRPr="005F243E">
        <w:rPr>
          <w:rStyle w:val="Emphasis"/>
          <w:bCs/>
        </w:rPr>
        <w:t xml:space="preserve"> </w:t>
      </w:r>
      <w:r w:rsidRPr="006B28A6">
        <w:rPr>
          <w:rFonts w:ascii="Times New Roman" w:hAnsi="Times New Roman"/>
          <w:szCs w:val="20"/>
        </w:rPr>
        <w:t>[Timothy (Swarthmore College); “Off the Hook”; February 2; http://www.swarthmore.edu/SocSci/tburke1/perma20205.html //nick]</w:t>
      </w:r>
    </w:p>
    <w:p w:rsidR="00C14781" w:rsidRPr="006B28A6" w:rsidRDefault="00C14781" w:rsidP="00C14781">
      <w:pPr>
        <w:rPr>
          <w:rFonts w:ascii="Times New Roman" w:hAnsi="Times New Roman"/>
          <w:szCs w:val="20"/>
        </w:rPr>
      </w:pPr>
    </w:p>
    <w:p w:rsidR="00C14781" w:rsidRPr="00E01971" w:rsidRDefault="00C14781" w:rsidP="00C14781">
      <w:pPr>
        <w:rPr>
          <w:rFonts w:ascii="Times New Roman" w:hAnsi="Times New Roman"/>
        </w:rPr>
      </w:pPr>
      <w:r w:rsidRPr="00114E55">
        <w:rPr>
          <w:rFonts w:ascii="Times New Roman" w:hAnsi="Times New Roman"/>
          <w:highlight w:val="yellow"/>
          <w:u w:val="single"/>
        </w:rPr>
        <w:t>Churchill is prolific in the manner of many careerist academics</w:t>
      </w:r>
      <w:r w:rsidRPr="00114E55">
        <w:rPr>
          <w:rFonts w:ascii="Times New Roman" w:hAnsi="Times New Roman"/>
          <w:highlight w:val="yellow"/>
        </w:rPr>
        <w:t>,</w:t>
      </w:r>
      <w:r w:rsidRPr="00E01971">
        <w:rPr>
          <w:rFonts w:ascii="Times New Roman" w:hAnsi="Times New Roman"/>
        </w:rPr>
        <w:t xml:space="preserve"> meaning, he’s written the same thing in a great many formats again and again. He’s got a very long </w:t>
      </w:r>
      <w:proofErr w:type="gramStart"/>
      <w:r w:rsidRPr="00E01971">
        <w:rPr>
          <w:rFonts w:ascii="Times New Roman" w:hAnsi="Times New Roman"/>
        </w:rPr>
        <w:t>c.v</w:t>
      </w:r>
      <w:proofErr w:type="gramEnd"/>
      <w:r w:rsidRPr="00E01971">
        <w:rPr>
          <w:rFonts w:ascii="Times New Roman" w:hAnsi="Times New Roman"/>
        </w:rPr>
        <w:t xml:space="preserve">., but the length misleads. Almost everything he’s written is part of one long </w:t>
      </w:r>
      <w:proofErr w:type="spellStart"/>
      <w:r w:rsidRPr="00E01971">
        <w:rPr>
          <w:rFonts w:ascii="Times New Roman" w:hAnsi="Times New Roman"/>
        </w:rPr>
        <w:t>metapublication</w:t>
      </w:r>
      <w:proofErr w:type="spellEnd"/>
      <w:r w:rsidRPr="00E01971">
        <w:rPr>
          <w:rFonts w:ascii="Times New Roman" w:hAnsi="Times New Roman"/>
        </w:rPr>
        <w:t xml:space="preserve">. And </w:t>
      </w:r>
      <w:r w:rsidRPr="00114E55">
        <w:rPr>
          <w:rFonts w:ascii="Times New Roman" w:hAnsi="Times New Roman"/>
          <w:highlight w:val="yellow"/>
          <w:u w:val="single"/>
        </w:rPr>
        <w:t xml:space="preserve">what he’s written is highly formulaic kind of identity-based scholarship that expounds </w:t>
      </w:r>
      <w:proofErr w:type="spellStart"/>
      <w:r w:rsidRPr="00114E55">
        <w:rPr>
          <w:rFonts w:ascii="Times New Roman" w:hAnsi="Times New Roman"/>
          <w:highlight w:val="yellow"/>
          <w:u w:val="single"/>
        </w:rPr>
        <w:t>unthoughtfully</w:t>
      </w:r>
      <w:proofErr w:type="spellEnd"/>
      <w:r w:rsidRPr="00E01971">
        <w:rPr>
          <w:rFonts w:ascii="Times New Roman" w:hAnsi="Times New Roman"/>
        </w:rPr>
        <w:t xml:space="preserve"> on some of the characteristic themes and ideas of one very particular segment of the left, with particular application to Native American issues and questions. </w:t>
      </w:r>
    </w:p>
    <w:p w:rsidR="00C14781" w:rsidRPr="00E01971" w:rsidRDefault="00C14781" w:rsidP="00C14781">
      <w:pPr>
        <w:rPr>
          <w:rFonts w:ascii="Times New Roman" w:hAnsi="Times New Roman"/>
        </w:rPr>
      </w:pPr>
      <w:r w:rsidRPr="00E01971">
        <w:rPr>
          <w:rFonts w:ascii="Times New Roman" w:hAnsi="Times New Roman"/>
        </w:rPr>
        <w:t xml:space="preserve">I stress very strongly, not the left at large or overall. It’s a very small tradition of anticolonial, pseudo-nationalist radicalism that </w:t>
      </w:r>
      <w:r w:rsidRPr="00114E55">
        <w:rPr>
          <w:rFonts w:ascii="Times New Roman" w:hAnsi="Times New Roman"/>
          <w:highlight w:val="yellow"/>
          <w:u w:val="single"/>
        </w:rPr>
        <w:t>eclectically and often incoherently grabs what it needs from</w:t>
      </w:r>
      <w:r w:rsidRPr="00114E55">
        <w:rPr>
          <w:rFonts w:ascii="Times New Roman" w:hAnsi="Times New Roman"/>
          <w:highlight w:val="yellow"/>
        </w:rPr>
        <w:t xml:space="preserve"> Marxism, </w:t>
      </w:r>
      <w:proofErr w:type="spellStart"/>
      <w:r w:rsidRPr="00114E55">
        <w:rPr>
          <w:rFonts w:ascii="Times New Roman" w:hAnsi="Times New Roman"/>
          <w:highlight w:val="yellow"/>
        </w:rPr>
        <w:t>poststructuralism</w:t>
      </w:r>
      <w:proofErr w:type="spellEnd"/>
      <w:r w:rsidRPr="00114E55">
        <w:rPr>
          <w:rFonts w:ascii="Times New Roman" w:hAnsi="Times New Roman"/>
          <w:highlight w:val="yellow"/>
        </w:rPr>
        <w:t xml:space="preserve">, postcolonial theory, and even </w:t>
      </w:r>
      <w:r w:rsidRPr="00114E55">
        <w:rPr>
          <w:rFonts w:ascii="Times New Roman" w:hAnsi="Times New Roman"/>
          <w:highlight w:val="yellow"/>
          <w:u w:val="single"/>
        </w:rPr>
        <w:t>conservative thought</w:t>
      </w:r>
      <w:r w:rsidRPr="00E01971">
        <w:rPr>
          <w:rFonts w:ascii="Times New Roman" w:hAnsi="Times New Roman"/>
        </w:rPr>
        <w:t xml:space="preserve"> now and again (</w:t>
      </w:r>
      <w:r w:rsidRPr="003877D2">
        <w:rPr>
          <w:rFonts w:ascii="Times New Roman" w:hAnsi="Times New Roman"/>
          <w:u w:val="single"/>
        </w:rPr>
        <w:t>though often in unacknowledged ways).</w:t>
      </w:r>
      <w:r w:rsidRPr="00E01971">
        <w:rPr>
          <w:rFonts w:ascii="Times New Roman" w:hAnsi="Times New Roman"/>
        </w:rPr>
        <w:t xml:space="preserve"> </w:t>
      </w:r>
    </w:p>
    <w:p w:rsidR="00C14781" w:rsidRDefault="00C14781" w:rsidP="00C14781">
      <w:pPr>
        <w:rPr>
          <w:rFonts w:ascii="Times New Roman" w:hAnsi="Times New Roman"/>
        </w:rPr>
      </w:pPr>
      <w:r w:rsidRPr="003877D2">
        <w:rPr>
          <w:rFonts w:ascii="Times New Roman" w:hAnsi="Times New Roman"/>
          <w:u w:val="single"/>
        </w:rPr>
        <w:t>It is also a tradition that is completely unable to face its own contradictions</w:t>
      </w:r>
      <w:r w:rsidRPr="00E01971">
        <w:rPr>
          <w:rFonts w:ascii="Times New Roman" w:hAnsi="Times New Roman"/>
        </w:rPr>
        <w:t>. Churchill’s much-cited remarks on 9/11 are an indication, for example, of the underlying moral incoherence of his writing (and writing like his</w:t>
      </w:r>
      <w:r w:rsidRPr="00114E55">
        <w:rPr>
          <w:rFonts w:ascii="Times New Roman" w:hAnsi="Times New Roman"/>
          <w:highlight w:val="yellow"/>
        </w:rPr>
        <w:t xml:space="preserve">). </w:t>
      </w:r>
      <w:r w:rsidRPr="00114E55">
        <w:rPr>
          <w:rFonts w:ascii="Times New Roman" w:hAnsi="Times New Roman"/>
          <w:highlight w:val="yellow"/>
          <w:u w:val="single"/>
        </w:rPr>
        <w:t>The principles that are used to value some lives</w:t>
      </w:r>
      <w:r w:rsidRPr="00E01971">
        <w:rPr>
          <w:rFonts w:ascii="Times New Roman" w:hAnsi="Times New Roman"/>
        </w:rPr>
        <w:t xml:space="preserve"> (Iraqi babies dying under sanctions) and not others (people in the World Trade Center) </w:t>
      </w:r>
      <w:r w:rsidRPr="00114E55">
        <w:rPr>
          <w:rFonts w:ascii="Times New Roman" w:hAnsi="Times New Roman"/>
          <w:highlight w:val="yellow"/>
          <w:u w:val="single"/>
        </w:rPr>
        <w:t>have no underlying ethical or moral foundation: they’re purely historicist and instrumental</w:t>
      </w:r>
      <w:r w:rsidRPr="00E01971">
        <w:rPr>
          <w:rFonts w:ascii="Times New Roman" w:hAnsi="Times New Roman"/>
        </w:rPr>
        <w:t xml:space="preserve">. The original sin of modernity is seen as the expansion of the West; </w:t>
      </w:r>
      <w:r w:rsidRPr="00114E55">
        <w:rPr>
          <w:rFonts w:ascii="Times New Roman" w:hAnsi="Times New Roman"/>
          <w:highlight w:val="yellow"/>
          <w:u w:val="single"/>
        </w:rPr>
        <w:t>it is perceived as a kind of singularity that utterly destroyed or erased historical experience to that point. The only moral vector, the only capacity to act immorally or to commit evil, descends from that original sin</w:t>
      </w:r>
      <w:r w:rsidRPr="00E01971">
        <w:rPr>
          <w:rFonts w:ascii="Times New Roman" w:hAnsi="Times New Roman"/>
        </w:rPr>
        <w:t xml:space="preserve">. </w:t>
      </w:r>
      <w:proofErr w:type="gramStart"/>
      <w:r w:rsidRPr="00E01971">
        <w:rPr>
          <w:rFonts w:ascii="Times New Roman" w:hAnsi="Times New Roman"/>
        </w:rPr>
        <w:t xml:space="preserve">If you’re associated by social </w:t>
      </w:r>
      <w:proofErr w:type="spellStart"/>
      <w:r w:rsidRPr="00E01971">
        <w:rPr>
          <w:rFonts w:ascii="Times New Roman" w:hAnsi="Times New Roman"/>
        </w:rPr>
        <w:t>structurewith</w:t>
      </w:r>
      <w:proofErr w:type="spellEnd"/>
      <w:r w:rsidRPr="00E01971">
        <w:rPr>
          <w:rFonts w:ascii="Times New Roman" w:hAnsi="Times New Roman"/>
        </w:rPr>
        <w:t xml:space="preserve"> that expansion, you are bad.</w:t>
      </w:r>
      <w:proofErr w:type="gramEnd"/>
      <w:r w:rsidRPr="00E01971">
        <w:rPr>
          <w:rFonts w:ascii="Times New Roman" w:hAnsi="Times New Roman"/>
        </w:rPr>
        <w:t xml:space="preserve"> If you are a victim of it, you are good.</w:t>
      </w:r>
    </w:p>
    <w:p w:rsidR="00C14781" w:rsidRDefault="00C14781" w:rsidP="00C14781"/>
    <w:p w:rsidR="00C14781" w:rsidRDefault="00C14781" w:rsidP="00C14781"/>
    <w:p w:rsidR="00C14781" w:rsidRPr="0062389C" w:rsidRDefault="00C14781" w:rsidP="00C14781">
      <w:pPr>
        <w:pStyle w:val="Heading4"/>
      </w:pPr>
      <w:r w:rsidRPr="0062389C">
        <w:t>ONTOLOGY AND EPISTEMOLOGY ARE INSEPERABLE—IF YOUR METHOD IS WRONG, SO IS YOUR ENTIRE POLITICAL UNIVERSE:</w:t>
      </w:r>
    </w:p>
    <w:p w:rsidR="00C14781" w:rsidRPr="0062389C" w:rsidRDefault="00C14781" w:rsidP="00C14781"/>
    <w:p w:rsidR="00C14781" w:rsidRPr="001D1DDC" w:rsidRDefault="00C14781" w:rsidP="00C14781">
      <w:pPr>
        <w:rPr>
          <w:rStyle w:val="StyleStyleBold12pt"/>
        </w:rPr>
      </w:pPr>
      <w:r w:rsidRPr="001D1DDC">
        <w:rPr>
          <w:rStyle w:val="StyleStyleBold12pt"/>
        </w:rPr>
        <w:t>HOLLIS &amp; SMITH 96</w:t>
      </w:r>
    </w:p>
    <w:p w:rsidR="00C14781" w:rsidRPr="0062389C" w:rsidRDefault="00C14781" w:rsidP="00C14781">
      <w:r w:rsidRPr="0062389C">
        <w:t>[</w:t>
      </w:r>
      <w:proofErr w:type="gramStart"/>
      <w:r w:rsidRPr="0062389C">
        <w:t>martin</w:t>
      </w:r>
      <w:proofErr w:type="gramEnd"/>
      <w:r w:rsidRPr="0062389C">
        <w:t xml:space="preserve"> &amp; Steve, Prof’s Int’l Relations, </w:t>
      </w:r>
      <w:r w:rsidRPr="0062389C">
        <w:rPr>
          <w:rStyle w:val="StyleBoldUnderline"/>
        </w:rPr>
        <w:t>A Response: Why Epistemology Matters</w:t>
      </w:r>
      <w:r w:rsidRPr="0062389C">
        <w:t>]</w:t>
      </w:r>
    </w:p>
    <w:p w:rsidR="00C14781" w:rsidRPr="0062389C" w:rsidRDefault="00C14781" w:rsidP="00C14781">
      <w:r w:rsidRPr="0062389C">
        <w:t xml:space="preserve">Now, there are two problems with this: first </w:t>
      </w:r>
      <w:r w:rsidRPr="0062389C">
        <w:rPr>
          <w:rStyle w:val="StyleBoldUnderline"/>
        </w:rPr>
        <w:t xml:space="preserve">it seems a very odd way of distinguishing between ontology and epistemology.  </w:t>
      </w:r>
      <w:r w:rsidRPr="0062389C">
        <w:t xml:space="preserve">It implies, inter alia, that historians who write biographies are epistemologists, whilst historians who survey periods and movements are </w:t>
      </w:r>
      <w:proofErr w:type="spellStart"/>
      <w:r w:rsidRPr="0062389C">
        <w:t>ontologists</w:t>
      </w:r>
      <w:proofErr w:type="spellEnd"/>
      <w:r w:rsidRPr="0062389C">
        <w:t xml:space="preserve">.  That strikes us as nonsensical.  The second problem is that </w:t>
      </w:r>
      <w:r w:rsidRPr="0062389C">
        <w:rPr>
          <w:rStyle w:val="StyleBoldUnderline"/>
        </w:rPr>
        <w:t xml:space="preserve">they fail to see the extent to which </w:t>
      </w:r>
      <w:proofErr w:type="spellStart"/>
      <w:r w:rsidRPr="0062389C">
        <w:rPr>
          <w:rStyle w:val="StyleBoldUnderline"/>
        </w:rPr>
        <w:t>Gidden’s</w:t>
      </w:r>
      <w:proofErr w:type="spellEnd"/>
      <w:r w:rsidRPr="0062389C">
        <w:rPr>
          <w:rStyle w:val="StyleBoldUnderline"/>
        </w:rPr>
        <w:t xml:space="preserve"> claims are only possible precisely because he has already made an epistemological choice</w:t>
      </w:r>
      <w:r w:rsidRPr="0062389C">
        <w:t xml:space="preserve">.  Indeed, this choice is spelt out very clearly in the preface to the book </w:t>
      </w:r>
      <w:proofErr w:type="spellStart"/>
      <w:r w:rsidRPr="0062389C">
        <w:t>Jabri</w:t>
      </w:r>
      <w:proofErr w:type="spellEnd"/>
      <w:r w:rsidRPr="0062389C">
        <w:t xml:space="preserve"> and Chan cite.  </w:t>
      </w:r>
      <w:proofErr w:type="spellStart"/>
      <w:r w:rsidRPr="0062389C">
        <w:t>Giddens</w:t>
      </w:r>
      <w:proofErr w:type="spellEnd"/>
      <w:r w:rsidRPr="0062389C">
        <w:t xml:space="preserve"> explicitly rejects structural sociology, seeing the focus of social theory as being on the actors and their interpretations of situations.  In this critically important way he has already dealt with epistemology!  </w:t>
      </w:r>
      <w:r w:rsidRPr="0062389C">
        <w:rPr>
          <w:rStyle w:val="StyleBoldUnderline"/>
        </w:rPr>
        <w:t xml:space="preserve">Far from downplaying the role of epistemology in </w:t>
      </w:r>
      <w:proofErr w:type="spellStart"/>
      <w:r w:rsidRPr="0062389C">
        <w:rPr>
          <w:rStyle w:val="StyleBoldUnderline"/>
        </w:rPr>
        <w:t>favour</w:t>
      </w:r>
      <w:proofErr w:type="spellEnd"/>
      <w:r w:rsidRPr="0062389C">
        <w:rPr>
          <w:rStyle w:val="StyleBoldUnderline"/>
        </w:rPr>
        <w:t xml:space="preserve"> of ontology</w:t>
      </w:r>
      <w:r w:rsidRPr="0062389C">
        <w:t xml:space="preserve">, his </w:t>
      </w:r>
      <w:r w:rsidRPr="0062389C">
        <w:rPr>
          <w:rStyle w:val="StyleBoldUnderline"/>
        </w:rPr>
        <w:t>stress on ontology can only be made because he has already decided what kinds of criteria allow us to judge what kinds of things exist in the social world</w:t>
      </w:r>
      <w:r w:rsidRPr="0062389C">
        <w:t xml:space="preserve">.  </w:t>
      </w:r>
      <w:r w:rsidRPr="0062389C">
        <w:rPr>
          <w:rStyle w:val="StyleBoldUnderline"/>
        </w:rPr>
        <w:t xml:space="preserve">For </w:t>
      </w:r>
      <w:proofErr w:type="spellStart"/>
      <w:r w:rsidRPr="0062389C">
        <w:rPr>
          <w:rStyle w:val="StyleBoldUnderline"/>
        </w:rPr>
        <w:t>Giddens</w:t>
      </w:r>
      <w:proofErr w:type="spellEnd"/>
      <w:r w:rsidRPr="0062389C">
        <w:rPr>
          <w:rStyle w:val="StyleBoldUnderline"/>
        </w:rPr>
        <w:t xml:space="preserve">, the appropriate epistemological position is one of what we call ‘Understanding’.  He defines social structures as the rules and resources that are grounded in the knowledgeable activities of </w:t>
      </w:r>
      <w:r w:rsidRPr="0062389C">
        <w:rPr>
          <w:rStyle w:val="StyleBoldUnderline"/>
        </w:rPr>
        <w:lastRenderedPageBreak/>
        <w:t>human agents.  Structures are not external to actors but are internal to them</w:t>
      </w:r>
      <w:r w:rsidRPr="0062389C">
        <w:t xml:space="preserve">.  </w:t>
      </w:r>
      <w:r w:rsidRPr="0062389C">
        <w:rPr>
          <w:rStyle w:val="StyleBoldUnderline"/>
        </w:rPr>
        <w:t xml:space="preserve">Here, </w:t>
      </w:r>
      <w:proofErr w:type="spellStart"/>
      <w:r w:rsidRPr="0062389C">
        <w:rPr>
          <w:rStyle w:val="StyleBoldUnderline"/>
        </w:rPr>
        <w:t>Giddens</w:t>
      </w:r>
      <w:proofErr w:type="spellEnd"/>
      <w:r w:rsidRPr="0062389C">
        <w:rPr>
          <w:rStyle w:val="StyleBoldUnderline"/>
        </w:rPr>
        <w:t xml:space="preserve"> shows just how important epistemology is</w:t>
      </w:r>
      <w:r w:rsidRPr="0062389C">
        <w:t xml:space="preserve">: it is only because he is working </w:t>
      </w:r>
      <w:proofErr w:type="spellStart"/>
      <w:r w:rsidRPr="0062389C">
        <w:t>n</w:t>
      </w:r>
      <w:proofErr w:type="spellEnd"/>
      <w:r w:rsidRPr="0062389C">
        <w:t xml:space="preserve"> the right-hand column of our two-by-two matrix that he can say that epistemology is secondary.  </w:t>
      </w:r>
      <w:r w:rsidRPr="0062389C">
        <w:rPr>
          <w:rStyle w:val="StyleBoldUnderline"/>
        </w:rPr>
        <w:t>After all,</w:t>
      </w:r>
      <w:r w:rsidRPr="0062389C">
        <w:t xml:space="preserve"> </w:t>
      </w:r>
      <w:r w:rsidRPr="0062389C">
        <w:rPr>
          <w:rStyle w:val="StyleBoldUnderline"/>
        </w:rPr>
        <w:t xml:space="preserve">if you settle epistemological questions by fiat you are then likely to see them as settled! </w:t>
      </w:r>
      <w:r w:rsidRPr="0062389C">
        <w:t xml:space="preserve"> Thus, whilst </w:t>
      </w:r>
      <w:proofErr w:type="spellStart"/>
      <w:r w:rsidRPr="0062389C">
        <w:t>Gidden’s</w:t>
      </w:r>
      <w:proofErr w:type="spellEnd"/>
      <w:r w:rsidRPr="0062389C">
        <w:t xml:space="preserve"> work is seen by </w:t>
      </w:r>
      <w:proofErr w:type="spellStart"/>
      <w:r w:rsidRPr="0062389C">
        <w:t>Jabri</w:t>
      </w:r>
      <w:proofErr w:type="spellEnd"/>
      <w:r w:rsidRPr="0062389C">
        <w:t xml:space="preserve"> and Chan as promoting a conception of structuration that overcomes questions of epistemology by concentrating instead on questions of ontology, the paradox is that he has done no such thing.</w:t>
      </w:r>
    </w:p>
    <w:p w:rsidR="00C14781" w:rsidRDefault="00C14781" w:rsidP="00C14781"/>
    <w:p w:rsidR="00C14781" w:rsidRPr="0062389C" w:rsidRDefault="00C14781" w:rsidP="00C14781">
      <w:pPr>
        <w:pStyle w:val="Heading4"/>
      </w:pPr>
      <w:r w:rsidRPr="0062389C">
        <w:t xml:space="preserve">THIRD, THE AFF MAY TALK A GOOD GAME ON THE PERMUTATION, BUT THEIR APROPRIATION IS MERELY AN ATTEMPT TO DISARM MARXISM OF ITS RADICAL POTENTIAL AS WELL AS MASKING THE FUNDAMENTAL CONTRADICTION OF SURPLUS-LABOR—THIS IS WHY YOU CANNOT PERMUTE A METHOD—IT STRIPS OUT ALL OF THE CONCEPTUAL THEORY THAT ALLOWS US TO BOTH UNDERSTAND THE WORLD AND TO CREATE A PRAXIS TO END OPPRESSION.  </w:t>
      </w:r>
    </w:p>
    <w:p w:rsidR="00C14781" w:rsidRPr="0062389C" w:rsidRDefault="00C14781" w:rsidP="00C14781"/>
    <w:p w:rsidR="00C14781" w:rsidRPr="0062389C" w:rsidRDefault="00C14781" w:rsidP="00C14781">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C14781" w:rsidRPr="0062389C" w:rsidRDefault="00C14781" w:rsidP="00C14781">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C14781" w:rsidRDefault="00C14781" w:rsidP="00C14781">
      <w:pPr>
        <w:rPr>
          <w:rStyle w:val="StyleBoldUnderline"/>
        </w:rPr>
      </w:pPr>
      <w:r w:rsidRPr="00A452E0">
        <w:rPr>
          <w:rStyle w:val="StyleBoldUnderline"/>
          <w:highlight w:val="yellow"/>
        </w:rPr>
        <w:t>Orthodox Marxism has become a test-case of the "radical" today</w:t>
      </w:r>
      <w:r w:rsidRPr="0062389C">
        <w:rPr>
          <w:rStyle w:val="StyleBoldUnderline"/>
        </w:rPr>
        <w:t xml:space="preserve">. </w:t>
      </w:r>
      <w:r w:rsidRPr="00A452E0">
        <w:rPr>
          <w:rStyle w:val="StyleBoldUnderline"/>
          <w:highlight w:val="yellow"/>
        </w:rPr>
        <w:t>Yet, what passes for orthodoxy</w:t>
      </w:r>
      <w:r w:rsidRPr="0062389C">
        <w:rPr>
          <w:rStyle w:val="StyleBoldUnderline"/>
        </w:rPr>
        <w:t xml:space="preserve"> on the left—whether</w:t>
      </w:r>
      <w:r w:rsidRPr="0062389C">
        <w:t xml:space="preserve"> like Smith and </w:t>
      </w:r>
      <w:proofErr w:type="spellStart"/>
      <w:r w:rsidRPr="0062389C">
        <w:t>Zizek</w:t>
      </w:r>
      <w:proofErr w:type="spellEnd"/>
      <w:r w:rsidRPr="0062389C">
        <w:t xml:space="preserve"> </w:t>
      </w:r>
      <w:r w:rsidRPr="0062389C">
        <w:rPr>
          <w:rStyle w:val="StyleBoldUnderline"/>
        </w:rPr>
        <w:t>they claim to support it</w:t>
      </w:r>
      <w:r w:rsidRPr="0062389C">
        <w:t xml:space="preserve">, or, like Butler and </w:t>
      </w:r>
      <w:proofErr w:type="spellStart"/>
      <w:r w:rsidRPr="0062389C">
        <w:t>Rorty</w:t>
      </w:r>
      <w:proofErr w:type="spellEnd"/>
      <w:r w:rsidRPr="0062389C">
        <w:t xml:space="preserve"> they want to "achieve our country" by excluding it from "U.S. Intellectual life" ("On Left Conservatism"), </w:t>
      </w:r>
      <w:r w:rsidRPr="00A452E0">
        <w:rPr>
          <w:rStyle w:val="StyleBoldUnderline"/>
          <w:highlight w:val="yellow"/>
        </w:rPr>
        <w:t>is a parody of orthodoxy</w:t>
      </w:r>
      <w:r w:rsidRPr="0062389C">
        <w:rPr>
          <w:rStyle w:val="StyleBoldUnderline"/>
        </w:rPr>
        <w:t xml:space="preserve"> which hybridizes its central concepts and renders them into </w:t>
      </w:r>
      <w:proofErr w:type="spellStart"/>
      <w:r w:rsidRPr="0062389C">
        <w:rPr>
          <w:rStyle w:val="StyleBoldUnderline"/>
        </w:rPr>
        <w:t>flexodox</w:t>
      </w:r>
      <w:proofErr w:type="spellEnd"/>
      <w:r w:rsidRPr="0062389C">
        <w:rPr>
          <w:rStyle w:val="StyleBoldUnderline"/>
        </w:rPr>
        <w:t xml:space="preserve"> simulations</w:t>
      </w:r>
      <w:r w:rsidRPr="0062389C">
        <w:t xml:space="preserve">. </w:t>
      </w:r>
      <w:r w:rsidRPr="0062389C">
        <w:rPr>
          <w:rStyle w:val="StyleBoldUnderline"/>
        </w:rPr>
        <w:t>Yet</w:t>
      </w:r>
      <w:r w:rsidRPr="0062389C">
        <w:t xml:space="preserve">, even in its very </w:t>
      </w:r>
      <w:proofErr w:type="spellStart"/>
      <w:r w:rsidRPr="0062389C">
        <w:t>textuality</w:t>
      </w:r>
      <w:proofErr w:type="spellEnd"/>
      <w:r w:rsidRPr="0062389C">
        <w:t xml:space="preserve">, however, </w:t>
      </w:r>
      <w:r w:rsidRPr="00A452E0">
        <w:rPr>
          <w:rStyle w:val="StyleBoldUnderline"/>
          <w:highlight w:val="yellow"/>
        </w:rPr>
        <w:t xml:space="preserve">the orthodox is a resistance to the </w:t>
      </w:r>
      <w:proofErr w:type="spellStart"/>
      <w:r w:rsidRPr="00A452E0">
        <w:rPr>
          <w:rStyle w:val="StyleBoldUnderline"/>
          <w:highlight w:val="yellow"/>
        </w:rPr>
        <w:t>flexodox</w:t>
      </w:r>
      <w:proofErr w:type="spellEnd"/>
      <w:r w:rsidRPr="0062389C">
        <w:rPr>
          <w:rStyle w:val="StyleBoldUnderline"/>
        </w:rPr>
        <w:t>. Contrary to the common</w:t>
      </w:r>
      <w:r w:rsidRPr="0062389C">
        <w:t>-</w:t>
      </w:r>
      <w:proofErr w:type="spellStart"/>
      <w:r w:rsidRPr="0062389C">
        <w:t>sensical</w:t>
      </w:r>
      <w:proofErr w:type="spellEnd"/>
      <w:r w:rsidRPr="0062389C">
        <w:t xml:space="preserve"> </w:t>
      </w:r>
      <w:r w:rsidRPr="0062389C">
        <w:rPr>
          <w:rStyle w:val="StyleBoldUnderline"/>
        </w:rPr>
        <w:t>view of "orthodox" as "traditional</w:t>
      </w:r>
      <w:r w:rsidRPr="0062389C">
        <w:t xml:space="preserve">" or "conformist" "opinions," </w:t>
      </w:r>
      <w:r w:rsidRPr="0062389C">
        <w:rPr>
          <w:rStyle w:val="StyleBoldUnderline"/>
        </w:rPr>
        <w:t>is its other meaning</w:t>
      </w:r>
      <w:r w:rsidRPr="0062389C">
        <w:t xml:space="preserve">: </w:t>
      </w:r>
      <w:proofErr w:type="spellStart"/>
      <w:r w:rsidRPr="0062389C">
        <w:t>ortho</w:t>
      </w:r>
      <w:proofErr w:type="spellEnd"/>
      <w:r w:rsidRPr="0062389C">
        <w:t xml:space="preserve">-doxy not as </w:t>
      </w:r>
      <w:proofErr w:type="spellStart"/>
      <w:r w:rsidRPr="0062389C">
        <w:t>flexodox</w:t>
      </w:r>
      <w:proofErr w:type="spellEnd"/>
      <w:r w:rsidRPr="0062389C">
        <w:t xml:space="preserve"> "hybridity," but as "</w:t>
      </w:r>
      <w:r w:rsidRPr="0062389C">
        <w:rPr>
          <w:rStyle w:val="StyleBoldUnderline"/>
        </w:rPr>
        <w:t>original" "ideas." "Original," not in the sense of epistemic "event</w:t>
      </w:r>
      <w:r w:rsidRPr="0062389C">
        <w:t xml:space="preserve">," "authorial" originality and so forth, </w:t>
      </w:r>
      <w:r w:rsidRPr="0062389C">
        <w:rPr>
          <w:rStyle w:val="StyleBoldUnderline"/>
        </w:rPr>
        <w:t>but, as in</w:t>
      </w:r>
      <w:r w:rsidRPr="0062389C">
        <w:t xml:space="preserve"> chemistry, in its </w:t>
      </w:r>
      <w:r w:rsidRPr="0062389C">
        <w:rPr>
          <w:rStyle w:val="StyleBoldUnderline"/>
        </w:rPr>
        <w:t>opposition to "</w:t>
      </w:r>
      <w:proofErr w:type="spellStart"/>
      <w:r w:rsidRPr="0062389C">
        <w:rPr>
          <w:rStyle w:val="StyleBoldUnderline"/>
        </w:rPr>
        <w:t>para</w:t>
      </w:r>
      <w:proofErr w:type="spellEnd"/>
      <w:r w:rsidRPr="0062389C">
        <w:rPr>
          <w:rStyle w:val="StyleBoldUnderline"/>
        </w:rPr>
        <w:t xml:space="preserve">," "meta," "post" and other ludic </w:t>
      </w:r>
      <w:proofErr w:type="spellStart"/>
      <w:r w:rsidRPr="0062389C">
        <w:rPr>
          <w:rStyle w:val="StyleBoldUnderline"/>
        </w:rPr>
        <w:t>hybridities</w:t>
      </w:r>
      <w:proofErr w:type="spellEnd"/>
      <w:r w:rsidRPr="0062389C">
        <w:rPr>
          <w:rStyle w:val="StyleBoldUnderline"/>
        </w:rPr>
        <w:t>: thus "</w:t>
      </w:r>
      <w:proofErr w:type="spellStart"/>
      <w:r w:rsidRPr="0062389C">
        <w:rPr>
          <w:rStyle w:val="StyleBoldUnderline"/>
        </w:rPr>
        <w:t>ortho</w:t>
      </w:r>
      <w:proofErr w:type="spellEnd"/>
      <w:r w:rsidRPr="0062389C">
        <w:rPr>
          <w:rStyle w:val="StyleBoldUnderline"/>
        </w:rPr>
        <w:t>" as resistance to the annotations that mystify the original ideas of Marxism and hybridize it for the "special interests" of various groups</w:t>
      </w:r>
      <w:r w:rsidRPr="0062389C">
        <w:t>.</w:t>
      </w:r>
      <w:r>
        <w:t xml:space="preserve"> </w:t>
      </w:r>
      <w:r w:rsidRPr="0062389C">
        <w:t>The "original" ideas of Marxism are inseparable from their effect as "demystification" of ideology—for example the deployment of "class" that allows a demystification of daily life from the haze of consumption. C</w:t>
      </w:r>
      <w:r w:rsidRPr="0062389C">
        <w:rPr>
          <w:rStyle w:val="StyleBoldUnderline"/>
        </w:rPr>
        <w:t>lass is thus an "</w:t>
      </w:r>
      <w:r w:rsidRPr="00A452E0">
        <w:rPr>
          <w:rStyle w:val="StyleBoldUnderline"/>
          <w:highlight w:val="yellow"/>
        </w:rPr>
        <w:t>original idea" of Marxism in the sense that it cuts through the hype of cultural agency under capitalism and reveals how culture and consumption are tied to labor</w:t>
      </w:r>
      <w:r w:rsidRPr="0062389C">
        <w:rPr>
          <w:rStyle w:val="StyleBoldUnderline"/>
        </w:rPr>
        <w:t>,</w:t>
      </w:r>
    </w:p>
    <w:p w:rsidR="00C14781" w:rsidRDefault="00C14781" w:rsidP="00C14781">
      <w:pPr>
        <w:rPr>
          <w:rStyle w:val="StyleBoldUnderline"/>
        </w:rPr>
      </w:pPr>
    </w:p>
    <w:p w:rsidR="00C14781" w:rsidRPr="0062389C" w:rsidRDefault="00C14781" w:rsidP="00C14781">
      <w:r w:rsidRPr="0062389C">
        <w:rPr>
          <w:rStyle w:val="StyleBoldUnderline"/>
        </w:rPr>
        <w:t xml:space="preserve"> </w:t>
      </w:r>
      <w:proofErr w:type="gramStart"/>
      <w:r w:rsidRPr="0062389C">
        <w:rPr>
          <w:rStyle w:val="StyleBoldUnderline"/>
        </w:rPr>
        <w:t>the</w:t>
      </w:r>
      <w:proofErr w:type="gramEnd"/>
      <w:r w:rsidRPr="0062389C">
        <w:rPr>
          <w:rStyle w:val="StyleBoldUnderline"/>
        </w:rPr>
        <w:t xml:space="preserve"> everyday determined by the workday</w:t>
      </w:r>
      <w:r w:rsidRPr="0062389C">
        <w:t xml:space="preserve">: how the amount of time workers spend engaging in surplus-labor determines the amount of time they get for reproducing and cultivating their needs. </w:t>
      </w:r>
      <w:r w:rsidRPr="00A452E0">
        <w:rPr>
          <w:rStyle w:val="StyleBoldUnderline"/>
          <w:highlight w:val="yellow"/>
        </w:rPr>
        <w:t>Without changing this division of labor social change is impossible.</w:t>
      </w:r>
      <w:r w:rsidRPr="0062389C">
        <w:t xml:space="preserve"> Orthodoxy is a rejection of the ideological annotations: hence, on the one hand, the resistance to orthodoxy as "rigid" and "dogmatic" "determinism," and, on the other, </w:t>
      </w:r>
      <w:r w:rsidRPr="0062389C">
        <w:rPr>
          <w:rStyle w:val="StyleBoldUnderline"/>
        </w:rPr>
        <w:t xml:space="preserve">its hybridization by the </w:t>
      </w:r>
      <w:proofErr w:type="spellStart"/>
      <w:r w:rsidRPr="0062389C">
        <w:rPr>
          <w:rStyle w:val="StyleBoldUnderline"/>
        </w:rPr>
        <w:t>flexodox</w:t>
      </w:r>
      <w:proofErr w:type="spellEnd"/>
      <w:r w:rsidRPr="0062389C">
        <w:rPr>
          <w:rStyle w:val="StyleBoldUnderline"/>
        </w:rPr>
        <w:t xml:space="preserve"> as the result of which it has become almost impossible today to read the original ideas of Marxism, such as "exploitation"; "surplus-value"; "class"; "class antagonism"; "class struggle"; "revolution"; "science</w:t>
      </w:r>
      <w:r w:rsidRPr="0062389C">
        <w:t>" (i.e., objective knowledge); "</w:t>
      </w:r>
      <w:r w:rsidRPr="0062389C">
        <w:rPr>
          <w:rStyle w:val="StyleBoldUnderline"/>
        </w:rPr>
        <w:t>ideology</w:t>
      </w:r>
      <w:r w:rsidRPr="0062389C">
        <w:t xml:space="preserve">" (as "false consciousness"). </w:t>
      </w:r>
      <w:r w:rsidRPr="0062389C">
        <w:rPr>
          <w:rStyle w:val="StyleBoldUnderline"/>
        </w:rPr>
        <w:t>Yet, it is these ideas alone that clarify the elemental truths through which theory ceases to be a gray activism of tropes, desire and affect, and becomes, instead, a</w:t>
      </w:r>
      <w:r w:rsidRPr="0062389C">
        <w:t xml:space="preserve"> red, </w:t>
      </w:r>
      <w:r w:rsidRPr="0062389C">
        <w:rPr>
          <w:rStyle w:val="StyleBoldUnderline"/>
        </w:rPr>
        <w:t>revolutionary guide to praxis for a new society freed from exploitation and injustice</w:t>
      </w:r>
      <w:r w:rsidRPr="0062389C">
        <w:t>.</w:t>
      </w:r>
      <w:r>
        <w:t xml:space="preserve"> </w:t>
      </w:r>
      <w:r w:rsidRPr="0062389C">
        <w:rPr>
          <w:rStyle w:val="StyleBoldUnderline"/>
        </w:rPr>
        <w:t xml:space="preserve">Marx's original scientific discovery was his labor theory of value. Marx's labor theory of value is an elemental truth of Orthodox Marxism that is rejected by the </w:t>
      </w:r>
      <w:proofErr w:type="spellStart"/>
      <w:r w:rsidRPr="0062389C">
        <w:rPr>
          <w:rStyle w:val="StyleBoldUnderline"/>
        </w:rPr>
        <w:t>flexodox</w:t>
      </w:r>
      <w:proofErr w:type="spellEnd"/>
      <w:r w:rsidRPr="0062389C">
        <w:rPr>
          <w:rStyle w:val="StyleBoldUnderline"/>
        </w:rPr>
        <w:t xml:space="preserve"> left as the central dogmatism of a "totalitarian" Marxism. </w:t>
      </w:r>
      <w:r w:rsidRPr="00A452E0">
        <w:rPr>
          <w:rStyle w:val="StyleBoldUnderline"/>
          <w:highlight w:val="yellow"/>
        </w:rPr>
        <w:t>It is only Marx's labor theory of value</w:t>
      </w:r>
      <w:r w:rsidRPr="00A452E0">
        <w:rPr>
          <w:highlight w:val="yellow"/>
        </w:rPr>
        <w:t>,</w:t>
      </w:r>
      <w:r w:rsidRPr="0062389C">
        <w:t xml:space="preserve"> however, </w:t>
      </w:r>
      <w:r w:rsidRPr="00A452E0">
        <w:rPr>
          <w:rStyle w:val="StyleBoldUnderline"/>
          <w:highlight w:val="yellow"/>
        </w:rPr>
        <w:t xml:space="preserve">that exposes the </w:t>
      </w:r>
      <w:r w:rsidRPr="00A452E0">
        <w:rPr>
          <w:rStyle w:val="StyleBoldUnderline"/>
          <w:highlight w:val="yellow"/>
        </w:rPr>
        <w:lastRenderedPageBreak/>
        <w:t>mystification of the wages system that disguises exploitation as a "fair exchange</w:t>
      </w:r>
      <w:r w:rsidRPr="0062389C">
        <w:t xml:space="preserve">" between capital and labor </w:t>
      </w:r>
      <w:r w:rsidRPr="00A452E0">
        <w:rPr>
          <w:rStyle w:val="StyleBoldUnderline"/>
          <w:highlight w:val="yellow"/>
        </w:rPr>
        <w:t>and reveals the truth about this relation</w:t>
      </w:r>
      <w:r w:rsidRPr="0062389C">
        <w:rPr>
          <w:rStyle w:val="StyleBoldUnderline"/>
        </w:rPr>
        <w:t xml:space="preserve"> as one of exploitation</w:t>
      </w:r>
      <w:r w:rsidRPr="0062389C">
        <w:t xml:space="preserve">. </w:t>
      </w:r>
      <w:r w:rsidRPr="00A452E0">
        <w:rPr>
          <w:rStyle w:val="StyleBoldUnderline"/>
          <w:highlight w:val="yellow"/>
        </w:rPr>
        <w:t>Only Orthodox Marxism explains how what the workers sell to the capitalist is not labor</w:t>
      </w:r>
      <w:r w:rsidRPr="0062389C">
        <w:t xml:space="preserve">, a commodity like any other whose price is determined by fluctuations in supply and demand, </w:t>
      </w:r>
      <w:r w:rsidRPr="00A452E0">
        <w:rPr>
          <w:rStyle w:val="StyleBoldUnderline"/>
          <w:highlight w:val="yellow"/>
        </w:rPr>
        <w:t>but their labor-power</w:t>
      </w:r>
      <w:r w:rsidRPr="0062389C">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62389C">
        <w:rPr>
          <w:rStyle w:val="StyleBoldUnderline"/>
        </w:rPr>
        <w:t xml:space="preserve">Without Marx's labor theory of value one could only contest the after effects of this outright theft of social labor-power rather than its cause lying in the private ownership of production. </w:t>
      </w:r>
      <w:r w:rsidRPr="00A452E0">
        <w:rPr>
          <w:rStyle w:val="StyleBoldUnderline"/>
          <w:highlight w:val="yellow"/>
        </w:rPr>
        <w:t xml:space="preserve">The </w:t>
      </w:r>
      <w:proofErr w:type="spellStart"/>
      <w:r w:rsidRPr="00A452E0">
        <w:rPr>
          <w:rStyle w:val="StyleBoldUnderline"/>
          <w:highlight w:val="yellow"/>
        </w:rPr>
        <w:t>flexodox</w:t>
      </w:r>
      <w:proofErr w:type="spellEnd"/>
      <w:r w:rsidRPr="00A452E0">
        <w:rPr>
          <w:rStyle w:val="StyleBoldUnderline"/>
          <w:highlight w:val="yellow"/>
        </w:rPr>
        <w:t xml:space="preserve"> rejection of the labor theory of value as the "dogmatic" core of a totalitarian Marxism</w:t>
      </w:r>
      <w:r w:rsidRPr="0062389C">
        <w:rPr>
          <w:rStyle w:val="StyleBoldUnderline"/>
        </w:rPr>
        <w:t xml:space="preserve"> </w:t>
      </w:r>
      <w:r w:rsidRPr="00A452E0">
        <w:rPr>
          <w:rStyle w:val="StyleBoldUnderline"/>
          <w:highlight w:val="yellow"/>
        </w:rPr>
        <w:t>therefore is a not so subtle rejection of the principled defense of the</w:t>
      </w:r>
      <w:r w:rsidRPr="0062389C">
        <w:t xml:space="preserve"> (scientific) </w:t>
      </w:r>
      <w:r w:rsidRPr="00A452E0">
        <w:rPr>
          <w:rStyle w:val="StyleBoldUnderline"/>
        </w:rPr>
        <w:t xml:space="preserve">knowledge </w:t>
      </w:r>
      <w:r w:rsidRPr="00A452E0">
        <w:rPr>
          <w:rStyle w:val="StyleBoldUnderline"/>
          <w:highlight w:val="yellow"/>
        </w:rPr>
        <w:t>workers</w:t>
      </w:r>
      <w:r w:rsidRPr="0062389C">
        <w:rPr>
          <w:rStyle w:val="StyleBoldUnderline"/>
        </w:rPr>
        <w:t xml:space="preserve"> </w:t>
      </w:r>
      <w:r w:rsidRPr="00A452E0">
        <w:rPr>
          <w:rStyle w:val="StyleBoldUnderline"/>
          <w:highlight w:val="yellow"/>
        </w:rPr>
        <w:t>need for their emancipation from exploitation</w:t>
      </w:r>
      <w:r w:rsidRPr="0062389C">
        <w:rPr>
          <w:rStyle w:val="StyleBoldUnderline"/>
        </w:rPr>
        <w:t xml:space="preserve"> because only the labor theory of value exposes the opportunism of </w:t>
      </w:r>
      <w:proofErr w:type="spellStart"/>
      <w:r w:rsidRPr="0062389C">
        <w:rPr>
          <w:rStyle w:val="StyleBoldUnderline"/>
        </w:rPr>
        <w:t>knowledges</w:t>
      </w:r>
      <w:proofErr w:type="spellEnd"/>
      <w:r w:rsidRPr="0062389C">
        <w:rPr>
          <w:rStyle w:val="StyleBoldUnderline"/>
        </w:rPr>
        <w:t xml:space="preserve"> (ideology) that occult this exploitation. </w:t>
      </w:r>
      <w:r w:rsidRPr="00A452E0">
        <w:rPr>
          <w:rStyle w:val="StyleBoldUnderline"/>
          <w:highlight w:val="yellow"/>
        </w:rPr>
        <w:t xml:space="preserve">Without the labor theory of value socialism would only be a moral dogma that appeals to </w:t>
      </w:r>
      <w:r w:rsidRPr="00A452E0">
        <w:rPr>
          <w:rStyle w:val="StyleBoldUnderline"/>
        </w:rPr>
        <w:t xml:space="preserve">the </w:t>
      </w:r>
      <w:r w:rsidRPr="00A452E0">
        <w:rPr>
          <w:rStyle w:val="StyleBoldUnderline"/>
          <w:highlight w:val="yellow"/>
        </w:rPr>
        <w:t>sentiment</w:t>
      </w:r>
      <w:r w:rsidRPr="0062389C">
        <w:rPr>
          <w:rStyle w:val="StyleBoldUnderline"/>
        </w:rPr>
        <w:t>s of "fairness</w:t>
      </w:r>
      <w:r w:rsidRPr="0062389C">
        <w:t>" and "equality" f</w:t>
      </w:r>
      <w:r w:rsidRPr="0062389C">
        <w:rPr>
          <w:rStyle w:val="StyleBoldUnderline"/>
        </w:rPr>
        <w:t>or a "just" distribution of the social wealth that does the work of capital by naturalizing the exploitation of labor under capitalism giving it an acceptable "human face</w:t>
      </w:r>
      <w:r w:rsidRPr="0062389C">
        <w:t>."</w:t>
      </w:r>
    </w:p>
    <w:p w:rsidR="00C14781" w:rsidRPr="00E31780" w:rsidRDefault="00C14781" w:rsidP="00C14781"/>
    <w:p w:rsidR="00C14781" w:rsidRDefault="00C14781" w:rsidP="00C14781">
      <w:pPr>
        <w:pStyle w:val="Heading1"/>
      </w:pPr>
      <w:r>
        <w:lastRenderedPageBreak/>
        <w:t>1NC</w:t>
      </w:r>
    </w:p>
    <w:p w:rsidR="00C14781" w:rsidRDefault="00C14781" w:rsidP="00C14781">
      <w:pPr>
        <w:rPr>
          <w:b/>
        </w:rPr>
      </w:pPr>
    </w:p>
    <w:p w:rsidR="00C14781" w:rsidRDefault="00C14781" w:rsidP="00C14781">
      <w:pPr>
        <w:rPr>
          <w:b/>
        </w:rPr>
      </w:pPr>
      <w:r w:rsidRPr="00877C4F">
        <w:rPr>
          <w:b/>
        </w:rPr>
        <w:t xml:space="preserve">3. We must assess the discourse of the </w:t>
      </w:r>
      <w:proofErr w:type="spellStart"/>
      <w:r w:rsidRPr="00877C4F">
        <w:rPr>
          <w:b/>
        </w:rPr>
        <w:t>aff</w:t>
      </w:r>
      <w:proofErr w:type="spellEnd"/>
      <w:r w:rsidRPr="00877C4F">
        <w:rPr>
          <w:b/>
        </w:rPr>
        <w:t xml:space="preserve"> first- their terms of identification are linguistic imperialism</w:t>
      </w:r>
    </w:p>
    <w:p w:rsidR="00C14781" w:rsidRPr="00877C4F" w:rsidRDefault="00C14781" w:rsidP="00C14781">
      <w:pPr>
        <w:rPr>
          <w:b/>
        </w:rPr>
      </w:pPr>
    </w:p>
    <w:p w:rsidR="00C14781" w:rsidRDefault="00C14781" w:rsidP="00C14781">
      <w:pPr>
        <w:pStyle w:val="MediumGrid21"/>
        <w:rPr>
          <w:rFonts w:ascii="Times New Roman" w:hAnsi="Times New Roman"/>
          <w:bCs/>
        </w:rPr>
      </w:pPr>
      <w:proofErr w:type="gramStart"/>
      <w:r>
        <w:rPr>
          <w:rFonts w:ascii="Times New Roman" w:hAnsi="Times New Roman"/>
        </w:rPr>
        <w:t>Bird 99.</w:t>
      </w:r>
      <w:proofErr w:type="gramEnd"/>
      <w:r>
        <w:rPr>
          <w:rFonts w:ascii="Times New Roman" w:hAnsi="Times New Roman"/>
        </w:rPr>
        <w:t xml:space="preserve"> </w:t>
      </w:r>
      <w:hyperlink r:id="rId14" w:history="1">
        <w:r w:rsidRPr="00FA697B">
          <w:rPr>
            <w:rStyle w:val="Hyperlink"/>
            <w:rFonts w:ascii="Times New Roman" w:hAnsi="Times New Roman"/>
          </w:rPr>
          <w:t>Dr. Michael Yellow Bird</w:t>
        </w:r>
      </w:hyperlink>
      <w:r w:rsidRPr="00FA697B">
        <w:rPr>
          <w:rFonts w:ascii="Times New Roman" w:hAnsi="Times New Roman"/>
        </w:rPr>
        <w:t xml:space="preserve">, a citizen of the </w:t>
      </w:r>
      <w:proofErr w:type="spellStart"/>
      <w:r w:rsidRPr="00FA697B">
        <w:rPr>
          <w:rFonts w:ascii="Times New Roman" w:hAnsi="Times New Roman"/>
        </w:rPr>
        <w:t>Sahnish</w:t>
      </w:r>
      <w:proofErr w:type="spellEnd"/>
      <w:r w:rsidRPr="00FA697B">
        <w:rPr>
          <w:rFonts w:ascii="Times New Roman" w:hAnsi="Times New Roman"/>
        </w:rPr>
        <w:t xml:space="preserve"> (</w:t>
      </w:r>
      <w:proofErr w:type="spellStart"/>
      <w:r w:rsidRPr="00FA697B">
        <w:rPr>
          <w:rFonts w:ascii="Times New Roman" w:hAnsi="Times New Roman"/>
        </w:rPr>
        <w:t>Arikara</w:t>
      </w:r>
      <w:proofErr w:type="spellEnd"/>
      <w:r w:rsidRPr="00FA697B">
        <w:rPr>
          <w:rFonts w:ascii="Times New Roman" w:hAnsi="Times New Roman"/>
        </w:rPr>
        <w:t xml:space="preserve">) and Hidatsa First Nations, is Assistant Professor and Director of the Office for the Study of Indigenous Social and Cultural Justice in the School of Social Welfare, University of Kansas. </w:t>
      </w:r>
      <w:proofErr w:type="gramStart"/>
      <w:r w:rsidRPr="00FA697B">
        <w:rPr>
          <w:rFonts w:ascii="Times New Roman" w:hAnsi="Times New Roman"/>
        </w:rPr>
        <w:t>“</w:t>
      </w:r>
      <w:r w:rsidRPr="00FA697B">
        <w:rPr>
          <w:rFonts w:ascii="Times New Roman" w:hAnsi="Times New Roman"/>
          <w:bCs/>
        </w:rPr>
        <w:t>Indian, American Indian, and Native Americans: Counterfeit Identities” Indigenous People of Africa and America Magazine, 1999.</w:t>
      </w:r>
      <w:proofErr w:type="gramEnd"/>
      <w:r w:rsidRPr="00FA697B">
        <w:rPr>
          <w:rFonts w:ascii="Times New Roman" w:hAnsi="Times New Roman"/>
          <w:bCs/>
        </w:rPr>
        <w:t xml:space="preserve"> &lt;http://www.ipoaa.com/indian_american_indian_counterfeit_identities.htm&gt; accessed Oct 31 2007. </w:t>
      </w:r>
    </w:p>
    <w:p w:rsidR="00C14781" w:rsidRPr="00FA697B" w:rsidRDefault="00C14781" w:rsidP="00C14781">
      <w:pPr>
        <w:pStyle w:val="MediumGrid21"/>
        <w:rPr>
          <w:rFonts w:ascii="Times New Roman" w:hAnsi="Times New Roman"/>
        </w:rPr>
      </w:pPr>
    </w:p>
    <w:p w:rsidR="00C14781" w:rsidRPr="00C14781" w:rsidRDefault="00C14781" w:rsidP="00C14781">
      <w:r w:rsidRPr="00BE369A">
        <w:rPr>
          <w:rFonts w:ascii="Times New Roman" w:hAnsi="Times New Roman"/>
          <w:highlight w:val="cyan"/>
          <w:u w:val="single"/>
        </w:rPr>
        <w:t>In our cultural renaissance there are certain concepts and movements which we should understand and give attention to. The first of these is linguistic imperialism</w:t>
      </w:r>
      <w:r w:rsidRPr="00FA697B">
        <w:rPr>
          <w:rFonts w:ascii="Times New Roman" w:hAnsi="Times New Roman"/>
        </w:rPr>
        <w:t xml:space="preserve">. </w:t>
      </w:r>
      <w:r w:rsidRPr="00FA697B">
        <w:rPr>
          <w:rFonts w:ascii="Times New Roman" w:hAnsi="Times New Roman"/>
          <w:i/>
        </w:rPr>
        <w:t>A Tortured People: The Politics of Colonization</w:t>
      </w:r>
      <w:r w:rsidRPr="00FA697B">
        <w:rPr>
          <w:rFonts w:ascii="Times New Roman" w:hAnsi="Times New Roman"/>
        </w:rPr>
        <w:t xml:space="preserve">, by Howard Adams, 1995. In his recent article "The Colonialism of Names" (Winds of Change, Winter, 1997), Dr. Jack </w:t>
      </w:r>
      <w:r w:rsidRPr="00BE369A">
        <w:rPr>
          <w:rFonts w:ascii="Times New Roman" w:hAnsi="Times New Roman"/>
          <w:highlight w:val="cyan"/>
          <w:u w:val="single"/>
        </w:rPr>
        <w:t>Forbes argued for throwing off the names of colonialism and insisted that Indigenous Peoples be treated as human beings worthy of respect</w:t>
      </w:r>
      <w:r w:rsidRPr="00877C4F">
        <w:rPr>
          <w:rFonts w:ascii="Times New Roman" w:hAnsi="Times New Roman"/>
          <w:highlight w:val="yellow"/>
        </w:rPr>
        <w:t>.</w:t>
      </w:r>
      <w:r w:rsidRPr="00FA697B">
        <w:rPr>
          <w:rFonts w:ascii="Times New Roman" w:hAnsi="Times New Roman"/>
        </w:rPr>
        <w:t xml:space="preserve"> I totally agree with his thinking and </w:t>
      </w:r>
      <w:r w:rsidRPr="00877C4F">
        <w:rPr>
          <w:rFonts w:ascii="Times New Roman" w:hAnsi="Times New Roman"/>
          <w:highlight w:val="yellow"/>
        </w:rPr>
        <w:t xml:space="preserve">suggest </w:t>
      </w:r>
      <w:r w:rsidRPr="00BE369A">
        <w:rPr>
          <w:rFonts w:ascii="Times New Roman" w:hAnsi="Times New Roman"/>
          <w:highlight w:val="cyan"/>
          <w:u w:val="single"/>
        </w:rPr>
        <w:t>we begin by refusing to use "Indian," "American Indian," or "Native American" to identify the Indigenous Peoples</w:t>
      </w:r>
      <w:r w:rsidRPr="00FA697B">
        <w:rPr>
          <w:rFonts w:ascii="Times New Roman" w:hAnsi="Times New Roman"/>
          <w:u w:val="single"/>
        </w:rPr>
        <w:t xml:space="preserve"> of the United States.</w:t>
      </w:r>
      <w:r w:rsidRPr="00FA697B">
        <w:rPr>
          <w:rFonts w:ascii="Times New Roman" w:hAnsi="Times New Roman"/>
        </w:rPr>
        <w:t xml:space="preserve"> I believe </w:t>
      </w:r>
      <w:r w:rsidRPr="00BE369A">
        <w:rPr>
          <w:rFonts w:ascii="Times New Roman" w:hAnsi="Times New Roman"/>
          <w:highlight w:val="cyan"/>
          <w:u w:val="single"/>
        </w:rPr>
        <w:t>these words are names of colonialism and reflect the linguistic imperialism</w:t>
      </w:r>
      <w:r w:rsidRPr="00FA697B">
        <w:rPr>
          <w:rFonts w:ascii="Times New Roman" w:hAnsi="Times New Roman"/>
        </w:rPr>
        <w:t xml:space="preserve"> that Howard Adams cautions us about in the above quote.  Colonialism refers to when an alien people invade the territory inhabited by people of a different race and culture</w:t>
      </w:r>
      <w:proofErr w:type="gramStart"/>
      <w:r w:rsidRPr="00FA697B">
        <w:rPr>
          <w:rFonts w:ascii="Times New Roman" w:hAnsi="Times New Roman"/>
        </w:rPr>
        <w:t>  and</w:t>
      </w:r>
      <w:proofErr w:type="gramEnd"/>
      <w:r w:rsidRPr="00FA697B">
        <w:rPr>
          <w:rFonts w:ascii="Times New Roman" w:hAnsi="Times New Roman"/>
        </w:rPr>
        <w:t xml:space="preserve"> establish political, social, spiritual, intellectual, and economic domination over that territory. Colonialism includes territorial and resource appropriate by the colonizer and loss of sovereignty by the colonized</w:t>
      </w:r>
      <w:bookmarkStart w:id="1" w:name="_GoBack"/>
      <w:bookmarkEnd w:id="1"/>
    </w:p>
    <w:sectPr w:rsidR="00C14781" w:rsidRPr="00C147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33D" w:rsidRDefault="00DD733D" w:rsidP="005F5576">
      <w:r>
        <w:separator/>
      </w:r>
    </w:p>
  </w:endnote>
  <w:endnote w:type="continuationSeparator" w:id="0">
    <w:p w:rsidR="00DD733D" w:rsidRDefault="00DD73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33D" w:rsidRDefault="00DD733D" w:rsidP="005F5576">
      <w:r>
        <w:separator/>
      </w:r>
    </w:p>
  </w:footnote>
  <w:footnote w:type="continuationSeparator" w:id="0">
    <w:p w:rsidR="00DD733D" w:rsidRDefault="00DD73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78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1F5D"/>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4781"/>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D733D"/>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478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qFormat/>
    <w:rsid w:val="00516459"/>
    <w:rPr>
      <w:rFonts w:ascii="Calibri" w:eastAsiaTheme="majorEastAsia" w:hAnsi="Calibri" w:cstheme="majorBidi"/>
      <w:b/>
      <w:bCs/>
      <w:iCs/>
      <w:sz w:val="26"/>
    </w:rPr>
  </w:style>
  <w:style w:type="paragraph" w:customStyle="1" w:styleId="tag">
    <w:name w:val="tag"/>
    <w:basedOn w:val="Normal"/>
    <w:next w:val="Normal"/>
    <w:link w:val="tagChar"/>
    <w:qFormat/>
    <w:rsid w:val="00C14781"/>
    <w:rPr>
      <w:rFonts w:ascii="Times New Roman" w:eastAsia="Times New Roman" w:hAnsi="Times New Roman" w:cs="Times New Roman"/>
      <w:b/>
      <w:sz w:val="24"/>
      <w:szCs w:val="20"/>
    </w:rPr>
  </w:style>
  <w:style w:type="character" w:customStyle="1" w:styleId="tagChar">
    <w:name w:val="tag Char"/>
    <w:basedOn w:val="DefaultParagraphFont"/>
    <w:link w:val="tag"/>
    <w:rsid w:val="00C1478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1478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14781"/>
    <w:rPr>
      <w:rFonts w:ascii="Times New Roman" w:eastAsia="Times New Roman" w:hAnsi="Times New Roman" w:cs="Times New Roman"/>
      <w:sz w:val="20"/>
      <w:szCs w:val="20"/>
    </w:rPr>
  </w:style>
  <w:style w:type="character" w:customStyle="1" w:styleId="underline">
    <w:name w:val="underline"/>
    <w:basedOn w:val="DefaultParagraphFont"/>
    <w:qFormat/>
    <w:rsid w:val="00C14781"/>
    <w:rPr>
      <w:b/>
      <w:u w:val="single"/>
    </w:rPr>
  </w:style>
  <w:style w:type="paragraph" w:customStyle="1" w:styleId="evidencetext">
    <w:name w:val="evidence text"/>
    <w:basedOn w:val="Normal"/>
    <w:rsid w:val="00C14781"/>
    <w:pPr>
      <w:ind w:left="1728" w:right="1008"/>
    </w:pPr>
    <w:rPr>
      <w:rFonts w:ascii="Arial" w:eastAsia="Times New Roman" w:hAnsi="Arial" w:cs="Times New Roman"/>
      <w:color w:val="000000"/>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14781"/>
    <w:rPr>
      <w:rFonts w:ascii="Times New Roman" w:hAnsi="Times New Roman"/>
      <w:b/>
      <w:sz w:val="24"/>
    </w:rPr>
  </w:style>
  <w:style w:type="paragraph" w:customStyle="1" w:styleId="MediumGrid21">
    <w:name w:val="Medium Grid 21"/>
    <w:uiPriority w:val="1"/>
    <w:qFormat/>
    <w:rsid w:val="00C14781"/>
    <w:pPr>
      <w:spacing w:after="0" w:line="240" w:lineRule="auto"/>
    </w:pPr>
    <w:rPr>
      <w:rFonts w:ascii="Calibri" w:eastAsia="Calibri" w:hAnsi="Calibri" w:cs="Times New Roman"/>
    </w:rPr>
  </w:style>
  <w:style w:type="paragraph" w:customStyle="1" w:styleId="TagandCite">
    <w:name w:val="Tag and Cite"/>
    <w:basedOn w:val="Normal"/>
    <w:link w:val="TagandCiteChar"/>
    <w:rsid w:val="00C14781"/>
    <w:rPr>
      <w:rFonts w:ascii="Georgia" w:eastAsia="Calibri" w:hAnsi="Georgia" w:cs="Times New Roman"/>
      <w:b/>
    </w:rPr>
  </w:style>
  <w:style w:type="character" w:customStyle="1" w:styleId="TagandCiteChar">
    <w:name w:val="Tag and Cite Char"/>
    <w:link w:val="TagandCite"/>
    <w:rsid w:val="00C14781"/>
    <w:rPr>
      <w:rFonts w:ascii="Georgia" w:eastAsia="Calibri" w:hAnsi="Georgia" w:cs="Times New Roman"/>
      <w:b/>
    </w:rPr>
  </w:style>
  <w:style w:type="paragraph" w:customStyle="1" w:styleId="boldcite">
    <w:name w:val="bold cite"/>
    <w:basedOn w:val="Normal"/>
    <w:rsid w:val="00C14781"/>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C14781"/>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478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qFormat/>
    <w:rsid w:val="00516459"/>
    <w:rPr>
      <w:rFonts w:ascii="Calibri" w:eastAsiaTheme="majorEastAsia" w:hAnsi="Calibri" w:cstheme="majorBidi"/>
      <w:b/>
      <w:bCs/>
      <w:iCs/>
      <w:sz w:val="26"/>
    </w:rPr>
  </w:style>
  <w:style w:type="paragraph" w:customStyle="1" w:styleId="tag">
    <w:name w:val="tag"/>
    <w:basedOn w:val="Normal"/>
    <w:next w:val="Normal"/>
    <w:link w:val="tagChar"/>
    <w:qFormat/>
    <w:rsid w:val="00C14781"/>
    <w:rPr>
      <w:rFonts w:ascii="Times New Roman" w:eastAsia="Times New Roman" w:hAnsi="Times New Roman" w:cs="Times New Roman"/>
      <w:b/>
      <w:sz w:val="24"/>
      <w:szCs w:val="20"/>
    </w:rPr>
  </w:style>
  <w:style w:type="character" w:customStyle="1" w:styleId="tagChar">
    <w:name w:val="tag Char"/>
    <w:basedOn w:val="DefaultParagraphFont"/>
    <w:link w:val="tag"/>
    <w:rsid w:val="00C1478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1478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14781"/>
    <w:rPr>
      <w:rFonts w:ascii="Times New Roman" w:eastAsia="Times New Roman" w:hAnsi="Times New Roman" w:cs="Times New Roman"/>
      <w:sz w:val="20"/>
      <w:szCs w:val="20"/>
    </w:rPr>
  </w:style>
  <w:style w:type="character" w:customStyle="1" w:styleId="underline">
    <w:name w:val="underline"/>
    <w:basedOn w:val="DefaultParagraphFont"/>
    <w:qFormat/>
    <w:rsid w:val="00C14781"/>
    <w:rPr>
      <w:b/>
      <w:u w:val="single"/>
    </w:rPr>
  </w:style>
  <w:style w:type="paragraph" w:customStyle="1" w:styleId="evidencetext">
    <w:name w:val="evidence text"/>
    <w:basedOn w:val="Normal"/>
    <w:rsid w:val="00C14781"/>
    <w:pPr>
      <w:ind w:left="1728" w:right="1008"/>
    </w:pPr>
    <w:rPr>
      <w:rFonts w:ascii="Arial" w:eastAsia="Times New Roman" w:hAnsi="Arial" w:cs="Times New Roman"/>
      <w:color w:val="000000"/>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14781"/>
    <w:rPr>
      <w:rFonts w:ascii="Times New Roman" w:hAnsi="Times New Roman"/>
      <w:b/>
      <w:sz w:val="24"/>
    </w:rPr>
  </w:style>
  <w:style w:type="paragraph" w:customStyle="1" w:styleId="MediumGrid21">
    <w:name w:val="Medium Grid 21"/>
    <w:uiPriority w:val="1"/>
    <w:qFormat/>
    <w:rsid w:val="00C14781"/>
    <w:pPr>
      <w:spacing w:after="0" w:line="240" w:lineRule="auto"/>
    </w:pPr>
    <w:rPr>
      <w:rFonts w:ascii="Calibri" w:eastAsia="Calibri" w:hAnsi="Calibri" w:cs="Times New Roman"/>
    </w:rPr>
  </w:style>
  <w:style w:type="paragraph" w:customStyle="1" w:styleId="TagandCite">
    <w:name w:val="Tag and Cite"/>
    <w:basedOn w:val="Normal"/>
    <w:link w:val="TagandCiteChar"/>
    <w:rsid w:val="00C14781"/>
    <w:rPr>
      <w:rFonts w:ascii="Georgia" w:eastAsia="Calibri" w:hAnsi="Georgia" w:cs="Times New Roman"/>
      <w:b/>
    </w:rPr>
  </w:style>
  <w:style w:type="character" w:customStyle="1" w:styleId="TagandCiteChar">
    <w:name w:val="Tag and Cite Char"/>
    <w:link w:val="TagandCite"/>
    <w:rsid w:val="00C14781"/>
    <w:rPr>
      <w:rFonts w:ascii="Georgia" w:eastAsia="Calibri" w:hAnsi="Georgia" w:cs="Times New Roman"/>
      <w:b/>
    </w:rPr>
  </w:style>
  <w:style w:type="paragraph" w:customStyle="1" w:styleId="boldcite">
    <w:name w:val="bold cite"/>
    <w:basedOn w:val="Normal"/>
    <w:rsid w:val="00C14781"/>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C1478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chaely@sw1.socwel.ukans.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michaely@sw1.socwel.ukan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11580</Words>
  <Characters>66012</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2013-01-10T23:42:00Z</dcterms:created>
  <dcterms:modified xsi:type="dcterms:W3CDTF">2013-01-10T23:45:00Z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