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E0057E" w:rsidP="00E0057E">
      <w:pPr>
        <w:pStyle w:val="Heading1"/>
      </w:pPr>
      <w:bookmarkStart w:id="0" w:name="_GoBack"/>
      <w:bookmarkEnd w:id="0"/>
      <w:r>
        <w:t>ASU Cards Round 3</w:t>
      </w:r>
    </w:p>
    <w:p w:rsidR="00E0057E" w:rsidRDefault="00E0057E" w:rsidP="00E0057E">
      <w:pPr>
        <w:pStyle w:val="Heading2"/>
      </w:pPr>
      <w:r>
        <w:lastRenderedPageBreak/>
        <w:t>1AC</w:t>
      </w:r>
    </w:p>
    <w:p w:rsidR="00E0057E" w:rsidRDefault="00E0057E" w:rsidP="00E0057E">
      <w:pPr>
        <w:pStyle w:val="Heading4"/>
      </w:pPr>
      <w:proofErr w:type="gramStart"/>
      <w:r>
        <w:t>Same as round 2.</w:t>
      </w:r>
      <w:proofErr w:type="gramEnd"/>
    </w:p>
    <w:p w:rsidR="00E0057E" w:rsidRDefault="00E0057E" w:rsidP="00E0057E">
      <w:pPr>
        <w:pStyle w:val="Heading2"/>
      </w:pPr>
      <w:r>
        <w:lastRenderedPageBreak/>
        <w:t>2AC</w:t>
      </w:r>
    </w:p>
    <w:p w:rsidR="00E0057E" w:rsidRDefault="00E0057E" w:rsidP="00E0057E">
      <w:pPr>
        <w:pStyle w:val="Heading3"/>
      </w:pPr>
      <w:r>
        <w:lastRenderedPageBreak/>
        <w:t>Terrorism</w:t>
      </w:r>
    </w:p>
    <w:p w:rsidR="00E0057E" w:rsidRDefault="00E0057E" w:rsidP="00E0057E">
      <w:pPr>
        <w:pStyle w:val="Heading4"/>
      </w:pPr>
      <w:r>
        <w:t xml:space="preserve">Clearly defining terror is </w:t>
      </w:r>
      <w:proofErr w:type="gramStart"/>
      <w:r>
        <w:t>key</w:t>
      </w:r>
      <w:proofErr w:type="gramEnd"/>
      <w:r>
        <w:t xml:space="preserve"> to build international coalitions against terrorism and to reform the practice of terror itself.</w:t>
      </w:r>
    </w:p>
    <w:p w:rsidR="00E0057E" w:rsidRDefault="00E0057E" w:rsidP="00E0057E">
      <w:proofErr w:type="spellStart"/>
      <w:r w:rsidRPr="00B27885">
        <w:rPr>
          <w:rStyle w:val="StyleStyleBold12pt"/>
        </w:rPr>
        <w:t>Ganor</w:t>
      </w:r>
      <w:proofErr w:type="spellEnd"/>
      <w:r>
        <w:t xml:space="preserve">, deputy dean of the Lauder School of Government and Diplomacy at the Interdisciplinary Center, </w:t>
      </w:r>
      <w:r w:rsidRPr="00B27885">
        <w:rPr>
          <w:rStyle w:val="StyleStyleBold12pt"/>
        </w:rPr>
        <w:t>‘2</w:t>
      </w:r>
    </w:p>
    <w:p w:rsidR="00E0057E" w:rsidRDefault="00E0057E" w:rsidP="00E0057E">
      <w:r>
        <w:t>[Boaz, member of Israel’s National Committee for Homeland Security Technologies, of the International Advisory Board of Institute of Defense and Strategic Studies (IDSS) in Singapore, and of the International Advisory team of the Manhattan Institute (CTCT) to the New-York Police Department (NYPD), “Defining Terrorism: Is One Man’s Terrorist Another Man’s Freedom Fighter?”  Police Practice and Research, 2002, Vol. 3, No. 4, pp. 287-304, RSR]</w:t>
      </w:r>
    </w:p>
    <w:p w:rsidR="00E0057E" w:rsidRPr="002957C4" w:rsidRDefault="00E0057E" w:rsidP="00E0057E">
      <w:pPr>
        <w:rPr>
          <w:rStyle w:val="StyleBoldUnderline"/>
        </w:rPr>
      </w:pPr>
      <w:r w:rsidRPr="00800962">
        <w:rPr>
          <w:rStyle w:val="StyleBoldUnderline"/>
        </w:rPr>
        <w:t xml:space="preserve">A correct and objective definition of terrorism can be based upon accepted international laws </w:t>
      </w:r>
      <w:r w:rsidRPr="00800962">
        <w:rPr>
          <w:sz w:val="16"/>
        </w:rPr>
        <w:t xml:space="preserve">and principles regarding what behaviors are permitted in conventional wars between nations. These laws are set out in the Geneva and Hague Conventions, which in turn are based upon the basic principle that the deliberate harming of soldiers during wartime is a necessary evil, and thus permissible, whereas the deliberate targeting of civilians is absolutely forbidden. </w:t>
      </w:r>
      <w:r w:rsidRPr="00800962">
        <w:rPr>
          <w:rStyle w:val="StyleBoldUnderline"/>
        </w:rPr>
        <w:t xml:space="preserve">These Conventions thus differentiate between soldiers who attack a military adversary, and war criminals </w:t>
      </w:r>
      <w:proofErr w:type="gramStart"/>
      <w:r w:rsidRPr="00800962">
        <w:rPr>
          <w:rStyle w:val="StyleBoldUnderline"/>
        </w:rPr>
        <w:t>who</w:t>
      </w:r>
      <w:proofErr w:type="gramEnd"/>
      <w:r w:rsidRPr="00800962">
        <w:rPr>
          <w:rStyle w:val="StyleBoldUnderline"/>
        </w:rPr>
        <w:t xml:space="preserve"> deliberately attack civilians</w:t>
      </w:r>
      <w:r w:rsidRPr="00800962">
        <w:rPr>
          <w:sz w:val="16"/>
        </w:rPr>
        <w:t xml:space="preserve">. This normative principle relating to a state of war between two countries can be extended without difficulty to a conflict between a nongovernmental organization and a state. This </w:t>
      </w:r>
      <w:r w:rsidRPr="00800962">
        <w:rPr>
          <w:rStyle w:val="StyleBoldUnderline"/>
        </w:rPr>
        <w:t>extended version would thus differentiate between guerrilla warfare and terrorism</w:t>
      </w:r>
      <w:r w:rsidRPr="00800962">
        <w:rPr>
          <w:sz w:val="16"/>
        </w:rPr>
        <w:t>. Exactly in parallel with the distinction between military and civilian targets in war, the extended version would designate as ‘</w:t>
      </w:r>
      <w:r w:rsidRPr="00800962">
        <w:rPr>
          <w:rStyle w:val="StyleBoldUnderline"/>
        </w:rPr>
        <w:t>Guerilla Warfare’ the ‘deliberate use of violence against military and security personnel in order to attain political, ideological and religious goals.’</w:t>
      </w:r>
      <w:r w:rsidRPr="00800962">
        <w:rPr>
          <w:sz w:val="16"/>
        </w:rPr>
        <w:t xml:space="preserve"> ‘</w:t>
      </w:r>
      <w:r w:rsidRPr="00261481">
        <w:rPr>
          <w:rStyle w:val="StyleBoldUnderline"/>
          <w:highlight w:val="yellow"/>
        </w:rPr>
        <w:t>Terrorism,</w:t>
      </w:r>
      <w:r w:rsidRPr="00800962">
        <w:rPr>
          <w:rStyle w:val="StyleBoldUnderline"/>
        </w:rPr>
        <w:t xml:space="preserve">’ on the other hand, </w:t>
      </w:r>
      <w:r w:rsidRPr="00261481">
        <w:rPr>
          <w:rStyle w:val="StyleBoldUnderline"/>
          <w:highlight w:val="yellow"/>
        </w:rPr>
        <w:t>would be defined as ‘the deliberate use</w:t>
      </w:r>
      <w:r w:rsidRPr="00800962">
        <w:rPr>
          <w:rStyle w:val="StyleBoldUnderline"/>
        </w:rPr>
        <w:t xml:space="preserve"> </w:t>
      </w:r>
      <w:r w:rsidRPr="00261481">
        <w:rPr>
          <w:rStyle w:val="StyleBoldUnderline"/>
          <w:highlight w:val="yellow"/>
        </w:rPr>
        <w:t>or the threat to use violence against civilians in order to attain</w:t>
      </w:r>
      <w:r w:rsidRPr="00800962">
        <w:rPr>
          <w:rStyle w:val="StyleBoldUnderline"/>
        </w:rPr>
        <w:t xml:space="preserve"> political, ideological and religious </w:t>
      </w:r>
      <w:r w:rsidRPr="00261481">
        <w:rPr>
          <w:rStyle w:val="StyleBoldUnderline"/>
          <w:highlight w:val="yellow"/>
        </w:rPr>
        <w:t>aims</w:t>
      </w:r>
      <w:r w:rsidRPr="00800962">
        <w:rPr>
          <w:rStyle w:val="StyleBoldUnderline"/>
        </w:rPr>
        <w:t>’</w:t>
      </w:r>
      <w:r w:rsidRPr="00800962">
        <w:rPr>
          <w:sz w:val="16"/>
        </w:rPr>
        <w:t xml:space="preserve"> (an attack aimed against government personnel should therefore be defined as terrorism if the target was not in a decision making position of the state’s Counter-Terrorism policy). </w:t>
      </w:r>
      <w:r w:rsidRPr="00800962">
        <w:rPr>
          <w:rStyle w:val="StyleBoldUnderline"/>
        </w:rPr>
        <w:t>What is important in these definitions is the differentiation between the goals and the means used to achieve these goals</w:t>
      </w:r>
      <w:r w:rsidRPr="00800962">
        <w:rPr>
          <w:sz w:val="16"/>
        </w:rPr>
        <w:t>. The aims of terrorism and guerrilla warfare may well be identical; but they are distinguished from each other by the means used – or more precisely, by the targets of their operations. The guerrilla fighter’s targets are military ones, while the terrorist deliberately targets civilians</w:t>
      </w:r>
      <w:r w:rsidRPr="00800962">
        <w:rPr>
          <w:rStyle w:val="StyleBoldUnderline"/>
        </w:rPr>
        <w:t xml:space="preserve">. </w:t>
      </w:r>
      <w:r w:rsidRPr="00261481">
        <w:rPr>
          <w:rStyle w:val="StyleBoldUnderline"/>
          <w:highlight w:val="yellow"/>
        </w:rPr>
        <w:t>By this definition, a terrorist organization can no longer claim to be ‘freedom fighters</w:t>
      </w:r>
      <w:r w:rsidRPr="00800962">
        <w:rPr>
          <w:rStyle w:val="StyleBoldUnderline"/>
        </w:rPr>
        <w:t>’</w:t>
      </w:r>
      <w:r w:rsidRPr="00800962">
        <w:rPr>
          <w:sz w:val="16"/>
        </w:rPr>
        <w:t xml:space="preserve"> because they are fighting for national liberation or some other worthy goal. Even if its declared ultimate goals are legitimate, an organization that deliberately targets civilians is a terrorist organization. </w:t>
      </w:r>
      <w:r w:rsidRPr="00261481">
        <w:rPr>
          <w:rStyle w:val="StyleBoldUnderline"/>
          <w:highlight w:val="yellow"/>
        </w:rPr>
        <w:t>There is no merit</w:t>
      </w:r>
      <w:r w:rsidRPr="00800962">
        <w:rPr>
          <w:rStyle w:val="StyleBoldUnderline"/>
        </w:rPr>
        <w:t xml:space="preserve"> or exoneration </w:t>
      </w:r>
      <w:r w:rsidRPr="00261481">
        <w:rPr>
          <w:rStyle w:val="StyleBoldUnderline"/>
          <w:highlight w:val="yellow"/>
        </w:rPr>
        <w:t>in fighting for the freedom</w:t>
      </w:r>
      <w:r w:rsidRPr="00800962">
        <w:rPr>
          <w:rStyle w:val="StyleBoldUnderline"/>
        </w:rPr>
        <w:t xml:space="preserve"> of one </w:t>
      </w:r>
      <w:r w:rsidRPr="00261481">
        <w:rPr>
          <w:rStyle w:val="StyleBoldUnderline"/>
          <w:highlight w:val="yellow"/>
        </w:rPr>
        <w:t>population if in doing so you destroy the rights of another population</w:t>
      </w:r>
      <w:r w:rsidRPr="00800962">
        <w:rPr>
          <w:rStyle w:val="StyleBoldUnderline"/>
        </w:rPr>
        <w:t xml:space="preserve">. If </w:t>
      </w:r>
      <w:proofErr w:type="gramStart"/>
      <w:r w:rsidRPr="00800962">
        <w:rPr>
          <w:rStyle w:val="StyleBoldUnderline"/>
        </w:rPr>
        <w:t>all the</w:t>
      </w:r>
      <w:proofErr w:type="gramEnd"/>
      <w:r w:rsidRPr="00800962">
        <w:rPr>
          <w:rStyle w:val="StyleBoldUnderline"/>
        </w:rPr>
        <w:t xml:space="preserve"> world’s civilian populations are not to become pawns in one struggle or another, terrorism</w:t>
      </w:r>
      <w:r w:rsidRPr="00800962">
        <w:rPr>
          <w:sz w:val="16"/>
        </w:rPr>
        <w:t xml:space="preserve"> – the deliberate targeting of civilians – </w:t>
      </w:r>
      <w:r w:rsidRPr="00800962">
        <w:rPr>
          <w:rStyle w:val="StyleBoldUnderline"/>
        </w:rPr>
        <w:t xml:space="preserve">must be absolutely forbidden, regardless of the legitimacy or justice of its goals. The ends do not justify the means. By carrying out terrorist attacks, the perpetrators make themselves the enemies of all mankind. </w:t>
      </w:r>
      <w:r w:rsidRPr="00261481">
        <w:rPr>
          <w:rStyle w:val="StyleBoldUnderline"/>
          <w:highlight w:val="yellow"/>
        </w:rPr>
        <w:t>Only on the basis of an</w:t>
      </w:r>
      <w:r w:rsidRPr="00800962">
        <w:rPr>
          <w:rStyle w:val="StyleBoldUnderline"/>
        </w:rPr>
        <w:t xml:space="preserve"> international </w:t>
      </w:r>
      <w:r w:rsidRPr="00261481">
        <w:rPr>
          <w:rStyle w:val="StyleBoldUnderline"/>
          <w:highlight w:val="yellow"/>
        </w:rPr>
        <w:t>agreement on the definition of terrorism will it be possible to</w:t>
      </w:r>
      <w:r w:rsidRPr="00800962">
        <w:rPr>
          <w:rStyle w:val="StyleBoldUnderline"/>
        </w:rPr>
        <w:t xml:space="preserve"> demand that all nations </w:t>
      </w:r>
      <w:r w:rsidRPr="00261481">
        <w:rPr>
          <w:rStyle w:val="StyleBoldUnderline"/>
          <w:highlight w:val="yellow"/>
        </w:rPr>
        <w:t>withhold</w:t>
      </w:r>
      <w:r w:rsidRPr="00800962">
        <w:rPr>
          <w:rStyle w:val="StyleBoldUnderline"/>
        </w:rPr>
        <w:t xml:space="preserve"> all </w:t>
      </w:r>
      <w:r w:rsidRPr="00261481">
        <w:rPr>
          <w:rStyle w:val="StyleBoldUnderline"/>
          <w:highlight w:val="yellow"/>
        </w:rPr>
        <w:t>support from terrorist organizations</w:t>
      </w:r>
      <w:r w:rsidRPr="00800962">
        <w:rPr>
          <w:sz w:val="16"/>
        </w:rPr>
        <w:t xml:space="preserve">. </w:t>
      </w:r>
      <w:r w:rsidRPr="00800962">
        <w:rPr>
          <w:rStyle w:val="StyleBoldUnderline"/>
        </w:rPr>
        <w:t>Only on this basis can countries be required to act against terrorists</w:t>
      </w:r>
      <w:r w:rsidRPr="00800962">
        <w:rPr>
          <w:sz w:val="16"/>
        </w:rPr>
        <w:t xml:space="preserve">, even when they agree with and support the terrorists’ goals. </w:t>
      </w:r>
      <w:r w:rsidRPr="00261481">
        <w:rPr>
          <w:rStyle w:val="StyleBoldUnderline"/>
          <w:highlight w:val="yellow"/>
        </w:rPr>
        <w:t>The worldwide acceptance of the above definition of terrorism</w:t>
      </w:r>
      <w:r w:rsidRPr="00800962">
        <w:rPr>
          <w:sz w:val="16"/>
        </w:rPr>
        <w:t xml:space="preserve"> – and the adoption of international legislation against terrorism and support for terrorism based upon this definition – </w:t>
      </w:r>
      <w:r w:rsidRPr="00261481">
        <w:rPr>
          <w:rStyle w:val="StyleBoldUnderline"/>
          <w:highlight w:val="yellow"/>
        </w:rPr>
        <w:t>could bring about a change in the cost-benefit calculations of terrorist organizations</w:t>
      </w:r>
      <w:r w:rsidRPr="00800962">
        <w:rPr>
          <w:rStyle w:val="StyleBoldUnderline"/>
        </w:rPr>
        <w:t xml:space="preserve"> and their sponsors.</w:t>
      </w:r>
      <w:r w:rsidRPr="00800962">
        <w:rPr>
          <w:sz w:val="16"/>
        </w:rPr>
        <w:t xml:space="preserve"> At present, terrorist organizations may carry out either terrorist or guerrilla attacks according to their preferences and local conditions only, with no external reason to choose one type of attack over the other. After all, as far as the rest of the world is concerned, the two types of attack are morally equivalent; punishment is identical in both cases. However</w:t>
      </w:r>
      <w:r w:rsidRPr="00800962">
        <w:rPr>
          <w:rStyle w:val="StyleBoldUnderline"/>
        </w:rPr>
        <w:t xml:space="preserve">, </w:t>
      </w:r>
      <w:r w:rsidRPr="00261481">
        <w:rPr>
          <w:rStyle w:val="StyleBoldUnderline"/>
          <w:highlight w:val="yellow"/>
        </w:rPr>
        <w:t>should these organizations</w:t>
      </w:r>
      <w:r w:rsidRPr="00800962">
        <w:rPr>
          <w:rStyle w:val="StyleBoldUnderline"/>
        </w:rPr>
        <w:t xml:space="preserve"> and their sponsors </w:t>
      </w:r>
      <w:r w:rsidRPr="00261481">
        <w:rPr>
          <w:rStyle w:val="StyleBoldUnderline"/>
          <w:highlight w:val="yellow"/>
        </w:rPr>
        <w:t xml:space="preserve">be made aware that the use of terror will bring them more harm than </w:t>
      </w:r>
      <w:proofErr w:type="gramStart"/>
      <w:r w:rsidRPr="00261481">
        <w:rPr>
          <w:rStyle w:val="StyleBoldUnderline"/>
          <w:highlight w:val="yellow"/>
        </w:rPr>
        <w:t>good,</w:t>
      </w:r>
      <w:proofErr w:type="gramEnd"/>
      <w:r w:rsidRPr="00800962">
        <w:rPr>
          <w:rStyle w:val="StyleBoldUnderline"/>
        </w:rPr>
        <w:t xml:space="preserve"> they may opt to focus on guerrilla warfare rather than on terrorism. </w:t>
      </w:r>
      <w:r w:rsidRPr="00261481">
        <w:rPr>
          <w:rStyle w:val="StyleBoldUnderline"/>
          <w:highlight w:val="yellow"/>
        </w:rPr>
        <w:t>This would be a great achievement for Counter-Terrorism</w:t>
      </w:r>
      <w:r w:rsidRPr="00800962">
        <w:rPr>
          <w:rStyle w:val="StyleBoldUnderline"/>
        </w:rPr>
        <w:t>.</w:t>
      </w:r>
    </w:p>
    <w:p w:rsidR="00E0057E" w:rsidRPr="002957C4" w:rsidRDefault="00E0057E" w:rsidP="00E0057E">
      <w:pPr>
        <w:pStyle w:val="Heading4"/>
        <w:rPr>
          <w:rStyle w:val="StyleBoldUnderline"/>
          <w:b/>
          <w:sz w:val="26"/>
          <w:szCs w:val="26"/>
          <w:u w:val="none"/>
        </w:rPr>
      </w:pPr>
      <w:r w:rsidRPr="002957C4">
        <w:rPr>
          <w:rStyle w:val="StyleBoldUnderline"/>
          <w:b/>
          <w:sz w:val="26"/>
          <w:szCs w:val="26"/>
          <w:u w:val="none"/>
        </w:rPr>
        <w:lastRenderedPageBreak/>
        <w:t>Even if there’s a risk that our impacts aren’t true, you should err on the side that they are- the magnitude of terrorism means it’s the biggest existential risk.</w:t>
      </w:r>
    </w:p>
    <w:p w:rsidR="00E0057E" w:rsidRDefault="00E0057E" w:rsidP="00E0057E">
      <w:r w:rsidRPr="00323214">
        <w:rPr>
          <w:rStyle w:val="StyleStyleBold12pt"/>
        </w:rPr>
        <w:t>Allison</w:t>
      </w:r>
      <w:r>
        <w:t xml:space="preserve">, Director of the </w:t>
      </w:r>
      <w:proofErr w:type="spellStart"/>
      <w:r>
        <w:t>Belfer</w:t>
      </w:r>
      <w:proofErr w:type="spellEnd"/>
      <w:r>
        <w:t xml:space="preserve"> Center for Science and International Affairs, </w:t>
      </w:r>
      <w:r w:rsidRPr="00323214">
        <w:rPr>
          <w:rStyle w:val="StyleStyleBold12pt"/>
        </w:rPr>
        <w:t>‘7</w:t>
      </w:r>
    </w:p>
    <w:p w:rsidR="00E0057E" w:rsidRDefault="00E0057E" w:rsidP="00E0057E">
      <w:r>
        <w:t>[Graham, 11-12-7, “The Three ‘</w:t>
      </w:r>
      <w:proofErr w:type="spellStart"/>
      <w:r>
        <w:t>Nos’</w:t>
      </w:r>
      <w:proofErr w:type="spellEnd"/>
      <w:r>
        <w:t xml:space="preserve"> Knows”, National Interest,</w:t>
      </w:r>
    </w:p>
    <w:p w:rsidR="00E0057E" w:rsidRPr="00323214" w:rsidRDefault="00E0057E" w:rsidP="00E0057E">
      <w:hyperlink r:id="rId9" w:history="1">
        <w:r>
          <w:rPr>
            <w:rStyle w:val="Hyperlink"/>
          </w:rPr>
          <w:t>http://nationalinterest.org/article/the-three-nos-knows-1843</w:t>
        </w:r>
      </w:hyperlink>
      <w:r>
        <w:t>, RSR]</w:t>
      </w:r>
    </w:p>
    <w:p w:rsidR="00C26811" w:rsidRDefault="00E0057E" w:rsidP="00E0057E">
      <w:pPr>
        <w:rPr>
          <w:sz w:val="16"/>
        </w:rPr>
      </w:pPr>
      <w:r w:rsidRPr="00261481">
        <w:rPr>
          <w:rStyle w:val="StyleBoldUnderline"/>
          <w:highlight w:val="yellow"/>
        </w:rPr>
        <w:t>MUELLER IS entitled to his opinion</w:t>
      </w:r>
      <w:r w:rsidRPr="00323214">
        <w:rPr>
          <w:rStyle w:val="StyleBoldUnderline"/>
        </w:rPr>
        <w:t xml:space="preserve"> that the threat of nuclear proliferation and nuclear terrorism is "exaggerated" and "overwrought." </w:t>
      </w:r>
      <w:r w:rsidRPr="00261481">
        <w:rPr>
          <w:rStyle w:val="StyleBoldUnderline"/>
          <w:highlight w:val="yellow"/>
        </w:rPr>
        <w:t>But analysts</w:t>
      </w:r>
      <w:r w:rsidRPr="00323214">
        <w:rPr>
          <w:rStyle w:val="StyleBoldUnderline"/>
        </w:rPr>
        <w:t xml:space="preserve"> </w:t>
      </w:r>
      <w:r w:rsidRPr="00323214">
        <w:rPr>
          <w:sz w:val="16"/>
        </w:rPr>
        <w:t>of various political persuasions, in and out of government</w:t>
      </w:r>
      <w:r w:rsidRPr="00323214">
        <w:rPr>
          <w:rStyle w:val="StyleBoldUnderline"/>
        </w:rPr>
        <w:t xml:space="preserve">, </w:t>
      </w:r>
      <w:r w:rsidRPr="00261481">
        <w:rPr>
          <w:rStyle w:val="StyleBoldUnderline"/>
          <w:highlight w:val="yellow"/>
        </w:rPr>
        <w:t>are virtually unanimous in their judgment to the contrary</w:t>
      </w:r>
      <w:r w:rsidRPr="00323214">
        <w:rPr>
          <w:sz w:val="16"/>
        </w:rPr>
        <w:t xml:space="preserve">. As the national-security community learned during the Cold War, </w:t>
      </w:r>
      <w:r w:rsidRPr="00261481">
        <w:rPr>
          <w:rStyle w:val="StyleBoldUnderline"/>
          <w:highlight w:val="yellow"/>
        </w:rPr>
        <w:t>risk = likelihood x consequences</w:t>
      </w:r>
      <w:r w:rsidRPr="00323214">
        <w:rPr>
          <w:rStyle w:val="StyleBoldUnderline"/>
        </w:rPr>
        <w:t xml:space="preserve">. T h u s, </w:t>
      </w:r>
      <w:r w:rsidRPr="00261481">
        <w:rPr>
          <w:rStyle w:val="StyleBoldUnderline"/>
          <w:highlight w:val="yellow"/>
        </w:rPr>
        <w:t>even when the likelihood</w:t>
      </w:r>
      <w:r w:rsidRPr="00323214">
        <w:rPr>
          <w:sz w:val="16"/>
        </w:rPr>
        <w:t xml:space="preserve"> of nuclear Armageddon </w:t>
      </w:r>
      <w:r w:rsidRPr="00261481">
        <w:rPr>
          <w:rStyle w:val="StyleBoldUnderline"/>
          <w:highlight w:val="yellow"/>
        </w:rPr>
        <w:t>was small, the consequences were so catastrophic that</w:t>
      </w:r>
      <w:r w:rsidRPr="00323214">
        <w:rPr>
          <w:rStyle w:val="StyleBoldUnderline"/>
        </w:rPr>
        <w:t xml:space="preserve"> prudent </w:t>
      </w:r>
      <w:r w:rsidRPr="00261481">
        <w:rPr>
          <w:rStyle w:val="StyleBoldUnderline"/>
          <w:highlight w:val="yellow"/>
        </w:rPr>
        <w:t>policymakers felt a categorical imperative to do everything that feasibly could be done to prevent that war</w:t>
      </w:r>
      <w:r w:rsidRPr="00261481">
        <w:rPr>
          <w:sz w:val="16"/>
          <w:highlight w:val="yellow"/>
        </w:rPr>
        <w:t>.</w:t>
      </w:r>
      <w:r w:rsidRPr="00323214">
        <w:rPr>
          <w:sz w:val="16"/>
        </w:rPr>
        <w:t xml:space="preserve"> Today, a </w:t>
      </w:r>
      <w:r w:rsidRPr="00323214">
        <w:rPr>
          <w:rStyle w:val="StyleBoldUnderline"/>
        </w:rPr>
        <w:t xml:space="preserve">single nuclear bomb exploding in just one city would change our world. Given such consequences, </w:t>
      </w:r>
      <w:r w:rsidRPr="00261481">
        <w:rPr>
          <w:rStyle w:val="StyleBoldUnderline"/>
          <w:highlight w:val="yellow"/>
        </w:rPr>
        <w:t xml:space="preserve">differences between a 1 percent and a 20 percent </w:t>
      </w:r>
      <w:proofErr w:type="spellStart"/>
      <w:r w:rsidRPr="00261481">
        <w:rPr>
          <w:rStyle w:val="StyleBoldUnderline"/>
          <w:highlight w:val="yellow"/>
        </w:rPr>
        <w:t>likehhood</w:t>
      </w:r>
      <w:proofErr w:type="spellEnd"/>
      <w:r w:rsidRPr="00323214">
        <w:rPr>
          <w:rStyle w:val="StyleBoldUnderline"/>
        </w:rPr>
        <w:t xml:space="preserve"> of such an attack </w:t>
      </w:r>
      <w:r w:rsidRPr="00261481">
        <w:rPr>
          <w:rStyle w:val="StyleBoldUnderline"/>
          <w:highlight w:val="yellow"/>
        </w:rPr>
        <w:t>are relatively insignificant when considering how we should respond to the threat</w:t>
      </w:r>
      <w:r w:rsidRPr="00261481">
        <w:rPr>
          <w:sz w:val="16"/>
          <w:highlight w:val="yellow"/>
        </w:rPr>
        <w:t>.</w:t>
      </w:r>
    </w:p>
    <w:p w:rsidR="00C26811" w:rsidRDefault="00C26811" w:rsidP="00C26811">
      <w:pPr>
        <w:pStyle w:val="Heading3"/>
      </w:pPr>
      <w:r>
        <w:lastRenderedPageBreak/>
        <w:t>Leadership</w:t>
      </w:r>
    </w:p>
    <w:p w:rsidR="00C26811" w:rsidRDefault="00C26811" w:rsidP="00C26811">
      <w:pPr>
        <w:pStyle w:val="Heading4"/>
      </w:pPr>
      <w:r>
        <w:t>Our description of international relations is true and ethical – game-theory proves that liberal internationalism emphasizes cooperation in protection of global goods.</w:t>
      </w:r>
    </w:p>
    <w:p w:rsidR="00C26811" w:rsidRDefault="00C26811" w:rsidP="00C26811">
      <w:pPr>
        <w:rPr>
          <w:rStyle w:val="StyleStyleBold12pt"/>
        </w:rPr>
      </w:pPr>
      <w:proofErr w:type="spellStart"/>
      <w:r>
        <w:rPr>
          <w:rStyle w:val="StyleStyleBold12pt"/>
        </w:rPr>
        <w:t>Recchia</w:t>
      </w:r>
      <w:proofErr w:type="spellEnd"/>
      <w:r>
        <w:rPr>
          <w:rStyle w:val="StyleStyleBold12pt"/>
        </w:rPr>
        <w:t xml:space="preserve"> and Doyle, ‘11</w:t>
      </w:r>
    </w:p>
    <w:p w:rsidR="00C26811" w:rsidRPr="00CA6F16" w:rsidRDefault="00C26811" w:rsidP="00C26811">
      <w:r w:rsidRPr="00CA6F16">
        <w:t xml:space="preserve">[Stefano (Assistant Professor in International Relations at the University of Cambridge) and Michael (Harold Brown Professor of International Affairs, Law and Political Science at Columbia University), “Liberalism in International Relations”, In: Bertrand </w:t>
      </w:r>
      <w:proofErr w:type="spellStart"/>
      <w:r w:rsidRPr="00CA6F16">
        <w:t>Badie</w:t>
      </w:r>
      <w:proofErr w:type="spellEnd"/>
      <w:r w:rsidRPr="00CA6F16">
        <w:t xml:space="preserve">, Dirk Berg-Schlosser, and Leonardo </w:t>
      </w:r>
      <w:proofErr w:type="spellStart"/>
      <w:r w:rsidRPr="00CA6F16">
        <w:t>Morlino</w:t>
      </w:r>
      <w:proofErr w:type="spellEnd"/>
      <w:r w:rsidRPr="00CA6F16">
        <w:t>, eds., International Encyclopedia of Political Science (Sage, 2011), pp. 1434-1439, RSR]</w:t>
      </w:r>
    </w:p>
    <w:p w:rsidR="00C26811" w:rsidRPr="00531C8B" w:rsidRDefault="00C26811" w:rsidP="00C26811">
      <w:pPr>
        <w:rPr>
          <w:b/>
          <w:bCs/>
          <w:u w:val="single"/>
        </w:rPr>
      </w:pPr>
      <w:r w:rsidRPr="00C85230">
        <w:rPr>
          <w:rStyle w:val="Emphasis"/>
          <w:highlight w:val="yellow"/>
        </w:rPr>
        <w:t>Relying on</w:t>
      </w:r>
      <w:r w:rsidRPr="00CA6F16">
        <w:rPr>
          <w:rStyle w:val="Emphasis"/>
        </w:rPr>
        <w:t xml:space="preserve"> new </w:t>
      </w:r>
      <w:r w:rsidRPr="00C85230">
        <w:rPr>
          <w:rStyle w:val="Emphasis"/>
          <w:highlight w:val="yellow"/>
        </w:rPr>
        <w:t>insights from game theory</w:t>
      </w:r>
      <w:r w:rsidRPr="00C85230">
        <w:rPr>
          <w:sz w:val="16"/>
          <w:highlight w:val="yellow"/>
        </w:rPr>
        <w:t xml:space="preserve">, </w:t>
      </w:r>
      <w:r w:rsidRPr="00C85230">
        <w:rPr>
          <w:rStyle w:val="StyleBoldUnderline"/>
          <w:b w:val="0"/>
          <w:sz w:val="12"/>
          <w:highlight w:val="yellow"/>
          <w:u w:val="none"/>
        </w:rPr>
        <w:t>¶</w:t>
      </w:r>
      <w:r w:rsidRPr="00C85230">
        <w:rPr>
          <w:rStyle w:val="StyleBoldUnderline"/>
          <w:highlight w:val="yellow"/>
        </w:rPr>
        <w:t xml:space="preserve"> scholars</w:t>
      </w:r>
      <w:r w:rsidRPr="00CA6F16">
        <w:rPr>
          <w:rStyle w:val="StyleBoldUnderline"/>
        </w:rPr>
        <w:t xml:space="preserve"> during the 1980s and 1990s </w:t>
      </w:r>
      <w:r w:rsidRPr="00C85230">
        <w:rPr>
          <w:rStyle w:val="StyleBoldUnderline"/>
          <w:highlight w:val="yellow"/>
        </w:rPr>
        <w:t xml:space="preserve">emphasized </w:t>
      </w:r>
      <w:r w:rsidRPr="00C85230">
        <w:rPr>
          <w:rStyle w:val="StyleBoldUnderline"/>
          <w:b w:val="0"/>
          <w:sz w:val="12"/>
          <w:highlight w:val="yellow"/>
          <w:u w:val="none"/>
        </w:rPr>
        <w:t>¶</w:t>
      </w:r>
      <w:r w:rsidRPr="00C85230">
        <w:rPr>
          <w:rStyle w:val="StyleBoldUnderline"/>
          <w:highlight w:val="yellow"/>
        </w:rPr>
        <w:t xml:space="preserve"> that</w:t>
      </w:r>
      <w:r w:rsidRPr="00CA6F16">
        <w:rPr>
          <w:rStyle w:val="StyleBoldUnderline"/>
        </w:rPr>
        <w:t xml:space="preserve"> so-called </w:t>
      </w:r>
      <w:r w:rsidRPr="00C85230">
        <w:rPr>
          <w:rStyle w:val="StyleBoldUnderline"/>
          <w:highlight w:val="yellow"/>
        </w:rPr>
        <w:t xml:space="preserve">international regimes, consisting of </w:t>
      </w:r>
      <w:r w:rsidRPr="00C85230">
        <w:rPr>
          <w:rStyle w:val="StyleBoldUnderline"/>
          <w:b w:val="0"/>
          <w:sz w:val="12"/>
          <w:highlight w:val="yellow"/>
          <w:u w:val="none"/>
        </w:rPr>
        <w:t>¶</w:t>
      </w:r>
      <w:r w:rsidRPr="00C85230">
        <w:rPr>
          <w:rStyle w:val="StyleBoldUnderline"/>
          <w:highlight w:val="yellow"/>
        </w:rPr>
        <w:t xml:space="preserve"> agreed-on</w:t>
      </w:r>
      <w:r w:rsidRPr="00CA6F16">
        <w:rPr>
          <w:rStyle w:val="StyleBoldUnderline"/>
        </w:rPr>
        <w:t xml:space="preserve"> international </w:t>
      </w:r>
      <w:r w:rsidRPr="00C85230">
        <w:rPr>
          <w:rStyle w:val="StyleBoldUnderline"/>
          <w:highlight w:val="yellow"/>
        </w:rPr>
        <w:t>norms</w:t>
      </w:r>
      <w:r w:rsidRPr="00CA6F16">
        <w:rPr>
          <w:rStyle w:val="StyleBoldUnderline"/>
        </w:rPr>
        <w:t xml:space="preserve">, rules, and decision-making procedures, </w:t>
      </w:r>
      <w:r w:rsidRPr="00C85230">
        <w:rPr>
          <w:rStyle w:val="StyleBoldUnderline"/>
          <w:highlight w:val="yellow"/>
        </w:rPr>
        <w:t xml:space="preserve">can help states </w:t>
      </w:r>
      <w:r w:rsidRPr="00C85230">
        <w:rPr>
          <w:rStyle w:val="Emphasis"/>
          <w:highlight w:val="yellow"/>
        </w:rPr>
        <w:t>effectively coordinate</w:t>
      </w:r>
      <w:r w:rsidRPr="00C85230">
        <w:rPr>
          <w:rStyle w:val="StyleBoldUnderline"/>
          <w:highlight w:val="yellow"/>
        </w:rPr>
        <w:t xml:space="preserve"> their policies and collaborate in </w:t>
      </w:r>
      <w:r w:rsidRPr="00C85230">
        <w:rPr>
          <w:rStyle w:val="StyleBoldUnderline"/>
          <w:b w:val="0"/>
          <w:sz w:val="12"/>
          <w:highlight w:val="yellow"/>
          <w:u w:val="none"/>
        </w:rPr>
        <w:t>¶</w:t>
      </w:r>
      <w:r w:rsidRPr="00C85230">
        <w:rPr>
          <w:rStyle w:val="StyleBoldUnderline"/>
          <w:highlight w:val="yellow"/>
        </w:rPr>
        <w:t xml:space="preserve"> the production of international 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C85230">
        <w:rPr>
          <w:rStyle w:val="StyleBoldUnderline"/>
          <w:highlight w:val="yellow"/>
        </w:rPr>
        <w:t>As noted by</w:t>
      </w:r>
      <w:r w:rsidRPr="00CA6F16">
        <w:rPr>
          <w:sz w:val="16"/>
        </w:rPr>
        <w:t xml:space="preserve"> Robert </w:t>
      </w:r>
      <w:proofErr w:type="spellStart"/>
      <w:r w:rsidRPr="00C85230">
        <w:rPr>
          <w:rStyle w:val="StyleBoldUnderline"/>
          <w:highlight w:val="yellow"/>
        </w:rPr>
        <w:t>Keohane</w:t>
      </w:r>
      <w:proofErr w:type="spellEnd"/>
      <w:r w:rsidRPr="00CA6F16">
        <w:rPr>
          <w:rStyle w:val="StyleBoldUnderline"/>
        </w:rPr>
        <w:t xml:space="preserve">, </w:t>
      </w:r>
      <w:r w:rsidRPr="00CA6F16">
        <w:rPr>
          <w:rStyle w:val="StyleBoldUnderline"/>
          <w:b w:val="0"/>
          <w:sz w:val="12"/>
          <w:u w:val="none"/>
        </w:rPr>
        <w:t>¶</w:t>
      </w:r>
      <w:r w:rsidRPr="00CA6F16">
        <w:rPr>
          <w:rStyle w:val="StyleBoldUnderline"/>
        </w:rPr>
        <w:t xml:space="preserve"> institutionalized </w:t>
      </w:r>
      <w:r w:rsidRPr="00C85230">
        <w:rPr>
          <w:rStyle w:val="StyleBoldUnderline"/>
          <w:highlight w:val="yellow"/>
        </w:rPr>
        <w:t>multilateralism</w:t>
      </w:r>
      <w:r w:rsidRPr="00CA6F16">
        <w:rPr>
          <w:rStyle w:val="StyleBoldUnderline"/>
        </w:rPr>
        <w:t xml:space="preserve"> also </w:t>
      </w:r>
      <w:r w:rsidRPr="00C85230">
        <w:rPr>
          <w:rStyle w:val="StyleBoldUnderline"/>
          <w:highlight w:val="yellow"/>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C85230">
        <w:rPr>
          <w:rStyle w:val="StyleBoldUnderline"/>
          <w:highlight w:val="yellow"/>
        </w:rPr>
        <w:t>advances</w:t>
      </w:r>
      <w:r w:rsidRPr="00CA6F16">
        <w:rPr>
          <w:rStyle w:val="StyleBoldUnderline"/>
        </w:rPr>
        <w:t xml:space="preserve"> international </w:t>
      </w:r>
      <w:r w:rsidRPr="00C85230">
        <w:rPr>
          <w:rStyle w:val="StyleBoldUnderline"/>
          <w:highlight w:val="yellow"/>
        </w:rPr>
        <w:t>cooperation</w:t>
      </w:r>
      <w:r w:rsidRPr="00CA6F16">
        <w:rPr>
          <w:sz w:val="16"/>
        </w:rPr>
        <w:t xml:space="preserve">. </w:t>
      </w:r>
      <w:r w:rsidRPr="00CA6F16">
        <w:rPr>
          <w:sz w:val="12"/>
        </w:rPr>
        <w:t>¶</w:t>
      </w:r>
      <w:r w:rsidRPr="00CA6F16">
        <w:rPr>
          <w:sz w:val="16"/>
        </w:rPr>
        <w:t xml:space="preserve"> </w:t>
      </w:r>
      <w:proofErr w:type="gramStart"/>
      <w:r w:rsidRPr="00CA6F16">
        <w:rPr>
          <w:sz w:val="16"/>
        </w:rPr>
        <w:t>Most</w:t>
      </w:r>
      <w:proofErr w:type="gramEnd"/>
      <w:r w:rsidRPr="00CA6F16">
        <w:rPr>
          <w:sz w:val="16"/>
        </w:rPr>
        <w:t xml:space="preserve"> international regime theorists accepted </w:t>
      </w:r>
      <w:r w:rsidRPr="00CA6F16">
        <w:rPr>
          <w:sz w:val="12"/>
        </w:rPr>
        <w:t>¶</w:t>
      </w:r>
      <w:r w:rsidRPr="00CA6F16">
        <w:rPr>
          <w:sz w:val="16"/>
        </w:rPr>
        <w:t xml:space="preserve"> Kenneth Waltz's (1979) neorealist </w:t>
      </w:r>
      <w:proofErr w:type="spellStart"/>
      <w:r w:rsidRPr="00CA6F16">
        <w:rPr>
          <w:sz w:val="16"/>
        </w:rPr>
        <w:t>assurription</w:t>
      </w:r>
      <w:proofErr w:type="spellEnd"/>
      <w:r w:rsidRPr="00CA6F16">
        <w:rPr>
          <w:sz w:val="16"/>
        </w:rPr>
        <w:t xml:space="preserve">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C85230">
        <w:rPr>
          <w:rStyle w:val="StyleBoldUnderline"/>
          <w:highlight w:val="yellow"/>
        </w:rPr>
        <w:t>an institutionalized international setting can</w:t>
      </w:r>
      <w:r w:rsidRPr="00CA6F16">
        <w:rPr>
          <w:rStyle w:val="StyleBoldUnderline"/>
        </w:rPr>
        <w:t xml:space="preserve"> fundamentally </w:t>
      </w:r>
      <w:r w:rsidRPr="00C85230">
        <w:rPr>
          <w:rStyle w:val="StyleBoldUnderline"/>
          <w:highlight w:val="yellow"/>
        </w:rPr>
        <w:t xml:space="preserve">change states' </w:t>
      </w:r>
      <w:r w:rsidRPr="00C85230">
        <w:rPr>
          <w:rStyle w:val="StyleBoldUnderline"/>
          <w:b w:val="0"/>
          <w:sz w:val="12"/>
          <w:highlight w:val="yellow"/>
          <w:u w:val="none"/>
        </w:rPr>
        <w:t>¶</w:t>
      </w:r>
      <w:r w:rsidRPr="00C85230">
        <w:rPr>
          <w:rStyle w:val="StyleBoldUnderline"/>
          <w:highlight w:val="yellow"/>
        </w:rPr>
        <w:t xml:space="preserve"> interests</w:t>
      </w:r>
      <w:r w:rsidRPr="00CA6F16">
        <w:rPr>
          <w:rStyle w:val="StyleBoldUnderline"/>
        </w:rPr>
        <w:t xml:space="preserve"> or preferences </w:t>
      </w:r>
      <w:r w:rsidRPr="00C85230">
        <w:rPr>
          <w:rStyle w:val="StyleBoldUnderline"/>
          <w:highlight w:val="yellow"/>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C85230">
        <w:rPr>
          <w:rStyle w:val="StyleBoldUnderline"/>
          <w:highlight w:val="yellow"/>
        </w:rPr>
        <w:t xml:space="preserve">engendering </w:t>
      </w:r>
      <w:r w:rsidRPr="00C85230">
        <w:rPr>
          <w:rStyle w:val="StyleBoldUnderline"/>
          <w:b w:val="0"/>
          <w:sz w:val="12"/>
          <w:highlight w:val="yellow"/>
          <w:u w:val="none"/>
        </w:rPr>
        <w:t>¶</w:t>
      </w:r>
      <w:r w:rsidRPr="00C85230">
        <w:rPr>
          <w:rStyle w:val="StyleBoldUnderline"/>
          <w:highlight w:val="yellow"/>
        </w:rPr>
        <w:t xml:space="preserve"> positive feedback loops of increased</w:t>
      </w:r>
      <w:r w:rsidRPr="00CA6F16">
        <w:rPr>
          <w:rStyle w:val="StyleBoldUnderline"/>
        </w:rPr>
        <w:t xml:space="preserve"> overall </w:t>
      </w:r>
      <w:r w:rsidRPr="00C85230">
        <w:rPr>
          <w:rStyle w:val="StyleBoldUnderline"/>
          <w:highlight w:val="yellow"/>
        </w:rPr>
        <w:t>cooperation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w:t>
      </w:r>
      <w:proofErr w:type="gramStart"/>
      <w:r w:rsidRPr="00CA6F16">
        <w:rPr>
          <w:sz w:val="16"/>
        </w:rPr>
        <w:t>It</w:t>
      </w:r>
      <w:proofErr w:type="gramEnd"/>
      <w:r w:rsidRPr="00CA6F16">
        <w:rPr>
          <w:sz w:val="16"/>
        </w:rPr>
        <w:t xml:space="preserve">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w:t>
      </w:r>
      <w:proofErr w:type="spellStart"/>
      <w:r w:rsidRPr="00CA6F16">
        <w:rPr>
          <w:sz w:val="16"/>
        </w:rPr>
        <w:t>interna</w:t>
      </w:r>
      <w:proofErr w:type="spellEnd"/>
      <w:r w:rsidRPr="00CA6F16">
        <w:rPr>
          <w:sz w:val="16"/>
        </w:rPr>
        <w:t xml:space="preserve"> </w:t>
      </w:r>
      <w:proofErr w:type="spellStart"/>
      <w:r w:rsidRPr="00CA6F16">
        <w:rPr>
          <w:sz w:val="16"/>
        </w:rPr>
        <w:t>tional</w:t>
      </w:r>
      <w:proofErr w:type="spellEnd"/>
      <w:r w:rsidRPr="00CA6F16">
        <w:rPr>
          <w:sz w:val="16"/>
        </w:rPr>
        <w:t xml:space="preserve">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w:t>
      </w:r>
      <w:proofErr w:type="spellStart"/>
      <w:r w:rsidRPr="00CA6F16">
        <w:rPr>
          <w:sz w:val="16"/>
        </w:rPr>
        <w:t>Ikenberry</w:t>
      </w:r>
      <w:proofErr w:type="spellEnd"/>
      <w:r w:rsidRPr="00CA6F16">
        <w:rPr>
          <w:sz w:val="16"/>
        </w:rPr>
        <w:t xml:space="preserve">, 2001; Helen Milner &amp; </w:t>
      </w:r>
      <w:r w:rsidRPr="00CA6F16">
        <w:rPr>
          <w:sz w:val="12"/>
        </w:rPr>
        <w:t>¶</w:t>
      </w:r>
      <w:r w:rsidRPr="00CA6F16">
        <w:rPr>
          <w:sz w:val="16"/>
        </w:rPr>
        <w:t xml:space="preserve"> Andrew </w:t>
      </w:r>
      <w:proofErr w:type="spellStart"/>
      <w:r w:rsidRPr="00CA6F16">
        <w:rPr>
          <w:sz w:val="16"/>
        </w:rPr>
        <w:t>Moravcsik</w:t>
      </w:r>
      <w:proofErr w:type="spellEnd"/>
      <w:r w:rsidRPr="00CA6F16">
        <w:rPr>
          <w:sz w:val="16"/>
        </w:rPr>
        <w:t xml:space="preserve">, 2009). </w:t>
      </w:r>
      <w:r w:rsidRPr="00C85230">
        <w:rPr>
          <w:rStyle w:val="StyleBoldUnderline"/>
          <w:highlight w:val="yellow"/>
        </w:rPr>
        <w:t>The reasons that</w:t>
      </w:r>
      <w:r w:rsidRPr="00CA6F16">
        <w:rPr>
          <w:rStyle w:val="StyleBoldUnderline"/>
        </w:rPr>
        <w:t xml:space="preserve"> </w:t>
      </w:r>
      <w:r w:rsidRPr="00C85230">
        <w:rPr>
          <w:rStyle w:val="StyleBoldUnderline"/>
          <w:highlight w:val="yellow"/>
        </w:rPr>
        <w:t xml:space="preserve">make </w:t>
      </w:r>
      <w:r w:rsidRPr="00C85230">
        <w:rPr>
          <w:rStyle w:val="StyleBoldUnderline"/>
          <w:b w:val="0"/>
          <w:sz w:val="12"/>
          <w:highlight w:val="yellow"/>
          <w:u w:val="none"/>
        </w:rPr>
        <w:t>¶</w:t>
      </w:r>
      <w:r w:rsidRPr="00C85230">
        <w:rPr>
          <w:rStyle w:val="StyleBoldUnderline"/>
          <w:highlight w:val="yellow"/>
        </w:rPr>
        <w:t xml:space="preserve"> liberal democracies</w:t>
      </w:r>
      <w:r w:rsidRPr="00CA6F16">
        <w:rPr>
          <w:rStyle w:val="StyleBoldUnderline"/>
        </w:rPr>
        <w:t xml:space="preserve"> particularly </w:t>
      </w:r>
      <w:r w:rsidRPr="00C85230">
        <w:rPr>
          <w:rStyle w:val="StyleBoldUnderline"/>
          <w:highlight w:val="yellow"/>
        </w:rPr>
        <w:t xml:space="preserve">enthusiastic about </w:t>
      </w:r>
      <w:r w:rsidRPr="00C85230">
        <w:rPr>
          <w:rStyle w:val="StyleBoldUnderline"/>
          <w:b w:val="0"/>
          <w:sz w:val="12"/>
          <w:highlight w:val="yellow"/>
          <w:u w:val="none"/>
        </w:rPr>
        <w:t>¶</w:t>
      </w:r>
      <w:r w:rsidRPr="00C85230">
        <w:rPr>
          <w:rStyle w:val="StyleBoldUnderline"/>
          <w:highlight w:val="yellow"/>
        </w:rPr>
        <w:t xml:space="preserve"> international 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C85230">
        <w:rPr>
          <w:rStyle w:val="StyleBoldUnderline"/>
          <w:highlight w:val="yellow"/>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C85230">
        <w:rPr>
          <w:rStyle w:val="StyleBoldUnderline"/>
          <w:highlight w:val="yellow"/>
        </w:rPr>
        <w:t xml:space="preserve">thrive in </w:t>
      </w:r>
      <w:r w:rsidRPr="00C85230">
        <w:rPr>
          <w:rStyle w:val="StyleBoldUnderline"/>
          <w:b w:val="0"/>
          <w:sz w:val="12"/>
          <w:highlight w:val="yellow"/>
          <w:u w:val="none"/>
        </w:rPr>
        <w:t>¶</w:t>
      </w:r>
      <w:r w:rsidRPr="00C85230">
        <w:rPr>
          <w:rStyle w:val="StyleBoldUnderline"/>
          <w:highlight w:val="yellow"/>
        </w:rPr>
        <w:t xml:space="preserve"> liberal democracies, and</w:t>
      </w:r>
      <w:r w:rsidRPr="00CA6F16">
        <w:rPr>
          <w:rStyle w:val="StyleBoldUnderline"/>
        </w:rPr>
        <w:t xml:space="preserve"> they frequently </w:t>
      </w:r>
      <w:r w:rsidRPr="00C85230">
        <w:rPr>
          <w:rStyle w:val="StyleBoldUnderline"/>
          <w:highlight w:val="yellow"/>
        </w:rPr>
        <w:t xml:space="preserve">advocate </w:t>
      </w:r>
      <w:r w:rsidRPr="00C85230">
        <w:rPr>
          <w:rStyle w:val="StyleBoldUnderline"/>
          <w:b w:val="0"/>
          <w:sz w:val="12"/>
          <w:highlight w:val="yellow"/>
          <w:u w:val="none"/>
        </w:rPr>
        <w:t>¶</w:t>
      </w:r>
      <w:r w:rsidRPr="00C85230">
        <w:rPr>
          <w:rStyle w:val="StyleBoldUnderline"/>
          <w:highlight w:val="yellow"/>
        </w:rPr>
        <w:t xml:space="preserve"> increased</w:t>
      </w:r>
      <w:r w:rsidRPr="00CA6F16">
        <w:rPr>
          <w:rStyle w:val="StyleBoldUnderline"/>
        </w:rPr>
        <w:t xml:space="preserve"> international </w:t>
      </w:r>
      <w:r w:rsidRPr="00C85230">
        <w:rPr>
          <w:rStyle w:val="StyleBoldUnderline"/>
          <w:highlight w:val="yellow"/>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C85230">
        <w:rPr>
          <w:rStyle w:val="StyleBoldUnderline"/>
          <w:highlight w:val="yellow"/>
        </w:rPr>
        <w:t>elected</w:t>
      </w:r>
      <w:r w:rsidRPr="00CA6F16">
        <w:rPr>
          <w:rStyle w:val="StyleBoldUnderline"/>
        </w:rPr>
        <w:t xml:space="preserve"> democratic </w:t>
      </w:r>
      <w:r w:rsidRPr="00C85230">
        <w:rPr>
          <w:rStyle w:val="StyleBoldUnderline"/>
          <w:highlight w:val="yellow"/>
        </w:rPr>
        <w:t xml:space="preserve">officials rely on delegation to </w:t>
      </w:r>
      <w:r w:rsidRPr="00C85230">
        <w:rPr>
          <w:rStyle w:val="StyleBoldUnderline"/>
          <w:b w:val="0"/>
          <w:sz w:val="12"/>
          <w:highlight w:val="yellow"/>
          <w:u w:val="none"/>
        </w:rPr>
        <w:t>¶</w:t>
      </w:r>
      <w:r w:rsidRPr="00C85230">
        <w:rPr>
          <w:rStyle w:val="StyleBoldUnderline"/>
          <w:highlight w:val="yellow"/>
        </w:rPr>
        <w:t xml:space="preserve"> multilateral bodies</w:t>
      </w:r>
      <w:r w:rsidRPr="00CA6F16">
        <w:rPr>
          <w:rStyle w:val="StyleBoldUnderline"/>
        </w:rPr>
        <w:t xml:space="preserve"> such as the WTO or the EU </w:t>
      </w:r>
      <w:r w:rsidRPr="00C85230">
        <w:rPr>
          <w:rStyle w:val="StyleBoldUnderline"/>
          <w:highlight w:val="yellow"/>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C85230">
        <w:rPr>
          <w:rStyle w:val="StyleBoldUnderline"/>
          <w:highlight w:val="yellow"/>
        </w:rPr>
        <w:t>lock in fragile domestic policies</w:t>
      </w:r>
      <w:r w:rsidRPr="00CA6F16">
        <w:rPr>
          <w:rStyle w:val="StyleBoldUnderline"/>
        </w:rPr>
        <w:t xml:space="preserve"> and constitutional arrangements; </w:t>
      </w:r>
      <w:r w:rsidRPr="00C85230">
        <w:rPr>
          <w:rStyle w:val="StyleBoldUnderline"/>
          <w:highlight w:val="yellow"/>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C85230">
        <w:rPr>
          <w:rStyle w:val="StyleBoldUnderline"/>
          <w:highlight w:val="yellow"/>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C85230">
        <w:rPr>
          <w:rStyle w:val="StyleBoldUnderline"/>
          <w:highlight w:val="yellow"/>
        </w:rPr>
        <w:t xml:space="preserve">voluntarily bind themselves into complex </w:t>
      </w:r>
      <w:r w:rsidRPr="00C85230">
        <w:rPr>
          <w:rStyle w:val="StyleBoldUnderline"/>
          <w:b w:val="0"/>
          <w:sz w:val="12"/>
          <w:highlight w:val="yellow"/>
          <w:u w:val="none"/>
        </w:rPr>
        <w:t>¶</w:t>
      </w:r>
      <w:r w:rsidRPr="00C85230">
        <w:rPr>
          <w:rStyle w:val="StyleBoldUnderline"/>
          <w:highlight w:val="yellow"/>
        </w:rPr>
        <w:t xml:space="preserve"> global governance</w:t>
      </w:r>
      <w:r w:rsidRPr="00CA6F16">
        <w:rPr>
          <w:rStyle w:val="StyleBoldUnderline"/>
        </w:rPr>
        <w:t xml:space="preserve"> arrangements </w:t>
      </w:r>
      <w:r w:rsidRPr="00C85230">
        <w:rPr>
          <w:rStyle w:val="StyleBoldUnderline"/>
          <w:highlight w:val="yellow"/>
        </w:rPr>
        <w:t xml:space="preserve">to demonstrate </w:t>
      </w:r>
      <w:r w:rsidRPr="00C85230">
        <w:rPr>
          <w:rStyle w:val="StyleBoldUnderline"/>
          <w:b w:val="0"/>
          <w:sz w:val="12"/>
          <w:highlight w:val="yellow"/>
          <w:u w:val="none"/>
        </w:rPr>
        <w:t>¶</w:t>
      </w:r>
      <w:r w:rsidRPr="00C85230">
        <w:rPr>
          <w:rStyle w:val="StyleBoldUnderline"/>
          <w:highlight w:val="yellow"/>
        </w:rPr>
        <w:t xml:space="preserve"> strategic restraint and create incentives for other </w:t>
      </w:r>
      <w:r w:rsidRPr="00C85230">
        <w:rPr>
          <w:rStyle w:val="StyleBoldUnderline"/>
          <w:b w:val="0"/>
          <w:sz w:val="12"/>
          <w:highlight w:val="yellow"/>
          <w:u w:val="none"/>
        </w:rPr>
        <w:t>¶</w:t>
      </w:r>
      <w:r w:rsidRPr="00C85230">
        <w:rPr>
          <w:rStyle w:val="StyleBoldUnderline"/>
          <w:highlight w:val="yellow"/>
        </w:rPr>
        <w:t xml:space="preserve"> states to cooperate</w:t>
      </w:r>
      <w:r w:rsidRPr="00CA6F16">
        <w:rPr>
          <w:rStyle w:val="StyleBoldUnderline"/>
        </w:rPr>
        <w:t xml:space="preserve">, thereby </w:t>
      </w:r>
      <w:r w:rsidRPr="00C85230">
        <w:rPr>
          <w:rStyle w:val="StyleBoldUnderline"/>
          <w:highlight w:val="yellow"/>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C85230">
        <w:rPr>
          <w:rStyle w:val="StyleBoldUnderline"/>
          <w:highlight w:val="yellow"/>
        </w:rPr>
        <w:t>international order</w:t>
      </w:r>
      <w:r w:rsidRPr="00CA6F16">
        <w:rPr>
          <w:sz w:val="16"/>
        </w:rPr>
        <w:t xml:space="preserve">. </w:t>
      </w:r>
      <w:r w:rsidRPr="00CA6F16">
        <w:rPr>
          <w:sz w:val="12"/>
        </w:rPr>
        <w:t>¶</w:t>
      </w:r>
      <w:r w:rsidRPr="00CA6F16">
        <w:rPr>
          <w:sz w:val="16"/>
        </w:rPr>
        <w:t xml:space="preserve"> </w:t>
      </w:r>
      <w:proofErr w:type="gramStart"/>
      <w:r w:rsidRPr="00CA6F16">
        <w:rPr>
          <w:sz w:val="16"/>
        </w:rPr>
        <w:t>Recent</w:t>
      </w:r>
      <w:proofErr w:type="gramEnd"/>
      <w:r w:rsidRPr="00CA6F16">
        <w:rPr>
          <w:sz w:val="16"/>
        </w:rPr>
        <w:t xml:space="preserve"> scholarship, such as that of Charles </w:t>
      </w:r>
      <w:r w:rsidRPr="00CA6F16">
        <w:rPr>
          <w:sz w:val="12"/>
        </w:rPr>
        <w:t>¶</w:t>
      </w:r>
      <w:r w:rsidRPr="00CA6F16">
        <w:rPr>
          <w:sz w:val="16"/>
        </w:rPr>
        <w:t xml:space="preserve"> </w:t>
      </w:r>
      <w:proofErr w:type="spellStart"/>
      <w:r w:rsidRPr="00CA6F16">
        <w:rPr>
          <w:sz w:val="16"/>
        </w:rPr>
        <w:t>Boehmer</w:t>
      </w:r>
      <w:proofErr w:type="spellEnd"/>
      <w:r w:rsidRPr="00CA6F16">
        <w:rPr>
          <w:sz w:val="16"/>
        </w:rPr>
        <w:t xml:space="preserve">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b w:val="0"/>
          <w:sz w:val="12"/>
          <w:u w:val="none"/>
        </w:rPr>
        <w:t>¶</w:t>
      </w:r>
      <w:r w:rsidRPr="00CA6F16">
        <w:rPr>
          <w:rStyle w:val="StyleBoldUnderline"/>
        </w:rPr>
        <w:t xml:space="preserve"> democratic peace. </w:t>
      </w:r>
    </w:p>
    <w:p w:rsidR="00C26811" w:rsidRDefault="00C26811" w:rsidP="00C26811">
      <w:pPr>
        <w:pStyle w:val="Heading3"/>
      </w:pPr>
      <w:r>
        <w:lastRenderedPageBreak/>
        <w:t xml:space="preserve">Schmitt </w:t>
      </w:r>
    </w:p>
    <w:p w:rsidR="00C26811" w:rsidRPr="009E48BA" w:rsidRDefault="00C26811" w:rsidP="00C26811">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C26811" w:rsidRDefault="00C26811" w:rsidP="00C26811">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C26811" w:rsidRDefault="00C26811" w:rsidP="00C26811">
      <w:pPr>
        <w:pStyle w:val="Heading4"/>
      </w:pPr>
      <w:r w:rsidRPr="00E04307">
        <w:t xml:space="preserve">State engagement is a better method </w:t>
      </w:r>
      <w:r>
        <w:t xml:space="preserve">---- </w:t>
      </w:r>
      <w:r w:rsidRPr="00E04307">
        <w:t>refusal to engage in the methodical politics of democratic citizenship</w:t>
      </w:r>
      <w:r>
        <w:t xml:space="preserve"> makes their impacts inevitable.</w:t>
      </w:r>
    </w:p>
    <w:p w:rsidR="00C26811" w:rsidRDefault="00C26811" w:rsidP="00C26811">
      <w:r w:rsidRPr="005D6353">
        <w:rPr>
          <w:rStyle w:val="StyleStyleBold12pt"/>
        </w:rPr>
        <w:t>Dietz</w:t>
      </w:r>
      <w:r>
        <w:t xml:space="preserve">, Professor of Political Science and Gender Studies Program at Northwestern University, </w:t>
      </w:r>
      <w:r w:rsidRPr="005D6353">
        <w:rPr>
          <w:rStyle w:val="StyleStyleBold12pt"/>
        </w:rPr>
        <w:t>‘94</w:t>
      </w:r>
    </w:p>
    <w:p w:rsidR="00C26811" w:rsidRPr="005D6353" w:rsidRDefault="00C26811" w:rsidP="00C26811">
      <w:r>
        <w:t>[Mary, “’THE SLOW BORING OF HARD BOARDS’: METHODICAL THINKING AND THE WORK OF POLITICS”, American Political Science Review, Vol. 88, No. 4 December 1994, http://www.jstor.org/stable/pdfplus/2082713.pdf]</w:t>
      </w:r>
    </w:p>
    <w:p w:rsidR="00C26811" w:rsidRDefault="00C26811" w:rsidP="00C26811">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F5531F">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F5531F">
        <w:rPr>
          <w:rStyle w:val="StyleBoldUnderline"/>
          <w:highlight w:val="yellow"/>
        </w:rPr>
        <w:t xml:space="preserve">the search for the </w:t>
      </w:r>
      <w:r w:rsidRPr="00F5531F">
        <w:rPr>
          <w:b/>
          <w:highlight w:val="yellow"/>
          <w:u w:val="single"/>
        </w:rPr>
        <w:t>best specification</w:t>
      </w:r>
      <w:r w:rsidRPr="00F5531F">
        <w:rPr>
          <w:rStyle w:val="StyleBoldUnderline"/>
          <w:highlight w:val="yellow"/>
        </w:rPr>
        <w:t xml:space="preserve"> of what would</w:t>
      </w:r>
      <w:r w:rsidRPr="005D6353">
        <w:rPr>
          <w:rStyle w:val="StyleBoldUnderline"/>
        </w:rPr>
        <w:t xml:space="preserve"> </w:t>
      </w:r>
      <w:r w:rsidRPr="005D6353">
        <w:rPr>
          <w:sz w:val="16"/>
        </w:rPr>
        <w:t xml:space="preserve">honor or </w:t>
      </w:r>
      <w:r w:rsidRPr="00F5531F">
        <w:rPr>
          <w:rStyle w:val="StyleBoldUnderline"/>
          <w:highlight w:val="yellow"/>
        </w:rPr>
        <w:t>answer</w:t>
      </w:r>
      <w:r w:rsidRPr="005D6353">
        <w:rPr>
          <w:rStyle w:val="StyleBoldUnderline"/>
        </w:rPr>
        <w:t xml:space="preserve"> </w:t>
      </w:r>
      <w:r w:rsidRPr="005D6353">
        <w:rPr>
          <w:sz w:val="16"/>
        </w:rPr>
        <w:t xml:space="preserve">to </w:t>
      </w:r>
      <w:r w:rsidRPr="00F5531F">
        <w:rPr>
          <w:rStyle w:val="StyleBoldUnderline"/>
          <w:highlight w:val="yellow"/>
        </w:rPr>
        <w:t>relevant</w:t>
      </w:r>
      <w:r w:rsidRPr="005D6353">
        <w:rPr>
          <w:rStyle w:val="StyleBoldUnderline"/>
        </w:rPr>
        <w:t xml:space="preserve"> </w:t>
      </w:r>
      <w:r w:rsidRPr="00F5531F">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F5531F">
        <w:rPr>
          <w:rStyle w:val="Emphasis"/>
          <w:highlight w:val="yellow"/>
        </w:rPr>
        <w:t>It reaches its full realization in the</w:t>
      </w:r>
      <w:r w:rsidRPr="000A3C43">
        <w:rPr>
          <w:rStyle w:val="Emphasis"/>
        </w:rPr>
        <w:t xml:space="preserve"> actual </w:t>
      </w:r>
      <w:r w:rsidRPr="00F5531F">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w:t>
      </w:r>
      <w:proofErr w:type="gramStart"/>
      <w:r w:rsidRPr="005D6353">
        <w:rPr>
          <w:sz w:val="16"/>
        </w:rPr>
        <w:t>a recognition</w:t>
      </w:r>
      <w:proofErr w:type="gramEnd"/>
      <w:r w:rsidRPr="005D6353">
        <w:rPr>
          <w:sz w:val="16"/>
        </w:rPr>
        <w:t xml:space="preserve">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w:t>
      </w:r>
      <w:proofErr w:type="spellStart"/>
      <w:r w:rsidRPr="005D6353">
        <w:rPr>
          <w:sz w:val="16"/>
        </w:rPr>
        <w:t>Oakeshott</w:t>
      </w:r>
      <w:proofErr w:type="spellEnd"/>
      <w:r w:rsidRPr="005D6353">
        <w:rPr>
          <w:sz w:val="16"/>
        </w:rPr>
        <w:t xml:space="preserve"> puts it: "In political activity . . . men sail a boundless and bottomless sea; there is neither </w:t>
      </w:r>
      <w:proofErr w:type="spellStart"/>
      <w:r w:rsidRPr="005D6353">
        <w:rPr>
          <w:sz w:val="16"/>
        </w:rPr>
        <w:t>harbour</w:t>
      </w:r>
      <w:proofErr w:type="spellEnd"/>
      <w:r w:rsidRPr="005D6353">
        <w:rPr>
          <w:sz w:val="16"/>
        </w:rPr>
        <w:t xml:space="preserve"> for shelter nor floor for anchorage, neither starting-place nor </w:t>
      </w:r>
      <w:proofErr w:type="spellStart"/>
      <w:r w:rsidRPr="005D6353">
        <w:rPr>
          <w:sz w:val="16"/>
        </w:rPr>
        <w:t>ap</w:t>
      </w:r>
      <w:proofErr w:type="spellEnd"/>
      <w:r w:rsidRPr="005D6353">
        <w:rPr>
          <w:sz w:val="16"/>
        </w:rPr>
        <w:t xml:space="preserve">- pointed destination" (1962, 127).27 Neither Weil's nor </w:t>
      </w:r>
      <w:proofErr w:type="spellStart"/>
      <w:r w:rsidRPr="005D6353">
        <w:rPr>
          <w:sz w:val="16"/>
        </w:rPr>
        <w:t>Oakeshott's</w:t>
      </w:r>
      <w:proofErr w:type="spellEnd"/>
      <w:r w:rsidRPr="005D6353">
        <w:rPr>
          <w:sz w:val="16"/>
        </w:rPr>
        <w:t xml:space="preserve"> is the perspective of the Platonist, who values chiefly the </w:t>
      </w:r>
      <w:proofErr w:type="spellStart"/>
      <w:r w:rsidRPr="005D6353">
        <w:rPr>
          <w:sz w:val="16"/>
        </w:rPr>
        <w:t>modeller</w:t>
      </w:r>
      <w:proofErr w:type="spellEnd"/>
      <w:r w:rsidRPr="005D6353">
        <w:rPr>
          <w:sz w:val="16"/>
        </w:rPr>
        <w:t xml:space="preserve">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w:t>
      </w:r>
      <w:proofErr w:type="spellStart"/>
      <w:r w:rsidRPr="005D6353">
        <w:rPr>
          <w:sz w:val="16"/>
        </w:rPr>
        <w:t>Oakeshott's</w:t>
      </w:r>
      <w:proofErr w:type="spellEnd"/>
      <w:r w:rsidRPr="005D6353">
        <w:rPr>
          <w:sz w:val="16"/>
        </w:rPr>
        <w:t xml:space="preserve">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w:t>
      </w:r>
      <w:proofErr w:type="spellStart"/>
      <w:r w:rsidRPr="005D6353">
        <w:rPr>
          <w:sz w:val="16"/>
        </w:rPr>
        <w:t>unantic</w:t>
      </w:r>
      <w:proofErr w:type="spellEnd"/>
      <w:r w:rsidRPr="005D6353">
        <w:rPr>
          <w:sz w:val="16"/>
        </w:rPr>
        <w:t xml:space="preserve">- </w:t>
      </w:r>
      <w:proofErr w:type="spellStart"/>
      <w:r w:rsidRPr="005D6353">
        <w:rPr>
          <w:sz w:val="16"/>
        </w:rPr>
        <w:t>ipated</w:t>
      </w:r>
      <w:proofErr w:type="spellEnd"/>
      <w:r w:rsidRPr="005D6353">
        <w:rPr>
          <w:sz w:val="16"/>
        </w:rPr>
        <w:t xml:space="preserve">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w:t>
      </w:r>
      <w:proofErr w:type="spellStart"/>
      <w:r w:rsidRPr="005D6353">
        <w:rPr>
          <w:sz w:val="16"/>
        </w:rPr>
        <w:t>emancipatory</w:t>
      </w:r>
      <w:proofErr w:type="spellEnd"/>
      <w:r w:rsidRPr="005D6353">
        <w:rPr>
          <w:sz w:val="16"/>
        </w:rPr>
        <w:t xml:space="preserve"> concept of </w:t>
      </w:r>
      <w:proofErr w:type="spellStart"/>
      <w:r w:rsidRPr="005D6353">
        <w:rPr>
          <w:sz w:val="16"/>
        </w:rPr>
        <w:t>natality</w:t>
      </w:r>
      <w:proofErr w:type="spellEnd"/>
      <w:r w:rsidRPr="005D6353">
        <w:rPr>
          <w:sz w:val="16"/>
        </w:rPr>
        <w:t xml:space="preserve">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F5531F">
        <w:rPr>
          <w:rStyle w:val="StyleBoldUnderline"/>
          <w:highlight w:val="yellow"/>
        </w:rPr>
        <w:t>politics</w:t>
      </w:r>
      <w:r w:rsidRPr="005D6353">
        <w:rPr>
          <w:sz w:val="16"/>
        </w:rPr>
        <w:t xml:space="preserve">, whatever </w:t>
      </w:r>
      <w:r w:rsidRPr="005D6353">
        <w:rPr>
          <w:sz w:val="16"/>
        </w:rPr>
        <w:lastRenderedPageBreak/>
        <w:t xml:space="preserve">its indeterminacy and flux, </w:t>
      </w:r>
      <w:r w:rsidRPr="00F5531F">
        <w:rPr>
          <w:rStyle w:val="StyleBoldUnderline"/>
          <w:highlight w:val="yellow"/>
        </w:rPr>
        <w:t>acquires meaning</w:t>
      </w:r>
      <w:r w:rsidRPr="005D6353">
        <w:rPr>
          <w:rStyle w:val="StyleBoldUnderline"/>
        </w:rPr>
        <w:t xml:space="preserve"> only </w:t>
      </w:r>
      <w:r w:rsidRPr="00F5531F">
        <w:rPr>
          <w:rStyle w:val="StyleBoldUnderline"/>
          <w:highlight w:val="yellow"/>
        </w:rPr>
        <w:t>when "</w:t>
      </w:r>
      <w:r w:rsidRPr="00F5531F">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F5531F">
        <w:rPr>
          <w:rStyle w:val="StyleBoldUnderline"/>
          <w:highlight w:val="yellow"/>
        </w:rPr>
        <w:t>Freedom</w:t>
      </w:r>
      <w:r w:rsidRPr="005D6353">
        <w:rPr>
          <w:sz w:val="16"/>
        </w:rPr>
        <w:t xml:space="preserve">, in other words, </w:t>
      </w:r>
      <w:r w:rsidRPr="00F5531F">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F5531F">
        <w:rPr>
          <w:rStyle w:val="StyleBoldUnderline"/>
          <w:highlight w:val="yellow"/>
        </w:rPr>
        <w:t>the escape from action into rule"</w:t>
      </w:r>
      <w:r w:rsidRPr="005D6353">
        <w:rPr>
          <w:rStyle w:val="StyleBoldUnderline"/>
        </w:rPr>
        <w:t xml:space="preserve"> </w:t>
      </w:r>
      <w:r w:rsidRPr="00F5531F">
        <w:rPr>
          <w:rStyle w:val="StyleBoldUnderline"/>
          <w:highlight w:val="yellow"/>
        </w:rPr>
        <w:t xml:space="preserve">and reasserts </w:t>
      </w:r>
      <w:r w:rsidRPr="005D6353">
        <w:rPr>
          <w:rStyle w:val="StyleBoldUnderline"/>
        </w:rPr>
        <w:t xml:space="preserve">human </w:t>
      </w:r>
      <w:r w:rsidRPr="00F5531F">
        <w:rPr>
          <w:rStyle w:val="StyleBoldUnderline"/>
          <w:highlight w:val="yellow"/>
        </w:rPr>
        <w:t xml:space="preserve">self-realization as the </w:t>
      </w:r>
      <w:r w:rsidRPr="00F5531F">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F5531F">
        <w:rPr>
          <w:rStyle w:val="StyleBoldUnderline"/>
          <w:highlight w:val="yellow"/>
        </w:rPr>
        <w:t>In theatrical politics</w:t>
      </w:r>
      <w:r w:rsidRPr="005D6353">
        <w:rPr>
          <w:sz w:val="16"/>
        </w:rPr>
        <w:t xml:space="preserve">, however, </w:t>
      </w:r>
      <w:r w:rsidRPr="00F5531F">
        <w:rPr>
          <w:rStyle w:val="StyleBoldUnderline"/>
          <w:highlight w:val="yellow"/>
        </w:rPr>
        <w:t>the</w:t>
      </w:r>
      <w:r w:rsidRPr="005D6353">
        <w:rPr>
          <w:rStyle w:val="StyleBoldUnderline"/>
        </w:rPr>
        <w:t xml:space="preserve"> actual </w:t>
      </w:r>
      <w:r w:rsidRPr="00F5531F">
        <w:rPr>
          <w:rStyle w:val="StyleBoldUnderline"/>
          <w:highlight w:val="yellow"/>
        </w:rPr>
        <w:t>action content of</w:t>
      </w:r>
      <w:r w:rsidRPr="005D6353">
        <w:rPr>
          <w:rStyle w:val="StyleBoldUnderline"/>
        </w:rPr>
        <w:t xml:space="preserve"> </w:t>
      </w:r>
      <w:r w:rsidRPr="00F5531F">
        <w:rPr>
          <w:rStyle w:val="StyleBoldUnderline"/>
          <w:highlight w:val="yellow"/>
        </w:rPr>
        <w:t xml:space="preserve">citizen "knowing and doing" is </w:t>
      </w:r>
      <w:r w:rsidRPr="00F5531F">
        <w:rPr>
          <w:b/>
          <w:highlight w:val="yellow"/>
          <w:u w:val="single"/>
        </w:rPr>
        <w:t>upstaged</w:t>
      </w:r>
      <w:r w:rsidRPr="00F5531F">
        <w:rPr>
          <w:rStyle w:val="StyleBoldUnderline"/>
          <w:highlight w:val="yellow"/>
        </w:rPr>
        <w:t xml:space="preserve"> by</w:t>
      </w:r>
      <w:r w:rsidRPr="005D6353">
        <w:rPr>
          <w:rStyle w:val="StyleBoldUnderline"/>
        </w:rPr>
        <w:t xml:space="preserve"> the spectacular appearance of </w:t>
      </w:r>
      <w:r w:rsidRPr="00F5531F">
        <w:rPr>
          <w:rStyle w:val="StyleBoldUnderline"/>
          <w:highlight w:val="yellow"/>
        </w:rPr>
        <w:t>personal identities</w:t>
      </w:r>
      <w:r w:rsidRPr="005D6353">
        <w:rPr>
          <w:rStyle w:val="StyleBoldUnderline"/>
        </w:rPr>
        <w:t xml:space="preserve"> courageously </w:t>
      </w:r>
      <w:r w:rsidRPr="00F5531F">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F5531F">
        <w:rPr>
          <w:rStyle w:val="StyleBoldUnderline"/>
          <w:highlight w:val="yellow"/>
        </w:rPr>
        <w:t>methodical politics</w:t>
      </w:r>
      <w:r w:rsidRPr="005D6353">
        <w:rPr>
          <w:rStyle w:val="StyleBoldUnderline"/>
        </w:rPr>
        <w:t xml:space="preserve"> doggedly </w:t>
      </w:r>
      <w:r w:rsidRPr="00F5531F">
        <w:rPr>
          <w:rStyle w:val="StyleBoldUnderline"/>
          <w:highlight w:val="yellow"/>
        </w:rPr>
        <w:t>reminds us</w:t>
      </w:r>
      <w:r w:rsidRPr="005D6353">
        <w:rPr>
          <w:rStyle w:val="StyleBoldUnderline"/>
        </w:rPr>
        <w:t xml:space="preserve"> that </w:t>
      </w:r>
      <w:r w:rsidRPr="00F5531F">
        <w:rPr>
          <w:b/>
          <w:highlight w:val="yellow"/>
          <w:u w:val="single"/>
        </w:rPr>
        <w:t>purposes</w:t>
      </w:r>
      <w:r w:rsidRPr="000A3C43">
        <w:rPr>
          <w:b/>
          <w:u w:val="single"/>
        </w:rPr>
        <w:t xml:space="preserve"> themselves </w:t>
      </w:r>
      <w:r w:rsidRPr="00F5531F">
        <w:rPr>
          <w:b/>
          <w:highlight w:val="yellow"/>
          <w:u w:val="single"/>
        </w:rPr>
        <w:t>are what matter</w:t>
      </w:r>
      <w:r w:rsidRPr="005D6353">
        <w:rPr>
          <w:rStyle w:val="StyleBoldUnderline"/>
        </w:rPr>
        <w:t xml:space="preserve"> in the end, </w:t>
      </w:r>
      <w:r w:rsidRPr="00F5531F">
        <w:rPr>
          <w:rStyle w:val="StyleBoldUnderline"/>
          <w:highlight w:val="yellow"/>
        </w:rPr>
        <w:t>and</w:t>
      </w:r>
      <w:r w:rsidRPr="005D6353">
        <w:rPr>
          <w:rStyle w:val="StyleBoldUnderline"/>
        </w:rPr>
        <w:t xml:space="preserve"> that </w:t>
      </w:r>
      <w:r w:rsidRPr="00F5531F">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 xml:space="preserve">are transformed into </w:t>
      </w:r>
      <w:proofErr w:type="spellStart"/>
      <w:r w:rsidRPr="005D6353">
        <w:rPr>
          <w:rStyle w:val="StyleBoldUnderline"/>
        </w:rPr>
        <w:t>prob</w:t>
      </w:r>
      <w:proofErr w:type="spellEnd"/>
      <w:r w:rsidRPr="005D6353">
        <w:rPr>
          <w:rStyle w:val="StyleBoldUnderline"/>
        </w:rPr>
        <w:t xml:space="preserve">- </w:t>
      </w:r>
      <w:proofErr w:type="spellStart"/>
      <w:r w:rsidRPr="005D6353">
        <w:rPr>
          <w:rStyle w:val="StyleBoldUnderline"/>
        </w:rPr>
        <w:t>lems</w:t>
      </w:r>
      <w:proofErr w:type="spellEnd"/>
      <w:r w:rsidRPr="005D6353">
        <w:rPr>
          <w:rStyle w:val="StyleBoldUnderline"/>
        </w:rPr>
        <w:t>,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F5531F">
        <w:rPr>
          <w:rStyle w:val="StyleBoldUnderline"/>
          <w:highlight w:val="yellow"/>
        </w:rPr>
        <w:t xml:space="preserve">To appreciate the </w:t>
      </w:r>
      <w:proofErr w:type="spellStart"/>
      <w:r w:rsidRPr="00F5531F">
        <w:rPr>
          <w:b/>
          <w:highlight w:val="yellow"/>
          <w:u w:val="single"/>
        </w:rPr>
        <w:t>emancipatory</w:t>
      </w:r>
      <w:proofErr w:type="spellEnd"/>
      <w:r w:rsidRPr="00F5531F">
        <w:rPr>
          <w:b/>
          <w:highlight w:val="yellow"/>
          <w:u w:val="single"/>
        </w:rPr>
        <w:t xml:space="preserve"> dimension</w:t>
      </w:r>
      <w:r w:rsidRPr="005D6353">
        <w:rPr>
          <w:rStyle w:val="StyleBoldUnderline"/>
        </w:rPr>
        <w:t xml:space="preserve"> of this action concept of politics as methodical</w:t>
      </w:r>
      <w:r w:rsidRPr="005D6353">
        <w:rPr>
          <w:sz w:val="16"/>
        </w:rPr>
        <w:t xml:space="preserve">, </w:t>
      </w:r>
      <w:r w:rsidRPr="00F5531F">
        <w:rPr>
          <w:rStyle w:val="StyleBoldUnderline"/>
          <w:highlight w:val="yellow"/>
        </w:rPr>
        <w:t>we might</w:t>
      </w:r>
      <w:r w:rsidRPr="005D6353">
        <w:rPr>
          <w:rStyle w:val="StyleBoldUnderline"/>
        </w:rPr>
        <w:t xml:space="preserve"> </w:t>
      </w:r>
      <w:r w:rsidRPr="005D6353">
        <w:rPr>
          <w:sz w:val="16"/>
        </w:rPr>
        <w:t xml:space="preserve">now briefly </w:t>
      </w:r>
      <w:r w:rsidRPr="00F5531F">
        <w:rPr>
          <w:rStyle w:val="StyleBoldUnderline"/>
          <w:highlight w:val="yellow"/>
        </w:rPr>
        <w:t>return to the problem</w:t>
      </w:r>
      <w:r w:rsidRPr="005D6353">
        <w:rPr>
          <w:rStyle w:val="StyleBoldUnderline"/>
        </w:rPr>
        <w:t xml:space="preserve"> </w:t>
      </w:r>
      <w:r w:rsidRPr="005D6353">
        <w:rPr>
          <w:sz w:val="16"/>
        </w:rPr>
        <w:t xml:space="preserve">that </w:t>
      </w:r>
      <w:r w:rsidRPr="00F5531F">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F5531F">
        <w:rPr>
          <w:rStyle w:val="StyleBoldUnderline"/>
          <w:highlight w:val="yellow"/>
        </w:rPr>
        <w:t xml:space="preserve">human affairs by </w:t>
      </w:r>
      <w:r w:rsidRPr="005D6353">
        <w:rPr>
          <w:rStyle w:val="StyleBoldUnderline"/>
        </w:rPr>
        <w:t xml:space="preserve">forces of </w:t>
      </w:r>
      <w:r w:rsidRPr="00F5531F">
        <w:rPr>
          <w:rStyle w:val="StyleBoldUnderline"/>
          <w:highlight w:val="yellow"/>
        </w:rPr>
        <w:t>automatism</w:t>
      </w:r>
      <w:r w:rsidRPr="005D6353">
        <w:rPr>
          <w:sz w:val="16"/>
        </w:rPr>
        <w:t xml:space="preserve">. </w:t>
      </w:r>
      <w:r w:rsidRPr="00F5531F">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F5531F">
        <w:rPr>
          <w:rStyle w:val="StyleBoldUnderline"/>
          <w:highlight w:val="yellow"/>
        </w:rPr>
        <w:t>in which everything "must be</w:t>
      </w:r>
      <w:r w:rsidRPr="005D6353">
        <w:rPr>
          <w:rStyle w:val="StyleBoldUnderline"/>
        </w:rPr>
        <w:t xml:space="preserve"> </w:t>
      </w:r>
      <w:proofErr w:type="spellStart"/>
      <w:r w:rsidRPr="005D6353">
        <w:rPr>
          <w:rStyle w:val="StyleBoldUnderline"/>
        </w:rPr>
        <w:t>cossetted</w:t>
      </w:r>
      <w:proofErr w:type="spellEnd"/>
      <w:r w:rsidRPr="005D6353">
        <w:rPr>
          <w:rStyle w:val="StyleBoldUnderline"/>
        </w:rPr>
        <w:t xml:space="preserve"> together as firmly as possible, </w:t>
      </w:r>
      <w:r w:rsidRPr="00F5531F">
        <w:rPr>
          <w:b/>
          <w:highlight w:val="yellow"/>
          <w:u w:val="single"/>
        </w:rPr>
        <w:t>predetermined, regulated and controlled</w:t>
      </w:r>
      <w:r w:rsidRPr="005D6353">
        <w:rPr>
          <w:rStyle w:val="StyleBoldUnderline"/>
        </w:rPr>
        <w:t>" and "</w:t>
      </w:r>
      <w:r w:rsidRPr="00F5531F">
        <w:rPr>
          <w:rStyle w:val="StyleBoldUnderline"/>
          <w:highlight w:val="yellow"/>
        </w:rPr>
        <w:t>every aberration</w:t>
      </w:r>
      <w:r w:rsidRPr="005D6353">
        <w:rPr>
          <w:rStyle w:val="StyleBoldUnderline"/>
        </w:rPr>
        <w:t xml:space="preserve"> from the prescribed course of life is </w:t>
      </w:r>
      <w:r w:rsidRPr="00F5531F">
        <w:rPr>
          <w:b/>
          <w:highlight w:val="yellow"/>
          <w:u w:val="single"/>
        </w:rPr>
        <w:t>treated as error, license and anarchy</w:t>
      </w:r>
      <w:r w:rsidRPr="005D6353">
        <w:rPr>
          <w:sz w:val="16"/>
        </w:rPr>
        <w:t xml:space="preserve">" (1985, 83). Constructed against this symbolic animal </w:t>
      </w:r>
      <w:proofErr w:type="spellStart"/>
      <w:r w:rsidRPr="005D6353">
        <w:rPr>
          <w:sz w:val="16"/>
        </w:rPr>
        <w:t>laborans</w:t>
      </w:r>
      <w:proofErr w:type="spellEnd"/>
      <w:r w:rsidRPr="005D6353">
        <w:rPr>
          <w:sz w:val="16"/>
        </w:rPr>
        <w:t xml:space="preserve">, Arendt's space of appearances is the agonistic opposite of the distorted counterfeit reality of automatism. </w:t>
      </w:r>
      <w:r w:rsidRPr="00F5531F">
        <w:rPr>
          <w:rStyle w:val="StyleBoldUnderline"/>
          <w:highlight w:val="yellow"/>
        </w:rPr>
        <w:t>The space of</w:t>
      </w:r>
      <w:r w:rsidRPr="005D6353">
        <w:rPr>
          <w:rStyle w:val="StyleBoldUnderline"/>
        </w:rPr>
        <w:t xml:space="preserve"> appearances is where individuality and </w:t>
      </w:r>
      <w:r w:rsidRPr="00F5531F">
        <w:rPr>
          <w:rStyle w:val="StyleBoldUnderline"/>
          <w:highlight w:val="yellow"/>
        </w:rPr>
        <w:t>personal identity</w:t>
      </w:r>
      <w:r w:rsidRPr="005D6353">
        <w:rPr>
          <w:rStyle w:val="StyleBoldUnderline"/>
        </w:rPr>
        <w:t xml:space="preserve"> </w:t>
      </w:r>
      <w:r w:rsidRPr="00F5531F">
        <w:rPr>
          <w:rStyle w:val="StyleBoldUnderline"/>
          <w:highlight w:val="yellow"/>
        </w:rPr>
        <w:t xml:space="preserve">are </w:t>
      </w:r>
      <w:r w:rsidRPr="00F5531F">
        <w:rPr>
          <w:b/>
          <w:highlight w:val="yellow"/>
          <w:u w:val="single"/>
        </w:rPr>
        <w:t>snatched from the jaws of automatic processes</w:t>
      </w:r>
      <w:r w:rsidRPr="00F5531F">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w:t>
      </w:r>
      <w:proofErr w:type="spellStart"/>
      <w:r w:rsidRPr="005D6353">
        <w:rPr>
          <w:sz w:val="16"/>
        </w:rPr>
        <w:t>Arendtian</w:t>
      </w:r>
      <w:proofErr w:type="spellEnd"/>
      <w:r w:rsidRPr="005D6353">
        <w:rPr>
          <w:sz w:val="16"/>
        </w:rPr>
        <w:t xml:space="preserve"> citizens counter reductive technological complexes in acts of individual speech revelation that powerfully proclaim, in collective effect, "This is who we are!" A politics in this key does indeed dramatically defy the objectifying processes of modern life-and perhaps even </w:t>
      </w:r>
      <w:proofErr w:type="spellStart"/>
      <w:r w:rsidRPr="005D6353">
        <w:rPr>
          <w:sz w:val="16"/>
        </w:rPr>
        <w:t>narratively</w:t>
      </w:r>
      <w:proofErr w:type="spellEnd"/>
      <w:r w:rsidRPr="005D6353">
        <w:rPr>
          <w:sz w:val="16"/>
        </w:rPr>
        <w:t xml:space="preserve"> transcends them by delivering up what is necessary for the reification of human remembrance in the "storybook of mankind" (Arendt 1958a, 95). But these are also its limits. For whatever else it involves, </w:t>
      </w:r>
      <w:proofErr w:type="spellStart"/>
      <w:r w:rsidRPr="005D6353">
        <w:rPr>
          <w:sz w:val="16"/>
        </w:rPr>
        <w:t>Arendtian</w:t>
      </w:r>
      <w:proofErr w:type="spellEnd"/>
      <w:r w:rsidRPr="005D6353">
        <w:rPr>
          <w:sz w:val="16"/>
        </w:rPr>
        <w:t xml:space="preserve">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w:t>
      </w:r>
      <w:proofErr w:type="spellStart"/>
      <w:r w:rsidRPr="005D6353">
        <w:rPr>
          <w:sz w:val="16"/>
        </w:rPr>
        <w:t>faber's</w:t>
      </w:r>
      <w:proofErr w:type="spellEnd"/>
      <w:r w:rsidRPr="005D6353">
        <w:rPr>
          <w:sz w:val="16"/>
        </w:rPr>
        <w:t xml:space="preserve">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F5531F">
        <w:rPr>
          <w:rStyle w:val="StyleBoldUnderline"/>
          <w:highlight w:val="yellow"/>
        </w:rPr>
        <w:t>From</w:t>
      </w:r>
      <w:r w:rsidRPr="005D6353">
        <w:rPr>
          <w:rStyle w:val="StyleBoldUnderline"/>
        </w:rPr>
        <w:t xml:space="preserve"> the perspective of </w:t>
      </w:r>
      <w:r w:rsidRPr="00F5531F">
        <w:rPr>
          <w:rStyle w:val="StyleBoldUnderline"/>
          <w:highlight w:val="yellow"/>
        </w:rPr>
        <w:t xml:space="preserve">methodical politics, which begins with a </w:t>
      </w:r>
      <w:r w:rsidRPr="00F5531F">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F5531F">
        <w:rPr>
          <w:rStyle w:val="StyleBoldUnderline"/>
          <w:highlight w:val="yellow"/>
        </w:rPr>
        <w:t>that begins by "</w:t>
      </w:r>
      <w:r w:rsidRPr="00F5531F">
        <w:rPr>
          <w:b/>
          <w:highlight w:val="yellow"/>
          <w:u w:val="single"/>
        </w:rPr>
        <w:t>refusing</w:t>
      </w:r>
      <w:r w:rsidRPr="00F5531F">
        <w:rPr>
          <w:rStyle w:val="StyleBoldUnderline"/>
          <w:highlight w:val="yellow"/>
        </w:rPr>
        <w:t xml:space="preserve"> </w:t>
      </w:r>
      <w:r w:rsidRPr="00F5531F">
        <w:rPr>
          <w:b/>
          <w:highlight w:val="yellow"/>
          <w:u w:val="single"/>
        </w:rPr>
        <w:t>to subordinate one's own destiny to the course of history</w:t>
      </w:r>
      <w:r w:rsidRPr="005D6353">
        <w:rPr>
          <w:sz w:val="16"/>
        </w:rPr>
        <w:t xml:space="preserve">" (1973, 123-24). </w:t>
      </w:r>
      <w:r w:rsidRPr="00F5531F">
        <w:rPr>
          <w:rStyle w:val="StyleBoldUnderline"/>
          <w:highlight w:val="yellow"/>
        </w:rPr>
        <w:t>Freedom is</w:t>
      </w:r>
      <w:r w:rsidRPr="005D6353">
        <w:rPr>
          <w:rStyle w:val="StyleBoldUnderline"/>
        </w:rPr>
        <w:t xml:space="preserve"> </w:t>
      </w:r>
      <w:proofErr w:type="spellStart"/>
      <w:r w:rsidRPr="005D6353">
        <w:rPr>
          <w:sz w:val="16"/>
        </w:rPr>
        <w:t>immanent</w:t>
      </w:r>
      <w:proofErr w:type="spellEnd"/>
      <w:r w:rsidRPr="005D6353">
        <w:rPr>
          <w:sz w:val="16"/>
        </w:rPr>
        <w:t xml:space="preserve"> in such moments of cognitive inventory, in </w:t>
      </w:r>
      <w:r w:rsidRPr="00F5531F">
        <w:rPr>
          <w:rStyle w:val="StyleBoldUnderline"/>
          <w:highlight w:val="yellow"/>
        </w:rPr>
        <w:t xml:space="preserve">the </w:t>
      </w:r>
      <w:r w:rsidRPr="00F5531F">
        <w:rPr>
          <w:b/>
          <w:highlight w:val="yellow"/>
          <w:u w:val="single"/>
        </w:rPr>
        <w:t>collective citizen-work</w:t>
      </w:r>
      <w:r w:rsidRPr="00F5531F">
        <w:rPr>
          <w:rStyle w:val="StyleBoldUnderline"/>
          <w:highlight w:val="yellow"/>
        </w:rPr>
        <w:t xml:space="preserve"> of</w:t>
      </w:r>
      <w:r w:rsidRPr="005D6353">
        <w:rPr>
          <w:rStyle w:val="StyleBoldUnderline"/>
        </w:rPr>
        <w:t xml:space="preserve"> "taking stock"-</w:t>
      </w:r>
      <w:r w:rsidRPr="00F5531F">
        <w:rPr>
          <w:rStyle w:val="Emphasis"/>
          <w:highlight w:val="yellow"/>
        </w:rPr>
        <w:t>identifying problems and originating methods</w:t>
      </w:r>
      <w:r w:rsidRPr="000A3C43">
        <w:rPr>
          <w:rStyle w:val="Emphasis"/>
        </w:rPr>
        <w:t xml:space="preserve">-and </w:t>
      </w:r>
      <w:r w:rsidRPr="00F5531F">
        <w:rPr>
          <w:rStyle w:val="Emphasis"/>
          <w:highlight w:val="yellow"/>
        </w:rPr>
        <w:t>in the</w:t>
      </w:r>
      <w:r w:rsidRPr="000A3C43">
        <w:rPr>
          <w:rStyle w:val="Emphasis"/>
        </w:rPr>
        <w:t xml:space="preserve"> shared </w:t>
      </w:r>
      <w:r w:rsidRPr="00F5531F">
        <w:rPr>
          <w:rStyle w:val="Emphasis"/>
          <w:highlight w:val="yellow"/>
        </w:rPr>
        <w:t>pursuit of</w:t>
      </w:r>
      <w:r w:rsidRPr="000A3C43">
        <w:rPr>
          <w:rStyle w:val="Emphasis"/>
        </w:rPr>
        <w:t xml:space="preserve"> purposes and </w:t>
      </w:r>
      <w:r w:rsidRPr="00F5531F">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w:t>
      </w:r>
      <w:proofErr w:type="gramStart"/>
      <w:r w:rsidRPr="005D6353">
        <w:rPr>
          <w:sz w:val="16"/>
        </w:rPr>
        <w:t>province, . . .</w:t>
      </w:r>
      <w:proofErr w:type="gramEnd"/>
      <w:r w:rsidRPr="005D6353">
        <w:rPr>
          <w:sz w:val="16"/>
        </w:rPr>
        <w:t xml:space="preserve"> from Oppression exercised in the name of Management (to borrow Simone Weil's prescient phrase)" (1978, 146). </w:t>
      </w:r>
    </w:p>
    <w:p w:rsidR="00C26811" w:rsidRPr="00C85230" w:rsidRDefault="00C26811" w:rsidP="00C26811">
      <w:pPr>
        <w:rPr>
          <w:rFonts w:asciiTheme="majorHAnsi" w:hAnsiTheme="majorHAnsi" w:cstheme="majorHAnsi"/>
          <w:sz w:val="12"/>
        </w:rPr>
      </w:pPr>
      <w:r>
        <w:rPr>
          <w:rFonts w:cstheme="majorHAnsi"/>
        </w:rPr>
        <w:br w:type="page"/>
      </w:r>
    </w:p>
    <w:p w:rsidR="00C26811" w:rsidRDefault="00C26811" w:rsidP="00C26811">
      <w:pPr>
        <w:pStyle w:val="Heading4"/>
      </w:pPr>
      <w:r>
        <w:lastRenderedPageBreak/>
        <w:t>Case OW.</w:t>
      </w:r>
    </w:p>
    <w:p w:rsidR="00C26811" w:rsidRDefault="00C26811" w:rsidP="00C26811">
      <w:pPr>
        <w:pStyle w:val="Heading4"/>
      </w:pPr>
      <w:r>
        <w:t>Perm do both.</w:t>
      </w:r>
    </w:p>
    <w:p w:rsidR="00C26811" w:rsidRDefault="00C26811" w:rsidP="00C26811">
      <w:pPr>
        <w:pStyle w:val="Heading4"/>
        <w:rPr>
          <w:rStyle w:val="StyleStyleBold12pt"/>
          <w:b/>
        </w:rPr>
      </w:pPr>
      <w:r>
        <w:rPr>
          <w:rStyle w:val="StyleStyleBold12pt"/>
          <w:b/>
        </w:rPr>
        <w:t xml:space="preserve">We solve the K. We claim that no one, not terrorists, should be denied the aspect of being human. That solves Schmitt’s impact. </w:t>
      </w:r>
    </w:p>
    <w:p w:rsidR="00C26811" w:rsidRPr="00C85230" w:rsidRDefault="00C26811" w:rsidP="00C26811">
      <w:pPr>
        <w:pStyle w:val="Heading4"/>
        <w:rPr>
          <w:rStyle w:val="StyleStyleBold12pt"/>
          <w:b/>
        </w:rPr>
      </w:pPr>
      <w:r w:rsidRPr="00C85230">
        <w:rPr>
          <w:rStyle w:val="StyleStyleBold12pt"/>
          <w:b/>
        </w:rPr>
        <w:t>Schmitt assumes politics are divorced from human decisions – all humans have bias, means the alt can’t solve.</w:t>
      </w:r>
    </w:p>
    <w:p w:rsidR="00C26811" w:rsidRPr="00B06A43" w:rsidRDefault="00C26811" w:rsidP="00C26811">
      <w:proofErr w:type="spellStart"/>
      <w:r w:rsidRPr="0018201B">
        <w:rPr>
          <w:rStyle w:val="StyleStyleBold12pt"/>
        </w:rPr>
        <w:t>Scheuerman</w:t>
      </w:r>
      <w:proofErr w:type="spellEnd"/>
      <w:r w:rsidRPr="0018201B">
        <w:rPr>
          <w:rStyle w:val="StyleStyleBold12pt"/>
        </w:rPr>
        <w:t xml:space="preserve"> 96</w:t>
      </w:r>
      <w:r w:rsidRPr="00B06A43">
        <w:t xml:space="preserve">-Professor of Indiana University-Bloomington, PhD in Political Science @ Harvard [William, The Review of Politics, “Carl Schmitt’s Critique of Liberal Constitutionalism,” </w:t>
      </w:r>
      <w:proofErr w:type="gramStart"/>
      <w:r w:rsidRPr="00B06A43">
        <w:t>Spring</w:t>
      </w:r>
      <w:proofErr w:type="gramEnd"/>
      <w:r w:rsidRPr="00B06A43">
        <w:t xml:space="preserve"> 1996, Vol. 58, No. 2, pg. 319-320, JSTOR, DKP]</w:t>
      </w:r>
    </w:p>
    <w:p w:rsidR="00C26811" w:rsidRPr="00F07638" w:rsidRDefault="00C26811" w:rsidP="00C26811">
      <w:pPr>
        <w:tabs>
          <w:tab w:val="left" w:pos="90"/>
        </w:tabs>
        <w:rPr>
          <w:rStyle w:val="StyleBoldUnderline"/>
        </w:rPr>
      </w:pPr>
      <w:r w:rsidRPr="00F07638">
        <w:rPr>
          <w:sz w:val="16"/>
        </w:rPr>
        <w:t xml:space="preserve">Second, Schmitt merely reverses </w:t>
      </w:r>
      <w:proofErr w:type="spellStart"/>
      <w:r w:rsidRPr="00F07638">
        <w:rPr>
          <w:sz w:val="16"/>
        </w:rPr>
        <w:t>Kelsen's</w:t>
      </w:r>
      <w:proofErr w:type="spellEnd"/>
      <w:r w:rsidRPr="00F07638">
        <w:rPr>
          <w:sz w:val="16"/>
        </w:rPr>
        <w:t xml:space="preserve"> juxtaposition of legal science (and its emphasis on the legal norm) to the problem of concrete political power (the will). But he never questions the value of making this juxtaposition in the first place. Very much like </w:t>
      </w:r>
      <w:proofErr w:type="spellStart"/>
      <w:r w:rsidRPr="00F07638">
        <w:rPr>
          <w:sz w:val="16"/>
        </w:rPr>
        <w:t>Kelsen</w:t>
      </w:r>
      <w:proofErr w:type="spellEnd"/>
      <w:r w:rsidRPr="00F07638">
        <w:rPr>
          <w:sz w:val="16"/>
        </w:rPr>
        <w:t xml:space="preserve">, </w:t>
      </w:r>
      <w:r w:rsidRPr="00F07638">
        <w:rPr>
          <w:rStyle w:val="StyleBoldUnderline"/>
        </w:rPr>
        <w:t>Schmitt repeatedly conceives of the "will" as something altogether distinct from the "norm</w:t>
      </w:r>
      <w:r w:rsidRPr="00F07638">
        <w:rPr>
          <w:sz w:val="16"/>
        </w:rPr>
        <w:t xml:space="preserve">". At the outset of Constitutional Theory, he emphatically observes that </w:t>
      </w:r>
      <w:r w:rsidRPr="00F07638">
        <w:rPr>
          <w:rStyle w:val="StyleBoldUnderline"/>
        </w:rPr>
        <w:t>the will, "in contrast to mere norms," is something "existential</w:t>
      </w:r>
      <w:r w:rsidRPr="00F07638">
        <w:rPr>
          <w:sz w:val="16"/>
        </w:rPr>
        <w:t>" (</w:t>
      </w:r>
      <w:proofErr w:type="spellStart"/>
      <w:r w:rsidRPr="00F07638">
        <w:rPr>
          <w:sz w:val="16"/>
        </w:rPr>
        <w:t>seinsmiifige</w:t>
      </w:r>
      <w:proofErr w:type="spellEnd"/>
      <w:r w:rsidRPr="00F07638">
        <w:rPr>
          <w:sz w:val="16"/>
        </w:rPr>
        <w:t>) and thus qualitatively distinct from the "ought" (</w:t>
      </w:r>
      <w:proofErr w:type="spellStart"/>
      <w:r w:rsidRPr="00F07638">
        <w:rPr>
          <w:sz w:val="16"/>
        </w:rPr>
        <w:t>Sollen</w:t>
      </w:r>
      <w:proofErr w:type="spellEnd"/>
      <w:r w:rsidRPr="00F07638">
        <w:rPr>
          <w:sz w:val="16"/>
        </w:rPr>
        <w:t xml:space="preserve">) character of norms. "The concept of the legal order contains two totally different elements: the normative element of the law and the existential (seinsmii3ige) element of a concrete order" (emphasis added].48 Later, he adds that "the word 'will' describes-in contrast to every form of dependence on normative and abstract rightness-the essentially existential nature of the basis of [legal] validity."49 The 1922 </w:t>
      </w:r>
      <w:r w:rsidRPr="00F07638">
        <w:rPr>
          <w:rStyle w:val="StyleBoldUnderline"/>
        </w:rPr>
        <w:t xml:space="preserve">Political Theology is even </w:t>
      </w:r>
      <w:proofErr w:type="gramStart"/>
      <w:r w:rsidRPr="00F07638">
        <w:rPr>
          <w:rStyle w:val="StyleBoldUnderline"/>
        </w:rPr>
        <w:t>more blunt</w:t>
      </w:r>
      <w:proofErr w:type="gramEnd"/>
      <w:r w:rsidRPr="00F07638">
        <w:rPr>
          <w:sz w:val="16"/>
        </w:rPr>
        <w:t xml:space="preserve"> on this point: </w:t>
      </w:r>
      <w:r w:rsidRPr="00F07638">
        <w:rPr>
          <w:rStyle w:val="StyleBoldUnderline"/>
        </w:rPr>
        <w:t>validity derives from a "pure decision not based on reason and discussion and not justifying itself, that is ... an absolute decision created out of nothingness</w:t>
      </w:r>
      <w:r w:rsidRPr="00F07638">
        <w:rPr>
          <w:sz w:val="16"/>
        </w:rPr>
        <w:t xml:space="preserve">."50 Schmitt simply turns </w:t>
      </w:r>
      <w:proofErr w:type="spellStart"/>
      <w:r w:rsidRPr="00F07638">
        <w:rPr>
          <w:sz w:val="16"/>
        </w:rPr>
        <w:t>Kelsen's</w:t>
      </w:r>
      <w:proofErr w:type="spellEnd"/>
      <w:r w:rsidRPr="00F07638">
        <w:rPr>
          <w:sz w:val="16"/>
        </w:rPr>
        <w:t xml:space="preserve"> worldview on its head. </w:t>
      </w:r>
      <w:r w:rsidRPr="00F07638">
        <w:rPr>
          <w:rStyle w:val="StyleBoldUnderline"/>
        </w:rPr>
        <w:t xml:space="preserve">For </w:t>
      </w:r>
      <w:proofErr w:type="spellStart"/>
      <w:r w:rsidRPr="00F07638">
        <w:rPr>
          <w:rStyle w:val="StyleBoldUnderline"/>
        </w:rPr>
        <w:t>Kelsen</w:t>
      </w:r>
      <w:proofErr w:type="spellEnd"/>
      <w:r w:rsidRPr="00F07638">
        <w:rPr>
          <w:rStyle w:val="StyleBoldUnderline"/>
        </w:rPr>
        <w:t>, the normative element of law</w:t>
      </w:r>
      <w:r w:rsidRPr="00F07638">
        <w:rPr>
          <w:sz w:val="16"/>
        </w:rPr>
        <w:t xml:space="preserve"> (conceived of as distinct from state authority) is </w:t>
      </w:r>
      <w:r w:rsidRPr="00F07638">
        <w:rPr>
          <w:rStyle w:val="StyleBoldUnderline"/>
        </w:rPr>
        <w:t>the centerpiece of legal experience, whereas Schmitt posits that the</w:t>
      </w:r>
      <w:r w:rsidRPr="00F07638">
        <w:rPr>
          <w:sz w:val="16"/>
        </w:rPr>
        <w:t xml:space="preserve"> (</w:t>
      </w:r>
      <w:proofErr w:type="spellStart"/>
      <w:r w:rsidRPr="00F07638">
        <w:rPr>
          <w:sz w:val="16"/>
        </w:rPr>
        <w:t>decisionistically</w:t>
      </w:r>
      <w:proofErr w:type="spellEnd"/>
      <w:r w:rsidRPr="00F07638">
        <w:rPr>
          <w:sz w:val="16"/>
        </w:rPr>
        <w:t xml:space="preserve"> conceived) </w:t>
      </w:r>
      <w:r w:rsidRPr="00F07638">
        <w:rPr>
          <w:rStyle w:val="StyleBoldUnderline"/>
        </w:rPr>
        <w:t xml:space="preserve">will </w:t>
      </w:r>
      <w:proofErr w:type="gramStart"/>
      <w:r w:rsidRPr="00F07638">
        <w:rPr>
          <w:rStyle w:val="StyleBoldUnderline"/>
        </w:rPr>
        <w:t>constitutes</w:t>
      </w:r>
      <w:proofErr w:type="gramEnd"/>
      <w:r w:rsidRPr="00F07638">
        <w:rPr>
          <w:rStyle w:val="StyleBoldUnderline"/>
        </w:rPr>
        <w:t xml:space="preserve"> its core</w:t>
      </w:r>
      <w:r w:rsidRPr="00F07638">
        <w:rPr>
          <w:sz w:val="16"/>
        </w:rPr>
        <w:t xml:space="preserve">. </w:t>
      </w:r>
      <w:r w:rsidRPr="00F07638">
        <w:rPr>
          <w:rStyle w:val="StyleBoldUnderline"/>
        </w:rPr>
        <w:t xml:space="preserve">This shift fails to save Schmitt from the errors of his positivist opponent. </w:t>
      </w:r>
      <w:r w:rsidRPr="00C85230">
        <w:rPr>
          <w:rStyle w:val="StyleBoldUnderline"/>
          <w:highlight w:val="yellow"/>
        </w:rPr>
        <w:t>Schmitt criticizes</w:t>
      </w:r>
      <w:r w:rsidRPr="00F07638">
        <w:rPr>
          <w:rStyle w:val="StyleBoldUnderline"/>
        </w:rPr>
        <w:t xml:space="preserve"> </w:t>
      </w:r>
      <w:proofErr w:type="spellStart"/>
      <w:r w:rsidRPr="00F07638">
        <w:rPr>
          <w:rStyle w:val="StyleBoldUnderline"/>
        </w:rPr>
        <w:t>Kelsen's</w:t>
      </w:r>
      <w:proofErr w:type="spellEnd"/>
      <w:r w:rsidRPr="00F07638">
        <w:rPr>
          <w:rStyle w:val="StyleBoldUnderline"/>
        </w:rPr>
        <w:t xml:space="preserve"> </w:t>
      </w:r>
      <w:r w:rsidRPr="00C85230">
        <w:rPr>
          <w:rStyle w:val="StyleBoldUnderline"/>
          <w:highlight w:val="yellow"/>
        </w:rPr>
        <w:t>value-relativism and worries about</w:t>
      </w:r>
      <w:r w:rsidRPr="00F07638">
        <w:rPr>
          <w:rStyle w:val="StyleBoldUnderline"/>
        </w:rPr>
        <w:t xml:space="preserve"> its </w:t>
      </w:r>
      <w:r w:rsidRPr="00C85230">
        <w:rPr>
          <w:rStyle w:val="StyleBoldUnderline"/>
          <w:highlight w:val="yellow"/>
        </w:rPr>
        <w:t>nihilistic overtones</w:t>
      </w:r>
      <w:r w:rsidRPr="00F07638">
        <w:rPr>
          <w:rStyle w:val="StyleBoldUnderline"/>
        </w:rPr>
        <w:t>.</w:t>
      </w:r>
      <w:r w:rsidRPr="00C85230">
        <w:rPr>
          <w:rStyle w:val="StyleBoldUnderline"/>
          <w:highlight w:val="yellow"/>
        </w:rPr>
        <w:t xml:space="preserve">51 </w:t>
      </w:r>
      <w:proofErr w:type="gramStart"/>
      <w:r w:rsidRPr="00C85230">
        <w:rPr>
          <w:rStyle w:val="StyleBoldUnderline"/>
          <w:highlight w:val="yellow"/>
        </w:rPr>
        <w:t>But</w:t>
      </w:r>
      <w:proofErr w:type="gramEnd"/>
      <w:r w:rsidRPr="00F07638">
        <w:rPr>
          <w:rStyle w:val="StyleBoldUnderline"/>
        </w:rPr>
        <w:t xml:space="preserve"> </w:t>
      </w:r>
      <w:r w:rsidRPr="00C85230">
        <w:rPr>
          <w:rStyle w:val="StyleBoldUnderline"/>
          <w:highlight w:val="yellow"/>
        </w:rPr>
        <w:t>is this not even a better description of Schmitt's own restatemen</w:t>
      </w:r>
      <w:r w:rsidRPr="00F07638">
        <w:rPr>
          <w:rStyle w:val="StyleBoldUnderline"/>
        </w:rPr>
        <w:t>t</w:t>
      </w:r>
      <w:r w:rsidRPr="00F07638">
        <w:rPr>
          <w:sz w:val="16"/>
        </w:rPr>
        <w:t xml:space="preserve"> of </w:t>
      </w:r>
      <w:proofErr w:type="spellStart"/>
      <w:r w:rsidRPr="00F07638">
        <w:rPr>
          <w:sz w:val="16"/>
        </w:rPr>
        <w:t>Kelsen's</w:t>
      </w:r>
      <w:proofErr w:type="spellEnd"/>
      <w:r w:rsidRPr="00F07638">
        <w:rPr>
          <w:sz w:val="16"/>
        </w:rPr>
        <w:t xml:space="preserve"> positivism, particularly in light of Schmitt's uncritical view of the "pure decision not based on reason or discussion and not </w:t>
      </w:r>
      <w:proofErr w:type="spellStart"/>
      <w:r w:rsidRPr="00F07638">
        <w:rPr>
          <w:sz w:val="16"/>
        </w:rPr>
        <w:t>justifyingitself</w:t>
      </w:r>
      <w:proofErr w:type="spellEnd"/>
      <w:r w:rsidRPr="00F07638">
        <w:rPr>
          <w:sz w:val="16"/>
        </w:rPr>
        <w:t xml:space="preserve">"? </w:t>
      </w:r>
      <w:r w:rsidRPr="00F07638">
        <w:rPr>
          <w:rStyle w:val="StyleBoldUnderline"/>
        </w:rPr>
        <w:t>Schmitt</w:t>
      </w:r>
      <w:r w:rsidRPr="00F07638">
        <w:rPr>
          <w:sz w:val="16"/>
        </w:rPr>
        <w:t xml:space="preserve"> perceptively </w:t>
      </w:r>
      <w:r w:rsidRPr="00F07638">
        <w:rPr>
          <w:rStyle w:val="StyleBoldUnderline"/>
        </w:rPr>
        <w:t xml:space="preserve">comments that </w:t>
      </w:r>
      <w:proofErr w:type="spellStart"/>
      <w:r w:rsidRPr="00F07638">
        <w:rPr>
          <w:rStyle w:val="StyleBoldUnderline"/>
        </w:rPr>
        <w:t>Kelsen's</w:t>
      </w:r>
      <w:proofErr w:type="spellEnd"/>
      <w:r w:rsidRPr="00F07638">
        <w:rPr>
          <w:rStyle w:val="StyleBoldUnderline"/>
        </w:rPr>
        <w:t xml:space="preserve"> conception of</w:t>
      </w:r>
      <w:r w:rsidRPr="00F07638">
        <w:rPr>
          <w:sz w:val="16"/>
        </w:rPr>
        <w:t xml:space="preserve"> the legal system in terms of "</w:t>
      </w:r>
      <w:r w:rsidRPr="00F07638">
        <w:rPr>
          <w:rStyle w:val="StyleBoldUnderline"/>
        </w:rPr>
        <w:t xml:space="preserve">pure </w:t>
      </w:r>
      <w:proofErr w:type="spellStart"/>
      <w:r w:rsidRPr="00F07638">
        <w:rPr>
          <w:rStyle w:val="StyleBoldUnderline"/>
        </w:rPr>
        <w:t>normativity</w:t>
      </w:r>
      <w:proofErr w:type="spellEnd"/>
      <w:r w:rsidRPr="00F07638">
        <w:rPr>
          <w:rStyle w:val="StyleBoldUnderline"/>
        </w:rPr>
        <w:t>" smacks of</w:t>
      </w:r>
      <w:r w:rsidRPr="00F07638">
        <w:rPr>
          <w:sz w:val="16"/>
        </w:rPr>
        <w:t xml:space="preserve"> the realm of </w:t>
      </w:r>
      <w:r w:rsidRPr="00F07638">
        <w:rPr>
          <w:rStyle w:val="StyleBoldUnderline"/>
        </w:rPr>
        <w:t>make-believe</w:t>
      </w:r>
      <w:r w:rsidRPr="00F07638">
        <w:rPr>
          <w:sz w:val="16"/>
        </w:rPr>
        <w:t xml:space="preserve">. </w:t>
      </w:r>
      <w:r w:rsidRPr="00F07638">
        <w:rPr>
          <w:rStyle w:val="StyleBoldUnderline"/>
        </w:rPr>
        <w:t>But what about Schmitt's own "pure" decision, his "will" free of all conceivable normative restraints?</w:t>
      </w:r>
      <w:r w:rsidRPr="00F07638">
        <w:rPr>
          <w:sz w:val="16"/>
        </w:rPr>
        <w:t xml:space="preserve"> Admittedly, Schmitt's extremely open-ended conception of the "normative" makes it difficult to imagine exactly what constitutes a "pure decision" or "norm-less will." But a naive question may be in order here: </w:t>
      </w:r>
      <w:r w:rsidRPr="00F07638">
        <w:rPr>
          <w:rStyle w:val="StyleBoldUnderline"/>
        </w:rPr>
        <w:t xml:space="preserve">is it not the case that </w:t>
      </w:r>
      <w:r w:rsidRPr="00C85230">
        <w:rPr>
          <w:rStyle w:val="StyleBoldUnderline"/>
          <w:highlight w:val="yellow"/>
        </w:rPr>
        <w:t>the human will always and inevitably expresses itself in accordance with</w:t>
      </w:r>
      <w:r w:rsidRPr="00F07638">
        <w:rPr>
          <w:sz w:val="16"/>
        </w:rPr>
        <w:t xml:space="preserve"> some type of norm or "</w:t>
      </w:r>
      <w:proofErr w:type="spellStart"/>
      <w:r w:rsidRPr="00C85230">
        <w:rPr>
          <w:rStyle w:val="StyleBoldUnderline"/>
          <w:highlight w:val="yellow"/>
        </w:rPr>
        <w:t>normativistic</w:t>
      </w:r>
      <w:proofErr w:type="spellEnd"/>
      <w:r w:rsidRPr="00C85230">
        <w:rPr>
          <w:rStyle w:val="StyleBoldUnderline"/>
          <w:highlight w:val="yellow"/>
        </w:rPr>
        <w:t>" outlook</w:t>
      </w:r>
      <w:r w:rsidRPr="00F07638">
        <w:rPr>
          <w:sz w:val="16"/>
        </w:rPr>
        <w:t xml:space="preserve">? As Max Weber comments at the outset of Economy and Society, </w:t>
      </w:r>
      <w:r w:rsidRPr="00C85230">
        <w:rPr>
          <w:rStyle w:val="StyleBoldUnderline"/>
          <w:highlight w:val="yellow"/>
        </w:rPr>
        <w:t>human action entails that the "acting individual attaches a subjective meaning to</w:t>
      </w:r>
      <w:r w:rsidRPr="00F07638">
        <w:rPr>
          <w:rStyle w:val="StyleBoldUnderline"/>
        </w:rPr>
        <w:t xml:space="preserve"> his </w:t>
      </w:r>
      <w:r w:rsidRPr="00C85230">
        <w:rPr>
          <w:rStyle w:val="StyleBoldUnderline"/>
          <w:highlight w:val="yellow"/>
        </w:rPr>
        <w:t>behavior</w:t>
      </w:r>
      <w:r w:rsidRPr="00F07638">
        <w:rPr>
          <w:sz w:val="16"/>
        </w:rPr>
        <w:t xml:space="preserve">-be it overt or covert, omission or acquiescence."52 This meaning may be simple or complicated, attractive or repellent, liberal or </w:t>
      </w:r>
      <w:proofErr w:type="spellStart"/>
      <w:r w:rsidRPr="00F07638">
        <w:rPr>
          <w:sz w:val="16"/>
        </w:rPr>
        <w:t>illiberaLink</w:t>
      </w:r>
      <w:proofErr w:type="spellEnd"/>
      <w:r w:rsidRPr="00F07638">
        <w:rPr>
          <w:sz w:val="16"/>
        </w:rPr>
        <w:t xml:space="preserve"> - in any event, </w:t>
      </w:r>
      <w:r w:rsidRPr="00C85230">
        <w:rPr>
          <w:rStyle w:val="StyleBoldUnderline"/>
          <w:highlight w:val="yellow"/>
        </w:rPr>
        <w:t>our common world is constituted by means of purposeful human action, by modes of human activity having a practical or normative significance for us. Meaning-constitutive human activity inevitably structures the social world,</w:t>
      </w:r>
      <w:r w:rsidRPr="00C85230">
        <w:rPr>
          <w:sz w:val="16"/>
          <w:highlight w:val="yellow"/>
        </w:rPr>
        <w:t xml:space="preserve"> </w:t>
      </w:r>
      <w:r w:rsidRPr="00C85230">
        <w:rPr>
          <w:rStyle w:val="StyleBoldUnderline"/>
          <w:highlight w:val="yellow"/>
        </w:rPr>
        <w:t xml:space="preserve">and </w:t>
      </w:r>
      <w:proofErr w:type="spellStart"/>
      <w:r w:rsidRPr="00C85230">
        <w:rPr>
          <w:rStyle w:val="StyleBoldUnderline"/>
          <w:highlight w:val="yellow"/>
        </w:rPr>
        <w:t>facticity</w:t>
      </w:r>
      <w:proofErr w:type="spellEnd"/>
      <w:r w:rsidRPr="00C85230">
        <w:rPr>
          <w:rStyle w:val="StyleBoldUnderline"/>
          <w:highlight w:val="yellow"/>
        </w:rPr>
        <w:t xml:space="preserve"> and </w:t>
      </w:r>
      <w:proofErr w:type="spellStart"/>
      <w:r w:rsidRPr="00C85230">
        <w:rPr>
          <w:rStyle w:val="StyleBoldUnderline"/>
          <w:highlight w:val="yellow"/>
        </w:rPr>
        <w:t>normativity</w:t>
      </w:r>
      <w:proofErr w:type="spellEnd"/>
      <w:r w:rsidRPr="00C85230">
        <w:rPr>
          <w:rStyle w:val="StyleBoldUnderline"/>
          <w:highlight w:val="yellow"/>
        </w:rPr>
        <w:t xml:space="preserve"> thus inevitably overlap in such a way as to render Schmitt's concept of the will-less norm</w:t>
      </w:r>
      <w:r w:rsidRPr="00C85230">
        <w:rPr>
          <w:sz w:val="16"/>
          <w:highlight w:val="yellow"/>
        </w:rPr>
        <w:t xml:space="preserve"> as </w:t>
      </w:r>
      <w:r w:rsidRPr="00C85230">
        <w:rPr>
          <w:rStyle w:val="StyleBoldUnderline"/>
          <w:highlight w:val="yellow"/>
        </w:rPr>
        <w:t>one-sided and truncated</w:t>
      </w:r>
      <w:r w:rsidRPr="00F07638">
        <w:rPr>
          <w:sz w:val="16"/>
        </w:rPr>
        <w:t xml:space="preserve"> as </w:t>
      </w:r>
      <w:proofErr w:type="spellStart"/>
      <w:r w:rsidRPr="00F07638">
        <w:rPr>
          <w:sz w:val="16"/>
        </w:rPr>
        <w:t>Kelsen's</w:t>
      </w:r>
      <w:proofErr w:type="spellEnd"/>
      <w:r w:rsidRPr="00F07638">
        <w:rPr>
          <w:sz w:val="16"/>
        </w:rPr>
        <w:t xml:space="preserve"> corresponding norm-less will. Schmitt's idea of the norm-less will deceptively suggests the possibility of a form of unbridled subjectivity probably incompatible with the basic principles of any identifiably human form of subjectivity. </w:t>
      </w:r>
      <w:r w:rsidRPr="00F07638">
        <w:rPr>
          <w:rStyle w:val="StyleBoldUnderline"/>
        </w:rPr>
        <w:t>Animals and automatons may act outside the parameters of "normative" concerns. But humankind cannot.</w:t>
      </w:r>
    </w:p>
    <w:p w:rsidR="00C26811" w:rsidRPr="00B06A43" w:rsidRDefault="00C26811" w:rsidP="00C26811"/>
    <w:p w:rsidR="00C26811" w:rsidRDefault="00C26811" w:rsidP="00C26811">
      <w:r>
        <w:br w:type="page"/>
      </w:r>
    </w:p>
    <w:p w:rsidR="00C26811" w:rsidRPr="0018201B" w:rsidRDefault="00C26811" w:rsidP="00C26811">
      <w:pPr>
        <w:rPr>
          <w:rStyle w:val="StyleStyleBold12pt"/>
        </w:rPr>
      </w:pPr>
      <w:r w:rsidRPr="0018201B">
        <w:rPr>
          <w:rStyle w:val="StyleStyleBold12pt"/>
        </w:rPr>
        <w:lastRenderedPageBreak/>
        <w:t xml:space="preserve">Schmitt wrote to appease the Nazis and serve their cause. Even if it is not their original intent, the alternative will be </w:t>
      </w:r>
      <w:proofErr w:type="spellStart"/>
      <w:r w:rsidRPr="0018201B">
        <w:rPr>
          <w:rStyle w:val="StyleStyleBold12pt"/>
        </w:rPr>
        <w:t>coopted</w:t>
      </w:r>
      <w:proofErr w:type="spellEnd"/>
      <w:r w:rsidRPr="0018201B">
        <w:rPr>
          <w:rStyle w:val="StyleStyleBold12pt"/>
        </w:rPr>
        <w:t xml:space="preserve"> by fascism. </w:t>
      </w:r>
    </w:p>
    <w:p w:rsidR="00C26811" w:rsidRPr="00B06A43" w:rsidRDefault="00C26811" w:rsidP="00C26811">
      <w:proofErr w:type="spellStart"/>
      <w:r w:rsidRPr="0018201B">
        <w:rPr>
          <w:rStyle w:val="StyleStyleBold12pt"/>
        </w:rPr>
        <w:t>Wolin</w:t>
      </w:r>
      <w:proofErr w:type="spellEnd"/>
      <w:r w:rsidRPr="0018201B">
        <w:rPr>
          <w:rStyle w:val="StyleStyleBold12pt"/>
        </w:rPr>
        <w:t xml:space="preserve"> 06, </w:t>
      </w:r>
      <w:r w:rsidRPr="00B06A43">
        <w:t xml:space="preserve">Richard </w:t>
      </w:r>
      <w:proofErr w:type="spellStart"/>
      <w:r w:rsidRPr="00B06A43">
        <w:t>Wolin</w:t>
      </w:r>
      <w:proofErr w:type="spellEnd"/>
      <w:r w:rsidRPr="00B06A43">
        <w:t>, taught at Reed College, the University of Paris-X, and Distinguished Professor of History, Comparative Literature, and Political Science at the Graduate Center at CUNY, The Frankfurt School Revisited, 2006, p. 246-247//MC</w:t>
      </w:r>
    </w:p>
    <w:p w:rsidR="00C26811" w:rsidRPr="00C85230" w:rsidRDefault="00C26811" w:rsidP="00C26811">
      <w:pPr>
        <w:pStyle w:val="CardsShrunk"/>
        <w:ind w:left="0" w:right="0"/>
        <w:rPr>
          <w:rFonts w:ascii="Calibri" w:hAnsi="Calibri" w:cs="Calibri"/>
          <w:b/>
          <w:bCs/>
          <w:sz w:val="22"/>
          <w:u w:val="single"/>
        </w:rPr>
      </w:pPr>
      <w:r w:rsidRPr="005B49C4">
        <w:rPr>
          <w:rFonts w:ascii="Calibri" w:hAnsi="Calibri" w:cs="Calibri"/>
          <w:sz w:val="16"/>
        </w:rPr>
        <w:t xml:space="preserve">During the 1990s a new fascination developed among the academic “theory” crowd: the doctrines of the controversial German right-wing political philosopher Carl Schmitt (1888–1985). During the 1920s Schmitt had written a series of provocative political studies: Dictatorship (1920), Political Theology (1922), The Crisis of Parliamentary Democracy (1923), and The Concept of the Political (1927). </w:t>
      </w:r>
      <w:r w:rsidRPr="00C85230">
        <w:rPr>
          <w:rStyle w:val="StyleBoldUnderline"/>
          <w:rFonts w:ascii="Calibri" w:hAnsi="Calibri" w:cs="Calibri"/>
          <w:highlight w:val="yellow"/>
        </w:rPr>
        <w:t>At the center of his work lay a fascination with dictatorship</w:t>
      </w:r>
      <w:r w:rsidRPr="00F07638">
        <w:rPr>
          <w:rStyle w:val="StyleBoldUnderline"/>
          <w:rFonts w:ascii="Calibri" w:hAnsi="Calibri" w:cs="Calibri"/>
        </w:rPr>
        <w:t xml:space="preserve">, </w:t>
      </w:r>
      <w:r w:rsidRPr="005B49C4">
        <w:rPr>
          <w:rFonts w:ascii="Calibri" w:hAnsi="Calibri" w:cs="Calibri"/>
          <w:sz w:val="16"/>
        </w:rPr>
        <w:t xml:space="preserve">which he perceived as a means of restoring “sovereignty” in an era where it had been eroded by mechanisms of political pluralism such as parliament and rule of law. Schmitt famously derided the bourgeoisie as the “chattering class” (die </w:t>
      </w:r>
      <w:proofErr w:type="spellStart"/>
      <w:r w:rsidRPr="005B49C4">
        <w:rPr>
          <w:rFonts w:ascii="Calibri" w:hAnsi="Calibri" w:cs="Calibri"/>
          <w:sz w:val="16"/>
        </w:rPr>
        <w:t>diskuttierende</w:t>
      </w:r>
      <w:proofErr w:type="spellEnd"/>
      <w:r w:rsidRPr="005B49C4">
        <w:rPr>
          <w:rFonts w:ascii="Calibri" w:hAnsi="Calibri" w:cs="Calibri"/>
          <w:sz w:val="16"/>
        </w:rPr>
        <w:t xml:space="preserve"> </w:t>
      </w:r>
      <w:proofErr w:type="spellStart"/>
      <w:r w:rsidRPr="005B49C4">
        <w:rPr>
          <w:rFonts w:ascii="Calibri" w:hAnsi="Calibri" w:cs="Calibri"/>
          <w:sz w:val="16"/>
        </w:rPr>
        <w:t>Klasse</w:t>
      </w:r>
      <w:proofErr w:type="spellEnd"/>
      <w:r w:rsidRPr="005B49C4">
        <w:rPr>
          <w:rFonts w:ascii="Calibri" w:hAnsi="Calibri" w:cs="Calibri"/>
          <w:sz w:val="16"/>
        </w:rPr>
        <w:t xml:space="preserve">). </w:t>
      </w:r>
      <w:r w:rsidRPr="00F07638">
        <w:rPr>
          <w:rStyle w:val="StyleBoldUnderline"/>
          <w:rFonts w:ascii="Calibri" w:hAnsi="Calibri" w:cs="Calibri"/>
        </w:rPr>
        <w:t>He denigrated parliament</w:t>
      </w:r>
      <w:r w:rsidRPr="005B49C4">
        <w:rPr>
          <w:rFonts w:ascii="Calibri" w:hAnsi="Calibri" w:cs="Calibri"/>
          <w:sz w:val="16"/>
        </w:rPr>
        <w:t xml:space="preserve"> — the bourgeois institution par excellence — </w:t>
      </w:r>
      <w:r w:rsidRPr="00F07638">
        <w:rPr>
          <w:rStyle w:val="StyleBoldUnderline"/>
          <w:rFonts w:ascii="Calibri" w:hAnsi="Calibri" w:cs="Calibri"/>
        </w:rPr>
        <w:t>as a political “debating society” and held it responsible for the depletion of modern political will. The trappings of bourgeois rule</w:t>
      </w:r>
      <w:r w:rsidRPr="005B49C4">
        <w:rPr>
          <w:rFonts w:ascii="Calibri" w:hAnsi="Calibri" w:cs="Calibri"/>
          <w:sz w:val="16"/>
        </w:rPr>
        <w:t xml:space="preserve"> — separation of powers, rule of law, rational debate, judicial review </w:t>
      </w:r>
      <w:r w:rsidRPr="00F07638">
        <w:rPr>
          <w:rStyle w:val="StyleBoldUnderline"/>
          <w:rFonts w:ascii="Calibri" w:hAnsi="Calibri" w:cs="Calibri"/>
        </w:rPr>
        <w:t xml:space="preserve">— were, in his opinion, tantamount to an abnegation of sovereignty. </w:t>
      </w:r>
      <w:r w:rsidRPr="00C85230">
        <w:rPr>
          <w:rStyle w:val="StyleBoldUnderline"/>
          <w:rFonts w:ascii="Calibri" w:hAnsi="Calibri" w:cs="Calibri"/>
          <w:highlight w:val="yellow"/>
        </w:rPr>
        <w:t xml:space="preserve">Schmitt’s </w:t>
      </w:r>
      <w:proofErr w:type="spellStart"/>
      <w:r w:rsidRPr="00C85230">
        <w:rPr>
          <w:rStyle w:val="StyleBoldUnderline"/>
          <w:rFonts w:ascii="Calibri" w:hAnsi="Calibri" w:cs="Calibri"/>
          <w:highlight w:val="yellow"/>
        </w:rPr>
        <w:t>antiliberalism</w:t>
      </w:r>
      <w:proofErr w:type="spellEnd"/>
      <w:r w:rsidRPr="00C85230">
        <w:rPr>
          <w:rStyle w:val="StyleBoldUnderline"/>
          <w:rFonts w:ascii="Calibri" w:hAnsi="Calibri" w:cs="Calibri"/>
          <w:highlight w:val="yellow"/>
        </w:rPr>
        <w:t xml:space="preserve"> culminated in “</w:t>
      </w:r>
      <w:proofErr w:type="spellStart"/>
      <w:r w:rsidRPr="00C85230">
        <w:rPr>
          <w:rStyle w:val="StyleBoldUnderline"/>
          <w:rFonts w:ascii="Calibri" w:hAnsi="Calibri" w:cs="Calibri"/>
          <w:highlight w:val="yellow"/>
        </w:rPr>
        <w:t>decisionism</w:t>
      </w:r>
      <w:proofErr w:type="spellEnd"/>
      <w:r w:rsidRPr="00C85230">
        <w:rPr>
          <w:rStyle w:val="StyleBoldUnderline"/>
          <w:rFonts w:ascii="Calibri" w:hAnsi="Calibri" w:cs="Calibri"/>
          <w:highlight w:val="yellow"/>
        </w:rPr>
        <w:t>”: a glorification of political will, without regard to its content or direction</w:t>
      </w:r>
      <w:r w:rsidRPr="005B49C4">
        <w:rPr>
          <w:rFonts w:ascii="Calibri" w:hAnsi="Calibri" w:cs="Calibri"/>
          <w:sz w:val="16"/>
        </w:rPr>
        <w:t>. In Schmitt’s view — and on this point, he was unequivocal — “decision” (</w:t>
      </w:r>
      <w:proofErr w:type="spellStart"/>
      <w:r w:rsidRPr="005B49C4">
        <w:rPr>
          <w:rFonts w:ascii="Calibri" w:hAnsi="Calibri" w:cs="Calibri"/>
          <w:sz w:val="16"/>
        </w:rPr>
        <w:t>Entscheidung</w:t>
      </w:r>
      <w:proofErr w:type="spellEnd"/>
      <w:r w:rsidRPr="005B49C4">
        <w:rPr>
          <w:rFonts w:ascii="Calibri" w:hAnsi="Calibri" w:cs="Calibri"/>
          <w:sz w:val="16"/>
        </w:rPr>
        <w:t xml:space="preserve">) is oriented toward “dictatorship, not legitimacy.”2 </w:t>
      </w:r>
      <w:r w:rsidRPr="00C85230">
        <w:rPr>
          <w:rStyle w:val="StyleBoldUnderline"/>
          <w:rFonts w:ascii="Calibri" w:hAnsi="Calibri" w:cs="Calibri"/>
          <w:highlight w:val="yellow"/>
        </w:rPr>
        <w:t>Schmitt’s partisans on the academic left feign surprise that, when Hitler seized power in 1933, their man enthusiastically jumped on the Nazi bandwagon</w:t>
      </w:r>
      <w:r w:rsidRPr="00F07638">
        <w:rPr>
          <w:rStyle w:val="StyleBoldUnderline"/>
          <w:rFonts w:ascii="Calibri" w:hAnsi="Calibri" w:cs="Calibri"/>
        </w:rPr>
        <w:t>. Yet, given his glorification of dictatorship throughout the 1920s, what else should one have expected?</w:t>
      </w:r>
      <w:r w:rsidRPr="005B49C4">
        <w:rPr>
          <w:rFonts w:ascii="Calibri" w:hAnsi="Calibri" w:cs="Calibri"/>
          <w:sz w:val="16"/>
        </w:rPr>
        <w:t xml:space="preserve"> During the regime’s initial months, </w:t>
      </w:r>
      <w:r w:rsidRPr="00C85230">
        <w:rPr>
          <w:rStyle w:val="StyleBoldUnderline"/>
          <w:rFonts w:ascii="Calibri" w:hAnsi="Calibri" w:cs="Calibri"/>
          <w:highlight w:val="yellow"/>
        </w:rPr>
        <w:t>Schmitt coauthored</w:t>
      </w:r>
      <w:r w:rsidRPr="00F07638">
        <w:rPr>
          <w:rStyle w:val="StyleBoldUnderline"/>
          <w:rFonts w:ascii="Calibri" w:hAnsi="Calibri" w:cs="Calibri"/>
        </w:rPr>
        <w:t xml:space="preserve"> </w:t>
      </w:r>
      <w:proofErr w:type="spellStart"/>
      <w:r w:rsidRPr="00F07638">
        <w:rPr>
          <w:rStyle w:val="StyleBoldUnderline"/>
          <w:rFonts w:ascii="Calibri" w:hAnsi="Calibri" w:cs="Calibri"/>
        </w:rPr>
        <w:t>Gleichschaltung</w:t>
      </w:r>
      <w:proofErr w:type="spellEnd"/>
      <w:r w:rsidRPr="00F07638">
        <w:rPr>
          <w:rStyle w:val="StyleBoldUnderline"/>
          <w:rFonts w:ascii="Calibri" w:hAnsi="Calibri" w:cs="Calibri"/>
        </w:rPr>
        <w:t xml:space="preserve"> </w:t>
      </w:r>
      <w:r w:rsidRPr="00C85230">
        <w:rPr>
          <w:rStyle w:val="StyleBoldUnderline"/>
          <w:rFonts w:ascii="Calibri" w:hAnsi="Calibri" w:cs="Calibri"/>
          <w:highlight w:val="yellow"/>
        </w:rPr>
        <w:t>legislation justifying the exclusion of political “enemies.”</w:t>
      </w:r>
      <w:r w:rsidRPr="00C85230">
        <w:rPr>
          <w:rFonts w:ascii="Calibri" w:hAnsi="Calibri" w:cs="Calibri"/>
          <w:sz w:val="16"/>
          <w:highlight w:val="yellow"/>
        </w:rPr>
        <w:t xml:space="preserve"> </w:t>
      </w:r>
      <w:r w:rsidRPr="00C85230">
        <w:rPr>
          <w:rStyle w:val="StyleBoldUnderline"/>
          <w:rFonts w:ascii="Calibri" w:hAnsi="Calibri" w:cs="Calibri"/>
          <w:highlight w:val="yellow"/>
        </w:rPr>
        <w:t>He defended the lawlessness of</w:t>
      </w:r>
      <w:r w:rsidRPr="005B49C4">
        <w:rPr>
          <w:rFonts w:ascii="Calibri" w:hAnsi="Calibri" w:cs="Calibri"/>
          <w:sz w:val="16"/>
        </w:rPr>
        <w:t xml:space="preserve"> the June 30, </w:t>
      </w:r>
      <w:proofErr w:type="gramStart"/>
      <w:r w:rsidRPr="005B49C4">
        <w:rPr>
          <w:rFonts w:ascii="Calibri" w:hAnsi="Calibri" w:cs="Calibri"/>
          <w:sz w:val="16"/>
        </w:rPr>
        <w:t>1934,</w:t>
      </w:r>
      <w:proofErr w:type="gramEnd"/>
      <w:r w:rsidRPr="005B49C4">
        <w:rPr>
          <w:rFonts w:ascii="Calibri" w:hAnsi="Calibri" w:cs="Calibri"/>
          <w:sz w:val="16"/>
        </w:rPr>
        <w:t xml:space="preserve"> </w:t>
      </w:r>
      <w:proofErr w:type="spellStart"/>
      <w:r w:rsidRPr="005B49C4">
        <w:rPr>
          <w:rFonts w:ascii="Calibri" w:hAnsi="Calibri" w:cs="Calibri"/>
          <w:sz w:val="16"/>
        </w:rPr>
        <w:t>Röhm</w:t>
      </w:r>
      <w:proofErr w:type="spellEnd"/>
      <w:r w:rsidRPr="005B49C4">
        <w:rPr>
          <w:rFonts w:ascii="Calibri" w:hAnsi="Calibri" w:cs="Calibri"/>
          <w:sz w:val="16"/>
        </w:rPr>
        <w:t xml:space="preserve"> purge (</w:t>
      </w:r>
      <w:r w:rsidRPr="00C85230">
        <w:rPr>
          <w:rStyle w:val="StyleBoldUnderline"/>
          <w:rFonts w:ascii="Calibri" w:hAnsi="Calibri" w:cs="Calibri"/>
          <w:highlight w:val="yellow"/>
        </w:rPr>
        <w:t>the Night of the Long Knive</w:t>
      </w:r>
      <w:r w:rsidRPr="00F07638">
        <w:rPr>
          <w:rStyle w:val="StyleBoldUnderline"/>
          <w:rFonts w:ascii="Calibri" w:hAnsi="Calibri" w:cs="Calibri"/>
        </w:rPr>
        <w:t xml:space="preserve">s) </w:t>
      </w:r>
      <w:r w:rsidRPr="00C85230">
        <w:rPr>
          <w:rStyle w:val="StyleBoldUnderline"/>
          <w:rFonts w:ascii="Calibri" w:hAnsi="Calibri" w:cs="Calibri"/>
          <w:highlight w:val="yellow"/>
        </w:rPr>
        <w:t>with an</w:t>
      </w:r>
      <w:r w:rsidRPr="00F07638">
        <w:rPr>
          <w:rStyle w:val="StyleBoldUnderline"/>
          <w:rFonts w:ascii="Calibri" w:hAnsi="Calibri" w:cs="Calibri"/>
        </w:rPr>
        <w:t xml:space="preserve"> obsequious </w:t>
      </w:r>
      <w:r w:rsidRPr="00C85230">
        <w:rPr>
          <w:rStyle w:val="StyleBoldUnderline"/>
          <w:rFonts w:ascii="Calibri" w:hAnsi="Calibri" w:cs="Calibri"/>
          <w:highlight w:val="yellow"/>
        </w:rPr>
        <w:t xml:space="preserve">article entitled “The </w:t>
      </w:r>
      <w:proofErr w:type="spellStart"/>
      <w:r w:rsidRPr="00C85230">
        <w:rPr>
          <w:rStyle w:val="StyleBoldUnderline"/>
          <w:rFonts w:ascii="Calibri" w:hAnsi="Calibri" w:cs="Calibri"/>
          <w:highlight w:val="yellow"/>
        </w:rPr>
        <w:t>Führer</w:t>
      </w:r>
      <w:proofErr w:type="spellEnd"/>
      <w:r w:rsidRPr="00C85230">
        <w:rPr>
          <w:rStyle w:val="StyleBoldUnderline"/>
          <w:rFonts w:ascii="Calibri" w:hAnsi="Calibri" w:cs="Calibri"/>
          <w:highlight w:val="yellow"/>
        </w:rPr>
        <w:t xml:space="preserve"> Protects the Law</w:t>
      </w:r>
      <w:r w:rsidRPr="00F07638">
        <w:rPr>
          <w:rStyle w:val="StyleBoldUnderline"/>
          <w:rFonts w:ascii="Calibri" w:hAnsi="Calibri" w:cs="Calibri"/>
        </w:rPr>
        <w:t xml:space="preserve">.” </w:t>
      </w:r>
      <w:r w:rsidRPr="00C85230">
        <w:rPr>
          <w:rStyle w:val="StyleBoldUnderline"/>
          <w:rFonts w:ascii="Calibri" w:hAnsi="Calibri" w:cs="Calibri"/>
          <w:highlight w:val="yellow"/>
        </w:rPr>
        <w:t>Later in the 1930s, he popularized the Nazi doctrine of</w:t>
      </w:r>
      <w:r w:rsidRPr="00F07638">
        <w:rPr>
          <w:rStyle w:val="StyleBoldUnderline"/>
          <w:rFonts w:ascii="Calibri" w:hAnsi="Calibri" w:cs="Calibri"/>
        </w:rPr>
        <w:t xml:space="preserve"> </w:t>
      </w:r>
      <w:proofErr w:type="spellStart"/>
      <w:r w:rsidRPr="00F07638">
        <w:rPr>
          <w:rStyle w:val="StyleBoldUnderline"/>
          <w:rFonts w:ascii="Calibri" w:hAnsi="Calibri" w:cs="Calibri"/>
        </w:rPr>
        <w:t>Grossraum</w:t>
      </w:r>
      <w:proofErr w:type="spellEnd"/>
      <w:r w:rsidRPr="00F07638">
        <w:rPr>
          <w:rStyle w:val="StyleBoldUnderline"/>
          <w:rFonts w:ascii="Calibri" w:hAnsi="Calibri" w:cs="Calibri"/>
        </w:rPr>
        <w:t xml:space="preserve"> (Greater Space), thereby underwriting German </w:t>
      </w:r>
      <w:r w:rsidRPr="00C85230">
        <w:rPr>
          <w:rStyle w:val="StyleBoldUnderline"/>
          <w:rFonts w:ascii="Calibri" w:hAnsi="Calibri" w:cs="Calibri"/>
          <w:highlight w:val="yellow"/>
        </w:rPr>
        <w:t>continental imperialism</w:t>
      </w:r>
      <w:r w:rsidRPr="005B49C4">
        <w:rPr>
          <w:rFonts w:ascii="Calibri" w:hAnsi="Calibri" w:cs="Calibri"/>
          <w:sz w:val="16"/>
        </w:rPr>
        <w:t>. For these acts, he came within a hair’s breadth of being indicted by the allies as a war criminal. In the West, Schmitt’s rise to prominence coincided with communism’s collapse. It was as though, following socialism’s demise, Marxism as an analytical tool had also become obsolete. Understandably, there arose a search for new theoretical methods and models to counter global c</w:t>
      </w:r>
      <w:r w:rsidRPr="005B49C4">
        <w:rPr>
          <w:sz w:val="16"/>
        </w:rPr>
        <w:t xml:space="preserve">apitalism’s “hegemonic” claims and practices. Partisans of the academic Left viewed Derrida’s 1994 book-length study of Schmitt, The Politics of Friendship, as a bellwether. With the imprimatur of deconstruction’s chief ventriloquist, Schmitt suddenly became fashionable — an object of left-wing intellectual chic. Among those who flirted with left </w:t>
      </w:r>
      <w:proofErr w:type="spellStart"/>
      <w:r w:rsidRPr="005B49C4">
        <w:rPr>
          <w:sz w:val="16"/>
        </w:rPr>
        <w:t>Schmittianism</w:t>
      </w:r>
      <w:proofErr w:type="spellEnd"/>
      <w:r w:rsidRPr="005B49C4">
        <w:rPr>
          <w:sz w:val="16"/>
        </w:rPr>
        <w:t xml:space="preserve"> were the late British political theorist Paul </w:t>
      </w:r>
      <w:proofErr w:type="spellStart"/>
      <w:r w:rsidRPr="005B49C4">
        <w:rPr>
          <w:sz w:val="16"/>
        </w:rPr>
        <w:t>Hirst</w:t>
      </w:r>
      <w:proofErr w:type="spellEnd"/>
      <w:r w:rsidRPr="005B49C4">
        <w:rPr>
          <w:sz w:val="16"/>
        </w:rPr>
        <w:t xml:space="preserve"> and the former “Hegelian Marxists” associated with the social theory journal Telos.3 Schmitt’s wholesale cynicism concerning international law — following the Nuremburg trials and the birth of the United Nations, he famously remarked that “whoever says humanity lies” — has found resonances in </w:t>
      </w:r>
      <w:proofErr w:type="spellStart"/>
      <w:r w:rsidRPr="005B49C4">
        <w:rPr>
          <w:sz w:val="16"/>
        </w:rPr>
        <w:t>Hardt</w:t>
      </w:r>
      <w:proofErr w:type="spellEnd"/>
      <w:r w:rsidRPr="005B49C4">
        <w:rPr>
          <w:sz w:val="16"/>
        </w:rPr>
        <w:t xml:space="preserve"> and </w:t>
      </w:r>
      <w:proofErr w:type="spellStart"/>
      <w:r w:rsidRPr="005B49C4">
        <w:rPr>
          <w:sz w:val="16"/>
        </w:rPr>
        <w:t>Negri’s</w:t>
      </w:r>
      <w:proofErr w:type="spellEnd"/>
      <w:r w:rsidRPr="005B49C4">
        <w:rPr>
          <w:sz w:val="16"/>
        </w:rPr>
        <w:t xml:space="preserve"> Empire, where human rights law is regarded as little more than ideological window dressing for the globalization agenda. Schmitt famously defined politics as the ability to distinguish friends from enemies. </w:t>
      </w:r>
      <w:proofErr w:type="spellStart"/>
      <w:r w:rsidRPr="005B49C4">
        <w:rPr>
          <w:sz w:val="16"/>
        </w:rPr>
        <w:t>Wellarmed</w:t>
      </w:r>
      <w:proofErr w:type="spellEnd"/>
      <w:r w:rsidRPr="005B49C4">
        <w:rPr>
          <w:sz w:val="16"/>
        </w:rPr>
        <w:t xml:space="preserve"> with bellicose </w:t>
      </w:r>
      <w:proofErr w:type="spellStart"/>
      <w:r w:rsidRPr="005B49C4">
        <w:rPr>
          <w:sz w:val="16"/>
        </w:rPr>
        <w:t>Schmittian</w:t>
      </w:r>
      <w:proofErr w:type="spellEnd"/>
      <w:r w:rsidRPr="005B49C4">
        <w:rPr>
          <w:sz w:val="16"/>
        </w:rPr>
        <w:t xml:space="preserve"> maxims — for example, “The pinnacle of Great Politics is the moment when the enemy comes into concrete clarity as the enemy” — the post-Marxist Left sought to counter proclamations concerning the “end of history” with a Schmitt-inspired search for political enemies. But</w:t>
      </w:r>
      <w:r w:rsidRPr="00F07638">
        <w:rPr>
          <w:rStyle w:val="StyleBoldUnderline"/>
          <w:rFonts w:ascii="Calibri" w:hAnsi="Calibri" w:cs="Calibri"/>
        </w:rPr>
        <w:t xml:space="preserve"> </w:t>
      </w:r>
      <w:r w:rsidRPr="00C85230">
        <w:rPr>
          <w:rStyle w:val="StyleBoldUnderline"/>
          <w:rFonts w:ascii="Calibri" w:hAnsi="Calibri" w:cs="Calibri"/>
          <w:highlight w:val="yellow"/>
        </w:rPr>
        <w:t>it is important to keep in mind that Schmitt, the Third Reich’s future “Crown Jurist,” developed the friend/enemy distinction for the sake of undermining rather than strengthening democracy</w:t>
      </w:r>
      <w:r w:rsidRPr="00F07638">
        <w:rPr>
          <w:rStyle w:val="StyleBoldUnderline"/>
          <w:rFonts w:ascii="Calibri" w:hAnsi="Calibri" w:cs="Calibri"/>
        </w:rPr>
        <w:t xml:space="preserve"> </w:t>
      </w:r>
      <w:r w:rsidRPr="005B49C4">
        <w:rPr>
          <w:sz w:val="16"/>
        </w:rPr>
        <w:t>(namely, the Weimar Republic). Is this the route that the reflective democratic Left wishes to travel? Back in the 1960s, extremist segments of the German student Left openly flirted with Schmitt’s doctrines, which confirmed their suspicions of “bourgeois democracy” (one should recall that the acronym of the German student left was “</w:t>
      </w:r>
      <w:proofErr w:type="gramStart"/>
      <w:r w:rsidRPr="005B49C4">
        <w:rPr>
          <w:sz w:val="16"/>
        </w:rPr>
        <w:t>APO,”</w:t>
      </w:r>
      <w:proofErr w:type="gramEnd"/>
      <w:r w:rsidRPr="005B49C4">
        <w:rPr>
          <w:sz w:val="16"/>
        </w:rPr>
        <w:t xml:space="preserve"> or Extra-Parliamentary Opposition). Its followers were fascinated by Schmitt’s notion that liberalism — the sphere of “interests” — perpetually undermines the democratic ideal of self-rule. Yet</w:t>
      </w:r>
      <w:r w:rsidRPr="00F07638">
        <w:rPr>
          <w:rStyle w:val="StyleBoldUnderline"/>
          <w:rFonts w:ascii="Calibri" w:hAnsi="Calibri" w:cs="Calibri"/>
        </w:rPr>
        <w:t xml:space="preserve">, </w:t>
      </w:r>
      <w:r w:rsidRPr="00C85230">
        <w:rPr>
          <w:rStyle w:val="StyleBoldUnderline"/>
          <w:rFonts w:ascii="Calibri" w:hAnsi="Calibri" w:cs="Calibri"/>
          <w:highlight w:val="yellow"/>
        </w:rPr>
        <w:t>Schmitt</w:t>
      </w:r>
      <w:r w:rsidRPr="00F07638">
        <w:rPr>
          <w:rStyle w:val="StyleBoldUnderline"/>
          <w:rFonts w:ascii="Calibri" w:hAnsi="Calibri" w:cs="Calibri"/>
        </w:rPr>
        <w:t xml:space="preserve"> seems to have enjoyed the last laugh. He f</w:t>
      </w:r>
      <w:r w:rsidRPr="00C85230">
        <w:rPr>
          <w:rStyle w:val="StyleBoldUnderline"/>
          <w:rFonts w:ascii="Calibri" w:hAnsi="Calibri" w:cs="Calibri"/>
          <w:highlight w:val="yellow"/>
        </w:rPr>
        <w:t xml:space="preserve">raternized with the student Left with the hope that their antiparliamentary actions would lead to the declaration of a state of emergency — which is exactly what happened during the “German Autumn” of 1977: the kidnapping and murder of employers union president Hans-Martin </w:t>
      </w:r>
      <w:proofErr w:type="spellStart"/>
      <w:r w:rsidRPr="00C85230">
        <w:rPr>
          <w:rStyle w:val="StyleBoldUnderline"/>
          <w:rFonts w:ascii="Calibri" w:hAnsi="Calibri" w:cs="Calibri"/>
          <w:highlight w:val="yellow"/>
        </w:rPr>
        <w:t>Schleyer</w:t>
      </w:r>
      <w:proofErr w:type="spellEnd"/>
      <w:r w:rsidRPr="00F07638">
        <w:rPr>
          <w:rStyle w:val="StyleBoldUnderline"/>
          <w:rFonts w:ascii="Calibri" w:hAnsi="Calibri" w:cs="Calibri"/>
        </w:rPr>
        <w:t xml:space="preserve">, </w:t>
      </w:r>
      <w:r w:rsidRPr="00C85230">
        <w:rPr>
          <w:rStyle w:val="StyleBoldUnderline"/>
          <w:rFonts w:ascii="Calibri" w:hAnsi="Calibri" w:cs="Calibri"/>
          <w:highlight w:val="yellow"/>
        </w:rPr>
        <w:t>the hijacking of a</w:t>
      </w:r>
      <w:r w:rsidRPr="00F07638">
        <w:rPr>
          <w:rStyle w:val="StyleBoldUnderline"/>
          <w:rFonts w:ascii="Calibri" w:hAnsi="Calibri" w:cs="Calibri"/>
        </w:rPr>
        <w:t xml:space="preserve"> Lufthansa </w:t>
      </w:r>
      <w:r w:rsidRPr="00C85230">
        <w:rPr>
          <w:rStyle w:val="StyleBoldUnderline"/>
          <w:rFonts w:ascii="Calibri" w:hAnsi="Calibri" w:cs="Calibri"/>
          <w:highlight w:val="yellow"/>
        </w:rPr>
        <w:t>jet</w:t>
      </w:r>
      <w:r w:rsidRPr="00F07638">
        <w:rPr>
          <w:rStyle w:val="StyleBoldUnderline"/>
          <w:rFonts w:ascii="Calibri" w:hAnsi="Calibri" w:cs="Calibri"/>
        </w:rPr>
        <w:t xml:space="preserve"> to Mogadishu, Somalia (both acts perpetrated by the Red Army Faction terrorists), </w:t>
      </w:r>
      <w:r w:rsidRPr="00C85230">
        <w:rPr>
          <w:rStyle w:val="StyleBoldUnderline"/>
          <w:rFonts w:ascii="Calibri" w:hAnsi="Calibri" w:cs="Calibri"/>
          <w:highlight w:val="yellow"/>
        </w:rPr>
        <w:t xml:space="preserve">and the mysterious deaths of Andreas </w:t>
      </w:r>
      <w:proofErr w:type="spellStart"/>
      <w:r w:rsidRPr="00C85230">
        <w:rPr>
          <w:rStyle w:val="StyleBoldUnderline"/>
          <w:rFonts w:ascii="Calibri" w:hAnsi="Calibri" w:cs="Calibri"/>
          <w:highlight w:val="yellow"/>
        </w:rPr>
        <w:t>Baader</w:t>
      </w:r>
      <w:proofErr w:type="spellEnd"/>
      <w:r w:rsidRPr="00C85230">
        <w:rPr>
          <w:rStyle w:val="StyleBoldUnderline"/>
          <w:rFonts w:ascii="Calibri" w:hAnsi="Calibri" w:cs="Calibri"/>
          <w:highlight w:val="yellow"/>
        </w:rPr>
        <w:t xml:space="preserve"> and Ulrike </w:t>
      </w:r>
      <w:proofErr w:type="spellStart"/>
      <w:r w:rsidRPr="00C85230">
        <w:rPr>
          <w:rStyle w:val="StyleBoldUnderline"/>
          <w:rFonts w:ascii="Calibri" w:hAnsi="Calibri" w:cs="Calibri"/>
          <w:highlight w:val="yellow"/>
        </w:rPr>
        <w:t>Meinhof</w:t>
      </w:r>
      <w:proofErr w:type="spellEnd"/>
      <w:r w:rsidRPr="00F07638">
        <w:rPr>
          <w:rStyle w:val="StyleBoldUnderline"/>
          <w:rFonts w:ascii="Calibri" w:hAnsi="Calibri" w:cs="Calibri"/>
        </w:rPr>
        <w:t xml:space="preserve"> i</w:t>
      </w:r>
      <w:r w:rsidRPr="005B49C4">
        <w:rPr>
          <w:sz w:val="16"/>
        </w:rPr>
        <w:t xml:space="preserve">n </w:t>
      </w:r>
      <w:proofErr w:type="spellStart"/>
      <w:r w:rsidRPr="005B49C4">
        <w:rPr>
          <w:sz w:val="16"/>
        </w:rPr>
        <w:t>Stammheim</w:t>
      </w:r>
      <w:proofErr w:type="spellEnd"/>
      <w:r w:rsidRPr="005B49C4">
        <w:rPr>
          <w:sz w:val="16"/>
        </w:rPr>
        <w:t xml:space="preserve"> prison.4 Those who seek to appropriate Schmitt’s doctrines for the ends of the political Left must seriously weigh the risks of appropriating a fascist critique of democracy for left-wing purposes.</w:t>
      </w:r>
      <w:r w:rsidRPr="00F07638">
        <w:rPr>
          <w:rStyle w:val="StyleBoldUnderline"/>
          <w:rFonts w:ascii="Calibri" w:hAnsi="Calibri" w:cs="Calibri"/>
        </w:rPr>
        <w:t xml:space="preserve"> </w:t>
      </w:r>
      <w:r w:rsidRPr="00C85230">
        <w:rPr>
          <w:rStyle w:val="StyleBoldUnderline"/>
          <w:rFonts w:ascii="Calibri" w:hAnsi="Calibri" w:cs="Calibri"/>
          <w:highlight w:val="yellow"/>
        </w:rPr>
        <w:t>The unambiguous lesson of the “German Autumn” is that a Left that internalizes the antiparliamentary ideology of the Far Right is flirting with disaster</w:t>
      </w:r>
      <w:r w:rsidRPr="00F07638">
        <w:rPr>
          <w:rStyle w:val="StyleBoldUnderline"/>
          <w:rFonts w:ascii="Calibri" w:hAnsi="Calibri" w:cs="Calibri"/>
        </w:rPr>
        <w:t xml:space="preserve">. </w:t>
      </w:r>
      <w:r w:rsidRPr="005B49C4">
        <w:rPr>
          <w:sz w:val="16"/>
        </w:rPr>
        <w:t>One of the major problems besetting the idea of a left-</w:t>
      </w:r>
      <w:proofErr w:type="spellStart"/>
      <w:r w:rsidRPr="005B49C4">
        <w:rPr>
          <w:sz w:val="16"/>
        </w:rPr>
        <w:t>Schmittian</w:t>
      </w:r>
      <w:proofErr w:type="spellEnd"/>
      <w:r w:rsidRPr="005B49C4">
        <w:rPr>
          <w:sz w:val="16"/>
        </w:rPr>
        <w:t xml:space="preserve"> revival was that Schmitt himself was by no means ill-disposed toward capitalism. His great aversion was toward socialism, whose atheistic proponents Schmitt, in a </w:t>
      </w:r>
      <w:proofErr w:type="spellStart"/>
      <w:r w:rsidRPr="005B49C4">
        <w:rPr>
          <w:sz w:val="16"/>
        </w:rPr>
        <w:t>clerico</w:t>
      </w:r>
      <w:proofErr w:type="spellEnd"/>
      <w:r w:rsidRPr="005B49C4">
        <w:rPr>
          <w:sz w:val="16"/>
        </w:rPr>
        <w:t xml:space="preserve">-fascist spirit (Schmitt was a great admirer of the Iberian dictators Salazar and Franco), likened to apostles of the anti-Christ. It was in this vein that Schmitt was fond of citing the nineteenth-century Spanish Catholic philosopher Juan </w:t>
      </w:r>
      <w:proofErr w:type="spellStart"/>
      <w:r w:rsidRPr="005B49C4">
        <w:rPr>
          <w:sz w:val="16"/>
        </w:rPr>
        <w:t>Donoso</w:t>
      </w:r>
      <w:proofErr w:type="spellEnd"/>
      <w:r w:rsidRPr="005B49C4">
        <w:rPr>
          <w:sz w:val="16"/>
        </w:rPr>
        <w:t xml:space="preserve"> </w:t>
      </w:r>
      <w:proofErr w:type="spellStart"/>
      <w:r w:rsidRPr="005B49C4">
        <w:rPr>
          <w:sz w:val="16"/>
        </w:rPr>
        <w:t>Cortès’s</w:t>
      </w:r>
      <w:proofErr w:type="spellEnd"/>
      <w:r w:rsidRPr="005B49C4">
        <w:rPr>
          <w:sz w:val="16"/>
        </w:rPr>
        <w:t xml:space="preserve"> view that the battle </w:t>
      </w:r>
      <w:r w:rsidRPr="005B49C4">
        <w:rPr>
          <w:sz w:val="16"/>
        </w:rPr>
        <w:lastRenderedPageBreak/>
        <w:t>against atheistic socialism was not merely another political struggle, but Armageddon: an eschatological struggle in which the salvation of humanity itself was at stake.</w:t>
      </w:r>
    </w:p>
    <w:p w:rsidR="00C26811" w:rsidRPr="00D04792" w:rsidRDefault="00C26811" w:rsidP="00C26811">
      <w:pPr>
        <w:pStyle w:val="Heading4"/>
      </w:pPr>
      <w:r w:rsidRPr="00D04792">
        <w:t xml:space="preserve">We must continually engage human rights to produce an increasingly better society by embracing the </w:t>
      </w:r>
      <w:proofErr w:type="spellStart"/>
      <w:r w:rsidRPr="00D04792">
        <w:t>alterity</w:t>
      </w:r>
      <w:proofErr w:type="spellEnd"/>
      <w:r w:rsidRPr="00D04792">
        <w:t xml:space="preserve"> and uniqueness of all individuals. </w:t>
      </w:r>
    </w:p>
    <w:p w:rsidR="00C26811" w:rsidRPr="00D04792" w:rsidRDefault="00C26811" w:rsidP="00C26811">
      <w:proofErr w:type="spellStart"/>
      <w:r w:rsidRPr="00D04792">
        <w:rPr>
          <w:rStyle w:val="StyleStyleBold12pt"/>
        </w:rPr>
        <w:t>Burggraveve</w:t>
      </w:r>
      <w:proofErr w:type="spellEnd"/>
      <w:r w:rsidRPr="00D04792">
        <w:rPr>
          <w:rStyle w:val="StyleStyleBold12pt"/>
        </w:rPr>
        <w:t xml:space="preserve"> 04</w:t>
      </w:r>
      <w:r w:rsidRPr="00D04792">
        <w:t xml:space="preserve"> (Roger, The Good and Its Shadow: The View of </w:t>
      </w:r>
      <w:proofErr w:type="spellStart"/>
      <w:r w:rsidRPr="00D04792">
        <w:t>Levinas</w:t>
      </w:r>
      <w:proofErr w:type="spellEnd"/>
      <w:r w:rsidRPr="00D04792">
        <w:t xml:space="preserve"> on Human Rights as the Surpassing of Political Rationality, </w:t>
      </w:r>
      <w:hyperlink r:id="rId10" w:history="1">
        <w:r w:rsidRPr="00D04792">
          <w:t>http://www.springerlink.com/content/2hnac1r8cdr4ewx8/fulltext.pdf</w:t>
        </w:r>
      </w:hyperlink>
      <w:r w:rsidRPr="00D04792">
        <w:t xml:space="preserve"> </w:t>
      </w:r>
      <w:hyperlink r:id="rId11" w:tooltip="Link to the Journal of this Article" w:history="1">
        <w:r w:rsidRPr="00D04792">
          <w:t>Human Rights Review</w:t>
        </w:r>
      </w:hyperlink>
      <w:r w:rsidRPr="00D04792">
        <w:t>, 2004, </w:t>
      </w:r>
      <w:hyperlink r:id="rId12" w:tooltip="Link to the Issue of this Article" w:history="1">
        <w:r w:rsidRPr="00D04792">
          <w:t>Volume 6, Number 2</w:t>
        </w:r>
      </w:hyperlink>
      <w:r w:rsidRPr="00D04792">
        <w:t>, 92-94) WC</w:t>
      </w:r>
    </w:p>
    <w:p w:rsidR="00C26811" w:rsidRDefault="00C26811" w:rsidP="00C26811"/>
    <w:p w:rsidR="00C26811" w:rsidRDefault="00C26811" w:rsidP="00C26811">
      <w:pPr>
        <w:rPr>
          <w:rStyle w:val="underline"/>
        </w:rPr>
      </w:pPr>
      <w:r>
        <w:rPr>
          <w:rStyle w:val="underline"/>
        </w:rPr>
        <w:t>T</w:t>
      </w:r>
      <w:r w:rsidRPr="00D04792">
        <w:rPr>
          <w:rStyle w:val="StyleBoldUnderline"/>
        </w:rPr>
        <w:t>he one who thinks and acts from the basis of human rights</w:t>
      </w:r>
      <w:r>
        <w:rPr>
          <w:rStyle w:val="underline"/>
        </w:rPr>
        <w:t xml:space="preserve"> </w:t>
      </w:r>
      <w:r w:rsidRPr="00452431">
        <w:rPr>
          <w:sz w:val="16"/>
        </w:rPr>
        <w:t xml:space="preserve">– e.g., standing up for and committing oneself to the rights of certain minorities or forgotten peoples – then </w:t>
      </w:r>
      <w:r w:rsidRPr="00D04792">
        <w:rPr>
          <w:rStyle w:val="StyleBoldUnderline"/>
        </w:rPr>
        <w:t>does more in terms of humanization than what the sociopolitical structures can achieve.</w:t>
      </w:r>
      <w:r>
        <w:rPr>
          <w:rStyle w:val="underline"/>
        </w:rPr>
        <w:t xml:space="preserve"> </w:t>
      </w:r>
      <w:r w:rsidRPr="00452431">
        <w:rPr>
          <w:sz w:val="16"/>
        </w:rPr>
        <w:t xml:space="preserve">This is so because these structures can never take to heart completely the singular realization of the rights of the unique other. </w:t>
      </w:r>
      <w:r w:rsidRPr="00D04792">
        <w:rPr>
          <w:rStyle w:val="StyleBoldUnderline"/>
        </w:rPr>
        <w:t>In our ever more international and structurally constructed societal bonds, they precisely make it possible to orientate separately every responsible person towards the necessary surplus of the good for each and every other.</w:t>
      </w:r>
      <w:r>
        <w:rPr>
          <w:rStyle w:val="underline"/>
        </w:rPr>
        <w:t xml:space="preserve"> </w:t>
      </w:r>
      <w:r w:rsidRPr="00452431">
        <w:rPr>
          <w:sz w:val="16"/>
        </w:rPr>
        <w:t xml:space="preserve">In one of his three articles, which </w:t>
      </w:r>
      <w:proofErr w:type="spellStart"/>
      <w:r w:rsidRPr="00D04792">
        <w:rPr>
          <w:rStyle w:val="StyleBoldUnderline"/>
        </w:rPr>
        <w:t>Levinas</w:t>
      </w:r>
      <w:proofErr w:type="spellEnd"/>
      <w:r w:rsidRPr="00452431">
        <w:rPr>
          <w:sz w:val="16"/>
        </w:rPr>
        <w:t xml:space="preserve"> dedicated entirely to human rights; he </w:t>
      </w:r>
      <w:r w:rsidRPr="00D04792">
        <w:rPr>
          <w:rStyle w:val="StyleBoldUnderline"/>
        </w:rPr>
        <w:t>expressed the bond between the uniqueness of the other and human rights in a radical and challenging manner</w:t>
      </w:r>
      <w:r>
        <w:rPr>
          <w:rStyle w:val="underline"/>
        </w:rPr>
        <w:t xml:space="preserve"> </w:t>
      </w:r>
      <w:r w:rsidRPr="00452431">
        <w:rPr>
          <w:sz w:val="16"/>
        </w:rPr>
        <w:t xml:space="preserve">(HS 176-78). </w:t>
      </w:r>
      <w:r w:rsidRPr="00C85230">
        <w:rPr>
          <w:rStyle w:val="StyleBoldUnderline"/>
          <w:highlight w:val="yellow"/>
        </w:rPr>
        <w:t>Human rights</w:t>
      </w:r>
      <w:r w:rsidRPr="00452431">
        <w:rPr>
          <w:sz w:val="16"/>
        </w:rPr>
        <w:t xml:space="preserve">, which in no way whatsoever must be attributed from without because they </w:t>
      </w:r>
      <w:r w:rsidRPr="00C85230">
        <w:rPr>
          <w:rStyle w:val="StyleBoldUnderline"/>
          <w:highlight w:val="yellow"/>
        </w:rPr>
        <w:t>are experienced as a prior and</w:t>
      </w:r>
      <w:r w:rsidRPr="00D04792">
        <w:rPr>
          <w:rStyle w:val="StyleBoldUnderline"/>
        </w:rPr>
        <w:t xml:space="preserve"> therefore </w:t>
      </w:r>
      <w:r w:rsidRPr="00C85230">
        <w:rPr>
          <w:rStyle w:val="StyleBoldUnderline"/>
          <w:highlight w:val="yellow"/>
        </w:rPr>
        <w:t xml:space="preserve">as irrevocable and inalienable, express the </w:t>
      </w:r>
      <w:proofErr w:type="spellStart"/>
      <w:r w:rsidRPr="00C85230">
        <w:rPr>
          <w:rStyle w:val="StyleBoldUnderline"/>
          <w:highlight w:val="yellow"/>
        </w:rPr>
        <w:t>alterity</w:t>
      </w:r>
      <w:proofErr w:type="spellEnd"/>
      <w:r w:rsidRPr="00C85230">
        <w:rPr>
          <w:rStyle w:val="StyleBoldUnderline"/>
          <w:highlight w:val="yellow"/>
        </w:rPr>
        <w:t xml:space="preserve"> or absoluteness of every human being</w:t>
      </w:r>
      <w:r w:rsidRPr="00452431">
        <w:rPr>
          <w:sz w:val="16"/>
        </w:rPr>
        <w:t xml:space="preserve"> (AT 151). Every reference is annulled by human rights since it is acknowledged that every individual person possesses those rights: they are inherent to their being-human as persons. In this regard, human rights wrench every human person away from the determining order of nature and the social body, to which everyone indeed obviously belong. Herein </w:t>
      </w:r>
      <w:proofErr w:type="gramStart"/>
      <w:r w:rsidRPr="00452431">
        <w:rPr>
          <w:sz w:val="16"/>
        </w:rPr>
        <w:t>lies</w:t>
      </w:r>
      <w:proofErr w:type="gramEnd"/>
      <w:r w:rsidRPr="00452431">
        <w:rPr>
          <w:sz w:val="16"/>
        </w:rPr>
        <w:t xml:space="preserve">, according to </w:t>
      </w:r>
      <w:proofErr w:type="spellStart"/>
      <w:r w:rsidRPr="00452431">
        <w:rPr>
          <w:sz w:val="16"/>
        </w:rPr>
        <w:t>Levinas</w:t>
      </w:r>
      <w:proofErr w:type="spellEnd"/>
      <w:r w:rsidRPr="00452431">
        <w:rPr>
          <w:sz w:val="16"/>
        </w:rPr>
        <w:t xml:space="preserve">, a remarkable paradox. </w:t>
      </w:r>
      <w:r w:rsidRPr="00C85230">
        <w:rPr>
          <w:rStyle w:val="StyleBoldUnderline"/>
          <w:highlight w:val="yellow"/>
        </w:rPr>
        <w:t>Thanks to the belongingness of every person to human kind</w:t>
      </w:r>
      <w:r w:rsidRPr="00D04792">
        <w:rPr>
          <w:rStyle w:val="StyleBoldUnderline"/>
        </w:rPr>
        <w:t xml:space="preserve"> – humanity – </w:t>
      </w:r>
      <w:r w:rsidRPr="00C85230">
        <w:rPr>
          <w:rStyle w:val="StyleBoldUnderline"/>
          <w:highlight w:val="yellow"/>
        </w:rPr>
        <w:t xml:space="preserve">every person possesses an incomparable </w:t>
      </w:r>
      <w:proofErr w:type="spellStart"/>
      <w:r w:rsidRPr="00C85230">
        <w:rPr>
          <w:rStyle w:val="StyleBoldUnderline"/>
          <w:highlight w:val="yellow"/>
        </w:rPr>
        <w:t>alterity</w:t>
      </w:r>
      <w:proofErr w:type="spellEnd"/>
      <w:r w:rsidRPr="00C85230">
        <w:rPr>
          <w:rStyle w:val="StyleBoldUnderline"/>
          <w:highlight w:val="yellow"/>
        </w:rPr>
        <w:t xml:space="preserve"> and uniqueness, whereby everyone</w:t>
      </w:r>
      <w:r w:rsidRPr="00D04792">
        <w:rPr>
          <w:rStyle w:val="StyleBoldUnderline"/>
        </w:rPr>
        <w:t xml:space="preserve"> likewise </w:t>
      </w:r>
      <w:r w:rsidRPr="00C85230">
        <w:rPr>
          <w:rStyle w:val="StyleBoldUnderline"/>
          <w:highlight w:val="yellow"/>
        </w:rPr>
        <w:t>transcends the generalness of the human kind</w:t>
      </w:r>
      <w:r w:rsidRPr="00D04792">
        <w:rPr>
          <w:rStyle w:val="StyleBoldUnderline"/>
        </w:rPr>
        <w:t>.</w:t>
      </w:r>
      <w:r w:rsidRPr="00452431">
        <w:rPr>
          <w:sz w:val="16"/>
        </w:rPr>
        <w:t xml:space="preserve"> The belongingness of every person to the human kind does not mean a reduction to a neutral unity, but a presentation as a unique person, who by means of that fact itself actually destroys humanity as an abstract idea. Every person is unique in his or her genre. Every person is a person like every other person and yet utterly unique and irreducible: a radically spate other. Humanity exists only by grace or irreducible beings, who are for each other utterly unique and non-exchangeable others. </w:t>
      </w:r>
      <w:proofErr w:type="spellStart"/>
      <w:r w:rsidRPr="00452431">
        <w:rPr>
          <w:sz w:val="16"/>
        </w:rPr>
        <w:t>Levinas</w:t>
      </w:r>
      <w:proofErr w:type="spellEnd"/>
      <w:r w:rsidRPr="00452431">
        <w:rPr>
          <w:sz w:val="16"/>
        </w:rPr>
        <w:t xml:space="preserve"> also calls it the absolute identity of the person (HS 176). It is about a uniqueness that surpasses </w:t>
      </w:r>
      <w:proofErr w:type="gramStart"/>
      <w:r w:rsidRPr="00452431">
        <w:rPr>
          <w:sz w:val="16"/>
        </w:rPr>
        <w:t>every individuality</w:t>
      </w:r>
      <w:proofErr w:type="gramEnd"/>
      <w:r w:rsidRPr="00452431">
        <w:rPr>
          <w:sz w:val="16"/>
        </w:rPr>
        <w:t xml:space="preserve"> of the many individuals in their kind. </w:t>
      </w:r>
      <w:r w:rsidRPr="00C85230">
        <w:rPr>
          <w:rStyle w:val="StyleBoldUnderline"/>
          <w:highlight w:val="yellow"/>
        </w:rPr>
        <w:t>The uniqueness or dignity of every individual person does not depend on one or the other specific and distinctive difference</w:t>
      </w:r>
      <w:r w:rsidRPr="00D04792">
        <w:rPr>
          <w:rStyle w:val="StyleBoldUnderline"/>
        </w:rPr>
        <w:t>. It is about an “unconditional” uniqueness,</w:t>
      </w:r>
      <w:r w:rsidRPr="00452431">
        <w:rPr>
          <w:sz w:val="16"/>
        </w:rPr>
        <w:t xml:space="preserve"> in the sense that the dignity of the person – over every individual person – is not determined by their sex, color of skin, place of birth, moment of their existence, not by the possession of certain qualities and capacities. Every person </w:t>
      </w:r>
      <w:proofErr w:type="gramStart"/>
      <w:r w:rsidRPr="00452431">
        <w:rPr>
          <w:sz w:val="16"/>
        </w:rPr>
        <w:t>possess</w:t>
      </w:r>
      <w:proofErr w:type="gramEnd"/>
      <w:r w:rsidRPr="00452431">
        <w:rPr>
          <w:sz w:val="16"/>
        </w:rPr>
        <w:t xml:space="preserve"> dignity that is to be utterly respected, independent of whichever property of characteristic. It is about uniqueness that precedes every difference, namely understanding a radical </w:t>
      </w:r>
      <w:proofErr w:type="spellStart"/>
      <w:r w:rsidRPr="00452431">
        <w:rPr>
          <w:sz w:val="16"/>
        </w:rPr>
        <w:t>alterity</w:t>
      </w:r>
      <w:proofErr w:type="spellEnd"/>
      <w:r w:rsidRPr="00452431">
        <w:rPr>
          <w:sz w:val="16"/>
        </w:rPr>
        <w:t xml:space="preserve"> as an irreducible and inalienable </w:t>
      </w:r>
      <w:proofErr w:type="spellStart"/>
      <w:r w:rsidRPr="00452431">
        <w:rPr>
          <w:sz w:val="16"/>
        </w:rPr>
        <w:t>alterity</w:t>
      </w:r>
      <w:proofErr w:type="spellEnd"/>
      <w:r w:rsidRPr="00452431">
        <w:rPr>
          <w:sz w:val="16"/>
        </w:rPr>
        <w:t xml:space="preserve">, whereby a person can precisely say “I.” This leads </w:t>
      </w:r>
      <w:proofErr w:type="spellStart"/>
      <w:r w:rsidRPr="00452431">
        <w:rPr>
          <w:sz w:val="16"/>
        </w:rPr>
        <w:t>Levinas</w:t>
      </w:r>
      <w:proofErr w:type="spellEnd"/>
      <w:r w:rsidRPr="00452431">
        <w:rPr>
          <w:sz w:val="16"/>
        </w:rPr>
        <w:t xml:space="preserve"> to state that human rights reveal the uniqueness or the absoluteness of the human person, in spite of their belongingness to the human kind or rather thanks to this belongingness. </w:t>
      </w:r>
      <w:r w:rsidRPr="00C85230">
        <w:rPr>
          <w:rStyle w:val="StyleBoldUnderline"/>
          <w:highlight w:val="yellow"/>
        </w:rPr>
        <w:t xml:space="preserve">This is absolute, literally detached and unconditional </w:t>
      </w:r>
      <w:proofErr w:type="spellStart"/>
      <w:r w:rsidRPr="00C85230">
        <w:rPr>
          <w:rStyle w:val="StyleBoldUnderline"/>
          <w:highlight w:val="yellow"/>
        </w:rPr>
        <w:t>alterity</w:t>
      </w:r>
      <w:proofErr w:type="spellEnd"/>
      <w:r w:rsidRPr="00C85230">
        <w:rPr>
          <w:rStyle w:val="StyleBoldUnderline"/>
          <w:highlight w:val="yellow"/>
        </w:rPr>
        <w:t xml:space="preserve"> and thus uniqueness of every person simply signifies the paradox, the mystery and the newness of the human in being!</w:t>
      </w:r>
      <w:r w:rsidRPr="00D04792">
        <w:rPr>
          <w:rStyle w:val="StyleBoldUnderline"/>
        </w:rPr>
        <w:t xml:space="preserve">  </w:t>
      </w:r>
    </w:p>
    <w:p w:rsidR="00C26811" w:rsidRDefault="00C26811" w:rsidP="00C26811">
      <w:pPr>
        <w:pStyle w:val="Heading3"/>
      </w:pPr>
      <w:r>
        <w:lastRenderedPageBreak/>
        <w:t>Executive Power K</w:t>
      </w:r>
    </w:p>
    <w:p w:rsidR="00C26811" w:rsidRDefault="00C26811" w:rsidP="00C26811">
      <w:pPr>
        <w:pStyle w:val="Heading4"/>
      </w:pPr>
      <w:r>
        <w:t>Perm do both</w:t>
      </w:r>
    </w:p>
    <w:p w:rsidR="00C26811" w:rsidRDefault="00C26811" w:rsidP="00C26811">
      <w:pPr>
        <w:pStyle w:val="Heading4"/>
        <w:rPr>
          <w:rStyle w:val="StyleStyleBold12pt"/>
          <w:b/>
        </w:rPr>
      </w:pPr>
      <w:r>
        <w:rPr>
          <w:rStyle w:val="StyleStyleBold12pt"/>
          <w:b/>
        </w:rPr>
        <w:t xml:space="preserve">Floating PIKs are bad. </w:t>
      </w:r>
    </w:p>
    <w:p w:rsidR="00C26811" w:rsidRPr="008D6EB9" w:rsidRDefault="00C26811" w:rsidP="00C26811">
      <w:pPr>
        <w:pStyle w:val="Heading4"/>
      </w:pPr>
      <w:r w:rsidRPr="008D6EB9">
        <w:t xml:space="preserve">Liberal legal thought provides space for </w:t>
      </w:r>
      <w:r>
        <w:t xml:space="preserve">the K. </w:t>
      </w:r>
    </w:p>
    <w:p w:rsidR="00C26811" w:rsidRPr="0075701D" w:rsidRDefault="00C26811" w:rsidP="00C26811">
      <w:r w:rsidRPr="0075701D">
        <w:rPr>
          <w:rStyle w:val="StyleStyleBold12pt"/>
        </w:rPr>
        <w:t>Altman</w:t>
      </w:r>
      <w:r>
        <w:t xml:space="preserve">, </w:t>
      </w:r>
      <w:r w:rsidRPr="0075701D">
        <w:t>Professor of Philo</w:t>
      </w:r>
      <w:r>
        <w:t>sophy; Georgia State University,</w:t>
      </w:r>
      <w:r w:rsidRPr="0075701D">
        <w:t xml:space="preserve"> </w:t>
      </w:r>
      <w:r w:rsidRPr="0075701D">
        <w:rPr>
          <w:rStyle w:val="StyleStyleBold12pt"/>
        </w:rPr>
        <w:t>90</w:t>
      </w:r>
      <w:r w:rsidRPr="0075701D">
        <w:t xml:space="preserve"> (Andrew, Critical Legal Studies:  A Liberal Critique, page 8)</w:t>
      </w:r>
    </w:p>
    <w:p w:rsidR="00C26811" w:rsidRDefault="00C26811" w:rsidP="00C26811">
      <w:pPr>
        <w:rPr>
          <w:sz w:val="16"/>
        </w:rPr>
      </w:pPr>
      <w:r w:rsidRPr="0075701D">
        <w:rPr>
          <w:sz w:val="16"/>
        </w:rPr>
        <w:t xml:space="preserve">In addition, it would be a distortion of liberal theory to suggest that it has no place for </w:t>
      </w:r>
      <w:proofErr w:type="spellStart"/>
      <w:r w:rsidRPr="0075701D">
        <w:rPr>
          <w:sz w:val="16"/>
        </w:rPr>
        <w:t>nonlegal</w:t>
      </w:r>
      <w:proofErr w:type="spellEnd"/>
      <w:r w:rsidRPr="0075701D">
        <w:rPr>
          <w:sz w:val="16"/>
        </w:rPr>
        <w:t xml:space="preserve"> modes of social regulation, such as mediation. Liberals can and do acknowledge the value of such </w:t>
      </w:r>
      <w:proofErr w:type="spellStart"/>
      <w:r w:rsidRPr="0075701D">
        <w:rPr>
          <w:sz w:val="16"/>
        </w:rPr>
        <w:t>nonlegal</w:t>
      </w:r>
      <w:proofErr w:type="spellEnd"/>
      <w:r w:rsidRPr="0075701D">
        <w:rPr>
          <w:sz w:val="16"/>
        </w:rPr>
        <w:t xml:space="preserve"> mechanisms in certain social contexts and can </w:t>
      </w:r>
      <w:proofErr w:type="spellStart"/>
      <w:r w:rsidRPr="0075701D">
        <w:rPr>
          <w:sz w:val="16"/>
        </w:rPr>
        <w:t>consis</w:t>
      </w:r>
      <w:proofErr w:type="spellEnd"/>
      <w:r w:rsidRPr="0075701D">
        <w:rPr>
          <w:sz w:val="16"/>
        </w:rPr>
        <w:t xml:space="preserve"> that the liberal view requires us to recognize that such procedures and rules have a central role to play in resolving fairly and effectively the conflicts that arise in a society characterized by moral, religious, and political pluralism. Thus, </w:t>
      </w:r>
      <w:r w:rsidRPr="0075701D">
        <w:rPr>
          <w:rStyle w:val="StyleBoldUnderline"/>
          <w:highlight w:val="yellow"/>
        </w:rPr>
        <w:t>the liberal endorsement of legalism does not</w:t>
      </w:r>
      <w:r w:rsidRPr="0075701D">
        <w:rPr>
          <w:rStyle w:val="StyleBoldUnderline"/>
        </w:rPr>
        <w:t xml:space="preserve"> necessarily </w:t>
      </w:r>
      <w:r w:rsidRPr="0075701D">
        <w:rPr>
          <w:rStyle w:val="StyleBoldUnderline"/>
          <w:highlight w:val="yellow"/>
        </w:rPr>
        <w:t>involve a commitment to legalism</w:t>
      </w:r>
      <w:r w:rsidRPr="0075701D">
        <w:rPr>
          <w:rStyle w:val="StyleBoldUnderline"/>
        </w:rPr>
        <w:t xml:space="preserve"> in the sense that Judith </w:t>
      </w:r>
      <w:proofErr w:type="spellStart"/>
      <w:r w:rsidRPr="0075701D">
        <w:rPr>
          <w:rStyle w:val="StyleBoldUnderline"/>
        </w:rPr>
        <w:t>Shldar</w:t>
      </w:r>
      <w:proofErr w:type="spellEnd"/>
      <w:r w:rsidRPr="0075701D">
        <w:rPr>
          <w:rStyle w:val="StyleBoldUnderline"/>
        </w:rPr>
        <w:t xml:space="preserve"> defines the term: “the ethical attitude that holds moral conduct to be a matter of rule following, and moral relationships to consist of duties and rights determined by rules.</w:t>
      </w:r>
      <w:r w:rsidRPr="0075701D">
        <w:rPr>
          <w:sz w:val="16"/>
        </w:rPr>
        <w:t xml:space="preserve">” </w:t>
      </w:r>
      <w:proofErr w:type="spellStart"/>
      <w:r w:rsidRPr="0075701D">
        <w:rPr>
          <w:sz w:val="16"/>
        </w:rPr>
        <w:t>Shldar</w:t>
      </w:r>
      <w:proofErr w:type="spellEnd"/>
      <w:r w:rsidRPr="0075701D">
        <w:rPr>
          <w:sz w:val="16"/>
        </w:rPr>
        <w:t xml:space="preserve">, Legalism (Cambridge: Harvard University Press, 1986), p. 1. </w:t>
      </w:r>
      <w:proofErr w:type="spellStart"/>
      <w:r w:rsidRPr="0075701D">
        <w:rPr>
          <w:sz w:val="16"/>
        </w:rPr>
        <w:t>Shlclar</w:t>
      </w:r>
      <w:proofErr w:type="spellEnd"/>
      <w:r w:rsidRPr="0075701D">
        <w:rPr>
          <w:sz w:val="16"/>
        </w:rPr>
        <w:t xml:space="preserve"> understands full </w:t>
      </w:r>
      <w:proofErr w:type="spellStart"/>
      <w:r w:rsidRPr="0075701D">
        <w:rPr>
          <w:sz w:val="16"/>
        </w:rPr>
        <w:t>weli</w:t>
      </w:r>
      <w:proofErr w:type="spellEnd"/>
      <w:r w:rsidRPr="0075701D">
        <w:rPr>
          <w:sz w:val="16"/>
        </w:rPr>
        <w:t xml:space="preserve"> that a commitment to </w:t>
      </w:r>
      <w:r w:rsidRPr="0075701D">
        <w:rPr>
          <w:rStyle w:val="StyleBoldUnderline"/>
          <w:highlight w:val="yellow"/>
        </w:rPr>
        <w:t>the liberal rule of law does not entail an acceptance</w:t>
      </w:r>
      <w:r w:rsidRPr="0075701D">
        <w:rPr>
          <w:rStyle w:val="StyleBoldUnderline"/>
        </w:rPr>
        <w:t xml:space="preserve"> of legalism</w:t>
      </w:r>
      <w:r w:rsidRPr="0075701D">
        <w:rPr>
          <w:sz w:val="16"/>
        </w:rPr>
        <w:t xml:space="preserve"> in her sense of the term. See Legalism, pp. xi-xli.  And </w:t>
      </w:r>
      <w:r w:rsidRPr="0075701D">
        <w:rPr>
          <w:rStyle w:val="StyleBoldUnderline"/>
          <w:highlight w:val="yellow"/>
        </w:rPr>
        <w:t>those who reject the rule of law can argue in the political arena for extending the role of such informal mechanisms</w:t>
      </w:r>
      <w:r w:rsidRPr="0075701D">
        <w:rPr>
          <w:sz w:val="16"/>
        </w:rPr>
        <w:t xml:space="preserve">. Of course, a liberal state could not allow the antinomians to eradicate legal institutions; in that sense, one might say that </w:t>
      </w:r>
      <w:r w:rsidRPr="0075701D">
        <w:rPr>
          <w:rStyle w:val="StyleBoldUnderline"/>
          <w:highlight w:val="yellow"/>
        </w:rPr>
        <w:t>the liberal rule of law</w:t>
      </w:r>
      <w:r w:rsidRPr="0075701D">
        <w:rPr>
          <w:sz w:val="16"/>
        </w:rPr>
        <w:t xml:space="preserve"> is not neutral. But the kind of political neutrality which the liberal defends does not aim to guarantee that any normative view has an opportunity to remake society wholly in its vision. It </w:t>
      </w:r>
      <w:r w:rsidRPr="0075701D">
        <w:rPr>
          <w:rStyle w:val="StyleBoldUnderline"/>
          <w:highlight w:val="yellow"/>
        </w:rPr>
        <w:t>does guarantee an opportunity to negotiate</w:t>
      </w:r>
      <w:r w:rsidRPr="0075701D">
        <w:rPr>
          <w:rStyle w:val="StyleBoldUnderline"/>
        </w:rPr>
        <w:t xml:space="preserve"> and compromise </w:t>
      </w:r>
      <w:r w:rsidRPr="0075701D">
        <w:rPr>
          <w:rStyle w:val="StyleBoldUnderline"/>
          <w:highlight w:val="yellow"/>
        </w:rPr>
        <w:t>within a framework of individual rights, and there is no reason why those who defend non- legal modes</w:t>
      </w:r>
      <w:r w:rsidRPr="0075701D">
        <w:rPr>
          <w:rStyle w:val="StyleBoldUnderline"/>
        </w:rPr>
        <w:t xml:space="preserve"> of social regulation </w:t>
      </w:r>
      <w:r w:rsidRPr="0075701D">
        <w:rPr>
          <w:rStyle w:val="StyleBoldUnderline"/>
          <w:highlight w:val="yellow"/>
        </w:rPr>
        <w:t>cannot seize the opportunity</w:t>
      </w:r>
      <w:r w:rsidRPr="0075701D">
        <w:rPr>
          <w:rStyle w:val="StyleBoldUnderline"/>
        </w:rPr>
        <w:t xml:space="preserve"> under a liberal regime </w:t>
      </w:r>
      <w:r w:rsidRPr="0075701D">
        <w:rPr>
          <w:rStyle w:val="StyleBoldUnderline"/>
          <w:highlight w:val="yellow"/>
        </w:rPr>
        <w:t>to carve out a</w:t>
      </w:r>
      <w:r w:rsidRPr="0075701D">
        <w:rPr>
          <w:rStyle w:val="StyleBoldUnderline"/>
        </w:rPr>
        <w:t xml:space="preserve"> significant </w:t>
      </w:r>
      <w:r w:rsidRPr="0075701D">
        <w:rPr>
          <w:rStyle w:val="StyleBoldUnderline"/>
          <w:highlight w:val="yellow"/>
        </w:rPr>
        <w:t xml:space="preserve">role for </w:t>
      </w:r>
      <w:proofErr w:type="spellStart"/>
      <w:r w:rsidRPr="0075701D">
        <w:rPr>
          <w:rStyle w:val="StyleBoldUnderline"/>
          <w:highlight w:val="yellow"/>
        </w:rPr>
        <w:t>nonlegal</w:t>
      </w:r>
      <w:proofErr w:type="spellEnd"/>
      <w:r w:rsidRPr="0075701D">
        <w:rPr>
          <w:rStyle w:val="StyleBoldUnderline"/>
          <w:highlight w:val="yellow"/>
        </w:rPr>
        <w:t xml:space="preserve"> modes of social regulation</w:t>
      </w:r>
      <w:r w:rsidRPr="0075701D">
        <w:rPr>
          <w:rStyle w:val="StyleBoldUnderline"/>
        </w:rPr>
        <w:t xml:space="preserve"> within the liberal state.</w:t>
      </w:r>
      <w:r w:rsidRPr="0075701D">
        <w:rPr>
          <w:sz w:val="16"/>
        </w:rPr>
        <w:t xml:space="preserve"> The liberal </w:t>
      </w:r>
      <w:proofErr w:type="spellStart"/>
      <w:r w:rsidRPr="0075701D">
        <w:rPr>
          <w:sz w:val="16"/>
        </w:rPr>
        <w:t>ver</w:t>
      </w:r>
      <w:proofErr w:type="spellEnd"/>
      <w:r w:rsidRPr="0075701D">
        <w:rPr>
          <w:sz w:val="16"/>
        </w:rPr>
        <w:t xml:space="preserve"> </w:t>
      </w:r>
      <w:proofErr w:type="spellStart"/>
      <w:r w:rsidRPr="0075701D">
        <w:rPr>
          <w:sz w:val="16"/>
        </w:rPr>
        <w:t>sion</w:t>
      </w:r>
      <w:proofErr w:type="spellEnd"/>
      <w:r w:rsidRPr="0075701D">
        <w:rPr>
          <w:sz w:val="16"/>
        </w:rPr>
        <w:t xml:space="preserve"> of political neutrality demands that antinomians have such an opportunity, but there is nothing remotely inconsistent in liberal thought in making that demand or prohibiting </w:t>
      </w:r>
      <w:proofErr w:type="spellStart"/>
      <w:r w:rsidRPr="0075701D">
        <w:rPr>
          <w:sz w:val="16"/>
        </w:rPr>
        <w:t>antilegalism</w:t>
      </w:r>
      <w:proofErr w:type="spellEnd"/>
      <w:r w:rsidRPr="0075701D">
        <w:rPr>
          <w:sz w:val="16"/>
        </w:rPr>
        <w:t xml:space="preserve"> from going so far as to destroy all legal institution</w:t>
      </w:r>
    </w:p>
    <w:p w:rsidR="00C26811" w:rsidRPr="004B5604" w:rsidRDefault="00C26811" w:rsidP="00C26811">
      <w:pPr>
        <w:pStyle w:val="Heading4"/>
        <w:rPr>
          <w:rStyle w:val="StyleStyleBold12pt"/>
          <w:b/>
        </w:rPr>
      </w:pPr>
      <w:r>
        <w:rPr>
          <w:rStyle w:val="StyleStyleBold12pt"/>
          <w:b/>
        </w:rPr>
        <w:t xml:space="preserve">Legal positivism is the best methodology – refined by the moral sentiment of the community. </w:t>
      </w:r>
    </w:p>
    <w:p w:rsidR="00C26811" w:rsidRDefault="00C26811" w:rsidP="00C26811">
      <w:pPr>
        <w:rPr>
          <w:rStyle w:val="StyleStyleBold12pt"/>
        </w:rPr>
      </w:pPr>
      <w:proofErr w:type="spellStart"/>
      <w:r>
        <w:rPr>
          <w:rStyle w:val="StyleStyleBold12pt"/>
        </w:rPr>
        <w:t>Finnis</w:t>
      </w:r>
      <w:proofErr w:type="spellEnd"/>
      <w:r w:rsidRPr="004B5604">
        <w:t>, Professor of Law at University College, Oxford and at the University of Notre Dame,</w:t>
      </w:r>
      <w:r>
        <w:rPr>
          <w:rStyle w:val="StyleStyleBold12pt"/>
        </w:rPr>
        <w:t xml:space="preserve"> ‘96</w:t>
      </w:r>
    </w:p>
    <w:p w:rsidR="00C26811" w:rsidRPr="00470803" w:rsidRDefault="00C26811" w:rsidP="00C26811">
      <w:r>
        <w:t xml:space="preserve">[John, “The Truth in Legal Positivism,” in </w:t>
      </w:r>
      <w:proofErr w:type="gramStart"/>
      <w:r>
        <w:t>The</w:t>
      </w:r>
      <w:proofErr w:type="gramEnd"/>
      <w:r>
        <w:t xml:space="preserve"> Autonomy of Law, ed. Robert P. George. Oxford: Clarendon Press, pp. 195-214, RSR]</w:t>
      </w:r>
    </w:p>
    <w:p w:rsidR="00C26811" w:rsidRPr="0075701D" w:rsidRDefault="00C26811" w:rsidP="00C26811">
      <w:pPr>
        <w:rPr>
          <w:sz w:val="16"/>
        </w:rPr>
      </w:pPr>
      <w:r w:rsidRPr="00E002B5">
        <w:rPr>
          <w:sz w:val="16"/>
        </w:rPr>
        <w:t>‘</w:t>
      </w:r>
      <w:r w:rsidRPr="004B5604">
        <w:rPr>
          <w:rStyle w:val="StyleBoldUnderline"/>
          <w:highlight w:val="yellow"/>
        </w:rPr>
        <w:t>There is a</w:t>
      </w:r>
      <w:r w:rsidRPr="004B5604">
        <w:rPr>
          <w:rStyle w:val="StyleBoldUnderline"/>
        </w:rPr>
        <w:t xml:space="preserve"> necessary or conceptual </w:t>
      </w:r>
      <w:r w:rsidRPr="004B5604">
        <w:rPr>
          <w:rStyle w:val="StyleBoldUnderline"/>
          <w:highlight w:val="yellow"/>
        </w:rPr>
        <w:t>connection between law and morality</w:t>
      </w:r>
      <w:r w:rsidRPr="004B5604">
        <w:rPr>
          <w:rStyle w:val="StyleBoldUnderline"/>
        </w:rPr>
        <w:t>.</w:t>
      </w:r>
      <w:r w:rsidRPr="00E002B5">
        <w:rPr>
          <w:sz w:val="16"/>
        </w:rPr>
        <w:t xml:space="preserve">’ True, </w:t>
      </w:r>
      <w:r w:rsidRPr="004B5604">
        <w:rPr>
          <w:rStyle w:val="StyleBoldUnderline"/>
          <w:highlight w:val="yellow"/>
        </w:rPr>
        <w:t xml:space="preserve">for the reasons people have for establishing </w:t>
      </w:r>
      <w:r w:rsidRPr="004B5604">
        <w:rPr>
          <w:rStyle w:val="StyleBoldUnderline"/>
        </w:rPr>
        <w:t xml:space="preserve">systems of </w:t>
      </w:r>
      <w:r w:rsidRPr="004B5604">
        <w:rPr>
          <w:rStyle w:val="StyleBoldUnderline"/>
          <w:highlight w:val="yellow"/>
        </w:rPr>
        <w:t>positive law</w:t>
      </w:r>
      <w:r w:rsidRPr="00E002B5">
        <w:rPr>
          <w:sz w:val="16"/>
        </w:rPr>
        <w:t xml:space="preserve"> (with power to override immemorial custom), </w:t>
      </w:r>
      <w:r w:rsidRPr="004B5604">
        <w:rPr>
          <w:rStyle w:val="StyleBoldUnderline"/>
          <w:highlight w:val="yellow"/>
        </w:rPr>
        <w:t>and for maintaining them</w:t>
      </w:r>
      <w:r w:rsidRPr="00E002B5">
        <w:rPr>
          <w:sz w:val="16"/>
        </w:rPr>
        <w:t xml:space="preserve"> (against the pull of strong passions and individual self-interest), </w:t>
      </w:r>
      <w:r w:rsidRPr="004B5604">
        <w:rPr>
          <w:rStyle w:val="StyleBoldUnderline"/>
          <w:highlight w:val="yellow"/>
        </w:rPr>
        <w:t>and for reforming</w:t>
      </w:r>
      <w:r w:rsidRPr="004B5604">
        <w:rPr>
          <w:rStyle w:val="StyleBoldUnderline"/>
        </w:rPr>
        <w:t xml:space="preserve"> and restoring </w:t>
      </w:r>
      <w:r w:rsidRPr="004B5604">
        <w:rPr>
          <w:rStyle w:val="StyleBoldUnderline"/>
          <w:highlight w:val="yellow"/>
        </w:rPr>
        <w:t>them</w:t>
      </w:r>
      <w:r w:rsidRPr="004B5604">
        <w:rPr>
          <w:rStyle w:val="StyleBoldUnderline"/>
        </w:rPr>
        <w:t xml:space="preserve"> when they decay or collapse, </w:t>
      </w:r>
      <w:r w:rsidRPr="004B5604">
        <w:rPr>
          <w:rStyle w:val="StyleBoldUnderline"/>
          <w:highlight w:val="yellow"/>
        </w:rPr>
        <w:t>include certain moral reasons, on which many of those people often act</w:t>
      </w:r>
      <w:r w:rsidRPr="00E002B5">
        <w:rPr>
          <w:sz w:val="16"/>
        </w:rPr>
        <w:t xml:space="preserve">. And </w:t>
      </w:r>
      <w:r w:rsidRPr="004B5604">
        <w:rPr>
          <w:rStyle w:val="StyleBoldUnderline"/>
          <w:highlight w:val="yellow"/>
        </w:rPr>
        <w:t>only those moral reasons</w:t>
      </w:r>
      <w:r w:rsidRPr="004B5604">
        <w:rPr>
          <w:rStyle w:val="StyleBoldUnderline"/>
        </w:rPr>
        <w:t xml:space="preserve"> suffice to </w:t>
      </w:r>
      <w:r w:rsidRPr="004B5604">
        <w:rPr>
          <w:rStyle w:val="StyleBoldUnderline"/>
          <w:highlight w:val="yellow"/>
        </w:rPr>
        <w:t>explain why such people’s undertaking takes the shape it does</w:t>
      </w:r>
      <w:r w:rsidRPr="004B5604">
        <w:rPr>
          <w:rStyle w:val="StyleBoldUnderline"/>
        </w:rPr>
        <w:t>, giving legal systems the many defining features they have – features which a careful descriptive account such as H. L. A. Hart’s identifies as characteristic of the central case of positive law and the focal meaning of ‘law’, and which therefore have a place in an adequate concept (understanding and account) of positive law ‘The identification of the existence and content of law does not require resort to any moral argument’</w:t>
      </w:r>
      <w:r w:rsidRPr="00E002B5">
        <w:rPr>
          <w:sz w:val="16"/>
        </w:rPr>
        <w:t>. True, for how else could one identify wicked laws such as Israel’s prophet denounced in words so often quoted by Aquinas: ‘Woe to those who make unfair laws [</w:t>
      </w:r>
      <w:proofErr w:type="spellStart"/>
      <w:r w:rsidRPr="00E002B5">
        <w:rPr>
          <w:i/>
          <w:sz w:val="16"/>
        </w:rPr>
        <w:t>leges</w:t>
      </w:r>
      <w:proofErr w:type="spellEnd"/>
      <w:r w:rsidRPr="00E002B5">
        <w:rPr>
          <w:i/>
          <w:sz w:val="16"/>
        </w:rPr>
        <w:t xml:space="preserve"> </w:t>
      </w:r>
      <w:proofErr w:type="spellStart"/>
      <w:r w:rsidRPr="00E002B5">
        <w:rPr>
          <w:i/>
          <w:sz w:val="16"/>
        </w:rPr>
        <w:t>iniquas</w:t>
      </w:r>
      <w:proofErr w:type="spellEnd"/>
      <w:r w:rsidRPr="00E002B5">
        <w:rPr>
          <w:i/>
          <w:sz w:val="16"/>
        </w:rPr>
        <w:t>]</w:t>
      </w:r>
      <w:r w:rsidRPr="00E002B5">
        <w:rPr>
          <w:sz w:val="16"/>
        </w:rPr>
        <w:t>, who draw up instruments imposing injustice [</w:t>
      </w:r>
      <w:proofErr w:type="spellStart"/>
      <w:r w:rsidRPr="00E002B5">
        <w:rPr>
          <w:i/>
          <w:sz w:val="16"/>
        </w:rPr>
        <w:t>iniustitiam</w:t>
      </w:r>
      <w:proofErr w:type="spellEnd"/>
      <w:r w:rsidRPr="00E002B5">
        <w:rPr>
          <w:i/>
          <w:sz w:val="16"/>
        </w:rPr>
        <w:t>]</w:t>
      </w:r>
      <w:r w:rsidRPr="00E002B5">
        <w:rPr>
          <w:sz w:val="16"/>
        </w:rPr>
        <w:t>, and who give judgments oppressing the poor’? And since the whole of a human community’s existing law, however completely just and decent, is positive, somehow humanly posited, why deny and then facts which are referred to as ‘human positing’ – custom, legislation, judgments-can all be identified by lawyerly historical methods, without ‘moral argument’?</w:t>
      </w:r>
      <w:r w:rsidRPr="00E002B5">
        <w:rPr>
          <w:sz w:val="12"/>
        </w:rPr>
        <w:t>¶</w:t>
      </w:r>
      <w:r w:rsidRPr="00E002B5">
        <w:rPr>
          <w:sz w:val="16"/>
        </w:rPr>
        <w:t xml:space="preserve"> </w:t>
      </w:r>
      <w:r w:rsidRPr="004B5604">
        <w:rPr>
          <w:rStyle w:val="StyleBoldUnderline"/>
          <w:highlight w:val="yellow"/>
        </w:rPr>
        <w:t>The identification of one’s legal duty</w:t>
      </w:r>
      <w:r w:rsidRPr="004B5604">
        <w:rPr>
          <w:rStyle w:val="StyleBoldUnderline"/>
        </w:rPr>
        <w:t xml:space="preserve"> as a judge or other subject of the law sometimes </w:t>
      </w:r>
      <w:r w:rsidRPr="004B5604">
        <w:rPr>
          <w:rStyle w:val="StyleBoldUnderline"/>
          <w:highlight w:val="yellow"/>
        </w:rPr>
        <w:t xml:space="preserve">requires resort to moral argument, and is </w:t>
      </w:r>
      <w:r w:rsidRPr="004B5604">
        <w:rPr>
          <w:rStyle w:val="Emphasis"/>
          <w:highlight w:val="yellow"/>
        </w:rPr>
        <w:t>always a matter of moral responsibility</w:t>
      </w:r>
      <w:r w:rsidRPr="00E002B5">
        <w:rPr>
          <w:sz w:val="16"/>
        </w:rPr>
        <w:t xml:space="preserve"> (both as to the identifying and as to the carrying out) </w:t>
      </w:r>
      <w:r w:rsidRPr="004B5604">
        <w:rPr>
          <w:rStyle w:val="StyleBoldUnderline"/>
        </w:rPr>
        <w:t xml:space="preserve">which derives, in one way or another, from </w:t>
      </w:r>
      <w:r w:rsidRPr="004B5604">
        <w:rPr>
          <w:rStyle w:val="StyleBoldUnderline"/>
        </w:rPr>
        <w:lastRenderedPageBreak/>
        <w:t>the bearing of moral principles and norms on the positive law of one’s community</w:t>
      </w:r>
      <w:r w:rsidRPr="00E002B5">
        <w:rPr>
          <w:sz w:val="16"/>
        </w:rPr>
        <w:t xml:space="preserve">.’ True, </w:t>
      </w:r>
      <w:r w:rsidRPr="004B5604">
        <w:rPr>
          <w:rStyle w:val="StyleBoldUnderline"/>
        </w:rPr>
        <w:t>for constitution-makers have a moral responsibility to establish sources of law which can be identified without resort to moral argument, and judges and other subjects have a moral responsibility to defer (within limits) to such sources</w:t>
      </w:r>
      <w:r w:rsidRPr="00E002B5">
        <w:rPr>
          <w:sz w:val="16"/>
        </w:rPr>
        <w:t xml:space="preserve">. When the sources yield no determinate solution, </w:t>
      </w:r>
      <w:r w:rsidRPr="00367B37">
        <w:rPr>
          <w:rStyle w:val="StyleBoldUnderline"/>
          <w:highlight w:val="yellow"/>
        </w:rPr>
        <w:t>all concerned have the responsibility</w:t>
      </w:r>
      <w:r w:rsidRPr="004B5604">
        <w:rPr>
          <w:rStyle w:val="StyleBoldUnderline"/>
        </w:rPr>
        <w:t xml:space="preserve"> of supplementing the sources </w:t>
      </w:r>
      <w:r w:rsidRPr="00367B37">
        <w:rPr>
          <w:rStyle w:val="StyleBoldUnderline"/>
          <w:highlight w:val="yellow"/>
        </w:rPr>
        <w:t>to fill the gap by a choice guided by standards of fairness and other morally true principles</w:t>
      </w:r>
      <w:r w:rsidRPr="004B5604">
        <w:rPr>
          <w:rStyle w:val="StyleBoldUnderline"/>
        </w:rPr>
        <w:t xml:space="preserve"> and norms, </w:t>
      </w:r>
      <w:r w:rsidRPr="00367B37">
        <w:rPr>
          <w:rStyle w:val="StyleBoldUnderline"/>
          <w:highlight w:val="yellow"/>
        </w:rPr>
        <w:t>where possible by standards which already have currency in the community and lend moral force to those parts of its positive law which are morally acceptable</w:t>
      </w:r>
      <w:r w:rsidRPr="00E002B5">
        <w:rPr>
          <w:sz w:val="16"/>
        </w:rPr>
        <w:t>.</w:t>
      </w:r>
      <w:r w:rsidRPr="00E002B5">
        <w:rPr>
          <w:sz w:val="12"/>
        </w:rPr>
        <w:t>¶</w:t>
      </w:r>
      <w:r w:rsidRPr="00E002B5">
        <w:rPr>
          <w:sz w:val="16"/>
        </w:rPr>
        <w:t xml:space="preserve"> </w:t>
      </w:r>
    </w:p>
    <w:p w:rsidR="00C26811" w:rsidRDefault="00C26811" w:rsidP="00C26811">
      <w:pPr>
        <w:pStyle w:val="Heading4"/>
      </w:pPr>
      <w:r>
        <w:t xml:space="preserve">The law can help people </w:t>
      </w:r>
      <w:r w:rsidRPr="003F14C0">
        <w:t>--- reformism is empirically more successful than revolutionary withdrawal.</w:t>
      </w:r>
    </w:p>
    <w:p w:rsidR="00C26811" w:rsidRDefault="00C26811" w:rsidP="00C26811">
      <w:proofErr w:type="spellStart"/>
      <w:r w:rsidRPr="00B46151">
        <w:rPr>
          <w:rStyle w:val="StyleStyleBold12pt"/>
        </w:rPr>
        <w:t>Kazin</w:t>
      </w:r>
      <w:proofErr w:type="spellEnd"/>
      <w:r>
        <w:t xml:space="preserve">, Professor of History at Georgetown University, </w:t>
      </w:r>
      <w:r w:rsidRPr="00B46151">
        <w:rPr>
          <w:rStyle w:val="StyleStyleBold12pt"/>
        </w:rPr>
        <w:t>‘11</w:t>
      </w:r>
    </w:p>
    <w:p w:rsidR="00C26811" w:rsidRPr="00B46151" w:rsidRDefault="00C26811" w:rsidP="00C26811">
      <w:r>
        <w:t>[Michael, Has the US Left Made a Difference, Dissent Spring p. 52-54]</w:t>
      </w:r>
    </w:p>
    <w:p w:rsidR="00C26811" w:rsidRDefault="00C26811" w:rsidP="00C26811">
      <w:pPr>
        <w:widowControl w:val="0"/>
        <w:rPr>
          <w:sz w:val="16"/>
        </w:rPr>
      </w:pPr>
      <w:r w:rsidRPr="00D47538">
        <w:rPr>
          <w:sz w:val="16"/>
        </w:rPr>
        <w:t xml:space="preserve">But </w:t>
      </w:r>
      <w:r w:rsidRPr="00261481">
        <w:rPr>
          <w:rStyle w:val="StyleBoldUnderline"/>
          <w:highlight w:val="yellow"/>
        </w:rPr>
        <w:t>when</w:t>
      </w:r>
      <w:r w:rsidRPr="00B46151">
        <w:rPr>
          <w:rStyle w:val="StyleBoldUnderline"/>
        </w:rPr>
        <w:t xml:space="preserve"> political </w:t>
      </w:r>
      <w:r w:rsidRPr="00261481">
        <w:rPr>
          <w:rStyle w:val="StyleBoldUnderline"/>
          <w:highlight w:val="yellow"/>
        </w:rPr>
        <w:t>radicals made a big difference</w:t>
      </w:r>
      <w:r w:rsidRPr="00D47538">
        <w:rPr>
          <w:sz w:val="16"/>
        </w:rPr>
        <w:t xml:space="preserve">, </w:t>
      </w:r>
      <w:r w:rsidRPr="00261481">
        <w:rPr>
          <w:rStyle w:val="StyleBoldUnderline"/>
          <w:highlight w:val="yellow"/>
        </w:rPr>
        <w:t>they</w:t>
      </w:r>
      <w:r w:rsidRPr="00D47538">
        <w:rPr>
          <w:sz w:val="16"/>
        </w:rPr>
        <w:t xml:space="preserve"> generally </w:t>
      </w:r>
      <w:r w:rsidRPr="00261481">
        <w:rPr>
          <w:rStyle w:val="StyleBoldUnderline"/>
          <w:highlight w:val="yellow"/>
        </w:rPr>
        <w:t>did so as</w:t>
      </w:r>
      <w:r w:rsidRPr="00D47538">
        <w:rPr>
          <w:sz w:val="16"/>
        </w:rPr>
        <w:t xml:space="preserve"> decidedly </w:t>
      </w:r>
      <w:r w:rsidRPr="00261481">
        <w:rPr>
          <w:rStyle w:val="Emphasis"/>
          <w:highlight w:val="yellow"/>
        </w:rPr>
        <w:t>junior partners</w:t>
      </w:r>
      <w:r w:rsidRPr="00D47538">
        <w:rPr>
          <w:sz w:val="16"/>
        </w:rPr>
        <w:t xml:space="preserve"> </w:t>
      </w:r>
      <w:r w:rsidRPr="00261481">
        <w:rPr>
          <w:rStyle w:val="StyleBoldUnderline"/>
          <w:highlight w:val="yellow"/>
        </w:rPr>
        <w:t xml:space="preserve">in a coalition driven by </w:t>
      </w:r>
      <w:r w:rsidRPr="00261481">
        <w:rPr>
          <w:rStyle w:val="Emphasis"/>
          <w:highlight w:val="yellow"/>
        </w:rPr>
        <w:t>establishment reformers</w:t>
      </w:r>
      <w:r w:rsidRPr="00B46151">
        <w:rPr>
          <w:rStyle w:val="StyleBoldUnderline"/>
        </w:rPr>
        <w:t>.</w:t>
      </w:r>
      <w:r w:rsidRPr="00D47538">
        <w:rPr>
          <w:sz w:val="16"/>
        </w:rPr>
        <w:t xml:space="preserve"> </w:t>
      </w:r>
      <w:r w:rsidRPr="00261481">
        <w:rPr>
          <w:rStyle w:val="Emphasis"/>
          <w:highlight w:val="yellow"/>
        </w:rPr>
        <w:t>Abolitionists</w:t>
      </w:r>
      <w:r w:rsidRPr="00261481">
        <w:rPr>
          <w:rStyle w:val="StyleBoldUnderline"/>
          <w:highlight w:val="yellow"/>
        </w:rPr>
        <w:t xml:space="preserve"> did not achieve their goal until midway through the Civil War</w:t>
      </w:r>
      <w:r w:rsidRPr="00D47538">
        <w:rPr>
          <w:sz w:val="16"/>
        </w:rPr>
        <w:t xml:space="preserve">, </w:t>
      </w:r>
      <w:r w:rsidRPr="00261481">
        <w:rPr>
          <w:rStyle w:val="StyleBoldUnderline"/>
          <w:highlight w:val="yellow"/>
        </w:rPr>
        <w:t>when</w:t>
      </w:r>
      <w:r w:rsidRPr="00B46151">
        <w:rPr>
          <w:rStyle w:val="StyleBoldUnderline"/>
        </w:rPr>
        <w:t xml:space="preserve"> </w:t>
      </w:r>
      <w:r w:rsidRPr="00D47538">
        <w:rPr>
          <w:sz w:val="16"/>
        </w:rPr>
        <w:t xml:space="preserve">Abraham </w:t>
      </w:r>
      <w:r w:rsidRPr="00B46151">
        <w:rPr>
          <w:rStyle w:val="StyleBoldUnderline"/>
        </w:rPr>
        <w:t xml:space="preserve">Lincoln and his fellow </w:t>
      </w:r>
      <w:r w:rsidRPr="00261481">
        <w:rPr>
          <w:rStyle w:val="StyleBoldUnderline"/>
          <w:highlight w:val="yellow"/>
        </w:rPr>
        <w:t>Republicans realized</w:t>
      </w:r>
      <w:r w:rsidRPr="00B46151">
        <w:rPr>
          <w:rStyle w:val="StyleBoldUnderline"/>
        </w:rPr>
        <w:t xml:space="preserve"> that </w:t>
      </w:r>
      <w:r w:rsidRPr="00261481">
        <w:rPr>
          <w:rStyle w:val="StyleBoldUnderline"/>
          <w:highlight w:val="yellow"/>
        </w:rPr>
        <w:t>the promise of emancipation could speed victory</w:t>
      </w:r>
      <w:r w:rsidRPr="00D47538">
        <w:rPr>
          <w:sz w:val="16"/>
        </w:rPr>
        <w:t xml:space="preserve"> for the North. </w:t>
      </w:r>
      <w:r w:rsidRPr="00261481">
        <w:rPr>
          <w:rStyle w:val="Emphasis"/>
          <w:highlight w:val="yellow"/>
        </w:rPr>
        <w:t>Militant unionists</w:t>
      </w:r>
      <w:r w:rsidRPr="00261481">
        <w:rPr>
          <w:rStyle w:val="StyleBoldUnderline"/>
          <w:highlight w:val="yellow"/>
        </w:rPr>
        <w:t xml:space="preserve"> were not able to gain</w:t>
      </w:r>
      <w:r w:rsidRPr="00B46151">
        <w:rPr>
          <w:rStyle w:val="StyleBoldUnderline"/>
        </w:rPr>
        <w:t xml:space="preserve"> a measure of </w:t>
      </w:r>
      <w:r w:rsidRPr="00261481">
        <w:rPr>
          <w:rStyle w:val="StyleBoldUnderline"/>
          <w:highlight w:val="yellow"/>
        </w:rPr>
        <w:t>power</w:t>
      </w:r>
      <w:r w:rsidRPr="00D47538">
        <w:rPr>
          <w:sz w:val="16"/>
        </w:rPr>
        <w:t xml:space="preserve"> in mines, factories, and on the waterfront </w:t>
      </w:r>
      <w:r w:rsidRPr="00261481">
        <w:rPr>
          <w:rStyle w:val="StyleBoldUnderline"/>
          <w:highlight w:val="yellow"/>
        </w:rPr>
        <w:t>until</w:t>
      </w:r>
      <w:r w:rsidRPr="00B46151">
        <w:rPr>
          <w:rStyle w:val="StyleBoldUnderline"/>
        </w:rPr>
        <w:t xml:space="preserve"> </w:t>
      </w:r>
      <w:r w:rsidRPr="00D47538">
        <w:rPr>
          <w:sz w:val="16"/>
        </w:rPr>
        <w:t xml:space="preserve">Franklin </w:t>
      </w:r>
      <w:r w:rsidRPr="00261481">
        <w:rPr>
          <w:rStyle w:val="StyleBoldUnderline"/>
          <w:highlight w:val="yellow"/>
        </w:rPr>
        <w:t>Roosevelt needed labor votes</w:t>
      </w:r>
      <w:r w:rsidRPr="00D47538">
        <w:rPr>
          <w:sz w:val="16"/>
        </w:rPr>
        <w:t xml:space="preserve"> during the New Deal. </w:t>
      </w:r>
      <w:r w:rsidRPr="00261481">
        <w:rPr>
          <w:rStyle w:val="StyleBoldUnderline"/>
          <w:highlight w:val="yellow"/>
        </w:rPr>
        <w:t>Only when</w:t>
      </w:r>
      <w:r w:rsidRPr="00B46151">
        <w:rPr>
          <w:rStyle w:val="StyleBoldUnderline"/>
        </w:rPr>
        <w:t xml:space="preserve"> Lyndon </w:t>
      </w:r>
      <w:r w:rsidRPr="00261481">
        <w:rPr>
          <w:rStyle w:val="StyleBoldUnderline"/>
          <w:highlight w:val="yellow"/>
        </w:rPr>
        <w:t>Johnson and</w:t>
      </w:r>
      <w:r w:rsidRPr="00B46151">
        <w:rPr>
          <w:rStyle w:val="StyleBoldUnderline"/>
        </w:rPr>
        <w:t xml:space="preserve"> other </w:t>
      </w:r>
      <w:r w:rsidRPr="00261481">
        <w:rPr>
          <w:rStyle w:val="StyleBoldUnderline"/>
          <w:highlight w:val="yellow"/>
        </w:rPr>
        <w:t>liberal Democrats conquered</w:t>
      </w:r>
      <w:r w:rsidRPr="00B46151">
        <w:rPr>
          <w:rStyle w:val="StyleBoldUnderline"/>
        </w:rPr>
        <w:t xml:space="preserve"> their </w:t>
      </w:r>
      <w:r w:rsidRPr="00261481">
        <w:rPr>
          <w:rStyle w:val="StyleBoldUnderline"/>
          <w:highlight w:val="yellow"/>
        </w:rPr>
        <w:t>fears of disorder and gave up on the white South could</w:t>
      </w:r>
      <w:r w:rsidRPr="00B46151">
        <w:rPr>
          <w:rStyle w:val="StyleBoldUnderline"/>
        </w:rPr>
        <w:t xml:space="preserve"> the </w:t>
      </w:r>
      <w:r w:rsidRPr="00261481">
        <w:rPr>
          <w:rStyle w:val="StyleBoldUnderline"/>
          <w:highlight w:val="yellow"/>
        </w:rPr>
        <w:t>black freedom</w:t>
      </w:r>
      <w:r w:rsidRPr="00B46151">
        <w:rPr>
          <w:rStyle w:val="StyleBoldUnderline"/>
        </w:rPr>
        <w:t xml:space="preserve"> movement </w:t>
      </w:r>
      <w:r w:rsidRPr="00261481">
        <w:rPr>
          <w:rStyle w:val="StyleBoldUnderline"/>
          <w:highlight w:val="yellow"/>
        </w:rPr>
        <w:t>celebrate</w:t>
      </w:r>
      <w:r w:rsidRPr="00B46151">
        <w:rPr>
          <w:rStyle w:val="StyleBoldUnderline"/>
        </w:rPr>
        <w:t xml:space="preserve"> passage of the </w:t>
      </w:r>
      <w:r w:rsidRPr="00261481">
        <w:rPr>
          <w:rStyle w:val="StyleBoldUnderline"/>
          <w:highlight w:val="yellow"/>
        </w:rPr>
        <w:t>civil rights and voting rights acts</w:t>
      </w:r>
      <w:r w:rsidRPr="00D47538">
        <w:rPr>
          <w:sz w:val="16"/>
        </w:rPr>
        <w:t xml:space="preserve">. </w:t>
      </w:r>
      <w:r w:rsidRPr="00261481">
        <w:rPr>
          <w:rStyle w:val="StyleBoldUnderline"/>
          <w:highlight w:val="yellow"/>
        </w:rPr>
        <w:t xml:space="preserve">For a political movement to gain </w:t>
      </w:r>
      <w:r w:rsidRPr="00261481">
        <w:rPr>
          <w:rStyle w:val="Emphasis"/>
          <w:highlight w:val="yellow"/>
        </w:rPr>
        <w:t>any major goal</w:t>
      </w:r>
      <w:r w:rsidRPr="00B46151">
        <w:rPr>
          <w:rStyle w:val="StyleBoldUnderline"/>
        </w:rPr>
        <w:t xml:space="preserve">, </w:t>
      </w:r>
      <w:r w:rsidRPr="00261481">
        <w:rPr>
          <w:rStyle w:val="StyleBoldUnderline"/>
          <w:highlight w:val="yellow"/>
        </w:rPr>
        <w:t>it needs to win over a section of the governing elite</w:t>
      </w:r>
      <w:r w:rsidRPr="00B46151">
        <w:rPr>
          <w:rStyle w:val="StyleBoldUnderline"/>
        </w:rPr>
        <w:t xml:space="preserve"> </w:t>
      </w:r>
      <w:r w:rsidRPr="00D47538">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261481">
        <w:rPr>
          <w:rStyle w:val="StyleBoldUnderline"/>
          <w:highlight w:val="yellow"/>
        </w:rPr>
        <w:t xml:space="preserve">During </w:t>
      </w:r>
      <w:r w:rsidRPr="00261481">
        <w:rPr>
          <w:rStyle w:val="Emphasis"/>
          <w:highlight w:val="yellow"/>
        </w:rPr>
        <w:t>just one period</w:t>
      </w:r>
      <w:r w:rsidRPr="00B46151">
        <w:rPr>
          <w:rStyle w:val="StyleBoldUnderline"/>
        </w:rPr>
        <w:t xml:space="preserve"> of about four decades</w:t>
      </w:r>
      <w:r w:rsidRPr="00D47538">
        <w:rPr>
          <w:sz w:val="16"/>
        </w:rPr>
        <w:t xml:space="preserve">—from the late 1870s to the end of the First World War— </w:t>
      </w:r>
      <w:r w:rsidRPr="00261481">
        <w:rPr>
          <w:rStyle w:val="StyleBoldUnderline"/>
          <w:highlight w:val="yellow"/>
        </w:rPr>
        <w:t>could radicals authentically claim to represent more than a tiny number of Americans who belonged to</w:t>
      </w:r>
      <w:r w:rsidRPr="00B46151">
        <w:rPr>
          <w:rStyle w:val="StyleBoldUnderline"/>
        </w:rPr>
        <w:t xml:space="preserve"> what was, and remains, </w:t>
      </w:r>
      <w:r w:rsidRPr="00261481">
        <w:rPr>
          <w:rStyle w:val="StyleBoldUnderline"/>
          <w:highlight w:val="yellow"/>
        </w:rPr>
        <w:t>the majority of the population</w:t>
      </w:r>
      <w:r w:rsidRPr="00B46151">
        <w:rPr>
          <w:rStyle w:val="StyleBoldUnderline"/>
        </w:rPr>
        <w:t>: white Christians from the working and lower-middle class.</w:t>
      </w:r>
      <w:r w:rsidRPr="00D47538">
        <w:rPr>
          <w:sz w:val="16"/>
        </w:rPr>
        <w:t xml:space="preserve"> At the time, this group included Americans from various trades and regions </w:t>
      </w:r>
      <w:proofErr w:type="gramStart"/>
      <w:r w:rsidRPr="00D47538">
        <w:rPr>
          <w:sz w:val="16"/>
        </w:rPr>
        <w:t>who</w:t>
      </w:r>
      <w:proofErr w:type="gramEnd"/>
      <w:r w:rsidRPr="00D47538">
        <w:rPr>
          <w:sz w:val="16"/>
        </w:rPr>
        <w:t xml:space="preserve">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B46151">
        <w:rPr>
          <w:rStyle w:val="StyleBoldUnderline"/>
        </w:rPr>
        <w:t xml:space="preserve">the </w:t>
      </w:r>
      <w:proofErr w:type="spellStart"/>
      <w:r w:rsidRPr="00B46151">
        <w:rPr>
          <w:rStyle w:val="StyleBoldUnderline"/>
        </w:rPr>
        <w:t>wageearning</w:t>
      </w:r>
      <w:proofErr w:type="spellEnd"/>
      <w:r w:rsidRPr="00B46151">
        <w:rPr>
          <w:rStyle w:val="StyleBoldUnderline"/>
        </w:rPr>
        <w:t xml:space="preserve"> masses who voted for Socialist</w:t>
      </w:r>
      <w:r w:rsidRPr="00D47538">
        <w:rPr>
          <w:sz w:val="16"/>
        </w:rPr>
        <w:t xml:space="preserve">, Communist, and Labor </w:t>
      </w:r>
      <w:r w:rsidRPr="00B46151">
        <w:rPr>
          <w:rStyle w:val="StyleBoldUnderline"/>
        </w:rPr>
        <w:t>parties elsewhere in the industrial world were almost entirely lost to the American Left</w:t>
      </w:r>
      <w:r w:rsidRPr="00D47538">
        <w:rPr>
          <w:sz w:val="16"/>
        </w:rPr>
        <w:t xml:space="preserve">—and deeply skeptical about the vision of solidarity that inspired the great welfare states of Europe. Both before and after this period, </w:t>
      </w:r>
      <w:r w:rsidRPr="00261481">
        <w:rPr>
          <w:rStyle w:val="StyleBoldUnderline"/>
          <w:highlight w:val="yellow"/>
        </w:rPr>
        <w:t>the</w:t>
      </w:r>
      <w:r w:rsidRPr="00B46151">
        <w:rPr>
          <w:rStyle w:val="StyleBoldUnderline"/>
        </w:rPr>
        <w:t xml:space="preserve"> public </w:t>
      </w:r>
      <w:r w:rsidRPr="00261481">
        <w:rPr>
          <w:rStyle w:val="StyleBoldUnderline"/>
          <w:highlight w:val="yellow"/>
        </w:rPr>
        <w:t xml:space="preserve">face and voice of the Left emanated from an </w:t>
      </w:r>
      <w:r w:rsidRPr="00261481">
        <w:rPr>
          <w:rStyle w:val="Emphasis"/>
          <w:highlight w:val="yellow"/>
        </w:rPr>
        <w:t>uneasy alliance</w:t>
      </w:r>
      <w:r w:rsidRPr="00B46151">
        <w:rPr>
          <w:rStyle w:val="StyleBoldUnderline"/>
        </w:rPr>
        <w:t xml:space="preserve">: </w:t>
      </w:r>
      <w:r w:rsidRPr="00261481">
        <w:rPr>
          <w:rStyle w:val="StyleBoldUnderline"/>
          <w:highlight w:val="yellow"/>
        </w:rPr>
        <w:t>between men and women</w:t>
      </w:r>
      <w:r w:rsidRPr="00B46151">
        <w:rPr>
          <w:rStyle w:val="StyleBoldUnderline"/>
        </w:rPr>
        <w:t xml:space="preserve"> from elite backgrounds and those from such groups as </w:t>
      </w:r>
      <w:r w:rsidRPr="00261481">
        <w:rPr>
          <w:rStyle w:val="StyleBoldUnderline"/>
          <w:highlight w:val="yellow"/>
        </w:rPr>
        <w:t>Jewish immigrant workers and plebeian blacks</w:t>
      </w:r>
      <w:r w:rsidRPr="00B46151">
        <w:rPr>
          <w:rStyle w:val="StyleBoldUnderline"/>
        </w:rPr>
        <w:t xml:space="preserve"> whom most Americans viewed as dangerous outsiders</w:t>
      </w:r>
      <w:r w:rsidRPr="00D47538">
        <w:rPr>
          <w:sz w:val="16"/>
        </w:rPr>
        <w:t xml:space="preserve">. </w:t>
      </w:r>
      <w:r w:rsidRPr="00261481">
        <w:rPr>
          <w:rStyle w:val="StyleBoldUnderline"/>
          <w:highlight w:val="yellow"/>
        </w:rPr>
        <w:t>This was true in the abolitionist movement</w:t>
      </w:r>
      <w:r w:rsidRPr="00B46151">
        <w:rPr>
          <w:rStyle w:val="StyleBoldUnderline"/>
        </w:rPr>
        <w:t>—</w:t>
      </w:r>
      <w:r w:rsidRPr="00D47538">
        <w:rPr>
          <w:sz w:val="16"/>
        </w:rPr>
        <w:t xml:space="preserve">when such New England </w:t>
      </w:r>
      <w:proofErr w:type="spellStart"/>
      <w:proofErr w:type="gramStart"/>
      <w:r w:rsidRPr="00D47538">
        <w:rPr>
          <w:sz w:val="16"/>
        </w:rPr>
        <w:t>brahmins</w:t>
      </w:r>
      <w:proofErr w:type="spellEnd"/>
      <w:proofErr w:type="gramEnd"/>
      <w:r w:rsidRPr="00D47538">
        <w:rPr>
          <w:sz w:val="16"/>
        </w:rPr>
        <w:t xml:space="preserve"> as </w:t>
      </w:r>
      <w:r w:rsidRPr="00261481">
        <w:rPr>
          <w:rStyle w:val="StyleBoldUnderline"/>
          <w:highlight w:val="yellow"/>
        </w:rPr>
        <w:t>Wendell Phillips</w:t>
      </w:r>
      <w:r w:rsidRPr="00D47538">
        <w:rPr>
          <w:sz w:val="16"/>
        </w:rPr>
        <w:t xml:space="preserve"> and Maria Weston Chapman </w:t>
      </w:r>
      <w:r w:rsidRPr="00261481">
        <w:rPr>
          <w:rStyle w:val="StyleBoldUnderline"/>
          <w:highlight w:val="yellow"/>
        </w:rPr>
        <w:t>fought alongside Frederick Douglass</w:t>
      </w:r>
      <w:r w:rsidRPr="00D47538">
        <w:rPr>
          <w:sz w:val="16"/>
        </w:rPr>
        <w:t xml:space="preserve"> and Sojourner Truth. And </w:t>
      </w:r>
      <w:r w:rsidRPr="00261481">
        <w:rPr>
          <w:rStyle w:val="StyleBoldUnderline"/>
          <w:highlight w:val="yellow"/>
        </w:rPr>
        <w:t>it was also the case in the</w:t>
      </w:r>
      <w:r w:rsidRPr="00B46151">
        <w:rPr>
          <w:rStyle w:val="StyleBoldUnderline"/>
        </w:rPr>
        <w:t xml:space="preserve"> New Left of the </w:t>
      </w:r>
      <w:r w:rsidRPr="00261481">
        <w:rPr>
          <w:rStyle w:val="StyleBoldUnderline"/>
          <w:highlight w:val="yellow"/>
        </w:rPr>
        <w:t>1960s</w:t>
      </w:r>
      <w:r w:rsidRPr="00B46151">
        <w:rPr>
          <w:rStyle w:val="StyleBoldUnderline"/>
        </w:rPr>
        <w:t xml:space="preserve">, </w:t>
      </w:r>
      <w:r w:rsidRPr="00261481">
        <w:rPr>
          <w:rStyle w:val="StyleBoldUnderline"/>
          <w:highlight w:val="yellow"/>
        </w:rPr>
        <w:t>an unsustainable alliance of white students from elite colleges and black people</w:t>
      </w:r>
      <w:r w:rsidRPr="00B46151">
        <w:rPr>
          <w:rStyle w:val="StyleBoldUnderline"/>
        </w:rPr>
        <w:t xml:space="preserve"> like Fannie Lou </w:t>
      </w:r>
      <w:proofErr w:type="spellStart"/>
      <w:r w:rsidRPr="00B46151">
        <w:rPr>
          <w:rStyle w:val="StyleBoldUnderline"/>
        </w:rPr>
        <w:t>Hamer</w:t>
      </w:r>
      <w:proofErr w:type="spellEnd"/>
      <w:r w:rsidRPr="00B46151">
        <w:rPr>
          <w:rStyle w:val="StyleBoldUnderline"/>
        </w:rPr>
        <w:t xml:space="preserve"> and Huey Newton</w:t>
      </w:r>
      <w:r w:rsidRPr="00D47538">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261481">
        <w:rPr>
          <w:rStyle w:val="StyleBoldUnderline"/>
          <w:highlight w:val="yellow"/>
        </w:rPr>
        <w:t>a penchant for dogmatism</w:t>
      </w:r>
      <w:r w:rsidRPr="00B46151">
        <w:rPr>
          <w:rStyle w:val="StyleBoldUnderline"/>
        </w:rPr>
        <w:t xml:space="preserve">, and hostility toward both nationalism and organized religion </w:t>
      </w:r>
      <w:r w:rsidRPr="00261481">
        <w:rPr>
          <w:rStyle w:val="StyleBoldUnderline"/>
          <w:highlight w:val="yellow"/>
        </w:rPr>
        <w:t>helped make the</w:t>
      </w:r>
      <w:r w:rsidRPr="00B46151">
        <w:rPr>
          <w:rStyle w:val="StyleBoldUnderline"/>
        </w:rPr>
        <w:t xml:space="preserve"> political </w:t>
      </w:r>
      <w:r w:rsidRPr="00261481">
        <w:rPr>
          <w:rStyle w:val="StyleBoldUnderline"/>
          <w:highlight w:val="yellow"/>
        </w:rPr>
        <w:t>Left a taste few Americans cared to acquire</w:t>
      </w:r>
      <w:r w:rsidRPr="00D47538">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w:t>
      </w:r>
      <w:r w:rsidRPr="00D47538">
        <w:rPr>
          <w:sz w:val="16"/>
        </w:rPr>
        <w:lastRenderedPageBreak/>
        <w:t>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w:t>
      </w:r>
      <w:proofErr w:type="gramStart"/>
      <w:r w:rsidRPr="00D47538">
        <w:rPr>
          <w:sz w:val="16"/>
        </w:rPr>
        <w:t>the</w:t>
      </w:r>
      <w:proofErr w:type="gramEnd"/>
      <w:r w:rsidRPr="00D47538">
        <w:rPr>
          <w:sz w:val="16"/>
        </w:rPr>
        <w:t xml:space="preserve"> opinion that art should have nothing to do with politics is itself a political attitude.” In a sense, </w:t>
      </w:r>
      <w:r w:rsidRPr="00B46151">
        <w:rPr>
          <w:rStyle w:val="StyleBoldUnderline"/>
        </w:rPr>
        <w:t xml:space="preserve">the </w:t>
      </w:r>
      <w:r w:rsidRPr="00261481">
        <w:rPr>
          <w:rStyle w:val="StyleBoldUnderline"/>
          <w:highlight w:val="yellow"/>
        </w:rPr>
        <w:t>radicals who made the most difference</w:t>
      </w:r>
      <w:r w:rsidRPr="00B46151">
        <w:rPr>
          <w:rStyle w:val="StyleBoldUnderline"/>
        </w:rPr>
        <w:t xml:space="preserve"> in U.S. history </w:t>
      </w:r>
      <w:r w:rsidRPr="00261481">
        <w:rPr>
          <w:rStyle w:val="StyleBoldUnderline"/>
          <w:highlight w:val="yellow"/>
        </w:rPr>
        <w:t xml:space="preserve">were </w:t>
      </w:r>
      <w:r w:rsidRPr="00261481">
        <w:rPr>
          <w:rStyle w:val="Emphasis"/>
          <w:highlight w:val="yellow"/>
        </w:rPr>
        <w:t>not that radical at all</w:t>
      </w:r>
      <w:r w:rsidRPr="00B46151">
        <w:rPr>
          <w:rStyle w:val="StyleBoldUnderline"/>
        </w:rPr>
        <w:t>.</w:t>
      </w:r>
      <w:r w:rsidRPr="00D47538">
        <w:rPr>
          <w:sz w:val="16"/>
        </w:rPr>
        <w:t xml:space="preserve"> </w:t>
      </w:r>
      <w:r w:rsidRPr="00B46151">
        <w:rPr>
          <w:rStyle w:val="StyleBoldUnderline"/>
        </w:rPr>
        <w:t xml:space="preserve">What </w:t>
      </w:r>
      <w:r w:rsidRPr="00261481">
        <w:rPr>
          <w:rStyle w:val="StyleBoldUnderline"/>
          <w:highlight w:val="yellow"/>
        </w:rPr>
        <w:t>most demanded</w:t>
      </w:r>
      <w:r w:rsidRPr="00B46151">
        <w:rPr>
          <w:rStyle w:val="StyleBoldUnderline"/>
        </w:rPr>
        <w:t xml:space="preserve">, in essence, was the fulfillment of two ideals their fellow Americans already cherished: </w:t>
      </w:r>
      <w:r w:rsidRPr="00261481">
        <w:rPr>
          <w:rStyle w:val="StyleBoldUnderline"/>
          <w:highlight w:val="yellow"/>
        </w:rPr>
        <w:t>individual freedom and communal responsibility</w:t>
      </w:r>
      <w:r w:rsidRPr="00D47538">
        <w:rPr>
          <w:sz w:val="16"/>
        </w:rPr>
        <w:t xml:space="preserve">. In 1875, Robert Schilling, a German immigrant who was an official in the coopers, or </w:t>
      </w:r>
      <w:proofErr w:type="spellStart"/>
      <w:r w:rsidRPr="00D47538">
        <w:rPr>
          <w:sz w:val="16"/>
        </w:rPr>
        <w:t>caskmakers</w:t>
      </w:r>
      <w:proofErr w:type="spellEnd"/>
      <w:r w:rsidRPr="00D47538">
        <w:rPr>
          <w:sz w:val="16"/>
        </w:rPr>
        <w:t xml:space="preserve">,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B46151">
        <w:rPr>
          <w:rStyle w:val="StyleBoldUnderline"/>
        </w:rPr>
        <w:t>Most American radicals grasped this simple truth. They demanded that the promise of individual rights be realized in everyday life and encouraged suspicion of the words and power of all manner of authorities—political, economic, and religious</w:t>
      </w:r>
      <w:r w:rsidRPr="00D47538">
        <w:rPr>
          <w:sz w:val="16"/>
        </w:rPr>
        <w:t xml:space="preserve">. </w:t>
      </w:r>
      <w:r w:rsidRPr="00261481">
        <w:rPr>
          <w:rStyle w:val="StyleBoldUnderline"/>
          <w:highlight w:val="yellow"/>
        </w:rPr>
        <w:t>Abolitionists</w:t>
      </w:r>
      <w:r w:rsidRPr="00B46151">
        <w:rPr>
          <w:rStyle w:val="StyleBoldUnderline"/>
        </w:rPr>
        <w:t xml:space="preserve">, </w:t>
      </w:r>
      <w:r w:rsidRPr="00261481">
        <w:rPr>
          <w:rStyle w:val="StyleBoldUnderline"/>
          <w:highlight w:val="yellow"/>
        </w:rPr>
        <w:t>feminists</w:t>
      </w:r>
      <w:r w:rsidRPr="00B46151">
        <w:rPr>
          <w:rStyle w:val="StyleBoldUnderline"/>
        </w:rPr>
        <w:t xml:space="preserve">, </w:t>
      </w:r>
      <w:r w:rsidRPr="00261481">
        <w:rPr>
          <w:rStyle w:val="StyleBoldUnderline"/>
          <w:highlight w:val="yellow"/>
        </w:rPr>
        <w:t>savvy Marxists all quoted</w:t>
      </w:r>
      <w:r w:rsidRPr="00B46151">
        <w:rPr>
          <w:rStyle w:val="StyleBoldUnderline"/>
        </w:rPr>
        <w:t xml:space="preserve"> the words of </w:t>
      </w:r>
      <w:r w:rsidRPr="00261481">
        <w:rPr>
          <w:rStyle w:val="StyleBoldUnderline"/>
          <w:highlight w:val="yellow"/>
        </w:rPr>
        <w:t>the Declaration of Independence</w:t>
      </w:r>
      <w:r w:rsidRPr="00B46151">
        <w:rPr>
          <w:rStyle w:val="StyleBoldUnderline"/>
        </w:rPr>
        <w:t>,</w:t>
      </w:r>
      <w:r w:rsidRPr="00D47538">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B46151">
        <w:rPr>
          <w:rStyle w:val="StyleBoldUnderline"/>
        </w:rPr>
        <w:t xml:space="preserve">American leftists who articulated this credo successfully did so in a patriotic and often religious key, rather than by preaching the grim inevitability of class struggle. Such </w:t>
      </w:r>
      <w:r w:rsidRPr="00261481">
        <w:rPr>
          <w:rStyle w:val="StyleBoldUnderline"/>
          <w:highlight w:val="yellow"/>
        </w:rPr>
        <w:t>radical</w:t>
      </w:r>
      <w:r w:rsidRPr="00B46151">
        <w:rPr>
          <w:rStyle w:val="StyleBoldUnderline"/>
        </w:rPr>
        <w:t xml:space="preserve"> social </w:t>
      </w:r>
      <w:proofErr w:type="spellStart"/>
      <w:r w:rsidRPr="00261481">
        <w:rPr>
          <w:rStyle w:val="StyleBoldUnderline"/>
          <w:highlight w:val="yellow"/>
        </w:rPr>
        <w:t>gospelers</w:t>
      </w:r>
      <w:proofErr w:type="spellEnd"/>
      <w:r w:rsidRPr="00261481">
        <w:rPr>
          <w:rStyle w:val="StyleBoldUnderline"/>
          <w:highlight w:val="yellow"/>
        </w:rPr>
        <w:t xml:space="preserve"> as Harriet</w:t>
      </w:r>
      <w:r w:rsidRPr="00B46151">
        <w:rPr>
          <w:rStyle w:val="StyleBoldUnderline"/>
        </w:rPr>
        <w:t xml:space="preserve"> Beecher </w:t>
      </w:r>
      <w:r w:rsidRPr="00261481">
        <w:rPr>
          <w:rStyle w:val="StyleBoldUnderline"/>
          <w:highlight w:val="yellow"/>
        </w:rPr>
        <w:t>Stowe</w:t>
      </w:r>
      <w:r w:rsidRPr="00B46151">
        <w:rPr>
          <w:rStyle w:val="StyleBoldUnderline"/>
        </w:rPr>
        <w:t xml:space="preserve">, </w:t>
      </w:r>
      <w:r w:rsidRPr="00261481">
        <w:rPr>
          <w:rStyle w:val="StyleBoldUnderline"/>
          <w:highlight w:val="yellow"/>
        </w:rPr>
        <w:t>Edward Bellamy</w:t>
      </w:r>
      <w:r w:rsidRPr="00B46151">
        <w:rPr>
          <w:rStyle w:val="StyleBoldUnderline"/>
        </w:rPr>
        <w:t xml:space="preserve">, </w:t>
      </w:r>
      <w:r w:rsidRPr="00261481">
        <w:rPr>
          <w:rStyle w:val="StyleBoldUnderline"/>
          <w:highlight w:val="yellow"/>
        </w:rPr>
        <w:t>and Martin Luther King</w:t>
      </w:r>
      <w:r w:rsidRPr="00B46151">
        <w:rPr>
          <w:rStyle w:val="StyleBoldUnderline"/>
        </w:rPr>
        <w:t xml:space="preserve">, Jr., </w:t>
      </w:r>
      <w:r w:rsidRPr="00261481">
        <w:rPr>
          <w:rStyle w:val="StyleBoldUnderline"/>
          <w:highlight w:val="yellow"/>
        </w:rPr>
        <w:t>gained more influence than did those organizers who espoused secular</w:t>
      </w:r>
      <w:r w:rsidRPr="00B46151">
        <w:rPr>
          <w:rStyle w:val="StyleBoldUnderline"/>
        </w:rPr>
        <w:t xml:space="preserve">, </w:t>
      </w:r>
      <w:r w:rsidRPr="00261481">
        <w:rPr>
          <w:rStyle w:val="StyleBoldUnderline"/>
          <w:highlight w:val="yellow"/>
        </w:rPr>
        <w:t>Marxian views</w:t>
      </w:r>
      <w:r w:rsidRPr="00D47538">
        <w:rPr>
          <w:sz w:val="16"/>
        </w:rPr>
        <w:t xml:space="preserve">. Particularly during times of economic hardship and war, radicals promoted collectivist ends by appealing to the wisdom of “the people” at large. </w:t>
      </w:r>
      <w:r w:rsidRPr="00261481">
        <w:rPr>
          <w:rStyle w:val="StyleBoldUnderline"/>
          <w:highlight w:val="yellow"/>
        </w:rPr>
        <w:t xml:space="preserve">To gain a </w:t>
      </w:r>
      <w:r w:rsidRPr="00261481">
        <w:rPr>
          <w:rStyle w:val="Emphasis"/>
          <w:highlight w:val="yellow"/>
        </w:rPr>
        <w:t>sympathetic hearing</w:t>
      </w:r>
      <w:r w:rsidRPr="00B46151">
        <w:rPr>
          <w:rStyle w:val="StyleBoldUnderline"/>
        </w:rPr>
        <w:t xml:space="preserve">, </w:t>
      </w:r>
      <w:r w:rsidRPr="00261481">
        <w:rPr>
          <w:rStyle w:val="StyleBoldUnderline"/>
          <w:highlight w:val="yellow"/>
        </w:rPr>
        <w:t>the Left</w:t>
      </w:r>
      <w:r w:rsidRPr="00B46151">
        <w:rPr>
          <w:rStyle w:val="StyleBoldUnderline"/>
        </w:rPr>
        <w:t xml:space="preserve"> always </w:t>
      </w:r>
      <w:r w:rsidRPr="00261481">
        <w:rPr>
          <w:rStyle w:val="StyleBoldUnderline"/>
          <w:highlight w:val="yellow"/>
        </w:rPr>
        <w:t>had to demand</w:t>
      </w:r>
      <w:r w:rsidRPr="00B46151">
        <w:rPr>
          <w:rStyle w:val="StyleBoldUnderline"/>
        </w:rPr>
        <w:t xml:space="preserve"> that the </w:t>
      </w:r>
      <w:r w:rsidRPr="00261481">
        <w:rPr>
          <w:rStyle w:val="StyleBoldUnderline"/>
          <w:highlight w:val="yellow"/>
        </w:rPr>
        <w:t>national faith apply equally to everyone and oppose those who wanted to reserve its use for privileged groups and undemocratic causes</w:t>
      </w:r>
      <w:r w:rsidRPr="00D47538">
        <w:rPr>
          <w:sz w:val="16"/>
        </w:rPr>
        <w:t xml:space="preserve">. But it was not always possible to wrap a movement’s destiny in the flag. “America is a trap,” writes the critic </w:t>
      </w:r>
      <w:proofErr w:type="spellStart"/>
      <w:r w:rsidRPr="00D47538">
        <w:rPr>
          <w:sz w:val="16"/>
        </w:rPr>
        <w:t>Greil</w:t>
      </w:r>
      <w:proofErr w:type="spellEnd"/>
      <w:r w:rsidRPr="00D47538">
        <w:rPr>
          <w:sz w:val="16"/>
        </w:rPr>
        <w:t xml:space="preserve"> Marcus, “its promises and dreams…are too much to live up to and too much to escape.” </w:t>
      </w:r>
    </w:p>
    <w:p w:rsidR="00C26811" w:rsidRPr="00802EB0" w:rsidRDefault="00C26811" w:rsidP="00C26811">
      <w:pPr>
        <w:pStyle w:val="Heading4"/>
      </w:pPr>
      <w:proofErr w:type="gramStart"/>
      <w:r>
        <w:t>Individual connection to challenge executive authority and activate a democratic society.</w:t>
      </w:r>
      <w:proofErr w:type="gramEnd"/>
      <w:r>
        <w:t xml:space="preserve"> Political apathy now is the reason for presidential control. </w:t>
      </w:r>
    </w:p>
    <w:p w:rsidR="00C26811" w:rsidRDefault="00C26811" w:rsidP="00C26811">
      <w:proofErr w:type="spellStart"/>
      <w:r w:rsidRPr="007F5B23">
        <w:rPr>
          <w:rStyle w:val="StyleStyleBold12pt"/>
        </w:rPr>
        <w:t>Kleinerman</w:t>
      </w:r>
      <w:proofErr w:type="spellEnd"/>
      <w:r w:rsidRPr="007F5B23">
        <w:rPr>
          <w:rStyle w:val="StyleStyleBold12pt"/>
        </w:rPr>
        <w:t xml:space="preserve">, </w:t>
      </w:r>
      <w:r w:rsidRPr="001E71DD">
        <w:t>Ph.D. in Political Science from Michigan State University,</w:t>
      </w:r>
      <w:r w:rsidRPr="007F5B23">
        <w:rPr>
          <w:rStyle w:val="StyleStyleBold12pt"/>
        </w:rPr>
        <w:t xml:space="preserve"> 2009</w:t>
      </w:r>
      <w:r>
        <w:t xml:space="preserve"> [Benjamin, </w:t>
      </w:r>
      <w:proofErr w:type="gramStart"/>
      <w:r>
        <w:t>The</w:t>
      </w:r>
      <w:proofErr w:type="gramEnd"/>
      <w:r>
        <w:t xml:space="preserve"> Discretionary President: The Promise and Peril of Executive Power, p. 8-9]</w:t>
      </w:r>
    </w:p>
    <w:p w:rsidR="00C26811" w:rsidRPr="008F38D5" w:rsidRDefault="00C26811" w:rsidP="00C26811">
      <w:pPr>
        <w:rPr>
          <w:sz w:val="16"/>
        </w:rPr>
      </w:pPr>
      <w:r w:rsidRPr="008F38D5">
        <w:rPr>
          <w:sz w:val="16"/>
        </w:rPr>
        <w:t xml:space="preserve">As citizens of a modern constitutional republic, we should not view our responsibility as judges of discretion as a burden. </w:t>
      </w:r>
      <w:r w:rsidRPr="001E71DD">
        <w:rPr>
          <w:rStyle w:val="StyleBoldUnderline"/>
        </w:rPr>
        <w:t>Modern</w:t>
      </w:r>
      <w:r w:rsidRPr="008F38D5">
        <w:rPr>
          <w:rStyle w:val="StyleBoldUnderline"/>
        </w:rPr>
        <w:t xml:space="preserve"> liberalism</w:t>
      </w:r>
      <w:r w:rsidRPr="008F38D5">
        <w:rPr>
          <w:sz w:val="16"/>
        </w:rPr>
        <w:t xml:space="preserve">, which exists in a close, although not intrinsic, partnership with modern constitutionalism, </w:t>
      </w:r>
      <w:r w:rsidRPr="008F38D5">
        <w:rPr>
          <w:rStyle w:val="StyleBoldUnderline"/>
        </w:rPr>
        <w:t xml:space="preserve">forecloses many of our political judgments when it changes the political question from </w:t>
      </w:r>
      <w:r w:rsidRPr="008F38D5">
        <w:rPr>
          <w:sz w:val="16"/>
        </w:rPr>
        <w:t xml:space="preserve">the </w:t>
      </w:r>
      <w:r w:rsidRPr="008F38D5">
        <w:rPr>
          <w:rStyle w:val="StyleBoldUnderline"/>
        </w:rPr>
        <w:t>ends</w:t>
      </w:r>
      <w:r w:rsidRPr="008F38D5">
        <w:rPr>
          <w:sz w:val="16"/>
        </w:rPr>
        <w:t xml:space="preserve"> toward which politics should aim </w:t>
      </w:r>
      <w:r w:rsidRPr="008F38D5">
        <w:rPr>
          <w:rStyle w:val="StyleBoldUnderline"/>
        </w:rPr>
        <w:t xml:space="preserve">to </w:t>
      </w:r>
      <w:r w:rsidRPr="008F38D5">
        <w:rPr>
          <w:sz w:val="16"/>
        </w:rPr>
        <w:t xml:space="preserve">the </w:t>
      </w:r>
      <w:r w:rsidRPr="008F38D5">
        <w:rPr>
          <w:rStyle w:val="StyleBoldUnderline"/>
        </w:rPr>
        <w:t xml:space="preserve">means </w:t>
      </w:r>
      <w:r w:rsidRPr="008F38D5">
        <w:rPr>
          <w:sz w:val="16"/>
        </w:rPr>
        <w:t xml:space="preserve">by which to achieve previously settled ends. Beginning with Hobbes, political power no longer involves contestations over fundamental political ends; instead, political peace and prosperity are taken to be the only legitimate aims of politics. </w:t>
      </w:r>
      <w:r w:rsidRPr="008F38D5">
        <w:rPr>
          <w:rStyle w:val="StyleBoldUnderline"/>
        </w:rPr>
        <w:t>Given this change</w:t>
      </w:r>
      <w:r w:rsidRPr="008F38D5">
        <w:rPr>
          <w:sz w:val="16"/>
        </w:rPr>
        <w:t xml:space="preserve">, as Hobbes knew so well and to which he looked forward hopefully, </w:t>
      </w:r>
      <w:r w:rsidRPr="008F38D5">
        <w:rPr>
          <w:rStyle w:val="StyleBoldUnderline"/>
        </w:rPr>
        <w:t>a liberal people can become quite apolitical</w:t>
      </w:r>
      <w:r w:rsidRPr="008F38D5">
        <w:rPr>
          <w:sz w:val="16"/>
        </w:rPr>
        <w:t xml:space="preserve">. </w:t>
      </w:r>
      <w:r w:rsidRPr="00F5531F">
        <w:rPr>
          <w:rStyle w:val="StyleBoldUnderline"/>
          <w:highlight w:val="yellow"/>
        </w:rPr>
        <w:t>As we become more apolitical, we become more accepting</w:t>
      </w:r>
      <w:r w:rsidRPr="008F38D5">
        <w:rPr>
          <w:rStyle w:val="StyleBoldUnderline"/>
        </w:rPr>
        <w:t xml:space="preserve"> of the claims </w:t>
      </w:r>
      <w:r w:rsidRPr="00F5531F">
        <w:rPr>
          <w:rStyle w:val="StyleBoldUnderline"/>
          <w:highlight w:val="yellow"/>
        </w:rPr>
        <w:t>of strong executive power</w:t>
      </w:r>
      <w:r w:rsidRPr="008F38D5">
        <w:rPr>
          <w:sz w:val="16"/>
        </w:rPr>
        <w:t xml:space="preserve">. To some degree, </w:t>
      </w:r>
      <w:r w:rsidRPr="00F5531F">
        <w:rPr>
          <w:rStyle w:val="StyleBoldUnderline"/>
          <w:highlight w:val="yellow"/>
        </w:rPr>
        <w:t>modern constitutionalism aims to solve this problem by inviting us to become political again through making judgments about</w:t>
      </w:r>
      <w:r w:rsidRPr="008F38D5">
        <w:rPr>
          <w:rStyle w:val="StyleBoldUnderline"/>
        </w:rPr>
        <w:t xml:space="preserve"> the proper scope of discretionary </w:t>
      </w:r>
      <w:r w:rsidRPr="00F5531F">
        <w:rPr>
          <w:rStyle w:val="StyleBoldUnderline"/>
          <w:highlight w:val="yellow"/>
        </w:rPr>
        <w:t>executive power.</w:t>
      </w:r>
      <w:r w:rsidRPr="00F5531F">
        <w:rPr>
          <w:sz w:val="16"/>
          <w:highlight w:val="yellow"/>
        </w:rPr>
        <w:t xml:space="preserve"> </w:t>
      </w:r>
      <w:r w:rsidRPr="00F5531F">
        <w:rPr>
          <w:rStyle w:val="StyleBoldUnderline"/>
          <w:highlight w:val="yellow"/>
        </w:rPr>
        <w:t>This judgment</w:t>
      </w:r>
      <w:r w:rsidRPr="008F38D5">
        <w:rPr>
          <w:rStyle w:val="StyleBoldUnderline"/>
        </w:rPr>
        <w:t xml:space="preserve"> </w:t>
      </w:r>
      <w:r w:rsidRPr="008F38D5">
        <w:rPr>
          <w:sz w:val="16"/>
        </w:rPr>
        <w:t xml:space="preserve">is good </w:t>
      </w:r>
      <w:r w:rsidRPr="00F5531F">
        <w:rPr>
          <w:rStyle w:val="StyleBoldUnderline"/>
          <w:highlight w:val="yellow"/>
        </w:rPr>
        <w:t>not only</w:t>
      </w:r>
      <w:r w:rsidRPr="008F38D5">
        <w:rPr>
          <w:rStyle w:val="StyleBoldUnderline"/>
        </w:rPr>
        <w:t xml:space="preserve"> </w:t>
      </w:r>
      <w:r w:rsidRPr="008F38D5">
        <w:rPr>
          <w:sz w:val="16"/>
        </w:rPr>
        <w:t xml:space="preserve">because it </w:t>
      </w:r>
      <w:r w:rsidRPr="00F5531F">
        <w:rPr>
          <w:rStyle w:val="StyleBoldUnderline"/>
          <w:highlight w:val="yellow"/>
        </w:rPr>
        <w:t>controls executive power</w:t>
      </w:r>
      <w:r w:rsidRPr="00F5531F">
        <w:rPr>
          <w:sz w:val="16"/>
          <w:highlight w:val="yellow"/>
        </w:rPr>
        <w:t xml:space="preserve">; </w:t>
      </w:r>
      <w:r w:rsidRPr="00F5531F">
        <w:rPr>
          <w:rStyle w:val="StyleBoldUnderline"/>
          <w:highlight w:val="yellow"/>
        </w:rPr>
        <w:t>it</w:t>
      </w:r>
      <w:r w:rsidRPr="008F38D5">
        <w:rPr>
          <w:rStyle w:val="StyleBoldUnderline"/>
        </w:rPr>
        <w:t xml:space="preserve"> also </w:t>
      </w:r>
      <w:r w:rsidRPr="00F5531F">
        <w:rPr>
          <w:rStyle w:val="Emphasis"/>
          <w:highlight w:val="yellow"/>
        </w:rPr>
        <w:t>invigorates our political selves</w:t>
      </w:r>
      <w:r w:rsidRPr="008F38D5">
        <w:rPr>
          <w:rStyle w:val="StyleBoldUnderline"/>
        </w:rPr>
        <w:t xml:space="preserve"> in a way that liberalism otherwise does not</w:t>
      </w:r>
      <w:r w:rsidRPr="008F38D5">
        <w:rPr>
          <w:sz w:val="16"/>
        </w:rPr>
        <w:t xml:space="preserve">. Douglas </w:t>
      </w:r>
      <w:proofErr w:type="spellStart"/>
      <w:r w:rsidRPr="008F38D5">
        <w:rPr>
          <w:sz w:val="16"/>
        </w:rPr>
        <w:t>Casson</w:t>
      </w:r>
      <w:proofErr w:type="spellEnd"/>
      <w:r w:rsidRPr="008F38D5">
        <w:rPr>
          <w:sz w:val="16"/>
        </w:rPr>
        <w:t xml:space="preserve"> puts this point nicely: "</w:t>
      </w:r>
      <w:r w:rsidRPr="008F38D5">
        <w:rPr>
          <w:rStyle w:val="StyleBoldUnderline"/>
        </w:rPr>
        <w:t xml:space="preserve">To prove that we are </w:t>
      </w:r>
      <w:r w:rsidRPr="008F38D5">
        <w:rPr>
          <w:sz w:val="16"/>
        </w:rPr>
        <w:t xml:space="preserve">rational and </w:t>
      </w:r>
      <w:r w:rsidRPr="008F38D5">
        <w:rPr>
          <w:rStyle w:val="StyleBoldUnderline"/>
        </w:rPr>
        <w:t xml:space="preserve">free persons and not </w:t>
      </w:r>
      <w:proofErr w:type="spellStart"/>
      <w:proofErr w:type="gramStart"/>
      <w:r w:rsidRPr="008F38D5">
        <w:rPr>
          <w:sz w:val="16"/>
        </w:rPr>
        <w:t>Filmerian</w:t>
      </w:r>
      <w:proofErr w:type="spellEnd"/>
      <w:proofErr w:type="gramEnd"/>
      <w:r w:rsidRPr="008F38D5">
        <w:rPr>
          <w:sz w:val="16"/>
        </w:rPr>
        <w:t xml:space="preserve"> </w:t>
      </w:r>
      <w:r w:rsidRPr="008F38D5">
        <w:rPr>
          <w:rStyle w:val="StyleBoldUnderline"/>
        </w:rPr>
        <w:t xml:space="preserve">slaves, </w:t>
      </w:r>
      <w:r w:rsidRPr="00F5531F">
        <w:rPr>
          <w:rStyle w:val="Emphasis"/>
          <w:highlight w:val="yellow"/>
        </w:rPr>
        <w:t>we must reclaim what is naturally ours</w:t>
      </w:r>
      <w:r w:rsidRPr="00F5531F">
        <w:rPr>
          <w:sz w:val="16"/>
          <w:highlight w:val="yellow"/>
        </w:rPr>
        <w:t xml:space="preserve">. </w:t>
      </w:r>
      <w:r w:rsidRPr="00F5531F">
        <w:rPr>
          <w:rStyle w:val="StyleBoldUnderline"/>
          <w:highlight w:val="yellow"/>
        </w:rPr>
        <w:t>We must take up the difficult task of making determinations about the proper exercise of political power</w:t>
      </w:r>
      <w:r w:rsidRPr="008F38D5">
        <w:rPr>
          <w:rStyle w:val="StyleBoldUnderline"/>
        </w:rPr>
        <w:t xml:space="preserve"> under conditions of uncertainty."</w:t>
      </w:r>
      <w:r w:rsidRPr="008F38D5">
        <w:rPr>
          <w:sz w:val="16"/>
        </w:rPr>
        <w:t xml:space="preserve">38 </w:t>
      </w:r>
      <w:r w:rsidRPr="00F5531F">
        <w:rPr>
          <w:rStyle w:val="StyleBoldUnderline"/>
          <w:highlight w:val="yellow"/>
        </w:rPr>
        <w:t>Making political judgments about the use of</w:t>
      </w:r>
      <w:r w:rsidRPr="008F38D5">
        <w:rPr>
          <w:rStyle w:val="StyleBoldUnderline"/>
        </w:rPr>
        <w:t xml:space="preserve"> discretionary </w:t>
      </w:r>
      <w:r w:rsidRPr="00F5531F">
        <w:rPr>
          <w:rStyle w:val="StyleBoldUnderline"/>
          <w:highlight w:val="yellow"/>
        </w:rPr>
        <w:t>executive power</w:t>
      </w:r>
      <w:r w:rsidRPr="008F38D5">
        <w:rPr>
          <w:rStyle w:val="StyleBoldUnderline"/>
        </w:rPr>
        <w:t xml:space="preserve"> </w:t>
      </w:r>
      <w:r w:rsidRPr="008F38D5">
        <w:rPr>
          <w:sz w:val="16"/>
        </w:rPr>
        <w:t xml:space="preserve">is not merely something we are forced to take up because of the incompleteness of constitutionalism; it </w:t>
      </w:r>
      <w:r w:rsidRPr="001E71DD">
        <w:rPr>
          <w:rStyle w:val="StyleBoldUnderline"/>
        </w:rPr>
        <w:t>is</w:t>
      </w:r>
      <w:r w:rsidRPr="008F38D5">
        <w:rPr>
          <w:rStyle w:val="StyleBoldUnderline"/>
        </w:rPr>
        <w:t xml:space="preserve"> </w:t>
      </w:r>
      <w:r w:rsidRPr="008F38D5">
        <w:rPr>
          <w:sz w:val="16"/>
        </w:rPr>
        <w:t xml:space="preserve">instead </w:t>
      </w:r>
      <w:r w:rsidRPr="008F38D5">
        <w:rPr>
          <w:rStyle w:val="StyleBoldUnderline"/>
        </w:rPr>
        <w:t xml:space="preserve">a component part of the modern constitutional project. It </w:t>
      </w:r>
      <w:r w:rsidRPr="00F5531F">
        <w:rPr>
          <w:rStyle w:val="StyleBoldUnderline"/>
          <w:highlight w:val="yellow"/>
        </w:rPr>
        <w:t>supplies the essential politics that is</w:t>
      </w:r>
      <w:r w:rsidRPr="008F38D5">
        <w:rPr>
          <w:rStyle w:val="StyleBoldUnderline"/>
        </w:rPr>
        <w:t xml:space="preserve"> </w:t>
      </w:r>
      <w:r w:rsidRPr="00F5531F">
        <w:rPr>
          <w:rStyle w:val="StyleBoldUnderline"/>
          <w:highlight w:val="yellow"/>
        </w:rPr>
        <w:t>otherwise</w:t>
      </w:r>
      <w:r w:rsidRPr="008F38D5">
        <w:rPr>
          <w:rStyle w:val="StyleBoldUnderline"/>
        </w:rPr>
        <w:t xml:space="preserve"> all </w:t>
      </w:r>
      <w:r w:rsidRPr="00F5531F">
        <w:rPr>
          <w:rStyle w:val="StyleBoldUnderline"/>
          <w:highlight w:val="yellow"/>
        </w:rPr>
        <w:t>too lacking</w:t>
      </w:r>
      <w:r w:rsidRPr="008F38D5">
        <w:rPr>
          <w:rStyle w:val="StyleBoldUnderline"/>
        </w:rPr>
        <w:t xml:space="preserve"> in the liberal project</w:t>
      </w:r>
      <w:r w:rsidRPr="008F38D5">
        <w:rPr>
          <w:sz w:val="16"/>
        </w:rPr>
        <w:t xml:space="preserve">. But, again, this judgment is only possible if we view discretionary executive power as inherently extralegal and as initially </w:t>
      </w:r>
      <w:proofErr w:type="spellStart"/>
      <w:r w:rsidRPr="008F38D5">
        <w:rPr>
          <w:sz w:val="16"/>
        </w:rPr>
        <w:t>extraconstitutional</w:t>
      </w:r>
      <w:proofErr w:type="spellEnd"/>
      <w:r w:rsidRPr="008F38D5">
        <w:rPr>
          <w:sz w:val="16"/>
        </w:rPr>
        <w:t>. To bring it into the constitution, we must judge it as necessary to the preservation of the laws and the Constitution for which it must be exercised.</w:t>
      </w:r>
    </w:p>
    <w:p w:rsidR="00C26811" w:rsidRPr="00802EB0" w:rsidRDefault="00C26811" w:rsidP="00C26811">
      <w:pPr>
        <w:pStyle w:val="Heading4"/>
      </w:pPr>
      <w:r>
        <w:lastRenderedPageBreak/>
        <w:t xml:space="preserve">Only a proper legal understanding by the public restricts the president. </w:t>
      </w:r>
    </w:p>
    <w:p w:rsidR="00C26811" w:rsidRDefault="00C26811" w:rsidP="00C26811">
      <w:proofErr w:type="spellStart"/>
      <w:r w:rsidRPr="007F5B23">
        <w:rPr>
          <w:rStyle w:val="StyleStyleBold12pt"/>
        </w:rPr>
        <w:t>Kleinerman</w:t>
      </w:r>
      <w:proofErr w:type="spellEnd"/>
      <w:r w:rsidRPr="001E71DD">
        <w:t>, Ph.D. in Political Science from Michigan State University,</w:t>
      </w:r>
      <w:r w:rsidRPr="007F5B23">
        <w:rPr>
          <w:rStyle w:val="StyleStyleBold12pt"/>
        </w:rPr>
        <w:t xml:space="preserve"> 2009</w:t>
      </w:r>
      <w:r>
        <w:t xml:space="preserve"> [Benjamin, </w:t>
      </w:r>
      <w:proofErr w:type="gramStart"/>
      <w:r>
        <w:t>The</w:t>
      </w:r>
      <w:proofErr w:type="gramEnd"/>
      <w:r>
        <w:t xml:space="preserve"> Discretionary President: The Promise and Peril of Executive Power, p. 12-13]</w:t>
      </w:r>
    </w:p>
    <w:p w:rsidR="00C26811" w:rsidRPr="00F46BE4" w:rsidRDefault="00C26811" w:rsidP="00C26811">
      <w:pPr>
        <w:rPr>
          <w:sz w:val="16"/>
        </w:rPr>
      </w:pPr>
      <w:r w:rsidRPr="00F46BE4">
        <w:rPr>
          <w:sz w:val="16"/>
        </w:rPr>
        <w:t xml:space="preserve">In fact, many of the disputes of the past administration revolve around the rightful place of a wide variety of powers. For instance, to some, the president's authorization of the NSA wiretaps was an egregious violation because he seemed to be literally making new law without any input from the branch whose responsibility it is to make the law. Benjamin </w:t>
      </w:r>
      <w:proofErr w:type="spellStart"/>
      <w:r w:rsidRPr="00F46BE4">
        <w:rPr>
          <w:sz w:val="16"/>
        </w:rPr>
        <w:t>Wittes</w:t>
      </w:r>
      <w:proofErr w:type="spellEnd"/>
      <w:r w:rsidRPr="00F46BE4">
        <w:rPr>
          <w:sz w:val="16"/>
        </w:rPr>
        <w:t xml:space="preserve">, in a much-lauded book called Law and the Long War, argues that much of the problem in the post-9/11 world is that the Bush administration relied all too much on its inherent executive power and failed to place the U.S. response to terrorism on a proper legal footing. </w:t>
      </w:r>
      <w:proofErr w:type="spellStart"/>
      <w:r w:rsidRPr="00F46BE4">
        <w:rPr>
          <w:sz w:val="16"/>
        </w:rPr>
        <w:t>Wittes</w:t>
      </w:r>
      <w:proofErr w:type="spellEnd"/>
      <w:r w:rsidRPr="00F46BE4">
        <w:rPr>
          <w:sz w:val="16"/>
        </w:rPr>
        <w:t xml:space="preserve"> seeks to begin the steps toward a "viable permanent legal architecture for the struggle."46 </w:t>
      </w:r>
      <w:r w:rsidRPr="00F5531F">
        <w:rPr>
          <w:rStyle w:val="StyleBoldUnderline"/>
          <w:highlight w:val="yellow"/>
        </w:rPr>
        <w:t>The goal</w:t>
      </w:r>
      <w:r w:rsidRPr="00F46BE4">
        <w:rPr>
          <w:sz w:val="16"/>
        </w:rPr>
        <w:t xml:space="preserve">, he suggests, </w:t>
      </w:r>
      <w:r w:rsidRPr="00F5531F">
        <w:rPr>
          <w:rStyle w:val="StyleBoldUnderline"/>
          <w:highlight w:val="yellow"/>
        </w:rPr>
        <w:t>should be a "legal architecture that grants the president the powers he needs yet</w:t>
      </w:r>
      <w:r w:rsidRPr="00F46BE4">
        <w:rPr>
          <w:rStyle w:val="StyleBoldUnderline"/>
        </w:rPr>
        <w:t xml:space="preserve"> also </w:t>
      </w:r>
      <w:r w:rsidRPr="00F5531F">
        <w:rPr>
          <w:rStyle w:val="StyleBoldUnderline"/>
          <w:highlight w:val="yellow"/>
        </w:rPr>
        <w:t>generates</w:t>
      </w:r>
      <w:r w:rsidRPr="00F46BE4">
        <w:rPr>
          <w:rStyle w:val="StyleBoldUnderline"/>
        </w:rPr>
        <w:t xml:space="preserve"> the sort of </w:t>
      </w:r>
      <w:r w:rsidRPr="00F5531F">
        <w:rPr>
          <w:rStyle w:val="StyleBoldUnderline"/>
          <w:highlight w:val="yellow"/>
        </w:rPr>
        <w:t>accountability</w:t>
      </w:r>
      <w:r w:rsidRPr="00F46BE4">
        <w:rPr>
          <w:rStyle w:val="StyleBoldUnderline"/>
        </w:rPr>
        <w:t xml:space="preserve"> for the use of those powers </w:t>
      </w:r>
      <w:r w:rsidRPr="00F5531F">
        <w:rPr>
          <w:rStyle w:val="StyleBoldUnderline"/>
          <w:highlight w:val="yellow"/>
        </w:rPr>
        <w:t>that might sustain</w:t>
      </w:r>
      <w:r w:rsidRPr="00F46BE4">
        <w:rPr>
          <w:rStyle w:val="StyleBoldUnderline"/>
        </w:rPr>
        <w:t xml:space="preserve"> them </w:t>
      </w:r>
      <w:r w:rsidRPr="00F5531F">
        <w:rPr>
          <w:rStyle w:val="StyleBoldUnderline"/>
          <w:highlight w:val="yellow"/>
        </w:rPr>
        <w:t>with</w:t>
      </w:r>
      <w:r w:rsidRPr="00F46BE4">
        <w:rPr>
          <w:rStyle w:val="StyleBoldUnderline"/>
        </w:rPr>
        <w:t xml:space="preserve"> long-term </w:t>
      </w:r>
      <w:r w:rsidRPr="00F5531F">
        <w:rPr>
          <w:rStyle w:val="StyleBoldUnderline"/>
          <w:highlight w:val="yellow"/>
        </w:rPr>
        <w:t>public confidence</w:t>
      </w:r>
      <w:r w:rsidRPr="00F46BE4">
        <w:rPr>
          <w:rStyle w:val="StyleBoldUnderline"/>
        </w:rPr>
        <w:t>.</w:t>
      </w:r>
      <w:r w:rsidRPr="00F46BE4">
        <w:rPr>
          <w:sz w:val="16"/>
        </w:rPr>
        <w:t xml:space="preserve">"47 </w:t>
      </w:r>
      <w:proofErr w:type="spellStart"/>
      <w:r w:rsidRPr="00F46BE4">
        <w:rPr>
          <w:sz w:val="16"/>
        </w:rPr>
        <w:t>Wittes's</w:t>
      </w:r>
      <w:proofErr w:type="spellEnd"/>
      <w:r w:rsidRPr="00F46BE4">
        <w:rPr>
          <w:sz w:val="16"/>
        </w:rPr>
        <w:t xml:space="preserve"> argument is both timely and important. To ground the confrontation with terrorism, a president needs more than merely discretionary executive power. Given the permanent and thus </w:t>
      </w:r>
      <w:proofErr w:type="spellStart"/>
      <w:r w:rsidRPr="00F46BE4">
        <w:rPr>
          <w:sz w:val="16"/>
        </w:rPr>
        <w:t>nonextraordinary</w:t>
      </w:r>
      <w:proofErr w:type="spellEnd"/>
      <w:r w:rsidRPr="00F46BE4">
        <w:rPr>
          <w:sz w:val="16"/>
        </w:rPr>
        <w:t xml:space="preserve"> character of a meaningful "war on terror," U.S. citizens cannot and should not simply call on the powers of a discretionary executive. </w:t>
      </w:r>
      <w:proofErr w:type="spellStart"/>
      <w:r w:rsidRPr="00F46BE4">
        <w:rPr>
          <w:sz w:val="16"/>
        </w:rPr>
        <w:t>Wittes</w:t>
      </w:r>
      <w:proofErr w:type="spellEnd"/>
      <w:r w:rsidRPr="00F46BE4">
        <w:rPr>
          <w:sz w:val="16"/>
        </w:rPr>
        <w:t xml:space="preserve"> writes, "Broad presidential war powers are only defensible insofar as they represent a temporary aggrandizement of executive power to handle a crisis." But this "crisis" seems as though it will be a permanent feature of the modern world. </w:t>
      </w:r>
      <w:r w:rsidRPr="00F46BE4">
        <w:rPr>
          <w:rStyle w:val="StyleBoldUnderline"/>
        </w:rPr>
        <w:t>To rely on the description of this war as a crisis "is really to describe a permanent state of emergency with a corresponding growth of executive power and a diminution of checks upon it</w:t>
      </w:r>
      <w:r w:rsidRPr="00F46BE4">
        <w:rPr>
          <w:sz w:val="16"/>
        </w:rPr>
        <w:t>."48</w:t>
      </w:r>
      <w:r w:rsidRPr="00F46BE4">
        <w:rPr>
          <w:sz w:val="12"/>
        </w:rPr>
        <w:t>¶</w:t>
      </w:r>
      <w:r w:rsidRPr="00F46BE4">
        <w:rPr>
          <w:sz w:val="16"/>
        </w:rPr>
        <w:t xml:space="preserve"> But to remain constitutional in this new ordinary, where vast and unthinkable destruction remains a constant possibility, one should not simply seek to place all foreseeable powers that might be necessary on the kind of legal footing </w:t>
      </w:r>
      <w:proofErr w:type="spellStart"/>
      <w:r w:rsidRPr="00F46BE4">
        <w:rPr>
          <w:sz w:val="16"/>
        </w:rPr>
        <w:t>Wittes</w:t>
      </w:r>
      <w:proofErr w:type="spellEnd"/>
      <w:r w:rsidRPr="00F46BE4">
        <w:rPr>
          <w:sz w:val="16"/>
        </w:rPr>
        <w:t xml:space="preserve"> envisions. Again, although one can imagine scenarios in which torture might be necessary, this does not mean that the United States should legalize torture. Instead, </w:t>
      </w:r>
      <w:r w:rsidRPr="00F5531F">
        <w:rPr>
          <w:rStyle w:val="StyleBoldUnderline"/>
          <w:highlight w:val="yellow"/>
        </w:rPr>
        <w:t>its citizens must</w:t>
      </w:r>
      <w:r w:rsidRPr="00F46BE4">
        <w:rPr>
          <w:rStyle w:val="StyleBoldUnderline"/>
        </w:rPr>
        <w:t xml:space="preserve"> think </w:t>
      </w:r>
      <w:r w:rsidRPr="00F5531F">
        <w:rPr>
          <w:rStyle w:val="StyleBoldUnderline"/>
          <w:highlight w:val="yellow"/>
        </w:rPr>
        <w:t>through</w:t>
      </w:r>
      <w:r w:rsidRPr="00F46BE4">
        <w:rPr>
          <w:rStyle w:val="StyleBoldUnderline"/>
        </w:rPr>
        <w:t xml:space="preserve"> both </w:t>
      </w:r>
      <w:r w:rsidRPr="00F5531F">
        <w:rPr>
          <w:rStyle w:val="StyleBoldUnderline"/>
          <w:highlight w:val="yellow"/>
        </w:rPr>
        <w:t xml:space="preserve">what powers they should legalize, and by doing so </w:t>
      </w:r>
      <w:proofErr w:type="spellStart"/>
      <w:r w:rsidRPr="00F5531F">
        <w:rPr>
          <w:rStyle w:val="StyleBoldUnderline"/>
          <w:highlight w:val="yellow"/>
        </w:rPr>
        <w:t>routinize</w:t>
      </w:r>
      <w:proofErr w:type="spellEnd"/>
      <w:r w:rsidRPr="00F46BE4">
        <w:rPr>
          <w:rStyle w:val="StyleBoldUnderline"/>
        </w:rPr>
        <w:t xml:space="preserve">, and </w:t>
      </w:r>
      <w:r w:rsidRPr="00F5531F">
        <w:rPr>
          <w:rStyle w:val="StyleBoldUnderline"/>
          <w:highlight w:val="yellow"/>
        </w:rPr>
        <w:t>what powers they</w:t>
      </w:r>
      <w:r w:rsidRPr="00F46BE4">
        <w:rPr>
          <w:rStyle w:val="StyleBoldUnderline"/>
        </w:rPr>
        <w:t xml:space="preserve"> should </w:t>
      </w:r>
      <w:r w:rsidRPr="00F5531F">
        <w:rPr>
          <w:rStyle w:val="StyleBoldUnderline"/>
          <w:highlight w:val="yellow"/>
        </w:rPr>
        <w:t>leave</w:t>
      </w:r>
      <w:r w:rsidRPr="00F46BE4">
        <w:rPr>
          <w:rStyle w:val="StyleBoldUnderline"/>
        </w:rPr>
        <w:t xml:space="preserve"> either </w:t>
      </w:r>
      <w:r w:rsidRPr="00F5531F">
        <w:rPr>
          <w:rStyle w:val="StyleBoldUnderline"/>
          <w:highlight w:val="yellow"/>
        </w:rPr>
        <w:t>outside the laws</w:t>
      </w:r>
      <w:r w:rsidRPr="00F46BE4">
        <w:rPr>
          <w:rStyle w:val="StyleBoldUnderline"/>
        </w:rPr>
        <w:t xml:space="preserve"> or simply make illegal, </w:t>
      </w:r>
      <w:r w:rsidRPr="00F5531F">
        <w:rPr>
          <w:rStyle w:val="StyleBoldUnderline"/>
          <w:highlight w:val="yellow"/>
        </w:rPr>
        <w:t>thus forcing the executive</w:t>
      </w:r>
      <w:r w:rsidRPr="00F46BE4">
        <w:rPr>
          <w:rStyle w:val="StyleBoldUnderline"/>
        </w:rPr>
        <w:t xml:space="preserve"> power, if it wants to so act, </w:t>
      </w:r>
      <w:r w:rsidRPr="00F5531F">
        <w:rPr>
          <w:rStyle w:val="StyleBoldUnderline"/>
          <w:highlight w:val="yellow"/>
        </w:rPr>
        <w:t>to justify the necessity of its action to Congress</w:t>
      </w:r>
      <w:r w:rsidRPr="00F46BE4">
        <w:rPr>
          <w:rStyle w:val="StyleBoldUnderline"/>
        </w:rPr>
        <w:t xml:space="preserve"> and the public</w:t>
      </w:r>
      <w:r w:rsidRPr="00F46BE4">
        <w:rPr>
          <w:sz w:val="16"/>
        </w:rPr>
        <w:t xml:space="preserve">. </w:t>
      </w:r>
      <w:r w:rsidRPr="00F46BE4">
        <w:rPr>
          <w:rStyle w:val="StyleBoldUnderline"/>
        </w:rPr>
        <w:t xml:space="preserve">But </w:t>
      </w:r>
      <w:r w:rsidRPr="00F5531F">
        <w:rPr>
          <w:rStyle w:val="Emphasis"/>
          <w:highlight w:val="yellow"/>
        </w:rPr>
        <w:t>the public can only do this when it has a proper understanding</w:t>
      </w:r>
      <w:r w:rsidRPr="00F46BE4">
        <w:rPr>
          <w:rStyle w:val="StyleBoldUnderline"/>
        </w:rPr>
        <w:t xml:space="preserve"> of discretionary executive power and its relation to the legislature</w:t>
      </w:r>
      <w:r w:rsidRPr="00F46BE4">
        <w:rPr>
          <w:sz w:val="16"/>
        </w:rPr>
        <w:t>.</w:t>
      </w:r>
      <w:r w:rsidRPr="00F46BE4">
        <w:rPr>
          <w:sz w:val="12"/>
        </w:rPr>
        <w:t>¶</w:t>
      </w:r>
      <w:r w:rsidRPr="00F46BE4">
        <w:rPr>
          <w:sz w:val="16"/>
        </w:rPr>
        <w:t xml:space="preserve"> </w:t>
      </w:r>
      <w:r w:rsidRPr="00F5531F">
        <w:rPr>
          <w:rStyle w:val="StyleBoldUnderline"/>
          <w:highlight w:val="yellow"/>
        </w:rPr>
        <w:t>Much of our problem</w:t>
      </w:r>
      <w:r w:rsidRPr="00F46BE4">
        <w:rPr>
          <w:sz w:val="16"/>
        </w:rPr>
        <w:t>, as I will suggest in later chapters</w:t>
      </w:r>
      <w:r w:rsidRPr="00F5531F">
        <w:rPr>
          <w:sz w:val="16"/>
          <w:highlight w:val="yellow"/>
        </w:rPr>
        <w:t xml:space="preserve">, </w:t>
      </w:r>
      <w:r w:rsidRPr="00F5531F">
        <w:rPr>
          <w:rStyle w:val="StyleBoldUnderline"/>
          <w:highlight w:val="yellow"/>
        </w:rPr>
        <w:t>is that we no longer have an understanding of the separation of powers</w:t>
      </w:r>
      <w:r w:rsidRPr="00F46BE4">
        <w:rPr>
          <w:rStyle w:val="StyleBoldUnderline"/>
        </w:rPr>
        <w:t xml:space="preserve"> </w:t>
      </w:r>
      <w:r w:rsidRPr="00F46BE4">
        <w:rPr>
          <w:sz w:val="16"/>
        </w:rPr>
        <w:t xml:space="preserve">model that would be so helpful to us in thinking through the proper governmental arrangements in this confrontation with terrorism. For this reason, </w:t>
      </w:r>
      <w:proofErr w:type="spellStart"/>
      <w:r w:rsidRPr="00F46BE4">
        <w:rPr>
          <w:sz w:val="16"/>
        </w:rPr>
        <w:t>Wittes's</w:t>
      </w:r>
      <w:proofErr w:type="spellEnd"/>
      <w:r w:rsidRPr="00F46BE4">
        <w:rPr>
          <w:sz w:val="16"/>
        </w:rPr>
        <w:t xml:space="preserve"> suggestions, depending as they do on an understanding of the difference between the legislative, executive, and judicial functions, end up falling on deaf ears. </w:t>
      </w:r>
      <w:proofErr w:type="spellStart"/>
      <w:r w:rsidRPr="00F46BE4">
        <w:rPr>
          <w:sz w:val="16"/>
        </w:rPr>
        <w:t>Wittes</w:t>
      </w:r>
      <w:proofErr w:type="spellEnd"/>
      <w:r w:rsidRPr="00F46BE4">
        <w:rPr>
          <w:sz w:val="16"/>
        </w:rPr>
        <w:t xml:space="preserve"> suggests, for instance, "If the goal is a long-term, stable set of legal structures for a conflict of indefinite duration against a novel adversary, neither the judiciary nor the executive can ultimately deliver." He continues, "Only Congress can remove the conflict from the paralyzing war-versus-law-enforcement divide and craft for terrorism new legal rules tailored to terrorism's own peculiarities."44 The problem is that </w:t>
      </w:r>
      <w:r w:rsidRPr="00F46BE4">
        <w:rPr>
          <w:rStyle w:val="StyleBoldUnderline"/>
        </w:rPr>
        <w:t xml:space="preserve">public reception </w:t>
      </w:r>
      <w:r w:rsidRPr="00F46BE4">
        <w:rPr>
          <w:sz w:val="16"/>
        </w:rPr>
        <w:t xml:space="preserve">of this argument </w:t>
      </w:r>
      <w:r w:rsidRPr="00F46BE4">
        <w:rPr>
          <w:rStyle w:val="StyleBoldUnderline"/>
        </w:rPr>
        <w:t>depends on an understanding of the important functional differences in the separation of powers model between the executive, the legislature, and the judiciary</w:t>
      </w:r>
      <w:r w:rsidRPr="00F46BE4">
        <w:rPr>
          <w:sz w:val="16"/>
        </w:rPr>
        <w:t>.</w:t>
      </w:r>
      <w:r w:rsidRPr="00F46BE4">
        <w:rPr>
          <w:sz w:val="12"/>
        </w:rPr>
        <w:t>¶</w:t>
      </w:r>
      <w:r w:rsidRPr="00F46BE4">
        <w:rPr>
          <w:sz w:val="16"/>
        </w:rPr>
        <w:t xml:space="preserve"> </w:t>
      </w:r>
      <w:proofErr w:type="gramStart"/>
      <w:r w:rsidRPr="00F46BE4">
        <w:rPr>
          <w:rStyle w:val="StyleBoldUnderline"/>
        </w:rPr>
        <w:t>But</w:t>
      </w:r>
      <w:proofErr w:type="gramEnd"/>
      <w:r w:rsidRPr="00F46BE4">
        <w:rPr>
          <w:rStyle w:val="StyleBoldUnderline"/>
        </w:rPr>
        <w:t xml:space="preserve"> this notion </w:t>
      </w:r>
      <w:r w:rsidRPr="00F46BE4">
        <w:rPr>
          <w:sz w:val="16"/>
        </w:rPr>
        <w:t xml:space="preserve">of the separation of powers, as the founders understood it, </w:t>
      </w:r>
      <w:r w:rsidRPr="00F46BE4">
        <w:rPr>
          <w:rStyle w:val="StyleBoldUnderline"/>
        </w:rPr>
        <w:t>tends to elude us</w:t>
      </w:r>
      <w:r w:rsidRPr="00F46BE4">
        <w:rPr>
          <w:sz w:val="16"/>
        </w:rPr>
        <w:t xml:space="preserve">. Describing the founders' understanding, Jeffrey </w:t>
      </w:r>
      <w:proofErr w:type="spellStart"/>
      <w:r w:rsidRPr="00F46BE4">
        <w:rPr>
          <w:sz w:val="16"/>
        </w:rPr>
        <w:t>Tulis</w:t>
      </w:r>
      <w:proofErr w:type="spellEnd"/>
      <w:r w:rsidRPr="00F46BE4">
        <w:rPr>
          <w:sz w:val="16"/>
        </w:rPr>
        <w:t xml:space="preserve"> writes, "The term separation of </w:t>
      </w:r>
      <w:proofErr w:type="spellStart"/>
      <w:r w:rsidRPr="00F46BE4">
        <w:rPr>
          <w:sz w:val="16"/>
        </w:rPr>
        <w:t>owers</w:t>
      </w:r>
      <w:proofErr w:type="spellEnd"/>
      <w:r w:rsidRPr="00F46BE4">
        <w:rPr>
          <w:sz w:val="16"/>
        </w:rPr>
        <w:t xml:space="preserve"> has perhaps obstructed understanding of the extent to which afferent structures were designed to give each branch the special quality needed to secure its governmental objectives."5° </w:t>
      </w:r>
      <w:proofErr w:type="gramStart"/>
      <w:r w:rsidRPr="00F46BE4">
        <w:rPr>
          <w:sz w:val="16"/>
        </w:rPr>
        <w:t>Each</w:t>
      </w:r>
      <w:proofErr w:type="gramEnd"/>
      <w:r w:rsidRPr="00F46BE4">
        <w:rPr>
          <w:sz w:val="16"/>
        </w:rPr>
        <w:t xml:space="preserve"> branch has different objectives. The executive aims, first and foremost, at security, or, as </w:t>
      </w:r>
      <w:proofErr w:type="spellStart"/>
      <w:r w:rsidRPr="00F46BE4">
        <w:rPr>
          <w:sz w:val="16"/>
        </w:rPr>
        <w:t>Tulis</w:t>
      </w:r>
      <w:proofErr w:type="spellEnd"/>
      <w:r w:rsidRPr="00F46BE4">
        <w:rPr>
          <w:sz w:val="16"/>
        </w:rPr>
        <w:t xml:space="preserve"> puts it, "self-preservation." Congress aims, first and foremost, at representing the popular will. The courts aim, first and foremost, at protecting rights. Because of each branch's objective, it is structured so as to achieve the virtue most conducive to achieving this function. The legislature requires deliberation. The executive requires energy, </w:t>
      </w:r>
      <w:proofErr w:type="gramStart"/>
      <w:r w:rsidRPr="00F46BE4">
        <w:rPr>
          <w:sz w:val="16"/>
        </w:rPr>
        <w:t>And</w:t>
      </w:r>
      <w:proofErr w:type="gramEnd"/>
      <w:r w:rsidRPr="00F46BE4">
        <w:rPr>
          <w:sz w:val="16"/>
        </w:rPr>
        <w:t xml:space="preserve"> the judiciary requires judgment. </w:t>
      </w:r>
      <w:r w:rsidRPr="00F46BE4">
        <w:rPr>
          <w:rStyle w:val="StyleBoldUnderline"/>
        </w:rPr>
        <w:t>Having lost this perspective is a problem not simply or even primarily because we have lost the founders' original intent</w:t>
      </w:r>
      <w:r w:rsidRPr="00F46BE4">
        <w:rPr>
          <w:sz w:val="16"/>
        </w:rPr>
        <w:t xml:space="preserve">. As </w:t>
      </w:r>
      <w:proofErr w:type="spellStart"/>
      <w:r w:rsidRPr="00F46BE4">
        <w:rPr>
          <w:sz w:val="16"/>
        </w:rPr>
        <w:t>Tulis</w:t>
      </w:r>
      <w:proofErr w:type="spellEnd"/>
      <w:r w:rsidRPr="00F46BE4">
        <w:rPr>
          <w:sz w:val="16"/>
        </w:rPr>
        <w:t xml:space="preserve"> shows so well in his book The Rhetorical Presidency, the Constitution remains structured so as to achieve, for each branch, its main objective. And, at the same time, the Constitution stands in the way of each branch achieving functions beyond that to which it is assigned. So, in the case of the presidency, the Constitution is structured so that the president can achieve the energy required to preserve security, but it is also structured to prevent what the founders would have viewed as the type of demagogic leadership envisioned by Woodrow Wilson's transformation of the presidency into a rhetorical mouthpiece for the people. Thus, the new expectations for the presidency constantly grind against its constitutional places. Or, as </w:t>
      </w:r>
      <w:proofErr w:type="spellStart"/>
      <w:r w:rsidRPr="00F46BE4">
        <w:rPr>
          <w:sz w:val="16"/>
        </w:rPr>
        <w:t>Wittes</w:t>
      </w:r>
      <w:proofErr w:type="spellEnd"/>
      <w:r w:rsidRPr="00F46BE4">
        <w:rPr>
          <w:sz w:val="16"/>
        </w:rPr>
        <w:t xml:space="preserve"> unwittingly shows, </w:t>
      </w:r>
      <w:r w:rsidRPr="00F5531F">
        <w:rPr>
          <w:rStyle w:val="StyleBoldUnderline"/>
          <w:highlight w:val="yellow"/>
        </w:rPr>
        <w:t>we have not looked to Congress to provide a legal structure for this confrontation</w:t>
      </w:r>
      <w:r w:rsidRPr="00F46BE4">
        <w:rPr>
          <w:rStyle w:val="StyleBoldUnderline"/>
        </w:rPr>
        <w:t xml:space="preserve"> with terrorism </w:t>
      </w:r>
      <w:r w:rsidRPr="00F5531F">
        <w:rPr>
          <w:rStyle w:val="StyleBoldUnderline"/>
          <w:highlight w:val="yellow"/>
        </w:rPr>
        <w:t>because we no longer conceive of Congress as the home of deliberation</w:t>
      </w:r>
      <w:r w:rsidRPr="00F46BE4">
        <w:rPr>
          <w:rStyle w:val="StyleBoldUnderline"/>
        </w:rPr>
        <w:t xml:space="preserve"> in the regime</w:t>
      </w:r>
      <w:r w:rsidRPr="00F46BE4">
        <w:rPr>
          <w:sz w:val="16"/>
        </w:rPr>
        <w:t>.52</w:t>
      </w:r>
    </w:p>
    <w:p w:rsidR="00E0057E" w:rsidRDefault="001A4C4B" w:rsidP="001A4C4B">
      <w:pPr>
        <w:pStyle w:val="Heading2"/>
      </w:pPr>
      <w:r>
        <w:lastRenderedPageBreak/>
        <w:t>1AR</w:t>
      </w:r>
    </w:p>
    <w:p w:rsidR="001A4C4B" w:rsidRDefault="001A4C4B" w:rsidP="001A4C4B">
      <w:pPr>
        <w:pStyle w:val="Heading3"/>
      </w:pPr>
      <w:r>
        <w:lastRenderedPageBreak/>
        <w:t>Terrorism</w:t>
      </w:r>
    </w:p>
    <w:p w:rsidR="001A4C4B" w:rsidRPr="00A158D2" w:rsidRDefault="001A4C4B" w:rsidP="00A158D2">
      <w:pPr>
        <w:pStyle w:val="Heading4"/>
        <w:rPr>
          <w:rStyle w:val="StyleStyleBold12pt"/>
          <w:b/>
        </w:rPr>
      </w:pPr>
      <w:r w:rsidRPr="00A158D2">
        <w:rPr>
          <w:rStyle w:val="StyleStyleBold12pt"/>
          <w:b/>
        </w:rPr>
        <w:t>Discourse must be combined with interventions at the policy level to change the knowledge economy of terrorism</w:t>
      </w:r>
    </w:p>
    <w:p w:rsidR="001A4C4B" w:rsidRPr="00B25CC8" w:rsidRDefault="001A4C4B" w:rsidP="001A4C4B">
      <w:pPr>
        <w:rPr>
          <w:rStyle w:val="underline"/>
          <w:b w:val="0"/>
        </w:rPr>
      </w:pPr>
      <w:r w:rsidRPr="00B25CC8">
        <w:rPr>
          <w:rStyle w:val="StyleStyleBold12pt"/>
        </w:rPr>
        <w:t xml:space="preserve">Graham </w:t>
      </w:r>
      <w:proofErr w:type="gramStart"/>
      <w:r w:rsidRPr="00B25CC8">
        <w:rPr>
          <w:rStyle w:val="StyleStyleBold12pt"/>
        </w:rPr>
        <w:t>et</w:t>
      </w:r>
      <w:proofErr w:type="gramEnd"/>
      <w:r w:rsidRPr="00B25CC8">
        <w:rPr>
          <w:rStyle w:val="StyleStyleBold12pt"/>
        </w:rPr>
        <w:t>. al. 4</w:t>
      </w:r>
      <w:r w:rsidRPr="00B25CC8">
        <w:rPr>
          <w:rStyle w:val="citation"/>
        </w:rPr>
        <w:t xml:space="preserve"> (Phillip W., Sen. Public Health Researcher @ RTI International, Discourse and Society, 2004, 15(2-3). pp. 199-221., Muse) JPG</w:t>
      </w:r>
    </w:p>
    <w:p w:rsidR="001A4C4B" w:rsidRDefault="001A4C4B" w:rsidP="001A4C4B">
      <w:pPr>
        <w:rPr>
          <w:rStyle w:val="underline"/>
        </w:rPr>
      </w:pPr>
      <w:r w:rsidRPr="00B25CC8">
        <w:rPr>
          <w:color w:val="000000"/>
          <w:sz w:val="16"/>
        </w:rPr>
        <w:t xml:space="preserve">Martin and Rose (2003) suggest that </w:t>
      </w:r>
      <w:r w:rsidRPr="00B25CC8">
        <w:rPr>
          <w:rStyle w:val="underline"/>
        </w:rPr>
        <w:t>the challenge for discourse analysis is to show how emancipation, as well as domination, is achieved through discourse</w:t>
      </w:r>
      <w:r w:rsidRPr="00B25CC8">
        <w:rPr>
          <w:color w:val="000000"/>
          <w:sz w:val="16"/>
        </w:rPr>
        <w:t xml:space="preserve">; that </w:t>
      </w:r>
      <w:r w:rsidRPr="00261481">
        <w:rPr>
          <w:rStyle w:val="underline"/>
          <w:highlight w:val="yellow"/>
        </w:rPr>
        <w:t>an analytical focus on ‘hegemony’ must be balanced with a focus on discourses of empowermen</w:t>
      </w:r>
      <w:r w:rsidRPr="00B25CC8">
        <w:rPr>
          <w:rStyle w:val="underline"/>
        </w:rPr>
        <w:t>t</w:t>
      </w:r>
      <w:r w:rsidRPr="00B25CC8">
        <w:rPr>
          <w:color w:val="000000"/>
          <w:sz w:val="16"/>
        </w:rPr>
        <w:t xml:space="preserve">—discourses designed to ‘make peace, not war’, that successfully ‘redistribute power without necessarily struggling against it’ (2003: 264; </w:t>
      </w:r>
      <w:proofErr w:type="spellStart"/>
      <w:r w:rsidRPr="00B25CC8">
        <w:rPr>
          <w:color w:val="000000"/>
          <w:sz w:val="16"/>
        </w:rPr>
        <w:t>cf</w:t>
      </w:r>
      <w:proofErr w:type="spellEnd"/>
      <w:r w:rsidRPr="00B25CC8">
        <w:rPr>
          <w:color w:val="000000"/>
          <w:sz w:val="16"/>
        </w:rPr>
        <w:t xml:space="preserve"> Martin, 1999); and </w:t>
      </w:r>
      <w:r w:rsidRPr="00261481">
        <w:rPr>
          <w:rStyle w:val="underline"/>
          <w:highlight w:val="yellow"/>
        </w:rPr>
        <w:t>that analysis needs to move away from</w:t>
      </w:r>
      <w:r w:rsidRPr="00B25CC8">
        <w:rPr>
          <w:rStyle w:val="underline"/>
        </w:rPr>
        <w:t xml:space="preserve"> ‘</w:t>
      </w:r>
      <w:r w:rsidRPr="00B25CC8">
        <w:rPr>
          <w:color w:val="000000"/>
          <w:sz w:val="16"/>
        </w:rPr>
        <w:t>demonology’ and ‘</w:t>
      </w:r>
      <w:r w:rsidRPr="00261481">
        <w:rPr>
          <w:rStyle w:val="underline"/>
          <w:highlight w:val="yellow"/>
        </w:rPr>
        <w:t>deconstruction’ towards the design of ‘constructive’ discourse</w:t>
      </w:r>
      <w:r w:rsidRPr="00B25CC8">
        <w:rPr>
          <w:color w:val="000000"/>
          <w:sz w:val="16"/>
        </w:rPr>
        <w:t xml:space="preserve"> (Martin, in press). These are certainly important considerations for the theory and practice of discourse analysis. At least as important to our mind are clear understandings of macro-social, -cultural, and -economic changes, all of which can be seen quite clearly from a discourse-historical perspective—in a process of historical </w:t>
      </w:r>
      <w:r w:rsidRPr="00B25CC8">
        <w:rPr>
          <w:i/>
          <w:iCs/>
          <w:color w:val="000000"/>
          <w:sz w:val="16"/>
        </w:rPr>
        <w:t>reconstruction</w:t>
      </w:r>
      <w:r w:rsidRPr="00B25CC8">
        <w:rPr>
          <w:color w:val="000000"/>
          <w:sz w:val="16"/>
        </w:rPr>
        <w:t xml:space="preserve">—to grasp human history as a seamless, unbroken whole. </w:t>
      </w:r>
      <w:r w:rsidRPr="00B25CC8">
        <w:rPr>
          <w:rStyle w:val="underline"/>
        </w:rPr>
        <w:t>It has become clear that in what is called “a global knowledge economy”</w:t>
      </w:r>
      <w:proofErr w:type="gramStart"/>
      <w:r w:rsidRPr="00B25CC8">
        <w:rPr>
          <w:rStyle w:val="underline"/>
        </w:rPr>
        <w:t>,</w:t>
      </w:r>
      <w:proofErr w:type="gramEnd"/>
      <w:r w:rsidRPr="00B25CC8">
        <w:rPr>
          <w:rStyle w:val="underline"/>
        </w:rPr>
        <w:t xml:space="preserve"> meanings and their mediations perform increasingly important and overt political-economic functions</w:t>
      </w:r>
      <w:r w:rsidRPr="00B25CC8">
        <w:rPr>
          <w:color w:val="000000"/>
          <w:sz w:val="16"/>
        </w:rPr>
        <w:t xml:space="preserve"> (cf. Graham, 2002; </w:t>
      </w:r>
      <w:proofErr w:type="spellStart"/>
      <w:r w:rsidRPr="00B25CC8">
        <w:rPr>
          <w:color w:val="000000"/>
          <w:sz w:val="16"/>
        </w:rPr>
        <w:t>Fairclough</w:t>
      </w:r>
      <w:proofErr w:type="spellEnd"/>
      <w:r w:rsidRPr="00B25CC8">
        <w:rPr>
          <w:color w:val="000000"/>
          <w:sz w:val="16"/>
        </w:rPr>
        <w:t xml:space="preserve"> and Graham, 2002). </w:t>
      </w:r>
      <w:r w:rsidRPr="00B25CC8">
        <w:rPr>
          <w:rStyle w:val="underline"/>
        </w:rPr>
        <w:t>The sole social function of academics is</w:t>
      </w:r>
      <w:r w:rsidRPr="00B25CC8">
        <w:rPr>
          <w:color w:val="000000"/>
          <w:sz w:val="16"/>
        </w:rPr>
        <w:t>, and always has been, ‘</w:t>
      </w:r>
      <w:r w:rsidRPr="00B25CC8">
        <w:rPr>
          <w:rStyle w:val="underline"/>
        </w:rPr>
        <w:t>to influence discourse’</w:t>
      </w:r>
      <w:r w:rsidRPr="00B25CC8">
        <w:rPr>
          <w:color w:val="000000"/>
          <w:sz w:val="16"/>
        </w:rPr>
        <w:t xml:space="preserve"> (David Rooney, personal correspondence)—that is all we can do as academics, </w:t>
      </w:r>
      <w:r w:rsidRPr="00B25CC8">
        <w:rPr>
          <w:rStyle w:val="underline"/>
        </w:rPr>
        <w:t>whether through teaching, writing, or through the manifold arts of activism.</w:t>
      </w:r>
      <w:r w:rsidRPr="00B25CC8">
        <w:rPr>
          <w:color w:val="000000"/>
          <w:sz w:val="16"/>
        </w:rPr>
        <w:t xml:space="preserve"> Feudalism was tied to land and militarism; mercantilism was tied to gold and mercenary armies; capitalism was tied to ownership of productive apparatus and imperialism; corporatism is tied to the ownership of legal fictions—money, corporations, and intellectual property—and ‘information warfare’</w:t>
      </w:r>
      <w:r w:rsidRPr="00B25CC8">
        <w:rPr>
          <w:rStyle w:val="underline"/>
        </w:rPr>
        <w:t>, all</w:t>
      </w:r>
      <w:r w:rsidRPr="00B25CC8">
        <w:rPr>
          <w:color w:val="000000"/>
          <w:sz w:val="16"/>
        </w:rPr>
        <w:t xml:space="preserve"> of which </w:t>
      </w:r>
      <w:r w:rsidRPr="00B25CC8">
        <w:rPr>
          <w:rStyle w:val="underline"/>
        </w:rPr>
        <w:t>are products of discourse</w:t>
      </w:r>
      <w:r w:rsidRPr="00B25CC8">
        <w:rPr>
          <w:color w:val="000000"/>
          <w:sz w:val="16"/>
        </w:rPr>
        <w:t xml:space="preserve"> (Graham, 2002). Each of these developments—each stage in the ‘</w:t>
      </w:r>
      <w:proofErr w:type="spellStart"/>
      <w:r w:rsidRPr="00B25CC8">
        <w:rPr>
          <w:color w:val="000000"/>
          <w:sz w:val="16"/>
        </w:rPr>
        <w:t>phylogenesis</w:t>
      </w:r>
      <w:proofErr w:type="spellEnd"/>
      <w:r w:rsidRPr="00B25CC8">
        <w:rPr>
          <w:color w:val="000000"/>
          <w:sz w:val="16"/>
        </w:rPr>
        <w:t xml:space="preserve">’ of western economic systems (Martin, 2003: 266)—has tended towards an increasing reliance on abstract- discursive rather than brute-physical coercion in the maintenance of </w:t>
      </w:r>
      <w:proofErr w:type="spellStart"/>
      <w:r w:rsidRPr="00B25CC8">
        <w:rPr>
          <w:color w:val="000000"/>
          <w:sz w:val="16"/>
        </w:rPr>
        <w:t>inequalities.</w:t>
      </w:r>
      <w:r w:rsidRPr="00261481">
        <w:rPr>
          <w:rStyle w:val="underline"/>
          <w:highlight w:val="yellow"/>
        </w:rPr>
        <w:t>The</w:t>
      </w:r>
      <w:proofErr w:type="spellEnd"/>
      <w:r w:rsidRPr="00261481">
        <w:rPr>
          <w:rStyle w:val="underline"/>
          <w:highlight w:val="yellow"/>
        </w:rPr>
        <w:t xml:space="preserve"> current political economic system</w:t>
      </w:r>
      <w:r w:rsidRPr="00B25CC8">
        <w:rPr>
          <w:color w:val="000000"/>
          <w:sz w:val="16"/>
        </w:rPr>
        <w:t xml:space="preserve">, as transitional as it may be, </w:t>
      </w:r>
      <w:r w:rsidRPr="00261481">
        <w:rPr>
          <w:rStyle w:val="underline"/>
          <w:highlight w:val="yellow"/>
        </w:rPr>
        <w:t>is undoubtedly the most discourse- and media-reliant system in history</w:t>
      </w:r>
      <w:r w:rsidRPr="00B25CC8">
        <w:rPr>
          <w:color w:val="000000"/>
          <w:sz w:val="16"/>
        </w:rPr>
        <w:t xml:space="preserve">, precisely because of its size and the high levels of abstraction that both support it and constitute the bulk of its commodities (Graham, 2000). </w:t>
      </w:r>
      <w:r w:rsidRPr="00261481">
        <w:rPr>
          <w:rStyle w:val="underline"/>
          <w:highlight w:val="yellow"/>
        </w:rPr>
        <w:t>Understanding this means understanding the importance and potential of discursive interventions</w:t>
      </w:r>
      <w:r w:rsidRPr="00B25CC8">
        <w:rPr>
          <w:rStyle w:val="underline"/>
        </w:rPr>
        <w:t>.</w:t>
      </w:r>
      <w:r w:rsidRPr="00B25CC8">
        <w:rPr>
          <w:color w:val="000000"/>
          <w:sz w:val="16"/>
        </w:rPr>
        <w:t xml:space="preserve"> The Pentagon’s ‘Total Information Awareness’ program fully </w:t>
      </w:r>
      <w:proofErr w:type="spellStart"/>
      <w:r w:rsidRPr="00B25CC8">
        <w:rPr>
          <w:color w:val="000000"/>
          <w:sz w:val="16"/>
        </w:rPr>
        <w:t>recognises</w:t>
      </w:r>
      <w:proofErr w:type="spellEnd"/>
      <w:r w:rsidRPr="00B25CC8">
        <w:rPr>
          <w:color w:val="000000"/>
          <w:sz w:val="16"/>
        </w:rPr>
        <w:t xml:space="preserve"> this (DARPA, 2003). Similarly, whichever group perpetrated the attacks on the World Trade Centre and the Pentagon also fully </w:t>
      </w:r>
      <w:proofErr w:type="spellStart"/>
      <w:r w:rsidRPr="00B25CC8">
        <w:rPr>
          <w:color w:val="000000"/>
          <w:sz w:val="16"/>
        </w:rPr>
        <w:t>recognised</w:t>
      </w:r>
      <w:proofErr w:type="spellEnd"/>
      <w:r w:rsidRPr="00B25CC8">
        <w:rPr>
          <w:color w:val="000000"/>
          <w:sz w:val="16"/>
        </w:rPr>
        <w:t xml:space="preserve"> it: the attacks were directed at symbolic </w:t>
      </w:r>
      <w:proofErr w:type="spellStart"/>
      <w:r w:rsidRPr="00B25CC8">
        <w:rPr>
          <w:color w:val="000000"/>
          <w:sz w:val="16"/>
        </w:rPr>
        <w:t>centres</w:t>
      </w:r>
      <w:proofErr w:type="spellEnd"/>
      <w:r w:rsidRPr="00B25CC8">
        <w:rPr>
          <w:color w:val="000000"/>
          <w:sz w:val="16"/>
        </w:rPr>
        <w:t xml:space="preserve"> of a globally hegemonic system and were designed specifically for their mass media impact. </w:t>
      </w:r>
      <w:r w:rsidRPr="00261481">
        <w:rPr>
          <w:rStyle w:val="underline"/>
          <w:highlight w:val="yellow"/>
        </w:rPr>
        <w:t>Merely exposing facts</w:t>
      </w:r>
      <w:r w:rsidRPr="00B25CC8">
        <w:rPr>
          <w:rStyle w:val="underline"/>
        </w:rPr>
        <w:t xml:space="preserve"> and breaking silences</w:t>
      </w:r>
      <w:r w:rsidRPr="00B25CC8">
        <w:rPr>
          <w:color w:val="000000"/>
          <w:sz w:val="16"/>
        </w:rPr>
        <w:t xml:space="preserve"> (as per Chomsky and </w:t>
      </w:r>
      <w:proofErr w:type="spellStart"/>
      <w:r w:rsidRPr="00B25CC8">
        <w:rPr>
          <w:color w:val="000000"/>
          <w:sz w:val="16"/>
        </w:rPr>
        <w:t>Pilger</w:t>
      </w:r>
      <w:proofErr w:type="spellEnd"/>
      <w:r w:rsidRPr="00B25CC8">
        <w:rPr>
          <w:color w:val="000000"/>
          <w:sz w:val="16"/>
        </w:rPr>
        <w:t xml:space="preserve">) </w:t>
      </w:r>
      <w:r w:rsidRPr="00261481">
        <w:rPr>
          <w:rStyle w:val="underline"/>
          <w:highlight w:val="yellow"/>
        </w:rPr>
        <w:t>is not enough</w:t>
      </w:r>
      <w:r w:rsidRPr="00B25CC8">
        <w:rPr>
          <w:rStyle w:val="underline"/>
        </w:rPr>
        <w:t xml:space="preserve"> either; the current malaise is primarily axiological</w:t>
      </w:r>
      <w:r w:rsidRPr="00B25CC8">
        <w:rPr>
          <w:color w:val="000000"/>
          <w:sz w:val="16"/>
        </w:rPr>
        <w:t xml:space="preserve"> (values-based). </w:t>
      </w:r>
      <w:r w:rsidRPr="00261481">
        <w:rPr>
          <w:rStyle w:val="underline"/>
          <w:highlight w:val="yellow"/>
        </w:rPr>
        <w:t>Discursive interventions at the axiological level are necessary in the policy field</w:t>
      </w:r>
      <w:r w:rsidRPr="00B25CC8">
        <w:rPr>
          <w:color w:val="000000"/>
          <w:sz w:val="16"/>
        </w:rPr>
        <w:t xml:space="preserve">, in the multiple fields of mass media, </w:t>
      </w:r>
      <w:r w:rsidRPr="00B25CC8">
        <w:rPr>
          <w:rStyle w:val="underline"/>
        </w:rPr>
        <w:t>and in every local field</w:t>
      </w:r>
      <w:r w:rsidRPr="00B25CC8">
        <w:rPr>
          <w:color w:val="000000"/>
          <w:sz w:val="16"/>
        </w:rPr>
        <w:t xml:space="preserve">. </w:t>
      </w:r>
      <w:r w:rsidRPr="00B25CC8">
        <w:rPr>
          <w:rStyle w:val="underline"/>
        </w:rPr>
        <w:t>Ours is a discourse-based global society</w:t>
      </w:r>
      <w:r w:rsidRPr="00B25CC8">
        <w:rPr>
          <w:color w:val="000000"/>
          <w:sz w:val="16"/>
        </w:rPr>
        <w:t xml:space="preserve">, a discourse-based global economy, and a discourse-based global culture. Consequently, humanity has never been so close to </w:t>
      </w:r>
      <w:proofErr w:type="spellStart"/>
      <w:r w:rsidRPr="00B25CC8">
        <w:rPr>
          <w:color w:val="000000"/>
          <w:sz w:val="16"/>
        </w:rPr>
        <w:t>realising</w:t>
      </w:r>
      <w:proofErr w:type="spellEnd"/>
      <w:r w:rsidRPr="00B25CC8">
        <w:rPr>
          <w:color w:val="000000"/>
          <w:sz w:val="16"/>
        </w:rPr>
        <w:t xml:space="preserve"> our ‘species-being’ (Marx, 1844/1975: </w:t>
      </w:r>
      <w:proofErr w:type="spellStart"/>
      <w:r w:rsidRPr="00B25CC8">
        <w:rPr>
          <w:color w:val="000000"/>
          <w:sz w:val="16"/>
        </w:rPr>
        <w:t>ch</w:t>
      </w:r>
      <w:proofErr w:type="spellEnd"/>
      <w:r w:rsidRPr="00B25CC8">
        <w:rPr>
          <w:color w:val="000000"/>
          <w:sz w:val="16"/>
        </w:rPr>
        <w:t xml:space="preserve"> 4)—our universal humanity—whilst simultaneously being so close to achieving self-annihilation. </w:t>
      </w:r>
      <w:r w:rsidRPr="00B25CC8">
        <w:rPr>
          <w:rStyle w:val="underline"/>
        </w:rPr>
        <w:t>Discursive interventions will necessarily be decisive in the outcome between these two paths</w:t>
      </w:r>
    </w:p>
    <w:p w:rsidR="001A4C4B" w:rsidRDefault="001A4C4B" w:rsidP="001A4C4B">
      <w:pPr>
        <w:pStyle w:val="Heading3"/>
      </w:pPr>
      <w:r>
        <w:lastRenderedPageBreak/>
        <w:t>Schmitt</w:t>
      </w:r>
    </w:p>
    <w:p w:rsidR="001A4C4B" w:rsidRPr="00793444" w:rsidRDefault="001A4C4B" w:rsidP="001A4C4B">
      <w:pPr>
        <w:pStyle w:val="Heading4"/>
        <w:rPr>
          <w:rFonts w:cstheme="majorHAnsi"/>
        </w:rPr>
      </w:pPr>
      <w:r w:rsidRPr="00793444">
        <w:rPr>
          <w:rFonts w:cstheme="majorHAnsi"/>
        </w:rPr>
        <w:t xml:space="preserve">Lack of political engagement leads to the elitist control of the world and global instability </w:t>
      </w:r>
    </w:p>
    <w:p w:rsidR="001A4C4B" w:rsidRPr="00793444" w:rsidRDefault="001A4C4B" w:rsidP="001A4C4B">
      <w:pPr>
        <w:rPr>
          <w:rStyle w:val="StyleStyleBold12pt"/>
          <w:rFonts w:asciiTheme="majorHAnsi" w:hAnsiTheme="majorHAnsi" w:cstheme="majorHAnsi"/>
        </w:rPr>
      </w:pPr>
      <w:r w:rsidRPr="00793444">
        <w:rPr>
          <w:rStyle w:val="StyleStyleBold12pt"/>
          <w:rFonts w:asciiTheme="majorHAnsi" w:hAnsiTheme="majorHAnsi" w:cstheme="majorHAnsi"/>
        </w:rPr>
        <w:t>Boggs, Professor of Political Science, ‘97</w:t>
      </w:r>
    </w:p>
    <w:p w:rsidR="001A4C4B" w:rsidRPr="00793444" w:rsidRDefault="001A4C4B" w:rsidP="001A4C4B">
      <w:pPr>
        <w:rPr>
          <w:rFonts w:asciiTheme="majorHAnsi" w:hAnsiTheme="majorHAnsi" w:cstheme="majorHAnsi"/>
        </w:rPr>
      </w:pPr>
      <w:r w:rsidRPr="00793444">
        <w:rPr>
          <w:rFonts w:asciiTheme="majorHAnsi" w:hAnsiTheme="majorHAnsi" w:cstheme="majorHAnsi"/>
        </w:rPr>
        <w:t xml:space="preserve">(Carl, National University, </w:t>
      </w:r>
      <w:r w:rsidRPr="00793444">
        <w:rPr>
          <w:rFonts w:asciiTheme="majorHAnsi" w:hAnsiTheme="majorHAnsi" w:cstheme="majorHAnsi"/>
          <w:i/>
        </w:rPr>
        <w:t>Theory &amp; Society</w:t>
      </w:r>
      <w:r w:rsidRPr="00793444">
        <w:rPr>
          <w:rFonts w:asciiTheme="majorHAnsi" w:hAnsiTheme="majorHAnsi" w:cstheme="majorHAnsi"/>
        </w:rPr>
        <w:t xml:space="preserve"> 26, December, p. 773-4)</w:t>
      </w:r>
    </w:p>
    <w:p w:rsidR="001A4C4B" w:rsidRPr="00793444" w:rsidRDefault="001A4C4B" w:rsidP="001A4C4B">
      <w:pPr>
        <w:rPr>
          <w:rFonts w:asciiTheme="majorHAnsi" w:hAnsiTheme="majorHAnsi" w:cstheme="majorHAnsi"/>
        </w:rPr>
      </w:pPr>
    </w:p>
    <w:p w:rsidR="001A4C4B" w:rsidRPr="001A4C4B" w:rsidRDefault="001A4C4B" w:rsidP="001A4C4B">
      <w:pPr>
        <w:rPr>
          <w:rFonts w:asciiTheme="majorHAnsi" w:hAnsiTheme="majorHAnsi" w:cstheme="majorHAnsi"/>
          <w:sz w:val="16"/>
        </w:rPr>
      </w:pPr>
      <w:r w:rsidRPr="00705D47">
        <w:rPr>
          <w:sz w:val="16"/>
        </w:rPr>
        <w:t xml:space="preserve">The decline of the public sphere in late twentieth-century America poses a series of great dilemmas and challenges. Many ideological currents scrutinized here ^ localism, metaphysics, </w:t>
      </w:r>
      <w:proofErr w:type="spellStart"/>
      <w:r w:rsidRPr="00705D47">
        <w:rPr>
          <w:sz w:val="16"/>
        </w:rPr>
        <w:t>spontaneism</w:t>
      </w:r>
      <w:proofErr w:type="spellEnd"/>
      <w:r w:rsidRPr="00705D47">
        <w:rPr>
          <w:sz w:val="16"/>
        </w:rPr>
        <w:t>, post- modernism, Deep Ecology – intersect with and reinforce each other. While these currents have deep origins in popular movements of the 1960s and 1970s, they remain very much alive in the 1990s. Despite their different outlooks and trajectories, they all share one thing in common:</w:t>
      </w:r>
      <w:r w:rsidRPr="003A56D6">
        <w:rPr>
          <w:rStyle w:val="StyleBoldUnderline"/>
          <w:rFonts w:asciiTheme="majorHAnsi" w:hAnsiTheme="majorHAnsi" w:cstheme="majorHAnsi"/>
        </w:rPr>
        <w:t xml:space="preserve"> </w:t>
      </w:r>
      <w:r w:rsidRPr="00793444">
        <w:rPr>
          <w:rStyle w:val="StyleBoldUnderline"/>
          <w:rFonts w:asciiTheme="majorHAnsi" w:hAnsiTheme="majorHAnsi" w:cstheme="majorHAnsi"/>
          <w:highlight w:val="yellow"/>
        </w:rPr>
        <w:t xml:space="preserve">a depoliticized expression of struggles </w:t>
      </w:r>
      <w:r w:rsidRPr="00705D47">
        <w:rPr>
          <w:rStyle w:val="StyleBoldUnderline"/>
          <w:rFonts w:asciiTheme="majorHAnsi" w:hAnsiTheme="majorHAnsi" w:cstheme="majorHAnsi"/>
        </w:rPr>
        <w:t>to combat and overcome alienation</w:t>
      </w:r>
      <w:r w:rsidRPr="00705D47">
        <w:rPr>
          <w:rFonts w:asciiTheme="majorHAnsi" w:hAnsiTheme="majorHAnsi" w:cstheme="majorHAnsi"/>
          <w:sz w:val="16"/>
        </w:rPr>
        <w:t xml:space="preserve">. </w:t>
      </w:r>
      <w:r w:rsidRPr="00705D47">
        <w:rPr>
          <w:rStyle w:val="StyleBoldUnderline"/>
          <w:rFonts w:asciiTheme="majorHAnsi" w:hAnsiTheme="majorHAnsi" w:cstheme="majorHAnsi"/>
        </w:rPr>
        <w:t>The false sense of empowerment that comes with such mesmerizing impulses</w:t>
      </w:r>
      <w:r w:rsidRPr="00793444">
        <w:rPr>
          <w:rStyle w:val="StyleBoldUnderline"/>
          <w:rFonts w:asciiTheme="majorHAnsi" w:hAnsiTheme="majorHAnsi" w:cstheme="majorHAnsi"/>
          <w:highlight w:val="yellow"/>
        </w:rPr>
        <w:t xml:space="preserve"> is accompanied by a loss of public engagement</w:t>
      </w:r>
      <w:r w:rsidRPr="00793444">
        <w:rPr>
          <w:rStyle w:val="StyleBoldUnderline"/>
          <w:rFonts w:asciiTheme="majorHAnsi" w:hAnsiTheme="majorHAnsi" w:cstheme="majorHAnsi"/>
        </w:rPr>
        <w:t xml:space="preserve">, an erosion of citizenship </w:t>
      </w:r>
      <w:r w:rsidRPr="00793444">
        <w:rPr>
          <w:rStyle w:val="StyleBoldUnderline"/>
          <w:rFonts w:asciiTheme="majorHAnsi" w:hAnsiTheme="majorHAnsi" w:cstheme="majorHAnsi"/>
          <w:highlight w:val="yellow"/>
        </w:rPr>
        <w:t>and a depleted capacity of individuals</w:t>
      </w:r>
      <w:r w:rsidRPr="00793444">
        <w:rPr>
          <w:rStyle w:val="StyleBoldUnderline"/>
          <w:rFonts w:asciiTheme="majorHAnsi" w:hAnsiTheme="majorHAnsi" w:cstheme="majorHAnsi"/>
        </w:rPr>
        <w:t xml:space="preserve"> in large groups </w:t>
      </w:r>
      <w:r w:rsidRPr="00793444">
        <w:rPr>
          <w:rStyle w:val="StyleBoldUnderline"/>
          <w:rFonts w:asciiTheme="majorHAnsi" w:hAnsiTheme="majorHAnsi" w:cstheme="majorHAnsi"/>
          <w:highlight w:val="yellow"/>
        </w:rPr>
        <w:t>to work for social chang</w:t>
      </w:r>
      <w:r w:rsidRPr="00793444">
        <w:rPr>
          <w:rStyle w:val="StyleBoldUnderline"/>
          <w:rFonts w:asciiTheme="majorHAnsi" w:hAnsiTheme="majorHAnsi" w:cstheme="majorHAnsi"/>
        </w:rPr>
        <w:t>e</w:t>
      </w:r>
      <w:r w:rsidRPr="00705D47">
        <w:rPr>
          <w:rFonts w:asciiTheme="majorHAnsi" w:hAnsiTheme="majorHAnsi" w:cstheme="majorHAnsi"/>
          <w:sz w:val="16"/>
        </w:rPr>
        <w:t xml:space="preserve">. </w:t>
      </w:r>
      <w:r w:rsidRPr="00793444">
        <w:rPr>
          <w:rStyle w:val="StyleBoldUnderline"/>
          <w:rFonts w:asciiTheme="majorHAnsi" w:hAnsiTheme="majorHAnsi" w:cstheme="majorHAnsi"/>
          <w:highlight w:val="yellow"/>
        </w:rPr>
        <w:t>As this ideological quagmire worsens, urgent problems that are destroying the fabric of American society will go unsolved</w:t>
      </w:r>
      <w:r w:rsidRPr="00705D47">
        <w:rPr>
          <w:rFonts w:asciiTheme="majorHAnsi" w:hAnsiTheme="majorHAnsi" w:cstheme="majorHAnsi"/>
          <w:sz w:val="16"/>
        </w:rPr>
        <w:t xml:space="preserve"> – </w:t>
      </w:r>
      <w:r w:rsidRPr="00705D47">
        <w:rPr>
          <w:sz w:val="16"/>
        </w:rPr>
        <w:t xml:space="preserve">perhaps even unrecognized – only to fester more ominously into the future. And such problems (ecological crisis, poverty, urban decay, spread of infectious diseases, technological displacement of workers) cannot be understood outside the larger social and global context of internationalized markets, finance, and communications. Paradoxically, the widespread retreat from politics, often inspired by </w:t>
      </w:r>
      <w:proofErr w:type="spellStart"/>
      <w:r w:rsidRPr="00705D47">
        <w:rPr>
          <w:sz w:val="16"/>
        </w:rPr>
        <w:t>localist</w:t>
      </w:r>
      <w:proofErr w:type="spellEnd"/>
      <w:r w:rsidRPr="00705D47">
        <w:rPr>
          <w:sz w:val="16"/>
        </w:rPr>
        <w:t xml:space="preserve"> sentiment, comes at a time when agendas that ignore or side- step these global realities will, more than ever, be reduced to impotence. In his commentary on the state of citizenship today, </w:t>
      </w:r>
      <w:proofErr w:type="spellStart"/>
      <w:r w:rsidRPr="00705D47">
        <w:rPr>
          <w:sz w:val="16"/>
        </w:rPr>
        <w:t>Wolin</w:t>
      </w:r>
      <w:proofErr w:type="spellEnd"/>
      <w:r w:rsidRPr="00705D47">
        <w:rPr>
          <w:sz w:val="16"/>
        </w:rPr>
        <w:t xml:space="preserve"> refers to the increasing sublimation and dilution of politics, as larger numbers of people turn away from public concerns toward private ones. By diluting the life of common involvements, we negate the very idea of politics as a source of public ideals and visions.74 In the meantime, the fate of the world hangs in the balance. The unyielding truth is that, even as the ethos of anti-politics becomes more compelling and even fashionable in the United States,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w:t>
      </w:r>
      <w:r w:rsidRPr="00705D47">
        <w:rPr>
          <w:rStyle w:val="StyleBoldUnderline"/>
          <w:rFonts w:asciiTheme="majorHAnsi" w:hAnsiTheme="majorHAnsi" w:cstheme="majorHAnsi"/>
        </w:rPr>
        <w:t xml:space="preserve"> </w:t>
      </w:r>
      <w:r w:rsidRPr="00793444">
        <w:rPr>
          <w:rStyle w:val="StyleBoldUnderline"/>
          <w:rFonts w:asciiTheme="majorHAnsi" w:hAnsiTheme="majorHAnsi" w:cstheme="majorHAnsi"/>
          <w:highlight w:val="yellow"/>
        </w:rPr>
        <w:t xml:space="preserve">the space abdicated by a broad citizenry, well-informed and ready to participate at many levels, can </w:t>
      </w:r>
      <w:r w:rsidRPr="00705D47">
        <w:rPr>
          <w:rStyle w:val="StyleBoldUnderline"/>
          <w:rFonts w:asciiTheme="majorHAnsi" w:hAnsiTheme="majorHAnsi" w:cstheme="majorHAnsi"/>
        </w:rPr>
        <w:t xml:space="preserve">in </w:t>
      </w:r>
      <w:r w:rsidRPr="00793444">
        <w:rPr>
          <w:rStyle w:val="StyleBoldUnderline"/>
          <w:rFonts w:asciiTheme="majorHAnsi" w:hAnsiTheme="majorHAnsi" w:cstheme="majorHAnsi"/>
          <w:highlight w:val="yellow"/>
        </w:rPr>
        <w:t>fact be filled by authoritarian and reactionary elites</w:t>
      </w:r>
      <w:r w:rsidRPr="00705D47">
        <w:rPr>
          <w:rFonts w:asciiTheme="majorHAnsi" w:hAnsiTheme="majorHAnsi" w:cstheme="majorHAnsi"/>
          <w:sz w:val="16"/>
        </w:rPr>
        <w:t xml:space="preserve"> </w:t>
      </w:r>
      <w:proofErr w:type="gramStart"/>
      <w:r w:rsidRPr="00705D47">
        <w:rPr>
          <w:rFonts w:asciiTheme="majorHAnsi" w:hAnsiTheme="majorHAnsi" w:cstheme="majorHAnsi"/>
          <w:sz w:val="16"/>
        </w:rPr>
        <w:t>–  an</w:t>
      </w:r>
      <w:proofErr w:type="gramEnd"/>
      <w:r w:rsidRPr="00705D47">
        <w:rPr>
          <w:rFonts w:asciiTheme="majorHAnsi" w:hAnsiTheme="majorHAnsi" w:cstheme="majorHAnsi"/>
          <w:sz w:val="16"/>
        </w:rPr>
        <w:t xml:space="preserve"> already familiar dynamic in many lesser- developed countries. The fragmentation and chaos of a </w:t>
      </w:r>
      <w:proofErr w:type="spellStart"/>
      <w:r w:rsidRPr="00705D47">
        <w:rPr>
          <w:rFonts w:asciiTheme="majorHAnsi" w:hAnsiTheme="majorHAnsi" w:cstheme="majorHAnsi"/>
          <w:sz w:val="16"/>
        </w:rPr>
        <w:t>Hobbesian</w:t>
      </w:r>
      <w:proofErr w:type="spellEnd"/>
      <w:r w:rsidRPr="00705D47">
        <w:rPr>
          <w:rFonts w:asciiTheme="majorHAnsi" w:hAnsiTheme="majorHAnsi" w:cstheme="majorHAnsi"/>
          <w:sz w:val="16"/>
        </w:rPr>
        <w:t xml:space="preserve">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 or it might help further rationalize the existing power structure. In either case, </w:t>
      </w:r>
      <w:r w:rsidRPr="00793444">
        <w:rPr>
          <w:rStyle w:val="StyleBoldUnderline"/>
          <w:rFonts w:asciiTheme="majorHAnsi" w:hAnsiTheme="majorHAnsi" w:cstheme="majorHAnsi"/>
        </w:rPr>
        <w:t>t</w:t>
      </w:r>
      <w:r w:rsidRPr="00793444">
        <w:rPr>
          <w:rStyle w:val="StyleBoldUnderline"/>
          <w:rFonts w:asciiTheme="majorHAnsi" w:hAnsiTheme="majorHAnsi" w:cstheme="majorHAnsi"/>
          <w:highlight w:val="yellow"/>
        </w:rPr>
        <w:t>h</w:t>
      </w:r>
      <w:r w:rsidRPr="00793444">
        <w:rPr>
          <w:rStyle w:val="StyleBoldUnderline"/>
          <w:rFonts w:asciiTheme="majorHAnsi" w:hAnsiTheme="majorHAnsi" w:cstheme="majorHAnsi"/>
        </w:rPr>
        <w:t>e state would likely become what Hobbes anticipated: the embodiment of those universal, collective interests that had vanished from civil society</w:t>
      </w:r>
      <w:r w:rsidRPr="00705D47">
        <w:rPr>
          <w:rFonts w:asciiTheme="majorHAnsi" w:hAnsiTheme="majorHAnsi" w:cstheme="majorHAnsi"/>
          <w:sz w:val="16"/>
        </w:rPr>
        <w:t>.75</w:t>
      </w:r>
    </w:p>
    <w:p w:rsidR="001A4C4B" w:rsidRPr="00B718C8" w:rsidRDefault="001A4C4B" w:rsidP="001A4C4B">
      <w:pPr>
        <w:pStyle w:val="Heading4"/>
      </w:pPr>
      <w:r w:rsidRPr="00B718C8">
        <w:t>Even if the friend-enemy distinction is good, using it exclusively causes conflict. The perm is the best option.</w:t>
      </w:r>
    </w:p>
    <w:p w:rsidR="001A4C4B" w:rsidRPr="0024334E" w:rsidRDefault="001A4C4B" w:rsidP="001A4C4B"/>
    <w:p w:rsidR="001A4C4B" w:rsidRDefault="001A4C4B" w:rsidP="001A4C4B">
      <w:pPr>
        <w:pStyle w:val="tag"/>
        <w:rPr>
          <w:b w:val="0"/>
          <w:sz w:val="16"/>
        </w:rPr>
      </w:pPr>
      <w:proofErr w:type="spellStart"/>
      <w:r>
        <w:t>Thorup</w:t>
      </w:r>
      <w:proofErr w:type="spellEnd"/>
      <w:r>
        <w:t xml:space="preserve"> 6 </w:t>
      </w:r>
      <w:r>
        <w:rPr>
          <w:b w:val="0"/>
          <w:sz w:val="16"/>
        </w:rPr>
        <w:t>(</w:t>
      </w:r>
      <w:proofErr w:type="spellStart"/>
      <w:r>
        <w:rPr>
          <w:b w:val="0"/>
          <w:sz w:val="16"/>
        </w:rPr>
        <w:t>Mikkel</w:t>
      </w:r>
      <w:proofErr w:type="spellEnd"/>
      <w:r>
        <w:rPr>
          <w:b w:val="0"/>
          <w:sz w:val="16"/>
        </w:rPr>
        <w:t xml:space="preserve"> </w:t>
      </w:r>
      <w:proofErr w:type="spellStart"/>
      <w:r>
        <w:rPr>
          <w:b w:val="0"/>
          <w:sz w:val="16"/>
        </w:rPr>
        <w:t>Thorup</w:t>
      </w:r>
      <w:proofErr w:type="spellEnd"/>
      <w:r>
        <w:rPr>
          <w:b w:val="0"/>
          <w:sz w:val="16"/>
        </w:rPr>
        <w:t>, Ph</w:t>
      </w:r>
      <w:r w:rsidRPr="00B471BB">
        <w:rPr>
          <w:b w:val="0"/>
          <w:sz w:val="16"/>
        </w:rPr>
        <w:t>.D. dissertation @ the Institute of Philosophy and the History of Ideas</w:t>
      </w:r>
      <w:r>
        <w:rPr>
          <w:b w:val="0"/>
          <w:sz w:val="16"/>
        </w:rPr>
        <w:t xml:space="preserve">, </w:t>
      </w:r>
      <w:r w:rsidRPr="00B471BB">
        <w:rPr>
          <w:b w:val="0"/>
          <w:sz w:val="16"/>
        </w:rPr>
        <w:t xml:space="preserve">January, 2006, “In </w:t>
      </w:r>
      <w:proofErr w:type="spellStart"/>
      <w:r w:rsidRPr="00B471BB">
        <w:rPr>
          <w:b w:val="0"/>
          <w:sz w:val="16"/>
        </w:rPr>
        <w:t>Defence</w:t>
      </w:r>
      <w:proofErr w:type="spellEnd"/>
      <w:r w:rsidRPr="00B471BB">
        <w:rPr>
          <w:b w:val="0"/>
          <w:sz w:val="16"/>
        </w:rPr>
        <w:t xml:space="preserve"> of Enmity – Critiques of Liberal Globalism,” p. 39-40, TH)</w:t>
      </w:r>
      <w:r>
        <w:rPr>
          <w:b w:val="0"/>
          <w:sz w:val="16"/>
        </w:rPr>
        <w:t xml:space="preserve"> NAR</w:t>
      </w:r>
    </w:p>
    <w:p w:rsidR="001A4C4B" w:rsidRPr="00B718C8" w:rsidRDefault="001A4C4B" w:rsidP="001A4C4B"/>
    <w:p w:rsidR="001A4C4B" w:rsidRPr="00B718C8" w:rsidRDefault="001A4C4B" w:rsidP="001A4C4B">
      <w:pPr>
        <w:rPr>
          <w:sz w:val="16"/>
        </w:rPr>
      </w:pPr>
      <w:r w:rsidRPr="00B718C8">
        <w:rPr>
          <w:sz w:val="16"/>
        </w:rPr>
        <w:t xml:space="preserve">This text is mainly about the potential dangers of the liberal approach to politics. But this is not turning it into an unqualified </w:t>
      </w:r>
      <w:proofErr w:type="spellStart"/>
      <w:r w:rsidRPr="00B718C8">
        <w:rPr>
          <w:sz w:val="16"/>
        </w:rPr>
        <w:t>defence</w:t>
      </w:r>
      <w:proofErr w:type="spellEnd"/>
      <w:r w:rsidRPr="00B718C8">
        <w:rPr>
          <w:sz w:val="16"/>
        </w:rPr>
        <w:t xml:space="preserve"> or advocacy of the conflict perspective. As an illustration of the dangers of what we can call ‘</w:t>
      </w:r>
      <w:proofErr w:type="spellStart"/>
      <w:r w:rsidRPr="00B718C8">
        <w:rPr>
          <w:sz w:val="16"/>
        </w:rPr>
        <w:t>manichean</w:t>
      </w:r>
      <w:proofErr w:type="spellEnd"/>
      <w:r w:rsidRPr="00B718C8">
        <w:rPr>
          <w:sz w:val="16"/>
        </w:rPr>
        <w:t xml:space="preserve"> </w:t>
      </w:r>
      <w:proofErr w:type="spellStart"/>
      <w:r w:rsidRPr="00B718C8">
        <w:rPr>
          <w:sz w:val="16"/>
        </w:rPr>
        <w:t>decisionism</w:t>
      </w:r>
      <w:proofErr w:type="spellEnd"/>
      <w:r w:rsidRPr="00B718C8">
        <w:rPr>
          <w:sz w:val="16"/>
        </w:rPr>
        <w:t xml:space="preserve">’, I’ll briefly mention an article on Schmitt’s concept of the political by Bernard </w:t>
      </w:r>
      <w:proofErr w:type="spellStart"/>
      <w:r w:rsidRPr="00B718C8">
        <w:rPr>
          <w:sz w:val="16"/>
        </w:rPr>
        <w:t>Willms</w:t>
      </w:r>
      <w:proofErr w:type="spellEnd"/>
      <w:r w:rsidRPr="00B718C8">
        <w:rPr>
          <w:sz w:val="16"/>
        </w:rPr>
        <w:t xml:space="preserve"> (1991), in which he classifies two traditions of political thinking: political realism and political </w:t>
      </w:r>
      <w:proofErr w:type="spellStart"/>
      <w:r w:rsidRPr="00B718C8">
        <w:rPr>
          <w:sz w:val="16"/>
        </w:rPr>
        <w:t>fictionalism</w:t>
      </w:r>
      <w:proofErr w:type="spellEnd"/>
      <w:r w:rsidRPr="00B718C8">
        <w:rPr>
          <w:sz w:val="16"/>
        </w:rPr>
        <w:t xml:space="preserve"> (try to guess his position!). </w:t>
      </w:r>
      <w:r w:rsidRPr="00A55797">
        <w:rPr>
          <w:rStyle w:val="StyleBoldUnderline"/>
          <w:highlight w:val="yellow"/>
        </w:rPr>
        <w:t xml:space="preserve">Political </w:t>
      </w:r>
      <w:proofErr w:type="spellStart"/>
      <w:r w:rsidRPr="00A55797">
        <w:rPr>
          <w:rStyle w:val="StyleBoldUnderline"/>
          <w:highlight w:val="yellow"/>
        </w:rPr>
        <w:t>fictionalism</w:t>
      </w:r>
      <w:proofErr w:type="spellEnd"/>
      <w:r w:rsidRPr="00A55797">
        <w:rPr>
          <w:rStyle w:val="StyleBoldUnderline"/>
          <w:highlight w:val="yellow"/>
        </w:rPr>
        <w:t xml:space="preserve"> “subordinates politics to ‘higher’ principles or ‘truths’</w:t>
      </w:r>
      <w:r w:rsidRPr="007B12D7">
        <w:rPr>
          <w:rStyle w:val="underline"/>
        </w:rPr>
        <w:t xml:space="preserve">”, </w:t>
      </w:r>
      <w:r w:rsidRPr="00A55797">
        <w:rPr>
          <w:rStyle w:val="underline"/>
          <w:highlight w:val="yellow"/>
        </w:rPr>
        <w:t>whereas</w:t>
      </w:r>
      <w:r w:rsidRPr="007B12D7">
        <w:rPr>
          <w:rStyle w:val="underline"/>
        </w:rPr>
        <w:t xml:space="preserve"> political </w:t>
      </w:r>
      <w:r w:rsidRPr="00A55797">
        <w:rPr>
          <w:rStyle w:val="underline"/>
          <w:highlight w:val="yellow"/>
        </w:rPr>
        <w:t>realism is “the permanently repeated attempt to conceive of politics</w:t>
      </w:r>
      <w:r w:rsidRPr="007B12D7">
        <w:rPr>
          <w:rStyle w:val="underline"/>
        </w:rPr>
        <w:t xml:space="preserve"> as what in fact it is</w:t>
      </w:r>
      <w:r w:rsidRPr="00B718C8">
        <w:rPr>
          <w:sz w:val="16"/>
        </w:rPr>
        <w:t xml:space="preserve">” (1991: 371). It is a (unintended) caricature on the self-professed realist’s sense of superiority because of their courage and ability to confront the really real reality: </w:t>
      </w:r>
      <w:r w:rsidRPr="00A55797">
        <w:rPr>
          <w:rStyle w:val="underline"/>
          <w:highlight w:val="yellow"/>
        </w:rPr>
        <w:t xml:space="preserve">Political </w:t>
      </w:r>
      <w:proofErr w:type="spellStart"/>
      <w:r w:rsidRPr="00A55797">
        <w:rPr>
          <w:rStyle w:val="underline"/>
          <w:highlight w:val="yellow"/>
        </w:rPr>
        <w:t>fictionalisms</w:t>
      </w:r>
      <w:proofErr w:type="spellEnd"/>
      <w:r w:rsidRPr="00A55797">
        <w:rPr>
          <w:rStyle w:val="underline"/>
          <w:highlight w:val="yellow"/>
        </w:rPr>
        <w:t xml:space="preserve"> help to satisfy man’s need for consolation</w:t>
      </w:r>
      <w:r w:rsidRPr="007B12D7">
        <w:rPr>
          <w:rStyle w:val="underline"/>
        </w:rPr>
        <w:t>, edification, hope and sense</w:t>
      </w:r>
      <w:r w:rsidRPr="00B718C8">
        <w:rPr>
          <w:sz w:val="16"/>
        </w:rPr>
        <w:t xml:space="preserve">, tending to veil real conditions of government. </w:t>
      </w:r>
      <w:r w:rsidRPr="00A55797">
        <w:rPr>
          <w:rStyle w:val="underline"/>
          <w:highlight w:val="yellow"/>
        </w:rPr>
        <w:t>The political realist seeks to identify necessities</w:t>
      </w:r>
      <w:r w:rsidRPr="00B718C8">
        <w:rPr>
          <w:sz w:val="16"/>
        </w:rPr>
        <w:t xml:space="preserve"> – irrespective of their severity and without consideration for any need for deceit under the existing government. (1991: 371-2) This is the kind of reductionism of the political that I want to avoid. </w:t>
      </w:r>
      <w:r w:rsidRPr="007B12D7">
        <w:rPr>
          <w:rStyle w:val="underline"/>
        </w:rPr>
        <w:t xml:space="preserve">Working with </w:t>
      </w:r>
      <w:r w:rsidRPr="00A55797">
        <w:rPr>
          <w:rStyle w:val="StyleBoldUnderline"/>
          <w:highlight w:val="yellow"/>
        </w:rPr>
        <w:t>Schmitt’s</w:t>
      </w:r>
      <w:r w:rsidRPr="00A55797">
        <w:rPr>
          <w:rStyle w:val="underline"/>
          <w:highlight w:val="yellow"/>
        </w:rPr>
        <w:t xml:space="preserve"> categories</w:t>
      </w:r>
      <w:r w:rsidRPr="007B12D7">
        <w:rPr>
          <w:rStyle w:val="underline"/>
        </w:rPr>
        <w:t xml:space="preserve"> and critiques </w:t>
      </w:r>
      <w:r w:rsidRPr="00A55797">
        <w:rPr>
          <w:rStyle w:val="underline"/>
          <w:highlight w:val="yellow"/>
        </w:rPr>
        <w:t>entails a danger of falling in th</w:t>
      </w:r>
      <w:r w:rsidRPr="00A55797">
        <w:rPr>
          <w:sz w:val="16"/>
          <w:highlight w:val="yellow"/>
        </w:rPr>
        <w:t>e</w:t>
      </w:r>
      <w:r w:rsidRPr="00B718C8">
        <w:rPr>
          <w:sz w:val="16"/>
        </w:rPr>
        <w:t xml:space="preserve"> (very self-comforting) </w:t>
      </w:r>
      <w:r w:rsidRPr="00A55797">
        <w:rPr>
          <w:rStyle w:val="underline"/>
          <w:highlight w:val="yellow"/>
        </w:rPr>
        <w:t xml:space="preserve">trap of proclaiming only one true and ‘hard’ version of </w:t>
      </w:r>
      <w:r w:rsidRPr="00A55797">
        <w:rPr>
          <w:rStyle w:val="underline"/>
          <w:highlight w:val="yellow"/>
        </w:rPr>
        <w:lastRenderedPageBreak/>
        <w:t>the political</w:t>
      </w:r>
      <w:r w:rsidRPr="007B12D7">
        <w:rPr>
          <w:rStyle w:val="underline"/>
        </w:rPr>
        <w:t xml:space="preserve"> </w:t>
      </w:r>
      <w:r w:rsidRPr="00B718C8">
        <w:rPr>
          <w:sz w:val="16"/>
        </w:rPr>
        <w:t xml:space="preserve">and of dismissing all others as fictions and wishful thinking. </w:t>
      </w:r>
      <w:proofErr w:type="gramStart"/>
      <w:r w:rsidRPr="00A55797">
        <w:rPr>
          <w:rStyle w:val="underline"/>
          <w:highlight w:val="yellow"/>
        </w:rPr>
        <w:t>Primacy of the political becomes primacy of foreign policy</w:t>
      </w:r>
      <w:r w:rsidRPr="00B718C8">
        <w:rPr>
          <w:sz w:val="16"/>
        </w:rPr>
        <w:t>, organized violence etc.</w:t>
      </w:r>
      <w:proofErr w:type="gramEnd"/>
      <w:r w:rsidRPr="00B718C8">
        <w:rPr>
          <w:sz w:val="16"/>
        </w:rPr>
        <w:t xml:space="preserve"> The political is effectively reduced to a few areas – which is just what liberalism is criticized for doing. </w:t>
      </w:r>
      <w:r w:rsidRPr="00A55797">
        <w:rPr>
          <w:rStyle w:val="underline"/>
          <w:highlight w:val="yellow"/>
        </w:rPr>
        <w:t>The friend/enemy distinction</w:t>
      </w:r>
      <w:r w:rsidRPr="007B12D7">
        <w:rPr>
          <w:rStyle w:val="underline"/>
        </w:rPr>
        <w:t xml:space="preserve"> </w:t>
      </w:r>
      <w:r w:rsidRPr="00B718C8">
        <w:rPr>
          <w:sz w:val="16"/>
        </w:rPr>
        <w:t xml:space="preserve">or </w:t>
      </w:r>
      <w:proofErr w:type="spellStart"/>
      <w:r w:rsidRPr="00B718C8">
        <w:rPr>
          <w:sz w:val="16"/>
        </w:rPr>
        <w:t>conflictuality</w:t>
      </w:r>
      <w:proofErr w:type="spellEnd"/>
      <w:r w:rsidRPr="007B12D7">
        <w:rPr>
          <w:rStyle w:val="underline"/>
        </w:rPr>
        <w:t xml:space="preserve"> </w:t>
      </w:r>
      <w:r w:rsidRPr="00A55797">
        <w:rPr>
          <w:rStyle w:val="underline"/>
          <w:highlight w:val="yellow"/>
        </w:rPr>
        <w:t>may</w:t>
      </w:r>
      <w:r w:rsidRPr="00B718C8">
        <w:rPr>
          <w:sz w:val="16"/>
        </w:rPr>
        <w:t xml:space="preserve"> often</w:t>
      </w:r>
      <w:r w:rsidRPr="007B12D7">
        <w:rPr>
          <w:rStyle w:val="underline"/>
        </w:rPr>
        <w:t xml:space="preserve"> </w:t>
      </w:r>
      <w:r w:rsidRPr="00A55797">
        <w:rPr>
          <w:rStyle w:val="underline"/>
          <w:highlight w:val="yellow"/>
        </w:rPr>
        <w:t xml:space="preserve">be a dominant feature of the political, </w:t>
      </w:r>
      <w:r w:rsidRPr="00A55797">
        <w:rPr>
          <w:rStyle w:val="Emphasis2"/>
          <w:highlight w:val="yellow"/>
        </w:rPr>
        <w:t>but that is not</w:t>
      </w:r>
      <w:r w:rsidRPr="007B12D7">
        <w:rPr>
          <w:rStyle w:val="underline"/>
        </w:rPr>
        <w:t xml:space="preserve"> </w:t>
      </w:r>
      <w:r w:rsidRPr="00B718C8">
        <w:rPr>
          <w:sz w:val="16"/>
        </w:rPr>
        <w:t>to say that it is then</w:t>
      </w:r>
      <w:r w:rsidRPr="007B12D7">
        <w:rPr>
          <w:rStyle w:val="underline"/>
        </w:rPr>
        <w:t xml:space="preserve"> </w:t>
      </w:r>
      <w:r w:rsidRPr="00A55797">
        <w:rPr>
          <w:rStyle w:val="Emphasis2"/>
          <w:highlight w:val="yellow"/>
        </w:rPr>
        <w:t>the political</w:t>
      </w:r>
      <w:r w:rsidRPr="007B12D7">
        <w:rPr>
          <w:rStyle w:val="underline"/>
        </w:rPr>
        <w:t>.</w:t>
      </w:r>
      <w:r w:rsidRPr="007B12D7">
        <w:rPr>
          <w:rStyle w:val="Emphasis2"/>
        </w:rPr>
        <w:t xml:space="preserve"> </w:t>
      </w:r>
      <w:r w:rsidRPr="00B718C8">
        <w:rPr>
          <w:sz w:val="16"/>
        </w:rPr>
        <w:t xml:space="preserve">As </w:t>
      </w:r>
      <w:proofErr w:type="spellStart"/>
      <w:r w:rsidRPr="00B718C8">
        <w:rPr>
          <w:sz w:val="16"/>
        </w:rPr>
        <w:t>Ankersmit</w:t>
      </w:r>
      <w:proofErr w:type="spellEnd"/>
      <w:r w:rsidRPr="00B718C8">
        <w:rPr>
          <w:sz w:val="16"/>
        </w:rPr>
        <w:t xml:space="preserve"> (1996: 127) says, that would be the same as making the unavoidability of marital disagreements into the very foundation of marriage as such. I want instead to argue that </w:t>
      </w:r>
      <w:r w:rsidRPr="007B12D7">
        <w:rPr>
          <w:rStyle w:val="underline"/>
        </w:rPr>
        <w:t>the political contains a number of styles, sides, variants</w:t>
      </w:r>
      <w:r w:rsidRPr="00B718C8">
        <w:rPr>
          <w:sz w:val="16"/>
        </w:rPr>
        <w:t xml:space="preserve"> (or whatever one want to call it) that can very loosely and ideal-typically be grouped in two main forms: Politics as conflict and politics as technique, where neither of them can claim exclusivity. So, I want to avoid a sterile discussion of what the political really is. My interest is far more the various styles of the political that are operative in political debate. </w:t>
      </w:r>
      <w:r w:rsidRPr="00A55797">
        <w:rPr>
          <w:rStyle w:val="underline"/>
          <w:highlight w:val="yellow"/>
        </w:rPr>
        <w:t>Schmitt</w:t>
      </w:r>
      <w:r w:rsidRPr="007B12D7">
        <w:rPr>
          <w:rStyle w:val="underline"/>
        </w:rPr>
        <w:t xml:space="preserve"> and many other conflict theoreticians </w:t>
      </w:r>
      <w:r w:rsidRPr="00A55797">
        <w:rPr>
          <w:rStyle w:val="underline"/>
          <w:highlight w:val="yellow"/>
        </w:rPr>
        <w:t>do not see the other face of the political as anything other than a ‘secondary’</w:t>
      </w:r>
      <w:r w:rsidRPr="007B12D7">
        <w:rPr>
          <w:rStyle w:val="underline"/>
        </w:rPr>
        <w:t>, ‘dependent’, ‘corrupted’ expression of politics. Liberals tend to exclude politics as conflict</w:t>
      </w:r>
      <w:r w:rsidRPr="00B718C8">
        <w:rPr>
          <w:sz w:val="16"/>
        </w:rPr>
        <w:t xml:space="preserve">, confining it to other spaces in time or geography, as aberration or relapse. </w:t>
      </w:r>
      <w:r w:rsidRPr="00A55797">
        <w:rPr>
          <w:rStyle w:val="underline"/>
          <w:highlight w:val="yellow"/>
        </w:rPr>
        <w:t xml:space="preserve">What the two concepts each do is to highlight a certain aspect of the political, and my claim is that </w:t>
      </w:r>
      <w:r w:rsidRPr="00A55797">
        <w:rPr>
          <w:rStyle w:val="Emphasis2"/>
          <w:highlight w:val="yellow"/>
        </w:rPr>
        <w:t>they are elements of a unity</w:t>
      </w:r>
      <w:r w:rsidRPr="007B12D7">
        <w:rPr>
          <w:rStyle w:val="underline"/>
        </w:rPr>
        <w:t>.</w:t>
      </w:r>
      <w:r w:rsidRPr="00B718C8">
        <w:rPr>
          <w:sz w:val="16"/>
        </w:rPr>
        <w:t xml:space="preserve"> There’s a certain pendulum process at work and I’ll give that a number of expressions, which basically states the not very controversial thought that the political world is located between the extremes of repetition and break, stability and change, regime and revolution, or, as I prefer to call them, technique and conflict. </w:t>
      </w:r>
      <w:proofErr w:type="spellStart"/>
      <w:r w:rsidRPr="007B12D7">
        <w:rPr>
          <w:rStyle w:val="underline"/>
        </w:rPr>
        <w:t>Depoliticization</w:t>
      </w:r>
      <w:proofErr w:type="spellEnd"/>
      <w:r w:rsidRPr="00B718C8">
        <w:rPr>
          <w:sz w:val="16"/>
        </w:rPr>
        <w:t xml:space="preserve">, then, </w:t>
      </w:r>
      <w:r w:rsidRPr="007B12D7">
        <w:rPr>
          <w:rStyle w:val="underline"/>
        </w:rPr>
        <w:t>is a way to describe the attempts to or methods of making repetition,</w:t>
      </w:r>
      <w:r w:rsidRPr="00B718C8">
        <w:rPr>
          <w:sz w:val="16"/>
        </w:rPr>
        <w:t xml:space="preserve"> stability and regime universal and </w:t>
      </w:r>
      <w:r w:rsidRPr="007B12D7">
        <w:rPr>
          <w:rStyle w:val="underline"/>
        </w:rPr>
        <w:t>eternal</w:t>
      </w:r>
      <w:r w:rsidRPr="00B718C8">
        <w:rPr>
          <w:sz w:val="16"/>
        </w:rPr>
        <w:t xml:space="preserve"> – to place areas, practices and actors beyond change and critique – whereas </w:t>
      </w:r>
      <w:proofErr w:type="spellStart"/>
      <w:r w:rsidRPr="00B718C8">
        <w:rPr>
          <w:sz w:val="16"/>
        </w:rPr>
        <w:t>repoliticization</w:t>
      </w:r>
      <w:proofErr w:type="spellEnd"/>
      <w:r w:rsidRPr="00B718C8">
        <w:rPr>
          <w:sz w:val="16"/>
        </w:rPr>
        <w:t xml:space="preserve"> describes the opposite movement – disruption, change, recreation of the entire social space. </w:t>
      </w:r>
    </w:p>
    <w:p w:rsidR="001A4C4B" w:rsidRDefault="001A4C4B" w:rsidP="001A4C4B"/>
    <w:p w:rsidR="001A4C4B" w:rsidRPr="00D17C4E" w:rsidRDefault="001A4C4B" w:rsidP="001A4C4B"/>
    <w:p w:rsidR="001A4C4B" w:rsidRPr="001A4C4B" w:rsidRDefault="001A4C4B" w:rsidP="001A4C4B"/>
    <w:sectPr w:rsidR="001A4C4B" w:rsidRPr="001A4C4B" w:rsidSect="00D158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C43" w:rsidRDefault="00DE5C43" w:rsidP="005F5576">
      <w:r>
        <w:separator/>
      </w:r>
    </w:p>
  </w:endnote>
  <w:endnote w:type="continuationSeparator" w:id="0">
    <w:p w:rsidR="00DE5C43" w:rsidRDefault="00DE5C4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C43" w:rsidRDefault="00DE5C43" w:rsidP="005F5576">
      <w:r>
        <w:separator/>
      </w:r>
    </w:p>
  </w:footnote>
  <w:footnote w:type="continuationSeparator" w:id="0">
    <w:p w:rsidR="00DE5C43" w:rsidRDefault="00DE5C4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268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C4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58D2"/>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681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8ED"/>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C43"/>
    <w:rsid w:val="00E00376"/>
    <w:rsid w:val="00E0057E"/>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3DAB"/>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0057E"/>
    <w:rPr>
      <w:rFonts w:ascii="Tahoma" w:hAnsi="Tahoma" w:cs="Tahoma"/>
      <w:sz w:val="16"/>
      <w:szCs w:val="16"/>
    </w:rPr>
  </w:style>
  <w:style w:type="character" w:customStyle="1" w:styleId="DocumentMapChar">
    <w:name w:val="Document Map Char"/>
    <w:basedOn w:val="DefaultParagraphFont"/>
    <w:link w:val="DocumentMap"/>
    <w:uiPriority w:val="99"/>
    <w:semiHidden/>
    <w:rsid w:val="00E0057E"/>
    <w:rPr>
      <w:rFonts w:ascii="Tahoma" w:hAnsi="Tahoma" w:cs="Tahoma"/>
      <w:sz w:val="16"/>
      <w:szCs w:val="16"/>
    </w:rPr>
  </w:style>
  <w:style w:type="character" w:customStyle="1" w:styleId="underline">
    <w:name w:val="underline"/>
    <w:link w:val="textbold"/>
    <w:qFormat/>
    <w:rsid w:val="00C26811"/>
    <w:rPr>
      <w:b/>
      <w:u w:val="single"/>
    </w:rPr>
  </w:style>
  <w:style w:type="paragraph" w:customStyle="1" w:styleId="CardsShrunk">
    <w:name w:val="Cards Shrunk"/>
    <w:basedOn w:val="Normal"/>
    <w:qFormat/>
    <w:rsid w:val="00C26811"/>
    <w:pPr>
      <w:ind w:left="432" w:right="432"/>
      <w:jc w:val="both"/>
    </w:pPr>
    <w:rPr>
      <w:rFonts w:ascii="Helvetica" w:eastAsia="Arial Unicode MS" w:hAnsi="Helvetica" w:cs="Times New Roman"/>
      <w:sz w:val="12"/>
      <w:szCs w:val="20"/>
    </w:rPr>
  </w:style>
  <w:style w:type="paragraph" w:customStyle="1" w:styleId="textbold">
    <w:name w:val="text bold"/>
    <w:basedOn w:val="Normal"/>
    <w:link w:val="underline"/>
    <w:qFormat/>
    <w:rsid w:val="001A4C4B"/>
    <w:pPr>
      <w:ind w:left="720"/>
      <w:jc w:val="both"/>
    </w:pPr>
    <w:rPr>
      <w:rFonts w:asciiTheme="minorHAnsi" w:hAnsiTheme="minorHAnsi" w:cstheme="minorBidi"/>
      <w:b/>
      <w:u w:val="single"/>
    </w:rPr>
  </w:style>
  <w:style w:type="character" w:customStyle="1" w:styleId="citation">
    <w:name w:val="citation"/>
    <w:basedOn w:val="DefaultParagraphFont"/>
    <w:rsid w:val="001A4C4B"/>
  </w:style>
  <w:style w:type="paragraph" w:customStyle="1" w:styleId="tag">
    <w:name w:val="tag"/>
    <w:basedOn w:val="Normal"/>
    <w:next w:val="Normal"/>
    <w:qFormat/>
    <w:rsid w:val="001A4C4B"/>
    <w:rPr>
      <w:rFonts w:ascii="Times New Roman" w:eastAsia="Times New Roman" w:hAnsi="Times New Roman" w:cs="Times New Roman"/>
      <w:b/>
      <w:sz w:val="24"/>
      <w:szCs w:val="20"/>
    </w:rPr>
  </w:style>
  <w:style w:type="character" w:customStyle="1" w:styleId="Emphasis2">
    <w:name w:val="Emphasis2"/>
    <w:basedOn w:val="DefaultParagraphFont"/>
    <w:rsid w:val="001A4C4B"/>
    <w:rPr>
      <w:rFonts w:ascii="Franklin Gothic Heavy" w:hAnsi="Franklin Gothic Heavy"/>
      <w:iCs/>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pringerlink.com/content/1524-8879/6/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ringerlink.com/content/1524-8879/" TargetMode="External"/><Relationship Id="rId5" Type="http://schemas.openxmlformats.org/officeDocument/2006/relationships/settings" Target="settings.xml"/><Relationship Id="rId10" Type="http://schemas.openxmlformats.org/officeDocument/2006/relationships/hyperlink" Target="http://www.springerlink.com/content/2hnac1r8cdr4ewx8/fulltext.pdf" TargetMode="External"/><Relationship Id="rId4" Type="http://schemas.openxmlformats.org/officeDocument/2006/relationships/styles" Target="styles.xml"/><Relationship Id="rId9" Type="http://schemas.openxmlformats.org/officeDocument/2006/relationships/hyperlink" Target="http://nationalinterest.org/article/the-three-nos-knows-184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19</Pages>
  <Words>10162</Words>
  <Characters>57930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4</cp:revision>
  <dcterms:created xsi:type="dcterms:W3CDTF">2013-09-14T22:24:00Z</dcterms:created>
  <dcterms:modified xsi:type="dcterms:W3CDTF">2013-09-14T22:32:00Z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