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E60CF" w:rsidP="004E60CF">
      <w:pPr>
        <w:pStyle w:val="Heading1"/>
      </w:pPr>
      <w:r>
        <w:t>ASU Cards Round 5 UNLV</w:t>
      </w:r>
    </w:p>
    <w:p w:rsidR="004E60CF" w:rsidRDefault="004E60CF" w:rsidP="004E60CF">
      <w:pPr>
        <w:pStyle w:val="Heading2"/>
      </w:pPr>
      <w:r>
        <w:lastRenderedPageBreak/>
        <w:t>1AC</w:t>
      </w:r>
    </w:p>
    <w:p w:rsidR="004E60CF" w:rsidRDefault="004E60CF" w:rsidP="004E60CF">
      <w:pPr>
        <w:pStyle w:val="Heading4"/>
      </w:pPr>
      <w:r>
        <w:t>Same as round 1</w:t>
      </w:r>
    </w:p>
    <w:p w:rsidR="004E60CF" w:rsidRDefault="004E60CF" w:rsidP="004E60CF">
      <w:pPr>
        <w:pStyle w:val="Heading2"/>
      </w:pPr>
      <w:r>
        <w:lastRenderedPageBreak/>
        <w:t>2AC</w:t>
      </w:r>
    </w:p>
    <w:p w:rsidR="004E60CF" w:rsidRDefault="004E60CF" w:rsidP="004E60CF">
      <w:pPr>
        <w:pStyle w:val="Heading3"/>
      </w:pPr>
      <w:r>
        <w:lastRenderedPageBreak/>
        <w:t>Leadership</w:t>
      </w:r>
    </w:p>
    <w:p w:rsidR="004E60CF" w:rsidRDefault="004E60CF" w:rsidP="004E60CF">
      <w:pPr>
        <w:pStyle w:val="Heading4"/>
      </w:pPr>
      <w:r>
        <w:t xml:space="preserve">Status quo turns the reasons why detention is good – it results in civilian trials that only Congress can prevent. CP can’t solve it. </w:t>
      </w:r>
    </w:p>
    <w:p w:rsidR="004E60CF" w:rsidRPr="00766E33" w:rsidRDefault="004E60CF" w:rsidP="004E60CF">
      <w:pPr>
        <w:rPr>
          <w:b/>
          <w:sz w:val="26"/>
        </w:rPr>
      </w:pPr>
      <w:r>
        <w:rPr>
          <w:rStyle w:val="StyleStyleBold12pt"/>
        </w:rPr>
        <w:t xml:space="preserve">McCarthy and Velshi </w:t>
      </w:r>
      <w:r w:rsidRPr="000033DA">
        <w:rPr>
          <w:rStyle w:val="StyleStyleBold12pt"/>
        </w:rPr>
        <w:t>9</w:t>
      </w:r>
      <w:r>
        <w:rPr>
          <w:rStyle w:val="StyleStyleBold12pt"/>
        </w:rPr>
        <w:t xml:space="preserve"> </w:t>
      </w:r>
      <w:r>
        <w:t xml:space="preserve">[Andrew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w:t>
      </w:r>
      <w:r w:rsidRPr="00766E33">
        <w:t xml:space="preserve">against Sheikh Omar Abdel Rahman and eleven others, described subsequently) and Alykhan (a staff attorney at the Center for Law &amp; Counterterrorism, where he focuses on the international law of armed conflict and the use of force), “Outsourcing American Law,” AEI Working Paper, </w:t>
      </w:r>
      <w:hyperlink r:id="rId9" w:history="1">
        <w:r w:rsidRPr="00766E33">
          <w:t>http://www.aei.org/files/2009/08/20/20090820-Chapter6.pdf</w:t>
        </w:r>
      </w:hyperlink>
      <w:r w:rsidRPr="00766E33">
        <w:t>]</w:t>
      </w:r>
    </w:p>
    <w:p w:rsidR="004E60CF" w:rsidRPr="000033DA" w:rsidRDefault="004E60CF" w:rsidP="004E60CF"/>
    <w:p w:rsidR="004E60CF" w:rsidRPr="00461929" w:rsidRDefault="004E60CF" w:rsidP="004E60CF">
      <w:pPr>
        <w:rPr>
          <w:rStyle w:val="StyleBoldUnderlin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9F62E9">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9F62E9">
        <w:rPr>
          <w:rStyle w:val="StyleBoldUnderline"/>
          <w:highlight w:val="yellow"/>
        </w:rPr>
        <w:t>is a prescription for turning</w:t>
      </w:r>
      <w:r w:rsidRPr="007B27C5">
        <w:rPr>
          <w:rStyle w:val="StyleBoldUnderline"/>
        </w:rPr>
        <w:t xml:space="preserve"> those </w:t>
      </w:r>
      <w:r w:rsidRPr="009F62E9">
        <w:rPr>
          <w:rStyle w:val="StyleBoldUnderline"/>
          <w:highlight w:val="yellow"/>
        </w:rPr>
        <w:t xml:space="preserve">cases into </w:t>
      </w:r>
      <w:r w:rsidRPr="009F62E9">
        <w:rPr>
          <w:rStyle w:val="Emphasis"/>
          <w:highlight w:val="yellow"/>
        </w:rPr>
        <w:t>full-blown</w:t>
      </w:r>
      <w:r w:rsidRPr="007B27C5">
        <w:rPr>
          <w:rStyle w:val="Emphasis"/>
        </w:rPr>
        <w:t xml:space="preserve"> criminal </w:t>
      </w:r>
      <w:r w:rsidRPr="009F62E9">
        <w:rPr>
          <w:rStyle w:val="Emphasis"/>
          <w:highlight w:val="yellow"/>
        </w:rPr>
        <w:t>trials</w:t>
      </w:r>
      <w:r w:rsidRPr="007B27C5">
        <w:rPr>
          <w:rStyle w:val="StyleBoldUnderline"/>
        </w:rPr>
        <w:t>.</w:t>
      </w:r>
      <w:r w:rsidRPr="00CC042A">
        <w:rPr>
          <w:sz w:val="16"/>
        </w:rPr>
        <w:t xml:space="preserve"> Even the Rasul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This distinction, though seemingly salient, proved in the event to be of little moment. Regardless of their lack of constitutional entitlements, </w:t>
      </w:r>
      <w:r w:rsidRPr="00461929">
        <w:rPr>
          <w:rStyle w:val="StyleBoldUnderline"/>
        </w:rPr>
        <w:t xml:space="preserve">experience shows that </w:t>
      </w:r>
      <w:r w:rsidRPr="009F62E9">
        <w:rPr>
          <w:rStyle w:val="Emphasis"/>
          <w:highlight w:val="yellow"/>
        </w:rPr>
        <w:t>once alien combatants are permitted access to</w:t>
      </w:r>
      <w:r w:rsidRPr="001E07B9">
        <w:rPr>
          <w:rStyle w:val="Emphasis"/>
        </w:rPr>
        <w:t xml:space="preserve"> our </w:t>
      </w:r>
      <w:r w:rsidRPr="009F62E9">
        <w:rPr>
          <w:rStyle w:val="Emphasis"/>
          <w:highlight w:val="yellow"/>
        </w:rPr>
        <w:t>courts, judges, under</w:t>
      </w:r>
      <w:r w:rsidRPr="001E07B9">
        <w:rPr>
          <w:rStyle w:val="Emphasis"/>
        </w:rPr>
        <w:t xml:space="preserve"> the rubric of </w:t>
      </w:r>
      <w:r w:rsidRPr="009F62E9">
        <w:rPr>
          <w:rStyle w:val="Emphasis"/>
          <w:highlight w:val="yellow"/>
        </w:rPr>
        <w:t>due process, will</w:t>
      </w:r>
      <w:r w:rsidRPr="001E07B9">
        <w:rPr>
          <w:rStyle w:val="Emphasis"/>
        </w:rPr>
        <w:t xml:space="preserve"> effectively </w:t>
      </w:r>
      <w:r w:rsidRPr="009F62E9">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9F62E9">
        <w:rPr>
          <w:rStyle w:val="StyleBoldUnderline"/>
          <w:highlight w:val="yellow"/>
        </w:rPr>
        <w:t>protections</w:t>
      </w:r>
      <w:r w:rsidRPr="00461929">
        <w:rPr>
          <w:rStyle w:val="StyleBoldUnderline"/>
        </w:rPr>
        <w:t xml:space="preserve"> – </w:t>
      </w:r>
      <w:r w:rsidRPr="009F62E9">
        <w:rPr>
          <w:rStyle w:val="Emphasis"/>
          <w:highlight w:val="yellow"/>
        </w:rPr>
        <w:t>even in wartime</w:t>
      </w:r>
      <w:r w:rsidRPr="009F62E9">
        <w:rPr>
          <w:rStyle w:val="StyleBoldUnderline"/>
          <w:highlight w:val="yellow"/>
        </w:rPr>
        <w:t xml:space="preserve"> and </w:t>
      </w:r>
      <w:r w:rsidRPr="009F62E9">
        <w:rPr>
          <w:rStyle w:val="Emphasis"/>
          <w:highlight w:val="yellow"/>
        </w:rPr>
        <w:t>regardless of</w:t>
      </w:r>
      <w:r w:rsidRPr="00461929">
        <w:rPr>
          <w:rStyle w:val="Emphasis"/>
        </w:rPr>
        <w:t xml:space="preserve"> the </w:t>
      </w:r>
      <w:r w:rsidRPr="009F62E9">
        <w:rPr>
          <w:rStyle w:val="Emphasis"/>
          <w:highlight w:val="yellow"/>
        </w:rPr>
        <w:t>what this portends for national security</w:t>
      </w:r>
      <w:r w:rsidRPr="00461929">
        <w:rPr>
          <w:rStyle w:val="StyleBoldUnderline"/>
        </w:rPr>
        <w:t xml:space="preserve">. </w:t>
      </w:r>
      <w:r w:rsidRPr="00CC042A">
        <w:rPr>
          <w:sz w:val="16"/>
        </w:rPr>
        <w:t>Only firm instructions to the contrary could have bucked this inevitability. The Supreme Court’s decision in Rasul failed to provide any guidance to lower courts, and the guidance provided in this regard by Congress since late 2005 has been insufficient.</w:t>
      </w:r>
      <w:r w:rsidRPr="00CC042A">
        <w:rPr>
          <w:sz w:val="12"/>
        </w:rPr>
        <w:t>¶</w:t>
      </w:r>
      <w:r w:rsidRPr="00CC042A">
        <w:rPr>
          <w:sz w:val="16"/>
        </w:rPr>
        <w:t xml:space="preserve"> Some explanation is in order here. In the other 2004 Supreme Court case noted above, Hamdi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should be dramatically less substantial than the very limited rights the Supreme Court accorded to American citizens in Hamdi.</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Rasul, which opened the courthouse doors but gave district judges no substantive or procedural guidance. </w:t>
      </w:r>
      <w:r w:rsidRPr="009F62E9">
        <w:rPr>
          <w:rStyle w:val="StyleBoldUnderline"/>
          <w:highlight w:val="yellow"/>
        </w:rPr>
        <w:t>Until Congress</w:t>
      </w:r>
      <w:r w:rsidRPr="00461929">
        <w:rPr>
          <w:rStyle w:val="StyleBoldUnderline"/>
        </w:rPr>
        <w:t xml:space="preserve"> finally </w:t>
      </w:r>
      <w:r w:rsidRPr="009F62E9">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9F62E9">
        <w:rPr>
          <w:rStyle w:val="StyleBoldUnderline"/>
          <w:highlight w:val="yellow"/>
        </w:rPr>
        <w:t xml:space="preserve">trajectory was toward an array of </w:t>
      </w:r>
      <w:r w:rsidRPr="009F62E9">
        <w:rPr>
          <w:rStyle w:val="Emphasis"/>
          <w:highlight w:val="yellow"/>
        </w:rPr>
        <w:t>judicially fashioned rights</w:t>
      </w:r>
      <w:r w:rsidRPr="009F62E9">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9F62E9">
        <w:rPr>
          <w:rStyle w:val="StyleBoldUnderline"/>
          <w:highlight w:val="yellow"/>
        </w:rPr>
        <w:t>those accorded to</w:t>
      </w:r>
      <w:r w:rsidRPr="00461929">
        <w:rPr>
          <w:rStyle w:val="StyleBoldUnderline"/>
        </w:rPr>
        <w:t xml:space="preserve"> American </w:t>
      </w:r>
      <w:r w:rsidRPr="009F62E9">
        <w:rPr>
          <w:rStyle w:val="StyleBoldUnderline"/>
          <w:highlight w:val="yellow"/>
        </w:rPr>
        <w:t>criminal defendants.</w:t>
      </w:r>
      <w:r w:rsidRPr="00461929">
        <w:rPr>
          <w:rStyle w:val="StyleBoldUnderline"/>
        </w:rPr>
        <w:t xml:space="preserve"> </w:t>
      </w:r>
    </w:p>
    <w:p w:rsidR="004E60CF" w:rsidRDefault="004E60CF" w:rsidP="004E60CF">
      <w:pPr>
        <w:pStyle w:val="Heading3"/>
      </w:pPr>
      <w:r>
        <w:lastRenderedPageBreak/>
        <w:t>XO CP</w:t>
      </w:r>
    </w:p>
    <w:p w:rsidR="004E60CF" w:rsidRDefault="004E60CF" w:rsidP="004E60CF">
      <w:pPr>
        <w:pStyle w:val="Heading4"/>
        <w:rPr>
          <w:rFonts w:asciiTheme="minorHAnsi" w:hAnsiTheme="minorHAnsi"/>
        </w:rPr>
      </w:pPr>
      <w:r w:rsidRPr="0068306E">
        <w:rPr>
          <w:rFonts w:asciiTheme="minorHAnsi" w:hAnsiTheme="minorHAnsi"/>
        </w:rPr>
        <w:t>Permutation do both</w:t>
      </w:r>
      <w:r>
        <w:rPr>
          <w:rFonts w:asciiTheme="minorHAnsi" w:hAnsiTheme="minorHAnsi"/>
        </w:rPr>
        <w:t>.</w:t>
      </w:r>
    </w:p>
    <w:p w:rsidR="004E60CF" w:rsidRPr="0068306E" w:rsidRDefault="004E60CF" w:rsidP="004E60CF">
      <w:pPr>
        <w:pStyle w:val="Heading4"/>
        <w:rPr>
          <w:rFonts w:asciiTheme="minorHAnsi" w:hAnsiTheme="minorHAnsi"/>
        </w:rPr>
      </w:pPr>
      <w:r w:rsidRPr="0068306E">
        <w:rPr>
          <w:rFonts w:asciiTheme="minorHAnsi" w:hAnsiTheme="minorHAnsi"/>
        </w:rPr>
        <w:t>Links to politics – immense opposition to bypassing debate</w:t>
      </w:r>
    </w:p>
    <w:p w:rsidR="004E60CF" w:rsidRPr="0068306E" w:rsidRDefault="004E60CF" w:rsidP="004E60CF">
      <w:pPr>
        <w:rPr>
          <w:rFonts w:asciiTheme="minorHAnsi" w:hAnsiTheme="minorHAnsi"/>
          <w:b/>
          <w:bCs/>
          <w:sz w:val="26"/>
        </w:rPr>
      </w:pPr>
      <w:r w:rsidRPr="0068306E">
        <w:rPr>
          <w:rStyle w:val="StyleStyleBold12pt"/>
          <w:rFonts w:asciiTheme="minorHAnsi" w:hAnsiTheme="minorHAnsi"/>
        </w:rPr>
        <w:t>Hallowell 13</w:t>
      </w:r>
    </w:p>
    <w:p w:rsidR="004E60CF" w:rsidRPr="0068306E" w:rsidRDefault="004E60CF" w:rsidP="004E60CF">
      <w:pPr>
        <w:rPr>
          <w:rFonts w:asciiTheme="minorHAnsi" w:hAnsiTheme="minorHAnsi"/>
          <w:sz w:val="16"/>
        </w:rPr>
      </w:pPr>
      <w:r w:rsidRPr="0068306E">
        <w:rPr>
          <w:rFonts w:asciiTheme="minorHAnsi" w:hAnsiTheme="minorHAnsi"/>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0" w:history="1">
        <w:r w:rsidRPr="0068306E">
          <w:rPr>
            <w:rStyle w:val="Hyperlink"/>
            <w:rFonts w:asciiTheme="minorHAnsi" w:hAnsiTheme="minorHAnsi"/>
            <w:sz w:val="16"/>
          </w:rPr>
          <w:t>http://www.theblaze.com/stories/2013/02/11/heres-how-obamas-using-executive-power-to-bylass-legislative-process-plus-a-brief-history-of-executive-orders/</w:t>
        </w:r>
      </w:hyperlink>
      <w:r w:rsidRPr="0068306E">
        <w:rPr>
          <w:rFonts w:asciiTheme="minorHAnsi" w:hAnsiTheme="minorHAnsi"/>
          <w:sz w:val="16"/>
        </w:rPr>
        <w:t>, KB)</w:t>
      </w:r>
    </w:p>
    <w:p w:rsidR="004E60CF" w:rsidRPr="0068306E" w:rsidRDefault="004E60CF" w:rsidP="004E60CF">
      <w:pPr>
        <w:rPr>
          <w:rStyle w:val="Emphasis"/>
          <w:rFonts w:asciiTheme="minorHAnsi" w:hAnsiTheme="minorHAnsi"/>
        </w:rPr>
      </w:pPr>
      <w:r w:rsidRPr="0068306E">
        <w:rPr>
          <w:rFonts w:asciiTheme="minorHAnsi" w:hAnsiTheme="minorHAnsi"/>
          <w:sz w:val="16"/>
        </w:rPr>
        <w:t xml:space="preserve">“In an era of polarized parties and a fragmented Congress, the opportunities to legislate are few and far between,” Howell said. “So </w:t>
      </w:r>
      <w:r w:rsidRPr="0068306E">
        <w:rPr>
          <w:rStyle w:val="StyleBoldUnderline"/>
          <w:rFonts w:asciiTheme="minorHAnsi" w:hAnsiTheme="minorHAnsi"/>
          <w:highlight w:val="yellow"/>
        </w:rPr>
        <w:t>presidents have</w:t>
      </w:r>
      <w:r w:rsidRPr="0068306E">
        <w:rPr>
          <w:rStyle w:val="StyleBoldUnderline"/>
          <w:rFonts w:asciiTheme="minorHAnsi" w:hAnsiTheme="minorHAnsi"/>
        </w:rPr>
        <w:t xml:space="preserve"> powerful </w:t>
      </w:r>
      <w:r w:rsidRPr="0068306E">
        <w:rPr>
          <w:rStyle w:val="StyleBoldUnderline"/>
          <w:rFonts w:asciiTheme="minorHAnsi" w:hAnsiTheme="minorHAnsi"/>
          <w:highlight w:val="yellow"/>
        </w:rPr>
        <w:t>incentive to go it alone</w:t>
      </w:r>
      <w:r w:rsidRPr="0068306E">
        <w:rPr>
          <w:rFonts w:asciiTheme="minorHAnsi" w:hAnsiTheme="minorHAnsi"/>
          <w:sz w:val="16"/>
        </w:rPr>
        <w:t>. And they do.”</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And the political opposition howls</w:t>
      </w:r>
      <w:r w:rsidRPr="0068306E">
        <w:rPr>
          <w:rStyle w:val="Emphasis"/>
          <w:rFonts w:asciiTheme="minorHAnsi" w:hAnsiTheme="minorHAnsi"/>
        </w:rPr>
        <w:t>.</w:t>
      </w:r>
      <w:r w:rsidRPr="0068306E">
        <w:rPr>
          <w:rStyle w:val="Emphasis"/>
          <w:rFonts w:asciiTheme="minorHAnsi" w:hAnsiTheme="minorHAnsi"/>
          <w:b w:val="0"/>
          <w:sz w:val="12"/>
          <w:u w:val="none"/>
        </w:rPr>
        <w:t>¶</w:t>
      </w:r>
      <w:r w:rsidRPr="0068306E">
        <w:rPr>
          <w:rFonts w:asciiTheme="minorHAnsi" w:hAnsiTheme="minorHAnsi"/>
          <w:sz w:val="16"/>
        </w:rPr>
        <w:t xml:space="preserve"> Sen. Marco Rubio, R-Fla., a possible contender for the Republican presidential nomination in 2016, said that </w:t>
      </w:r>
      <w:r w:rsidRPr="0068306E">
        <w:rPr>
          <w:rStyle w:val="StyleBoldUnderline"/>
          <w:rFonts w:asciiTheme="minorHAnsi" w:hAnsiTheme="minorHAnsi"/>
          <w:highlight w:val="yellow"/>
        </w:rPr>
        <w:t>on</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gun-control</w:t>
      </w:r>
      <w:r w:rsidRPr="0068306E">
        <w:rPr>
          <w:rStyle w:val="StyleBoldUnderline"/>
          <w:rFonts w:asciiTheme="minorHAnsi" w:hAnsiTheme="minorHAnsi"/>
        </w:rPr>
        <w:t xml:space="preserve"> front</w:t>
      </w:r>
      <w:r w:rsidRPr="0068306E">
        <w:rPr>
          <w:rFonts w:asciiTheme="minorHAnsi" w:hAnsiTheme="minorHAnsi"/>
          <w:sz w:val="16"/>
        </w:rPr>
        <w:t xml:space="preserve"> in particular, </w:t>
      </w:r>
      <w:r w:rsidRPr="0068306E">
        <w:rPr>
          <w:rStyle w:val="StyleBoldUnderline"/>
          <w:rFonts w:asciiTheme="minorHAnsi" w:hAnsiTheme="minorHAnsi"/>
          <w:highlight w:val="yellow"/>
        </w:rPr>
        <w:t>Obama is “abusing his power by imposing his policies via executive fiat instead of allowing them to be debated</w:t>
      </w:r>
      <w:r w:rsidRPr="0068306E">
        <w:rPr>
          <w:rStyle w:val="StyleBoldUnderline"/>
          <w:rFonts w:asciiTheme="minorHAnsi" w:hAnsiTheme="minorHAnsi"/>
        </w:rPr>
        <w:t xml:space="preserve"> in Congress.”</w:t>
      </w:r>
      <w:r w:rsidRPr="0068306E">
        <w:rPr>
          <w:rStyle w:val="StyleBoldUnderline"/>
          <w:rFonts w:asciiTheme="minorHAnsi" w:hAnsiTheme="minorHAnsi"/>
          <w:b w:val="0"/>
          <w:sz w:val="12"/>
        </w:rPr>
        <w:t>¶</w:t>
      </w:r>
      <w:r w:rsidRPr="0068306E">
        <w:rPr>
          <w:rFonts w:asciiTheme="minorHAnsi" w:hAnsiTheme="minorHAnsi"/>
          <w:sz w:val="16"/>
        </w:rPr>
        <w:t xml:space="preserve"> </w:t>
      </w:r>
      <w:r w:rsidRPr="0068306E">
        <w:rPr>
          <w:rStyle w:val="StyleBoldUnderline"/>
          <w:rFonts w:asciiTheme="minorHAnsi" w:hAnsiTheme="minorHAnsi"/>
        </w:rPr>
        <w:t>The Republican reaction is to be expected</w:t>
      </w:r>
      <w:r w:rsidRPr="0068306E">
        <w:rPr>
          <w:rFonts w:asciiTheme="minorHAnsi" w:hAnsiTheme="minorHAnsi"/>
          <w:sz w:val="16"/>
        </w:rPr>
        <w:t>, said John Woolley, co-director of the American Presidency Project at the University of California in Santa Barbara.</w:t>
      </w:r>
      <w:r w:rsidRPr="0068306E">
        <w:rPr>
          <w:rFonts w:asciiTheme="minorHAnsi" w:hAnsiTheme="minorHAnsi"/>
          <w:sz w:val="12"/>
        </w:rPr>
        <w:t>¶</w:t>
      </w:r>
      <w:r w:rsidRPr="0068306E">
        <w:rPr>
          <w:rFonts w:asciiTheme="minorHAnsi" w:hAnsiTheme="minorHAnsi"/>
          <w:sz w:val="16"/>
        </w:rPr>
        <w:t xml:space="preserve"> “For years </w:t>
      </w:r>
      <w:r w:rsidRPr="0068306E">
        <w:rPr>
          <w:rStyle w:val="Emphasis"/>
          <w:rFonts w:asciiTheme="minorHAnsi" w:hAnsiTheme="minorHAnsi"/>
          <w:highlight w:val="yellow"/>
        </w:rPr>
        <w:t>there has been a growing concern about unchecked executive power</w:t>
      </w:r>
      <w:r w:rsidRPr="0068306E">
        <w:rPr>
          <w:rFonts w:asciiTheme="minorHAnsi" w:hAnsiTheme="minorHAnsi"/>
          <w:sz w:val="16"/>
        </w:rPr>
        <w:t xml:space="preserve">,” Woolley said. </w:t>
      </w:r>
      <w:r w:rsidRPr="0068306E">
        <w:rPr>
          <w:rFonts w:asciiTheme="minorHAnsi" w:hAnsiTheme="minorHAnsi"/>
          <w:sz w:val="16"/>
          <w:highlight w:val="yellow"/>
        </w:rPr>
        <w:t>“</w:t>
      </w:r>
      <w:r w:rsidRPr="0068306E">
        <w:rPr>
          <w:rStyle w:val="StyleBoldUnderline"/>
          <w:rFonts w:asciiTheme="minorHAnsi" w:hAnsiTheme="minorHAnsi"/>
          <w:highlight w:val="yellow"/>
        </w:rPr>
        <w:t>It tends to have a partisan content</w:t>
      </w:r>
      <w:r w:rsidRPr="0068306E">
        <w:rPr>
          <w:rStyle w:val="StyleBoldUnderline"/>
          <w:rFonts w:asciiTheme="minorHAnsi" w:hAnsiTheme="minorHAnsi"/>
        </w:rPr>
        <w:t>, with</w:t>
      </w:r>
      <w:r w:rsidRPr="0068306E">
        <w:rPr>
          <w:rFonts w:asciiTheme="minorHAnsi" w:hAnsiTheme="minorHAnsi"/>
          <w:sz w:val="16"/>
        </w:rPr>
        <w:t xml:space="preserve"> contemporary </w:t>
      </w:r>
      <w:r w:rsidRPr="0068306E">
        <w:rPr>
          <w:rStyle w:val="StyleBoldUnderline"/>
          <w:rFonts w:asciiTheme="minorHAnsi" w:hAnsiTheme="minorHAnsi"/>
        </w:rPr>
        <w:t>complaints coming from the incumbent president’s opponents.”</w:t>
      </w:r>
    </w:p>
    <w:p w:rsidR="004E60CF" w:rsidRPr="0068306E" w:rsidRDefault="004E60CF" w:rsidP="004E60CF">
      <w:pPr>
        <w:pStyle w:val="Heading4"/>
        <w:rPr>
          <w:rFonts w:asciiTheme="minorHAnsi" w:hAnsiTheme="minorHAnsi"/>
        </w:rPr>
      </w:pPr>
      <w:r w:rsidRPr="0068306E">
        <w:rPr>
          <w:rFonts w:asciiTheme="minorHAnsi" w:hAnsiTheme="minorHAnsi"/>
        </w:rPr>
        <w:t xml:space="preserve">CP can’t solve </w:t>
      </w:r>
    </w:p>
    <w:p w:rsidR="004E60CF" w:rsidRPr="0068306E" w:rsidRDefault="004E60CF" w:rsidP="004E60CF">
      <w:pPr>
        <w:pStyle w:val="Heading4"/>
        <w:rPr>
          <w:rFonts w:asciiTheme="minorHAnsi" w:hAnsiTheme="minorHAnsi"/>
        </w:rPr>
      </w:pPr>
      <w:r w:rsidRPr="0068306E">
        <w:rPr>
          <w:rFonts w:asciiTheme="minorHAnsi" w:hAnsiTheme="minorHAnsi"/>
          <w:u w:val="single"/>
        </w:rPr>
        <w:t>Rollback DA</w:t>
      </w:r>
      <w:r w:rsidRPr="0068306E">
        <w:rPr>
          <w:rFonts w:asciiTheme="minorHAnsi" w:hAnsiTheme="minorHAnsi"/>
        </w:rPr>
        <w:t xml:space="preserve"> - Future presidents prevent solvency</w:t>
      </w:r>
    </w:p>
    <w:p w:rsidR="004E60CF" w:rsidRPr="0068306E" w:rsidRDefault="004E60CF" w:rsidP="004E60CF">
      <w:pPr>
        <w:rPr>
          <w:rFonts w:asciiTheme="minorHAnsi" w:hAnsiTheme="minorHAnsi"/>
        </w:rPr>
      </w:pPr>
      <w:r w:rsidRPr="0068306E">
        <w:rPr>
          <w:rStyle w:val="StyleStyleBold12pt"/>
          <w:rFonts w:asciiTheme="minorHAnsi" w:hAnsiTheme="minorHAnsi"/>
        </w:rPr>
        <w:t>Harvard Law Review 12</w:t>
      </w:r>
      <w:r w:rsidRPr="0068306E">
        <w:rPr>
          <w:rFonts w:asciiTheme="minorHAnsi" w:hAnsiTheme="minorHAnsi"/>
        </w:rPr>
        <w:t xml:space="preserve">, </w:t>
      </w:r>
    </w:p>
    <w:p w:rsidR="004E60CF" w:rsidRPr="0068306E" w:rsidRDefault="004E60CF" w:rsidP="004E60CF">
      <w:pPr>
        <w:rPr>
          <w:rFonts w:asciiTheme="minorHAnsi" w:hAnsiTheme="minorHAnsi"/>
        </w:rPr>
      </w:pPr>
      <w:r w:rsidRPr="0068306E">
        <w:rPr>
          <w:rFonts w:asciiTheme="minorHAnsi" w:hAnsiTheme="minorHAnsi"/>
        </w:rPr>
        <w:t>["Developments in the Law: Presidential Authority," Vol. 125:2057, www.harvardlawreview.org/media/pdf/vol125_devo.pdf]</w:t>
      </w:r>
    </w:p>
    <w:p w:rsidR="004E60CF" w:rsidRPr="0068306E" w:rsidRDefault="004E60CF" w:rsidP="004E60CF">
      <w:pPr>
        <w:rPr>
          <w:rFonts w:asciiTheme="minorHAnsi" w:hAnsiTheme="minorHAnsi"/>
          <w:sz w:val="16"/>
        </w:rPr>
      </w:pPr>
      <w:r w:rsidRPr="0068306E">
        <w:rPr>
          <w:rFonts w:asciiTheme="minorHAnsi" w:hAnsiTheme="minorHAnsi"/>
          <w:sz w:val="16"/>
        </w:rPr>
        <w:t xml:space="preserve">The recent history of signing statements demonstrates how public opinion can effectively check presidential expansions of power by inducing executive self-binding. </w:t>
      </w:r>
      <w:r w:rsidRPr="0068306E">
        <w:rPr>
          <w:rFonts w:asciiTheme="minorHAnsi" w:hAnsiTheme="minorHAnsi"/>
          <w:b/>
          <w:highlight w:val="yellow"/>
          <w:u w:val="single"/>
        </w:rPr>
        <w:t>It remains to be seen</w:t>
      </w:r>
      <w:r w:rsidRPr="0068306E">
        <w:rPr>
          <w:rFonts w:asciiTheme="minorHAnsi" w:hAnsiTheme="minorHAnsi"/>
          <w:sz w:val="16"/>
        </w:rPr>
        <w:t xml:space="preserve">, however, </w:t>
      </w:r>
      <w:r w:rsidRPr="0068306E">
        <w:rPr>
          <w:rFonts w:asciiTheme="minorHAnsi" w:hAnsiTheme="minorHAnsi"/>
          <w:b/>
          <w:highlight w:val="yellow"/>
          <w:u w:val="single"/>
        </w:rPr>
        <w:t>if this</w:t>
      </w:r>
      <w:r w:rsidRPr="0068306E">
        <w:rPr>
          <w:rFonts w:asciiTheme="minorHAnsi" w:hAnsiTheme="minorHAnsi"/>
          <w:b/>
          <w:u w:val="single"/>
        </w:rPr>
        <w:t xml:space="preserve"> more restrained </w:t>
      </w:r>
      <w:r w:rsidRPr="0068306E">
        <w:rPr>
          <w:rFonts w:asciiTheme="minorHAnsi" w:hAnsiTheme="minorHAnsi"/>
          <w:b/>
          <w:highlight w:val="yellow"/>
          <w:u w:val="single"/>
        </w:rPr>
        <w:t xml:space="preserve">view </w:t>
      </w:r>
      <w:r w:rsidRPr="0068306E">
        <w:rPr>
          <w:rFonts w:asciiTheme="minorHAnsi" w:hAnsiTheme="minorHAnsi"/>
          <w:b/>
          <w:u w:val="single"/>
        </w:rPr>
        <w:t xml:space="preserve">of signing statements </w:t>
      </w:r>
      <w:r w:rsidRPr="0068306E">
        <w:rPr>
          <w:rFonts w:asciiTheme="minorHAnsi" w:hAnsiTheme="minorHAnsi"/>
          <w:b/>
          <w:highlight w:val="yellow"/>
          <w:u w:val="single"/>
        </w:rPr>
        <w:t>can remain intact, for it relies on the promises of one branch</w:t>
      </w:r>
      <w:r w:rsidRPr="0068306E">
        <w:rPr>
          <w:rFonts w:asciiTheme="minorHAnsi" w:hAnsiTheme="minorHAnsi"/>
          <w:b/>
          <w:u w:val="single"/>
        </w:rPr>
        <w:t xml:space="preserve"> — indeed of one person — </w:t>
      </w:r>
      <w:r w:rsidRPr="0068306E">
        <w:rPr>
          <w:rFonts w:asciiTheme="minorHAnsi" w:hAnsiTheme="minorHAnsi"/>
          <w:b/>
          <w:highlight w:val="yellow"/>
          <w:u w:val="single"/>
        </w:rPr>
        <w:t>to</w:t>
      </w:r>
      <w:r w:rsidRPr="0068306E">
        <w:rPr>
          <w:rFonts w:asciiTheme="minorHAnsi" w:hAnsiTheme="minorHAnsi"/>
          <w:b/>
          <w:u w:val="single"/>
        </w:rPr>
        <w:t xml:space="preserve"> enforce and </w:t>
      </w:r>
      <w:r w:rsidRPr="0068306E">
        <w:rPr>
          <w:rFonts w:asciiTheme="minorHAnsi" w:hAnsiTheme="minorHAnsi"/>
          <w:b/>
          <w:highlight w:val="yellow"/>
          <w:u w:val="single"/>
        </w:rPr>
        <w:t>maintain</w:t>
      </w:r>
      <w:r w:rsidRPr="0068306E">
        <w:rPr>
          <w:rFonts w:asciiTheme="minorHAnsi" w:hAnsiTheme="minorHAnsi"/>
          <w:b/>
          <w:u w:val="single"/>
        </w:rPr>
        <w:t xml:space="preserve"> the </w:t>
      </w:r>
      <w:r w:rsidRPr="0068306E">
        <w:rPr>
          <w:rFonts w:asciiTheme="minorHAnsi" w:hAnsiTheme="minorHAnsi"/>
          <w:b/>
          <w:highlight w:val="yellow"/>
          <w:u w:val="single"/>
        </w:rPr>
        <w:t>s</w:t>
      </w:r>
      <w:r w:rsidRPr="0068306E">
        <w:rPr>
          <w:rFonts w:asciiTheme="minorHAnsi" w:hAnsiTheme="minorHAnsi"/>
          <w:b/>
          <w:u w:val="single"/>
        </w:rPr>
        <w:t xml:space="preserve">eparation </w:t>
      </w:r>
      <w:r w:rsidRPr="0068306E">
        <w:rPr>
          <w:rFonts w:asciiTheme="minorHAnsi" w:hAnsiTheme="minorHAnsi"/>
          <w:b/>
          <w:highlight w:val="yellow"/>
          <w:u w:val="single"/>
        </w:rPr>
        <w:t>o</w:t>
      </w:r>
      <w:r w:rsidRPr="0068306E">
        <w:rPr>
          <w:rFonts w:asciiTheme="minorHAnsi" w:hAnsiTheme="minorHAnsi"/>
          <w:b/>
          <w:u w:val="single"/>
        </w:rPr>
        <w:t xml:space="preserve">f </w:t>
      </w:r>
      <w:r w:rsidRPr="0068306E">
        <w:rPr>
          <w:rFonts w:asciiTheme="minorHAnsi" w:hAnsiTheme="minorHAnsi"/>
          <w:b/>
          <w:highlight w:val="yellow"/>
          <w:u w:val="single"/>
        </w:rPr>
        <w:t>p</w:t>
      </w:r>
      <w:r w:rsidRPr="0068306E">
        <w:rPr>
          <w:rFonts w:asciiTheme="minorHAnsi" w:hAnsiTheme="minorHAnsi"/>
          <w:b/>
          <w:u w:val="single"/>
        </w:rPr>
        <w:t>owers</w:t>
      </w:r>
      <w:r w:rsidRPr="0068306E">
        <w:rPr>
          <w:rFonts w:asciiTheme="minorHAnsi" w:hAnsiTheme="minorHAnsi"/>
          <w:sz w:val="16"/>
        </w:rPr>
        <w:t xml:space="preserve">. To be sure, President </w:t>
      </w:r>
      <w:r w:rsidRPr="0068306E">
        <w:rPr>
          <w:rFonts w:asciiTheme="minorHAnsi" w:hAnsiTheme="minorHAnsi"/>
          <w:b/>
          <w:highlight w:val="yellow"/>
          <w:u w:val="single"/>
        </w:rPr>
        <w:t>Obama’s guidelines</w:t>
      </w:r>
      <w:r w:rsidRPr="0068306E">
        <w:rPr>
          <w:rFonts w:asciiTheme="minorHAnsi" w:hAnsiTheme="minorHAnsi"/>
          <w:b/>
          <w:u w:val="single"/>
        </w:rPr>
        <w:t xml:space="preserve"> for the use of signing statements </w:t>
      </w:r>
      <w:r w:rsidRPr="0068306E">
        <w:rPr>
          <w:rFonts w:asciiTheme="minorHAnsi" w:hAnsiTheme="minorHAnsi"/>
          <w:b/>
          <w:highlight w:val="yellow"/>
          <w:u w:val="single"/>
        </w:rPr>
        <w:t>contain</w:t>
      </w:r>
      <w:r w:rsidRPr="0068306E">
        <w:rPr>
          <w:rFonts w:asciiTheme="minorHAnsi" w:hAnsiTheme="minorHAnsi"/>
          <w:b/>
          <w:u w:val="single"/>
        </w:rPr>
        <w:t xml:space="preserve"> all the hallmarks of good executive branch policy: </w:t>
      </w:r>
      <w:r w:rsidRPr="0068306E">
        <w:rPr>
          <w:rFonts w:asciiTheme="minorHAnsi" w:hAnsiTheme="minorHAnsi"/>
          <w:b/>
          <w:highlight w:val="yellow"/>
          <w:u w:val="single"/>
        </w:rPr>
        <w:t>transparency, accountability</w:t>
      </w:r>
      <w:r w:rsidRPr="0068306E">
        <w:rPr>
          <w:rFonts w:asciiTheme="minorHAnsi" w:hAnsiTheme="minorHAnsi"/>
          <w:b/>
          <w:u w:val="single"/>
        </w:rPr>
        <w:t xml:space="preserve">, and fidelity to constitutional limitations. </w:t>
      </w:r>
      <w:r w:rsidRPr="0068306E">
        <w:rPr>
          <w:rStyle w:val="Emphasis"/>
          <w:rFonts w:asciiTheme="minorHAnsi" w:hAnsiTheme="minorHAnsi"/>
          <w:highlight w:val="yellow"/>
        </w:rPr>
        <w:t>Yet, in practice</w:t>
      </w:r>
      <w:r w:rsidRPr="0068306E">
        <w:rPr>
          <w:rFonts w:asciiTheme="minorHAnsi" w:hAnsiTheme="minorHAnsi"/>
          <w:b/>
          <w:highlight w:val="yellow"/>
          <w:u w:val="single"/>
        </w:rPr>
        <w:t>, this</w:t>
      </w:r>
      <w:r w:rsidRPr="0068306E">
        <w:rPr>
          <w:rFonts w:asciiTheme="minorHAnsi" w:hAnsiTheme="minorHAnsi"/>
          <w:b/>
          <w:u w:val="single"/>
        </w:rPr>
        <w:t xml:space="preserve"> apparent </w:t>
      </w:r>
      <w:r w:rsidRPr="0068306E">
        <w:rPr>
          <w:rFonts w:asciiTheme="minorHAnsi" w:hAnsiTheme="minorHAnsi"/>
          <w:b/>
          <w:highlight w:val="yellow"/>
          <w:u w:val="single"/>
        </w:rPr>
        <w:t>constraint (</w:t>
      </w:r>
      <w:r w:rsidRPr="0068306E">
        <w:rPr>
          <w:rStyle w:val="Emphasis"/>
          <w:rFonts w:asciiTheme="minorHAnsi" w:hAnsiTheme="minorHAnsi"/>
          <w:highlight w:val="yellow"/>
        </w:rPr>
        <w:t>however well intentioned</w:t>
      </w:r>
      <w:r w:rsidRPr="0068306E">
        <w:rPr>
          <w:rFonts w:asciiTheme="minorHAnsi" w:hAnsiTheme="minorHAnsi"/>
          <w:b/>
          <w:highlight w:val="yellow"/>
          <w:u w:val="single"/>
        </w:rPr>
        <w:t xml:space="preserve">) may amount to </w:t>
      </w:r>
      <w:r w:rsidRPr="0068306E">
        <w:rPr>
          <w:rStyle w:val="Emphasis"/>
          <w:rFonts w:asciiTheme="minorHAnsi" w:hAnsiTheme="minorHAnsi"/>
          <w:highlight w:val="yellow"/>
        </w:rPr>
        <w:t>little more than voluntary self-restraint</w:t>
      </w:r>
      <w:r w:rsidRPr="0068306E">
        <w:rPr>
          <w:rFonts w:asciiTheme="minorHAnsi" w:hAnsiTheme="minorHAnsi"/>
          <w:sz w:val="16"/>
          <w:highlight w:val="yellow"/>
        </w:rPr>
        <w:t>.</w:t>
      </w:r>
      <w:r w:rsidRPr="0068306E">
        <w:rPr>
          <w:rFonts w:asciiTheme="minorHAnsi" w:hAnsiTheme="minorHAnsi"/>
          <w:sz w:val="16"/>
        </w:rPr>
        <w:t xml:space="preserve"> 146 </w:t>
      </w:r>
      <w:r w:rsidRPr="0068306E">
        <w:rPr>
          <w:rStyle w:val="Emphasis"/>
          <w:rFonts w:asciiTheme="minorHAnsi" w:hAnsiTheme="minorHAnsi"/>
          <w:highlight w:val="yellow"/>
        </w:rPr>
        <w:t>Without a formal institutional check, it is unclear what mechanism will prevent the next President (or</w:t>
      </w:r>
      <w:r w:rsidRPr="0068306E">
        <w:rPr>
          <w:rStyle w:val="Emphasis"/>
          <w:rFonts w:asciiTheme="minorHAnsi" w:hAnsiTheme="minorHAnsi"/>
        </w:rPr>
        <w:t xml:space="preserve"> President </w:t>
      </w:r>
      <w:r w:rsidRPr="0068306E">
        <w:rPr>
          <w:rStyle w:val="Emphasis"/>
          <w:rFonts w:asciiTheme="minorHAnsi" w:hAnsiTheme="minorHAnsi"/>
          <w:highlight w:val="yellow"/>
        </w:rPr>
        <w:t>Obama himself) from reverting to</w:t>
      </w:r>
      <w:r w:rsidRPr="0068306E">
        <w:rPr>
          <w:rStyle w:val="Emphasis"/>
          <w:rFonts w:asciiTheme="minorHAnsi" w:hAnsiTheme="minorHAnsi"/>
        </w:rPr>
        <w:t xml:space="preserve"> the allegedly </w:t>
      </w:r>
      <w:r w:rsidRPr="0068306E">
        <w:rPr>
          <w:rStyle w:val="Emphasis"/>
          <w:rFonts w:asciiTheme="minorHAnsi" w:hAnsiTheme="minorHAnsi"/>
          <w:highlight w:val="yellow"/>
        </w:rPr>
        <w:t>abusive</w:t>
      </w:r>
      <w:r w:rsidRPr="0068306E">
        <w:rPr>
          <w:rStyle w:val="Emphasis"/>
          <w:rFonts w:asciiTheme="minorHAnsi" w:hAnsiTheme="minorHAnsi"/>
        </w:rPr>
        <w:t xml:space="preserve"> Bush-era </w:t>
      </w:r>
      <w:r w:rsidRPr="0068306E">
        <w:rPr>
          <w:rStyle w:val="Emphasis"/>
          <w:rFonts w:asciiTheme="minorHAnsi" w:hAnsiTheme="minorHAnsi"/>
          <w:highlight w:val="yellow"/>
        </w:rPr>
        <w:t>practices</w:t>
      </w:r>
      <w:r w:rsidRPr="0068306E">
        <w:rPr>
          <w:rFonts w:asciiTheme="minorHAnsi" w:hAnsiTheme="minorHAnsi"/>
          <w:sz w:val="16"/>
        </w:rPr>
        <w:t>. 147 Only time, and perhaps public opinion, will tell.</w:t>
      </w:r>
    </w:p>
    <w:p w:rsidR="004E60CF" w:rsidRPr="0068306E" w:rsidRDefault="004E60CF" w:rsidP="004E60CF">
      <w:pPr>
        <w:pStyle w:val="Heading4"/>
        <w:rPr>
          <w:rFonts w:asciiTheme="minorHAnsi" w:hAnsiTheme="minorHAnsi"/>
        </w:rPr>
      </w:pPr>
      <w:r w:rsidRPr="0068306E">
        <w:rPr>
          <w:rFonts w:asciiTheme="minorHAnsi" w:hAnsiTheme="minorHAnsi"/>
          <w:u w:val="single"/>
        </w:rPr>
        <w:t>Credibility DA</w:t>
      </w:r>
      <w:r w:rsidRPr="0068306E">
        <w:rPr>
          <w:rFonts w:asciiTheme="minorHAnsi" w:hAnsiTheme="minorHAnsi"/>
        </w:rPr>
        <w:t xml:space="preserve"> - Multiple branch involvement is key to credibility, meaning only the plan can solve our internal links.</w:t>
      </w:r>
    </w:p>
    <w:p w:rsidR="004E60CF" w:rsidRPr="0068306E" w:rsidRDefault="004E60CF" w:rsidP="004E60CF">
      <w:pPr>
        <w:rPr>
          <w:rFonts w:asciiTheme="minorHAnsi" w:hAnsiTheme="minorHAnsi"/>
        </w:rPr>
      </w:pPr>
      <w:r w:rsidRPr="0068306E">
        <w:rPr>
          <w:rStyle w:val="StyleStyleBold12pt"/>
          <w:rFonts w:asciiTheme="minorHAnsi" w:hAnsiTheme="minorHAnsi"/>
        </w:rPr>
        <w:t>Wittes and Gitenstein, ‘7</w:t>
      </w:r>
    </w:p>
    <w:p w:rsidR="004E60CF" w:rsidRPr="0068306E" w:rsidRDefault="004E60CF" w:rsidP="004E60CF">
      <w:pPr>
        <w:rPr>
          <w:rFonts w:asciiTheme="minorHAnsi" w:hAnsiTheme="minorHAnsi"/>
        </w:rPr>
      </w:pPr>
      <w:r w:rsidRPr="0068306E">
        <w:rPr>
          <w:rFonts w:asciiTheme="minorHAnsi" w:hAnsiTheme="minorHAnsi"/>
        </w:rPr>
        <w:t>[Benjamin (Senior Fellow in Governance Studies at the Brookings Institution, where he is the Research Director in Public Law, and Co-Director of the Harvard Law School - Brookings Project on Law and Security) and Mark (non-resident senior fellow at the Brookings Institution), “A Legal Framework for Detaining Terrorists: Enact a Law to End the Clash over Rights”, Opportunity 8, The Brookings Institution, RSR]</w:t>
      </w:r>
    </w:p>
    <w:p w:rsidR="004E60CF" w:rsidRPr="0068306E" w:rsidRDefault="004E60CF" w:rsidP="004E60CF">
      <w:pPr>
        <w:rPr>
          <w:rStyle w:val="StyleBoldUnderline"/>
          <w:rFonts w:asciiTheme="minorHAnsi" w:hAnsiTheme="minorHAnsi"/>
        </w:rPr>
      </w:pPr>
      <w:r w:rsidRPr="0068306E">
        <w:rPr>
          <w:rStyle w:val="StyleBoldUnderline"/>
          <w:rFonts w:asciiTheme="minorHAnsi" w:hAnsiTheme="minorHAnsi"/>
        </w:rPr>
        <w:t>The paradox is that</w:t>
      </w:r>
      <w:r w:rsidRPr="0068306E">
        <w:rPr>
          <w:rFonts w:asciiTheme="minorHAnsi" w:hAnsiTheme="minorHAnsi"/>
          <w:sz w:val="16"/>
        </w:rPr>
        <w:t xml:space="preserve">, precisely </w:t>
      </w:r>
      <w:r w:rsidRPr="0068306E">
        <w:rPr>
          <w:rStyle w:val="StyleBoldUnderline"/>
          <w:rFonts w:asciiTheme="minorHAnsi" w:hAnsiTheme="minorHAnsi"/>
        </w:rPr>
        <w:t xml:space="preserve">because terrorists flout the rules of warfare and make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themselves harder to distinguish from civilians when captured, they necessitate a level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of due process that conventional </w:t>
      </w:r>
      <w:r w:rsidRPr="0068306E">
        <w:rPr>
          <w:rStyle w:val="StyleBoldUnderline"/>
          <w:rFonts w:asciiTheme="minorHAnsi" w:hAnsiTheme="minorHAnsi"/>
        </w:rPr>
        <w:lastRenderedPageBreak/>
        <w:t xml:space="preserve">forces, which make no secret of their status as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belligerents, do not require. </w:t>
      </w:r>
      <w:r w:rsidRPr="0068306E">
        <w:rPr>
          <w:rStyle w:val="StyleBoldUnderline"/>
          <w:rFonts w:asciiTheme="minorHAnsi" w:hAnsiTheme="minorHAnsi"/>
          <w:highlight w:val="yellow"/>
        </w:rPr>
        <w:t>The question is what sort of process might identify 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unlawful </w:t>
      </w:r>
      <w:r w:rsidRPr="0068306E">
        <w:rPr>
          <w:rStyle w:val="StyleBoldUnderline"/>
          <w:rFonts w:asciiTheme="minorHAnsi" w:hAnsiTheme="minorHAnsi"/>
          <w:highlight w:val="yellow"/>
        </w:rPr>
        <w:t>combatants accurately and with</w:t>
      </w:r>
      <w:r w:rsidRPr="0068306E">
        <w:rPr>
          <w:rStyle w:val="StyleBoldUnderline"/>
          <w:rFonts w:asciiTheme="minorHAnsi" w:hAnsiTheme="minorHAnsi"/>
        </w:rPr>
        <w:t xml:space="preserve"> public </w:t>
      </w:r>
      <w:r w:rsidRPr="0068306E">
        <w:rPr>
          <w:rStyle w:val="StyleBoldUnderline"/>
          <w:rFonts w:asciiTheme="minorHAnsi" w:hAnsiTheme="minorHAnsi"/>
          <w:highlight w:val="yellow"/>
        </w:rPr>
        <w:t>credibility</w:t>
      </w:r>
      <w:r w:rsidRPr="0068306E">
        <w:rPr>
          <w:rStyle w:val="StyleBoldUnderline"/>
          <w:rFonts w:asciiTheme="minorHAnsi" w:hAnsiTheme="minorHAnsi"/>
        </w:rPr>
        <w:t>.</w:t>
      </w:r>
      <w:r w:rsidRPr="0068306E">
        <w:rPr>
          <w:rFonts w:asciiTheme="minorHAnsi" w:hAnsiTheme="minorHAnsi"/>
          <w:sz w:val="16"/>
        </w:rPr>
        <w:t xml:space="preserve"> The Geneva </w:t>
      </w:r>
      <w:r w:rsidRPr="0068306E">
        <w:rPr>
          <w:rFonts w:asciiTheme="minorHAnsi" w:hAnsiTheme="minorHAnsi"/>
          <w:sz w:val="12"/>
        </w:rPr>
        <w:t>¶</w:t>
      </w:r>
      <w:r w:rsidRPr="0068306E">
        <w:rPr>
          <w:rFonts w:asciiTheme="minorHAnsi" w:hAnsiTheme="minorHAnsi"/>
          <w:sz w:val="16"/>
        </w:rPr>
        <w:t xml:space="preserve"> Conventions require only that, in cases of doubt, all individuals receive review by a </w:t>
      </w:r>
      <w:r w:rsidRPr="0068306E">
        <w:rPr>
          <w:rFonts w:asciiTheme="minorHAnsi" w:hAnsiTheme="minorHAnsi"/>
          <w:sz w:val="12"/>
        </w:rPr>
        <w:t>¶</w:t>
      </w:r>
      <w:r w:rsidRPr="0068306E">
        <w:rPr>
          <w:rFonts w:asciiTheme="minorHAnsi" w:hAnsiTheme="minorHAnsi"/>
          <w:sz w:val="16"/>
        </w:rPr>
        <w:t xml:space="preserve"> “competent tribunal”— historically, cursory field panels that provide few procedural </w:t>
      </w:r>
      <w:r w:rsidRPr="0068306E">
        <w:rPr>
          <w:rFonts w:asciiTheme="minorHAnsi" w:hAnsiTheme="minorHAnsi"/>
          <w:sz w:val="12"/>
        </w:rPr>
        <w:t>¶</w:t>
      </w:r>
      <w:r w:rsidRPr="0068306E">
        <w:rPr>
          <w:rFonts w:asciiTheme="minorHAnsi" w:hAnsiTheme="minorHAnsi"/>
          <w:sz w:val="16"/>
        </w:rPr>
        <w:t xml:space="preserve"> protections. But such panels are a bad fit with the war on terrorism. </w:t>
      </w:r>
      <w:r w:rsidRPr="0068306E">
        <w:rPr>
          <w:rStyle w:val="StyleBoldUnderline"/>
          <w:rFonts w:asciiTheme="minorHAnsi" w:hAnsiTheme="minorHAnsi"/>
          <w:highlight w:val="yellow"/>
        </w:rPr>
        <w:t>In many</w:t>
      </w:r>
      <w:r w:rsidRPr="0068306E">
        <w:rPr>
          <w:rStyle w:val="StyleBoldUnderline"/>
          <w:rFonts w:asciiTheme="minorHAnsi" w:hAnsiTheme="minorHAnsi"/>
        </w:rPr>
        <w:t xml:space="preserv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these </w:t>
      </w:r>
      <w:r w:rsidRPr="0068306E">
        <w:rPr>
          <w:rStyle w:val="StyleBoldUnderline"/>
          <w:rFonts w:asciiTheme="minorHAnsi" w:hAnsiTheme="minorHAnsi"/>
          <w:highlight w:val="yellow"/>
        </w:rPr>
        <w:t>cases, the factual issues are too complicated, the lines</w:t>
      </w:r>
      <w:r w:rsidRPr="0068306E">
        <w:rPr>
          <w:rStyle w:val="StyleBoldUnderline"/>
          <w:rFonts w:asciiTheme="minorHAnsi" w:hAnsiTheme="minorHAnsi"/>
        </w:rPr>
        <w:t xml:space="preserve"> between civilian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combatant </w:t>
      </w:r>
      <w:r w:rsidRPr="0068306E">
        <w:rPr>
          <w:rStyle w:val="StyleBoldUnderline"/>
          <w:rFonts w:asciiTheme="minorHAnsi" w:hAnsiTheme="minorHAnsi"/>
          <w:highlight w:val="yellow"/>
        </w:rPr>
        <w:t>too hazy, the duration of</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conflict too uncertain, and the consequences</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the liberty of individuals </w:t>
      </w:r>
      <w:r w:rsidRPr="0068306E">
        <w:rPr>
          <w:rStyle w:val="StyleBoldUnderline"/>
          <w:rFonts w:asciiTheme="minorHAnsi" w:hAnsiTheme="minorHAnsi"/>
          <w:highlight w:val="yellow"/>
        </w:rPr>
        <w:t>too vast</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Congress</w:t>
      </w:r>
      <w:r w:rsidRPr="0068306E">
        <w:rPr>
          <w:rStyle w:val="Emphasis"/>
          <w:rFonts w:asciiTheme="minorHAnsi" w:hAnsiTheme="minorHAnsi"/>
        </w:rPr>
        <w:t xml:space="preserve"> therefore </w:t>
      </w:r>
      <w:r w:rsidRPr="0068306E">
        <w:rPr>
          <w:rStyle w:val="Emphasis"/>
          <w:rFonts w:asciiTheme="minorHAnsi" w:hAnsiTheme="minorHAnsi"/>
          <w:highlight w:val="yellow"/>
        </w:rPr>
        <w:t>needs to create new statutory procedures for handling “unlawful</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enemy combatants”</w:t>
      </w:r>
      <w:r w:rsidRPr="0068306E">
        <w:rPr>
          <w:rStyle w:val="Emphasis"/>
          <w:rFonts w:asciiTheme="minorHAnsi" w:hAnsiTheme="minorHAnsi"/>
        </w:rPr>
        <w:t xml:space="preserve"> of the Guantanamo type. </w:t>
      </w:r>
      <w:r w:rsidRPr="0068306E">
        <w:rPr>
          <w:rStyle w:val="Emphasis"/>
          <w:rFonts w:asciiTheme="minorHAnsi" w:hAnsiTheme="minorHAnsi"/>
          <w:highlight w:val="yellow"/>
        </w:rPr>
        <w:t>The procedures must not be subject to</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the whim of the executive</w:t>
      </w:r>
      <w:r w:rsidRPr="0068306E">
        <w:rPr>
          <w:rStyle w:val="Emphasis"/>
          <w:rFonts w:asciiTheme="minorHAnsi" w:hAnsiTheme="minorHAnsi"/>
        </w:rPr>
        <w:t>.</w:t>
      </w:r>
      <w:r w:rsidRPr="0068306E">
        <w:rPr>
          <w:rStyle w:val="StyleBoldUnderline"/>
          <w:rFonts w:asciiTheme="minorHAnsi" w:hAnsiTheme="minorHAnsi"/>
        </w:rPr>
        <w:t xml:space="preserve"> Instead, </w:t>
      </w:r>
      <w:r w:rsidRPr="0068306E">
        <w:rPr>
          <w:rStyle w:val="Emphasis"/>
          <w:rFonts w:asciiTheme="minorHAnsi" w:hAnsiTheme="minorHAnsi"/>
          <w:highlight w:val="yellow"/>
        </w:rPr>
        <w:t>they should be blessed by all three branches</w:t>
      </w:r>
      <w:r w:rsidRPr="0068306E">
        <w:rPr>
          <w:rStyle w:val="Emphasis"/>
          <w:rFonts w:asciiTheme="minorHAnsi" w:hAnsiTheme="minorHAnsi"/>
        </w:rPr>
        <w:t xml:space="preserve"> of </w:t>
      </w:r>
      <w:r w:rsidRPr="0068306E">
        <w:rPr>
          <w:rStyle w:val="Emphasis"/>
          <w:rFonts w:asciiTheme="minorHAnsi" w:hAnsiTheme="minorHAnsi"/>
          <w:b w:val="0"/>
          <w:sz w:val="12"/>
          <w:u w:val="none"/>
        </w:rPr>
        <w:t>¶</w:t>
      </w:r>
      <w:r w:rsidRPr="0068306E">
        <w:rPr>
          <w:rStyle w:val="Emphasis"/>
          <w:rFonts w:asciiTheme="minorHAnsi" w:hAnsiTheme="minorHAnsi"/>
        </w:rPr>
        <w:t xml:space="preserve"> government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reflecting the unified will of the American political system</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processes</w:t>
      </w:r>
      <w:r w:rsidRPr="0068306E">
        <w:rPr>
          <w:rStyle w:val="StyleBoldUnderline"/>
          <w:rFonts w:asciiTheme="minorHAnsi" w:hAnsiTheme="minorHAnsi"/>
        </w:rPr>
        <w:t xml:space="preserve"> need not include all the protections of a criminal trial. But, they </w:t>
      </w:r>
      <w:r w:rsidRPr="0068306E">
        <w:rPr>
          <w:rStyle w:val="StyleBoldUnderline"/>
          <w:rFonts w:asciiTheme="minorHAnsi" w:hAnsiTheme="minorHAnsi"/>
          <w:highlight w:val="yellow"/>
        </w:rPr>
        <w:t>need to be</w:t>
      </w:r>
      <w:r w:rsidRPr="0068306E">
        <w:rPr>
          <w:rStyle w:val="StyleBoldUnderline"/>
          <w:rFonts w:asciiTheme="minorHAnsi" w:hAnsiTheme="minorHAnsi"/>
        </w:rPr>
        <w:t xml:space="preserve"> considerably more </w:t>
      </w:r>
      <w:r w:rsidRPr="0068306E">
        <w:rPr>
          <w:rStyle w:val="StyleBoldUnderline"/>
          <w:rFonts w:asciiTheme="minorHAnsi" w:hAnsiTheme="minorHAnsi"/>
          <w:highlight w:val="yellow"/>
        </w:rPr>
        <w:t>robust than the process applied to prisoners in</w:t>
      </w:r>
      <w:r w:rsidRPr="0068306E">
        <w:rPr>
          <w:rStyle w:val="StyleBoldUnderline"/>
          <w:rFonts w:asciiTheme="minorHAnsi" w:hAnsiTheme="minorHAnsi"/>
        </w:rPr>
        <w:t xml:space="preserve"> a conventional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military conflict or the process applied to detainees today at </w:t>
      </w:r>
      <w:r w:rsidRPr="0068306E">
        <w:rPr>
          <w:rStyle w:val="StyleBoldUnderline"/>
          <w:rFonts w:asciiTheme="minorHAnsi" w:hAnsiTheme="minorHAnsi"/>
          <w:highlight w:val="yellow"/>
        </w:rPr>
        <w:t>Guantanamo</w:t>
      </w:r>
      <w:r w:rsidRPr="0068306E">
        <w:rPr>
          <w:rStyle w:val="StyleBoldUnderline"/>
          <w:rFonts w:asciiTheme="minorHAnsi" w:hAnsiTheme="minorHAnsi"/>
        </w:rPr>
        <w:t>.</w:t>
      </w:r>
    </w:p>
    <w:p w:rsidR="004E60CF" w:rsidRDefault="004E60CF" w:rsidP="004E60CF">
      <w:pPr>
        <w:pStyle w:val="Heading4"/>
        <w:rPr>
          <w:rFonts w:asciiTheme="minorHAnsi" w:hAnsiTheme="minorHAnsi"/>
        </w:rPr>
      </w:pPr>
      <w:r w:rsidRPr="0068306E">
        <w:rPr>
          <w:rFonts w:asciiTheme="minorHAnsi" w:hAnsiTheme="minorHAnsi"/>
        </w:rPr>
        <w:t xml:space="preserve">Congress and the courts will roll back the CP. </w:t>
      </w:r>
      <w:r>
        <w:rPr>
          <w:rFonts w:asciiTheme="minorHAnsi" w:hAnsiTheme="minorHAnsi"/>
        </w:rPr>
        <w:t>Proves it doesn’t solve activism.</w:t>
      </w:r>
    </w:p>
    <w:p w:rsidR="004E60CF" w:rsidRPr="000C5836" w:rsidRDefault="004E60CF" w:rsidP="004E60CF">
      <w:pPr>
        <w:rPr>
          <w:rStyle w:val="StyleStyleBold12pt"/>
        </w:rPr>
      </w:pPr>
      <w:r w:rsidRPr="000C5836">
        <w:rPr>
          <w:rStyle w:val="StyleStyleBold12pt"/>
        </w:rPr>
        <w:t xml:space="preserve">Howell 5 </w:t>
      </w:r>
    </w:p>
    <w:p w:rsidR="004E60CF" w:rsidRPr="0068306E" w:rsidRDefault="004E60CF" w:rsidP="004E60CF">
      <w:pPr>
        <w:rPr>
          <w:rFonts w:asciiTheme="minorHAnsi" w:hAnsiTheme="minorHAnsi"/>
          <w:sz w:val="16"/>
          <w:szCs w:val="16"/>
        </w:rPr>
      </w:pPr>
      <w:r w:rsidRPr="0068306E">
        <w:rPr>
          <w:rFonts w:asciiTheme="minorHAnsi" w:hAnsiTheme="minorHAnsi"/>
          <w:sz w:val="16"/>
          <w:szCs w:val="16"/>
        </w:rPr>
        <w:t>(William G. Howell, Associate Prof Gov Dep @ Harvard 2005 (Unilateral Powers: A Brief¶ Overview; Presidential Studies Quarterly, Vol. 35, Issue: 3, Pg 417)</w:t>
      </w:r>
    </w:p>
    <w:p w:rsidR="004E60CF" w:rsidRPr="0068306E" w:rsidRDefault="004E60CF" w:rsidP="004E60CF">
      <w:pPr>
        <w:autoSpaceDE w:val="0"/>
        <w:autoSpaceDN w:val="0"/>
        <w:adjustRightInd w:val="0"/>
        <w:rPr>
          <w:rFonts w:asciiTheme="minorHAnsi" w:hAnsiTheme="minorHAnsi"/>
          <w:sz w:val="16"/>
        </w:rPr>
      </w:pPr>
      <w:r w:rsidRPr="0068306E">
        <w:rPr>
          <w:rFonts w:asciiTheme="minorHAnsi" w:hAnsiTheme="minorHAnsi"/>
          <w:sz w:val="16"/>
        </w:rPr>
        <w:t xml:space="preserve">Plainly, </w:t>
      </w:r>
      <w:r w:rsidRPr="0068306E">
        <w:rPr>
          <w:rStyle w:val="StyleBoldUnderline"/>
          <w:rFonts w:asciiTheme="minorHAnsi" w:hAnsiTheme="minorHAnsi"/>
          <w:highlight w:val="yellow"/>
        </w:rPr>
        <w:t>presidents cannot institute every aspect of their policy agenda by decree</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checks and balances</w:t>
      </w:r>
      <w:r w:rsidRPr="0068306E">
        <w:rPr>
          <w:rStyle w:val="StyleBoldUnderline"/>
          <w:rFonts w:asciiTheme="minorHAnsi" w:hAnsiTheme="minorHAnsi"/>
        </w:rPr>
        <w:t xml:space="preserve"> that define our system of governance </w:t>
      </w:r>
      <w:r w:rsidRPr="0068306E">
        <w:rPr>
          <w:rStyle w:val="StyleBoldUnderline"/>
          <w:rFonts w:asciiTheme="minorHAnsi" w:hAnsiTheme="minorHAnsi"/>
          <w:highlight w:val="yellow"/>
        </w:rPr>
        <w:t>are alive</w:t>
      </w:r>
      <w:r w:rsidRPr="0068306E">
        <w:rPr>
          <w:rFonts w:asciiTheme="minorHAnsi" w:hAnsiTheme="minorHAnsi"/>
          <w:sz w:val="16"/>
        </w:rPr>
        <w:t xml:space="preserve">, though not always well, when presidents contemplate unilateral action. </w:t>
      </w:r>
      <w:r w:rsidRPr="0068306E">
        <w:rPr>
          <w:rStyle w:val="StyleBoldUnderline"/>
          <w:rFonts w:asciiTheme="minorHAnsi" w:hAnsiTheme="minorHAnsi"/>
          <w:highlight w:val="yellow"/>
        </w:rPr>
        <w:t>Should the president proceed without</w:t>
      </w:r>
      <w:r w:rsidRPr="0068306E">
        <w:rPr>
          <w:rStyle w:val="StyleBoldUnderline"/>
          <w:rFonts w:asciiTheme="minorHAnsi" w:hAnsiTheme="minorHAnsi"/>
        </w:rPr>
        <w:t xml:space="preserve"> statutory or constitutional </w:t>
      </w:r>
      <w:r w:rsidRPr="0068306E">
        <w:rPr>
          <w:rStyle w:val="StyleBoldUnderline"/>
          <w:rFonts w:asciiTheme="minorHAnsi" w:hAnsiTheme="minorHAnsi"/>
          <w:highlight w:val="yellow"/>
        </w:rPr>
        <w:t>authority, the courts stand to overturn his actions, just as Congress can amend</w:t>
      </w:r>
      <w:r w:rsidRPr="0068306E">
        <w:rPr>
          <w:rStyle w:val="StyleBoldUnderline"/>
          <w:rFonts w:asciiTheme="minorHAnsi" w:hAnsiTheme="minorHAnsi"/>
        </w:rPr>
        <w:t xml:space="preserve"> them, </w:t>
      </w:r>
      <w:r w:rsidRPr="0068306E">
        <w:rPr>
          <w:rStyle w:val="StyleBoldUnderline"/>
          <w:rFonts w:asciiTheme="minorHAnsi" w:hAnsiTheme="minorHAnsi"/>
          <w:highlight w:val="yellow"/>
        </w:rPr>
        <w:t>cut funding for</w:t>
      </w:r>
      <w:r w:rsidRPr="0068306E">
        <w:rPr>
          <w:rStyle w:val="StyleBoldUnderline"/>
          <w:rFonts w:asciiTheme="minorHAnsi" w:hAnsiTheme="minorHAnsi"/>
        </w:rPr>
        <w:t xml:space="preserve"> their operations, </w:t>
      </w:r>
      <w:r w:rsidRPr="0068306E">
        <w:rPr>
          <w:rStyle w:val="StyleBoldUnderline"/>
          <w:rFonts w:asciiTheme="minorHAnsi" w:hAnsiTheme="minorHAnsi"/>
          <w:highlight w:val="yellow"/>
        </w:rPr>
        <w:t>or eliminate them</w:t>
      </w:r>
      <w:r w:rsidRPr="0068306E">
        <w:rPr>
          <w:rStyle w:val="StyleBoldUnderline"/>
          <w:rFonts w:asciiTheme="minorHAnsi" w:hAnsiTheme="minorHAnsi"/>
        </w:rPr>
        <w:t xml:space="preserve"> outright. </w:t>
      </w:r>
      <w:r w:rsidRPr="0068306E">
        <w:rPr>
          <w:rFonts w:asciiTheme="minorHAnsi" w:hAnsiTheme="minorHAnsi"/>
          <w:sz w:val="16"/>
          <w:szCs w:val="16"/>
        </w:rPr>
        <w:t>(4)</w:t>
      </w:r>
      <w:r w:rsidRPr="0068306E">
        <w:rPr>
          <w:rStyle w:val="StyleBoldUnderline"/>
          <w:rFonts w:asciiTheme="minorHAnsi" w:hAnsiTheme="minorHAnsi"/>
        </w:rPr>
        <w:t xml:space="preserve"> Even in those moments when presidential power reaches its zenith</w:t>
      </w:r>
      <w:r w:rsidRPr="0068306E">
        <w:rPr>
          <w:rFonts w:asciiTheme="minorHAnsi" w:hAnsiTheme="minorHAnsi"/>
          <w:sz w:val="16"/>
        </w:rPr>
        <w:t>--namely, during times of national crisis--</w:t>
      </w:r>
      <w:r w:rsidRPr="0068306E">
        <w:rPr>
          <w:rStyle w:val="StyleBoldUnderline"/>
          <w:rFonts w:asciiTheme="minorHAnsi" w:hAnsiTheme="minorHAnsi"/>
        </w:rPr>
        <w:t>judicial and congressional prerogatives may be asserted</w:t>
      </w:r>
      <w:r w:rsidRPr="0068306E">
        <w:rPr>
          <w:rFonts w:asciiTheme="minorHAnsi" w:hAnsiTheme="minorHAnsi"/>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4E60CF" w:rsidRDefault="004E60CF" w:rsidP="004E60CF">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4E60CF" w:rsidRDefault="004E60CF" w:rsidP="004E60CF">
      <w:r w:rsidRPr="000E4E11">
        <w:rPr>
          <w:rStyle w:val="StyleStyleBold12pt"/>
        </w:rPr>
        <w:t>Knowles</w:t>
      </w:r>
      <w:r>
        <w:t xml:space="preserve">, Acting Assistant Professor, New York University School of Law, </w:t>
      </w:r>
      <w:r w:rsidRPr="000E4E11">
        <w:rPr>
          <w:rStyle w:val="StyleStyleBold12pt"/>
        </w:rPr>
        <w:t>‘9</w:t>
      </w:r>
    </w:p>
    <w:p w:rsidR="004E60CF" w:rsidRDefault="004E60CF" w:rsidP="004E60CF">
      <w:r>
        <w:t>[Robert, Spring, “Article: American Hegemony and the Foreign Affairs Constitution”, 41 Ariz. St. L.J. 87, Lexis]</w:t>
      </w:r>
    </w:p>
    <w:p w:rsidR="004E60CF" w:rsidRPr="000E4E11" w:rsidRDefault="004E60CF" w:rsidP="004E60CF"/>
    <w:p w:rsidR="004E60CF" w:rsidRDefault="004E60CF" w:rsidP="004E60CF">
      <w:pPr>
        <w:rPr>
          <w:rStyle w:val="StyleBoldUnderline"/>
        </w:rPr>
      </w:pPr>
      <w:r w:rsidRPr="00917C13">
        <w:rPr>
          <w:rStyle w:val="Emphasis"/>
          <w:highlight w:val="yellow"/>
        </w:rPr>
        <w:t>The hegemonic model</w:t>
      </w:r>
      <w:r w:rsidRPr="006E6D7C">
        <w:rPr>
          <w:sz w:val="14"/>
        </w:rPr>
        <w:t xml:space="preserve"> also </w:t>
      </w:r>
      <w:r w:rsidRPr="00917C13">
        <w:rPr>
          <w:rStyle w:val="Emphasis"/>
          <w:highlight w:val="yellow"/>
        </w:rPr>
        <w:t>reduces the need for executive</w:t>
      </w:r>
      <w:r w:rsidRPr="006A75D6">
        <w:rPr>
          <w:rStyle w:val="Emphasis"/>
        </w:rPr>
        <w:t xml:space="preserve"> branch </w:t>
      </w:r>
      <w:r w:rsidRPr="00917C13">
        <w:rPr>
          <w:rStyle w:val="Emphasis"/>
          <w:highlight w:val="yellow"/>
        </w:rPr>
        <w:t>flexibility</w:t>
      </w:r>
      <w:r w:rsidRPr="00917C13">
        <w:rPr>
          <w:rStyle w:val="StyleBoldUnderline"/>
          <w:highlight w:val="yellow"/>
        </w:rPr>
        <w:t>, and the institutional</w:t>
      </w:r>
      <w:r w:rsidRPr="006A75D6">
        <w:rPr>
          <w:rStyle w:val="StyleBoldUnderline"/>
        </w:rPr>
        <w:t xml:space="preserve"> competence </w:t>
      </w:r>
      <w:r w:rsidRPr="00917C13">
        <w:rPr>
          <w:rStyle w:val="StyleBoldUnderline"/>
          <w:highlight w:val="yellow"/>
        </w:rPr>
        <w:t xml:space="preserve">terrain shifts toward the courts. </w:t>
      </w:r>
      <w:r w:rsidRPr="00C71808">
        <w:rPr>
          <w:rStyle w:val="StyleBoldUnderline"/>
        </w:rPr>
        <w:t xml:space="preserve">The </w:t>
      </w:r>
      <w:r w:rsidRPr="00917C13">
        <w:rPr>
          <w:rStyle w:val="StyleBoldUnderline"/>
          <w:highlight w:val="yellow"/>
        </w:rPr>
        <w:t xml:space="preserve">stability </w:t>
      </w:r>
      <w:r w:rsidRPr="00C71808">
        <w:rPr>
          <w:rStyle w:val="StyleBoldUnderline"/>
        </w:rPr>
        <w:t xml:space="preserve">of the current U.S.-led international system </w:t>
      </w:r>
      <w:r w:rsidRPr="00917C13">
        <w:rPr>
          <w:rStyle w:val="StyleBoldUnderline"/>
          <w:highlight w:val="yellow"/>
        </w:rPr>
        <w:t>depends on the ability of the U.S. to govern effectively. Effective governance depends on</w:t>
      </w:r>
      <w:r w:rsidRPr="006E6D7C">
        <w:rPr>
          <w:sz w:val="14"/>
        </w:rPr>
        <w:t xml:space="preserve">, among other things, </w:t>
      </w:r>
      <w:r w:rsidRPr="00917C13">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9B76B4">
        <w:t xml:space="preserve">: </w:t>
      </w:r>
      <w:r w:rsidRPr="00917C13">
        <w:rPr>
          <w:rStyle w:val="Emphasis"/>
          <w:highlight w:val="yellow"/>
        </w:rPr>
        <w:t>"The rule of law and</w:t>
      </w:r>
      <w:r w:rsidRPr="006E6D7C">
        <w:rPr>
          <w:sz w:val="14"/>
        </w:rPr>
        <w:t xml:space="preserve"> the </w:t>
      </w:r>
      <w:r w:rsidRPr="00917C13">
        <w:rPr>
          <w:rStyle w:val="Emphasis"/>
          <w:highlight w:val="yellow"/>
        </w:rPr>
        <w:t>institutions of policy making</w:t>
      </w:r>
      <w:r w:rsidRPr="006A75D6">
        <w:rPr>
          <w:rStyle w:val="Emphasis"/>
        </w:rPr>
        <w:t xml:space="preserve"> in a democracy </w:t>
      </w:r>
      <w:r w:rsidRPr="00917C13">
        <w:rPr>
          <w:rStyle w:val="Emphasis"/>
          <w:highlight w:val="yellow"/>
        </w:rPr>
        <w:t>are the</w:t>
      </w:r>
      <w:r w:rsidRPr="006E6D7C">
        <w:rPr>
          <w:sz w:val="14"/>
        </w:rPr>
        <w:t xml:space="preserve"> political </w:t>
      </w:r>
      <w:r w:rsidRPr="00917C13">
        <w:rPr>
          <w:rStyle w:val="Emphasis"/>
          <w:highlight w:val="yellow"/>
        </w:rPr>
        <w:t>equivalent of corporate transparency and</w:t>
      </w:r>
      <w:r w:rsidRPr="006E6D7C">
        <w:rPr>
          <w:sz w:val="14"/>
        </w:rPr>
        <w:t xml:space="preserve"> [*155] </w:t>
      </w:r>
      <w:r w:rsidRPr="00917C13">
        <w:rPr>
          <w:rStyle w:val="Emphasis"/>
          <w:highlight w:val="yellow"/>
        </w:rPr>
        <w:t>accountability</w:t>
      </w:r>
      <w:r w:rsidRPr="006E6D7C">
        <w:rPr>
          <w:sz w:val="14"/>
        </w:rPr>
        <w:t xml:space="preserve">." n423 </w:t>
      </w:r>
      <w:r w:rsidRPr="00917C13">
        <w:rPr>
          <w:rStyle w:val="StyleBoldUnderline"/>
          <w:highlight w:val="yellow"/>
        </w:rPr>
        <w:t>Stable</w:t>
      </w:r>
      <w:r w:rsidRPr="006A75D6">
        <w:rPr>
          <w:rStyle w:val="StyleBoldUnderline"/>
        </w:rPr>
        <w:t xml:space="preserve"> interpretation of the </w:t>
      </w:r>
      <w:r w:rsidRPr="00917C13">
        <w:rPr>
          <w:rStyle w:val="StyleBoldUnderline"/>
          <w:highlight w:val="yellow"/>
        </w:rPr>
        <w:t xml:space="preserve">law bolsters the stability of the system because </w:t>
      </w:r>
      <w:r w:rsidRPr="00C71808">
        <w:rPr>
          <w:rStyle w:val="StyleBoldUnderline"/>
        </w:rPr>
        <w:t xml:space="preserve">other </w:t>
      </w:r>
      <w:r w:rsidRPr="00917C13">
        <w:rPr>
          <w:rStyle w:val="StyleBoldUnderline"/>
          <w:highlight w:val="yellow"/>
        </w:rPr>
        <w:t>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917C13">
        <w:rPr>
          <w:rStyle w:val="StyleBoldUnderline"/>
          <w:highlight w:val="yellow"/>
        </w:rPr>
        <w:t>s</w:t>
      </w:r>
      <w:r w:rsidRPr="006E6D7C">
        <w:rPr>
          <w:sz w:val="14"/>
        </w:rPr>
        <w:t xml:space="preserve">eparation </w:t>
      </w:r>
      <w:r w:rsidRPr="00917C13">
        <w:rPr>
          <w:rStyle w:val="StyleBoldUnderline"/>
          <w:highlight w:val="yellow"/>
        </w:rPr>
        <w:t>o</w:t>
      </w:r>
      <w:r w:rsidRPr="006E6D7C">
        <w:rPr>
          <w:sz w:val="14"/>
        </w:rPr>
        <w:t xml:space="preserve">f </w:t>
      </w:r>
      <w:r w:rsidRPr="00917C13">
        <w:rPr>
          <w:rStyle w:val="StyleBoldUnderline"/>
          <w:highlight w:val="yellow"/>
        </w:rPr>
        <w:t>p</w:t>
      </w:r>
      <w:r w:rsidRPr="006E6D7C">
        <w:rPr>
          <w:sz w:val="14"/>
        </w:rPr>
        <w:t xml:space="preserve">owers </w:t>
      </w:r>
      <w:r w:rsidRPr="00917C13">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917C13">
        <w:rPr>
          <w:rStyle w:val="StyleBoldUnderline"/>
          <w:highlight w:val="yellow"/>
        </w:rPr>
        <w:t>detainee policy</w:t>
      </w:r>
      <w:r w:rsidRPr="006E6D7C">
        <w:rPr>
          <w:sz w:val="14"/>
        </w:rPr>
        <w:t xml:space="preserve">, for all of its virtues and faults, </w:t>
      </w:r>
      <w:r w:rsidRPr="00917C13">
        <w:rPr>
          <w:rStyle w:val="StyleBoldUnderline"/>
          <w:highlight w:val="yellow"/>
        </w:rPr>
        <w:t>was</w:t>
      </w:r>
      <w:r w:rsidRPr="006E6D7C">
        <w:rPr>
          <w:sz w:val="14"/>
        </w:rPr>
        <w:t xml:space="preserve"> an </w:t>
      </w:r>
      <w:r w:rsidRPr="00917C13">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w:t>
      </w:r>
      <w:r w:rsidRPr="006E6D7C">
        <w:rPr>
          <w:sz w:val="14"/>
        </w:rPr>
        <w:lastRenderedPageBreak/>
        <w:t xml:space="preserve">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917C13">
        <w:rPr>
          <w:rStyle w:val="StyleBoldUnderline"/>
          <w:highlight w:val="yellow"/>
        </w:rPr>
        <w:t>In an anarchic world</w:t>
      </w:r>
      <w:r w:rsidRPr="006E6D7C">
        <w:rPr>
          <w:rStyle w:val="StyleBoldUnderline"/>
        </w:rPr>
        <w:t xml:space="preserve"> characterized by great power conflict, </w:t>
      </w:r>
      <w:r w:rsidRPr="00917C13">
        <w:rPr>
          <w:rStyle w:val="StyleBoldUnderline"/>
          <w:highlight w:val="yellow"/>
        </w:rPr>
        <w:t xml:space="preserve">one could make the argument that the executive </w:t>
      </w:r>
      <w:r w:rsidRPr="0031567D">
        <w:rPr>
          <w:rStyle w:val="StyleBoldUnderline"/>
        </w:rPr>
        <w:t xml:space="preserve">branch </w:t>
      </w:r>
      <w:r w:rsidRPr="00917C13">
        <w:rPr>
          <w:rStyle w:val="StyleBoldUnderline"/>
          <w:highlight w:val="yellow"/>
        </w:rPr>
        <w:t>requires</w:t>
      </w:r>
      <w:r w:rsidRPr="006E6D7C">
        <w:rPr>
          <w:rStyle w:val="StyleBoldUnderline"/>
        </w:rPr>
        <w:t xml:space="preserve"> </w:t>
      </w:r>
      <w:r w:rsidRPr="00917C13">
        <w:rPr>
          <w:rStyle w:val="StyleBoldUnderline"/>
          <w:highlight w:val="yellow"/>
        </w:rPr>
        <w:t>max</w:t>
      </w:r>
      <w:r w:rsidRPr="0031567D">
        <w:rPr>
          <w:rStyle w:val="StyleBoldUnderline"/>
        </w:rPr>
        <w:t xml:space="preserve">imum </w:t>
      </w:r>
      <w:r w:rsidRPr="00917C13">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917C13">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917C13">
        <w:rPr>
          <w:rStyle w:val="StyleBoldUnderline"/>
          <w:highlight w:val="yellow"/>
        </w:rPr>
        <w:t>Today, there are no</w:t>
      </w:r>
      <w:r w:rsidRPr="006E6D7C">
        <w:rPr>
          <w:rStyle w:val="StyleBoldUnderline"/>
        </w:rPr>
        <w:t xml:space="preserve"> such </w:t>
      </w:r>
      <w:r w:rsidRPr="00917C13">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917C13">
        <w:rPr>
          <w:rStyle w:val="Emphasis"/>
          <w:highlight w:val="yellow"/>
        </w:rPr>
        <w:t>the danger is that American rule-breaking will set a pattern</w:t>
      </w:r>
      <w:r w:rsidRPr="006E6D7C">
        <w:rPr>
          <w:rStyle w:val="Emphasis"/>
        </w:rPr>
        <w:t xml:space="preserve"> of rule-breaking </w:t>
      </w:r>
      <w:r w:rsidRPr="00917C13">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917C13">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917C13">
        <w:rPr>
          <w:rStyle w:val="StyleBoldUnderline"/>
          <w:highlight w:val="yellow"/>
        </w:rPr>
        <w:t>In an anarchic world, legitimacy derives</w:t>
      </w:r>
      <w:r w:rsidRPr="006E6D7C">
        <w:rPr>
          <w:rStyle w:val="StyleBoldUnderline"/>
        </w:rPr>
        <w:t xml:space="preserve"> largely </w:t>
      </w:r>
      <w:r w:rsidRPr="00917C13">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917C13">
        <w:rPr>
          <w:rStyle w:val="Emphasis"/>
          <w:highlight w:val="yellow"/>
        </w:rPr>
        <w:t>But in a hegemonic system, where governance depends on voluntary acquiescence, the courts have a greater role to play</w:t>
      </w:r>
      <w:r w:rsidRPr="00917C13">
        <w:rPr>
          <w:rStyle w:val="StyleBoldUnderline"/>
          <w:highlight w:val="yellow"/>
        </w:rPr>
        <w:t>. Rather than hobbling</w:t>
      </w:r>
      <w:r w:rsidRPr="006E6D7C">
        <w:rPr>
          <w:rStyle w:val="StyleBoldUnderline"/>
        </w:rPr>
        <w:t xml:space="preserve"> the exercise of </w:t>
      </w:r>
      <w:r w:rsidRPr="00917C13">
        <w:rPr>
          <w:rStyle w:val="StyleBoldUnderline"/>
          <w:highlight w:val="yellow"/>
        </w:rPr>
        <w:t xml:space="preserve">foreign policy, </w:t>
      </w:r>
      <w:r w:rsidRPr="00917C13">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917C13">
        <w:rPr>
          <w:rStyle w:val="StyleBoldUnderline"/>
          <w:highlight w:val="yellow"/>
        </w:rPr>
        <w:t xml:space="preserve">courts </w:t>
      </w:r>
      <w:r w:rsidRPr="00C71808">
        <w:rPr>
          <w:rStyle w:val="StyleBoldUnderline"/>
        </w:rPr>
        <w:t xml:space="preserve">can </w:t>
      </w:r>
      <w:r w:rsidRPr="00917C13">
        <w:rPr>
          <w:rStyle w:val="StyleBoldUnderline"/>
          <w:highlight w:val="yellow"/>
        </w:rPr>
        <w:t>bestow external legitimacy on</w:t>
      </w:r>
      <w:r w:rsidRPr="006E6D7C">
        <w:rPr>
          <w:rStyle w:val="StyleBoldUnderline"/>
        </w:rPr>
        <w:t xml:space="preserve"> the </w:t>
      </w:r>
      <w:r w:rsidRPr="00917C13">
        <w:rPr>
          <w:rStyle w:val="StyleBoldUnderline"/>
          <w:highlight w:val="yellow"/>
        </w:rPr>
        <w:t>acts</w:t>
      </w:r>
      <w:r w:rsidRPr="006E6D7C">
        <w:rPr>
          <w:rStyle w:val="StyleBoldUnderline"/>
        </w:rPr>
        <w:t xml:space="preserve"> of the political branches</w:t>
      </w:r>
      <w:r w:rsidRPr="006E6D7C">
        <w:rPr>
          <w:sz w:val="14"/>
        </w:rPr>
        <w:t xml:space="preserve">. n443 </w:t>
      </w:r>
      <w:r w:rsidRPr="00917C13">
        <w:rPr>
          <w:rStyle w:val="Emphasis"/>
          <w:highlight w:val="yellow"/>
        </w:rPr>
        <w:t>Acts having a basis in law are</w:t>
      </w:r>
      <w:r w:rsidRPr="006E6D7C">
        <w:rPr>
          <w:sz w:val="14"/>
        </w:rPr>
        <w:t xml:space="preserve"> almost </w:t>
      </w:r>
      <w:r w:rsidRPr="006E6D7C">
        <w:rPr>
          <w:rStyle w:val="Emphasis"/>
        </w:rPr>
        <w:t xml:space="preserve">universally </w:t>
      </w:r>
      <w:r w:rsidRPr="00917C13">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917C13">
        <w:rPr>
          <w:rStyle w:val="StyleBoldUnderline"/>
          <w:highlight w:val="yellow"/>
        </w:rPr>
        <w:t>Most</w:t>
      </w:r>
      <w:r w:rsidRPr="006E6D7C">
        <w:rPr>
          <w:rStyle w:val="StyleBoldUnderline"/>
        </w:rPr>
        <w:t xml:space="preserve"> foreign policy </w:t>
      </w:r>
      <w:r w:rsidRPr="00917C13">
        <w:rPr>
          <w:rStyle w:val="Emphasis"/>
          <w:highlight w:val="yellow"/>
        </w:rPr>
        <w:t>experts believe that</w:t>
      </w:r>
      <w:r w:rsidRPr="006E6D7C">
        <w:rPr>
          <w:sz w:val="14"/>
        </w:rPr>
        <w:t xml:space="preserve"> the Bush Administration's </w:t>
      </w:r>
      <w:r w:rsidRPr="00917C13">
        <w:rPr>
          <w:rStyle w:val="Emphasis"/>
          <w:highlight w:val="yellow"/>
        </w:rPr>
        <w:t>detention</w:t>
      </w:r>
      <w:r w:rsidRPr="006E6D7C">
        <w:rPr>
          <w:sz w:val="14"/>
        </w:rPr>
        <w:t xml:space="preserve"> scheme "</w:t>
      </w:r>
      <w:r w:rsidRPr="00917C13">
        <w:rPr>
          <w:rStyle w:val="Emphasis"/>
          <w:highlight w:val="yellow"/>
        </w:rPr>
        <w:t>hurt America's image</w:t>
      </w:r>
      <w:r w:rsidRPr="006E6D7C">
        <w:rPr>
          <w:rStyle w:val="Emphasis"/>
        </w:rPr>
        <w:t xml:space="preserve"> and standing in the world</w:t>
      </w:r>
      <w:r w:rsidRPr="006E6D7C">
        <w:rPr>
          <w:sz w:val="14"/>
        </w:rPr>
        <w:t xml:space="preserve">." n444 </w:t>
      </w:r>
      <w:r w:rsidRPr="00917C13">
        <w:rPr>
          <w:rStyle w:val="StyleBoldUnderline"/>
          <w:highlight w:val="yellow"/>
        </w:rPr>
        <w:t>The restoration of habeas</w:t>
      </w:r>
      <w:r w:rsidRPr="006E6D7C">
        <w:rPr>
          <w:sz w:val="14"/>
        </w:rPr>
        <w:t xml:space="preserve"> corpus in Boumediene </w:t>
      </w:r>
      <w:r w:rsidRPr="00917C13">
        <w:rPr>
          <w:rStyle w:val="StyleBoldUnderline"/>
          <w:highlight w:val="yellow"/>
        </w:rPr>
        <w:t>may help</w:t>
      </w:r>
      <w:r w:rsidRPr="006E6D7C">
        <w:rPr>
          <w:rStyle w:val="StyleBoldUnderline"/>
        </w:rPr>
        <w:t xml:space="preserve"> begin to </w:t>
      </w:r>
      <w:r w:rsidRPr="00917C13">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917C13">
        <w:rPr>
          <w:rStyle w:val="StyleBoldUnderline"/>
          <w:highlight w:val="yellow"/>
        </w:rPr>
        <w:t>outward-looking</w:t>
      </w:r>
      <w:r w:rsidRPr="006E6D7C">
        <w:rPr>
          <w:rStyle w:val="StyleBoldUnderline"/>
        </w:rPr>
        <w:t xml:space="preserve"> form of </w:t>
      </w:r>
      <w:r w:rsidRPr="00917C13">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917C13">
        <w:rPr>
          <w:rStyle w:val="Emphasis"/>
          <w:highlight w:val="yellow"/>
        </w:rPr>
        <w:t>strengthens the legitimacy of</w:t>
      </w:r>
      <w:r w:rsidRPr="006E6D7C">
        <w:rPr>
          <w:rStyle w:val="Emphasis"/>
        </w:rPr>
        <w:t xml:space="preserve"> U.S. </w:t>
      </w:r>
      <w:r w:rsidRPr="00917C13">
        <w:rPr>
          <w:rStyle w:val="Emphasis"/>
          <w:highlight w:val="yellow"/>
        </w:rPr>
        <w:t>heg</w:t>
      </w:r>
      <w:r w:rsidRPr="006E6D7C">
        <w:rPr>
          <w:rStyle w:val="Emphasis"/>
        </w:rPr>
        <w:t xml:space="preserve">emony </w:t>
      </w:r>
      <w:r w:rsidRPr="00917C13">
        <w:rPr>
          <w:rStyle w:val="Emphasis"/>
          <w:highlight w:val="yellow"/>
        </w:rPr>
        <w:t>by establishing equality as a benchmark and reinforces</w:t>
      </w:r>
      <w:r w:rsidRPr="006E6D7C">
        <w:rPr>
          <w:rStyle w:val="Emphasis"/>
        </w:rPr>
        <w:t xml:space="preserve"> the sense that </w:t>
      </w:r>
      <w:r w:rsidRPr="00917C13">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w:t>
      </w:r>
      <w:r w:rsidRPr="006E6D7C">
        <w:rPr>
          <w:sz w:val="14"/>
        </w:rPr>
        <w:lastRenderedPageBreak/>
        <w:t xml:space="preserve">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917C13">
        <w:rPr>
          <w:rStyle w:val="Emphasis"/>
          <w:highlight w:val="yellow"/>
        </w:rPr>
        <w:t>courts can</w:t>
      </w:r>
      <w:r w:rsidRPr="006E6D7C">
        <w:rPr>
          <w:rStyle w:val="Emphasis"/>
        </w:rPr>
        <w:t xml:space="preserve"> reinforce and </w:t>
      </w:r>
      <w:r w:rsidRPr="00917C13">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4E60CF" w:rsidRPr="001B49D2" w:rsidRDefault="004E60CF" w:rsidP="004E60CF">
      <w:pPr>
        <w:pStyle w:val="Heading4"/>
      </w:pPr>
      <w:r w:rsidRPr="001B49D2">
        <w:t xml:space="preserve">Heg solves </w:t>
      </w:r>
      <w:r>
        <w:t xml:space="preserve">nuclear </w:t>
      </w:r>
      <w:r w:rsidRPr="001B49D2">
        <w:t>war</w:t>
      </w:r>
      <w:r>
        <w:t>.</w:t>
      </w:r>
    </w:p>
    <w:p w:rsidR="004E60CF" w:rsidRDefault="004E60CF" w:rsidP="004E60CF">
      <w:r w:rsidRPr="001B49D2">
        <w:rPr>
          <w:rStyle w:val="StyleStyleBold12pt"/>
        </w:rPr>
        <w:t>Barnett 11</w:t>
      </w:r>
      <w:r w:rsidRPr="001B49D2">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1" w:history="1">
        <w:r w:rsidRPr="001B49D2">
          <w:rPr>
            <w:rStyle w:val="Hyperlink"/>
          </w:rPr>
          <w:t>http://www.worldpoliticsreview.com/articles/8099/the-new-rules-leadership-fatigue-puts-u-s-and-globalization-at-crossroads</w:t>
        </w:r>
      </w:hyperlink>
      <w:r w:rsidRPr="001B49D2">
        <w:t>)</w:t>
      </w:r>
    </w:p>
    <w:p w:rsidR="004E60CF" w:rsidRPr="001B49D2" w:rsidRDefault="004E60CF" w:rsidP="004E60CF"/>
    <w:p w:rsidR="004E60CF" w:rsidRDefault="004E60CF" w:rsidP="004E60CF">
      <w:pPr>
        <w:pStyle w:val="cardtext"/>
        <w:ind w:left="0"/>
        <w:rPr>
          <w:sz w:val="12"/>
        </w:rPr>
      </w:pPr>
      <w:r w:rsidRPr="001B49D2">
        <w:rPr>
          <w:sz w:val="12"/>
        </w:rPr>
        <w:t>Events in Libya are a further reminder for</w:t>
      </w:r>
      <w:r w:rsidRPr="001B49D2">
        <w:rPr>
          <w:rStyle w:val="StyleBoldUnderline"/>
        </w:rPr>
        <w:t xml:space="preserve"> </w:t>
      </w:r>
      <w:r w:rsidRPr="00917C13">
        <w:rPr>
          <w:rStyle w:val="StyleBoldUnderline"/>
          <w:highlight w:val="yellow"/>
        </w:rPr>
        <w:t>Americans</w:t>
      </w:r>
      <w:r w:rsidRPr="001B49D2">
        <w:rPr>
          <w:sz w:val="12"/>
        </w:rPr>
        <w:t xml:space="preserve"> that we </w:t>
      </w:r>
      <w:r w:rsidRPr="00917C13">
        <w:rPr>
          <w:rStyle w:val="StyleBoldUnderline"/>
          <w:highlight w:val="yellow"/>
        </w:rPr>
        <w:t>stand at a crossroads in our</w:t>
      </w:r>
      <w:r w:rsidRPr="001B49D2">
        <w:rPr>
          <w:rStyle w:val="StyleBoldUnderline"/>
        </w:rPr>
        <w:t xml:space="preserve"> continuing </w:t>
      </w:r>
      <w:r w:rsidRPr="00917C13">
        <w:rPr>
          <w:rStyle w:val="StyleBoldUnderline"/>
          <w:highlight w:val="yellow"/>
        </w:rPr>
        <w:t>evolution as the world's</w:t>
      </w:r>
      <w:r w:rsidRPr="001B49D2">
        <w:rPr>
          <w:rStyle w:val="StyleBoldUnderline"/>
        </w:rPr>
        <w:t xml:space="preserve"> </w:t>
      </w:r>
      <w:r w:rsidRPr="00917C13">
        <w:rPr>
          <w:rStyle w:val="Emphasis"/>
          <w:highlight w:val="yellow"/>
        </w:rPr>
        <w:t>sole</w:t>
      </w:r>
      <w:r w:rsidRPr="001B49D2">
        <w:rPr>
          <w:rStyle w:val="Emphasis"/>
        </w:rPr>
        <w:t xml:space="preserve"> full-service </w:t>
      </w:r>
      <w:r w:rsidRPr="00917C13">
        <w:rPr>
          <w:rStyle w:val="Emphasis"/>
          <w:highlight w:val="yellow"/>
        </w:rPr>
        <w:t>superpower</w:t>
      </w:r>
      <w:r w:rsidRPr="001B49D2">
        <w:rPr>
          <w:sz w:val="12"/>
        </w:rPr>
        <w:t xml:space="preserve">. </w:t>
      </w:r>
      <w:r w:rsidRPr="001B49D2">
        <w:rPr>
          <w:rStyle w:val="StyleBoldUnderline"/>
        </w:rPr>
        <w:t>Unfortunately</w:t>
      </w:r>
      <w:r w:rsidRPr="001B49D2">
        <w:rPr>
          <w:sz w:val="12"/>
        </w:rPr>
        <w:t xml:space="preserve">, </w:t>
      </w:r>
      <w:r w:rsidRPr="001B49D2">
        <w:rPr>
          <w:rStyle w:val="StyleBoldUnderline"/>
        </w:rPr>
        <w:t>we are increasingly seeking change without cost, and shirking from risk because we are tired of the responsibility</w:t>
      </w:r>
      <w:r w:rsidRPr="001B49D2">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917C13">
        <w:rPr>
          <w:rStyle w:val="StyleBoldUnderline"/>
          <w:highlight w:val="yellow"/>
        </w:rPr>
        <w:t>We live in a time of</w:t>
      </w:r>
      <w:r w:rsidRPr="001B49D2">
        <w:rPr>
          <w:rStyle w:val="StyleBoldUnderline"/>
        </w:rPr>
        <w:t xml:space="preserve"> arguably </w:t>
      </w:r>
      <w:r w:rsidRPr="00917C13">
        <w:rPr>
          <w:rStyle w:val="StyleBoldUnderline"/>
          <w:highlight w:val="yellow"/>
        </w:rPr>
        <w:t>the greatest structural change in the global order</w:t>
      </w:r>
      <w:r w:rsidRPr="001B49D2">
        <w:rPr>
          <w:rStyle w:val="StyleBoldUnderline"/>
        </w:rPr>
        <w:t xml:space="preserve"> yet endured</w:t>
      </w:r>
      <w:r w:rsidRPr="001B49D2">
        <w:rPr>
          <w:sz w:val="12"/>
        </w:rPr>
        <w:t xml:space="preserve">, </w:t>
      </w:r>
      <w:r w:rsidRPr="00917C13">
        <w:rPr>
          <w:rStyle w:val="StyleBoldUnderline"/>
          <w:highlight w:val="yellow"/>
        </w:rPr>
        <w:t>with this</w:t>
      </w:r>
      <w:r w:rsidRPr="001B49D2">
        <w:rPr>
          <w:rStyle w:val="StyleBoldUnderline"/>
        </w:rPr>
        <w:t xml:space="preserve"> historical </w:t>
      </w:r>
      <w:r w:rsidRPr="00917C13">
        <w:rPr>
          <w:rStyle w:val="StyleBoldUnderline"/>
          <w:highlight w:val="yellow"/>
        </w:rPr>
        <w:t>moment's most amazing feature being its</w:t>
      </w:r>
      <w:r w:rsidRPr="001B49D2">
        <w:rPr>
          <w:sz w:val="12"/>
        </w:rPr>
        <w:t xml:space="preserve"> relative and absolute </w:t>
      </w:r>
      <w:r w:rsidRPr="00917C13">
        <w:rPr>
          <w:rStyle w:val="Emphasis"/>
          <w:highlight w:val="yellow"/>
        </w:rPr>
        <w:t>lack of mass violence</w:t>
      </w:r>
      <w:r w:rsidRPr="001B49D2">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B49D2">
        <w:rPr>
          <w:rStyle w:val="StyleBoldUnderline"/>
        </w:rPr>
        <w:t>As the guardian of globalization</w:t>
      </w:r>
      <w:r w:rsidRPr="001B49D2">
        <w:rPr>
          <w:sz w:val="12"/>
        </w:rPr>
        <w:t xml:space="preserve">, </w:t>
      </w:r>
      <w:r w:rsidRPr="00917C13">
        <w:rPr>
          <w:rStyle w:val="StyleBoldUnderline"/>
          <w:highlight w:val="yellow"/>
        </w:rPr>
        <w:t xml:space="preserve">the U.S. military has been the </w:t>
      </w:r>
      <w:r w:rsidRPr="00917C13">
        <w:rPr>
          <w:rStyle w:val="Emphasis"/>
          <w:highlight w:val="yellow"/>
        </w:rPr>
        <w:t>greatest force for peace the world has ever known</w:t>
      </w:r>
      <w:r w:rsidRPr="001B49D2">
        <w:rPr>
          <w:sz w:val="12"/>
        </w:rPr>
        <w:t xml:space="preserve">. </w:t>
      </w:r>
      <w:r w:rsidRPr="00917C13">
        <w:rPr>
          <w:rStyle w:val="StyleBoldUnderline"/>
          <w:highlight w:val="yellow"/>
        </w:rPr>
        <w:t>Had America been removed from</w:t>
      </w:r>
      <w:r w:rsidRPr="001B49D2">
        <w:rPr>
          <w:rStyle w:val="StyleBoldUnderline"/>
        </w:rPr>
        <w:t xml:space="preserve"> the </w:t>
      </w:r>
      <w:r w:rsidRPr="00917C13">
        <w:rPr>
          <w:rStyle w:val="StyleBoldUnderline"/>
          <w:highlight w:val="yellow"/>
        </w:rPr>
        <w:t>global dynamics</w:t>
      </w:r>
      <w:r w:rsidRPr="001B49D2">
        <w:rPr>
          <w:rStyle w:val="StyleBoldUnderline"/>
        </w:rPr>
        <w:t xml:space="preserve"> that governed the 20th century</w:t>
      </w:r>
      <w:r w:rsidRPr="001B49D2">
        <w:rPr>
          <w:sz w:val="12"/>
        </w:rPr>
        <w:t xml:space="preserve">, the </w:t>
      </w:r>
      <w:r w:rsidRPr="00917C13">
        <w:rPr>
          <w:rStyle w:val="StyleBoldUnderline"/>
          <w:highlight w:val="yellow"/>
        </w:rPr>
        <w:t>mass murder</w:t>
      </w:r>
      <w:r w:rsidRPr="001B49D2">
        <w:rPr>
          <w:rStyle w:val="StyleBoldUnderline"/>
        </w:rPr>
        <w:t xml:space="preserve"> </w:t>
      </w:r>
      <w:r w:rsidRPr="00917C13">
        <w:rPr>
          <w:rStyle w:val="StyleBoldUnderline"/>
          <w:highlight w:val="yellow"/>
        </w:rPr>
        <w:t>never would have ended</w:t>
      </w:r>
      <w:r w:rsidRPr="001B49D2">
        <w:rPr>
          <w:sz w:val="12"/>
        </w:rPr>
        <w:t xml:space="preserve">. Indeed, it's entirely conceivable </w:t>
      </w:r>
      <w:r w:rsidRPr="00917C13">
        <w:rPr>
          <w:rStyle w:val="StyleBoldUnderline"/>
          <w:highlight w:val="yellow"/>
        </w:rPr>
        <w:t>there would</w:t>
      </w:r>
      <w:r w:rsidRPr="001B49D2">
        <w:rPr>
          <w:rStyle w:val="StyleBoldUnderline"/>
        </w:rPr>
        <w:t xml:space="preserve"> now </w:t>
      </w:r>
      <w:r w:rsidRPr="00917C13">
        <w:rPr>
          <w:rStyle w:val="StyleBoldUnderline"/>
          <w:highlight w:val="yellow"/>
        </w:rPr>
        <w:t xml:space="preserve">be </w:t>
      </w:r>
      <w:r w:rsidRPr="00917C13">
        <w:rPr>
          <w:rStyle w:val="Emphasis"/>
          <w:highlight w:val="yellow"/>
        </w:rPr>
        <w:t>no</w:t>
      </w:r>
      <w:r w:rsidRPr="001B49D2">
        <w:rPr>
          <w:rStyle w:val="Emphasis"/>
        </w:rPr>
        <w:t xml:space="preserve"> identifiable human </w:t>
      </w:r>
      <w:r w:rsidRPr="00917C13">
        <w:rPr>
          <w:rStyle w:val="Emphasis"/>
          <w:highlight w:val="yellow"/>
        </w:rPr>
        <w:t>civilization left</w:t>
      </w:r>
      <w:r w:rsidRPr="00917C13">
        <w:rPr>
          <w:rStyle w:val="StyleBoldUnderline"/>
          <w:highlight w:val="yellow"/>
        </w:rPr>
        <w:t xml:space="preserve">, once </w:t>
      </w:r>
      <w:r w:rsidRPr="00917C13">
        <w:rPr>
          <w:rStyle w:val="Emphasis"/>
          <w:highlight w:val="yellow"/>
        </w:rPr>
        <w:t>nuclear weapons</w:t>
      </w:r>
      <w:r w:rsidRPr="00917C13">
        <w:rPr>
          <w:rStyle w:val="StyleBoldUnderline"/>
          <w:highlight w:val="yellow"/>
        </w:rPr>
        <w:t xml:space="preserve"> entered the</w:t>
      </w:r>
      <w:r w:rsidRPr="001B49D2">
        <w:rPr>
          <w:rStyle w:val="StyleBoldUnderline"/>
        </w:rPr>
        <w:t xml:space="preserve"> killing </w:t>
      </w:r>
      <w:r w:rsidRPr="00917C13">
        <w:rPr>
          <w:rStyle w:val="StyleBoldUnderline"/>
          <w:highlight w:val="yellow"/>
        </w:rPr>
        <w:t>equation</w:t>
      </w:r>
      <w:r w:rsidRPr="001B49D2">
        <w:rPr>
          <w:rStyle w:val="StyleBoldUnderline"/>
        </w:rPr>
        <w:t xml:space="preserve">. </w:t>
      </w:r>
      <w:r w:rsidRPr="001B49D2">
        <w:rPr>
          <w:sz w:val="12"/>
        </w:rPr>
        <w:t xml:space="preserve"> But </w:t>
      </w:r>
      <w:r w:rsidRPr="001B49D2">
        <w:rPr>
          <w:rStyle w:val="StyleBoldUnderline"/>
        </w:rPr>
        <w:t>the world did not keep sliding down that path of perpetual war</w:t>
      </w:r>
      <w:r w:rsidRPr="001B49D2">
        <w:rPr>
          <w:sz w:val="12"/>
        </w:rPr>
        <w:t xml:space="preserve">. </w:t>
      </w:r>
      <w:r w:rsidRPr="001B49D2">
        <w:rPr>
          <w:rStyle w:val="StyleBoldUnderline"/>
        </w:rPr>
        <w:t>Instead, America stepped up and changed everything by ushering in our now-</w:t>
      </w:r>
      <w:r w:rsidRPr="001B49D2">
        <w:rPr>
          <w:rStyle w:val="Emphasis"/>
        </w:rPr>
        <w:t>perpetual great-power peace</w:t>
      </w:r>
      <w:r w:rsidRPr="001B49D2">
        <w:rPr>
          <w:sz w:val="12"/>
        </w:rPr>
        <w:t xml:space="preserve">. </w:t>
      </w:r>
      <w:r w:rsidRPr="00917C13">
        <w:rPr>
          <w:rStyle w:val="StyleBoldUnderline"/>
          <w:highlight w:val="yellow"/>
        </w:rPr>
        <w:t>We introduced</w:t>
      </w:r>
      <w:r w:rsidRPr="001B49D2">
        <w:rPr>
          <w:rStyle w:val="StyleBoldUnderline"/>
        </w:rPr>
        <w:t xml:space="preserve"> the international liberal trade order known as </w:t>
      </w:r>
      <w:r w:rsidRPr="00917C13">
        <w:rPr>
          <w:rStyle w:val="Emphasis"/>
          <w:highlight w:val="yellow"/>
        </w:rPr>
        <w:t>globalization</w:t>
      </w:r>
      <w:r w:rsidRPr="001B49D2">
        <w:rPr>
          <w:sz w:val="12"/>
        </w:rPr>
        <w:t xml:space="preserve"> and played loyal Leviathan over its spread. </w:t>
      </w:r>
      <w:r w:rsidRPr="00917C13">
        <w:rPr>
          <w:rStyle w:val="StyleBoldUnderline"/>
          <w:highlight w:val="yellow"/>
        </w:rPr>
        <w:t>What resulted</w:t>
      </w:r>
      <w:r w:rsidRPr="001B49D2">
        <w:rPr>
          <w:rStyle w:val="StyleBoldUnderline"/>
        </w:rPr>
        <w:t xml:space="preserve"> </w:t>
      </w:r>
      <w:r w:rsidRPr="00917C13">
        <w:rPr>
          <w:rStyle w:val="StyleBoldUnderline"/>
          <w:highlight w:val="yellow"/>
        </w:rPr>
        <w:t>was</w:t>
      </w:r>
      <w:r w:rsidRPr="001B49D2">
        <w:rPr>
          <w:rStyle w:val="StyleBoldUnderline"/>
        </w:rPr>
        <w:t xml:space="preserve"> the collapse of empires, </w:t>
      </w:r>
      <w:r w:rsidRPr="001B49D2">
        <w:rPr>
          <w:rStyle w:val="Emphasis"/>
        </w:rPr>
        <w:t xml:space="preserve">an explosion of </w:t>
      </w:r>
      <w:r w:rsidRPr="00917C13">
        <w:rPr>
          <w:rStyle w:val="Emphasis"/>
          <w:highlight w:val="yellow"/>
        </w:rPr>
        <w:t>democracy</w:t>
      </w:r>
      <w:r w:rsidRPr="001B49D2">
        <w:rPr>
          <w:sz w:val="12"/>
        </w:rPr>
        <w:t xml:space="preserve">, the </w:t>
      </w:r>
      <w:r w:rsidRPr="001B49D2">
        <w:rPr>
          <w:rStyle w:val="Emphasis"/>
        </w:rPr>
        <w:t xml:space="preserve">persistent spread of </w:t>
      </w:r>
      <w:r w:rsidRPr="00917C13">
        <w:rPr>
          <w:rStyle w:val="Emphasis"/>
          <w:highlight w:val="yellow"/>
        </w:rPr>
        <w:t>human rights</w:t>
      </w:r>
      <w:r w:rsidRPr="001B49D2">
        <w:rPr>
          <w:sz w:val="12"/>
        </w:rPr>
        <w:t xml:space="preserve">, the liberation of women, </w:t>
      </w:r>
      <w:r w:rsidRPr="001B49D2">
        <w:rPr>
          <w:rStyle w:val="Emphasis"/>
        </w:rPr>
        <w:t xml:space="preserve">the </w:t>
      </w:r>
      <w:r w:rsidRPr="00917C13">
        <w:rPr>
          <w:rStyle w:val="Emphasis"/>
          <w:highlight w:val="yellow"/>
        </w:rPr>
        <w:t>doubling of life expectancy</w:t>
      </w:r>
      <w:r w:rsidRPr="001B49D2">
        <w:rPr>
          <w:sz w:val="12"/>
        </w:rPr>
        <w:t xml:space="preserve">, a roughly </w:t>
      </w:r>
      <w:r w:rsidRPr="00917C13">
        <w:rPr>
          <w:rStyle w:val="Emphasis"/>
          <w:highlight w:val="yellow"/>
        </w:rPr>
        <w:t>10-fold increase in</w:t>
      </w:r>
      <w:r w:rsidRPr="001B49D2">
        <w:rPr>
          <w:rStyle w:val="Emphasis"/>
        </w:rPr>
        <w:t xml:space="preserve"> adjusted </w:t>
      </w:r>
      <w:r w:rsidRPr="00917C13">
        <w:rPr>
          <w:rStyle w:val="Emphasis"/>
          <w:highlight w:val="yellow"/>
        </w:rPr>
        <w:t>global GDP</w:t>
      </w:r>
      <w:r w:rsidRPr="00917C13">
        <w:rPr>
          <w:sz w:val="12"/>
          <w:highlight w:val="yellow"/>
        </w:rPr>
        <w:t xml:space="preserve"> </w:t>
      </w:r>
      <w:r w:rsidRPr="00917C13">
        <w:rPr>
          <w:rStyle w:val="StyleBoldUnderline"/>
          <w:highlight w:val="yellow"/>
        </w:rPr>
        <w:t>and a</w:t>
      </w:r>
      <w:r w:rsidRPr="001B49D2">
        <w:rPr>
          <w:rStyle w:val="StyleBoldUnderline"/>
        </w:rPr>
        <w:t xml:space="preserve"> profound and persistent </w:t>
      </w:r>
      <w:r w:rsidRPr="00917C13">
        <w:rPr>
          <w:rStyle w:val="Emphasis"/>
          <w:highlight w:val="yellow"/>
        </w:rPr>
        <w:t>reduction in</w:t>
      </w:r>
      <w:r w:rsidRPr="001B49D2">
        <w:rPr>
          <w:rStyle w:val="StyleBoldUnderline"/>
        </w:rPr>
        <w:t xml:space="preserve"> battle deaths from </w:t>
      </w:r>
      <w:r w:rsidRPr="00917C13">
        <w:rPr>
          <w:rStyle w:val="Emphasis"/>
          <w:highlight w:val="yellow"/>
        </w:rPr>
        <w:t>state-based conflicts</w:t>
      </w:r>
      <w:r w:rsidRPr="001B49D2">
        <w:rPr>
          <w:rStyle w:val="Emphasis"/>
        </w:rPr>
        <w:t xml:space="preserve">. </w:t>
      </w:r>
      <w:r w:rsidRPr="001B49D2">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B49D2">
        <w:rPr>
          <w:rStyle w:val="StyleBoldUnderline"/>
        </w:rPr>
        <w:t xml:space="preserve">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w:t>
      </w:r>
      <w:r w:rsidRPr="001B49D2">
        <w:rPr>
          <w:rStyle w:val="StyleBoldUnderline"/>
        </w:rPr>
        <w:lastRenderedPageBreak/>
        <w:t>its forms</w:t>
      </w:r>
      <w:r w:rsidRPr="001B49D2">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4E60CF" w:rsidRDefault="004E60CF" w:rsidP="004E60CF">
      <w:pPr>
        <w:pStyle w:val="Heading3"/>
      </w:pPr>
      <w:r>
        <w:lastRenderedPageBreak/>
        <w:t>Flex DA</w:t>
      </w:r>
    </w:p>
    <w:p w:rsidR="004E60CF" w:rsidRDefault="004E60CF" w:rsidP="004E60CF">
      <w:pPr>
        <w:pStyle w:val="Heading4"/>
      </w:pPr>
      <w:r>
        <w:t>Congress has already killed Obama’s flexibility – prevented transfer of detainees from Guantanamo.</w:t>
      </w:r>
    </w:p>
    <w:p w:rsidR="004E60CF" w:rsidRDefault="004E60CF" w:rsidP="004E60CF">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rsidR="004E60CF" w:rsidRDefault="004E60CF" w:rsidP="004E60CF">
      <w:r>
        <w:t>[Janet, “MILITARY COMMISSIONS: A PLACE OUTSIDE THE LAW’S REACH”, SAINT LOUIS UNIVERSITY LAW JOURNAL, Vol. 56, 2012, RSR]</w:t>
      </w:r>
    </w:p>
    <w:p w:rsidR="004E60CF" w:rsidRPr="0057785B" w:rsidRDefault="004E60CF" w:rsidP="004E60CF">
      <w:pPr>
        <w:rPr>
          <w:sz w:val="16"/>
        </w:rPr>
      </w:pPr>
      <w:r w:rsidRPr="00E81CAB">
        <w:rPr>
          <w:sz w:val="16"/>
        </w:rPr>
        <w:t xml:space="preserve">On the other hand, </w:t>
      </w:r>
      <w:r w:rsidRPr="0061696E">
        <w:rPr>
          <w:rStyle w:val="StyleBoldUnderline"/>
          <w:highlight w:val="yellow"/>
        </w:rPr>
        <w:t xml:space="preserve">the limitations on presidential ability to prosecute </w:t>
      </w:r>
      <w:r w:rsidRPr="0061696E">
        <w:rPr>
          <w:rStyle w:val="StyleBoldUnderline"/>
          <w:b w:val="0"/>
          <w:sz w:val="12"/>
          <w:highlight w:val="yellow"/>
          <w:u w:val="none"/>
        </w:rPr>
        <w:t>¶</w:t>
      </w:r>
      <w:r w:rsidRPr="0061696E">
        <w:rPr>
          <w:rStyle w:val="StyleBoldUnderline"/>
          <w:highlight w:val="yellow"/>
        </w:rPr>
        <w:t xml:space="preserve"> detainees in federal court, release them</w:t>
      </w:r>
      <w:r w:rsidRPr="00E81CAB">
        <w:rPr>
          <w:rStyle w:val="StyleBoldUnderline"/>
        </w:rPr>
        <w:t xml:space="preserve"> to other countries, </w:t>
      </w:r>
      <w:r w:rsidRPr="0061696E">
        <w:rPr>
          <w:rStyle w:val="StyleBoldUnderline"/>
          <w:highlight w:val="yellow"/>
        </w:rPr>
        <w:t>or transfer them</w:t>
      </w:r>
      <w:r w:rsidRPr="00E81CAB">
        <w:rPr>
          <w:rStyle w:val="StyleBoldUnderline"/>
        </w:rPr>
        <w:t xml:space="preserve"> to </w:t>
      </w:r>
      <w:r w:rsidRPr="00E81CAB">
        <w:rPr>
          <w:rStyle w:val="StyleBoldUnderline"/>
          <w:b w:val="0"/>
          <w:sz w:val="12"/>
          <w:u w:val="none"/>
        </w:rPr>
        <w:t>¶</w:t>
      </w:r>
      <w:r w:rsidRPr="00E81CAB">
        <w:rPr>
          <w:rStyle w:val="StyleBoldUnderline"/>
        </w:rPr>
        <w:t xml:space="preserve"> facilities </w:t>
      </w:r>
      <w:r w:rsidRPr="0061696E">
        <w:rPr>
          <w:rStyle w:val="StyleBoldUnderline"/>
          <w:highlight w:val="yellow"/>
        </w:rPr>
        <w:t xml:space="preserve">within the </w:t>
      </w:r>
      <w:r w:rsidRPr="0061696E">
        <w:rPr>
          <w:rStyle w:val="Emphasis"/>
          <w:highlight w:val="yellow"/>
        </w:rPr>
        <w:t>U</w:t>
      </w:r>
      <w:r w:rsidRPr="00E81CAB">
        <w:rPr>
          <w:sz w:val="16"/>
        </w:rPr>
        <w:t xml:space="preserve">nited </w:t>
      </w:r>
      <w:r w:rsidRPr="0061696E">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b w:val="0"/>
          <w:sz w:val="12"/>
          <w:u w:val="none"/>
        </w:rPr>
        <w:t>¶</w:t>
      </w:r>
      <w:r w:rsidRPr="00E81CAB">
        <w:rPr>
          <w:rStyle w:val="StyleBoldUnderline"/>
        </w:rPr>
        <w:t xml:space="preserve"> contained in statutes and</w:t>
      </w:r>
      <w:r w:rsidRPr="00E81CAB">
        <w:rPr>
          <w:sz w:val="16"/>
        </w:rPr>
        <w:t xml:space="preserve"> thus </w:t>
      </w:r>
      <w:r w:rsidRPr="0061696E">
        <w:rPr>
          <w:rStyle w:val="Emphasis"/>
          <w:highlight w:val="yellow"/>
        </w:rPr>
        <w:t>will apply regardless of who is president</w:t>
      </w:r>
      <w:r w:rsidRPr="0061696E">
        <w:rPr>
          <w:sz w:val="16"/>
          <w:highlight w:val="yellow"/>
        </w:rPr>
        <w:t xml:space="preserve">. </w:t>
      </w:r>
      <w:r w:rsidRPr="0061696E">
        <w:rPr>
          <w:rStyle w:val="StyleBoldUnderline"/>
          <w:highlight w:val="yellow"/>
        </w:rPr>
        <w:t xml:space="preserve">These </w:t>
      </w:r>
      <w:r w:rsidRPr="0061696E">
        <w:rPr>
          <w:rStyle w:val="StyleBoldUnderline"/>
          <w:b w:val="0"/>
          <w:sz w:val="12"/>
          <w:highlight w:val="yellow"/>
          <w:u w:val="none"/>
        </w:rPr>
        <w:t>¶</w:t>
      </w:r>
      <w:r w:rsidRPr="0061696E">
        <w:rPr>
          <w:rStyle w:val="StyleBoldUnderline"/>
          <w:highlight w:val="yellow"/>
        </w:rPr>
        <w:t xml:space="preserve"> include</w:t>
      </w:r>
      <w:r w:rsidRPr="00E81CAB">
        <w:rPr>
          <w:rStyle w:val="StyleBoldUnderline"/>
        </w:rPr>
        <w:t xml:space="preserve"> the </w:t>
      </w:r>
      <w:r w:rsidRPr="0061696E">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 Many argued at the time—apparently supported by a phrase in </w:t>
      </w:r>
      <w:r w:rsidRPr="00E81CAB">
        <w:rPr>
          <w:sz w:val="12"/>
        </w:rPr>
        <w:t>¶</w:t>
      </w:r>
      <w:r w:rsidRPr="00E81CAB">
        <w:rPr>
          <w:sz w:val="16"/>
        </w:rPr>
        <w:t xml:space="preserve"> Hamdi—that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r w:rsidRPr="00E81CAB">
        <w:rPr>
          <w:sz w:val="12"/>
        </w:rPr>
        <w:t>¶</w:t>
      </w:r>
      <w:r w:rsidRPr="00E81CAB">
        <w:rPr>
          <w:sz w:val="16"/>
        </w:rPr>
        <w:t xml:space="preserve"> Thus, </w:t>
      </w:r>
      <w:r w:rsidRPr="0061696E">
        <w:rPr>
          <w:rStyle w:val="StyleBoldUnderline"/>
          <w:highlight w:val="yellow"/>
        </w:rPr>
        <w:t>because Congress</w:t>
      </w:r>
      <w:r w:rsidRPr="00E81CAB">
        <w:rPr>
          <w:rStyle w:val="StyleBoldUnderline"/>
        </w:rPr>
        <w:t xml:space="preserve"> has </w:t>
      </w:r>
      <w:r w:rsidRPr="0061696E">
        <w:rPr>
          <w:rStyle w:val="StyleBoldUnderline"/>
          <w:highlight w:val="yellow"/>
        </w:rPr>
        <w:t xml:space="preserve">frustrated the executive branch‘s efforts to </w:t>
      </w:r>
      <w:r w:rsidRPr="0061696E">
        <w:rPr>
          <w:rStyle w:val="StyleBoldUnderline"/>
          <w:b w:val="0"/>
          <w:sz w:val="12"/>
          <w:highlight w:val="yellow"/>
          <w:u w:val="none"/>
        </w:rPr>
        <w:t>¶</w:t>
      </w:r>
      <w:r w:rsidRPr="0061696E">
        <w:rPr>
          <w:rStyle w:val="StyleBoldUnderline"/>
          <w:highlight w:val="yellow"/>
        </w:rPr>
        <w:t xml:space="preserve"> bring</w:t>
      </w:r>
      <w:r w:rsidRPr="00E81CAB">
        <w:rPr>
          <w:rStyle w:val="StyleBoldUnderline"/>
        </w:rPr>
        <w:t xml:space="preserve"> the treatment of suspected </w:t>
      </w:r>
      <w:r w:rsidRPr="0061696E">
        <w:rPr>
          <w:rStyle w:val="StyleBoldUnderline"/>
          <w:highlight w:val="yellow"/>
        </w:rPr>
        <w:t>terrorists back to</w:t>
      </w:r>
      <w:r w:rsidRPr="00E81CAB">
        <w:rPr>
          <w:rStyle w:val="StyleBoldUnderline"/>
        </w:rPr>
        <w:t xml:space="preserve"> fundamental principles of </w:t>
      </w:r>
      <w:r w:rsidRPr="0061696E">
        <w:rPr>
          <w:rStyle w:val="StyleBoldUnderline"/>
          <w:highlight w:val="yellow"/>
        </w:rPr>
        <w:t xml:space="preserve">the </w:t>
      </w:r>
      <w:r w:rsidRPr="0061696E">
        <w:rPr>
          <w:rStyle w:val="StyleBoldUnderline"/>
          <w:b w:val="0"/>
          <w:sz w:val="12"/>
          <w:highlight w:val="yellow"/>
          <w:u w:val="none"/>
        </w:rPr>
        <w:t>¶</w:t>
      </w:r>
      <w:r w:rsidRPr="0061696E">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b w:val="0"/>
          <w:sz w:val="12"/>
          <w:u w:val="none"/>
        </w:rPr>
        <w:t>¶</w:t>
      </w:r>
      <w:r w:rsidRPr="00E81CAB">
        <w:rPr>
          <w:rStyle w:val="StyleBoldUnderline"/>
        </w:rPr>
        <w:t xml:space="preserve"> to secure legislation to make the changes permanent, the </w:t>
      </w:r>
      <w:r w:rsidRPr="0061696E">
        <w:rPr>
          <w:rStyle w:val="StyleBoldUnderline"/>
          <w:highlight w:val="yellow"/>
        </w:rPr>
        <w:t xml:space="preserve">military </w:t>
      </w:r>
      <w:r w:rsidRPr="0061696E">
        <w:rPr>
          <w:rStyle w:val="StyleBoldUnderline"/>
          <w:b w:val="0"/>
          <w:sz w:val="12"/>
          <w:highlight w:val="yellow"/>
          <w:u w:val="none"/>
        </w:rPr>
        <w:t>¶</w:t>
      </w:r>
      <w:r w:rsidRPr="0061696E">
        <w:rPr>
          <w:rStyle w:val="StyleBoldUnderline"/>
          <w:highlight w:val="yellow"/>
        </w:rPr>
        <w:t xml:space="preserve"> commissions</w:t>
      </w:r>
      <w:r w:rsidRPr="00E81CAB">
        <w:rPr>
          <w:rStyle w:val="StyleBoldUnderline"/>
        </w:rPr>
        <w:t>—however improved over the Bush era—</w:t>
      </w:r>
      <w:r w:rsidRPr="0061696E">
        <w:rPr>
          <w:rStyle w:val="StyleBoldUnderline"/>
          <w:highlight w:val="yellow"/>
        </w:rPr>
        <w:t xml:space="preserve">remain ―outside the </w:t>
      </w:r>
      <w:r w:rsidRPr="0061696E">
        <w:rPr>
          <w:rStyle w:val="StyleBoldUnderline"/>
          <w:b w:val="0"/>
          <w:sz w:val="12"/>
          <w:highlight w:val="yellow"/>
          <w:u w:val="none"/>
        </w:rPr>
        <w:t>¶</w:t>
      </w:r>
      <w:r w:rsidRPr="0061696E">
        <w:rPr>
          <w:rStyle w:val="StyleBoldUnderline"/>
          <w:highlight w:val="yellow"/>
        </w:rPr>
        <w:t xml:space="preserve"> law‘s reach</w:t>
      </w:r>
      <w:r w:rsidRPr="00E81CAB">
        <w:rPr>
          <w:sz w:val="16"/>
        </w:rPr>
        <w:t>.‖</w:t>
      </w:r>
      <w:r w:rsidRPr="00E81CAB">
        <w:rPr>
          <w:sz w:val="12"/>
        </w:rPr>
        <w:t>¶</w:t>
      </w:r>
      <w:r w:rsidRPr="00E81CAB">
        <w:rPr>
          <w:sz w:val="16"/>
        </w:rPr>
        <w:t xml:space="preserve"> 262</w:t>
      </w:r>
    </w:p>
    <w:p w:rsidR="004E60CF" w:rsidRDefault="004E60CF" w:rsidP="004E60CF">
      <w:pPr>
        <w:pStyle w:val="Heading4"/>
      </w:pPr>
      <w:r>
        <w:t>Creating a fair process for detainees preserves executive flexibility – results in judicial deference.</w:t>
      </w:r>
    </w:p>
    <w:p w:rsidR="004E60CF" w:rsidRDefault="004E60CF" w:rsidP="004E60CF">
      <w:r>
        <w:rPr>
          <w:rStyle w:val="StyleStyleBold12pt"/>
        </w:rPr>
        <w:t>Bauer</w:t>
      </w:r>
      <w:r w:rsidRPr="00B204A1">
        <w:t>, Junior Editor at the Alabama Law Review,</w:t>
      </w:r>
      <w:r>
        <w:rPr>
          <w:rStyle w:val="StyleStyleBold12pt"/>
        </w:rPr>
        <w:t xml:space="preserve"> ‘6</w:t>
      </w:r>
    </w:p>
    <w:p w:rsidR="004E60CF" w:rsidRDefault="004E60CF" w:rsidP="004E60CF">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4E60CF" w:rsidRPr="0057785B" w:rsidRDefault="004E60CF" w:rsidP="004E60CF">
      <w:pPr>
        <w:rPr>
          <w:sz w:val="16"/>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61696E">
        <w:rPr>
          <w:rStyle w:val="StyleBoldUnderline"/>
          <w:highlight w:val="yellow"/>
        </w:rPr>
        <w:t>from a practical standpoint</w:t>
      </w:r>
      <w:r w:rsidRPr="0061696E">
        <w:rPr>
          <w:rStyle w:val="StyleBoldUnderline"/>
          <w:b w:val="0"/>
          <w:sz w:val="12"/>
          <w:highlight w:val="yellow"/>
          <w:u w:val="none"/>
        </w:rPr>
        <w:t>¶</w:t>
      </w:r>
      <w:r w:rsidRPr="0061696E">
        <w:rPr>
          <w:rStyle w:val="StyleBoldUnderline"/>
          <w:highlight w:val="yellow"/>
        </w:rPr>
        <w:t xml:space="preserve"> the more the executive branch establishes a</w:t>
      </w:r>
      <w:r w:rsidRPr="00B204A1">
        <w:rPr>
          <w:rStyle w:val="StyleBoldUnderline"/>
        </w:rPr>
        <w:t xml:space="preserve"> solidly </w:t>
      </w:r>
      <w:r w:rsidRPr="0061696E">
        <w:rPr>
          <w:rStyle w:val="StyleBoldUnderline"/>
          <w:highlight w:val="yellow"/>
        </w:rPr>
        <w:t>fair and judicial</w:t>
      </w:r>
      <w:r w:rsidRPr="0061696E">
        <w:rPr>
          <w:rStyle w:val="StyleBoldUnderline"/>
          <w:b w:val="0"/>
          <w:sz w:val="12"/>
          <w:highlight w:val="yellow"/>
          <w:u w:val="none"/>
        </w:rPr>
        <w:t>¶</w:t>
      </w:r>
      <w:r w:rsidRPr="0061696E">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61696E">
        <w:rPr>
          <w:rStyle w:val="StyleBoldUnderline"/>
          <w:highlight w:val="yellow"/>
        </w:rPr>
        <w:t>The</w:t>
      </w:r>
      <w:r w:rsidRPr="0061696E">
        <w:rPr>
          <w:rStyle w:val="StyleBoldUnderline"/>
          <w:b w:val="0"/>
          <w:sz w:val="12"/>
          <w:highlight w:val="yellow"/>
          <w:u w:val="none"/>
        </w:rPr>
        <w:t>¶</w:t>
      </w:r>
      <w:r w:rsidRPr="0061696E">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61696E">
        <w:rPr>
          <w:rStyle w:val="Emphasis"/>
          <w:highlight w:val="yellow"/>
        </w:rPr>
        <w:t>the way</w:t>
      </w:r>
      <w:r w:rsidRPr="0061696E">
        <w:rPr>
          <w:rStyle w:val="Emphasis"/>
          <w:b w:val="0"/>
          <w:sz w:val="12"/>
          <w:highlight w:val="yellow"/>
        </w:rPr>
        <w:t>¶</w:t>
      </w:r>
      <w:r w:rsidRPr="0061696E">
        <w:rPr>
          <w:rStyle w:val="Emphasis"/>
          <w:highlight w:val="yellow"/>
        </w:rPr>
        <w:t xml:space="preserve"> for the executive to retain control over detainees is to create a full and fair</w:t>
      </w:r>
      <w:r w:rsidRPr="0061696E">
        <w:rPr>
          <w:rStyle w:val="Emphasis"/>
          <w:b w:val="0"/>
          <w:sz w:val="12"/>
          <w:highlight w:val="yellow"/>
        </w:rPr>
        <w:t>¶</w:t>
      </w:r>
      <w:r w:rsidRPr="0061696E">
        <w:rPr>
          <w:rStyle w:val="Emphasis"/>
          <w:highlight w:val="yellow"/>
        </w:rPr>
        <w:t xml:space="preserve"> </w:t>
      </w:r>
      <w:r w:rsidRPr="0061696E">
        <w:rPr>
          <w:rStyle w:val="Emphasis"/>
          <w:highlight w:val="yellow"/>
        </w:rPr>
        <w:lastRenderedPageBreak/>
        <w:t>tribunal process</w:t>
      </w:r>
      <w:r w:rsidRPr="00430451">
        <w:rPr>
          <w:sz w:val="16"/>
        </w:rPr>
        <w:t xml:space="preserve">. Moreover, </w:t>
      </w:r>
      <w:r w:rsidRPr="0061696E">
        <w:rPr>
          <w:rStyle w:val="StyleBoldUnderline"/>
          <w:highlight w:val="yellow"/>
        </w:rPr>
        <w:t>the</w:t>
      </w:r>
      <w:r w:rsidRPr="00430451">
        <w:rPr>
          <w:rStyle w:val="StyleBoldUnderline"/>
        </w:rPr>
        <w:t xml:space="preserve"> traditional </w:t>
      </w:r>
      <w:r w:rsidRPr="0061696E">
        <w:rPr>
          <w:rStyle w:val="StyleBoldUnderline"/>
          <w:highlight w:val="yellow"/>
        </w:rPr>
        <w:t>deference the judiciary pays to</w:t>
      </w:r>
      <w:r w:rsidRPr="0061696E">
        <w:rPr>
          <w:rStyle w:val="StyleBoldUnderline"/>
          <w:b w:val="0"/>
          <w:sz w:val="12"/>
          <w:highlight w:val="yellow"/>
          <w:u w:val="none"/>
        </w:rPr>
        <w:t>¶</w:t>
      </w:r>
      <w:r w:rsidRPr="0061696E">
        <w:rPr>
          <w:rStyle w:val="StyleBoldUnderline"/>
          <w:highlight w:val="yellow"/>
        </w:rPr>
        <w:t xml:space="preserve"> the executive</w:t>
      </w:r>
      <w:r w:rsidRPr="00430451">
        <w:rPr>
          <w:rStyle w:val="StyleBoldUnderline"/>
        </w:rPr>
        <w:t xml:space="preserve"> branch </w:t>
      </w:r>
      <w:r w:rsidRPr="0061696E">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61696E">
        <w:rPr>
          <w:rStyle w:val="StyleBoldUnderline"/>
          <w:highlight w:val="yellow"/>
        </w:rPr>
        <w:t>should</w:t>
      </w:r>
      <w:r w:rsidRPr="00430451">
        <w:rPr>
          <w:rStyle w:val="StyleBoldUnderline"/>
        </w:rPr>
        <w:t xml:space="preserve"> also </w:t>
      </w:r>
      <w:r w:rsidRPr="0061696E">
        <w:rPr>
          <w:rStyle w:val="StyleBoldUnderline"/>
          <w:highlight w:val="yellow"/>
        </w:rPr>
        <w:t>give the executive</w:t>
      </w:r>
      <w:r w:rsidRPr="00430451">
        <w:rPr>
          <w:rStyle w:val="StyleBoldUnderline"/>
        </w:rPr>
        <w:t xml:space="preserve"> branch </w:t>
      </w:r>
      <w:r w:rsidRPr="0061696E">
        <w:rPr>
          <w:rStyle w:val="StyleBoldUnderline"/>
          <w:highlight w:val="yellow"/>
        </w:rPr>
        <w:t>confidence that federal</w:t>
      </w:r>
      <w:r w:rsidRPr="0061696E">
        <w:rPr>
          <w:rStyle w:val="StyleBoldUnderline"/>
          <w:b w:val="0"/>
          <w:sz w:val="12"/>
          <w:highlight w:val="yellow"/>
          <w:u w:val="none"/>
        </w:rPr>
        <w:t>¶</w:t>
      </w:r>
      <w:r w:rsidRPr="0061696E">
        <w:rPr>
          <w:rStyle w:val="StyleBoldUnderline"/>
          <w:highlight w:val="yellow"/>
        </w:rPr>
        <w:t xml:space="preserve"> court</w:t>
      </w:r>
      <w:r w:rsidRPr="00430451">
        <w:rPr>
          <w:rStyle w:val="StyleBoldUnderline"/>
        </w:rPr>
        <w:t xml:space="preserve"> </w:t>
      </w:r>
      <w:r w:rsidRPr="0061696E">
        <w:rPr>
          <w:rStyle w:val="StyleBoldUnderline"/>
          <w:highlight w:val="yellow"/>
        </w:rPr>
        <w:t>jurisdiction over detainees</w:t>
      </w:r>
      <w:r w:rsidRPr="00430451">
        <w:rPr>
          <w:rStyle w:val="StyleBoldUnderline"/>
        </w:rPr>
        <w:t xml:space="preserve"> at Guantanamo Bay </w:t>
      </w:r>
      <w:r w:rsidRPr="0061696E">
        <w:rPr>
          <w:rStyle w:val="StyleBoldUnderline"/>
          <w:highlight w:val="yellow"/>
        </w:rPr>
        <w:t>is not going to hinder</w:t>
      </w:r>
      <w:r w:rsidRPr="0061696E">
        <w:rPr>
          <w:rStyle w:val="StyleBoldUnderline"/>
          <w:b w:val="0"/>
          <w:sz w:val="12"/>
          <w:highlight w:val="yellow"/>
          <w:u w:val="none"/>
        </w:rPr>
        <w:t>¶</w:t>
      </w:r>
      <w:r w:rsidRPr="0061696E">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1696E">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1696E">
        <w:rPr>
          <w:rStyle w:val="StyleBoldUnderline"/>
          <w:highlight w:val="yellow"/>
        </w:rPr>
        <w:t>executive should anticipate more</w:t>
      </w:r>
      <w:r w:rsidRPr="0062594B">
        <w:rPr>
          <w:rStyle w:val="StyleBoldUnderline"/>
        </w:rPr>
        <w:t xml:space="preserve">, not less, </w:t>
      </w:r>
      <w:r w:rsidRPr="0061696E">
        <w:rPr>
          <w:rStyle w:val="StyleBoldUnderline"/>
          <w:highlight w:val="yellow"/>
        </w:rPr>
        <w:t>assertion</w:t>
      </w:r>
      <w:r w:rsidRPr="0062594B">
        <w:rPr>
          <w:rStyle w:val="StyleBoldUnderline"/>
        </w:rPr>
        <w:t xml:space="preserve">¶ of </w:t>
      </w:r>
      <w:r w:rsidRPr="0061696E">
        <w:rPr>
          <w:rStyle w:val="StyleBoldUnderline"/>
          <w:highlight w:val="yellow"/>
        </w:rPr>
        <w:t>authority</w:t>
      </w:r>
      <w:r w:rsidRPr="0062594B">
        <w:rPr>
          <w:rStyle w:val="StyleBoldUnderline"/>
        </w:rPr>
        <w:t xml:space="preserve"> </w:t>
      </w:r>
      <w:r w:rsidRPr="0061696E">
        <w:rPr>
          <w:rStyle w:val="StyleBoldUnderline"/>
          <w:highlight w:val="yellow"/>
        </w:rPr>
        <w:t>over the detainee</w:t>
      </w:r>
      <w:r w:rsidRPr="0062594B">
        <w:rPr>
          <w:rStyle w:val="StyleBoldUnderline"/>
        </w:rPr>
        <w:t xml:space="preserve"> review </w:t>
      </w:r>
      <w:r w:rsidRPr="0061696E">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61696E">
        <w:rPr>
          <w:rStyle w:val="StyleBoldUnderline"/>
          <w:highlight w:val="yellow"/>
        </w:rPr>
        <w:t>from</w:t>
      </w:r>
      <w:r w:rsidRPr="00430451">
        <w:rPr>
          <w:rStyle w:val="StyleBoldUnderline"/>
        </w:rPr>
        <w:t xml:space="preserve"> just </w:t>
      </w:r>
      <w:r w:rsidRPr="0061696E">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61696E">
        <w:rPr>
          <w:rStyle w:val="StyleBoldUnderline"/>
          <w:highlight w:val="yellow"/>
        </w:rPr>
        <w:t>creating a detainee review process as transparent and fair</w:t>
      </w:r>
      <w:r w:rsidRPr="0061696E">
        <w:rPr>
          <w:rStyle w:val="StyleBoldUnderline"/>
          <w:b w:val="0"/>
          <w:sz w:val="12"/>
          <w:highlight w:val="yellow"/>
          <w:u w:val="none"/>
        </w:rPr>
        <w:t>¶</w:t>
      </w:r>
      <w:r w:rsidRPr="0061696E">
        <w:rPr>
          <w:rStyle w:val="StyleBoldUnderline"/>
          <w:highlight w:val="yellow"/>
        </w:rPr>
        <w:t xml:space="preserve"> as possible is the best option for our government and this nation as it seeks</w:t>
      </w:r>
      <w:r w:rsidRPr="0061696E">
        <w:rPr>
          <w:rStyle w:val="StyleBoldUnderline"/>
          <w:b w:val="0"/>
          <w:sz w:val="12"/>
          <w:highlight w:val="yellow"/>
          <w:u w:val="none"/>
        </w:rPr>
        <w:t>¶</w:t>
      </w:r>
      <w:r w:rsidRPr="0061696E">
        <w:rPr>
          <w:rStyle w:val="StyleBoldUnderline"/>
          <w:highlight w:val="yellow"/>
        </w:rPr>
        <w:t xml:space="preserve"> to strike the right balance between executive war powers and judicial right</w:t>
      </w:r>
      <w:r w:rsidRPr="0061696E">
        <w:rPr>
          <w:rStyle w:val="StyleBoldUnderline"/>
          <w:b w:val="0"/>
          <w:sz w:val="12"/>
          <w:highlight w:val="yellow"/>
          <w:u w:val="none"/>
        </w:rPr>
        <w:t>¶</w:t>
      </w:r>
      <w:r w:rsidRPr="0061696E">
        <w:rPr>
          <w:rStyle w:val="StyleBoldUnderline"/>
          <w:highlight w:val="yellow"/>
        </w:rPr>
        <w:t xml:space="preserve"> of review</w:t>
      </w:r>
      <w:r w:rsidRPr="00430451">
        <w:rPr>
          <w:sz w:val="16"/>
        </w:rPr>
        <w:t>.</w:t>
      </w:r>
    </w:p>
    <w:p w:rsidR="004E60CF" w:rsidRDefault="004E60CF" w:rsidP="004E60CF">
      <w:pPr>
        <w:pStyle w:val="Heading4"/>
      </w:pPr>
      <w:r>
        <w:t>O</w:t>
      </w:r>
      <w:r>
        <w:t>ur credibility internals also solve flexibility.</w:t>
      </w:r>
    </w:p>
    <w:p w:rsidR="004E60CF" w:rsidRDefault="004E60CF" w:rsidP="004E60CF">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4E60CF" w:rsidRPr="00680E1C" w:rsidRDefault="004E60CF" w:rsidP="004E60CF">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61696E">
        <w:rPr>
          <w:rStyle w:val="StyleBoldUnderline"/>
          <w:highlight w:val="yellow"/>
        </w:rPr>
        <w:t>In today's battle against</w:t>
      </w:r>
      <w:r w:rsidRPr="00C45889">
        <w:rPr>
          <w:rStyle w:val="StyleBoldUnderline"/>
        </w:rPr>
        <w:t xml:space="preserve"> stateless </w:t>
      </w:r>
      <w:r w:rsidRPr="0061696E">
        <w:rPr>
          <w:rStyle w:val="StyleBoldUnderline"/>
          <w:highlight w:val="yellow"/>
        </w:rPr>
        <w:t>terrorists</w:t>
      </w:r>
      <w:r w:rsidRPr="00C45889">
        <w:rPr>
          <w:rStyle w:val="StyleBoldUnderline"/>
        </w:rPr>
        <w:t xml:space="preserve">, who are undeterred by law, morality, or the mightiest military power on earth, </w:t>
      </w:r>
      <w:r w:rsidRPr="0061696E">
        <w:rPr>
          <w:rStyle w:val="Emphasis"/>
          <w:highlight w:val="yellow"/>
        </w:rPr>
        <w:t>our reputation matters greatly</w:t>
      </w:r>
      <w:r w:rsidRPr="0061696E">
        <w:rPr>
          <w:sz w:val="16"/>
          <w:highlight w:val="yellow"/>
        </w:rPr>
        <w:t>.</w:t>
      </w:r>
      <w:r w:rsidRPr="0061696E">
        <w:rPr>
          <w:sz w:val="12"/>
          <w:highlight w:val="yellow"/>
        </w:rPr>
        <w:t>¶</w:t>
      </w:r>
      <w:r w:rsidRPr="0061696E">
        <w:rPr>
          <w:sz w:val="16"/>
          <w:highlight w:val="yellow"/>
        </w:rPr>
        <w:t xml:space="preserve"> </w:t>
      </w:r>
      <w:r w:rsidRPr="0061696E">
        <w:rPr>
          <w:rStyle w:val="StyleBoldUnderline"/>
          <w:highlight w:val="yellow"/>
        </w:rPr>
        <w:t>Despite its military edge, the U</w:t>
      </w:r>
      <w:r w:rsidRPr="00A37CE7">
        <w:rPr>
          <w:rStyle w:val="StyleBoldUnderline"/>
        </w:rPr>
        <w:t xml:space="preserve">nited </w:t>
      </w:r>
      <w:r w:rsidRPr="0061696E">
        <w:rPr>
          <w:rStyle w:val="StyleBoldUnderline"/>
          <w:highlight w:val="yellow"/>
        </w:rPr>
        <w:t>S</w:t>
      </w:r>
      <w:r w:rsidRPr="00A37CE7">
        <w:rPr>
          <w:rStyle w:val="StyleBoldUnderline"/>
        </w:rPr>
        <w:t xml:space="preserve">tates </w:t>
      </w:r>
      <w:r w:rsidRPr="0061696E">
        <w:rPr>
          <w:rStyle w:val="StyleBoldUnderline"/>
          <w:highlight w:val="yellow"/>
        </w:rPr>
        <w:t>cannot force needed aid and cooperation from allies</w:t>
      </w:r>
      <w:r w:rsidRPr="00C45889">
        <w:rPr>
          <w:sz w:val="16"/>
        </w:rPr>
        <w:t xml:space="preserve">. Indeed, </w:t>
      </w:r>
      <w:r w:rsidRPr="0061696E">
        <w:rPr>
          <w:rStyle w:val="StyleBoldUnderline"/>
          <w:highlight w:val="yellow"/>
        </w:rPr>
        <w:t>our status</w:t>
      </w:r>
      <w:r w:rsidRPr="00A37CE7">
        <w:rPr>
          <w:rStyle w:val="StyleBoldUnderline"/>
        </w:rPr>
        <w:t xml:space="preserve"> as lone superpower </w:t>
      </w:r>
      <w:r w:rsidRPr="0061696E">
        <w:rPr>
          <w:rStyle w:val="StyleBoldUnderline"/>
          <w:highlight w:val="yellow"/>
        </w:rPr>
        <w:t xml:space="preserve">means that </w:t>
      </w:r>
      <w:r w:rsidRPr="0061696E">
        <w:rPr>
          <w:rStyle w:val="Emphasis"/>
          <w:highlight w:val="yellow"/>
        </w:rPr>
        <w:t>only by persuading</w:t>
      </w:r>
      <w:r w:rsidRPr="0061696E">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61696E">
        <w:rPr>
          <w:rStyle w:val="StyleBoldUnderline"/>
          <w:highlight w:val="yellow"/>
        </w:rPr>
        <w:t>Military might</w:t>
      </w:r>
      <w:r w:rsidRPr="00C45889">
        <w:rPr>
          <w:sz w:val="16"/>
        </w:rPr>
        <w:t xml:space="preserve">, even extended to the globe's corners, </w:t>
      </w:r>
      <w:r w:rsidRPr="0061696E">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61696E">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61696E">
        <w:rPr>
          <w:rStyle w:val="StyleBoldUnderline"/>
          <w:highlight w:val="yellow"/>
        </w:rPr>
        <w:t xml:space="preserve">that </w:t>
      </w:r>
      <w:r w:rsidRPr="0061696E">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4E60CF" w:rsidRPr="00045FF5" w:rsidRDefault="004E60CF" w:rsidP="004E60CF">
      <w:pPr>
        <w:pStyle w:val="Heading4"/>
      </w:pPr>
      <w:r>
        <w:t>No impact to Iran prolif – won’t spread.</w:t>
      </w:r>
    </w:p>
    <w:p w:rsidR="004E60CF" w:rsidRPr="009F1F22" w:rsidRDefault="004E60CF" w:rsidP="004E60CF">
      <w:r w:rsidRPr="009F1F22">
        <w:rPr>
          <w:rStyle w:val="StyleStyleBold12pt"/>
        </w:rPr>
        <w:t>Miklos</w:t>
      </w:r>
      <w:r w:rsidRPr="009F1F22">
        <w:t xml:space="preserve">, International Affairs Review contributor, </w:t>
      </w:r>
      <w:r w:rsidRPr="009F1F22">
        <w:rPr>
          <w:rStyle w:val="StyleStyleBold12pt"/>
        </w:rPr>
        <w:t>13</w:t>
      </w:r>
    </w:p>
    <w:p w:rsidR="004E60CF" w:rsidRPr="0012374F" w:rsidRDefault="004E60CF" w:rsidP="004E60CF">
      <w:r>
        <w:t>(</w:t>
      </w:r>
      <w:r w:rsidRPr="00B752F1">
        <w:t>Timothy</w:t>
      </w:r>
      <w:r>
        <w:t>,</w:t>
      </w:r>
      <w:r w:rsidRPr="00B752F1">
        <w:t xml:space="preserve"> </w:t>
      </w:r>
      <w:r w:rsidRPr="009E231C">
        <w:t>George Washington University's Elliott School of International Affairs</w:t>
      </w:r>
      <w:r>
        <w:t xml:space="preserve"> Publication, “</w:t>
      </w:r>
      <w:r w:rsidRPr="001469A6">
        <w:t>Iran Proliferation Triggering a Nuclear Domino Effect in the Middle East: An Unrealistic Scenario</w:t>
      </w:r>
      <w:r>
        <w:t xml:space="preserve">,” 3-3-13, da 3-27-13, </w:t>
      </w:r>
      <w:hyperlink r:id="rId12" w:history="1">
        <w:r w:rsidRPr="00A21ABC">
          <w:rPr>
            <w:rStyle w:val="Hyperlink"/>
          </w:rPr>
          <w:t>http://www.iar-gwu.org/node/468</w:t>
        </w:r>
      </w:hyperlink>
      <w:r>
        <w:t>, mee)</w:t>
      </w:r>
    </w:p>
    <w:p w:rsidR="004E60CF" w:rsidRPr="00680E1C" w:rsidRDefault="004E60CF" w:rsidP="004E60CF">
      <w:pPr>
        <w:rPr>
          <w:b/>
          <w:bCs/>
          <w:u w:val="single"/>
        </w:rPr>
      </w:pPr>
      <w:r w:rsidRPr="000D2E33">
        <w:rPr>
          <w:sz w:val="14"/>
        </w:rPr>
        <w:t xml:space="preserve">President </w:t>
      </w:r>
      <w:r w:rsidRPr="006D0ECB">
        <w:rPr>
          <w:rStyle w:val="StyleBoldUnderline"/>
        </w:rPr>
        <w:t>Obama has stated that Iranian acquisition of a nuclear weapon will spark an arms race in the Middle East. This view is a status quo dogma</w:t>
      </w:r>
      <w:r w:rsidRPr="000D2E33">
        <w:rPr>
          <w:sz w:val="14"/>
        </w:rPr>
        <w:t xml:space="preserve"> among policymakers of both the Republican and Democratic parties, and dissenting views are generally ignored. Ari Shavit of Haaretz identifies the most at-risk states as Egypt, Saudi Arabia, and Turkey. However, </w:t>
      </w:r>
      <w:r w:rsidRPr="00062035">
        <w:rPr>
          <w:rStyle w:val="BoldUnderlineChar"/>
          <w:rFonts w:asciiTheme="majorHAnsi" w:eastAsia="Calibri" w:hAnsiTheme="majorHAnsi"/>
          <w:highlight w:val="yellow"/>
        </w:rPr>
        <w:t xml:space="preserve">a nuclear arms race </w:t>
      </w:r>
      <w:r w:rsidRPr="009F1F22">
        <w:rPr>
          <w:rStyle w:val="BoldUnderlineChar"/>
          <w:rFonts w:asciiTheme="majorHAnsi" w:eastAsia="Calibri" w:hAnsiTheme="majorHAnsi"/>
        </w:rPr>
        <w:t xml:space="preserve">in the Middle East </w:t>
      </w:r>
      <w:r w:rsidRPr="00062035">
        <w:rPr>
          <w:rStyle w:val="BoldUnderlineChar"/>
          <w:rFonts w:asciiTheme="majorHAnsi" w:eastAsia="Calibri" w:hAnsiTheme="majorHAnsi"/>
          <w:highlight w:val="yellow"/>
        </w:rPr>
        <w:t>in response to an Iranian weapon is highly unlikely</w:t>
      </w:r>
      <w:r w:rsidRPr="000D2E33">
        <w:rPr>
          <w:sz w:val="14"/>
        </w:rPr>
        <w:t xml:space="preserve">. </w:t>
      </w:r>
      <w:r w:rsidRPr="00FB1C98">
        <w:rPr>
          <w:rStyle w:val="StyleBoldUnderline"/>
        </w:rPr>
        <w:t xml:space="preserve">For those countries most likely to proliferate, the </w:t>
      </w:r>
      <w:r w:rsidRPr="00062035">
        <w:rPr>
          <w:rStyle w:val="StyleBoldUnderline"/>
          <w:highlight w:val="yellow"/>
        </w:rPr>
        <w:t>political and financial costs are too high</w:t>
      </w:r>
      <w:r w:rsidRPr="000D2E33">
        <w:rPr>
          <w:sz w:val="14"/>
        </w:rPr>
        <w:t xml:space="preserve">. The nuclear domino scenario has been an accepted doctrine since 1962 </w:t>
      </w:r>
      <w:r w:rsidRPr="000D2E33">
        <w:rPr>
          <w:sz w:val="14"/>
        </w:rPr>
        <w:lastRenderedPageBreak/>
        <w:t>when President Kennedy warned that by the 1970s there would be around 25 nuclear weapon states. Yet, today there are only nine. According to a recent Center for a New American Security (CNAS) report, “</w:t>
      </w:r>
      <w:r w:rsidRPr="00062035">
        <w:rPr>
          <w:rStyle w:val="StyleBoldUnderline"/>
          <w:highlight w:val="yellow"/>
        </w:rPr>
        <w:t>Cairo does not see Iran’s</w:t>
      </w:r>
      <w:r w:rsidRPr="00FB1C98">
        <w:rPr>
          <w:rStyle w:val="StyleBoldUnderline"/>
        </w:rPr>
        <w:t xml:space="preserve"> nuclear </w:t>
      </w:r>
      <w:r w:rsidRPr="00062035">
        <w:rPr>
          <w:rStyle w:val="StyleBoldUnderline"/>
          <w:highlight w:val="yellow"/>
        </w:rPr>
        <w:t>ambitions as</w:t>
      </w:r>
      <w:r w:rsidRPr="00FB1C98">
        <w:rPr>
          <w:rStyle w:val="StyleBoldUnderline"/>
        </w:rPr>
        <w:t xml:space="preserve"> an </w:t>
      </w:r>
      <w:r w:rsidRPr="00062035">
        <w:rPr>
          <w:rStyle w:val="StyleBoldUnderline"/>
          <w:highlight w:val="yellow"/>
        </w:rPr>
        <w:t>existential</w:t>
      </w:r>
      <w:r w:rsidRPr="00FB1C98">
        <w:rPr>
          <w:rStyle w:val="StyleBoldUnderline"/>
        </w:rPr>
        <w:t xml:space="preserve"> threat.”</w:t>
      </w:r>
      <w:r w:rsidRPr="000D2E33">
        <w:rPr>
          <w:sz w:val="14"/>
        </w:rPr>
        <w:t xml:space="preserve"> Egypt’s true enemy is Israel, which has defeated Egypt in four consecutive wars. </w:t>
      </w:r>
      <w:r w:rsidRPr="0064308C">
        <w:rPr>
          <w:rStyle w:val="StyleBoldUnderline"/>
        </w:rPr>
        <w:t xml:space="preserve">If Egypt did not pursue a nuclear option to deter its nuclear-armed enemy Israel, then it will not do so against Iran. </w:t>
      </w:r>
      <w:r w:rsidRPr="006D0ECB">
        <w:rPr>
          <w:rStyle w:val="StyleBoldUnderline"/>
        </w:rPr>
        <w:t>Egypt simply does not have the financial resources, nuclear infrastructure, or motive to build a successful clandestine nuclear program, as</w:t>
      </w:r>
      <w:r w:rsidRPr="0064308C">
        <w:rPr>
          <w:rStyle w:val="StyleBoldUnderline"/>
        </w:rPr>
        <w:t xml:space="preserve"> its facilities are under IAEA safeguards</w:t>
      </w:r>
      <w:r w:rsidRPr="000D2E33">
        <w:rPr>
          <w:sz w:val="14"/>
        </w:rPr>
        <w:t>. As a signatory of the Treaty on the Non-Proliferation of Nuclear Weapons (NPT), Egypt has remained committed to non-proliferation since the Treaty’s inception and would be unlikely to withdraw. Even if Egypt had the capability and intention to pursue nuclear weapons, its security would not be enhanced. An attempted breakout would likely be destroyed in a preemptive strike by Israel, which has proven the credibility of this threat twice by destroying the Osirak reactor in Iraq in 1981 and the Al Kibar reactor in Syria in 2007. Unlike Iran, Egypt does not have long distances, deep reactors, and strong air defenses to protect itself from Israeli preemption. Iran poses the largest threat to Saudi Arabia and, as such, the Kingdom would have the strongest security motive to pursue a deterrent. Riyadh has called on a Nuclear Weapon Free Zone (NWFZ) in the Middle East, yet has repeatedly warned that an Iranian nuclear weapon may compel it to follow suit. This is not credible and is likely an attempt to pressure the United States to take greater action against Tehran. According to Philipp Bleek of the Monterey Institute, “</w:t>
      </w:r>
      <w:r w:rsidRPr="0064308C">
        <w:rPr>
          <w:rStyle w:val="StyleBoldUnderline"/>
        </w:rPr>
        <w:t>states whose rivals pursue or acquire nuclear weapons are much likely to themselves explore a nuclear weapons option…but are no more (or less) likely to pursue or acquire nuclear weapons</w:t>
      </w:r>
      <w:r w:rsidRPr="000D2E33">
        <w:rPr>
          <w:sz w:val="14"/>
        </w:rPr>
        <w:t xml:space="preserve">” ("Why do states proliferate?," Forecasting Nuclear Proliferation in the 21st Century: Volume 1 The Role of Theory). Nasser of Egypt made a similar threat in response to Israel’s nuclear program and explored Egypt’s nuclear possibilities, but in 1968 chose to sign the NPT instead. </w:t>
      </w:r>
      <w:r w:rsidRPr="00062035">
        <w:rPr>
          <w:rStyle w:val="StyleBoldUnderline"/>
          <w:highlight w:val="yellow"/>
        </w:rPr>
        <w:t>Saudi Arabia has</w:t>
      </w:r>
      <w:r w:rsidRPr="00077C69">
        <w:rPr>
          <w:rStyle w:val="StyleBoldUnderline"/>
        </w:rPr>
        <w:t xml:space="preserve"> virtually </w:t>
      </w:r>
      <w:r w:rsidRPr="00062035">
        <w:rPr>
          <w:rStyle w:val="StyleBoldUnderline"/>
          <w:highlight w:val="yellow"/>
        </w:rPr>
        <w:t>no domestic</w:t>
      </w:r>
      <w:r w:rsidRPr="00077C69">
        <w:rPr>
          <w:rStyle w:val="StyleBoldUnderline"/>
        </w:rPr>
        <w:t xml:space="preserve"> nuclear </w:t>
      </w:r>
      <w:r w:rsidRPr="00062035">
        <w:rPr>
          <w:rStyle w:val="StyleBoldUnderline"/>
          <w:highlight w:val="yellow"/>
        </w:rPr>
        <w:t xml:space="preserve">infrastructure, </w:t>
      </w:r>
      <w:r w:rsidRPr="006D0ECB">
        <w:rPr>
          <w:rStyle w:val="StyleBoldUnderline"/>
        </w:rPr>
        <w:t>resources, or knowledge</w:t>
      </w:r>
      <w:r w:rsidRPr="00077C69">
        <w:rPr>
          <w:rStyle w:val="StyleBoldUnderline"/>
        </w:rPr>
        <w:t xml:space="preserve"> base </w:t>
      </w:r>
      <w:r w:rsidRPr="006D0ECB">
        <w:rPr>
          <w:rStyle w:val="StyleBoldUnderline"/>
        </w:rPr>
        <w:t>to conduct a “crash” program</w:t>
      </w:r>
      <w:r w:rsidRPr="00077C69">
        <w:rPr>
          <w:rStyle w:val="StyleBoldUnderline"/>
        </w:rPr>
        <w:t>. It is also an NPT state and has many U.S. military and foreign investors on its territory,</w:t>
      </w:r>
      <w:r w:rsidRPr="0064308C">
        <w:rPr>
          <w:rStyle w:val="StyleBoldUnderline"/>
        </w:rPr>
        <w:t xml:space="preserve"> making it difficult to support such a program</w:t>
      </w:r>
      <w:r w:rsidRPr="000D2E33">
        <w:rPr>
          <w:sz w:val="14"/>
        </w:rPr>
        <w:t xml:space="preserve">. Its only option would be to purchase a nuclear weapon from Pakistan. However, </w:t>
      </w:r>
      <w:r w:rsidRPr="00062035">
        <w:rPr>
          <w:rStyle w:val="StyleBoldUnderline"/>
          <w:highlight w:val="yellow"/>
        </w:rPr>
        <w:t>Islamabad is unlikely to spare</w:t>
      </w:r>
      <w:r w:rsidRPr="0064308C">
        <w:rPr>
          <w:rStyle w:val="StyleBoldUnderline"/>
        </w:rPr>
        <w:t xml:space="preserve"> any </w:t>
      </w:r>
      <w:r w:rsidRPr="00062035">
        <w:rPr>
          <w:rStyle w:val="StyleBoldUnderline"/>
          <w:highlight w:val="yellow"/>
        </w:rPr>
        <w:t xml:space="preserve">weapons, </w:t>
      </w:r>
      <w:r w:rsidRPr="006D0ECB">
        <w:rPr>
          <w:rStyle w:val="StyleBoldUnderline"/>
        </w:rPr>
        <w:t>as they are needed to deter India</w:t>
      </w:r>
      <w:r w:rsidRPr="000D2E33">
        <w:rPr>
          <w:sz w:val="14"/>
        </w:rPr>
        <w:t xml:space="preserve">. Additionally, selling a nuclear weapon would bring world condemnation on Pakistan and leave it a pariah state surrounded by nuclear enemies. </w:t>
      </w:r>
      <w:r w:rsidRPr="00BE5775">
        <w:rPr>
          <w:rStyle w:val="StyleBoldUnderline"/>
        </w:rPr>
        <w:t>Riyadh would risk losing the support of the United States if it were to attempt to pursue a deterrent, leaving it open to an Israeli strike</w:t>
      </w:r>
      <w:r w:rsidRPr="000D2E33">
        <w:rPr>
          <w:sz w:val="14"/>
        </w:rPr>
        <w:t xml:space="preserve">. Instead, Saudi Arabia will likely rely on its preferred weapons of “cash and diplomacy,” finding the U.S. nuclear umbrella a “more attractive offer.” </w:t>
      </w:r>
      <w:r w:rsidRPr="00062035">
        <w:rPr>
          <w:rStyle w:val="StyleBoldUnderline"/>
          <w:highlight w:val="yellow"/>
        </w:rPr>
        <w:t>Turkey</w:t>
      </w:r>
      <w:r w:rsidRPr="0064308C">
        <w:rPr>
          <w:rStyle w:val="StyleBoldUnderline"/>
        </w:rPr>
        <w:t xml:space="preserve"> is a NATO member with around 70 tactical nuclear weapons on its soil and </w:t>
      </w:r>
      <w:r w:rsidRPr="00062035">
        <w:rPr>
          <w:rStyle w:val="StyleBoldUnderline"/>
          <w:highlight w:val="yellow"/>
        </w:rPr>
        <w:t>is protected by the U.S. nuclear umbrella.</w:t>
      </w:r>
      <w:r w:rsidRPr="00077C69">
        <w:rPr>
          <w:rStyle w:val="StyleBoldUnderline"/>
        </w:rPr>
        <w:t xml:space="preserve"> </w:t>
      </w:r>
      <w:r w:rsidRPr="00062035">
        <w:rPr>
          <w:rStyle w:val="StyleBoldUnderline"/>
          <w:highlight w:val="yellow"/>
        </w:rPr>
        <w:t>A</w:t>
      </w:r>
      <w:r w:rsidRPr="00077C69">
        <w:rPr>
          <w:rStyle w:val="StyleBoldUnderline"/>
        </w:rPr>
        <w:t xml:space="preserve">n indigenous nuclear </w:t>
      </w:r>
      <w:r w:rsidRPr="00062035">
        <w:rPr>
          <w:rStyle w:val="StyleBoldUnderline"/>
          <w:highlight w:val="yellow"/>
        </w:rPr>
        <w:t>program would forfeit this</w:t>
      </w:r>
      <w:r w:rsidRPr="00077C69">
        <w:rPr>
          <w:rStyle w:val="StyleBoldUnderline"/>
        </w:rPr>
        <w:t xml:space="preserve"> position</w:t>
      </w:r>
      <w:r w:rsidRPr="00077C69">
        <w:rPr>
          <w:sz w:val="14"/>
        </w:rPr>
        <w:t xml:space="preserve">. Etel Solingen (“Domestic Models of Political Survival," Forecasting Nuclear Proliferation in the 21st Century: Volume 1 The Role of Theory) asserts that </w:t>
      </w:r>
      <w:r w:rsidRPr="00077C69">
        <w:rPr>
          <w:rStyle w:val="StyleBoldUnderline"/>
        </w:rPr>
        <w:t>states with integrated economies face</w:t>
      </w:r>
      <w:r w:rsidRPr="000D2E33">
        <w:rPr>
          <w:rStyle w:val="StyleBoldUnderline"/>
        </w:rPr>
        <w:t xml:space="preserve"> greater costs to proliferating and are therefore less likely to do so</w:t>
      </w:r>
      <w:r w:rsidRPr="000D2E33">
        <w:rPr>
          <w:sz w:val="14"/>
        </w:rPr>
        <w:t xml:space="preserve">. </w:t>
      </w:r>
      <w:r w:rsidRPr="00062035">
        <w:rPr>
          <w:rStyle w:val="BoldUnderlineChar"/>
          <w:rFonts w:asciiTheme="majorHAnsi" w:eastAsia="Calibri" w:hAnsiTheme="majorHAnsi"/>
          <w:highlight w:val="yellow"/>
        </w:rPr>
        <w:t>There is too much at stake</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for these nations</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to develop nuclear weapons</w:t>
      </w:r>
      <w:r w:rsidRPr="000D2E33">
        <w:rPr>
          <w:rStyle w:val="StyleBoldUnderline"/>
        </w:rPr>
        <w:t>, as they each stand to suffer great financial and political losses and will ultimately be less secure because of it. The United States has far greater influence over these nations than it does over Iran</w:t>
      </w:r>
      <w:r w:rsidRPr="000D2E33">
        <w:rPr>
          <w:sz w:val="14"/>
        </w:rPr>
        <w:t xml:space="preserve">. Washington should keep the pressure on Tehran to adhere to IAEA safeguards. However, </w:t>
      </w:r>
      <w:r w:rsidRPr="000D2E33">
        <w:rPr>
          <w:rStyle w:val="StyleBoldUnderline"/>
        </w:rPr>
        <w:t>alarmist rhetoric of a Middle East arms race is unjustified and not conducive to reaching an agreeable diplomatic settlement with Iran.</w:t>
      </w:r>
    </w:p>
    <w:p w:rsidR="004E60CF" w:rsidRDefault="004E60CF" w:rsidP="004E60CF">
      <w:pPr>
        <w:pStyle w:val="Heading3"/>
      </w:pPr>
      <w:r>
        <w:lastRenderedPageBreak/>
        <w:t>Immigration Reform</w:t>
      </w:r>
    </w:p>
    <w:p w:rsidR="004E60CF" w:rsidRDefault="004E60CF" w:rsidP="004E60CF">
      <w:pPr>
        <w:pStyle w:val="Heading4"/>
      </w:pPr>
      <w:r>
        <w:t>Won’t pass – no chance for compromise nor even small reform bills.</w:t>
      </w:r>
    </w:p>
    <w:p w:rsidR="004E60CF" w:rsidRPr="00111BF0" w:rsidRDefault="004E60CF" w:rsidP="004E60CF">
      <w:pPr>
        <w:rPr>
          <w:rStyle w:val="StyleStyleBold12pt"/>
          <w:rFonts w:asciiTheme="minorHAnsi" w:hAnsiTheme="minorHAnsi"/>
        </w:rPr>
      </w:pPr>
      <w:r>
        <w:rPr>
          <w:rStyle w:val="StyleStyleBold12pt"/>
          <w:rFonts w:asciiTheme="minorHAnsi" w:hAnsiTheme="minorHAnsi"/>
        </w:rPr>
        <w:t>Gomez</w:t>
      </w:r>
      <w:r w:rsidRPr="00111BF0">
        <w:rPr>
          <w:rFonts w:asciiTheme="minorHAnsi" w:hAnsiTheme="minorHAnsi"/>
        </w:rPr>
        <w:t xml:space="preserve">, </w:t>
      </w:r>
      <w:r>
        <w:rPr>
          <w:rFonts w:asciiTheme="minorHAnsi" w:hAnsiTheme="minorHAnsi"/>
        </w:rPr>
        <w:t>USA Today</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10-17</w:t>
      </w:r>
    </w:p>
    <w:p w:rsidR="004E60CF" w:rsidRPr="00111BF0" w:rsidRDefault="004E60CF" w:rsidP="004E60CF">
      <w:pPr>
        <w:rPr>
          <w:rFonts w:asciiTheme="minorHAnsi" w:hAnsiTheme="minorHAnsi"/>
        </w:rPr>
      </w:pPr>
      <w:r w:rsidRPr="00111BF0">
        <w:rPr>
          <w:rFonts w:asciiTheme="minorHAnsi" w:hAnsiTheme="minorHAnsi"/>
        </w:rPr>
        <w:t>[</w:t>
      </w:r>
      <w:r>
        <w:rPr>
          <w:rFonts w:asciiTheme="minorHAnsi" w:hAnsiTheme="minorHAnsi"/>
        </w:rPr>
        <w:t>Alan</w:t>
      </w:r>
      <w:r w:rsidRPr="00111BF0">
        <w:rPr>
          <w:rFonts w:asciiTheme="minorHAnsi" w:hAnsiTheme="minorHAnsi"/>
        </w:rPr>
        <w:t>, “</w:t>
      </w:r>
      <w:r>
        <w:rPr>
          <w:rFonts w:asciiTheme="minorHAnsi" w:hAnsiTheme="minorHAnsi"/>
        </w:rPr>
        <w:t>Unlike shutdown, GOP says Democrats must bend on immigration</w:t>
      </w:r>
      <w:r w:rsidRPr="00111BF0">
        <w:rPr>
          <w:rFonts w:asciiTheme="minorHAnsi" w:hAnsiTheme="minorHAnsi"/>
        </w:rPr>
        <w:t xml:space="preserve">”, </w:t>
      </w:r>
      <w:r>
        <w:rPr>
          <w:rFonts w:asciiTheme="minorHAnsi" w:hAnsiTheme="minorHAnsi"/>
        </w:rPr>
        <w:t>10-17</w:t>
      </w:r>
      <w:r w:rsidRPr="00111BF0">
        <w:rPr>
          <w:rFonts w:asciiTheme="minorHAnsi" w:hAnsiTheme="minorHAnsi"/>
        </w:rPr>
        <w:t xml:space="preserve">-13, </w:t>
      </w:r>
      <w:r>
        <w:rPr>
          <w:rFonts w:asciiTheme="minorHAnsi" w:hAnsiTheme="minorHAnsi"/>
        </w:rPr>
        <w:t>USA Today,</w:t>
      </w:r>
    </w:p>
    <w:p w:rsidR="004E60CF" w:rsidRPr="004E2105" w:rsidRDefault="004E60CF" w:rsidP="004E60CF">
      <w:pPr>
        <w:rPr>
          <w:rFonts w:asciiTheme="minorHAnsi" w:hAnsiTheme="minorHAnsi"/>
        </w:rPr>
      </w:pPr>
      <w:r>
        <w:rPr>
          <w:rFonts w:asciiTheme="minorHAnsi" w:hAnsiTheme="minorHAnsi"/>
        </w:rPr>
        <w:t>http://www.usatoday.com/story/news/politics/2013/10/17/government-shutdown-shift-immigration-reform/3000575/</w:t>
      </w:r>
      <w:r w:rsidRPr="00111BF0">
        <w:rPr>
          <w:rFonts w:asciiTheme="minorHAnsi" w:hAnsiTheme="minorHAnsi"/>
        </w:rPr>
        <w:t>, RSR]</w:t>
      </w:r>
    </w:p>
    <w:p w:rsidR="004E60CF" w:rsidRDefault="004E60CF" w:rsidP="004E60CF">
      <w:pPr>
        <w:rPr>
          <w:rStyle w:val="StyleBoldUnderline"/>
        </w:rPr>
      </w:pPr>
      <w:r w:rsidRPr="004E2105">
        <w:rPr>
          <w:rStyle w:val="StyleBoldUnderline"/>
        </w:rPr>
        <w:t>House Speaker</w:t>
      </w:r>
      <w:r w:rsidRPr="004E2105">
        <w:rPr>
          <w:sz w:val="16"/>
        </w:rPr>
        <w:t xml:space="preserve"> John </w:t>
      </w:r>
      <w:r w:rsidRPr="004E2105">
        <w:rPr>
          <w:rStyle w:val="StyleBoldUnderline"/>
        </w:rPr>
        <w:t>Boehner</w:t>
      </w:r>
      <w:r w:rsidRPr="004E2105">
        <w:rPr>
          <w:sz w:val="16"/>
        </w:rPr>
        <w:t xml:space="preserve">, R-Ohio, has </w:t>
      </w:r>
      <w:r w:rsidRPr="004E2105">
        <w:rPr>
          <w:rStyle w:val="StyleBoldUnderline"/>
        </w:rPr>
        <w:t xml:space="preserve">said he is committed to advancing immigration legislation in this Congress but </w:t>
      </w:r>
      <w:r w:rsidRPr="004E2105">
        <w:rPr>
          <w:rStyle w:val="StyleBoldUnderline"/>
          <w:highlight w:val="yellow"/>
        </w:rPr>
        <w:t xml:space="preserve">there is </w:t>
      </w:r>
      <w:r w:rsidRPr="004E2105">
        <w:rPr>
          <w:rStyle w:val="Emphasis"/>
          <w:highlight w:val="yellow"/>
        </w:rPr>
        <w:t>virtually no interest</w:t>
      </w:r>
      <w:r w:rsidRPr="004E2105">
        <w:rPr>
          <w:rStyle w:val="StyleBoldUnderline"/>
          <w:highlight w:val="yellow"/>
        </w:rPr>
        <w:t xml:space="preserve"> among GOP lawmakers to vote for the</w:t>
      </w:r>
      <w:r w:rsidRPr="004E2105">
        <w:rPr>
          <w:rStyle w:val="StyleBoldUnderline"/>
        </w:rPr>
        <w:t xml:space="preserve"> kind of </w:t>
      </w:r>
      <w:r w:rsidRPr="004E2105">
        <w:rPr>
          <w:rStyle w:val="StyleBoldUnderline"/>
          <w:highlight w:val="yellow"/>
        </w:rPr>
        <w:t>sweeping bill that Democrats are seeking</w:t>
      </w:r>
      <w:r w:rsidRPr="004E2105">
        <w:rPr>
          <w:rStyle w:val="StyleBoldUnderline"/>
        </w:rPr>
        <w:t xml:space="preserve">. </w:t>
      </w:r>
      <w:r w:rsidRPr="004E2105">
        <w:rPr>
          <w:rStyle w:val="StyleBoldUnderline"/>
          <w:highlight w:val="yellow"/>
        </w:rPr>
        <w:t>Rep</w:t>
      </w:r>
      <w:r w:rsidRPr="004E2105">
        <w:rPr>
          <w:rStyle w:val="StyleBoldUnderline"/>
        </w:rPr>
        <w:t xml:space="preserve">. Raul </w:t>
      </w:r>
      <w:r w:rsidRPr="004E2105">
        <w:rPr>
          <w:rStyle w:val="StyleBoldUnderline"/>
          <w:highlight w:val="yellow"/>
        </w:rPr>
        <w:t>Labrador</w:t>
      </w:r>
      <w:r w:rsidRPr="004E2105">
        <w:rPr>
          <w:rStyle w:val="StyleBoldUnderline"/>
        </w:rPr>
        <w:t xml:space="preserve">, R-Idaho, a conservative who was once a member of a bipartisan House group that tried to draft a broad immigration bill, </w:t>
      </w:r>
      <w:r w:rsidRPr="004E2105">
        <w:rPr>
          <w:rStyle w:val="StyleBoldUnderline"/>
          <w:highlight w:val="yellow"/>
        </w:rPr>
        <w:t xml:space="preserve">said the prospects for </w:t>
      </w:r>
      <w:r w:rsidRPr="004E2105">
        <w:rPr>
          <w:rStyle w:val="Emphasis"/>
          <w:highlight w:val="yellow"/>
        </w:rPr>
        <w:t>even smaller bills</w:t>
      </w:r>
      <w:r w:rsidRPr="004E2105">
        <w:rPr>
          <w:rStyle w:val="StyleBoldUnderline"/>
          <w:highlight w:val="yellow"/>
        </w:rPr>
        <w:t xml:space="preserve"> are slim</w:t>
      </w:r>
      <w:r w:rsidRPr="004E2105">
        <w:rPr>
          <w:rStyle w:val="StyleBoldUnderline"/>
        </w:rPr>
        <w:t xml:space="preserve"> in the House. "</w:t>
      </w:r>
      <w:r w:rsidRPr="004E2105">
        <w:rPr>
          <w:rStyle w:val="Emphasis"/>
          <w:highlight w:val="yellow"/>
        </w:rPr>
        <w:t>It's not going to happen this year</w:t>
      </w:r>
      <w:r w:rsidRPr="004E2105">
        <w:rPr>
          <w:rStyle w:val="StyleBoldUnderline"/>
        </w:rPr>
        <w:t>," Labrador said</w:t>
      </w:r>
      <w:r w:rsidRPr="004E2105">
        <w:rPr>
          <w:sz w:val="16"/>
        </w:rPr>
        <w:t>. "</w:t>
      </w:r>
      <w:r w:rsidRPr="004E2105">
        <w:rPr>
          <w:rStyle w:val="StyleBoldUnderline"/>
          <w:highlight w:val="yellow"/>
        </w:rPr>
        <w:t>After the way the president acted</w:t>
      </w:r>
      <w:r w:rsidRPr="004E2105">
        <w:rPr>
          <w:rStyle w:val="StyleBoldUnderline"/>
        </w:rPr>
        <w:t xml:space="preserve"> over the last two or three weeks </w:t>
      </w:r>
      <w:r w:rsidRPr="004E2105">
        <w:rPr>
          <w:rStyle w:val="StyleBoldUnderline"/>
          <w:highlight w:val="yellow"/>
        </w:rPr>
        <w:t>where he would refuse to talk</w:t>
      </w:r>
      <w:r w:rsidRPr="004E2105">
        <w:rPr>
          <w:rStyle w:val="StyleBoldUnderline"/>
        </w:rPr>
        <w:t xml:space="preserve"> to the speaker of the House ... </w:t>
      </w:r>
      <w:r w:rsidRPr="004E2105">
        <w:rPr>
          <w:rStyle w:val="Emphasis"/>
          <w:highlight w:val="yellow"/>
        </w:rPr>
        <w:t>they're not going to get immigration reform</w:t>
      </w:r>
      <w:r w:rsidRPr="004E2105">
        <w:rPr>
          <w:rStyle w:val="StyleBoldUnderline"/>
        </w:rPr>
        <w:t>. That's done</w:t>
      </w:r>
      <w:r w:rsidRPr="004E2105">
        <w:rPr>
          <w:sz w:val="16"/>
        </w:rPr>
        <w:t xml:space="preserve">." </w:t>
      </w:r>
      <w:r w:rsidRPr="004E2105">
        <w:rPr>
          <w:rStyle w:val="StyleBoldUnderline"/>
        </w:rPr>
        <w:t>Getting immigration changes through the House was always going to be a difficult task</w:t>
      </w:r>
      <w:r w:rsidRPr="004E2105">
        <w:rPr>
          <w:sz w:val="16"/>
        </w:rPr>
        <w:t xml:space="preserve">. </w:t>
      </w:r>
      <w:r w:rsidRPr="004E2105">
        <w:rPr>
          <w:rStyle w:val="StyleBoldUnderline"/>
          <w:highlight w:val="yellow"/>
        </w:rPr>
        <w:t>The majority of House Republicans have consistently opposed the bill</w:t>
      </w:r>
      <w:r w:rsidRPr="004E2105">
        <w:rPr>
          <w:rStyle w:val="StyleBoldUnderline"/>
        </w:rPr>
        <w:t xml:space="preserve"> passed by the Senate in July </w:t>
      </w:r>
      <w:r w:rsidRPr="004E2105">
        <w:rPr>
          <w:rStyle w:val="StyleBoldUnderline"/>
          <w:highlight w:val="yellow"/>
        </w:rPr>
        <w:t>that allows the</w:t>
      </w:r>
      <w:r w:rsidRPr="004E2105">
        <w:rPr>
          <w:rStyle w:val="StyleBoldUnderline"/>
        </w:rPr>
        <w:t xml:space="preserve"> nation's undocumented </w:t>
      </w:r>
      <w:r w:rsidRPr="004E2105">
        <w:rPr>
          <w:rStyle w:val="StyleBoldUnderline"/>
          <w:highlight w:val="yellow"/>
        </w:rPr>
        <w:t>immigrants to apply for</w:t>
      </w:r>
      <w:r w:rsidRPr="004E2105">
        <w:rPr>
          <w:rStyle w:val="StyleBoldUnderline"/>
        </w:rPr>
        <w:t xml:space="preserve"> U.S. </w:t>
      </w:r>
      <w:r w:rsidRPr="004E2105">
        <w:rPr>
          <w:rStyle w:val="StyleBoldUnderline"/>
          <w:highlight w:val="yellow"/>
        </w:rPr>
        <w:t>citizenship</w:t>
      </w:r>
      <w:r w:rsidRPr="004E2105">
        <w:rPr>
          <w:rStyle w:val="StyleBoldUnderline"/>
        </w:rPr>
        <w:t xml:space="preserve"> after 13 years, something many in the conference refer to as "amnesty</w:t>
      </w:r>
      <w:r w:rsidRPr="004E2105">
        <w:rPr>
          <w:sz w:val="16"/>
        </w:rPr>
        <w:t xml:space="preserve">." </w:t>
      </w:r>
      <w:r w:rsidRPr="004E2105">
        <w:rPr>
          <w:rStyle w:val="StyleBoldUnderline"/>
        </w:rPr>
        <w:t xml:space="preserve">That means </w:t>
      </w:r>
      <w:r w:rsidRPr="004E2105">
        <w:rPr>
          <w:rStyle w:val="StyleBoldUnderline"/>
          <w:highlight w:val="yellow"/>
        </w:rPr>
        <w:t>Boehner</w:t>
      </w:r>
      <w:r w:rsidRPr="004E2105">
        <w:rPr>
          <w:rStyle w:val="StyleBoldUnderline"/>
        </w:rPr>
        <w:t xml:space="preserve">, who struggled to unify his members throughout the shutdown, </w:t>
      </w:r>
      <w:r w:rsidRPr="004E2105">
        <w:rPr>
          <w:rStyle w:val="StyleBoldUnderline"/>
          <w:highlight w:val="yellow"/>
        </w:rPr>
        <w:t>would have to "divide the conference</w:t>
      </w:r>
      <w:r w:rsidRPr="004E2105">
        <w:rPr>
          <w:rStyle w:val="StyleBoldUnderline"/>
        </w:rPr>
        <w:t>" to pass an immigration bill, said Rep. Tim Huelskamp, R-Kan. "</w:t>
      </w:r>
      <w:r w:rsidRPr="004E2105">
        <w:rPr>
          <w:rStyle w:val="StyleBoldUnderline"/>
          <w:highlight w:val="yellow"/>
        </w:rPr>
        <w:t>That would really melt down the conference</w:t>
      </w:r>
      <w:r w:rsidRPr="004E2105">
        <w:rPr>
          <w:sz w:val="16"/>
        </w:rPr>
        <w:t xml:space="preserve">," said Huelskamp, a Tea Party conservative. </w:t>
      </w:r>
      <w:r w:rsidRPr="004E2105">
        <w:rPr>
          <w:rStyle w:val="StyleBoldUnderline"/>
        </w:rPr>
        <w:t>That faction of the House wielded considerable influence</w:t>
      </w:r>
      <w:r w:rsidRPr="004E2105">
        <w:rPr>
          <w:sz w:val="16"/>
        </w:rPr>
        <w:t xml:space="preserve"> over the chamber throughout the 16-day shutdown, pushing Boehner to demand cuts or delays to the president's signature health care law. Those conservatives were supported by Sen. Ted Cruz, R-Texas, a presidential contender for 2016 who has railed against Obamacare and the national debt. </w:t>
      </w:r>
      <w:r w:rsidRPr="004E2105">
        <w:rPr>
          <w:rStyle w:val="StyleBoldUnderline"/>
        </w:rPr>
        <w:t xml:space="preserve">And </w:t>
      </w:r>
      <w:r w:rsidRPr="004E2105">
        <w:rPr>
          <w:rStyle w:val="StyleBoldUnderline"/>
          <w:highlight w:val="yellow"/>
        </w:rPr>
        <w:t>while Cruz was marginalized during Senate hearings</w:t>
      </w:r>
      <w:r w:rsidRPr="004E2105">
        <w:rPr>
          <w:rStyle w:val="StyleBoldUnderline"/>
        </w:rPr>
        <w:t xml:space="preserve"> on the immigration law, </w:t>
      </w:r>
      <w:r w:rsidRPr="004E2105">
        <w:rPr>
          <w:rStyle w:val="StyleBoldUnderline"/>
          <w:highlight w:val="yellow"/>
        </w:rPr>
        <w:t>his opposition</w:t>
      </w:r>
      <w:r w:rsidRPr="004E2105">
        <w:rPr>
          <w:rStyle w:val="StyleBoldUnderline"/>
        </w:rPr>
        <w:t xml:space="preserve"> to the bill </w:t>
      </w:r>
      <w:r w:rsidRPr="004E2105">
        <w:rPr>
          <w:rStyle w:val="StyleBoldUnderline"/>
          <w:highlight w:val="yellow"/>
        </w:rPr>
        <w:t xml:space="preserve">may get </w:t>
      </w:r>
      <w:r w:rsidRPr="004E2105">
        <w:rPr>
          <w:rStyle w:val="Emphasis"/>
          <w:highlight w:val="yellow"/>
        </w:rPr>
        <w:t>new life</w:t>
      </w:r>
      <w:r w:rsidRPr="004E2105">
        <w:rPr>
          <w:rStyle w:val="StyleBoldUnderline"/>
          <w:highlight w:val="yellow"/>
        </w:rPr>
        <w:t xml:space="preserve"> through the more conservative wing of the House</w:t>
      </w:r>
      <w:r w:rsidRPr="004E2105">
        <w:rPr>
          <w:rStyle w:val="StyleBoldUnderline"/>
        </w:rPr>
        <w:t>.</w:t>
      </w:r>
    </w:p>
    <w:p w:rsidR="004E60CF" w:rsidRDefault="004E60CF" w:rsidP="004E60CF">
      <w:pPr>
        <w:pStyle w:val="Heading4"/>
      </w:pPr>
      <w:r>
        <w:t>Won’t pass – Obama’s the kiss of death – Republicans don’t trust him.</w:t>
      </w:r>
    </w:p>
    <w:p w:rsidR="004E60CF" w:rsidRPr="00111BF0" w:rsidRDefault="004E60CF" w:rsidP="004E60CF">
      <w:pPr>
        <w:rPr>
          <w:rStyle w:val="StyleStyleBold12pt"/>
          <w:rFonts w:asciiTheme="minorHAnsi" w:hAnsiTheme="minorHAnsi"/>
        </w:rPr>
      </w:pPr>
      <w:r>
        <w:rPr>
          <w:rStyle w:val="StyleStyleBold12pt"/>
          <w:rFonts w:asciiTheme="minorHAnsi" w:hAnsiTheme="minorHAnsi"/>
        </w:rPr>
        <w:t>Preston and Parker, 10-18</w:t>
      </w:r>
    </w:p>
    <w:p w:rsidR="004E60CF" w:rsidRPr="00111BF0" w:rsidRDefault="004E60CF" w:rsidP="004E60CF">
      <w:pPr>
        <w:rPr>
          <w:rFonts w:asciiTheme="minorHAnsi" w:hAnsiTheme="minorHAnsi"/>
        </w:rPr>
      </w:pPr>
      <w:r w:rsidRPr="00111BF0">
        <w:rPr>
          <w:rFonts w:asciiTheme="minorHAnsi" w:hAnsiTheme="minorHAnsi"/>
        </w:rPr>
        <w:t>[</w:t>
      </w:r>
      <w:r>
        <w:rPr>
          <w:rFonts w:asciiTheme="minorHAnsi" w:hAnsiTheme="minorHAnsi"/>
        </w:rPr>
        <w:t>Julia and Ashley</w:t>
      </w:r>
      <w:r w:rsidRPr="00111BF0">
        <w:rPr>
          <w:rFonts w:asciiTheme="minorHAnsi" w:hAnsiTheme="minorHAnsi"/>
        </w:rPr>
        <w:t>, “</w:t>
      </w:r>
      <w:r>
        <w:rPr>
          <w:rFonts w:asciiTheme="minorHAnsi" w:hAnsiTheme="minorHAnsi"/>
        </w:rPr>
        <w:t>Democrats Aim to Restore Immigration to Agenda</w:t>
      </w:r>
      <w:r w:rsidRPr="00111BF0">
        <w:rPr>
          <w:rFonts w:asciiTheme="minorHAnsi" w:hAnsiTheme="minorHAnsi"/>
        </w:rPr>
        <w:t xml:space="preserve">”, </w:t>
      </w:r>
      <w:r>
        <w:rPr>
          <w:rFonts w:asciiTheme="minorHAnsi" w:hAnsiTheme="minorHAnsi"/>
        </w:rPr>
        <w:t>10-18</w:t>
      </w:r>
      <w:r w:rsidRPr="00111BF0">
        <w:rPr>
          <w:rFonts w:asciiTheme="minorHAnsi" w:hAnsiTheme="minorHAnsi"/>
        </w:rPr>
        <w:t xml:space="preserve">-13, </w:t>
      </w:r>
      <w:r>
        <w:rPr>
          <w:rFonts w:asciiTheme="minorHAnsi" w:hAnsiTheme="minorHAnsi"/>
        </w:rPr>
        <w:t>The New York Times,</w:t>
      </w:r>
    </w:p>
    <w:p w:rsidR="004E60CF" w:rsidRPr="004E2105" w:rsidRDefault="004E60CF" w:rsidP="004E60CF">
      <w:pPr>
        <w:rPr>
          <w:rFonts w:asciiTheme="minorHAnsi" w:hAnsiTheme="minorHAnsi"/>
        </w:rPr>
      </w:pPr>
      <w:r>
        <w:rPr>
          <w:rFonts w:asciiTheme="minorHAnsi" w:hAnsiTheme="minorHAnsi"/>
        </w:rPr>
        <w:t>http://www.nytimes.com/2013/10/19/us/politics/democrats-aim-to-restore-immigration-to-agenda.html</w:t>
      </w:r>
      <w:r w:rsidRPr="00111BF0">
        <w:rPr>
          <w:rFonts w:asciiTheme="minorHAnsi" w:hAnsiTheme="minorHAnsi"/>
        </w:rPr>
        <w:t>, RSR]</w:t>
      </w:r>
    </w:p>
    <w:p w:rsidR="004E60CF" w:rsidRDefault="004E60CF" w:rsidP="004E60CF">
      <w:pPr>
        <w:rPr>
          <w:sz w:val="16"/>
        </w:rPr>
      </w:pPr>
      <w:r w:rsidRPr="000425C6">
        <w:rPr>
          <w:sz w:val="16"/>
        </w:rPr>
        <w:t xml:space="preserve">Mr. Boehner would like to make progress this year on immigration, a spokesman said Friday. “The speaker remains committed to a step-by-step process to fix our broken immigration system,” said the spokesman, Michael Steel. But House </w:t>
      </w:r>
      <w:r w:rsidRPr="000425C6">
        <w:rPr>
          <w:rStyle w:val="StyleBoldUnderline"/>
        </w:rPr>
        <w:t>Republican leaders are waiting to gauge the intensity of distrust of the White House among fractious conservatives in their caucus</w:t>
      </w:r>
      <w:r w:rsidRPr="000425C6">
        <w:rPr>
          <w:sz w:val="16"/>
        </w:rPr>
        <w:t>. “</w:t>
      </w:r>
      <w:r w:rsidRPr="000425C6">
        <w:rPr>
          <w:rStyle w:val="StyleBoldUnderline"/>
          <w:highlight w:val="yellow"/>
        </w:rPr>
        <w:t>The president’s attitude and actions over the past</w:t>
      </w:r>
      <w:r w:rsidRPr="000425C6">
        <w:rPr>
          <w:rStyle w:val="StyleBoldUnderline"/>
        </w:rPr>
        <w:t xml:space="preserve"> few </w:t>
      </w:r>
      <w:r w:rsidRPr="000425C6">
        <w:rPr>
          <w:rStyle w:val="StyleBoldUnderline"/>
          <w:highlight w:val="yellow"/>
        </w:rPr>
        <w:t>weeks have</w:t>
      </w:r>
      <w:r w:rsidRPr="000425C6">
        <w:rPr>
          <w:rStyle w:val="StyleBoldUnderline"/>
        </w:rPr>
        <w:t xml:space="preserve"> certainly </w:t>
      </w:r>
      <w:r w:rsidRPr="000425C6">
        <w:rPr>
          <w:rStyle w:val="StyleBoldUnderline"/>
          <w:highlight w:val="yellow"/>
        </w:rPr>
        <w:t>made getting anything done on immigration</w:t>
      </w:r>
      <w:r w:rsidRPr="000425C6">
        <w:rPr>
          <w:rStyle w:val="StyleBoldUnderline"/>
        </w:rPr>
        <w:t xml:space="preserve"> </w:t>
      </w:r>
      <w:r w:rsidRPr="000425C6">
        <w:rPr>
          <w:rStyle w:val="Emphasis"/>
          <w:highlight w:val="yellow"/>
        </w:rPr>
        <w:t>considerably harder</w:t>
      </w:r>
      <w:r w:rsidRPr="000425C6">
        <w:rPr>
          <w:rStyle w:val="StyleBoldUnderline"/>
        </w:rPr>
        <w:t xml:space="preserve">,” </w:t>
      </w:r>
      <w:r w:rsidRPr="000425C6">
        <w:rPr>
          <w:rStyle w:val="StyleBoldUnderline"/>
          <w:highlight w:val="yellow"/>
        </w:rPr>
        <w:t>a</w:t>
      </w:r>
      <w:r w:rsidRPr="000425C6">
        <w:rPr>
          <w:rStyle w:val="StyleBoldUnderline"/>
        </w:rPr>
        <w:t xml:space="preserve"> senior </w:t>
      </w:r>
      <w:r w:rsidRPr="000425C6">
        <w:rPr>
          <w:rStyle w:val="StyleBoldUnderline"/>
          <w:highlight w:val="yellow"/>
        </w:rPr>
        <w:t>Republican aide said</w:t>
      </w:r>
      <w:r w:rsidRPr="000425C6">
        <w:rPr>
          <w:sz w:val="16"/>
        </w:rPr>
        <w:t xml:space="preserve">. </w:t>
      </w:r>
      <w:r w:rsidRPr="000425C6">
        <w:rPr>
          <w:rStyle w:val="StyleBoldUnderline"/>
          <w:highlight w:val="yellow"/>
        </w:rPr>
        <w:t>Several Republicans</w:t>
      </w:r>
      <w:r w:rsidRPr="000425C6">
        <w:rPr>
          <w:rStyle w:val="StyleBoldUnderline"/>
        </w:rPr>
        <w:t xml:space="preserve"> who had been working on immigration bills before the shutdown </w:t>
      </w:r>
      <w:r w:rsidRPr="000425C6">
        <w:rPr>
          <w:rStyle w:val="StyleBoldUnderline"/>
          <w:highlight w:val="yellow"/>
        </w:rPr>
        <w:t>said they no longer believed</w:t>
      </w:r>
      <w:r w:rsidRPr="000425C6">
        <w:rPr>
          <w:rStyle w:val="StyleBoldUnderline"/>
        </w:rPr>
        <w:t xml:space="preserve"> Mr. </w:t>
      </w:r>
      <w:r w:rsidRPr="000425C6">
        <w:rPr>
          <w:rStyle w:val="StyleBoldUnderline"/>
          <w:highlight w:val="yellow"/>
        </w:rPr>
        <w:t>Obama would negotiate fairly</w:t>
      </w:r>
      <w:r w:rsidRPr="000425C6">
        <w:rPr>
          <w:sz w:val="16"/>
        </w:rPr>
        <w:t xml:space="preserve">. “I think what he has done over the last two and a half weeks, </w:t>
      </w:r>
      <w:r w:rsidRPr="000425C6">
        <w:rPr>
          <w:rStyle w:val="Emphasis"/>
          <w:highlight w:val="yellow"/>
        </w:rPr>
        <w:t>he’s tried to destroy the Republican Party</w:t>
      </w:r>
      <w:r w:rsidRPr="000425C6">
        <w:rPr>
          <w:rStyle w:val="StyleBoldUnderline"/>
          <w:highlight w:val="yellow"/>
        </w:rPr>
        <w:t>,” Representative</w:t>
      </w:r>
      <w:r w:rsidRPr="000425C6">
        <w:rPr>
          <w:rStyle w:val="StyleBoldUnderline"/>
        </w:rPr>
        <w:t xml:space="preserve"> Raúl R. </w:t>
      </w:r>
      <w:r w:rsidRPr="000425C6">
        <w:rPr>
          <w:rStyle w:val="StyleBoldUnderline"/>
          <w:highlight w:val="yellow"/>
        </w:rPr>
        <w:t>Labrador</w:t>
      </w:r>
      <w:r w:rsidRPr="000425C6">
        <w:rPr>
          <w:rStyle w:val="StyleBoldUnderline"/>
        </w:rPr>
        <w:t xml:space="preserve">, Republican of Idaho, </w:t>
      </w:r>
      <w:r w:rsidRPr="000425C6">
        <w:rPr>
          <w:rStyle w:val="StyleBoldUnderline"/>
          <w:highlight w:val="yellow"/>
        </w:rPr>
        <w:t>said</w:t>
      </w:r>
      <w:r w:rsidRPr="000425C6">
        <w:rPr>
          <w:sz w:val="16"/>
        </w:rPr>
        <w:t xml:space="preserve"> Wednesday. “</w:t>
      </w:r>
      <w:r w:rsidRPr="000425C6">
        <w:rPr>
          <w:rStyle w:val="StyleBoldUnderline"/>
          <w:highlight w:val="yellow"/>
        </w:rPr>
        <w:t>I think that anything we do right now with this president</w:t>
      </w:r>
      <w:r w:rsidRPr="000425C6">
        <w:rPr>
          <w:rStyle w:val="StyleBoldUnderline"/>
        </w:rPr>
        <w:t xml:space="preserve"> on immigration </w:t>
      </w:r>
      <w:r w:rsidRPr="000425C6">
        <w:rPr>
          <w:rStyle w:val="StyleBoldUnderline"/>
          <w:highlight w:val="yellow"/>
        </w:rPr>
        <w:t>will be</w:t>
      </w:r>
      <w:r w:rsidRPr="000425C6">
        <w:rPr>
          <w:rStyle w:val="StyleBoldUnderline"/>
        </w:rPr>
        <w:t xml:space="preserve"> with that same goal in mind, which is </w:t>
      </w:r>
      <w:r w:rsidRPr="000425C6">
        <w:rPr>
          <w:rStyle w:val="StyleBoldUnderline"/>
          <w:highlight w:val="yellow"/>
        </w:rPr>
        <w:t>to destroy the Republican Party and not to get good policies</w:t>
      </w:r>
      <w:r w:rsidRPr="000425C6">
        <w:rPr>
          <w:sz w:val="16"/>
        </w:rPr>
        <w:t>.”</w:t>
      </w:r>
    </w:p>
    <w:p w:rsidR="004E60CF" w:rsidRDefault="004E60CF" w:rsidP="004E60CF">
      <w:pPr>
        <w:pStyle w:val="Heading4"/>
        <w:rPr>
          <w:rStyle w:val="StyleStyleBold12pt"/>
          <w:rFonts w:asciiTheme="minorHAnsi" w:hAnsiTheme="minorHAnsi"/>
          <w:b/>
        </w:rPr>
      </w:pPr>
      <w:r>
        <w:rPr>
          <w:rStyle w:val="StyleStyleBold12pt"/>
          <w:rFonts w:asciiTheme="minorHAnsi" w:hAnsiTheme="minorHAnsi"/>
          <w:b/>
        </w:rPr>
        <w:t>Obama’s PC low – can’t use it on immigration.</w:t>
      </w:r>
    </w:p>
    <w:p w:rsidR="004E60CF" w:rsidRPr="00111BF0" w:rsidRDefault="004E60CF" w:rsidP="004E60CF">
      <w:pPr>
        <w:rPr>
          <w:rStyle w:val="StyleStyleBold12pt"/>
          <w:rFonts w:asciiTheme="minorHAnsi" w:hAnsiTheme="minorHAnsi"/>
        </w:rPr>
      </w:pPr>
      <w:r>
        <w:rPr>
          <w:rStyle w:val="StyleStyleBold12pt"/>
          <w:rFonts w:asciiTheme="minorHAnsi" w:hAnsiTheme="minorHAnsi"/>
        </w:rPr>
        <w:t>Parnes</w:t>
      </w:r>
      <w:r w:rsidRPr="00111BF0">
        <w:rPr>
          <w:rFonts w:asciiTheme="minorHAnsi" w:hAnsiTheme="minorHAnsi"/>
        </w:rPr>
        <w:t xml:space="preserve">, </w:t>
      </w:r>
      <w:r>
        <w:rPr>
          <w:rFonts w:asciiTheme="minorHAnsi" w:hAnsiTheme="minorHAnsi"/>
        </w:rPr>
        <w:t>Staff Writer</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10-18</w:t>
      </w:r>
    </w:p>
    <w:p w:rsidR="004E60CF" w:rsidRPr="00111BF0" w:rsidRDefault="004E60CF" w:rsidP="004E60CF">
      <w:pPr>
        <w:rPr>
          <w:rFonts w:asciiTheme="minorHAnsi" w:hAnsiTheme="minorHAnsi"/>
        </w:rPr>
      </w:pPr>
      <w:r w:rsidRPr="00111BF0">
        <w:rPr>
          <w:rFonts w:asciiTheme="minorHAnsi" w:hAnsiTheme="minorHAnsi"/>
        </w:rPr>
        <w:lastRenderedPageBreak/>
        <w:t>[</w:t>
      </w:r>
      <w:r>
        <w:rPr>
          <w:rFonts w:asciiTheme="minorHAnsi" w:hAnsiTheme="minorHAnsi"/>
        </w:rPr>
        <w:t>Amie</w:t>
      </w:r>
      <w:r w:rsidRPr="00111BF0">
        <w:rPr>
          <w:rFonts w:asciiTheme="minorHAnsi" w:hAnsiTheme="minorHAnsi"/>
        </w:rPr>
        <w:t>, “</w:t>
      </w:r>
      <w:r>
        <w:rPr>
          <w:rFonts w:asciiTheme="minorHAnsi" w:hAnsiTheme="minorHAnsi"/>
        </w:rPr>
        <w:t>Obama’s hollow debt victory</w:t>
      </w:r>
      <w:r w:rsidRPr="00111BF0">
        <w:rPr>
          <w:rFonts w:asciiTheme="minorHAnsi" w:hAnsiTheme="minorHAnsi"/>
        </w:rPr>
        <w:t xml:space="preserve">”, </w:t>
      </w:r>
      <w:r>
        <w:rPr>
          <w:rFonts w:asciiTheme="minorHAnsi" w:hAnsiTheme="minorHAnsi"/>
        </w:rPr>
        <w:t>10-18</w:t>
      </w:r>
      <w:r w:rsidRPr="00111BF0">
        <w:rPr>
          <w:rFonts w:asciiTheme="minorHAnsi" w:hAnsiTheme="minorHAnsi"/>
        </w:rPr>
        <w:t xml:space="preserve">-13, </w:t>
      </w:r>
      <w:r>
        <w:rPr>
          <w:rFonts w:asciiTheme="minorHAnsi" w:hAnsiTheme="minorHAnsi"/>
        </w:rPr>
        <w:t>The Hill,</w:t>
      </w:r>
    </w:p>
    <w:p w:rsidR="004E60CF" w:rsidRPr="00EB1A7C" w:rsidRDefault="004E60CF" w:rsidP="004E60CF">
      <w:pPr>
        <w:rPr>
          <w:rFonts w:asciiTheme="minorHAnsi" w:hAnsiTheme="minorHAnsi"/>
        </w:rPr>
      </w:pPr>
      <w:r>
        <w:rPr>
          <w:rFonts w:asciiTheme="minorHAnsi" w:hAnsiTheme="minorHAnsi"/>
        </w:rPr>
        <w:t>http://thehill.com/homenews/administration/329219-obamas-hollow-debt-victory</w:t>
      </w:r>
      <w:r w:rsidRPr="00111BF0">
        <w:rPr>
          <w:rFonts w:asciiTheme="minorHAnsi" w:hAnsiTheme="minorHAnsi"/>
        </w:rPr>
        <w:t>, RSR]</w:t>
      </w:r>
    </w:p>
    <w:p w:rsidR="004E60CF" w:rsidRPr="00EB1A7C" w:rsidRDefault="004E60CF" w:rsidP="004E60CF">
      <w:pPr>
        <w:rPr>
          <w:sz w:val="16"/>
        </w:rPr>
      </w:pPr>
      <w:r w:rsidRPr="00EB1A7C">
        <w:rPr>
          <w:sz w:val="16"/>
        </w:rPr>
        <w:t xml:space="preserve">President </w:t>
      </w:r>
      <w:r w:rsidRPr="004E2105">
        <w:rPr>
          <w:rStyle w:val="StyleBoldUnderline"/>
        </w:rPr>
        <w:t xml:space="preserve">Obama’s victory over congressional Republicans is likely to have a short shelf life. </w:t>
      </w:r>
      <w:r w:rsidRPr="00EB1A7C">
        <w:rPr>
          <w:rStyle w:val="StyleBoldUnderline"/>
          <w:highlight w:val="yellow"/>
        </w:rPr>
        <w:t xml:space="preserve">Even the president’s </w:t>
      </w:r>
      <w:r w:rsidRPr="00EB1A7C">
        <w:rPr>
          <w:rStyle w:val="Emphasis"/>
          <w:highlight w:val="yellow"/>
        </w:rPr>
        <w:t>staunchest allies</w:t>
      </w:r>
      <w:r w:rsidRPr="00EB1A7C">
        <w:rPr>
          <w:rStyle w:val="StyleBoldUnderline"/>
          <w:highlight w:val="yellow"/>
        </w:rPr>
        <w:t xml:space="preserve"> are skeptical that his triumph in</w:t>
      </w:r>
      <w:r w:rsidRPr="004E2105">
        <w:rPr>
          <w:rStyle w:val="StyleBoldUnderline"/>
        </w:rPr>
        <w:t xml:space="preserve"> the </w:t>
      </w:r>
      <w:r w:rsidRPr="00EB1A7C">
        <w:rPr>
          <w:rStyle w:val="StyleBoldUnderline"/>
          <w:highlight w:val="yellow"/>
        </w:rPr>
        <w:t>debt-ceiling</w:t>
      </w:r>
      <w:r w:rsidRPr="004E2105">
        <w:rPr>
          <w:rStyle w:val="StyleBoldUnderline"/>
        </w:rPr>
        <w:t xml:space="preserve"> battle </w:t>
      </w:r>
      <w:r w:rsidRPr="00EB1A7C">
        <w:rPr>
          <w:rStyle w:val="StyleBoldUnderline"/>
          <w:highlight w:val="yellow"/>
        </w:rPr>
        <w:t>has produced</w:t>
      </w:r>
      <w:r w:rsidRPr="004E2105">
        <w:rPr>
          <w:rStyle w:val="StyleBoldUnderline"/>
        </w:rPr>
        <w:t xml:space="preserve"> </w:t>
      </w:r>
      <w:r w:rsidRPr="00EB1A7C">
        <w:rPr>
          <w:rStyle w:val="Emphasis"/>
        </w:rPr>
        <w:t xml:space="preserve">much </w:t>
      </w:r>
      <w:r w:rsidRPr="00EB1A7C">
        <w:rPr>
          <w:rStyle w:val="Emphasis"/>
          <w:highlight w:val="yellow"/>
        </w:rPr>
        <w:t>capital</w:t>
      </w:r>
      <w:r w:rsidRPr="00EB1A7C">
        <w:rPr>
          <w:rStyle w:val="StyleBoldUnderline"/>
          <w:highlight w:val="yellow"/>
        </w:rPr>
        <w:t xml:space="preserve"> for</w:t>
      </w:r>
      <w:r w:rsidRPr="004E2105">
        <w:rPr>
          <w:rStyle w:val="StyleBoldUnderline"/>
        </w:rPr>
        <w:t xml:space="preserve"> the White House to spend on priorities like </w:t>
      </w:r>
      <w:r w:rsidRPr="00EB1A7C">
        <w:rPr>
          <w:rStyle w:val="StyleBoldUnderline"/>
          <w:highlight w:val="yellow"/>
        </w:rPr>
        <w:t>immigration reform</w:t>
      </w:r>
      <w:r w:rsidRPr="00EB1A7C">
        <w:rPr>
          <w:sz w:val="16"/>
        </w:rPr>
        <w:t>. “</w:t>
      </w:r>
      <w:r w:rsidRPr="004E2105">
        <w:rPr>
          <w:rStyle w:val="StyleBoldUnderline"/>
        </w:rPr>
        <w:t>I don’t know that this changes anything</w:t>
      </w:r>
      <w:r w:rsidRPr="00EB1A7C">
        <w:rPr>
          <w:sz w:val="16"/>
        </w:rPr>
        <w:t xml:space="preserve">,” </w:t>
      </w:r>
      <w:r w:rsidRPr="004E2105">
        <w:rPr>
          <w:rStyle w:val="StyleBoldUnderline"/>
        </w:rPr>
        <w:t>one former senior administration official said. “I don’t think the president has new mojo from this</w:t>
      </w:r>
      <w:r w:rsidRPr="00EB1A7C">
        <w:rPr>
          <w:sz w:val="16"/>
        </w:rPr>
        <w:t xml:space="preserve">.” “What did they really do? </w:t>
      </w:r>
      <w:r w:rsidRPr="00EB1A7C">
        <w:rPr>
          <w:rStyle w:val="StyleBoldUnderline"/>
          <w:highlight w:val="yellow"/>
        </w:rPr>
        <w:t>They brought the country to the same place where we were a few weeks ago</w:t>
      </w:r>
      <w:r w:rsidRPr="00EB1A7C">
        <w:rPr>
          <w:sz w:val="16"/>
        </w:rPr>
        <w:t xml:space="preserve">,” the former official said. “This isn’t like he passed healthcare. He ended a government shutdown and raised the debt limit. Those are routine items. </w:t>
      </w:r>
      <w:r w:rsidRPr="00EB1A7C">
        <w:rPr>
          <w:rStyle w:val="StyleBoldUnderline"/>
          <w:highlight w:val="yellow"/>
        </w:rPr>
        <w:t>It’s not like he campaigned on it</w:t>
      </w:r>
      <w:r w:rsidRPr="00EB1A7C">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 </w:t>
      </w:r>
      <w:r w:rsidRPr="00EB1A7C">
        <w:rPr>
          <w:rStyle w:val="StyleBoldUnderline"/>
        </w:rPr>
        <w:t>He also blamed the GOP — as he has in recent days — for bringing the nation dangerously close to defaulting on the debt limit</w:t>
      </w:r>
      <w:r w:rsidRPr="00EB1A7C">
        <w:rPr>
          <w:sz w:val="16"/>
        </w:rPr>
        <w:t xml:space="preserve">. “You don’t like a particular policy or a particular president, then argue for your position,” Obama said in the State Dining Room at the White House. “Go out there and win an election.” “Push to change it,” the president said. “But don’t break it.” </w:t>
      </w:r>
      <w:r w:rsidRPr="00EB1A7C">
        <w:rPr>
          <w:rStyle w:val="StyleBoldUnderline"/>
          <w:highlight w:val="yellow"/>
        </w:rPr>
        <w:t>While he rallied White House allies</w:t>
      </w:r>
      <w:r w:rsidRPr="00EB1A7C">
        <w:rPr>
          <w:rStyle w:val="StyleBoldUnderline"/>
        </w:rPr>
        <w:t xml:space="preserve"> with the sentiment, </w:t>
      </w:r>
      <w:r w:rsidRPr="00EB1A7C">
        <w:rPr>
          <w:rStyle w:val="StyleBoldUnderline"/>
          <w:highlight w:val="yellow"/>
        </w:rPr>
        <w:t>he</w:t>
      </w:r>
      <w:r w:rsidRPr="00EB1A7C">
        <w:rPr>
          <w:rStyle w:val="StyleBoldUnderline"/>
        </w:rPr>
        <w:t xml:space="preserve"> also </w:t>
      </w:r>
      <w:r w:rsidRPr="00EB1A7C">
        <w:rPr>
          <w:rStyle w:val="StyleBoldUnderline"/>
          <w:highlight w:val="yellow"/>
        </w:rPr>
        <w:t>angered Republicans</w:t>
      </w:r>
      <w:r w:rsidRPr="00EB1A7C">
        <w:rPr>
          <w:rStyle w:val="StyleBoldUnderline"/>
        </w:rPr>
        <w:t>, who felt it was a sucker punch</w:t>
      </w:r>
      <w:r w:rsidRPr="00EB1A7C">
        <w:rPr>
          <w:sz w:val="16"/>
        </w:rPr>
        <w:t>. “The president’s admonishment ignores his own shortcomings,” said one senior Republican adviser working on Capitol Hill. “The fact is, he shares equal blame for the shutdown. It’s not as if the stalemate was created overnight. The shutdown is fallout from Obama’s lack of outreach and his ineffective approach to being a leader.” The GOP adviser — who acknowledged defeat in the fight — said Obama’s admonition was “entirely void of the substance of the debate and designed to demonize legitimate opposition. “[It] totally ignored was the president’s own past opposition to raising the debt ceiling and the months leading to this episode when the White House could have been working with Congress to avoid such a crisis,” the adviser said. Republican strategist Ron Bonjean said he didn’t expect relations between Obama and Republicans to improve. “</w:t>
      </w:r>
      <w:r w:rsidRPr="00EB1A7C">
        <w:rPr>
          <w:rStyle w:val="Emphasis"/>
          <w:highlight w:val="yellow"/>
        </w:rPr>
        <w:t>No one has political capital at this point</w:t>
      </w:r>
      <w:r w:rsidRPr="00EB1A7C">
        <w:rPr>
          <w:rStyle w:val="StyleBoldUnderline"/>
          <w:highlight w:val="yellow"/>
        </w:rPr>
        <w:t xml:space="preserve"> to</w:t>
      </w:r>
      <w:r w:rsidRPr="00EB1A7C">
        <w:rPr>
          <w:rStyle w:val="StyleBoldUnderline"/>
        </w:rPr>
        <w:t xml:space="preserve"> really </w:t>
      </w:r>
      <w:r w:rsidRPr="00EB1A7C">
        <w:rPr>
          <w:rStyle w:val="StyleBoldUnderline"/>
          <w:highlight w:val="yellow"/>
        </w:rPr>
        <w:t>accomplish major legislative initiatives by the end of this year</w:t>
      </w:r>
      <w:r w:rsidRPr="00EB1A7C">
        <w:rPr>
          <w:rStyle w:val="StyleBoldUnderline"/>
        </w:rPr>
        <w:t>,” Bonjean said. “</w:t>
      </w:r>
      <w:r w:rsidRPr="00EB1A7C">
        <w:rPr>
          <w:rStyle w:val="StyleBoldUnderline"/>
          <w:highlight w:val="yellow"/>
        </w:rPr>
        <w:t>It’s highly unlikely that any comprehensive immigration reform bill would be able to move</w:t>
      </w:r>
      <w:r w:rsidRPr="00EB1A7C">
        <w:rPr>
          <w:rStyle w:val="StyleBoldUnderline"/>
        </w:rPr>
        <w:t xml:space="preserve"> through the House </w:t>
      </w:r>
      <w:r w:rsidRPr="00EB1A7C">
        <w:rPr>
          <w:rStyle w:val="StyleBoldUnderline"/>
          <w:highlight w:val="yellow"/>
        </w:rPr>
        <w:t>after such a bruising fight</w:t>
      </w:r>
      <w:r w:rsidRPr="00EB1A7C">
        <w:rPr>
          <w:rStyle w:val="StyleBoldUnderline"/>
        </w:rPr>
        <w:t xml:space="preserve"> over the shutdown and the debt ceiling.”</w:t>
      </w:r>
    </w:p>
    <w:p w:rsidR="004E60CF" w:rsidRPr="00111BF0" w:rsidRDefault="004E60CF" w:rsidP="004E60CF">
      <w:pPr>
        <w:pStyle w:val="Heading4"/>
        <w:rPr>
          <w:rFonts w:asciiTheme="minorHAnsi" w:hAnsiTheme="minorHAnsi"/>
        </w:rPr>
      </w:pPr>
      <w:r w:rsidRPr="00111BF0">
        <w:rPr>
          <w:rFonts w:asciiTheme="minorHAnsi" w:hAnsiTheme="minorHAnsi"/>
        </w:rPr>
        <w:t>Plan solves – prevents unpopular status quo shift to civilian courts.</w:t>
      </w:r>
    </w:p>
    <w:p w:rsidR="004E60CF" w:rsidRPr="00111BF0" w:rsidRDefault="004E60CF" w:rsidP="004E60CF">
      <w:pPr>
        <w:rPr>
          <w:rFonts w:asciiTheme="minorHAnsi" w:hAnsiTheme="minorHAnsi"/>
        </w:rPr>
      </w:pPr>
      <w:r w:rsidRPr="00111BF0">
        <w:rPr>
          <w:rStyle w:val="StyleStyleBold12pt"/>
          <w:rFonts w:asciiTheme="minorHAnsi" w:hAnsiTheme="minorHAnsi"/>
        </w:rPr>
        <w:t>Sulmasy and Logman, ‘9</w:t>
      </w:r>
    </w:p>
    <w:p w:rsidR="004E60CF" w:rsidRPr="00111BF0" w:rsidRDefault="004E60CF" w:rsidP="004E60CF">
      <w:pPr>
        <w:rPr>
          <w:rFonts w:asciiTheme="minorHAnsi" w:hAnsiTheme="minorHAnsi"/>
        </w:rPr>
      </w:pPr>
      <w:r w:rsidRPr="00111BF0">
        <w:rPr>
          <w:rFonts w:asciiTheme="minorHAnsi" w:hAnsiTheme="minorHAnsi"/>
        </w:rPr>
        <w:t>[Glenn (professor of law at the U.S. Coast Guard Academy) and Andrea (assistant professor of law at the U.S. Coast Guard Academy), “A HYBRID COURT FOR A HYBRID WAR”, Case Western Reserve Journal of International Law, Vol. 42, RSR]</w:t>
      </w:r>
    </w:p>
    <w:p w:rsidR="004E60CF" w:rsidRPr="00111BF0" w:rsidRDefault="004E60CF" w:rsidP="004E60CF">
      <w:pPr>
        <w:rPr>
          <w:rFonts w:asciiTheme="minorHAnsi" w:hAnsiTheme="minorHAnsi"/>
          <w:sz w:val="16"/>
        </w:rPr>
      </w:pPr>
      <w:r w:rsidRPr="00111BF0">
        <w:rPr>
          <w:rFonts w:asciiTheme="minorHAnsi" w:hAnsiTheme="minorHAnsi"/>
          <w:sz w:val="16"/>
        </w:rPr>
        <w:t xml:space="preserve">Prior to the anticipated closure of the Guantánamo Bay Detention </w:t>
      </w:r>
      <w:r w:rsidRPr="00111BF0">
        <w:rPr>
          <w:rFonts w:asciiTheme="minorHAnsi" w:hAnsiTheme="minorHAnsi"/>
          <w:sz w:val="12"/>
        </w:rPr>
        <w:t>¶</w:t>
      </w:r>
      <w:r w:rsidRPr="00111BF0">
        <w:rPr>
          <w:rFonts w:asciiTheme="minorHAnsi" w:hAnsiTheme="minorHAnsi"/>
          <w:sz w:val="16"/>
        </w:rPr>
        <w:t xml:space="preserve"> Facility on January 22, 2010 many questions remain. </w:t>
      </w:r>
      <w:r w:rsidRPr="00111BF0">
        <w:rPr>
          <w:rStyle w:val="StyleBoldUnderline"/>
          <w:rFonts w:asciiTheme="minorHAnsi" w:hAnsiTheme="minorHAnsi"/>
        </w:rPr>
        <w:t xml:space="preserve">To date, no decision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has been made regarding the transfer of the detainees</w:t>
      </w:r>
      <w:r w:rsidRPr="00111BF0">
        <w:rPr>
          <w:rFonts w:asciiTheme="minorHAnsi" w:hAnsiTheme="minorHAnsi"/>
          <w:sz w:val="16"/>
        </w:rPr>
        <w:t xml:space="preserve">. In August 2009 </w:t>
      </w:r>
      <w:r w:rsidRPr="00111BF0">
        <w:rPr>
          <w:rStyle w:val="StyleBoldUnderline"/>
          <w:rFonts w:asciiTheme="minorHAnsi" w:hAnsiTheme="minorHAnsi"/>
        </w:rPr>
        <w:t xml:space="preserve">it was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reported that </w:t>
      </w:r>
      <w:r w:rsidRPr="00111BF0">
        <w:rPr>
          <w:rStyle w:val="StyleBoldUnderline"/>
          <w:rFonts w:asciiTheme="minorHAnsi" w:hAnsiTheme="minorHAnsi"/>
          <w:highlight w:val="yellow"/>
        </w:rPr>
        <w:t>the Obama Administration is reviewing a proposal that would bring the detainees to U.S. soil</w:t>
      </w:r>
      <w:r w:rsidRPr="00111BF0">
        <w:rPr>
          <w:rFonts w:asciiTheme="minorHAnsi" w:hAnsiTheme="minorHAnsi"/>
          <w:sz w:val="16"/>
        </w:rPr>
        <w:t xml:space="preserve">.46 </w:t>
      </w:r>
      <w:r w:rsidRPr="00111BF0">
        <w:rPr>
          <w:rStyle w:val="StyleBoldUnderline"/>
          <w:rFonts w:asciiTheme="minorHAnsi" w:hAnsiTheme="minorHAnsi"/>
        </w:rPr>
        <w:t>The</w:t>
      </w:r>
      <w:r w:rsidRPr="00111BF0">
        <w:rPr>
          <w:rFonts w:asciiTheme="minorHAnsi" w:hAnsiTheme="minorHAnsi"/>
          <w:sz w:val="16"/>
        </w:rPr>
        <w:t xml:space="preserve"> reported </w:t>
      </w:r>
      <w:r w:rsidRPr="00111BF0">
        <w:rPr>
          <w:rStyle w:val="StyleBoldUnderline"/>
          <w:rFonts w:asciiTheme="minorHAnsi" w:hAnsiTheme="minorHAnsi"/>
        </w:rPr>
        <w:t xml:space="preserve">proposal would transfer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detainees to a U.S. federal prison facility, would allow for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prosecution of detainees in either federal criminal courts or under military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commissions</w:t>
      </w:r>
      <w:r w:rsidRPr="00111BF0">
        <w:rPr>
          <w:rFonts w:asciiTheme="minorHAnsi" w:hAnsiTheme="minorHAnsi"/>
          <w:sz w:val="16"/>
        </w:rPr>
        <w:t xml:space="preserve">, would co-locate a court facility with the prison facility, and </w:t>
      </w:r>
      <w:r w:rsidRPr="00111BF0">
        <w:rPr>
          <w:rFonts w:asciiTheme="minorHAnsi" w:hAnsiTheme="minorHAnsi"/>
          <w:sz w:val="12"/>
        </w:rPr>
        <w:t>¶</w:t>
      </w:r>
      <w:r w:rsidRPr="00111BF0">
        <w:rPr>
          <w:rFonts w:asciiTheme="minorHAnsi" w:hAnsiTheme="minorHAnsi"/>
          <w:sz w:val="16"/>
        </w:rPr>
        <w:t xml:space="preserve"> would allow for preventive detention of detainees considered a threat to </w:t>
      </w:r>
      <w:r w:rsidRPr="00111BF0">
        <w:rPr>
          <w:rFonts w:asciiTheme="minorHAnsi" w:hAnsiTheme="minorHAnsi"/>
          <w:sz w:val="12"/>
        </w:rPr>
        <w:t>¶</w:t>
      </w:r>
      <w:r w:rsidRPr="00111BF0">
        <w:rPr>
          <w:rFonts w:asciiTheme="minorHAnsi" w:hAnsiTheme="minorHAnsi"/>
          <w:sz w:val="16"/>
        </w:rPr>
        <w:t xml:space="preserve"> U.S. security interests.47 </w:t>
      </w:r>
      <w:r w:rsidRPr="00111BF0">
        <w:rPr>
          <w:rStyle w:val="Emphasis"/>
          <w:rFonts w:asciiTheme="minorHAnsi" w:hAnsiTheme="minorHAnsi"/>
          <w:highlight w:val="yellow"/>
        </w:rPr>
        <w:t xml:space="preserve">The potential transfer of detainees to U.S. facilities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is raising public concern and many in Congress have</w:t>
      </w:r>
      <w:r w:rsidRPr="00111BF0">
        <w:rPr>
          <w:rStyle w:val="Emphasis"/>
          <w:rFonts w:asciiTheme="minorHAnsi" w:hAnsiTheme="minorHAnsi"/>
        </w:rPr>
        <w:t xml:space="preserve"> publicly </w:t>
      </w:r>
      <w:r w:rsidRPr="00111BF0">
        <w:rPr>
          <w:rStyle w:val="Emphasis"/>
          <w:rFonts w:asciiTheme="minorHAnsi" w:hAnsiTheme="minorHAnsi"/>
          <w:highlight w:val="yellow"/>
        </w:rPr>
        <w:t xml:space="preserve">resisted this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notion</w:t>
      </w:r>
      <w:r w:rsidRPr="00111BF0">
        <w:rPr>
          <w:rFonts w:asciiTheme="minorHAnsi" w:hAnsiTheme="minorHAnsi"/>
          <w:sz w:val="16"/>
        </w:rPr>
        <w:t>.48</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This</w:t>
      </w:r>
      <w:r w:rsidRPr="00111BF0">
        <w:rPr>
          <w:rStyle w:val="StyleBoldUnderline"/>
          <w:rFonts w:asciiTheme="minorHAnsi" w:hAnsiTheme="minorHAnsi"/>
        </w:rPr>
        <w:t xml:space="preserve"> potential </w:t>
      </w:r>
      <w:r w:rsidRPr="00111BF0">
        <w:rPr>
          <w:rStyle w:val="StyleBoldUnderline"/>
          <w:rFonts w:asciiTheme="minorHAnsi" w:hAnsiTheme="minorHAnsi"/>
          <w:highlight w:val="yellow"/>
        </w:rPr>
        <w:t>forum shopping</w:t>
      </w:r>
      <w:r w:rsidRPr="00111BF0">
        <w:rPr>
          <w:rStyle w:val="StyleBoldUnderline"/>
          <w:rFonts w:asciiTheme="minorHAnsi" w:hAnsiTheme="minorHAnsi"/>
        </w:rPr>
        <w:t xml:space="preserve"> is also problematic, </w:t>
      </w:r>
      <w:r w:rsidRPr="00111BF0">
        <w:rPr>
          <w:rStyle w:val="StyleBoldUnderline"/>
          <w:rFonts w:asciiTheme="minorHAnsi" w:hAnsiTheme="minorHAnsi"/>
          <w:highlight w:val="yellow"/>
        </w:rPr>
        <w:t xml:space="preserve">sets a dangerous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precedent, and will</w:t>
      </w:r>
      <w:r w:rsidRPr="00111BF0">
        <w:rPr>
          <w:rStyle w:val="StyleBoldUnderline"/>
          <w:rFonts w:asciiTheme="minorHAnsi" w:hAnsiTheme="minorHAnsi"/>
        </w:rPr>
        <w:t xml:space="preserve"> likely </w:t>
      </w:r>
      <w:r w:rsidRPr="00111BF0">
        <w:rPr>
          <w:rStyle w:val="StyleBoldUnderline"/>
          <w:rFonts w:asciiTheme="minorHAnsi" w:hAnsiTheme="minorHAnsi"/>
          <w:highlight w:val="yellow"/>
        </w:rPr>
        <w:t>lead</w:t>
      </w:r>
      <w:r w:rsidRPr="00111BF0">
        <w:rPr>
          <w:rStyle w:val="StyleBoldUnderline"/>
          <w:rFonts w:asciiTheme="minorHAnsi" w:hAnsiTheme="minorHAnsi"/>
        </w:rPr>
        <w:t xml:space="preserve">, if implemented, </w:t>
      </w:r>
      <w:r w:rsidRPr="00111BF0">
        <w:rPr>
          <w:rStyle w:val="StyleBoldUnderline"/>
          <w:rFonts w:asciiTheme="minorHAnsi" w:hAnsiTheme="minorHAnsi"/>
          <w:highlight w:val="yellow"/>
        </w:rPr>
        <w:t>to numerous defense challenges</w:t>
      </w:r>
      <w:r w:rsidRPr="00111BF0">
        <w:rPr>
          <w:rFonts w:asciiTheme="minorHAnsi" w:hAnsiTheme="minorHAnsi"/>
          <w:sz w:val="16"/>
        </w:rPr>
        <w:t xml:space="preserve">. It is, however, a recognition of the hybrid nature of this war with alQaeda. </w:t>
      </w:r>
      <w:r w:rsidRPr="00111BF0">
        <w:rPr>
          <w:rStyle w:val="StyleBoldUnderline"/>
          <w:rFonts w:asciiTheme="minorHAnsi" w:hAnsiTheme="minorHAnsi"/>
        </w:rPr>
        <w:t xml:space="preserve">There must be a dedicated process and forum for addressing the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detention and adjudication of the detainees. </w:t>
      </w:r>
      <w:r w:rsidRPr="00111BF0">
        <w:rPr>
          <w:rStyle w:val="StyleBoldUnderline"/>
          <w:rFonts w:asciiTheme="minorHAnsi" w:hAnsiTheme="minorHAnsi"/>
          <w:highlight w:val="yellow"/>
        </w:rPr>
        <w:t xml:space="preserve">Congress has made it clear that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it will not approve the</w:t>
      </w:r>
      <w:r w:rsidRPr="00111BF0">
        <w:rPr>
          <w:rStyle w:val="StyleBoldUnderline"/>
          <w:rFonts w:asciiTheme="minorHAnsi" w:hAnsiTheme="minorHAnsi"/>
        </w:rPr>
        <w:t xml:space="preserve"> requested funding for </w:t>
      </w:r>
      <w:r w:rsidRPr="00111BF0">
        <w:rPr>
          <w:rStyle w:val="StyleBoldUnderline"/>
          <w:rFonts w:asciiTheme="minorHAnsi" w:hAnsiTheme="minorHAnsi"/>
          <w:highlight w:val="yellow"/>
        </w:rPr>
        <w:t>transfer</w:t>
      </w:r>
      <w:r w:rsidRPr="00111BF0">
        <w:rPr>
          <w:rStyle w:val="StyleBoldUnderline"/>
          <w:rFonts w:asciiTheme="minorHAnsi" w:hAnsiTheme="minorHAnsi"/>
        </w:rPr>
        <w:t xml:space="preserve"> of prisoners from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w:t>
      </w:r>
      <w:r w:rsidRPr="00111BF0">
        <w:rPr>
          <w:rStyle w:val="StyleBoldUnderline"/>
          <w:rFonts w:asciiTheme="minorHAnsi" w:hAnsiTheme="minorHAnsi"/>
          <w:highlight w:val="yellow"/>
        </w:rPr>
        <w:t>until there is a</w:t>
      </w:r>
      <w:r w:rsidRPr="00111BF0">
        <w:rPr>
          <w:rStyle w:val="StyleBoldUnderline"/>
          <w:rFonts w:asciiTheme="minorHAnsi" w:hAnsiTheme="minorHAnsi"/>
        </w:rPr>
        <w:t xml:space="preserve"> definite </w:t>
      </w:r>
      <w:r w:rsidRPr="00111BF0">
        <w:rPr>
          <w:rStyle w:val="StyleBoldUnderline"/>
          <w:rFonts w:asciiTheme="minorHAnsi" w:hAnsiTheme="minorHAnsi"/>
          <w:highlight w:val="yellow"/>
        </w:rPr>
        <w:t>plan in place</w:t>
      </w:r>
      <w:r w:rsidRPr="00111BF0">
        <w:rPr>
          <w:rFonts w:asciiTheme="minorHAnsi" w:hAnsiTheme="minorHAnsi"/>
          <w:sz w:val="16"/>
        </w:rPr>
        <w:t xml:space="preserve">. </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The NSCS is</w:t>
      </w:r>
      <w:r w:rsidRPr="00111BF0">
        <w:rPr>
          <w:rStyle w:val="Emphasis"/>
          <w:rFonts w:asciiTheme="minorHAnsi" w:hAnsiTheme="minorHAnsi"/>
        </w:rPr>
        <w:t xml:space="preserve"> fundamentally a balance and </w:t>
      </w:r>
      <w:r w:rsidRPr="00111BF0">
        <w:rPr>
          <w:rStyle w:val="Emphasis"/>
          <w:rFonts w:asciiTheme="minorHAnsi" w:hAnsiTheme="minorHAnsi"/>
          <w:highlight w:val="yellow"/>
        </w:rPr>
        <w:t>a reasonable accommodation of many</w:t>
      </w:r>
      <w:r w:rsidRPr="00111BF0">
        <w:rPr>
          <w:rStyle w:val="Emphasis"/>
          <w:rFonts w:asciiTheme="minorHAnsi" w:hAnsiTheme="minorHAnsi"/>
        </w:rPr>
        <w:t xml:space="preserve"> competing legal and policy </w:t>
      </w:r>
      <w:r w:rsidRPr="00111BF0">
        <w:rPr>
          <w:rStyle w:val="Emphasis"/>
          <w:rFonts w:asciiTheme="minorHAnsi" w:hAnsiTheme="minorHAnsi"/>
          <w:highlight w:val="yellow"/>
        </w:rPr>
        <w:t>interests</w:t>
      </w:r>
      <w:r w:rsidRPr="00111BF0">
        <w:rPr>
          <w:rStyle w:val="StyleBoldUnderline"/>
          <w:rFonts w:asciiTheme="minorHAnsi" w:hAnsiTheme="minorHAnsi"/>
        </w:rPr>
        <w:t>.</w:t>
      </w:r>
      <w:r w:rsidRPr="00111BF0">
        <w:rPr>
          <w:rFonts w:asciiTheme="minorHAnsi" w:hAnsiTheme="minorHAnsi"/>
          <w:sz w:val="16"/>
        </w:rPr>
        <w:t xml:space="preserve"> It is structured upon </w:t>
      </w:r>
      <w:r w:rsidRPr="00111BF0">
        <w:rPr>
          <w:rFonts w:asciiTheme="minorHAnsi" w:hAnsiTheme="minorHAnsi"/>
          <w:sz w:val="12"/>
        </w:rPr>
        <w:t>¶</w:t>
      </w:r>
      <w:r w:rsidRPr="00111BF0">
        <w:rPr>
          <w:rFonts w:asciiTheme="minorHAnsi" w:hAnsiTheme="minorHAnsi"/>
          <w:sz w:val="16"/>
        </w:rPr>
        <w:t xml:space="preserve"> the foundations of the U.S. understanding of the rule of law. </w:t>
      </w:r>
      <w:r w:rsidRPr="00111BF0">
        <w:rPr>
          <w:rStyle w:val="StyleBoldUnderline"/>
          <w:rFonts w:asciiTheme="minorHAnsi" w:hAnsiTheme="minorHAnsi"/>
        </w:rPr>
        <w:t xml:space="preserve">The NSCS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exceeds the standards of most requirements of international law and embraces human rights by ensuring that the dignity of each alleged detainee is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maintained</w:t>
      </w:r>
      <w:r w:rsidRPr="00111BF0">
        <w:rPr>
          <w:rFonts w:asciiTheme="minorHAnsi" w:hAnsiTheme="minorHAnsi"/>
          <w:sz w:val="16"/>
        </w:rPr>
        <w:t xml:space="preserve">. </w:t>
      </w:r>
      <w:r w:rsidRPr="00111BF0">
        <w:rPr>
          <w:rStyle w:val="StyleBoldUnderline"/>
          <w:rFonts w:asciiTheme="minorHAnsi" w:hAnsiTheme="minorHAnsi"/>
        </w:rPr>
        <w:t>It is an outgrowth</w:t>
      </w:r>
      <w:r w:rsidRPr="00111BF0">
        <w:rPr>
          <w:rFonts w:asciiTheme="minorHAnsi" w:hAnsiTheme="minorHAnsi"/>
          <w:sz w:val="16"/>
        </w:rPr>
        <w:t>—or an evolution—</w:t>
      </w:r>
      <w:r w:rsidRPr="00111BF0">
        <w:rPr>
          <w:rStyle w:val="StyleBoldUnderline"/>
          <w:rFonts w:asciiTheme="minorHAnsi" w:hAnsiTheme="minorHAnsi"/>
        </w:rPr>
        <w:t>of the military commissions</w:t>
      </w:r>
      <w:r w:rsidRPr="00111BF0">
        <w:rPr>
          <w:rFonts w:asciiTheme="minorHAnsi" w:hAnsiTheme="minorHAnsi"/>
          <w:sz w:val="16"/>
        </w:rPr>
        <w:t xml:space="preserve">. It provides the answer for policy makers to get us out of the quicksand we find ourselves in regarding detainees. We have been attempting to </w:t>
      </w:r>
      <w:r w:rsidRPr="00111BF0">
        <w:rPr>
          <w:rFonts w:asciiTheme="minorHAnsi" w:hAnsiTheme="minorHAnsi"/>
          <w:sz w:val="12"/>
        </w:rPr>
        <w:t>¶</w:t>
      </w:r>
      <w:r w:rsidRPr="00111BF0">
        <w:rPr>
          <w:rFonts w:asciiTheme="minorHAnsi" w:hAnsiTheme="minorHAnsi"/>
          <w:sz w:val="16"/>
        </w:rPr>
        <w:t xml:space="preserve"> force the civilian justice model or the military justice model onto a new </w:t>
      </w:r>
      <w:r w:rsidRPr="00111BF0">
        <w:rPr>
          <w:rFonts w:asciiTheme="minorHAnsi" w:hAnsiTheme="minorHAnsi"/>
          <w:sz w:val="12"/>
        </w:rPr>
        <w:t>¶</w:t>
      </w:r>
      <w:r w:rsidRPr="00111BF0">
        <w:rPr>
          <w:rFonts w:asciiTheme="minorHAnsi" w:hAnsiTheme="minorHAnsi"/>
          <w:sz w:val="16"/>
        </w:rPr>
        <w:t xml:space="preserve"> entity—the al-</w:t>
      </w:r>
      <w:r w:rsidRPr="00111BF0">
        <w:rPr>
          <w:rFonts w:asciiTheme="minorHAnsi" w:hAnsiTheme="minorHAnsi"/>
          <w:sz w:val="16"/>
        </w:rPr>
        <w:lastRenderedPageBreak/>
        <w:t xml:space="preserve">Qaeda fighter. Neither will work. </w:t>
      </w:r>
      <w:r w:rsidRPr="00111BF0">
        <w:rPr>
          <w:rStyle w:val="StyleBoldUnderline"/>
          <w:rFonts w:asciiTheme="minorHAnsi" w:hAnsiTheme="minorHAnsi"/>
          <w:highlight w:val="yellow"/>
        </w:rPr>
        <w:t>The</w:t>
      </w:r>
      <w:r w:rsidRPr="00111BF0">
        <w:rPr>
          <w:rStyle w:val="StyleBoldUnderline"/>
          <w:rFonts w:asciiTheme="minorHAnsi" w:hAnsiTheme="minorHAnsi"/>
        </w:rPr>
        <w:t xml:space="preserve"> proposed </w:t>
      </w:r>
      <w:r w:rsidRPr="00111BF0">
        <w:rPr>
          <w:rStyle w:val="StyleBoldUnderline"/>
          <w:rFonts w:asciiTheme="minorHAnsi" w:hAnsiTheme="minorHAnsi"/>
          <w:highlight w:val="yellow"/>
        </w:rPr>
        <w:t>system provides a</w:t>
      </w:r>
      <w:r w:rsidRPr="00111BF0">
        <w:rPr>
          <w:rStyle w:val="StyleBoldUnderline"/>
          <w:rFonts w:asciiTheme="minorHAnsi" w:hAnsiTheme="minorHAnsi"/>
        </w:rPr>
        <w:t xml:space="preserve"> delicate </w:t>
      </w:r>
      <w:r w:rsidRPr="00111BF0">
        <w:rPr>
          <w:rStyle w:val="StyleBoldUnderline"/>
          <w:rFonts w:asciiTheme="minorHAnsi" w:hAnsiTheme="minorHAnsi"/>
          <w:highlight w:val="yellow"/>
        </w:rPr>
        <w:t xml:space="preserve">balance between the competing interests of U.S. national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security and</w:t>
      </w:r>
      <w:r w:rsidRPr="00111BF0">
        <w:rPr>
          <w:rStyle w:val="StyleBoldUnderline"/>
          <w:rFonts w:asciiTheme="minorHAnsi" w:hAnsiTheme="minorHAnsi"/>
        </w:rPr>
        <w:t xml:space="preserve"> our </w:t>
      </w:r>
      <w:r w:rsidRPr="00111BF0">
        <w:rPr>
          <w:rStyle w:val="StyleBoldUnderline"/>
          <w:rFonts w:asciiTheme="minorHAnsi" w:hAnsiTheme="minorHAnsi"/>
          <w:highlight w:val="yellow"/>
        </w:rPr>
        <w:t>human rights obligations</w:t>
      </w:r>
      <w:r w:rsidRPr="00111BF0">
        <w:rPr>
          <w:rStyle w:val="StyleBoldUnderline"/>
          <w:rFonts w:asciiTheme="minorHAnsi" w:hAnsiTheme="minorHAnsi"/>
        </w:rPr>
        <w:t xml:space="preserve"> to the detainees. </w:t>
      </w:r>
      <w:r w:rsidRPr="00111BF0">
        <w:rPr>
          <w:rStyle w:val="StyleBoldUnderline"/>
          <w:rFonts w:asciiTheme="minorHAnsi" w:hAnsiTheme="minorHAnsi"/>
          <w:highlight w:val="yellow"/>
        </w:rPr>
        <w:t>The NSCS provides a</w:t>
      </w:r>
      <w:r w:rsidRPr="00111BF0">
        <w:rPr>
          <w:rStyle w:val="StyleBoldUnderline"/>
          <w:rFonts w:asciiTheme="minorHAnsi" w:hAnsiTheme="minorHAnsi"/>
        </w:rPr>
        <w:t xml:space="preserve">n adjudicatory </w:t>
      </w:r>
      <w:r w:rsidRPr="00111BF0">
        <w:rPr>
          <w:rStyle w:val="StyleBoldUnderline"/>
          <w:rFonts w:asciiTheme="minorHAnsi" w:hAnsiTheme="minorHAnsi"/>
          <w:highlight w:val="yellow"/>
        </w:rPr>
        <w:t xml:space="preserve">system of justice that will answer the needs of policy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makers for years to come</w:t>
      </w:r>
      <w:r w:rsidRPr="00111BF0">
        <w:rPr>
          <w:rFonts w:asciiTheme="minorHAnsi" w:hAnsiTheme="minorHAnsi"/>
          <w:sz w:val="16"/>
        </w:rPr>
        <w:t xml:space="preserve">. </w:t>
      </w:r>
      <w:r w:rsidRPr="00111BF0">
        <w:rPr>
          <w:rStyle w:val="StyleBoldUnderline"/>
          <w:rFonts w:asciiTheme="minorHAnsi" w:hAnsiTheme="minorHAnsi"/>
        </w:rPr>
        <w:t xml:space="preserve">We simply cannot remain mired in the ways of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the past or the ideals of our generation, but rather must step forward with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pragmatic idealism as our guide and promote the rule of law while bringing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unlawful combatants to justice</w:t>
      </w:r>
      <w:r w:rsidRPr="00111BF0">
        <w:rPr>
          <w:rFonts w:asciiTheme="minorHAnsi" w:hAnsiTheme="minorHAnsi"/>
          <w:sz w:val="16"/>
        </w:rPr>
        <w:t xml:space="preserve">. </w:t>
      </w:r>
    </w:p>
    <w:p w:rsidR="004E60CF" w:rsidRPr="00111BF0" w:rsidRDefault="004E60CF" w:rsidP="004E60CF">
      <w:pPr>
        <w:pStyle w:val="Heading4"/>
        <w:rPr>
          <w:rFonts w:asciiTheme="minorHAnsi" w:hAnsiTheme="minorHAnsi"/>
        </w:rPr>
      </w:pPr>
      <w:r w:rsidRPr="00111BF0">
        <w:rPr>
          <w:rFonts w:asciiTheme="minorHAnsi" w:hAnsiTheme="minorHAnsi"/>
        </w:rPr>
        <w:t>Comprehensive reform fails – if it passes it has too many compromises that prevent solvency.</w:t>
      </w:r>
    </w:p>
    <w:p w:rsidR="004E60CF" w:rsidRPr="00111BF0" w:rsidRDefault="004E60CF" w:rsidP="004E60CF">
      <w:pPr>
        <w:rPr>
          <w:rStyle w:val="StyleStyleBold12pt"/>
          <w:rFonts w:asciiTheme="minorHAnsi" w:hAnsiTheme="minorHAnsi"/>
        </w:rPr>
      </w:pPr>
      <w:r w:rsidRPr="00111BF0">
        <w:rPr>
          <w:rStyle w:val="StyleStyleBold12pt"/>
          <w:rFonts w:asciiTheme="minorHAnsi" w:hAnsiTheme="minorHAnsi"/>
        </w:rPr>
        <w:t>Morrison, ‘12</w:t>
      </w:r>
    </w:p>
    <w:p w:rsidR="004E60CF" w:rsidRPr="00111BF0" w:rsidRDefault="004E60CF" w:rsidP="004E60CF">
      <w:pPr>
        <w:rPr>
          <w:rFonts w:asciiTheme="minorHAnsi" w:hAnsiTheme="minorHAnsi"/>
        </w:rPr>
      </w:pPr>
      <w:r w:rsidRPr="00111BF0">
        <w:rPr>
          <w:rFonts w:asciiTheme="minorHAnsi" w:hAnsiTheme="minorHAnsi"/>
        </w:rPr>
        <w:t>[Bruce, a former U.S. Representative from Connecticut, was the chairman of the House immigration subcommittee and the author of the Immigration Act of 1990. December 9th, 2012, "One Bill of Compromises Isn’t the Answer”,</w:t>
      </w:r>
    </w:p>
    <w:p w:rsidR="004E60CF" w:rsidRPr="00111BF0" w:rsidRDefault="004E60CF" w:rsidP="004E60CF">
      <w:pPr>
        <w:rPr>
          <w:rFonts w:asciiTheme="minorHAnsi" w:hAnsiTheme="minorHAnsi"/>
        </w:rPr>
      </w:pPr>
      <w:r w:rsidRPr="00111BF0">
        <w:rPr>
          <w:rFonts w:asciiTheme="minorHAnsi" w:hAnsiTheme="minorHAnsi"/>
        </w:rPr>
        <w:t>www.nytimes.com/roomfordebate/2012/12/09/understanding-immigration-reform/one-immigration-bill-of-compromises-isnt-the-answer]</w:t>
      </w:r>
    </w:p>
    <w:p w:rsidR="004E60CF" w:rsidRPr="00111BF0" w:rsidRDefault="004E60CF" w:rsidP="004E60CF">
      <w:pPr>
        <w:rPr>
          <w:rFonts w:asciiTheme="minorHAnsi" w:hAnsiTheme="minorHAnsi"/>
          <w:b/>
          <w:bCs/>
          <w:u w:val="single"/>
        </w:rPr>
      </w:pPr>
      <w:r w:rsidRPr="00111BF0">
        <w:rPr>
          <w:rStyle w:val="StyleBoldUnderline"/>
          <w:rFonts w:asciiTheme="minorHAnsi" w:hAnsiTheme="minorHAnsi"/>
        </w:rPr>
        <w:t xml:space="preserve">To many, </w:t>
      </w:r>
      <w:r w:rsidRPr="00111BF0">
        <w:rPr>
          <w:rStyle w:val="StyleBoldUnderline"/>
          <w:rFonts w:asciiTheme="minorHAnsi" w:hAnsiTheme="minorHAnsi"/>
          <w:highlight w:val="yellow"/>
        </w:rPr>
        <w:t>“comprehensive immigration reform” means “fix it and forget it.”</w:t>
      </w:r>
      <w:r w:rsidRPr="00111BF0">
        <w:rPr>
          <w:rStyle w:val="StyleBoldUnderline"/>
          <w:rFonts w:asciiTheme="minorHAnsi" w:hAnsiTheme="minorHAnsi"/>
        </w:rPr>
        <w:t xml:space="preserve"> But </w:t>
      </w:r>
      <w:r w:rsidRPr="00111BF0">
        <w:rPr>
          <w:rStyle w:val="Emphasis"/>
          <w:rFonts w:asciiTheme="minorHAnsi" w:hAnsiTheme="minorHAnsi"/>
          <w:highlight w:val="yellow"/>
        </w:rPr>
        <w:t>doing it all in one bill reprises what got us in the</w:t>
      </w:r>
      <w:r w:rsidRPr="00111BF0">
        <w:rPr>
          <w:rStyle w:val="Emphasis"/>
          <w:rFonts w:asciiTheme="minorHAnsi" w:hAnsiTheme="minorHAnsi"/>
        </w:rPr>
        <w:t xml:space="preserve"> current </w:t>
      </w:r>
      <w:r w:rsidRPr="00111BF0">
        <w:rPr>
          <w:rStyle w:val="Emphasis"/>
          <w:rFonts w:asciiTheme="minorHAnsi" w:hAnsiTheme="minorHAnsi"/>
          <w:highlight w:val="yellow"/>
        </w:rPr>
        <w:t>mess in the first place.</w:t>
      </w:r>
      <w:r w:rsidRPr="00111BF0">
        <w:rPr>
          <w:rStyle w:val="StyleBoldUnderline"/>
          <w:rFonts w:asciiTheme="minorHAnsi" w:hAnsiTheme="minorHAnsi"/>
          <w:highlight w:val="yellow"/>
        </w:rPr>
        <w:t xml:space="preserve"> After major reform</w:t>
      </w:r>
      <w:r w:rsidRPr="00111BF0">
        <w:rPr>
          <w:rStyle w:val="StyleBoldUnderline"/>
          <w:rFonts w:asciiTheme="minorHAnsi" w:hAnsiTheme="minorHAnsi"/>
        </w:rPr>
        <w:t xml:space="preserve"> bills </w:t>
      </w:r>
      <w:r w:rsidRPr="00111BF0">
        <w:rPr>
          <w:rStyle w:val="StyleBoldUnderline"/>
          <w:rFonts w:asciiTheme="minorHAnsi" w:hAnsiTheme="minorHAnsi"/>
          <w:highlight w:val="yellow"/>
        </w:rPr>
        <w:t>in</w:t>
      </w:r>
      <w:r w:rsidRPr="00111BF0">
        <w:rPr>
          <w:rStyle w:val="StyleBoldUnderline"/>
          <w:rFonts w:asciiTheme="minorHAnsi" w:hAnsiTheme="minorHAnsi"/>
        </w:rPr>
        <w:t xml:space="preserve"> 19</w:t>
      </w:r>
      <w:r w:rsidRPr="00111BF0">
        <w:rPr>
          <w:rStyle w:val="StyleBoldUnderline"/>
          <w:rFonts w:asciiTheme="minorHAnsi" w:hAnsiTheme="minorHAnsi"/>
          <w:highlight w:val="yellow"/>
        </w:rPr>
        <w:t>86 and</w:t>
      </w:r>
      <w:r w:rsidRPr="00111BF0">
        <w:rPr>
          <w:rStyle w:val="StyleBoldUnderline"/>
          <w:rFonts w:asciiTheme="minorHAnsi" w:hAnsiTheme="minorHAnsi"/>
        </w:rPr>
        <w:t xml:space="preserve"> 19</w:t>
      </w:r>
      <w:r w:rsidRPr="00111BF0">
        <w:rPr>
          <w:rStyle w:val="StyleBoldUnderline"/>
          <w:rFonts w:asciiTheme="minorHAnsi" w:hAnsiTheme="minorHAnsi"/>
          <w:highlight w:val="yellow"/>
        </w:rPr>
        <w:t>90, the failing employment verification scheme and the clogged green card process were allowed to go unattended. The “enforcement only”</w:t>
      </w:r>
      <w:r w:rsidRPr="00111BF0">
        <w:rPr>
          <w:rStyle w:val="StyleBoldUnderline"/>
          <w:rFonts w:asciiTheme="minorHAnsi" w:hAnsiTheme="minorHAnsi"/>
        </w:rPr>
        <w:t xml:space="preserve"> 1996 </w:t>
      </w:r>
      <w:r w:rsidRPr="00111BF0">
        <w:rPr>
          <w:rStyle w:val="StyleBoldUnderline"/>
          <w:rFonts w:asciiTheme="minorHAnsi" w:hAnsiTheme="minorHAnsi"/>
          <w:highlight w:val="yellow"/>
        </w:rPr>
        <w:t>law only froze the mess</w:t>
      </w:r>
      <w:r w:rsidRPr="00111BF0">
        <w:rPr>
          <w:rStyle w:val="StyleBoldUnderline"/>
          <w:rFonts w:asciiTheme="minorHAnsi" w:hAnsiTheme="minorHAnsi"/>
        </w:rPr>
        <w:t xml:space="preserve"> in place.</w:t>
      </w:r>
      <w:r w:rsidRPr="00111BF0">
        <w:rPr>
          <w:rFonts w:asciiTheme="minorHAnsi" w:hAnsiTheme="minorHAnsi"/>
          <w:sz w:val="16"/>
        </w:rPr>
        <w:t>¶</w:t>
      </w:r>
      <w:r w:rsidRPr="00111BF0">
        <w:rPr>
          <w:rStyle w:val="StyleBoldUnderline"/>
          <w:rFonts w:asciiTheme="minorHAnsi" w:hAnsiTheme="minorHAnsi"/>
        </w:rPr>
        <w:t xml:space="preserve"> Save the 'punishment' for those that do not comply with a system that works, not those ensnared in the current system that does not.</w:t>
      </w:r>
      <w:r w:rsidRPr="00111BF0">
        <w:rPr>
          <w:rFonts w:asciiTheme="minorHAnsi" w:hAnsiTheme="minorHAnsi"/>
          <w:sz w:val="16"/>
        </w:rPr>
        <w:t xml:space="preserve">¶ </w:t>
      </w:r>
      <w:r w:rsidRPr="00111BF0">
        <w:rPr>
          <w:rFonts w:asciiTheme="minorHAnsi" w:hAnsiTheme="minorHAnsi"/>
          <w:b/>
          <w:highlight w:val="yellow"/>
          <w:u w:val="single"/>
        </w:rPr>
        <w:t>A huge compromise of all competing immigration fixes larded into one bill will involve compromises that do not serve the nation’s interests</w:t>
      </w:r>
      <w:r w:rsidRPr="00111BF0">
        <w:rPr>
          <w:rFonts w:asciiTheme="minorHAnsi" w:hAnsiTheme="minorHAnsi"/>
          <w:b/>
          <w:u w:val="single"/>
        </w:rPr>
        <w:t>.</w:t>
      </w:r>
      <w:r w:rsidRPr="00111BF0">
        <w:rPr>
          <w:rFonts w:asciiTheme="minorHAnsi" w:hAnsiTheme="minorHAnsi"/>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 The key point is that prevention of illegal presence is the goal. </w:t>
      </w:r>
      <w:r w:rsidRPr="00111BF0">
        <w:rPr>
          <w:rStyle w:val="StyleBoldUnderline"/>
          <w:rFonts w:asciiTheme="minorHAnsi" w:hAnsiTheme="minorHAnsi"/>
        </w:rPr>
        <w:t>Save the “punishment” for those that do not comply with a system that works, not those ensnared in the current system that does not.</w:t>
      </w:r>
      <w:r w:rsidRPr="00111BF0">
        <w:rPr>
          <w:rFonts w:asciiTheme="minorHAnsi" w:hAnsiTheme="minorHAnsi"/>
          <w:sz w:val="16"/>
        </w:rPr>
        <w:t>¶</w:t>
      </w:r>
      <w:r w:rsidRPr="00111BF0">
        <w:rPr>
          <w:rStyle w:val="StyleBoldUnderline"/>
          <w:rFonts w:asciiTheme="minorHAnsi" w:hAnsiTheme="minorHAnsi"/>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4E60CF" w:rsidRDefault="004E60CF" w:rsidP="004E60CF">
      <w:pPr>
        <w:pStyle w:val="Heading2"/>
      </w:pPr>
      <w:r>
        <w:lastRenderedPageBreak/>
        <w:t>1AR</w:t>
      </w:r>
    </w:p>
    <w:p w:rsidR="004E60CF" w:rsidRDefault="004E60CF" w:rsidP="004E60CF">
      <w:pPr>
        <w:pStyle w:val="Heading3"/>
      </w:pPr>
      <w:r>
        <w:lastRenderedPageBreak/>
        <w:t>XO CP</w:t>
      </w:r>
    </w:p>
    <w:p w:rsidR="004E60CF" w:rsidRPr="0068306E" w:rsidRDefault="004E60CF" w:rsidP="004E60CF">
      <w:pPr>
        <w:pStyle w:val="Heading4"/>
        <w:rPr>
          <w:rFonts w:asciiTheme="minorHAnsi" w:hAnsiTheme="minorHAnsi"/>
        </w:rPr>
      </w:pPr>
      <w:r w:rsidRPr="0068306E">
        <w:rPr>
          <w:rFonts w:asciiTheme="minorHAnsi" w:hAnsiTheme="minorHAnsi"/>
        </w:rPr>
        <w:t>Internal processes destroy legitimacy and cred – including the courts is key</w:t>
      </w:r>
    </w:p>
    <w:p w:rsidR="004E60CF" w:rsidRPr="0068306E" w:rsidRDefault="004E60CF" w:rsidP="004E60CF">
      <w:pPr>
        <w:rPr>
          <w:rFonts w:asciiTheme="minorHAnsi" w:hAnsiTheme="minorHAnsi"/>
        </w:rPr>
      </w:pPr>
      <w:r w:rsidRPr="0068306E">
        <w:rPr>
          <w:rFonts w:asciiTheme="minorHAnsi" w:hAnsiTheme="minorHAnsi"/>
        </w:rPr>
        <w:t xml:space="preserve">Kent </w:t>
      </w:r>
      <w:r w:rsidRPr="0068306E">
        <w:rPr>
          <w:rStyle w:val="StyleStyleBold12pt"/>
          <w:rFonts w:asciiTheme="minorHAnsi" w:hAnsiTheme="minorHAnsi"/>
        </w:rPr>
        <w:t>Roach 13</w:t>
      </w:r>
      <w:r w:rsidRPr="0068306E">
        <w:rPr>
          <w:rFonts w:asciiTheme="minorHAnsi" w:hAnsiTheme="minorHAnsi"/>
        </w:rPr>
        <w:t xml:space="preserve">, Professor of Law and Prichard-Wilson Chair of Law and Public Policy at the University of Toronto, editor-in-chief of the Criminal Law Quarterly, “Managing secrecy and its migration in a post-9/11 world,” Ch 8 in </w:t>
      </w:r>
      <w:r w:rsidRPr="0068306E">
        <w:rPr>
          <w:rFonts w:asciiTheme="minorHAnsi" w:hAnsiTheme="minorHAnsi"/>
          <w:b/>
          <w:u w:val="single"/>
        </w:rPr>
        <w:t>Secrecy, National Security And The Vindication Of Constitutional Law</w:t>
      </w:r>
      <w:r w:rsidRPr="0068306E">
        <w:rPr>
          <w:rFonts w:asciiTheme="minorHAnsi" w:hAnsiTheme="minorHAnsi"/>
        </w:rPr>
        <w:t>, ed. David Cole, Federico Fabbrini, and Arianna Vedaschi, google books</w:t>
      </w:r>
    </w:p>
    <w:p w:rsidR="004E60CF" w:rsidRPr="0068306E" w:rsidRDefault="004E60CF" w:rsidP="004E60CF">
      <w:pPr>
        <w:rPr>
          <w:rFonts w:asciiTheme="minorHAnsi" w:hAnsiTheme="minorHAnsi"/>
          <w:sz w:val="12"/>
        </w:rPr>
      </w:pPr>
      <w:r w:rsidRPr="0068306E">
        <w:rPr>
          <w:rStyle w:val="StyleBoldUnderline"/>
          <w:rFonts w:asciiTheme="minorHAnsi" w:hAnsiTheme="minorHAnsi"/>
        </w:rPr>
        <w:t xml:space="preserve">Secret evidence is used by the US military and the CIA in decisions about targeted killing. Attorney General </w:t>
      </w:r>
      <w:r w:rsidRPr="0068306E">
        <w:rPr>
          <w:rStyle w:val="StyleBoldUnderline"/>
          <w:rFonts w:asciiTheme="minorHAnsi" w:hAnsiTheme="minorHAnsi"/>
          <w:highlight w:val="yellow"/>
        </w:rPr>
        <w:t>Holder</w:t>
      </w:r>
      <w:r w:rsidRPr="0068306E">
        <w:rPr>
          <w:rStyle w:val="StyleBoldUnderline"/>
          <w:rFonts w:asciiTheme="minorHAnsi" w:hAnsiTheme="minorHAnsi"/>
        </w:rPr>
        <w:t xml:space="preserve"> has </w:t>
      </w:r>
      <w:r w:rsidRPr="0068306E">
        <w:rPr>
          <w:rStyle w:val="StyleBoldUnderline"/>
          <w:rFonts w:asciiTheme="minorHAnsi" w:hAnsiTheme="minorHAnsi"/>
          <w:highlight w:val="yellow"/>
        </w:rPr>
        <w:t>stressed that the evidence</w:t>
      </w:r>
      <w:r w:rsidRPr="0068306E">
        <w:rPr>
          <w:rStyle w:val="StyleBoldUnderline"/>
          <w:rFonts w:asciiTheme="minorHAnsi" w:hAnsiTheme="minorHAnsi"/>
        </w:rPr>
        <w:t xml:space="preserve"> supporting such decisions </w:t>
      </w:r>
      <w:r w:rsidRPr="0068306E">
        <w:rPr>
          <w:rStyle w:val="StyleBoldUnderline"/>
          <w:rFonts w:asciiTheme="minorHAnsi" w:hAnsiTheme="minorHAnsi"/>
          <w:highlight w:val="yellow"/>
        </w:rPr>
        <w:t>is carefully reviewed</w:t>
      </w:r>
      <w:r w:rsidRPr="0068306E">
        <w:rPr>
          <w:rStyle w:val="StyleBoldUnderline"/>
          <w:rFonts w:asciiTheme="minorHAnsi" w:hAnsiTheme="minorHAnsi"/>
        </w:rPr>
        <w:t xml:space="preserve"> within the government </w:t>
      </w:r>
      <w:r w:rsidRPr="0068306E">
        <w:rPr>
          <w:rStyle w:val="StyleBoldUnderline"/>
          <w:rFonts w:asciiTheme="minorHAnsi" w:hAnsiTheme="minorHAnsi"/>
          <w:highlight w:val="yellow"/>
        </w:rPr>
        <w:t>and</w:t>
      </w:r>
      <w:r w:rsidRPr="0068306E">
        <w:rPr>
          <w:rFonts w:asciiTheme="minorHAnsi" w:hAnsiTheme="minorHAnsi"/>
          <w:sz w:val="12"/>
        </w:rPr>
        <w:t xml:space="preserve"> has </w:t>
      </w:r>
      <w:r w:rsidRPr="0068306E">
        <w:rPr>
          <w:rStyle w:val="StyleBoldUnderline"/>
          <w:rFonts w:asciiTheme="minorHAnsi" w:hAnsiTheme="minorHAnsi"/>
        </w:rPr>
        <w:t xml:space="preserve">argued </w:t>
      </w:r>
      <w:r w:rsidRPr="0068306E">
        <w:rPr>
          <w:rStyle w:val="StyleBoldUnderline"/>
          <w:rFonts w:asciiTheme="minorHAnsi" w:hAnsiTheme="minorHAnsi"/>
          <w:highlight w:val="yellow"/>
        </w:rPr>
        <w:t>that the process</w:t>
      </w:r>
      <w:r w:rsidRPr="0068306E">
        <w:rPr>
          <w:rFonts w:asciiTheme="minorHAnsi" w:hAnsiTheme="minorHAnsi"/>
          <w:sz w:val="12"/>
        </w:rPr>
        <w:t xml:space="preserve"> satisfies due process because due process </w:t>
      </w:r>
      <w:r w:rsidRPr="0068306E">
        <w:rPr>
          <w:rStyle w:val="Emphasis"/>
          <w:rFonts w:asciiTheme="minorHAnsi" w:hAnsiTheme="minorHAnsi"/>
          <w:highlight w:val="yellow"/>
        </w:rPr>
        <w:t>need not be judicial</w:t>
      </w:r>
      <w:r w:rsidRPr="0068306E">
        <w:rPr>
          <w:rFonts w:asciiTheme="minorHAnsi" w:hAnsiTheme="minorHAnsi"/>
          <w:sz w:val="12"/>
        </w:rPr>
        <w:t xml:space="preserve"> process.11 </w:t>
      </w:r>
      <w:r w:rsidRPr="0068306E">
        <w:rPr>
          <w:rStyle w:val="StyleBoldUnderline"/>
          <w:rFonts w:asciiTheme="minorHAnsi" w:hAnsiTheme="minorHAnsi"/>
          <w:highlight w:val="yellow"/>
        </w:rPr>
        <w:t>The problem with this approach is that it requires people to</w:t>
      </w:r>
      <w:r w:rsidRPr="0068306E">
        <w:rPr>
          <w:rFonts w:asciiTheme="minorHAnsi" w:hAnsiTheme="minorHAnsi"/>
          <w:sz w:val="12"/>
          <w:highlight w:val="yellow"/>
        </w:rPr>
        <w:t xml:space="preserve"> </w:t>
      </w:r>
      <w:r w:rsidRPr="0068306E">
        <w:rPr>
          <w:rStyle w:val="Emphasis"/>
          <w:rFonts w:asciiTheme="minorHAnsi" w:hAnsiTheme="minorHAnsi"/>
          <w:highlight w:val="yellow"/>
        </w:rPr>
        <w:t>trust the government</w:t>
      </w:r>
      <w:r w:rsidRPr="0068306E">
        <w:rPr>
          <w:rFonts w:asciiTheme="minorHAnsi" w:hAnsiTheme="minorHAnsi"/>
          <w:sz w:val="12"/>
          <w:highlight w:val="yellow"/>
        </w:rPr>
        <w:t xml:space="preserve"> </w:t>
      </w:r>
      <w:r w:rsidRPr="0068306E">
        <w:rPr>
          <w:rStyle w:val="StyleBoldUnderline"/>
          <w:rFonts w:asciiTheme="minorHAnsi" w:hAnsiTheme="minorHAnsi"/>
          <w:highlight w:val="yellow"/>
        </w:rPr>
        <w:t xml:space="preserve">that </w:t>
      </w:r>
      <w:r w:rsidRPr="0068306E">
        <w:rPr>
          <w:rStyle w:val="StyleBoldUnderline"/>
          <w:rFonts w:asciiTheme="minorHAnsi" w:hAnsiTheme="minorHAnsi"/>
        </w:rPr>
        <w:t xml:space="preserve">the </w:t>
      </w:r>
      <w:r w:rsidRPr="0068306E">
        <w:rPr>
          <w:rStyle w:val="StyleBoldUnderline"/>
          <w:rFonts w:asciiTheme="minorHAnsi" w:hAnsiTheme="minorHAnsi"/>
          <w:highlight w:val="yellow"/>
        </w:rPr>
        <w:t>secret evidence has been thoroughly</w:t>
      </w:r>
      <w:r w:rsidRPr="0068306E">
        <w:rPr>
          <w:rStyle w:val="StyleBoldUnderline"/>
          <w:rFonts w:asciiTheme="minorHAnsi" w:hAnsiTheme="minorHAnsi"/>
        </w:rPr>
        <w:t xml:space="preserve"> tested </w:t>
      </w:r>
      <w:r w:rsidRPr="0068306E">
        <w:rPr>
          <w:rFonts w:asciiTheme="minorHAnsi" w:hAnsiTheme="minorHAnsi"/>
          <w:sz w:val="12"/>
        </w:rPr>
        <w:t xml:space="preserve">and </w:t>
      </w:r>
      <w:r w:rsidRPr="0068306E">
        <w:rPr>
          <w:rStyle w:val="StyleBoldUnderline"/>
          <w:rFonts w:asciiTheme="minorHAnsi" w:hAnsiTheme="minorHAnsi"/>
          <w:highlight w:val="yellow"/>
        </w:rPr>
        <w:t>vetted</w:t>
      </w:r>
      <w:r w:rsidRPr="0068306E">
        <w:rPr>
          <w:rFonts w:asciiTheme="minorHAnsi" w:hAnsiTheme="minorHAnsi"/>
          <w:sz w:val="12"/>
          <w:highlight w:val="yellow"/>
        </w:rPr>
        <w:t xml:space="preserve"> </w:t>
      </w:r>
      <w:r w:rsidRPr="0068306E">
        <w:rPr>
          <w:rStyle w:val="Emphasis"/>
          <w:rFonts w:asciiTheme="minorHAnsi" w:hAnsiTheme="minorHAnsi"/>
          <w:highlight w:val="yellow"/>
        </w:rPr>
        <w:t>even though</w:t>
      </w:r>
      <w:r w:rsidRPr="0068306E">
        <w:rPr>
          <w:rStyle w:val="StyleBoldUnderline"/>
          <w:rFonts w:asciiTheme="minorHAnsi" w:hAnsiTheme="minorHAnsi"/>
          <w:highlight w:val="yellow"/>
        </w:rPr>
        <w:t xml:space="preserve"> the executive has an </w:t>
      </w:r>
      <w:r w:rsidRPr="0068306E">
        <w:rPr>
          <w:rStyle w:val="Emphasis"/>
          <w:rFonts w:asciiTheme="minorHAnsi" w:hAnsiTheme="minorHAnsi"/>
          <w:highlight w:val="yellow"/>
        </w:rPr>
        <w:t>incentive to err on the side of security</w:t>
      </w:r>
      <w:r w:rsidRPr="0068306E">
        <w:rPr>
          <w:rFonts w:asciiTheme="minorHAnsi" w:hAnsiTheme="minorHAnsi"/>
          <w:sz w:val="12"/>
        </w:rPr>
        <w:t xml:space="preserve">. </w:t>
      </w:r>
      <w:r w:rsidRPr="0068306E">
        <w:rPr>
          <w:rStyle w:val="StyleBoldUnderline"/>
          <w:rFonts w:asciiTheme="minorHAnsi" w:hAnsiTheme="minorHAnsi"/>
        </w:rPr>
        <w:t>In contrast to the Israeli courts, American courts have taken a hands-off approach to review of targeted killing</w:t>
      </w:r>
      <w:r w:rsidRPr="0068306E">
        <w:rPr>
          <w:rFonts w:asciiTheme="minorHAnsi" w:hAnsiTheme="minorHAnsi"/>
          <w:sz w:val="12"/>
        </w:rPr>
        <w:t xml:space="preserve">.12 The </w:t>
      </w:r>
      <w:r w:rsidRPr="0068306E">
        <w:rPr>
          <w:rStyle w:val="StyleBoldUnderline"/>
          <w:rFonts w:asciiTheme="minorHAnsi" w:hAnsiTheme="minorHAnsi"/>
          <w:highlight w:val="yellow"/>
        </w:rPr>
        <w:t>Israeli courts</w:t>
      </w:r>
      <w:r w:rsidRPr="0068306E">
        <w:rPr>
          <w:rFonts w:asciiTheme="minorHAnsi" w:hAnsiTheme="minorHAnsi"/>
          <w:sz w:val="12"/>
        </w:rPr>
        <w:t xml:space="preserve"> have in one prominent case reviewed targeted killings and have </w:t>
      </w:r>
      <w:r w:rsidRPr="0068306E">
        <w:rPr>
          <w:rStyle w:val="StyleBoldUnderline"/>
          <w:rFonts w:asciiTheme="minorHAnsi" w:hAnsiTheme="minorHAnsi"/>
          <w:highlight w:val="yellow"/>
        </w:rPr>
        <w:t>stressed the importance of</w:t>
      </w:r>
      <w:r w:rsidRPr="0068306E">
        <w:rPr>
          <w:rFonts w:asciiTheme="minorHAnsi" w:hAnsiTheme="minorHAnsi"/>
          <w:sz w:val="12"/>
        </w:rPr>
        <w:t xml:space="preserve"> both ex ante and ex post </w:t>
      </w:r>
      <w:r w:rsidRPr="0068306E">
        <w:rPr>
          <w:rStyle w:val="StyleBoldUnderline"/>
          <w:rFonts w:asciiTheme="minorHAnsi" w:hAnsiTheme="minorHAnsi"/>
          <w:highlight w:val="yellow"/>
        </w:rPr>
        <w:t>review</w:t>
      </w:r>
      <w:r w:rsidRPr="0068306E">
        <w:rPr>
          <w:rFonts w:asciiTheme="minorHAnsi" w:hAnsiTheme="minorHAnsi"/>
          <w:sz w:val="12"/>
        </w:rPr>
        <w:t xml:space="preserve"> within the military and</w:t>
      </w:r>
      <w:r w:rsidRPr="0068306E">
        <w:rPr>
          <w:rStyle w:val="StyleBoldUnderline"/>
          <w:rFonts w:asciiTheme="minorHAnsi" w:hAnsiTheme="minorHAnsi"/>
        </w:rPr>
        <w:t xml:space="preserve"> </w:t>
      </w:r>
      <w:r w:rsidRPr="0068306E">
        <w:rPr>
          <w:rStyle w:val="Emphasis"/>
          <w:rFonts w:asciiTheme="minorHAnsi" w:hAnsiTheme="minorHAnsi"/>
          <w:highlight w:val="yellow"/>
        </w:rPr>
        <w:t>involving the courts</w:t>
      </w:r>
      <w:r w:rsidRPr="0068306E">
        <w:rPr>
          <w:rFonts w:asciiTheme="minorHAnsi" w:hAnsiTheme="minorHAnsi"/>
          <w:sz w:val="12"/>
        </w:rPr>
        <w:t xml:space="preserve">.13 To be sure, Israel has not gone as far as the United Kingdom </w:t>
      </w:r>
      <w:r w:rsidRPr="0068306E">
        <w:rPr>
          <w:rStyle w:val="StyleBoldUnderline"/>
          <w:rFonts w:asciiTheme="minorHAnsi" w:hAnsiTheme="minorHAnsi"/>
          <w:highlight w:val="yellow"/>
        </w:rPr>
        <w:t>in</w:t>
      </w:r>
      <w:r w:rsidRPr="0068306E">
        <w:rPr>
          <w:rFonts w:asciiTheme="minorHAnsi" w:hAnsiTheme="minorHAnsi"/>
          <w:sz w:val="12"/>
        </w:rPr>
        <w:t xml:space="preserve"> </w:t>
      </w:r>
      <w:r w:rsidRPr="0068306E">
        <w:rPr>
          <w:rStyle w:val="StyleBoldUnderline"/>
          <w:rFonts w:asciiTheme="minorHAnsi" w:hAnsiTheme="minorHAnsi"/>
        </w:rPr>
        <w:t>giving security cleared special advocates access to secret information</w:t>
      </w:r>
      <w:r w:rsidRPr="0068306E">
        <w:rPr>
          <w:rFonts w:asciiTheme="minorHAnsi" w:hAnsiTheme="minorHAnsi"/>
          <w:sz w:val="12"/>
        </w:rPr>
        <w:t xml:space="preserve">, </w:t>
      </w:r>
      <w:r w:rsidRPr="0068306E">
        <w:rPr>
          <w:rStyle w:val="StyleBoldUnderline"/>
          <w:rFonts w:asciiTheme="minorHAnsi" w:hAnsiTheme="minorHAnsi"/>
        </w:rPr>
        <w:t xml:space="preserve">but it has provided </w:t>
      </w:r>
      <w:r w:rsidRPr="0068306E">
        <w:rPr>
          <w:rStyle w:val="StyleBoldUnderline"/>
          <w:rFonts w:asciiTheme="minorHAnsi" w:hAnsiTheme="minorHAnsi"/>
          <w:highlight w:val="yellow"/>
        </w:rPr>
        <w:t xml:space="preserve">a process that goes beyond </w:t>
      </w:r>
      <w:r w:rsidRPr="0068306E">
        <w:rPr>
          <w:rStyle w:val="Emphasis"/>
          <w:rFonts w:asciiTheme="minorHAnsi" w:hAnsiTheme="minorHAnsi"/>
          <w:highlight w:val="yellow"/>
        </w:rPr>
        <w:t>the executive simply reviewing itsel</w:t>
      </w:r>
      <w:r w:rsidRPr="0068306E">
        <w:rPr>
          <w:rStyle w:val="Emphasis"/>
          <w:rFonts w:asciiTheme="minorHAnsi" w:hAnsiTheme="minorHAnsi"/>
        </w:rPr>
        <w:t>f</w:t>
      </w:r>
      <w:r w:rsidRPr="0068306E">
        <w:rPr>
          <w:rFonts w:asciiTheme="minorHAnsi" w:hAnsiTheme="minorHAnsi"/>
          <w:sz w:val="12"/>
        </w:rPr>
        <w:t xml:space="preserve">. The </w:t>
      </w:r>
      <w:r w:rsidRPr="0068306E">
        <w:rPr>
          <w:rStyle w:val="StyleBoldUnderline"/>
          <w:rFonts w:asciiTheme="minorHAnsi" w:hAnsiTheme="minorHAnsi"/>
          <w:highlight w:val="yellow"/>
        </w:rPr>
        <w:t>Obama</w:t>
      </w:r>
      <w:r w:rsidRPr="0068306E">
        <w:rPr>
          <w:rFonts w:asciiTheme="minorHAnsi" w:hAnsiTheme="minorHAnsi"/>
          <w:sz w:val="12"/>
        </w:rPr>
        <w:t xml:space="preserve"> administration </w:t>
      </w:r>
      <w:r w:rsidRPr="0068306E">
        <w:rPr>
          <w:rStyle w:val="StyleBoldUnderline"/>
          <w:rFonts w:asciiTheme="minorHAnsi" w:hAnsiTheme="minorHAnsi"/>
          <w:highlight w:val="yellow"/>
        </w:rPr>
        <w:t xml:space="preserve">does not </w:t>
      </w:r>
      <w:r w:rsidRPr="0068306E">
        <w:rPr>
          <w:rStyle w:val="StyleBoldUnderline"/>
          <w:rFonts w:asciiTheme="minorHAnsi" w:hAnsiTheme="minorHAnsi"/>
        </w:rPr>
        <w:t xml:space="preserve">seem to </w:t>
      </w:r>
      <w:r w:rsidRPr="0068306E">
        <w:rPr>
          <w:rStyle w:val="StyleBoldUnderline"/>
          <w:rFonts w:asciiTheme="minorHAnsi" w:hAnsiTheme="minorHAnsi"/>
          <w:highlight w:val="yellow"/>
        </w:rPr>
        <w:t>think</w:t>
      </w:r>
      <w:r w:rsidRPr="0068306E">
        <w:rPr>
          <w:rStyle w:val="StyleBoldUnderline"/>
          <w:rFonts w:asciiTheme="minorHAnsi" w:hAnsiTheme="minorHAnsi"/>
        </w:rPr>
        <w:t xml:space="preserve"> that </w:t>
      </w:r>
      <w:r w:rsidRPr="0068306E">
        <w:rPr>
          <w:rStyle w:val="StyleBoldUnderline"/>
          <w:rFonts w:asciiTheme="minorHAnsi" w:hAnsiTheme="minorHAnsi"/>
          <w:highlight w:val="yellow"/>
        </w:rPr>
        <w:t>anyone could</w:t>
      </w:r>
      <w:r w:rsidRPr="0068306E">
        <w:rPr>
          <w:rStyle w:val="StyleBoldUnderline"/>
          <w:rFonts w:asciiTheme="minorHAnsi" w:hAnsiTheme="minorHAnsi"/>
        </w:rPr>
        <w:t xml:space="preserve"> seriously </w:t>
      </w:r>
      <w:r w:rsidRPr="0068306E">
        <w:rPr>
          <w:rStyle w:val="Emphasis"/>
          <w:rFonts w:asciiTheme="minorHAnsi" w:hAnsiTheme="minorHAnsi"/>
          <w:highlight w:val="yellow"/>
        </w:rPr>
        <w:t>challenge the legitimacy</w:t>
      </w:r>
      <w:r w:rsidRPr="0068306E">
        <w:rPr>
          <w:rStyle w:val="StyleBoldUnderline"/>
          <w:rFonts w:asciiTheme="minorHAnsi" w:hAnsiTheme="minorHAnsi"/>
          <w:highlight w:val="yellow"/>
        </w:rPr>
        <w:t xml:space="preserve"> of </w:t>
      </w:r>
      <w:r w:rsidRPr="0068306E">
        <w:rPr>
          <w:rStyle w:val="StyleBoldUnderline"/>
          <w:rFonts w:asciiTheme="minorHAnsi" w:hAnsiTheme="minorHAnsi"/>
        </w:rPr>
        <w:t xml:space="preserve">their </w:t>
      </w:r>
      <w:r w:rsidRPr="0068306E">
        <w:rPr>
          <w:rStyle w:val="StyleBoldUnderline"/>
          <w:rFonts w:asciiTheme="minorHAnsi" w:hAnsiTheme="minorHAnsi"/>
          <w:highlight w:val="yellow"/>
        </w:rPr>
        <w:t>attempts to keep</w:t>
      </w:r>
      <w:r w:rsidRPr="0068306E">
        <w:rPr>
          <w:rFonts w:asciiTheme="minorHAnsi" w:hAnsiTheme="minorHAnsi"/>
          <w:sz w:val="12"/>
        </w:rPr>
        <w:t xml:space="preserve"> strategic military </w:t>
      </w:r>
      <w:r w:rsidRPr="0068306E">
        <w:rPr>
          <w:rStyle w:val="StyleBoldUnderline"/>
          <w:rFonts w:asciiTheme="minorHAnsi" w:hAnsiTheme="minorHAnsi"/>
          <w:highlight w:val="yellow"/>
        </w:rPr>
        <w:t>info</w:t>
      </w:r>
      <w:r w:rsidRPr="0068306E">
        <w:rPr>
          <w:rStyle w:val="StyleBoldUnderline"/>
          <w:rFonts w:asciiTheme="minorHAnsi" w:hAnsiTheme="minorHAnsi"/>
        </w:rPr>
        <w:t xml:space="preserve">rmation </w:t>
      </w:r>
      <w:r w:rsidRPr="0068306E">
        <w:rPr>
          <w:rStyle w:val="StyleBoldUnderline"/>
          <w:rFonts w:asciiTheme="minorHAnsi" w:hAnsiTheme="minorHAnsi"/>
          <w:highlight w:val="yellow"/>
        </w:rPr>
        <w:t>behind targeted killings secret</w:t>
      </w:r>
      <w:r w:rsidRPr="0068306E">
        <w:rPr>
          <w:rFonts w:asciiTheme="minorHAnsi" w:hAnsiTheme="minorHAnsi"/>
          <w:sz w:val="12"/>
        </w:rPr>
        <w:t xml:space="preserve">. In a sense, this is a return to a Cold War strategy where the need to preserve secrets from the other side was widely accepted. What has changed since 9;11,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sidRPr="0068306E">
        <w:rPr>
          <w:rStyle w:val="Emphasis"/>
          <w:rFonts w:asciiTheme="minorHAnsi" w:hAnsiTheme="minorHAnsi"/>
          <w:highlight w:val="yellow"/>
        </w:rPr>
        <w:t>the legitimacy of the US’s use of secrets to kill people</w:t>
      </w:r>
      <w:r w:rsidRPr="0068306E">
        <w:rPr>
          <w:rStyle w:val="StyleBoldUnderline"/>
          <w:rFonts w:asciiTheme="minorHAnsi" w:hAnsiTheme="minorHAnsi"/>
        </w:rPr>
        <w:t xml:space="preserve"> in its controversial war against al Qaeda </w:t>
      </w:r>
      <w:r w:rsidRPr="0068306E">
        <w:rPr>
          <w:rStyle w:val="Emphasis"/>
          <w:rFonts w:asciiTheme="minorHAnsi" w:hAnsiTheme="minorHAnsi"/>
          <w:highlight w:val="yellow"/>
        </w:rPr>
        <w:t>has been challenged. It may become a liability</w:t>
      </w:r>
      <w:r w:rsidRPr="0068306E">
        <w:rPr>
          <w:rFonts w:asciiTheme="minorHAnsi" w:hAnsiTheme="minorHAnsi"/>
          <w:sz w:val="12"/>
        </w:rPr>
        <w:t xml:space="preserve"> in the US’s dealings with the Muslim world.</w:t>
      </w:r>
    </w:p>
    <w:p w:rsidR="004E60CF" w:rsidRPr="00E2109F" w:rsidRDefault="004E60CF" w:rsidP="004E60CF">
      <w:pPr>
        <w:pStyle w:val="Heading4"/>
      </w:pPr>
      <w:r w:rsidRPr="00E2109F">
        <w:t>Internal fixes aren’t credible</w:t>
      </w:r>
    </w:p>
    <w:p w:rsidR="004E60CF" w:rsidRPr="00E2109F" w:rsidRDefault="004E60CF" w:rsidP="004E60CF">
      <w:pPr>
        <w:rPr>
          <w:rStyle w:val="StyleStyleBold12pt"/>
        </w:rPr>
      </w:pPr>
      <w:r w:rsidRPr="00E2109F">
        <w:rPr>
          <w:rStyle w:val="StyleStyleBold12pt"/>
        </w:rPr>
        <w:t>Goldsmith 13</w:t>
      </w:r>
    </w:p>
    <w:p w:rsidR="004E60CF" w:rsidRPr="00E2109F" w:rsidRDefault="004E60CF" w:rsidP="004E60CF">
      <w:pPr>
        <w:rPr>
          <w:rStyle w:val="Hyperlink"/>
        </w:rPr>
      </w:pPr>
      <w:r w:rsidRPr="00E2109F">
        <w:t xml:space="preserve">[Jack Goldsmith, Henry L. Shattuck Professor at Harvard Law School, 5-1-13, “How Obama Undermined the War on Terror,” </w:t>
      </w:r>
      <w:hyperlink r:id="rId13" w:history="1">
        <w:r w:rsidRPr="00E2109F">
          <w:rPr>
            <w:rStyle w:val="Hyperlink"/>
          </w:rPr>
          <w:t>http://www.newrepublic.com/article/112964/obamas-secrecy-destroying-american-support-counterterrorism</w:t>
        </w:r>
      </w:hyperlink>
      <w:r w:rsidRPr="00E2109F">
        <w:rPr>
          <w:rStyle w:val="Hyperlink"/>
        </w:rPr>
        <w:t>]</w:t>
      </w:r>
    </w:p>
    <w:p w:rsidR="004E60CF" w:rsidRDefault="004E60CF" w:rsidP="004E60CF">
      <w:pPr>
        <w:pStyle w:val="Indent"/>
        <w:ind w:left="0"/>
        <w:rPr>
          <w:sz w:val="16"/>
        </w:rPr>
      </w:pPr>
      <w:r w:rsidRPr="00E2109F">
        <w:rPr>
          <w:sz w:val="16"/>
        </w:rPr>
        <w:t xml:space="preserve">For official secrecy abroad to work, the secrets must be kept at home as well. In speeches, interviews, and leaks, </w:t>
      </w:r>
      <w:r w:rsidRPr="00E2109F">
        <w:rPr>
          <w:rStyle w:val="StyleBoldUnderline"/>
          <w:highlight w:val="yellow"/>
        </w:rPr>
        <w:t>Obama's</w:t>
      </w:r>
      <w:r w:rsidRPr="00E2109F">
        <w:rPr>
          <w:rStyle w:val="StyleBoldUnderline"/>
        </w:rPr>
        <w:t xml:space="preserve"> team has tried to explain why its operations</w:t>
      </w:r>
      <w:r w:rsidRPr="00E2109F">
        <w:rPr>
          <w:sz w:val="16"/>
        </w:rPr>
        <w:t xml:space="preserve"> abroad </w:t>
      </w:r>
      <w:r w:rsidRPr="00E2109F">
        <w:rPr>
          <w:rStyle w:val="StyleBoldUnderline"/>
        </w:rPr>
        <w:t>are lawful and prudent. But to comply with rules of classified information</w:t>
      </w:r>
      <w:r w:rsidRPr="00E2109F">
        <w:rPr>
          <w:sz w:val="16"/>
        </w:rPr>
        <w:t xml:space="preserve"> and covert action, </w:t>
      </w:r>
      <w:r w:rsidRPr="00E2109F">
        <w:rPr>
          <w:rStyle w:val="StyleBoldUnderline"/>
        </w:rPr>
        <w:t xml:space="preserve">the </w:t>
      </w:r>
      <w:r w:rsidRPr="00E2109F">
        <w:rPr>
          <w:rStyle w:val="StyleBoldUnderline"/>
          <w:highlight w:val="yellow"/>
        </w:rPr>
        <w:t>explanations are</w:t>
      </w:r>
      <w:r w:rsidRPr="00E2109F">
        <w:rPr>
          <w:sz w:val="16"/>
        </w:rPr>
        <w:t xml:space="preserve"> conveyed in </w:t>
      </w:r>
      <w:r w:rsidRPr="00E2109F">
        <w:rPr>
          <w:rStyle w:val="StyleBoldUnderline"/>
          <w:highlight w:val="yellow"/>
        </w:rPr>
        <w:t>limited</w:t>
      </w:r>
      <w:r w:rsidRPr="00E2109F">
        <w:rPr>
          <w:sz w:val="16"/>
        </w:rPr>
        <w:t>, abstract, and often awkward terms. They usually raise more questions than they answer—</w:t>
      </w:r>
      <w:r w:rsidRPr="00E2109F">
        <w:rPr>
          <w:rStyle w:val="StyleBoldUnderline"/>
        </w:rPr>
        <w:t xml:space="preserve">and </w:t>
      </w:r>
      <w:r w:rsidRPr="00E2109F">
        <w:rPr>
          <w:rStyle w:val="StyleBoldUnderline"/>
          <w:highlight w:val="yellow"/>
        </w:rPr>
        <w:t>secrecy rules</w:t>
      </w:r>
      <w:r w:rsidRPr="00E2109F">
        <w:rPr>
          <w:rStyle w:val="StyleBoldUnderline"/>
        </w:rPr>
        <w:t xml:space="preserve"> often </w:t>
      </w:r>
      <w:r w:rsidRPr="00E2109F">
        <w:rPr>
          <w:rStyle w:val="StyleBoldUnderline"/>
          <w:highlight w:val="yellow"/>
        </w:rPr>
        <w:t>preclude</w:t>
      </w:r>
      <w:r w:rsidRPr="00E2109F">
        <w:rPr>
          <w:sz w:val="16"/>
        </w:rPr>
        <w:t xml:space="preserve"> the administration from </w:t>
      </w:r>
      <w:r w:rsidRPr="00E2109F">
        <w:rPr>
          <w:rStyle w:val="StyleBoldUnderline"/>
          <w:highlight w:val="yellow"/>
        </w:rPr>
        <w:t>responding to follow-up questions</w:t>
      </w:r>
      <w:r w:rsidRPr="00E2109F">
        <w:rPr>
          <w:rStyle w:val="StyleBoldUnderline"/>
        </w:rPr>
        <w:t>, criticisms</w:t>
      </w:r>
      <w:r w:rsidRPr="00E2109F">
        <w:rPr>
          <w:sz w:val="16"/>
        </w:rPr>
        <w:t xml:space="preserve">, and charges. </w:t>
      </w:r>
      <w:r w:rsidRPr="00E2109F">
        <w:rPr>
          <w:sz w:val="12"/>
        </w:rPr>
        <w:t>¶</w:t>
      </w:r>
      <w:r w:rsidRPr="00E2109F">
        <w:rPr>
          <w:sz w:val="16"/>
        </w:rPr>
        <w:t xml:space="preserve"> </w:t>
      </w:r>
      <w:r w:rsidRPr="00E2109F">
        <w:rPr>
          <w:rStyle w:val="StyleBoldUnderline"/>
        </w:rPr>
        <w:t xml:space="preserve">As a result, </w:t>
      </w:r>
      <w:r w:rsidRPr="00E2109F">
        <w:rPr>
          <w:rStyle w:val="StyleBoldUnderline"/>
          <w:highlight w:val="yellow"/>
        </w:rPr>
        <w:t>much of what the administration says</w:t>
      </w:r>
      <w:r w:rsidRPr="00E2109F">
        <w:rPr>
          <w:rStyle w:val="StyleBoldUnderline"/>
        </w:rPr>
        <w:t xml:space="preserve"> about its secret war—about civilian casualties</w:t>
      </w:r>
      <w:r w:rsidRPr="00E2109F">
        <w:rPr>
          <w:sz w:val="16"/>
        </w:rPr>
        <w:t xml:space="preserve">, or </w:t>
      </w:r>
      <w:r w:rsidRPr="00E2109F">
        <w:rPr>
          <w:rStyle w:val="StyleBoldUnderline"/>
        </w:rPr>
        <w:t>the validity of its legal analysis, or the quality of its internal deliberations—</w:t>
      </w:r>
      <w:r w:rsidRPr="00E2109F">
        <w:rPr>
          <w:rStyle w:val="StyleBoldUnderline"/>
          <w:highlight w:val="yellow"/>
        </w:rPr>
        <w:t>seems</w:t>
      </w:r>
      <w:r w:rsidRPr="00E2109F">
        <w:rPr>
          <w:sz w:val="16"/>
        </w:rPr>
        <w:t xml:space="preserve"> incomplete, </w:t>
      </w:r>
      <w:r w:rsidRPr="00E2109F">
        <w:rPr>
          <w:rStyle w:val="StyleBoldUnderline"/>
          <w:highlight w:val="yellow"/>
        </w:rPr>
        <w:t>self-serving</w:t>
      </w:r>
      <w:r w:rsidRPr="00E2109F">
        <w:rPr>
          <w:rStyle w:val="StyleBoldUnderline"/>
        </w:rPr>
        <w:t>, and</w:t>
      </w:r>
      <w:r w:rsidRPr="00E2109F">
        <w:rPr>
          <w:sz w:val="16"/>
        </w:rPr>
        <w:t xml:space="preserve"> ultimately </w:t>
      </w:r>
      <w:r w:rsidRPr="00E2109F">
        <w:rPr>
          <w:rStyle w:val="StyleBoldUnderline"/>
        </w:rPr>
        <w:t>non-credible</w:t>
      </w:r>
      <w:r w:rsidRPr="00E2109F">
        <w:rPr>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E2109F">
        <w:rPr>
          <w:sz w:val="12"/>
        </w:rPr>
        <w:t>¶</w:t>
      </w:r>
      <w:r w:rsidRPr="00E2109F">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E2109F">
        <w:rPr>
          <w:sz w:val="12"/>
        </w:rPr>
        <w:t>¶</w:t>
      </w:r>
      <w:r w:rsidRPr="00E2109F">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w:t>
      </w:r>
      <w:r w:rsidRPr="00E2109F">
        <w:rPr>
          <w:sz w:val="16"/>
        </w:rPr>
        <w:lastRenderedPageBreak/>
        <w:t xml:space="preserve">a president fighting a protracted, unprecedented and unfamiliar war for which he would need sustained domestic and international support." </w:t>
      </w:r>
      <w:r w:rsidRPr="00E2109F">
        <w:rPr>
          <w:sz w:val="12"/>
        </w:rPr>
        <w:t>¶</w:t>
      </w:r>
      <w:r w:rsidRPr="00E2109F">
        <w:rPr>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E2109F">
        <w:rPr>
          <w:rStyle w:val="StyleBoldUnderline"/>
        </w:rPr>
        <w:t>On</w:t>
      </w:r>
      <w:r w:rsidRPr="00E2109F">
        <w:rPr>
          <w:sz w:val="16"/>
        </w:rPr>
        <w:t xml:space="preserve"> issues ranging from proper </w:t>
      </w:r>
      <w:r w:rsidRPr="00E2109F">
        <w:rPr>
          <w:rStyle w:val="StyleBoldUnderline"/>
        </w:rPr>
        <w:t>targeting standards</w:t>
      </w:r>
      <w:r w:rsidRPr="00E2109F">
        <w:rPr>
          <w:sz w:val="16"/>
        </w:rPr>
        <w:t xml:space="preserve">, to the legality of killing American citizens, to what counts as an "imminent" attack warranting self-defensive measures, these secret </w:t>
      </w:r>
      <w:r w:rsidRPr="00E2109F">
        <w:rPr>
          <w:rStyle w:val="StyleBoldUnderline"/>
        </w:rPr>
        <w:t>legal interpretations</w:t>
      </w:r>
      <w:r w:rsidRPr="00E2109F">
        <w:rPr>
          <w:sz w:val="16"/>
        </w:rPr>
        <w:t>—so reminiscent of the Bushian sin of unilateral legalism—</w:t>
      </w:r>
      <w:r w:rsidRPr="00E2109F">
        <w:rPr>
          <w:rStyle w:val="StyleBoldUnderline"/>
        </w:rPr>
        <w:t>have been less convincing in public</w:t>
      </w:r>
      <w:r w:rsidRPr="00E2109F">
        <w:rPr>
          <w:sz w:val="16"/>
        </w:rPr>
        <w:t xml:space="preserve">, further </w:t>
      </w:r>
      <w:r w:rsidRPr="00E2109F">
        <w:rPr>
          <w:rStyle w:val="StyleBoldUnderline"/>
        </w:rPr>
        <w:t>contributing to presidential mistrust</w:t>
      </w:r>
      <w:r w:rsidRPr="00E2109F">
        <w:rPr>
          <w:sz w:val="16"/>
        </w:rPr>
        <w:t>.</w:t>
      </w:r>
      <w:r w:rsidRPr="00E2109F">
        <w:rPr>
          <w:sz w:val="12"/>
        </w:rPr>
        <w:t>¶</w:t>
      </w:r>
      <w:r w:rsidRPr="00E2109F">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E2109F">
        <w:rPr>
          <w:sz w:val="12"/>
        </w:rPr>
        <w:t>¶</w:t>
      </w:r>
      <w:r w:rsidRPr="00E2109F">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E2109F">
        <w:rPr>
          <w:sz w:val="12"/>
        </w:rPr>
        <w:t>¶</w:t>
      </w:r>
      <w:r w:rsidRPr="00E2109F">
        <w:rPr>
          <w:sz w:val="16"/>
        </w:rPr>
        <w:t xml:space="preserve"> </w:t>
      </w:r>
      <w:r w:rsidRPr="00E2109F">
        <w:rPr>
          <w:rStyle w:val="StyleBoldUnderline"/>
        </w:rPr>
        <w:t>A</w:t>
      </w:r>
      <w:r w:rsidRPr="00E2109F">
        <w:rPr>
          <w:sz w:val="16"/>
        </w:rPr>
        <w:t xml:space="preserve"> bigger </w:t>
      </w:r>
      <w:r w:rsidRPr="00E2109F">
        <w:rPr>
          <w:rStyle w:val="StyleBoldUnderline"/>
        </w:rPr>
        <w:t>problem with</w:t>
      </w:r>
      <w:r w:rsidRPr="00E2109F">
        <w:rPr>
          <w:sz w:val="16"/>
        </w:rPr>
        <w:t xml:space="preserve"> this </w:t>
      </w:r>
      <w:r w:rsidRPr="00E2109F">
        <w:rPr>
          <w:rStyle w:val="StyleBoldUnderline"/>
        </w:rPr>
        <w:t>proposed fix is that it contemplates executive branch reorganization followed</w:t>
      </w:r>
      <w:r w:rsidRPr="00E2109F">
        <w:rPr>
          <w:sz w:val="16"/>
        </w:rPr>
        <w:t xml:space="preserve">, in a best-case scenario, </w:t>
      </w:r>
      <w:r w:rsidRPr="00E2109F">
        <w:rPr>
          <w:rStyle w:val="StyleBoldUnderline"/>
        </w:rPr>
        <w:t>by more executive</w:t>
      </w:r>
      <w:r w:rsidRPr="00E2109F">
        <w:rPr>
          <w:sz w:val="16"/>
        </w:rPr>
        <w:t xml:space="preserve"> branch </w:t>
      </w:r>
      <w:r w:rsidRPr="00E2109F">
        <w:rPr>
          <w:rStyle w:val="StyleBoldUnderline"/>
        </w:rPr>
        <w:t>speeches and testimony about what it is doing</w:t>
      </w:r>
      <w:r w:rsidRPr="00E2109F">
        <w:rPr>
          <w:sz w:val="16"/>
        </w:rPr>
        <w:t xml:space="preserve"> in its stealth war. </w:t>
      </w:r>
      <w:r w:rsidRPr="00E2109F">
        <w:rPr>
          <w:rStyle w:val="StyleBoldUnderline"/>
          <w:highlight w:val="yellow"/>
        </w:rPr>
        <w:t>The proposal fails to grapple</w:t>
      </w:r>
      <w:r w:rsidRPr="00E2109F">
        <w:rPr>
          <w:sz w:val="16"/>
        </w:rPr>
        <w:t xml:space="preserve"> altogether </w:t>
      </w:r>
      <w:r w:rsidRPr="00E2109F">
        <w:rPr>
          <w:rStyle w:val="StyleBoldUnderline"/>
          <w:highlight w:val="yellow"/>
        </w:rPr>
        <w:t>with</w:t>
      </w:r>
      <w:r w:rsidRPr="00E2109F">
        <w:rPr>
          <w:rStyle w:val="StyleBoldUnderline"/>
        </w:rPr>
        <w:t xml:space="preserve"> the </w:t>
      </w:r>
      <w:r w:rsidRPr="00E2109F">
        <w:rPr>
          <w:rStyle w:val="StyleBoldUnderline"/>
          <w:highlight w:val="yellow"/>
        </w:rPr>
        <w:t>growing mistrust of the administration's oblique representations about secret war</w:t>
      </w:r>
      <w:r w:rsidRPr="00E2109F">
        <w:rPr>
          <w:rStyle w:val="StyleBoldUnderline"/>
        </w:rPr>
        <w:t xml:space="preserve">. </w:t>
      </w:r>
      <w:r w:rsidRPr="00E2109F">
        <w:rPr>
          <w:rStyle w:val="StyleBoldUnderline"/>
          <w:highlight w:val="yellow"/>
        </w:rPr>
        <w:t>The president cannot establish trust</w:t>
      </w:r>
      <w:r w:rsidRPr="00E2109F">
        <w:rPr>
          <w:rStyle w:val="StyleBoldUnderline"/>
        </w:rPr>
        <w:t xml:space="preserve"> i</w:t>
      </w:r>
      <w:r w:rsidRPr="00E2109F">
        <w:rPr>
          <w:sz w:val="16"/>
        </w:rPr>
        <w:t xml:space="preserve">n the way of the knife </w:t>
      </w:r>
      <w:r w:rsidRPr="00E2109F">
        <w:rPr>
          <w:rStyle w:val="StyleBoldUnderline"/>
          <w:highlight w:val="yellow"/>
        </w:rPr>
        <w:t>through internal moves</w:t>
      </w:r>
      <w:r w:rsidRPr="00E2109F">
        <w:rPr>
          <w:rStyle w:val="StyleBoldUnderline"/>
        </w:rPr>
        <w:t xml:space="preserve"> and more words. Rather, he must take advantage of the separation of powers</w:t>
      </w:r>
      <w:r w:rsidRPr="00E2109F">
        <w:rPr>
          <w:sz w:val="16"/>
        </w:rPr>
        <w:t xml:space="preserve">. Military </w:t>
      </w:r>
      <w:r w:rsidRPr="00E2109F">
        <w:rPr>
          <w:rStyle w:val="StyleBoldUnderline"/>
        </w:rPr>
        <w:t>detention, military commissions, and</w:t>
      </w:r>
      <w:r w:rsidRPr="00E2109F">
        <w:rPr>
          <w:sz w:val="16"/>
        </w:rPr>
        <w:t xml:space="preserve"> warrantless </w:t>
      </w:r>
      <w:r w:rsidRPr="00E2109F">
        <w:rPr>
          <w:rStyle w:val="StyleBoldUnderline"/>
        </w:rPr>
        <w:t>surveillance became more legitimate</w:t>
      </w:r>
      <w:r w:rsidRPr="00E2109F">
        <w:rPr>
          <w:sz w:val="16"/>
        </w:rPr>
        <w:t xml:space="preserve"> and less controversial </w:t>
      </w:r>
      <w:r w:rsidRPr="00E2109F">
        <w:rPr>
          <w:rStyle w:val="StyleBoldUnderline"/>
        </w:rPr>
        <w:t>during the Bush era because adversarial branches of government assessed the</w:t>
      </w:r>
      <w:r w:rsidRPr="00E2109F">
        <w:rPr>
          <w:sz w:val="16"/>
        </w:rPr>
        <w:t xml:space="preserve"> president's </w:t>
      </w:r>
      <w:r w:rsidRPr="00E2109F">
        <w:rPr>
          <w:rStyle w:val="StyleBoldUnderline"/>
        </w:rPr>
        <w:t>policies before altering and</w:t>
      </w:r>
      <w:r w:rsidRPr="00E2109F">
        <w:rPr>
          <w:sz w:val="16"/>
        </w:rPr>
        <w:t xml:space="preserve"> then </w:t>
      </w:r>
      <w:r w:rsidRPr="00E2109F">
        <w:rPr>
          <w:rStyle w:val="StyleBoldUnderline"/>
        </w:rPr>
        <w:t>approving them</w:t>
      </w:r>
      <w:r w:rsidRPr="00E2109F">
        <w:rPr>
          <w:sz w:val="16"/>
        </w:rPr>
        <w:t>. President Obama should ask Congress to do the same with the way of the knife, even if it means that secret war abroad is harder to conduct.</w:t>
      </w:r>
    </w:p>
    <w:p w:rsidR="004E60CF" w:rsidRDefault="004E60CF" w:rsidP="004E60CF">
      <w:pPr>
        <w:pStyle w:val="Heading3"/>
      </w:pPr>
      <w:r>
        <w:lastRenderedPageBreak/>
        <w:t>Flex DA</w:t>
      </w:r>
    </w:p>
    <w:p w:rsidR="004E60CF" w:rsidRDefault="004E60CF" w:rsidP="004E60CF">
      <w:pPr>
        <w:pStyle w:val="Heading4"/>
      </w:pPr>
      <w:r>
        <w:t xml:space="preserve">Empirics go aff – massive historical precedent for judicial activism in the face of unclear statutes. Congressional action is key to reverse this. </w:t>
      </w:r>
    </w:p>
    <w:p w:rsidR="004E60CF" w:rsidRDefault="004E60CF" w:rsidP="004E60CF">
      <w:r>
        <w:rPr>
          <w:rStyle w:val="StyleStyleBold12pt"/>
        </w:rPr>
        <w:t>Posner and Sunstein, ‘6</w:t>
      </w:r>
    </w:p>
    <w:p w:rsidR="004E60CF" w:rsidRDefault="004E60CF" w:rsidP="004E60CF">
      <w:r>
        <w:t>[Eric (Kirkland &amp; Ellis Professor of Law, University of Chicago) and Cass (Karl N. Llewellyn Distinguished Service Professor of Jurisprudence, University of Chicago), “Chevronizing Foreign Relations Law”, Chicago PUBLIC LAW AND LEGALTHEORYWORKING PAPER NO. 128, RSR]</w:t>
      </w:r>
    </w:p>
    <w:p w:rsidR="004E60CF" w:rsidRPr="00C0433A" w:rsidRDefault="004E60CF" w:rsidP="004E60CF"/>
    <w:p w:rsidR="004E60CF" w:rsidRPr="00604633" w:rsidRDefault="004E60CF" w:rsidP="004E60CF">
      <w:pPr>
        <w:rPr>
          <w:sz w:val="16"/>
        </w:rPr>
      </w:pPr>
      <w:r w:rsidRPr="00917C13">
        <w:rPr>
          <w:rStyle w:val="StyleBoldUnderline"/>
          <w:highlight w:val="yellow"/>
        </w:rPr>
        <w:t>Courts have</w:t>
      </w:r>
      <w:r w:rsidRPr="00604633">
        <w:rPr>
          <w:rStyle w:val="StyleBoldUnderline"/>
        </w:rPr>
        <w:t xml:space="preserve"> sometimes </w:t>
      </w:r>
      <w:r w:rsidRPr="00917C13">
        <w:rPr>
          <w:rStyle w:val="StyleBoldUnderline"/>
          <w:highlight w:val="yellow"/>
        </w:rPr>
        <w:t>denied</w:t>
      </w:r>
      <w:r w:rsidRPr="00604633">
        <w:rPr>
          <w:rStyle w:val="StyleBoldUnderline"/>
        </w:rPr>
        <w:t xml:space="preserve"> the </w:t>
      </w:r>
      <w:r w:rsidRPr="00917C13">
        <w:rPr>
          <w:rStyle w:val="StyleBoldUnderline"/>
          <w:highlight w:val="yellow"/>
        </w:rPr>
        <w:t>executive</w:t>
      </w:r>
      <w:r w:rsidRPr="00604633">
        <w:rPr>
          <w:rStyle w:val="StyleBoldUnderline"/>
        </w:rPr>
        <w:t xml:space="preserve"> law </w:t>
      </w:r>
      <w:r w:rsidRPr="00917C13">
        <w:rPr>
          <w:rStyle w:val="StyleBoldUnderline"/>
          <w:highlight w:val="yellow"/>
        </w:rPr>
        <w:t>interpreting authority on the ground that</w:t>
      </w:r>
      <w:r w:rsidRPr="00604633">
        <w:rPr>
          <w:rStyle w:val="StyleBoldUnderline"/>
        </w:rPr>
        <w:t xml:space="preserve"> the key </w:t>
      </w:r>
      <w:r w:rsidRPr="00917C13">
        <w:rPr>
          <w:rStyle w:val="StyleBoldUnderline"/>
          <w:highlight w:val="yellow"/>
        </w:rPr>
        <w:t>decisions must be</w:t>
      </w:r>
      <w:r w:rsidRPr="00604633">
        <w:rPr>
          <w:rStyle w:val="StyleBoldUnderline"/>
        </w:rPr>
        <w:t xml:space="preserve"> explicitly </w:t>
      </w:r>
      <w:r w:rsidRPr="00917C13">
        <w:rPr>
          <w:rStyle w:val="StyleBoldUnderline"/>
          <w:highlight w:val="yellow"/>
        </w:rPr>
        <w:t xml:space="preserve">made by the </w:t>
      </w:r>
      <w:r w:rsidRPr="00917C13">
        <w:rPr>
          <w:rStyle w:val="StyleBoldUnderline"/>
          <w:b w:val="0"/>
          <w:sz w:val="12"/>
          <w:highlight w:val="yellow"/>
          <w:u w:val="none"/>
        </w:rPr>
        <w:t>¶</w:t>
      </w:r>
      <w:r w:rsidRPr="00917C13">
        <w:rPr>
          <w:rStyle w:val="StyleBoldUnderline"/>
          <w:highlight w:val="yellow"/>
        </w:rPr>
        <w:t xml:space="preserve"> national lawmaker</w:t>
      </w:r>
      <w:r w:rsidRPr="00604633">
        <w:rPr>
          <w:rStyle w:val="StyleBoldUnderline"/>
        </w:rPr>
        <w:t xml:space="preserve">. The most important principle is that </w:t>
      </w:r>
      <w:r w:rsidRPr="00917C13">
        <w:rPr>
          <w:rStyle w:val="StyleBoldUnderline"/>
          <w:highlight w:val="yellow"/>
        </w:rPr>
        <w:t xml:space="preserve">the executive is not permitted to </w:t>
      </w:r>
      <w:r w:rsidRPr="00917C13">
        <w:rPr>
          <w:rStyle w:val="StyleBoldUnderline"/>
          <w:b w:val="0"/>
          <w:sz w:val="12"/>
          <w:highlight w:val="yellow"/>
          <w:u w:val="none"/>
        </w:rPr>
        <w:t>¶</w:t>
      </w:r>
      <w:r w:rsidRPr="00917C13">
        <w:rPr>
          <w:rStyle w:val="StyleBoldUnderline"/>
          <w:highlight w:val="yellow"/>
        </w:rPr>
        <w:t xml:space="preserve"> construe statutes</w:t>
      </w:r>
      <w:r w:rsidRPr="00604633">
        <w:rPr>
          <w:rStyle w:val="StyleBoldUnderline"/>
        </w:rPr>
        <w:t xml:space="preserve"> so as </w:t>
      </w:r>
      <w:r w:rsidRPr="00917C13">
        <w:rPr>
          <w:rStyle w:val="StyleBoldUnderline"/>
          <w:highlight w:val="yellow"/>
        </w:rPr>
        <w:t>to raise</w:t>
      </w:r>
      <w:r w:rsidRPr="00604633">
        <w:rPr>
          <w:rStyle w:val="StyleBoldUnderline"/>
        </w:rPr>
        <w:t xml:space="preserve"> serious </w:t>
      </w:r>
      <w:r w:rsidRPr="00917C13">
        <w:rPr>
          <w:rStyle w:val="StyleBoldUnderline"/>
          <w:highlight w:val="yellow"/>
        </w:rPr>
        <w:t>constitutional doubts</w:t>
      </w:r>
      <w:r w:rsidRPr="00604633">
        <w:rPr>
          <w:sz w:val="16"/>
        </w:rPr>
        <w:t xml:space="preserve">.96 </w:t>
      </w:r>
      <w:r w:rsidRPr="00604633">
        <w:rPr>
          <w:rStyle w:val="StyleBoldUnderline"/>
        </w:rPr>
        <w:t xml:space="preserve">So long as the statute is </w:t>
      </w:r>
      <w:r w:rsidRPr="00604633">
        <w:rPr>
          <w:rStyle w:val="StyleBoldUnderline"/>
          <w:b w:val="0"/>
          <w:sz w:val="12"/>
          <w:u w:val="none"/>
        </w:rPr>
        <w:t>¶</w:t>
      </w:r>
      <w:r w:rsidRPr="00604633">
        <w:rPr>
          <w:rStyle w:val="StyleBoldUnderline"/>
        </w:rPr>
        <w:t xml:space="preserve"> unclear, and the constitutional question serious, </w:t>
      </w:r>
      <w:r w:rsidRPr="00917C13">
        <w:rPr>
          <w:rStyle w:val="StyleBoldUnderline"/>
          <w:highlight w:val="yellow"/>
        </w:rPr>
        <w:t>Congress must decide</w:t>
      </w:r>
      <w:r w:rsidRPr="00604633">
        <w:rPr>
          <w:rStyle w:val="StyleBoldUnderline"/>
        </w:rPr>
        <w:t xml:space="preserve"> to raise that </w:t>
      </w:r>
      <w:r w:rsidRPr="00604633">
        <w:rPr>
          <w:rStyle w:val="StyleBoldUnderline"/>
          <w:b w:val="0"/>
          <w:sz w:val="12"/>
          <w:u w:val="none"/>
        </w:rPr>
        <w:t>¶</w:t>
      </w:r>
      <w:r w:rsidRPr="00604633">
        <w:rPr>
          <w:rStyle w:val="StyleBoldUnderline"/>
        </w:rPr>
        <w:t xml:space="preserve"> question via explicit statement</w:t>
      </w:r>
      <w:r w:rsidRPr="00604633">
        <w:rPr>
          <w:sz w:val="16"/>
        </w:rPr>
        <w:t xml:space="preserve">. Some canons of interpretation thus operate as part of the </w:t>
      </w:r>
      <w:r w:rsidRPr="00604633">
        <w:rPr>
          <w:sz w:val="12"/>
        </w:rPr>
        <w:t>¶</w:t>
      </w:r>
      <w:r w:rsidRPr="00604633">
        <w:rPr>
          <w:sz w:val="16"/>
        </w:rPr>
        <w:t xml:space="preserve"> court’s analysis during Step One; </w:t>
      </w:r>
      <w:r w:rsidRPr="00604633">
        <w:rPr>
          <w:rStyle w:val="StyleBoldUnderline"/>
        </w:rPr>
        <w:t xml:space="preserve">the executive’s interpretation might fail because it is </w:t>
      </w:r>
      <w:r w:rsidRPr="00604633">
        <w:rPr>
          <w:rStyle w:val="StyleBoldUnderline"/>
          <w:b w:val="0"/>
          <w:sz w:val="12"/>
          <w:u w:val="none"/>
        </w:rPr>
        <w:t>¶</w:t>
      </w:r>
      <w:r w:rsidRPr="00604633">
        <w:rPr>
          <w:rStyle w:val="StyleBoldUnderline"/>
        </w:rPr>
        <w:t xml:space="preserve"> inconsistent with the meaning of the statute</w:t>
      </w:r>
      <w:r w:rsidRPr="00604633">
        <w:rPr>
          <w:sz w:val="16"/>
        </w:rPr>
        <w:t xml:space="preserve">, as established, in part, by reference to the </w:t>
      </w:r>
      <w:r w:rsidRPr="00604633">
        <w:rPr>
          <w:sz w:val="12"/>
        </w:rPr>
        <w:t>¶</w:t>
      </w:r>
      <w:r w:rsidRPr="00604633">
        <w:rPr>
          <w:sz w:val="16"/>
        </w:rPr>
        <w:t xml:space="preserve"> canon against constitutional avoidance. </w:t>
      </w:r>
      <w:r w:rsidRPr="00604633">
        <w:rPr>
          <w:sz w:val="12"/>
        </w:rPr>
        <w:t>¶</w:t>
      </w:r>
      <w:r w:rsidRPr="00604633">
        <w:rPr>
          <w:sz w:val="16"/>
        </w:rPr>
        <w:t xml:space="preserve"> Why does the Avoidance Canon overcome the executive’s power of </w:t>
      </w:r>
      <w:r w:rsidRPr="00604633">
        <w:rPr>
          <w:sz w:val="12"/>
        </w:rPr>
        <w:t>¶</w:t>
      </w:r>
      <w:r w:rsidRPr="00604633">
        <w:rPr>
          <w:sz w:val="16"/>
        </w:rPr>
        <w:t xml:space="preserve"> interpretation? </w:t>
      </w:r>
      <w:r w:rsidRPr="00604633">
        <w:rPr>
          <w:rStyle w:val="StyleBoldUnderline"/>
        </w:rPr>
        <w:t xml:space="preserve">The reason is that we are speaking of </w:t>
      </w:r>
      <w:r w:rsidRPr="00917C13">
        <w:rPr>
          <w:rStyle w:val="StyleBoldUnderline"/>
          <w:highlight w:val="yellow"/>
        </w:rPr>
        <w:t>a</w:t>
      </w:r>
      <w:r w:rsidRPr="00604633">
        <w:rPr>
          <w:rStyle w:val="StyleBoldUnderline"/>
        </w:rPr>
        <w:t xml:space="preserve"> kind of </w:t>
      </w:r>
      <w:r w:rsidRPr="00917C13">
        <w:rPr>
          <w:rStyle w:val="StyleBoldUnderline"/>
          <w:highlight w:val="yellow"/>
        </w:rPr>
        <w:t>nondelegation canon</w:t>
      </w:r>
      <w:r w:rsidRPr="00604633">
        <w:rPr>
          <w:rStyle w:val="StyleBoldUnderline"/>
        </w:rPr>
        <w:t>—</w:t>
      </w:r>
      <w:r w:rsidRPr="00604633">
        <w:rPr>
          <w:rStyle w:val="StyleBoldUnderline"/>
          <w:b w:val="0"/>
          <w:sz w:val="12"/>
          <w:u w:val="none"/>
        </w:rPr>
        <w:t>¶</w:t>
      </w:r>
      <w:r w:rsidRPr="00604633">
        <w:rPr>
          <w:rStyle w:val="StyleBoldUnderline"/>
        </w:rPr>
        <w:t xml:space="preserve"> one that attempts to require Congress to make its instructions exceedingly clear, and that </w:t>
      </w:r>
      <w:r w:rsidRPr="00604633">
        <w:rPr>
          <w:rStyle w:val="StyleBoldUnderline"/>
          <w:b w:val="0"/>
          <w:sz w:val="12"/>
          <w:u w:val="none"/>
        </w:rPr>
        <w:t>¶</w:t>
      </w:r>
      <w:r w:rsidRPr="00604633">
        <w:rPr>
          <w:rStyle w:val="StyleBoldUnderline"/>
        </w:rPr>
        <w:t xml:space="preserve"> does not permit the executive to make constitutionally sensitive decisions on its own.97</w:t>
      </w:r>
      <w:r w:rsidRPr="00604633">
        <w:rPr>
          <w:rStyle w:val="StyleBoldUnderline"/>
          <w:b w:val="0"/>
          <w:sz w:val="12"/>
          <w:u w:val="none"/>
        </w:rPr>
        <w:t>¶</w:t>
      </w:r>
      <w:r w:rsidRPr="00604633">
        <w:rPr>
          <w:rStyle w:val="StyleBoldUnderline"/>
        </w:rPr>
        <w:t xml:space="preserve"> Other interpretive principles, also serving as nondelegation canons, </w:t>
      </w:r>
      <w:r w:rsidRPr="00917C13">
        <w:rPr>
          <w:rStyle w:val="Emphasis"/>
          <w:highlight w:val="yellow"/>
        </w:rPr>
        <w:t>trump Chevron</w:t>
      </w:r>
      <w:r w:rsidRPr="00604633">
        <w:rPr>
          <w:rStyle w:val="Emphasis"/>
        </w:rPr>
        <w:t xml:space="preserve"> as </w:t>
      </w:r>
      <w:r w:rsidRPr="00604633">
        <w:rPr>
          <w:rStyle w:val="Emphasis"/>
          <w:b w:val="0"/>
          <w:sz w:val="12"/>
          <w:u w:val="none"/>
        </w:rPr>
        <w:t>¶</w:t>
      </w:r>
      <w:r w:rsidRPr="00604633">
        <w:rPr>
          <w:rStyle w:val="Emphasis"/>
        </w:rPr>
        <w:t xml:space="preserve"> well</w:t>
      </w:r>
      <w:r w:rsidRPr="00604633">
        <w:rPr>
          <w:sz w:val="16"/>
        </w:rPr>
        <w:t xml:space="preserve">. </w:t>
      </w:r>
      <w:r w:rsidRPr="00604633">
        <w:rPr>
          <w:rStyle w:val="StyleBoldUnderline"/>
        </w:rPr>
        <w:t xml:space="preserve">One of the most general is </w:t>
      </w:r>
      <w:r w:rsidRPr="00917C13">
        <w:rPr>
          <w:rStyle w:val="StyleBoldUnderline"/>
          <w:highlight w:val="yellow"/>
        </w:rPr>
        <w:t>the rule of lenity</w:t>
      </w:r>
      <w:r w:rsidRPr="00604633">
        <w:rPr>
          <w:rStyle w:val="StyleBoldUnderline"/>
        </w:rPr>
        <w:t xml:space="preserve">, which </w:t>
      </w:r>
      <w:r w:rsidRPr="00917C13">
        <w:rPr>
          <w:rStyle w:val="StyleBoldUnderline"/>
          <w:highlight w:val="yellow"/>
        </w:rPr>
        <w:t>says</w:t>
      </w:r>
      <w:r w:rsidRPr="00604633">
        <w:rPr>
          <w:rStyle w:val="StyleBoldUnderline"/>
        </w:rPr>
        <w:t xml:space="preserve"> that </w:t>
      </w:r>
      <w:r w:rsidRPr="00917C13">
        <w:rPr>
          <w:rStyle w:val="StyleBoldUnderline"/>
          <w:highlight w:val="yellow"/>
        </w:rPr>
        <w:t>in the face of ambiguity, criminal statutes will be construed favorably to</w:t>
      </w:r>
      <w:r w:rsidRPr="00604633">
        <w:rPr>
          <w:rStyle w:val="StyleBoldUnderline"/>
        </w:rPr>
        <w:t xml:space="preserve"> criminal </w:t>
      </w:r>
      <w:r w:rsidRPr="00917C13">
        <w:rPr>
          <w:rStyle w:val="StyleBoldUnderline"/>
          <w:highlight w:val="yellow"/>
        </w:rPr>
        <w:t>defendants</w:t>
      </w:r>
      <w:r w:rsidRPr="00604633">
        <w:rPr>
          <w:rStyle w:val="StyleBoldUnderline"/>
        </w:rPr>
        <w:t>.98</w:t>
      </w:r>
      <w:r w:rsidRPr="00604633">
        <w:rPr>
          <w:rStyle w:val="StyleBoldUnderline"/>
          <w:b w:val="0"/>
          <w:sz w:val="12"/>
          <w:u w:val="none"/>
        </w:rPr>
        <w:t>¶</w:t>
      </w:r>
      <w:r w:rsidRPr="00604633">
        <w:rPr>
          <w:rStyle w:val="StyleBoldUnderline"/>
        </w:rPr>
        <w:t xml:space="preserve"> Similarly, the executive cannot interpret statutes and treaties unfavorably to Native </w:t>
      </w:r>
      <w:r w:rsidRPr="00604633">
        <w:rPr>
          <w:rStyle w:val="StyleBoldUnderline"/>
          <w:b w:val="0"/>
          <w:sz w:val="12"/>
          <w:u w:val="none"/>
        </w:rPr>
        <w:t>¶</w:t>
      </w:r>
      <w:r w:rsidRPr="00604633">
        <w:rPr>
          <w:rStyle w:val="StyleBoldUnderline"/>
        </w:rPr>
        <w:t xml:space="preserve"> Americans.99 Consider also the notion that </w:t>
      </w:r>
      <w:r w:rsidRPr="00917C13">
        <w:rPr>
          <w:rStyle w:val="Emphasis"/>
          <w:highlight w:val="yellow"/>
        </w:rPr>
        <w:t>unless Congress has spoken with clarity</w:t>
      </w:r>
      <w:r w:rsidRPr="00917C13">
        <w:rPr>
          <w:rStyle w:val="StyleBoldUnderline"/>
          <w:highlight w:val="yellow"/>
        </w:rPr>
        <w:t xml:space="preserve">, the </w:t>
      </w:r>
      <w:r w:rsidRPr="00917C13">
        <w:rPr>
          <w:rStyle w:val="StyleBoldUnderline"/>
          <w:b w:val="0"/>
          <w:sz w:val="12"/>
          <w:highlight w:val="yellow"/>
          <w:u w:val="none"/>
        </w:rPr>
        <w:t>¶</w:t>
      </w:r>
      <w:r w:rsidRPr="00917C13">
        <w:rPr>
          <w:rStyle w:val="StyleBoldUnderline"/>
          <w:highlight w:val="yellow"/>
        </w:rPr>
        <w:t xml:space="preserve"> executive is not allowed to apply statutes retroactively</w:t>
      </w:r>
      <w:r w:rsidRPr="00604633">
        <w:rPr>
          <w:rStyle w:val="StyleBoldUnderline"/>
        </w:rPr>
        <w:t xml:space="preserve">.100 </w:t>
      </w:r>
      <w:r w:rsidRPr="00917C13">
        <w:rPr>
          <w:rStyle w:val="StyleBoldUnderline"/>
          <w:highlight w:val="yellow"/>
        </w:rPr>
        <w:t>There are many</w:t>
      </w:r>
      <w:r w:rsidRPr="00604633">
        <w:rPr>
          <w:rStyle w:val="StyleBoldUnderline"/>
        </w:rPr>
        <w:t xml:space="preserve"> other </w:t>
      </w:r>
      <w:r w:rsidRPr="00604633">
        <w:rPr>
          <w:rStyle w:val="StyleBoldUnderline"/>
          <w:b w:val="0"/>
          <w:sz w:val="12"/>
          <w:u w:val="none"/>
        </w:rPr>
        <w:t>¶</w:t>
      </w:r>
      <w:r w:rsidRPr="00604633">
        <w:rPr>
          <w:rStyle w:val="StyleBoldUnderline"/>
        </w:rPr>
        <w:t xml:space="preserve"> </w:t>
      </w:r>
      <w:r w:rsidRPr="00917C13">
        <w:rPr>
          <w:rStyle w:val="StyleBoldUnderline"/>
          <w:highlight w:val="yellow"/>
        </w:rPr>
        <w:t>examples</w:t>
      </w:r>
      <w:r w:rsidRPr="00604633">
        <w:rPr>
          <w:rStyle w:val="StyleBoldUnderline"/>
        </w:rPr>
        <w:t xml:space="preserve">.101 </w:t>
      </w:r>
      <w:r w:rsidRPr="00917C13">
        <w:rPr>
          <w:rStyle w:val="StyleBoldUnderline"/>
          <w:highlight w:val="yellow"/>
        </w:rPr>
        <w:t>In areas ranging from broadcasting to the war on terror</w:t>
      </w:r>
      <w:r w:rsidRPr="00604633">
        <w:rPr>
          <w:rStyle w:val="StyleBoldUnderline"/>
        </w:rPr>
        <w:t xml:space="preserve">,102 </w:t>
      </w:r>
      <w:r w:rsidRPr="00917C13">
        <w:rPr>
          <w:rStyle w:val="StyleBoldUnderline"/>
          <w:highlight w:val="yellow"/>
        </w:rPr>
        <w:t>the</w:t>
      </w:r>
      <w:r w:rsidRPr="00604633">
        <w:rPr>
          <w:rStyle w:val="StyleBoldUnderline"/>
        </w:rPr>
        <w:t xml:space="preserve"> </w:t>
      </w:r>
      <w:r w:rsidRPr="00604633">
        <w:rPr>
          <w:rStyle w:val="StyleBoldUnderline"/>
          <w:b w:val="0"/>
          <w:sz w:val="12"/>
          <w:u w:val="none"/>
        </w:rPr>
        <w:t>¶</w:t>
      </w:r>
      <w:r w:rsidRPr="00604633">
        <w:rPr>
          <w:rStyle w:val="StyleBoldUnderline"/>
        </w:rPr>
        <w:t xml:space="preserve"> </w:t>
      </w:r>
      <w:r w:rsidRPr="00917C13">
        <w:rPr>
          <w:rStyle w:val="StyleBoldUnderline"/>
          <w:highlight w:val="yellow"/>
        </w:rPr>
        <w:t>nondelegation canons operate as constraints on the</w:t>
      </w:r>
      <w:r w:rsidRPr="00604633">
        <w:rPr>
          <w:rStyle w:val="StyleBoldUnderline"/>
        </w:rPr>
        <w:t xml:space="preserve"> interpretive discretion of the </w:t>
      </w:r>
      <w:r w:rsidRPr="00604633">
        <w:rPr>
          <w:rStyle w:val="StyleBoldUnderline"/>
          <w:b w:val="0"/>
          <w:sz w:val="12"/>
          <w:u w:val="none"/>
        </w:rPr>
        <w:t>¶</w:t>
      </w:r>
      <w:r w:rsidRPr="00604633">
        <w:rPr>
          <w:rStyle w:val="StyleBoldUnderline"/>
        </w:rPr>
        <w:t xml:space="preserve"> </w:t>
      </w:r>
      <w:r w:rsidRPr="00917C13">
        <w:rPr>
          <w:rStyle w:val="StyleBoldUnderline"/>
          <w:highlight w:val="yellow"/>
        </w:rPr>
        <w:t>executive</w:t>
      </w:r>
      <w:r w:rsidRPr="00604633">
        <w:rPr>
          <w:rStyle w:val="StyleBoldUnderline"/>
        </w:rPr>
        <w:t>.</w:t>
      </w:r>
      <w:r w:rsidRPr="00604633">
        <w:rPr>
          <w:sz w:val="16"/>
        </w:rPr>
        <w:t xml:space="preserve"> </w:t>
      </w:r>
    </w:p>
    <w:p w:rsidR="004E60CF" w:rsidRPr="004E60CF" w:rsidRDefault="004E60CF" w:rsidP="004E60CF">
      <w:bookmarkStart w:id="0" w:name="_GoBack"/>
      <w:bookmarkEnd w:id="0"/>
    </w:p>
    <w:sectPr w:rsidR="004E60CF" w:rsidRPr="004E6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199" w:rsidRDefault="005D6199" w:rsidP="005F5576">
      <w:r>
        <w:separator/>
      </w:r>
    </w:p>
  </w:endnote>
  <w:endnote w:type="continuationSeparator" w:id="0">
    <w:p w:rsidR="005D6199" w:rsidRDefault="005D61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199" w:rsidRDefault="005D6199" w:rsidP="005F5576">
      <w:r>
        <w:separator/>
      </w:r>
    </w:p>
  </w:footnote>
  <w:footnote w:type="continuationSeparator" w:id="0">
    <w:p w:rsidR="005D6199" w:rsidRDefault="005D61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0CF"/>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619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ED3144B-13CF-4032-9CDC-C1201565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Heading 2 Char Char Char Char,TAG, Ch,no read,No Spacing211,No Spacing12,No Spacing2111,Ch,No Spacing111111,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Heading 2 Char Char Char Char Char,TAG Char, Ch Char,no read Char,No Spacing211 Char,Ch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4E60CF"/>
    <w:pPr>
      <w:ind w:left="288" w:right="288"/>
    </w:pPr>
  </w:style>
  <w:style w:type="character" w:customStyle="1" w:styleId="cardtextChar">
    <w:name w:val="card text Char"/>
    <w:basedOn w:val="DefaultParagraphFont"/>
    <w:link w:val="cardtext"/>
    <w:rsid w:val="004E60CF"/>
    <w:rPr>
      <w:rFonts w:ascii="Calibri" w:hAnsi="Calibri" w:cs="Calibri"/>
    </w:rPr>
  </w:style>
  <w:style w:type="character" w:customStyle="1" w:styleId="BoldUnderlineChar">
    <w:name w:val="Bold Underline Char"/>
    <w:locked/>
    <w:rsid w:val="004E60CF"/>
    <w:rPr>
      <w:rFonts w:ascii="Times New Roman" w:eastAsia="Times New Roman" w:hAnsi="Times New Roman" w:cs="Times New Roman"/>
      <w:b/>
      <w:bCs/>
      <w:sz w:val="20"/>
      <w:szCs w:val="24"/>
      <w:u w:val="single"/>
    </w:rPr>
  </w:style>
  <w:style w:type="paragraph" w:customStyle="1" w:styleId="Indent">
    <w:name w:val="Indent"/>
    <w:basedOn w:val="Normal"/>
    <w:autoRedefine/>
    <w:qFormat/>
    <w:rsid w:val="004E60CF"/>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wrepublic.com/article/112964/obamas-secrecy-destroying-american-support-counterterroris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iar-gwu.org/node/46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heblaze.com/stories/2013/02/11/heres-how-obamas-using-executive-power-to-bylass-legislative-process-plus-a-brief-history-of-executive-orders/" TargetMode="External"/><Relationship Id="rId4" Type="http://schemas.openxmlformats.org/officeDocument/2006/relationships/styles" Target="styles.xml"/><Relationship Id="rId9" Type="http://schemas.openxmlformats.org/officeDocument/2006/relationships/hyperlink" Target="http://www.aei.org/files/2009/08/20/20090820-Chapter6.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19</Pages>
  <Words>8957</Words>
  <Characters>51059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2013-11-02T05:47:00Z</dcterms:created>
  <dcterms:modified xsi:type="dcterms:W3CDTF">2013-11-02T05:50:00Z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