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D2C60" w:rsidP="00CD2C60">
      <w:pPr>
        <w:pStyle w:val="Heading1"/>
      </w:pPr>
      <w:r>
        <w:t>ASU Cards Round 8 Harvard</w:t>
      </w:r>
    </w:p>
    <w:p w:rsidR="00CD2C60" w:rsidRDefault="00CD2C60" w:rsidP="00CD2C60">
      <w:pPr>
        <w:pStyle w:val="Heading2"/>
      </w:pPr>
      <w:r>
        <w:lastRenderedPageBreak/>
        <w:t>1NC</w:t>
      </w:r>
    </w:p>
    <w:p w:rsidR="00CD2C60" w:rsidRDefault="00CD2C60" w:rsidP="00CD2C60">
      <w:pPr>
        <w:pStyle w:val="Heading3"/>
        <w:rPr>
          <w:rFonts w:eastAsia="Times New Roman"/>
        </w:rPr>
      </w:pPr>
      <w:r>
        <w:rPr>
          <w:rFonts w:eastAsia="Times New Roman"/>
        </w:rPr>
        <w:lastRenderedPageBreak/>
        <w:t>1</w:t>
      </w:r>
    </w:p>
    <w:p w:rsidR="00CD2C60" w:rsidRPr="00871B01" w:rsidRDefault="00CD2C60" w:rsidP="00CD2C60">
      <w:pPr>
        <w:pStyle w:val="Heading4"/>
        <w:rPr>
          <w:rFonts w:asciiTheme="minorHAnsi" w:eastAsia="Times New Roman" w:hAnsiTheme="minorHAnsi" w:cstheme="minorHAnsi"/>
        </w:rPr>
      </w:pPr>
      <w:r>
        <w:rPr>
          <w:rFonts w:asciiTheme="minorHAnsi" w:eastAsia="Times New Roman" w:hAnsiTheme="minorHAnsi" w:cstheme="minorHAnsi"/>
        </w:rPr>
        <w:t>A. Our interpretation is that the affirmative should have to instrumentally defend the institutional implementation of a topical plan.</w:t>
      </w:r>
    </w:p>
    <w:p w:rsidR="00CD2C60" w:rsidRDefault="00CD2C60" w:rsidP="00CD2C60">
      <w:pPr>
        <w:pStyle w:val="Heading4"/>
      </w:pPr>
      <w:r>
        <w:t xml:space="preserve">B. Violation – the aff doesn’t defend a plan. </w:t>
      </w:r>
    </w:p>
    <w:p w:rsidR="00CD2C60" w:rsidRDefault="00CD2C60" w:rsidP="00CD2C60">
      <w:pPr>
        <w:pStyle w:val="Heading4"/>
      </w:pPr>
      <w:r>
        <w:t xml:space="preserve">C. Best for fairness. </w:t>
      </w:r>
    </w:p>
    <w:p w:rsidR="00CD2C60" w:rsidRDefault="00CD2C60" w:rsidP="00CD2C60">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rsidR="00CD2C60" w:rsidRDefault="00CD2C60" w:rsidP="00CD2C60">
      <w:pPr>
        <w:pStyle w:val="Heading4"/>
        <w:ind w:left="720"/>
      </w:pPr>
      <w:r>
        <w:t>2. Plan focus is the only way to ensure a fair division of ground.  The affirmative has the advantage of trying to solve the most heinous problems of the status quo—without plan focus, debates devolve into whether or not things like racism, sexism, classism, or homophobia are good or bad.  While problems are often less contestable, solutions to these problems are—we can debate about whether or not a particular proposal will fix or worsen these problems and proffer our own solutions.</w:t>
      </w:r>
    </w:p>
    <w:p w:rsidR="00CD2C60" w:rsidRPr="004C5DA4" w:rsidRDefault="00CD2C60" w:rsidP="00CD2C60">
      <w:pPr>
        <w:pStyle w:val="Heading4"/>
        <w:ind w:left="720"/>
      </w:pPr>
      <w:r>
        <w:t>3. Switch side solves all your offense. You can read your K on the negative. Solves all your offense and preserves our ground.</w:t>
      </w:r>
    </w:p>
    <w:p w:rsidR="00CD2C60" w:rsidRPr="009051B2" w:rsidRDefault="00CD2C60" w:rsidP="00CD2C60">
      <w:pPr>
        <w:pStyle w:val="Heading4"/>
      </w:pPr>
      <w:r>
        <w:t xml:space="preserve">D. Best for education: </w:t>
      </w:r>
    </w:p>
    <w:p w:rsidR="00CD2C60" w:rsidRPr="00F63645" w:rsidRDefault="00CD2C60" w:rsidP="00CD2C60">
      <w:pPr>
        <w:pStyle w:val="Heading4"/>
      </w:pPr>
      <w:r>
        <w:t>No solvency for their critique without institutional focus.  We must try to change policy in order to change the world—the concentration of power in the hands of political elites is inevitable, so we must work within that system to check oppression and violence.</w:t>
      </w:r>
    </w:p>
    <w:p w:rsidR="00CD2C60" w:rsidRPr="00F63645" w:rsidRDefault="00CD2C60" w:rsidP="00CD2C60">
      <w:r w:rsidRPr="00A26DB5">
        <w:rPr>
          <w:rStyle w:val="StyleStyleBold12pt"/>
        </w:rPr>
        <w:t>Themba-Nixon 2</w:t>
      </w:r>
      <w:r>
        <w:rPr>
          <w:rStyle w:val="StyleStyleBold12pt"/>
        </w:rPr>
        <w:t>k</w:t>
      </w:r>
      <w:r>
        <w:t xml:space="preserve"> [Makani, Executive Director of the Praxis Project, </w:t>
      </w:r>
      <w:r>
        <w:rPr>
          <w:i/>
        </w:rPr>
        <w:t>Colorlines</w:t>
      </w:r>
      <w:r>
        <w:t xml:space="preserve"> 3.2, pg. 12]</w:t>
      </w:r>
    </w:p>
    <w:p w:rsidR="00CD2C60" w:rsidRPr="00983BB8" w:rsidRDefault="00CD2C60" w:rsidP="00CD2C60">
      <w:pPr>
        <w:rPr>
          <w:rStyle w:val="StyleBoldUnderline"/>
          <w:highlight w:val="yellow"/>
        </w:rPr>
      </w:pPr>
    </w:p>
    <w:p w:rsidR="00CD2C60" w:rsidRDefault="00CD2C60" w:rsidP="00CD2C60">
      <w:pPr>
        <w:rPr>
          <w:sz w:val="16"/>
        </w:rPr>
      </w:pPr>
      <w:r w:rsidRPr="00CA2689">
        <w:rPr>
          <w:rStyle w:val="StyleBoldUnderline"/>
        </w:rPr>
        <w:t xml:space="preserve">The flourish and passion with which she made the distinction said everything. Policy is for wonks, sell-out politicians, and ivory-tower eggheads. </w:t>
      </w:r>
      <w:r w:rsidRPr="00983BB8">
        <w:rPr>
          <w:rStyle w:val="StyleBoldUnderline"/>
          <w:highlight w:val="yellow"/>
        </w:rPr>
        <w:t>Organizing is what real, grassroots people do. Common as it may be, this distinction doesn't bear out in the real world. Policy is more than law</w:t>
      </w:r>
      <w:r w:rsidRPr="00F63645">
        <w:rPr>
          <w:sz w:val="16"/>
        </w:rPr>
        <w:t xml:space="preserve">. </w:t>
      </w:r>
      <w:r w:rsidRPr="00983BB8">
        <w:rPr>
          <w:rStyle w:val="StyleBoldUnderline"/>
          <w:highlight w:val="yellow"/>
        </w:rPr>
        <w:t xml:space="preserve">It is any written agreement (formal or informal) that specifies how an institution, governing body, or community will address shared problems </w:t>
      </w:r>
      <w:r w:rsidRPr="00CA2689">
        <w:rPr>
          <w:rStyle w:val="StyleBoldUnderline"/>
        </w:rPr>
        <w:t>or attain shared goals</w:t>
      </w:r>
      <w:r w:rsidRPr="00CA2689">
        <w:rPr>
          <w:sz w:val="16"/>
        </w:rPr>
        <w:t>.</w:t>
      </w:r>
      <w:r w:rsidRPr="00F63645">
        <w:rPr>
          <w:sz w:val="16"/>
        </w:rPr>
        <w:t xml:space="preserve"> It spells out the terms and the consequences of these agreements and is the codification of the body's values-as represented by those present in the policymaking process. </w:t>
      </w:r>
      <w:r w:rsidRPr="00983BB8">
        <w:rPr>
          <w:rStyle w:val="StyleBoldUnderline"/>
          <w:highlight w:val="yellow"/>
        </w:rPr>
        <w:t>Given who's usually present, most policies reflect the political agenda of powerful elites. Yet, policy can be a force for change-especially when we bring our base and community organizing into the process</w:t>
      </w:r>
      <w:r w:rsidRPr="0047211A">
        <w:rPr>
          <w:rStyle w:val="StyleBoldUnderline"/>
        </w:rPr>
        <w:t xml:space="preserve">. In essence, </w:t>
      </w:r>
      <w:r w:rsidRPr="00983BB8">
        <w:rPr>
          <w:rStyle w:val="StyleBoldUnderline"/>
          <w:highlight w:val="yellow"/>
        </w:rPr>
        <w:t>policies are the codification of power relationships and resource allocation</w:t>
      </w:r>
      <w:r w:rsidRPr="0047211A">
        <w:rPr>
          <w:rStyle w:val="StyleBoldUnderline"/>
        </w:rPr>
        <w:t>. Policies are the rules of the world we live in. Changing the world means changing the rules</w:t>
      </w:r>
      <w:r w:rsidRPr="00F63645">
        <w:rPr>
          <w:sz w:val="16"/>
        </w:rPr>
        <w:t xml:space="preserve">. So, if organizing is about changing the rules and building power, how can organizing be separated from policies? </w:t>
      </w:r>
      <w:r w:rsidRPr="0047211A">
        <w:rPr>
          <w:rStyle w:val="StyleBoldUnderline"/>
        </w:rPr>
        <w:t xml:space="preserve">Can we really speak truth to power, fight the right, stop corporate abuses, </w:t>
      </w:r>
      <w:r w:rsidRPr="0047211A">
        <w:rPr>
          <w:rStyle w:val="StyleBoldUnderline"/>
        </w:rPr>
        <w:lastRenderedPageBreak/>
        <w:t>or win racial justice without contesting the rules and the rulers, the policies and the policymakers?</w:t>
      </w:r>
      <w:r w:rsidRPr="00F63645">
        <w:rPr>
          <w:sz w:val="16"/>
        </w:rPr>
        <w:t xml:space="preserve"> The answer is no-and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w:t>
      </w:r>
      <w:r w:rsidRPr="0047211A">
        <w:rPr>
          <w:rStyle w:val="StyleBoldUnderline"/>
        </w:rPr>
        <w:t>Policy doesn't get more relevant than this. And so we got involved in policy-as defense. Yet we have to do more than block their punches. We have to start the fight with initiatives of our own</w:t>
      </w:r>
      <w:r w:rsidRPr="00F63645">
        <w:rPr>
          <w:sz w:val="16"/>
        </w:rPr>
        <w:t>.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w:t>
      </w:r>
      <w:r>
        <w:rPr>
          <w:sz w:val="16"/>
        </w:rPr>
        <w:t>ZX</w:t>
      </w:r>
      <w:r w:rsidRPr="00F63645">
        <w:rPr>
          <w:sz w:val="16"/>
        </w:rPr>
        <w:t xml:space="preserve">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stand for takes place in the shaping of demands. </w:t>
      </w:r>
      <w:r w:rsidRPr="00983BB8">
        <w:rPr>
          <w:rStyle w:val="StyleBoldUnderline"/>
          <w:highlight w:val="yellow"/>
        </w:rPr>
        <w:t>By getting into the policy arena in a proactive manner, we can take our demands to the next level. Our demands can become law, with real consequences if the agreement is broken</w:t>
      </w:r>
      <w:r w:rsidRPr="00F63645">
        <w:rPr>
          <w:sz w:val="16"/>
        </w:rPr>
        <w:t xml:space="preserve">. After all the organizing, press work, and effort, a group should leave a decisionmaker with more than a handshake and his or her word. </w:t>
      </w:r>
      <w:r w:rsidRPr="00983BB8">
        <w:rPr>
          <w:rStyle w:val="StyleBoldUnderline"/>
          <w:highlight w:val="yellow"/>
        </w:rPr>
        <w:t xml:space="preserve">Of course, this work requires a certain amount of interaction with "the suits," as well as struggles with the bureaucracy, </w:t>
      </w:r>
      <w:r w:rsidRPr="006D09A1">
        <w:rPr>
          <w:rStyle w:val="Emphasis"/>
          <w:highlight w:val="yellow"/>
        </w:rPr>
        <w:t>the technical language</w:t>
      </w:r>
      <w:r w:rsidRPr="00983BB8">
        <w:rPr>
          <w:rStyle w:val="StyleBoldUnderline"/>
          <w:highlight w:val="yellow"/>
        </w:rPr>
        <w:t xml:space="preserve">, and the all-too-common resistance by decisionmakers. Still, if it's worth demanding, </w:t>
      </w:r>
      <w:r w:rsidRPr="006D09A1">
        <w:rPr>
          <w:rStyle w:val="Emphasis"/>
          <w:highlight w:val="yellow"/>
        </w:rPr>
        <w:t>it's worth having in writing-whether as law, regulation, or internal policy</w:t>
      </w:r>
      <w:r w:rsidRPr="00F63645">
        <w:rPr>
          <w:sz w:val="16"/>
        </w:rPr>
        <w:t xml:space="preserve">. From ballot initiatives on rent control to laws requiring worker protections, organizers are leveraging their power into written policies that are making a real difference in their communities. </w:t>
      </w:r>
      <w:r w:rsidRPr="00983BB8">
        <w:rPr>
          <w:rStyle w:val="StyleBoldUnderline"/>
          <w:highlight w:val="yellow"/>
        </w:rPr>
        <w:t>Of course, policy work is just one tool in our organizing arsenal, but it is a tool we simply can't afford to ignore</w:t>
      </w:r>
      <w:r w:rsidRPr="00F63645">
        <w:rPr>
          <w:sz w:val="16"/>
        </w:rPr>
        <w:t xml:space="preserve">. Making policy work an integral part of organizing will require a certain amount of retrofitting. We will need to develop the capacity to translate our information, data, and experience into stories that are designed to affect the public conversation. </w:t>
      </w:r>
      <w:r w:rsidRPr="0047211A">
        <w:rPr>
          <w:rStyle w:val="StyleBoldUnderline"/>
        </w:rPr>
        <w:t>Perhaps most important, we will need to move beyond fighting problems and on to framing solutions that bring us closer to our vision of how things should be</w:t>
      </w:r>
      <w:r w:rsidRPr="00F63645">
        <w:rPr>
          <w:sz w:val="16"/>
        </w:rPr>
        <w:t>. And then we must be committed to making it so.</w:t>
      </w:r>
    </w:p>
    <w:p w:rsidR="00CD2C60" w:rsidRDefault="00CD2C60" w:rsidP="00CD2C60">
      <w:pPr>
        <w:pStyle w:val="Heading3"/>
      </w:pPr>
      <w:r>
        <w:lastRenderedPageBreak/>
        <w:t>2</w:t>
      </w:r>
    </w:p>
    <w:p w:rsidR="00CD2C60" w:rsidRPr="000853F1" w:rsidRDefault="00CD2C60" w:rsidP="00CD2C60">
      <w:pPr>
        <w:pStyle w:val="Heading4"/>
        <w:rPr>
          <w:rStyle w:val="StyleStyleBold12pt"/>
          <w:b/>
        </w:rPr>
      </w:pPr>
      <w:r w:rsidRPr="000853F1">
        <w:rPr>
          <w:rStyle w:val="StyleStyleBold12pt"/>
          <w:b/>
        </w:rPr>
        <w:t>Opening up deliberative democracy serves to cover material inequality</w:t>
      </w:r>
    </w:p>
    <w:p w:rsidR="00CD2C60" w:rsidRDefault="00CD2C60" w:rsidP="00CD2C60">
      <w:r>
        <w:rPr>
          <w:rStyle w:val="StyleStyleBold12pt"/>
        </w:rPr>
        <w:t xml:space="preserve">Spagnoli </w:t>
      </w:r>
      <w:r w:rsidRPr="002A67E4">
        <w:rPr>
          <w:rStyle w:val="StyleStyleBold12pt"/>
        </w:rPr>
        <w:t xml:space="preserve">8 </w:t>
      </w:r>
      <w:r>
        <w:t xml:space="preserve">(Filiph, </w:t>
      </w:r>
      <w:r w:rsidRPr="002A67E4">
        <w:t>PhD at the University of Brussels</w:t>
      </w:r>
      <w:r>
        <w:t xml:space="preserve">, </w:t>
      </w:r>
      <w:r w:rsidRPr="002A67E4">
        <w:t>http://filipspagnoli.wordpress.com/2008/05/20/marx-and-democracy/</w:t>
      </w:r>
      <w:r>
        <w:t>)</w:t>
      </w:r>
    </w:p>
    <w:p w:rsidR="00CD2C60" w:rsidRDefault="00CD2C60" w:rsidP="00CD2C60"/>
    <w:p w:rsidR="00CD2C60" w:rsidRPr="007A5B0C" w:rsidRDefault="00CD2C60" w:rsidP="00CD2C60">
      <w:pPr>
        <w:rPr>
          <w:b/>
          <w:bCs/>
          <w:u w:val="single"/>
        </w:rPr>
      </w:pPr>
      <w:r w:rsidRPr="002A67E4">
        <w:rPr>
          <w:rStyle w:val="StyleBoldUnderline"/>
        </w:rPr>
        <w:t xml:space="preserve">According to Marxism, </w:t>
      </w:r>
      <w:r w:rsidRPr="007A5B0C">
        <w:rPr>
          <w:rStyle w:val="StyleBoldUnderline"/>
          <w:highlight w:val="yellow"/>
        </w:rPr>
        <w:t>democracy suffers from a contradiction between political equality</w:t>
      </w:r>
      <w:r w:rsidRPr="002A67E4">
        <w:rPr>
          <w:rStyle w:val="StyleBoldUnderline"/>
        </w:rPr>
        <w:t xml:space="preserve"> on the one hand</w:t>
      </w:r>
      <w:r w:rsidRPr="002A67E4">
        <w:rPr>
          <w:sz w:val="16"/>
        </w:rPr>
        <w:t xml:space="preserve"> (equal votes but also equal rights, equality before the law etc. – see here and here) </w:t>
      </w:r>
      <w:r w:rsidRPr="007A5B0C">
        <w:rPr>
          <w:rStyle w:val="StyleBoldUnderline"/>
          <w:highlight w:val="yellow"/>
        </w:rPr>
        <w:t>and economic or material equality</w:t>
      </w:r>
      <w:r w:rsidRPr="002A67E4">
        <w:rPr>
          <w:rStyle w:val="StyleBoldUnderline"/>
        </w:rPr>
        <w:t xml:space="preserve"> on the other hand. </w:t>
      </w:r>
      <w:r w:rsidRPr="007A5B0C">
        <w:rPr>
          <w:rStyle w:val="StyleBoldUnderline"/>
          <w:highlight w:val="yellow"/>
        </w:rPr>
        <w:t>The absence of</w:t>
      </w:r>
      <w:r w:rsidRPr="002A67E4">
        <w:rPr>
          <w:rStyle w:val="StyleBoldUnderline"/>
        </w:rPr>
        <w:t xml:space="preserve"> the </w:t>
      </w:r>
      <w:r w:rsidRPr="007A5B0C">
        <w:rPr>
          <w:rStyle w:val="StyleBoldUnderline"/>
          <w:highlight w:val="yellow"/>
        </w:rPr>
        <w:t>latter prevents the full realization of political</w:t>
      </w:r>
      <w:r w:rsidRPr="002A67E4">
        <w:rPr>
          <w:rStyle w:val="StyleBoldUnderline"/>
        </w:rPr>
        <w:t xml:space="preserve"> and even judicial </w:t>
      </w:r>
      <w:r w:rsidRPr="007A5B0C">
        <w:rPr>
          <w:rStyle w:val="StyleBoldUnderline"/>
          <w:highlight w:val="yellow"/>
        </w:rPr>
        <w:t>equality</w:t>
      </w:r>
      <w:r w:rsidRPr="002A67E4">
        <w:rPr>
          <w:sz w:val="16"/>
        </w:rPr>
        <w:t xml:space="preserve"> (equality before the law). </w:t>
      </w:r>
      <w:r w:rsidRPr="007A5B0C">
        <w:rPr>
          <w:rStyle w:val="StyleBoldUnderline"/>
          <w:highlight w:val="yellow"/>
        </w:rPr>
        <w:t>Wealthy persons have more means</w:t>
      </w:r>
      <w:r w:rsidRPr="002A67E4">
        <w:rPr>
          <w:sz w:val="16"/>
        </w:rPr>
        <w:t xml:space="preserve"> (</w:t>
      </w:r>
      <w:r w:rsidRPr="002A67E4">
        <w:rPr>
          <w:rStyle w:val="StyleBoldUnderline"/>
        </w:rPr>
        <w:t xml:space="preserve">such as money, time, education etc.) </w:t>
      </w:r>
      <w:r w:rsidRPr="007A5B0C">
        <w:rPr>
          <w:rStyle w:val="StyleBoldUnderline"/>
          <w:highlight w:val="yellow"/>
        </w:rPr>
        <w:t>to inform themselves, to lobby, to influence, to get themselves elected, to defend themselves in court</w:t>
      </w:r>
      <w:r w:rsidRPr="002A67E4">
        <w:rPr>
          <w:rStyle w:val="StyleBoldUnderline"/>
        </w:rPr>
        <w:t xml:space="preserve"> etc. </w:t>
      </w:r>
      <w:r w:rsidRPr="007A5B0C">
        <w:rPr>
          <w:rStyle w:val="StyleBoldUnderline"/>
          <w:highlight w:val="yellow"/>
        </w:rPr>
        <w:t>A</w:t>
      </w:r>
      <w:r w:rsidRPr="002A67E4">
        <w:rPr>
          <w:rStyle w:val="StyleBoldUnderline"/>
        </w:rPr>
        <w:t xml:space="preserve"> merely formal </w:t>
      </w:r>
      <w:r w:rsidRPr="007A5B0C">
        <w:rPr>
          <w:rStyle w:val="StyleBoldUnderline"/>
          <w:highlight w:val="yellow"/>
        </w:rPr>
        <w:t>principle such as</w:t>
      </w:r>
      <w:r w:rsidRPr="002A67E4">
        <w:rPr>
          <w:rStyle w:val="StyleBoldUnderline"/>
        </w:rPr>
        <w:t xml:space="preserve"> political </w:t>
      </w:r>
      <w:r w:rsidRPr="007A5B0C">
        <w:rPr>
          <w:rStyle w:val="StyleBoldUnderline"/>
          <w:highlight w:val="yellow"/>
        </w:rPr>
        <w:t>equality loses much of its effectiveness when some can use their wealth to control political debates and decisions</w:t>
      </w:r>
      <w:r w:rsidRPr="002A67E4">
        <w:rPr>
          <w:rStyle w:val="StyleBoldUnderline"/>
        </w:rPr>
        <w:t>.</w:t>
      </w:r>
      <w:r w:rsidRPr="002A67E4">
        <w:rPr>
          <w:sz w:val="16"/>
        </w:rPr>
        <w:t xml:space="preserve"> Even more so, </w:t>
      </w:r>
      <w:r w:rsidRPr="007A5B0C">
        <w:rPr>
          <w:rStyle w:val="Emphasis"/>
          <w:highlight w:val="yellow"/>
        </w:rPr>
        <w:t>political equality, democracy</w:t>
      </w:r>
      <w:r w:rsidRPr="007A5B0C">
        <w:rPr>
          <w:rStyle w:val="StyleBoldUnderline"/>
          <w:highlight w:val="yellow"/>
        </w:rPr>
        <w:t xml:space="preserve"> and</w:t>
      </w:r>
      <w:r w:rsidRPr="002A67E4">
        <w:rPr>
          <w:rStyle w:val="StyleBoldUnderline"/>
        </w:rPr>
        <w:t xml:space="preserve"> equal </w:t>
      </w:r>
      <w:r w:rsidRPr="007A5B0C">
        <w:rPr>
          <w:rStyle w:val="StyleBoldUnderline"/>
          <w:highlight w:val="yellow"/>
        </w:rPr>
        <w:t>human rights</w:t>
      </w:r>
      <w:r w:rsidRPr="002A67E4">
        <w:rPr>
          <w:sz w:val="16"/>
        </w:rPr>
        <w:t xml:space="preserve"> (not only the right to private property) </w:t>
      </w:r>
      <w:r w:rsidRPr="007A5B0C">
        <w:rPr>
          <w:rStyle w:val="Emphasis"/>
          <w:highlight w:val="yellow"/>
        </w:rPr>
        <w:t>serve to cover up</w:t>
      </w:r>
      <w:r w:rsidRPr="002A67E4">
        <w:rPr>
          <w:rStyle w:val="Emphasis"/>
        </w:rPr>
        <w:t xml:space="preserve">, justify </w:t>
      </w:r>
      <w:r w:rsidRPr="007A5B0C">
        <w:rPr>
          <w:rStyle w:val="Emphasis"/>
          <w:highlight w:val="yellow"/>
        </w:rPr>
        <w:t>and</w:t>
      </w:r>
      <w:r w:rsidRPr="002A67E4">
        <w:rPr>
          <w:rStyle w:val="Emphasis"/>
        </w:rPr>
        <w:t xml:space="preserve"> even </w:t>
      </w:r>
      <w:r w:rsidRPr="007A5B0C">
        <w:rPr>
          <w:rStyle w:val="Emphasis"/>
          <w:highlight w:val="yellow"/>
        </w:rPr>
        <w:t>maintain material inequality, exploitation and class rule</w:t>
      </w:r>
      <w:r w:rsidRPr="002A67E4">
        <w:rPr>
          <w:rStyle w:val="Emphasis"/>
        </w:rPr>
        <w:t xml:space="preserve"> in a capitalist society</w:t>
      </w:r>
      <w:r w:rsidRPr="002A67E4">
        <w:rPr>
          <w:rStyle w:val="StyleBoldUnderline"/>
        </w:rPr>
        <w:t>.</w:t>
      </w:r>
      <w:r w:rsidRPr="002A67E4">
        <w:rPr>
          <w:rStyle w:val="StyleBoldUnderline"/>
          <w:sz w:val="12"/>
        </w:rPr>
        <w:t>¶</w:t>
      </w:r>
      <w:r w:rsidRPr="002A67E4">
        <w:rPr>
          <w:rStyle w:val="StyleBoldUnderline"/>
        </w:rPr>
        <w:t xml:space="preserve"> </w:t>
      </w:r>
      <w:r w:rsidRPr="007A5B0C">
        <w:rPr>
          <w:rStyle w:val="StyleBoldUnderline"/>
          <w:highlight w:val="yellow"/>
        </w:rPr>
        <w:t>Real material equality</w:t>
      </w:r>
      <w:r w:rsidRPr="002A67E4">
        <w:rPr>
          <w:rStyle w:val="StyleBoldUnderline"/>
        </w:rPr>
        <w:t xml:space="preserve"> and therefore also real political and judicial equality </w:t>
      </w:r>
      <w:r w:rsidRPr="007A5B0C">
        <w:rPr>
          <w:rStyle w:val="StyleBoldUnderline"/>
          <w:highlight w:val="yellow"/>
        </w:rPr>
        <w:t>can only be brought about by an anti-capitalist revolution which brings down the</w:t>
      </w:r>
      <w:r w:rsidRPr="002A67E4">
        <w:rPr>
          <w:rStyle w:val="StyleBoldUnderline"/>
        </w:rPr>
        <w:t xml:space="preserve"> capitalist </w:t>
      </w:r>
      <w:r w:rsidRPr="007A5B0C">
        <w:rPr>
          <w:rStyle w:val="StyleBoldUnderline"/>
          <w:highlight w:val="yellow"/>
        </w:rPr>
        <w:t>system of property</w:t>
      </w:r>
      <w:r w:rsidRPr="002A67E4">
        <w:rPr>
          <w:rStyle w:val="StyleBoldUnderline"/>
        </w:rPr>
        <w:t xml:space="preserve"> along with the legal and political tools </w:t>
      </w:r>
      <w:r w:rsidRPr="007A5B0C">
        <w:rPr>
          <w:rStyle w:val="StyleBoldUnderline"/>
          <w:highlight w:val="yellow"/>
        </w:rPr>
        <w:t>that are used to protect this property</w:t>
      </w:r>
      <w:r w:rsidRPr="002A67E4">
        <w:rPr>
          <w:rStyle w:val="StyleBoldUnderline"/>
        </w:rPr>
        <w:t>.</w:t>
      </w:r>
      <w:r w:rsidRPr="002A67E4">
        <w:rPr>
          <w:sz w:val="16"/>
        </w:rPr>
        <w:t xml:space="preserve"> Material redistribution is not enough because it does not affect material inequality in a substantial way. It only provides a minimum of basic goods. The remaining material inequality still affects political equality. </w:t>
      </w:r>
      <w:r w:rsidRPr="007A5B0C">
        <w:rPr>
          <w:rStyle w:val="Emphasis"/>
          <w:highlight w:val="yellow"/>
        </w:rPr>
        <w:t>Democracy is self-defeating</w:t>
      </w:r>
      <w:r w:rsidRPr="002A67E4">
        <w:rPr>
          <w:rStyle w:val="Emphasis"/>
        </w:rPr>
        <w:t>.</w:t>
      </w:r>
      <w:r w:rsidRPr="002A67E4">
        <w:rPr>
          <w:sz w:val="16"/>
        </w:rPr>
        <w:t xml:space="preserve"> It can never deliver what it promises because it does not go far enough. </w:t>
      </w:r>
      <w:r w:rsidRPr="007A5B0C">
        <w:rPr>
          <w:rStyle w:val="StyleBoldUnderline"/>
          <w:highlight w:val="yellow"/>
        </w:rPr>
        <w:t>It can only give people formal instead of substantial equality</w:t>
      </w:r>
      <w:r w:rsidRPr="002A67E4">
        <w:rPr>
          <w:rStyle w:val="StyleBoldUnderline"/>
        </w:rPr>
        <w:t>.</w:t>
      </w:r>
      <w:r w:rsidRPr="002A67E4">
        <w:rPr>
          <w:sz w:val="16"/>
        </w:rPr>
        <w:t xml:space="preserve"> Elections, rotation in office, economic rights etc. are superficial phenomena without effect on the deeper economic processes of exploitation and class rule. </w:t>
      </w:r>
      <w:r w:rsidRPr="007A5B0C">
        <w:rPr>
          <w:rStyle w:val="StyleBoldUnderline"/>
          <w:highlight w:val="yellow"/>
        </w:rPr>
        <w:t>Democracy must</w:t>
      </w:r>
      <w:r w:rsidRPr="002A67E4">
        <w:rPr>
          <w:rStyle w:val="StyleBoldUnderline"/>
        </w:rPr>
        <w:t xml:space="preserve"> therefore </w:t>
      </w:r>
      <w:r w:rsidRPr="007A5B0C">
        <w:rPr>
          <w:rStyle w:val="StyleBoldUnderline"/>
          <w:highlight w:val="yellow"/>
        </w:rPr>
        <w:t>be replaced by something better</w:t>
      </w:r>
      <w:r w:rsidRPr="002A67E4">
        <w:rPr>
          <w:rStyle w:val="StyleBoldUnderline"/>
        </w:rPr>
        <w:t>.</w:t>
      </w:r>
      <w:r w:rsidRPr="002A67E4">
        <w:rPr>
          <w:rStyle w:val="StyleBoldUnderline"/>
          <w:sz w:val="12"/>
        </w:rPr>
        <w:t>¶</w:t>
      </w:r>
      <w:r w:rsidRPr="002A67E4">
        <w:rPr>
          <w:rStyle w:val="StyleBoldUnderline"/>
        </w:rPr>
        <w:t xml:space="preserve"> </w:t>
      </w:r>
      <w:r w:rsidRPr="007A5B0C">
        <w:rPr>
          <w:rStyle w:val="StyleBoldUnderline"/>
          <w:highlight w:val="yellow"/>
        </w:rPr>
        <w:t>Marxism claims that there can only be real political equality and real equality of power when the most important goods</w:t>
      </w:r>
      <w:r w:rsidRPr="002A67E4">
        <w:rPr>
          <w:rStyle w:val="StyleBoldUnderline"/>
        </w:rPr>
        <w:t xml:space="preserve"> – the means of production – </w:t>
      </w:r>
      <w:r w:rsidRPr="007A5B0C">
        <w:rPr>
          <w:rStyle w:val="StyleBoldUnderline"/>
          <w:highlight w:val="yellow"/>
        </w:rPr>
        <w:t>are the equal property of all citizens</w:t>
      </w:r>
      <w:r w:rsidRPr="002A67E4">
        <w:rPr>
          <w:rStyle w:val="StyleBoldUnderline"/>
        </w:rPr>
        <w:t xml:space="preserve">. In all other cases, </w:t>
      </w:r>
      <w:r w:rsidRPr="007A5B0C">
        <w:rPr>
          <w:rStyle w:val="StyleBoldUnderline"/>
          <w:highlight w:val="yellow"/>
        </w:rPr>
        <w:t>the rich will have more opportunities to benefit from political participation</w:t>
      </w:r>
      <w:r w:rsidRPr="002A67E4">
        <w:rPr>
          <w:rStyle w:val="StyleBoldUnderline"/>
        </w:rPr>
        <w:t xml:space="preserve"> and judicial protection. </w:t>
      </w:r>
      <w:r w:rsidRPr="007A5B0C">
        <w:rPr>
          <w:rStyle w:val="StyleBoldUnderline"/>
          <w:highlight w:val="yellow"/>
        </w:rPr>
        <w:t xml:space="preserve">Equal rights will lead to an unequal outcome, and </w:t>
      </w:r>
      <w:r w:rsidRPr="007A5B0C">
        <w:rPr>
          <w:rStyle w:val="Emphasis"/>
          <w:highlight w:val="yellow"/>
        </w:rPr>
        <w:t>this is intentional</w:t>
      </w:r>
      <w:r w:rsidRPr="002A67E4">
        <w:rPr>
          <w:rStyle w:val="StyleBoldUnderline"/>
        </w:rPr>
        <w:t>.</w:t>
      </w:r>
    </w:p>
    <w:p w:rsidR="00CD2C60" w:rsidRPr="004D30C4" w:rsidRDefault="00CD2C60" w:rsidP="00CD2C60">
      <w:pPr>
        <w:pStyle w:val="Heading4"/>
        <w:rPr>
          <w:rStyle w:val="StyleStyleBold12pt"/>
          <w:b/>
        </w:rPr>
      </w:pPr>
      <w:r w:rsidRPr="004D30C4">
        <w:rPr>
          <w:rStyle w:val="StyleStyleBold12pt"/>
          <w:b/>
        </w:rPr>
        <w:t>Virilio ignores the way that speed is developed by capitalistic truths.</w:t>
      </w:r>
    </w:p>
    <w:p w:rsidR="00CD2C60" w:rsidRPr="007E218C" w:rsidRDefault="00CD2C60" w:rsidP="00CD2C60">
      <w:r w:rsidRPr="007E218C">
        <w:rPr>
          <w:rStyle w:val="StyleStyleBold12pt"/>
        </w:rPr>
        <w:t>Kellner no date</w:t>
      </w:r>
      <w:r>
        <w:t xml:space="preserve"> [Douglass, chair of the department of education at UCLA, “Virilio, War, and Technology: Some Critical Reflections,” </w:t>
      </w:r>
      <w:r>
        <w:rPr>
          <w:i/>
        </w:rPr>
        <w:t xml:space="preserve">Illuminations </w:t>
      </w:r>
      <w:r>
        <w:t xml:space="preserve">29 at </w:t>
      </w:r>
      <w:hyperlink r:id="rId9" w:history="1">
        <w:r w:rsidRPr="00AD0928">
          <w:rPr>
            <w:rStyle w:val="Hyperlink"/>
          </w:rPr>
          <w:t>http://www.uta.edu/huma/illuminations/</w:t>
        </w:r>
      </w:hyperlink>
      <w:r>
        <w:t xml:space="preserve"> </w:t>
      </w:r>
      <w:r w:rsidRPr="007E218C">
        <w:t>kell29.htm</w:t>
      </w:r>
      <w:r>
        <w:t>]</w:t>
      </w:r>
    </w:p>
    <w:p w:rsidR="00CD2C60" w:rsidRPr="004D30C4" w:rsidRDefault="00CD2C60" w:rsidP="00CD2C60">
      <w:pPr>
        <w:rPr>
          <w:sz w:val="16"/>
        </w:rPr>
      </w:pPr>
      <w:r w:rsidRPr="004D30C4">
        <w:rPr>
          <w:sz w:val="16"/>
        </w:rPr>
        <w:t xml:space="preserve">This seems like a fair summary of Virilio's lasting contributions and I would suggest that the power of his work resides in his sustained interrogation of the virulence and power of military technology, but his works' limitation in turn results from using the model of military technology to interrogate technology as such and particularly the new information technologies. Virilio was justly distressed by the specter of total war, by the forces of military-technological domination, by the inexorable growth of power and the danger of the military-industrial complex during the Cold War and in particular the era between the Vietnamese and Gulf wars. During the era of the Cold War, the propagation and growth of the military-industrial complex and military state capitalism was the fundamental project and the organizing force behind the development of science, technology, and the allocation of public resources. More money was spent on this project than any other domain of existence and military priorities helped determine the mode of science, technology, and industry that developed in the Cold War period. </w:t>
      </w:r>
      <w:r w:rsidRPr="004D30C4">
        <w:rPr>
          <w:rStyle w:val="StyleBoldUnderline"/>
          <w:highlight w:val="yellow"/>
        </w:rPr>
        <w:t>Military capitalism helped produce Big Government, Big Corporations, and a Big Military</w:t>
      </w:r>
      <w:r w:rsidRPr="004D30C4">
        <w:rPr>
          <w:sz w:val="16"/>
        </w:rPr>
        <w:t xml:space="preserve"> that deployed a tremendous array of manpower, weapons, and resources. </w:t>
      </w:r>
      <w:r w:rsidRPr="004D30C4">
        <w:rPr>
          <w:rStyle w:val="StyleBoldUnderline"/>
          <w:highlight w:val="yellow"/>
        </w:rPr>
        <w:t>Computers were</w:t>
      </w:r>
      <w:r w:rsidRPr="00FB30CB">
        <w:rPr>
          <w:rStyle w:val="StyleBoldUnderline"/>
        </w:rPr>
        <w:t xml:space="preserve"> largely </w:t>
      </w:r>
      <w:r w:rsidRPr="004D30C4">
        <w:rPr>
          <w:rStyle w:val="StyleBoldUnderline"/>
          <w:highlight w:val="yellow"/>
        </w:rPr>
        <w:t>developed from military imperatives, producing</w:t>
      </w:r>
      <w:r w:rsidRPr="00FB30CB">
        <w:rPr>
          <w:rStyle w:val="StyleBoldUnderline"/>
        </w:rPr>
        <w:t xml:space="preserve"> large, </w:t>
      </w:r>
      <w:r w:rsidRPr="004D30C4">
        <w:rPr>
          <w:rStyle w:val="StyleBoldUnderline"/>
          <w:highlight w:val="yellow"/>
        </w:rPr>
        <w:t>centralized calculating machines</w:t>
      </w:r>
      <w:r w:rsidRPr="00FB30CB">
        <w:rPr>
          <w:rStyle w:val="StyleBoldUnderline"/>
        </w:rPr>
        <w:t xml:space="preserve"> and information machines, including the so-called "information superhighway" which had its origins in the defense industry</w:t>
      </w:r>
      <w:r w:rsidRPr="004D30C4">
        <w:rPr>
          <w:sz w:val="16"/>
        </w:rPr>
        <w:t xml:space="preserve"> (see Edwards 1996). </w:t>
      </w:r>
      <w:r w:rsidRPr="00FB30CB">
        <w:rPr>
          <w:rStyle w:val="StyleBoldUnderline"/>
        </w:rPr>
        <w:t xml:space="preserve">The military, big government, and giant </w:t>
      </w:r>
      <w:r w:rsidRPr="004D30C4">
        <w:rPr>
          <w:rStyle w:val="StyleBoldUnderline"/>
          <w:highlight w:val="yellow"/>
        </w:rPr>
        <w:t>corporations</w:t>
      </w:r>
      <w:r w:rsidRPr="00FB30CB">
        <w:rPr>
          <w:rStyle w:val="StyleBoldUnderline"/>
        </w:rPr>
        <w:t xml:space="preserve"> also </w:t>
      </w:r>
      <w:r w:rsidRPr="004D30C4">
        <w:rPr>
          <w:rStyle w:val="StyleBoldUnderline"/>
          <w:highlight w:val="yellow"/>
        </w:rPr>
        <w:t>controlled scientific and technological research and development</w:t>
      </w:r>
      <w:r w:rsidRPr="00FB30CB">
        <w:rPr>
          <w:rStyle w:val="StyleBoldUnderline"/>
        </w:rPr>
        <w:t>, with the military-industrial complex dominating the post-World War Two Cold War economies</w:t>
      </w:r>
      <w:r w:rsidRPr="004D30C4">
        <w:rPr>
          <w:sz w:val="16"/>
        </w:rPr>
        <w:t xml:space="preserve"> (see Melman 1965 and 1974). </w:t>
      </w:r>
      <w:r w:rsidRPr="00FB30CB">
        <w:rPr>
          <w:rStyle w:val="StyleBoldUnderline"/>
        </w:rPr>
        <w:t xml:space="preserve">But </w:t>
      </w:r>
      <w:r w:rsidRPr="004D30C4">
        <w:rPr>
          <w:rStyle w:val="StyleBoldUnderline"/>
          <w:highlight w:val="yellow"/>
        </w:rPr>
        <w:t>while there are</w:t>
      </w:r>
      <w:r w:rsidRPr="00FB30CB">
        <w:rPr>
          <w:rStyle w:val="StyleBoldUnderline"/>
        </w:rPr>
        <w:t xml:space="preserve"> still </w:t>
      </w:r>
      <w:r w:rsidRPr="004D30C4">
        <w:rPr>
          <w:rStyle w:val="StyleBoldUnderline"/>
          <w:highlight w:val="yellow"/>
        </w:rPr>
        <w:t>threats to world peace and</w:t>
      </w:r>
      <w:r w:rsidRPr="00FB30CB">
        <w:rPr>
          <w:rStyle w:val="StyleBoldUnderline"/>
        </w:rPr>
        <w:t xml:space="preserve"> even human </w:t>
      </w:r>
      <w:r w:rsidRPr="004D30C4">
        <w:rPr>
          <w:rStyle w:val="StyleBoldUnderline"/>
          <w:highlight w:val="yellow"/>
        </w:rPr>
        <w:t>survival from the</w:t>
      </w:r>
      <w:r w:rsidRPr="00FB30CB">
        <w:rPr>
          <w:rStyle w:val="StyleBoldUnderline"/>
        </w:rPr>
        <w:t xml:space="preserve"> dark </w:t>
      </w:r>
      <w:r w:rsidRPr="004D30C4">
        <w:rPr>
          <w:rStyle w:val="StyleBoldUnderline"/>
          <w:highlight w:val="yellow"/>
        </w:rPr>
        <w:t xml:space="preserve">forces of military capitalism, one of the surprising events of the past </w:t>
      </w:r>
      <w:r w:rsidRPr="004D30C4">
        <w:rPr>
          <w:rStyle w:val="StyleBoldUnderline"/>
          <w:highlight w:val="yellow"/>
        </w:rPr>
        <w:lastRenderedPageBreak/>
        <w:t xml:space="preserve">decade is the emergence of a new form of </w:t>
      </w:r>
      <w:r w:rsidRPr="004D30C4">
        <w:rPr>
          <w:rStyle w:val="Emphasis"/>
          <w:highlight w:val="yellow"/>
        </w:rPr>
        <w:t>Microsoft capitalism</w:t>
      </w:r>
      <w:r w:rsidRPr="004D30C4">
        <w:rPr>
          <w:sz w:val="16"/>
          <w:highlight w:val="yellow"/>
        </w:rPr>
        <w:t>,</w:t>
      </w:r>
      <w:r w:rsidRPr="004D30C4">
        <w:rPr>
          <w:sz w:val="16"/>
        </w:rPr>
        <w:t xml:space="preserve"> of less lethal and more decentralized new technologies, of new modes of peaceful connection and communication. </w:t>
      </w:r>
      <w:r w:rsidRPr="004D30C4">
        <w:rPr>
          <w:rStyle w:val="StyleBoldUnderline"/>
          <w:highlight w:val="yellow"/>
        </w:rPr>
        <w:t>The project of this new form of technocapitalism</w:t>
      </w:r>
      <w:r w:rsidRPr="00FB30CB">
        <w:rPr>
          <w:rStyle w:val="StyleBoldUnderline"/>
        </w:rPr>
        <w:t xml:space="preserve"> is the development of an information-entertainment society that we might call the infotainment society</w:t>
      </w:r>
      <w:r w:rsidRPr="004D30C4">
        <w:rPr>
          <w:sz w:val="16"/>
        </w:rPr>
        <w:t xml:space="preserve"> and which is sometimes described as the "information superhighway." This form of capitalism is a softer capitalism, a less violent and destructive one, a more ecological mode of social organization, based on more flexible, smaller-scale, and more ludic technologies.[6] </w:t>
      </w:r>
      <w:r w:rsidRPr="00FB30CB">
        <w:rPr>
          <w:rStyle w:val="StyleBoldUnderline"/>
        </w:rPr>
        <w:t>The differences between hard military capitalism and a softer Microsoft capitalism are evident in the transformation of the computer from a top-down, highly centralized, specialized machine controlled by big organizations to the smaller scale, more flexible, and more ludic personal computer</w:t>
      </w:r>
      <w:r w:rsidRPr="004D30C4">
        <w:rPr>
          <w:sz w:val="16"/>
        </w:rPr>
        <w:t xml:space="preserve"> (see Turkle 1996 for elaboration of this distinction). </w:t>
      </w:r>
      <w:r w:rsidRPr="00FB30CB">
        <w:rPr>
          <w:rStyle w:val="StyleBoldUnderline"/>
        </w:rPr>
        <w:t xml:space="preserve">Moreover, </w:t>
      </w:r>
      <w:r w:rsidRPr="004D30C4">
        <w:rPr>
          <w:rStyle w:val="StyleBoldUnderline"/>
          <w:highlight w:val="yellow"/>
        </w:rPr>
        <w:t>the</w:t>
      </w:r>
      <w:r w:rsidRPr="00FB30CB">
        <w:rPr>
          <w:rStyle w:val="StyleBoldUnderline"/>
        </w:rPr>
        <w:t xml:space="preserve"> surprising </w:t>
      </w:r>
      <w:r w:rsidRPr="004D30C4">
        <w:rPr>
          <w:rStyle w:val="StyleBoldUnderline"/>
          <w:highlight w:val="yellow"/>
        </w:rPr>
        <w:t>development of the Internet opens up new public spheres and the possibility of political intervention by groups and individuals excluded from political dialogue</w:t>
      </w:r>
      <w:r w:rsidRPr="00FB30CB">
        <w:rPr>
          <w:rStyle w:val="StyleBoldUnderline"/>
        </w:rPr>
        <w:t xml:space="preserve"> during the era of Big Media, controlled by the state and giant corporations</w:t>
      </w:r>
      <w:r w:rsidRPr="004D30C4">
        <w:rPr>
          <w:sz w:val="16"/>
        </w:rPr>
        <w:t xml:space="preserve"> (for elaboration of this argument see Kellner 1995, 1996, and forthcoming). </w:t>
      </w:r>
      <w:r w:rsidRPr="00FB30CB">
        <w:rPr>
          <w:rStyle w:val="StyleBoldUnderline"/>
        </w:rPr>
        <w:t xml:space="preserve">Of course, </w:t>
      </w:r>
      <w:r w:rsidRPr="00DA7595">
        <w:rPr>
          <w:rStyle w:val="StyleBoldUnderline"/>
          <w:highlight w:val="yellow"/>
        </w:rPr>
        <w:t>Microsoft capitalism has its own dangers ranging from economic worries</w:t>
      </w:r>
      <w:r w:rsidRPr="00FB30CB">
        <w:rPr>
          <w:rStyle w:val="StyleBoldUnderline"/>
        </w:rPr>
        <w:t xml:space="preserve"> about near-</w:t>
      </w:r>
      <w:r w:rsidRPr="00DA7595">
        <w:rPr>
          <w:rStyle w:val="StyleBoldUnderline"/>
          <w:highlight w:val="yellow"/>
        </w:rPr>
        <w:t>monopoly control of economic development through software domination to the dangers of individuals getting lost in the</w:t>
      </w:r>
      <w:r w:rsidRPr="00FB30CB">
        <w:rPr>
          <w:rStyle w:val="StyleBoldUnderline"/>
        </w:rPr>
        <w:t xml:space="preserve"> proliferating </w:t>
      </w:r>
      <w:r w:rsidRPr="00DA7595">
        <w:rPr>
          <w:rStyle w:val="StyleBoldUnderline"/>
          <w:highlight w:val="yellow"/>
        </w:rPr>
        <w:t>terrains of cyberspace and the</w:t>
      </w:r>
      <w:r w:rsidRPr="00FB30CB">
        <w:rPr>
          <w:rStyle w:val="StyleBoldUnderline"/>
        </w:rPr>
        <w:t xml:space="preserve"> attendant </w:t>
      </w:r>
      <w:r w:rsidRPr="00DA7595">
        <w:rPr>
          <w:rStyle w:val="StyleBoldUnderline"/>
          <w:highlight w:val="yellow"/>
        </w:rPr>
        <w:t>decline of</w:t>
      </w:r>
      <w:r w:rsidRPr="00FB30CB">
        <w:rPr>
          <w:rStyle w:val="StyleBoldUnderline"/>
        </w:rPr>
        <w:t xml:space="preserve"> individual </w:t>
      </w:r>
      <w:r w:rsidRPr="00DA7595">
        <w:rPr>
          <w:rStyle w:val="StyleBoldUnderline"/>
          <w:highlight w:val="yellow"/>
        </w:rPr>
        <w:t>autonomy and initiative</w:t>
      </w:r>
      <w:r w:rsidRPr="00FB30CB">
        <w:rPr>
          <w:rStyle w:val="StyleBoldUnderline"/>
        </w:rPr>
        <w:t>, social relations and interaction, and community.</w:t>
      </w:r>
      <w:r w:rsidRPr="004D30C4">
        <w:rPr>
          <w:sz w:val="16"/>
        </w:rPr>
        <w:t xml:space="preserve"> Yet the infotainment society promises more connections, interactions, communication, and new forms of community. </w:t>
      </w:r>
      <w:r w:rsidRPr="00DA7595">
        <w:rPr>
          <w:rStyle w:val="StyleBoldUnderline"/>
          <w:highlight w:val="yellow"/>
        </w:rPr>
        <w:t>The project i</w:t>
      </w:r>
      <w:r w:rsidRPr="00FB30CB">
        <w:rPr>
          <w:rStyle w:val="StyleBoldUnderline"/>
        </w:rPr>
        <w:t xml:space="preserve">s in </w:t>
      </w:r>
      <w:r w:rsidRPr="00DA7595">
        <w:rPr>
          <w:rStyle w:val="StyleBoldUnderline"/>
          <w:highlight w:val="yellow"/>
        </w:rPr>
        <w:t>far too early stages to be able to appropriately evaluate so for now we should rest content to avoid the extremes of technophobia which would reject the new technologies out of hand as new forms of alienation or domination</w:t>
      </w:r>
      <w:r w:rsidRPr="00FB30CB">
        <w:rPr>
          <w:rStyle w:val="StyleBoldUnderline"/>
        </w:rPr>
        <w:t xml:space="preserve"> contrasted to technophilic celebrations</w:t>
      </w:r>
      <w:r w:rsidRPr="004D30C4">
        <w:rPr>
          <w:sz w:val="16"/>
        </w:rPr>
        <w:t xml:space="preserve"> of the information superhighway as the road to a computopia of information, entertainment, affluence, and democracy. </w:t>
      </w:r>
      <w:r w:rsidRPr="00DA7595">
        <w:rPr>
          <w:rStyle w:val="StyleBoldUnderline"/>
          <w:highlight w:val="yellow"/>
        </w:rPr>
        <w:t>Virilio misses a key component of the drama of technology</w:t>
      </w:r>
      <w:r w:rsidRPr="00FB30CB">
        <w:rPr>
          <w:rStyle w:val="StyleBoldUnderline"/>
        </w:rPr>
        <w:t xml:space="preserve"> in the present age </w:t>
      </w:r>
      <w:r w:rsidRPr="00DA7595">
        <w:rPr>
          <w:rStyle w:val="StyleBoldUnderline"/>
          <w:highlight w:val="yellow"/>
        </w:rPr>
        <w:t>and</w:t>
      </w:r>
      <w:r w:rsidRPr="00FB30CB">
        <w:rPr>
          <w:rStyle w:val="StyleBoldUnderline"/>
        </w:rPr>
        <w:t xml:space="preserve"> that is </w:t>
      </w:r>
      <w:r w:rsidRPr="00DA7595">
        <w:rPr>
          <w:rStyle w:val="StyleBoldUnderline"/>
          <w:highlight w:val="yellow"/>
        </w:rPr>
        <w:t>the titanic struggle between national and international governments and corporations to control the structure, flows, and content of the new technologies</w:t>
      </w:r>
      <w:r w:rsidRPr="00FB30CB">
        <w:rPr>
          <w:rStyle w:val="StyleBoldUnderline"/>
        </w:rPr>
        <w:t xml:space="preserve"> in contrast to </w:t>
      </w:r>
      <w:r w:rsidRPr="00883F69">
        <w:rPr>
          <w:rStyle w:val="StyleBoldUnderline"/>
          <w:highlight w:val="yellow"/>
        </w:rPr>
        <w:t>the struggle of individuals and social groups to use the new technologies for their own purposes and projects</w:t>
      </w:r>
      <w:r w:rsidRPr="00FB30CB">
        <w:rPr>
          <w:rStyle w:val="StyleBoldUnderline"/>
        </w:rPr>
        <w:t xml:space="preserve">. </w:t>
      </w:r>
      <w:r w:rsidRPr="00883F69">
        <w:rPr>
          <w:rStyle w:val="StyleBoldUnderline"/>
          <w:highlight w:val="yellow"/>
        </w:rPr>
        <w:t>This optic posits technology as a contested terrain</w:t>
      </w:r>
      <w:r w:rsidRPr="00FB30CB">
        <w:rPr>
          <w:rStyle w:val="StyleBoldUnderline"/>
        </w:rPr>
        <w:t xml:space="preserve">, as a field of struggle between competing social groups </w:t>
      </w:r>
      <w:r w:rsidRPr="00883F69">
        <w:rPr>
          <w:rStyle w:val="StyleBoldUnderline"/>
          <w:highlight w:val="yellow"/>
        </w:rPr>
        <w:t>and individuals trying to use the new technologies for their own projects</w:t>
      </w:r>
      <w:r w:rsidRPr="00FB30CB">
        <w:rPr>
          <w:rStyle w:val="StyleBoldUnderline"/>
        </w:rPr>
        <w:t xml:space="preserve">. Despite his humanism, </w:t>
      </w:r>
      <w:r w:rsidRPr="00883F69">
        <w:rPr>
          <w:rStyle w:val="StyleBoldUnderline"/>
          <w:highlight w:val="yellow"/>
        </w:rPr>
        <w:t>there is little agency</w:t>
      </w:r>
      <w:r w:rsidRPr="00FB30CB">
        <w:rPr>
          <w:rStyle w:val="StyleBoldUnderline"/>
        </w:rPr>
        <w:t xml:space="preserve"> or politics </w:t>
      </w:r>
      <w:r w:rsidRPr="00883F69">
        <w:rPr>
          <w:rStyle w:val="StyleBoldUnderline"/>
          <w:highlight w:val="yellow"/>
        </w:rPr>
        <w:t>in Virilio's conceptual universe and he does not delineate the struggles between various social groups for the control of the new technologies and the new politics that they will produce</w:t>
      </w:r>
      <w:r w:rsidRPr="00FB30CB">
        <w:rPr>
          <w:rStyle w:val="StyleBoldUnderline"/>
        </w:rPr>
        <w:t xml:space="preserve">. Simply </w:t>
      </w:r>
      <w:r w:rsidRPr="00883F69">
        <w:rPr>
          <w:rStyle w:val="StyleBoldUnderline"/>
          <w:highlight w:val="yellow"/>
        </w:rPr>
        <w:t>by damning</w:t>
      </w:r>
      <w:r w:rsidRPr="00FB30CB">
        <w:rPr>
          <w:rStyle w:val="StyleBoldUnderline"/>
        </w:rPr>
        <w:t xml:space="preserve">, demonizing and condemning </w:t>
      </w:r>
      <w:r w:rsidRPr="00883F69">
        <w:rPr>
          <w:rStyle w:val="StyleBoldUnderline"/>
          <w:highlight w:val="yellow"/>
        </w:rPr>
        <w:t>new technologies, Virilio substitutes moralistic critique for social analysis and</w:t>
      </w:r>
      <w:r w:rsidRPr="00FB30CB">
        <w:rPr>
          <w:rStyle w:val="StyleBoldUnderline"/>
        </w:rPr>
        <w:t xml:space="preserve"> political </w:t>
      </w:r>
      <w:r w:rsidRPr="00883F69">
        <w:rPr>
          <w:rStyle w:val="StyleBoldUnderline"/>
          <w:highlight w:val="yellow"/>
        </w:rPr>
        <w:t>action</w:t>
      </w:r>
      <w:r w:rsidRPr="00FB30CB">
        <w:rPr>
          <w:rStyle w:val="StyleBoldUnderline"/>
        </w:rPr>
        <w:t>, reducing his analysis to a lament and jeremiad rather than an ethical and political critique</w:t>
      </w:r>
      <w:r w:rsidRPr="004D30C4">
        <w:rPr>
          <w:sz w:val="16"/>
        </w:rPr>
        <w:t xml:space="preserve"> Œ la Ellul and his tradition of Catholic critique of contemporary civilization, or critical social theory. </w:t>
      </w:r>
      <w:r w:rsidRPr="00883F69">
        <w:rPr>
          <w:rStyle w:val="StyleBoldUnderline"/>
          <w:highlight w:val="yellow"/>
        </w:rPr>
        <w:t>Virilio</w:t>
      </w:r>
      <w:r w:rsidRPr="004D30C4">
        <w:rPr>
          <w:sz w:val="16"/>
        </w:rPr>
        <w:t xml:space="preserve"> has no theory of justice, no politics to counter, reconstruct, reappropriate, or transform technology, no counterforces that can oppose technology. Thus, the increasing shrillness of his lament, the rising hysteria, and sense of futile impotence. While Virilio's take on technology is excessively negative and technophobic, his work is still of importance in understanding the great transformation currently underway. Clearly, speed and the instantaneity and simultaneity of information are more important to the new economy and military than ever before, so Virilio's reflections on speed, technology, politics, and culture are extremely relevant. Yet he </w:t>
      </w:r>
      <w:r w:rsidRPr="00883F69">
        <w:rPr>
          <w:rStyle w:val="StyleBoldUnderline"/>
          <w:highlight w:val="yellow"/>
        </w:rPr>
        <w:t>seems</w:t>
      </w:r>
      <w:r w:rsidRPr="00FB30CB">
        <w:rPr>
          <w:rStyle w:val="StyleBoldUnderline"/>
        </w:rPr>
        <w:t xml:space="preserve"> so far </w:t>
      </w:r>
      <w:r w:rsidRPr="00883F69">
        <w:rPr>
          <w:rStyle w:val="StyleBoldUnderline"/>
          <w:highlight w:val="yellow"/>
        </w:rPr>
        <w:t>to have inadequately conceptualized the enormous changes wrought by an infotainment society</w:t>
      </w:r>
      <w:r w:rsidRPr="00FB30CB">
        <w:rPr>
          <w:rStyle w:val="StyleBoldUnderline"/>
        </w:rPr>
        <w:t xml:space="preserve"> and the advent of a new kind of multimedia information-entertainment technology. If my hunch is correct, </w:t>
      </w:r>
      <w:r w:rsidRPr="00883F69">
        <w:rPr>
          <w:rStyle w:val="StyleBoldUnderline"/>
          <w:highlight w:val="yellow"/>
        </w:rPr>
        <w:t>his view of technology and speed is integrally structured by his intense focus on war and the military, while his entire mode of thought is a form of military-technological determinism</w:t>
      </w:r>
      <w:r w:rsidRPr="00FB30CB">
        <w:rPr>
          <w:rStyle w:val="StyleBoldUnderline"/>
        </w:rPr>
        <w:t xml:space="preserve"> </w:t>
      </w:r>
      <w:r w:rsidRPr="00883F69">
        <w:rPr>
          <w:rStyle w:val="StyleBoldUnderline"/>
          <w:highlight w:val="yellow"/>
        </w:rPr>
        <w:t>which forces him not only to overlook the important role of capital, but also the complex ambiguitie</w:t>
      </w:r>
      <w:r w:rsidRPr="00FB30CB">
        <w:rPr>
          <w:rStyle w:val="StyleBoldUnderline"/>
        </w:rPr>
        <w:t xml:space="preserve">s, the mixture of positive and negative features, </w:t>
      </w:r>
      <w:r w:rsidRPr="00883F69">
        <w:rPr>
          <w:rStyle w:val="StyleBoldUnderline"/>
          <w:highlight w:val="yellow"/>
        </w:rPr>
        <w:t>of the new technologies now proliferating and changing every aspect of society and culture</w:t>
      </w:r>
      <w:r w:rsidRPr="00FB30CB">
        <w:rPr>
          <w:rStyle w:val="StyleBoldUnderline"/>
        </w:rPr>
        <w:t xml:space="preserve"> in the present era</w:t>
      </w:r>
      <w:r w:rsidRPr="004D30C4">
        <w:rPr>
          <w:sz w:val="16"/>
        </w:rPr>
        <w:t xml:space="preserve">. </w:t>
      </w:r>
      <w:r w:rsidRPr="00883F69">
        <w:rPr>
          <w:rStyle w:val="Emphasis"/>
          <w:highlight w:val="yellow"/>
        </w:rPr>
        <w:t>Virilio</w:t>
      </w:r>
      <w:r w:rsidRPr="00FB30CB">
        <w:rPr>
          <w:rStyle w:val="Emphasis"/>
        </w:rPr>
        <w:t xml:space="preserve"> thus emerges as a highly useful theorist of the post-World War Two and Cold War era of the military with the domination of military technology and military capitalism, but he </w:t>
      </w:r>
      <w:r w:rsidRPr="00883F69">
        <w:rPr>
          <w:rStyle w:val="Emphasis"/>
          <w:highlight w:val="yellow"/>
        </w:rPr>
        <w:t>never analyses the complicity of capitalism and those economic forces that deploy technology for power and profit, instead putting all blame for contemporary problems on technology and its deployment by the military and perhaps the state</w:t>
      </w:r>
      <w:r w:rsidRPr="00FB30CB">
        <w:rPr>
          <w:rStyle w:val="Emphasis"/>
        </w:rPr>
        <w:t>.</w:t>
      </w:r>
      <w:r w:rsidRPr="004D30C4">
        <w:rPr>
          <w:sz w:val="16"/>
        </w:rPr>
        <w:t xml:space="preserve"> </w:t>
      </w:r>
      <w:r w:rsidRPr="00FB30CB">
        <w:rPr>
          <w:rStyle w:val="StyleBoldUnderline"/>
        </w:rPr>
        <w:t xml:space="preserve">But against </w:t>
      </w:r>
      <w:r w:rsidRPr="00883F69">
        <w:rPr>
          <w:rStyle w:val="StyleBoldUnderline"/>
          <w:highlight w:val="yellow"/>
        </w:rPr>
        <w:t>Virilio</w:t>
      </w:r>
      <w:r w:rsidRPr="00FB30CB">
        <w:rPr>
          <w:rStyle w:val="StyleBoldUnderline"/>
        </w:rPr>
        <w:t xml:space="preserve">, it </w:t>
      </w:r>
      <w:r w:rsidRPr="00883F69">
        <w:rPr>
          <w:rStyle w:val="StyleBoldUnderline"/>
          <w:highlight w:val="yellow"/>
        </w:rPr>
        <w:t xml:space="preserve">should be recognized that </w:t>
      </w:r>
      <w:r w:rsidRPr="00883F69">
        <w:rPr>
          <w:rStyle w:val="StyleBoldUnderline"/>
          <w:highlight w:val="yellow"/>
        </w:rPr>
        <w:lastRenderedPageBreak/>
        <w:t>new technologies are part of the capitalist project</w:t>
      </w:r>
      <w:r w:rsidRPr="00FB30CB">
        <w:rPr>
          <w:rStyle w:val="StyleBoldUnderline"/>
        </w:rPr>
        <w:t xml:space="preserve">, that capital recognizes, along with Marx, </w:t>
      </w:r>
      <w:r w:rsidRPr="00883F69">
        <w:rPr>
          <w:rStyle w:val="StyleBoldUnderline"/>
          <w:highlight w:val="yellow"/>
        </w:rPr>
        <w:t>that surplus value is gained by productive deployment of new technologies, and that technology provides powerful weapons of profit and social control</w:t>
      </w:r>
      <w:r w:rsidRPr="00FB30CB">
        <w:rPr>
          <w:rStyle w:val="StyleBoldUnderline"/>
        </w:rPr>
        <w:t xml:space="preserve">. By eschewing critical social theory, </w:t>
      </w:r>
      <w:r w:rsidRPr="00883F69">
        <w:rPr>
          <w:rStyle w:val="StyleBoldUnderline"/>
          <w:highlight w:val="yellow"/>
        </w:rPr>
        <w:t>Virilio does not have the resources to theorize the complex relations between capital, technology, the state, and military in the present age, substituting a highly elusive and evocative method for systematic theoretical analysis and critique</w:t>
      </w:r>
      <w:r w:rsidRPr="004D30C4">
        <w:rPr>
          <w:sz w:val="16"/>
        </w:rPr>
        <w:t xml:space="preserve">. Virilio himself acknowledges his elusive and suggestive approach to writing, noting: "I don't believe in explanations. I believe in suggestions, in the obvious quality of the implicit. Being an urbanist and architect, I am too used to constructing clear systems, machines that work well. I don't believe it's writing's job to do the same thing. I don't like two-and-two-is-four-type writing. That's why, finally, I respect Foucault more than I like him" (Virilio and Lotringer 1983: 38-39). Indeed, Virilio's style is extremely telescopic, leaping from topic to topic with alacrity, juxtaposing defuse elements and themes, proliferating images, quotes, and ideas which rapidly follow each other, often overwhelming the reader and making it difficult to grasp the thrust of Virilio's argument. One could argue, in fact, that the speed which Virilio so well theorizes enters into the very fabric and substance of his writings. Virilio's texts move along quickly, they catch their topics on the run, they overwhelm with detail, but rarely develop a topic in systematic and sustained fashion. His style thus reflects his themes with speed, fragmentation, and complexity the warp and woof of his work. One wonders, however, whether a critic of speed, war, and technology should not occasionally slow down and more carefully and patiently delineate his theoretical position. To some extent, Virilio exemplifies Walter Benjamin's theory of illuminations and fragments, that constellations of ideas and images could illuminate specific phenomena and events. Like Benjamin, Virilio circles his prey with images, quotes, often startling and original ideas, and then quickly moves on to his next topic. Virilio believes in the virtue of breaks and interruptions, of gaps and absences, eschewing systematic theorizing. But although Virilio pursues some of the same themes as Benjamin, deploys a similar method, and cites him frequently, there are major differences. Whereas Benjamin (1969), in the spirit of Brecht, wanted to "refunction" new technologies to make them instruments of progressive social change and developed political strategies to exploit the potentially progressive features of new technologies, Virilio is relentless critical, eschews developing a technopolitics, and nowhere speaks of using or refunctioning technology to serve positive ends. Thus, </w:t>
      </w:r>
      <w:r w:rsidRPr="00FB30CB">
        <w:rPr>
          <w:rStyle w:val="StyleBoldUnderline"/>
        </w:rPr>
        <w:t>Virilio is highly one-sided and does not develop a dialectical conception of technology or a progressive technopolitics</w:t>
      </w:r>
      <w:r w:rsidRPr="004D30C4">
        <w:rPr>
          <w:sz w:val="16"/>
        </w:rPr>
        <w:t xml:space="preserve">. So far, Virilio has produced no master oeuvre that will pull together his ideas and perspectives, that will provide a synthetic overview. His long interviews with Sylvere Lotringer (1983) and John Armitrage (in this issue) contain the best overview of what I take to be his most valuable work, but it remains to be seen whether he will attempt to develop a critical theory of technology for the present age. In addition, as a critical philosopher, Virilio is quite ascetic, never articulating his normative position from which he carries on such a sustained and ferocious critique of technology. He seems to assume something like a religious humanism, that human beings are significant by virtue of their capacity for speech, reason, morality, political deliberation and participation, and creative activity, while technology is seen as undermining these human capacities, taking over human functions and rendering humans subservient to technological rationality. But Virilio himself does not adequately articulate the humanist or religious dimension of his critique and, as noted, describes himself as a materialist and abstains from developing the normative perspective from which he carries out his critique. Virilio's reflections on technology, speed and war, recall Walter Benjamin who pointed out that the human body could simply not absorb the speed and lethality of modern war. But first and foremost his critique of technology has echoes of Heidegger's and Ellul's complaints concerning the totalitarian ethos of modern, and we would now add postmodern, technology, the ways that its instruments and instrumentality dominate human beings and create a novel world in which things and objects increasingly come to rule human beings. To the extent that Virilio's works illuminate the great transformation that we are currently undergoing and warn us of its dangers, too often ignored by the boosters and digiterati of the new technologies, he provides a useful antidote to the uncritical celebrations of the coming computopia. But to the extent that he fails to provide critical perspectives which delineate how new technologies can be used for democratization, human empowerment, and to create a better world he remains a one-sided critic rather than a philosopher of technology who grasps the full range and import of the dramatic developments of the contemporary era. </w:t>
      </w:r>
    </w:p>
    <w:p w:rsidR="00CD2C60" w:rsidRDefault="00CD2C60" w:rsidP="00CD2C60">
      <w:pPr>
        <w:pStyle w:val="Heading4"/>
      </w:pPr>
      <w:r>
        <w:t>The logic of capitalism results in extinction through the creation of ecological catastrophe and violent imperialist wars that will turn nuclear</w:t>
      </w:r>
    </w:p>
    <w:p w:rsidR="00CD2C60" w:rsidRPr="00156E2C" w:rsidRDefault="00CD2C60" w:rsidP="00CD2C60">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0" w:history="1">
        <w:r w:rsidRPr="00156E2C">
          <w:t>http://www.monthlyreview.org/0905jbf.htm</w:t>
        </w:r>
      </w:hyperlink>
      <w:r w:rsidRPr="00156E2C">
        <w:t>]</w:t>
      </w:r>
    </w:p>
    <w:p w:rsidR="00CD2C60" w:rsidRPr="009016E6" w:rsidRDefault="00CD2C60" w:rsidP="00CD2C60">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w:t>
      </w:r>
      <w:r w:rsidRPr="009016E6">
        <w:rPr>
          <w:rStyle w:val="underline"/>
        </w:rPr>
        <w:lastRenderedPageBreak/>
        <w:t xml:space="preserve">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CD2C60" w:rsidRDefault="00CD2C60" w:rsidP="00CD2C60">
      <w:pPr>
        <w:pStyle w:val="Heading4"/>
      </w:pPr>
      <w:r>
        <w:t>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CD2C60" w:rsidRPr="00571D1B" w:rsidRDefault="00CD2C60" w:rsidP="00CD2C60">
      <w:r w:rsidRPr="00571D1B">
        <w:rPr>
          <w:rStyle w:val="StyleStyleBold12pt"/>
        </w:rPr>
        <w:t>Tumino 1</w:t>
      </w:r>
      <w:r w:rsidRPr="00571D1B">
        <w:t xml:space="preserve"> (Steven, teaches at the City University of New York, Spring, What is Orthodox Marxism and Why it Matters Now More Than Ever Before)</w:t>
      </w:r>
    </w:p>
    <w:p w:rsidR="00CD2C60" w:rsidRPr="00462F07" w:rsidRDefault="00CD2C60" w:rsidP="00CD2C60">
      <w:pPr>
        <w:rPr>
          <w:b/>
          <w:u w:val="single"/>
        </w:rPr>
      </w:pPr>
      <w:r w:rsidRPr="00571D1B">
        <w:rPr>
          <w:sz w:val="16"/>
        </w:rPr>
        <w:lastRenderedPageBreak/>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CA4B26">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CA4B26">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 xml:space="preserve">This </w:t>
      </w:r>
      <w:r w:rsidRPr="00CA4B26">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 xml:space="preserve">All </w:t>
      </w:r>
      <w:r w:rsidRPr="00CA4B26">
        <w:rPr>
          <w:rStyle w:val="StyleBoldUnderline"/>
          <w:rFonts w:eastAsiaTheme="majorEastAsia"/>
          <w:highlight w:val="yellow"/>
        </w:rPr>
        <w:t>modes</w:t>
      </w:r>
      <w:r w:rsidRPr="00CA4B26">
        <w:rPr>
          <w:rStyle w:val="StyleBoldUnderline"/>
          <w:highlight w:val="yellow"/>
        </w:rPr>
        <w:t xml:space="preserve"> of Marxism </w:t>
      </w:r>
      <w:r w:rsidRPr="00CA4B26">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rFonts w:eastAsiaTheme="majorEastAsia"/>
          <w:highlight w:val="yellow"/>
        </w:rPr>
        <w:t>any</w:t>
      </w:r>
      <w:r w:rsidRPr="00CA4B26">
        <w:rPr>
          <w:rStyle w:val="StyleBoldUnderline"/>
          <w:highlight w:val="yellow"/>
        </w:rPr>
        <w:t xml:space="preserve"> </w:t>
      </w:r>
      <w:r w:rsidRPr="00CA4B26">
        <w:rPr>
          <w:rStyle w:val="StyleBoldUnderline"/>
          <w:rFonts w:eastAsiaTheme="majorEastAsia"/>
          <w:highlight w:val="yellow"/>
        </w:rPr>
        <w:t>emancipatory theory has to be founded on recognition</w:t>
      </w:r>
      <w:r w:rsidRPr="00CA4B26">
        <w:rPr>
          <w:rStyle w:val="StyleBoldUnderline"/>
          <w:highlight w:val="yellow"/>
        </w:rPr>
        <w:t xml:space="preserve"> of the priority of Marx's</w:t>
      </w:r>
      <w:r w:rsidRPr="00571D1B">
        <w:rPr>
          <w:rStyle w:val="StyleBoldUnderline"/>
        </w:rPr>
        <w:t xml:space="preserve"> labor </w:t>
      </w:r>
      <w:r w:rsidRPr="00CA4B26">
        <w:rPr>
          <w:rStyle w:val="StyleBoldUnderline"/>
          <w:highlight w:val="yellow"/>
        </w:rPr>
        <w:t xml:space="preserve">theory of value </w:t>
      </w:r>
      <w:r w:rsidRPr="00CA4B26">
        <w:rPr>
          <w:rStyle w:val="StyleBoldUnderline"/>
          <w:rFonts w:eastAsiaTheme="majorEastAsia"/>
          <w:highlight w:val="yellow"/>
        </w:rPr>
        <w:t>and not repeat the technological determinism of</w:t>
      </w:r>
      <w:r w:rsidRPr="00CA4B26">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CA4B26">
        <w:rPr>
          <w:rStyle w:val="StyleBoldUnderline"/>
          <w:rFonts w:eastAsiaTheme="majorEastAsia"/>
          <w:highlight w:val="yellow"/>
        </w:rPr>
        <w:t>that masquerades as social theory</w:t>
      </w:r>
      <w:r w:rsidRPr="00CA4B26">
        <w:rPr>
          <w:rStyle w:val="StyleBoldUnderline"/>
          <w:highlight w:val="yellow"/>
        </w:rPr>
        <w:t>.</w:t>
      </w:r>
    </w:p>
    <w:p w:rsidR="00CD2C60" w:rsidRPr="001076B2" w:rsidRDefault="00CD2C60" w:rsidP="00CD2C60">
      <w:pPr>
        <w:pStyle w:val="Heading4"/>
      </w:pPr>
      <w:r w:rsidRPr="001076B2">
        <w:t>Class divisions are the root of all other oppressions</w:t>
      </w:r>
    </w:p>
    <w:p w:rsidR="00CD2C60" w:rsidRDefault="00CD2C60" w:rsidP="00CD2C60">
      <w:r w:rsidRPr="002361C5">
        <w:rPr>
          <w:rStyle w:val="StyleStyleBold12pt"/>
        </w:rPr>
        <w:t>Kovel 2</w:t>
      </w:r>
      <w:r>
        <w:t xml:space="preserve"> (</w:t>
      </w:r>
      <w:r w:rsidRPr="002361C5">
        <w:t>Alger Hiss Professor of Social Studies at Bard College, awarded Fellowship at the John Guggenheim Foundation, Joel, The Enemy of Nature, pages 123-124)</w:t>
      </w:r>
    </w:p>
    <w:p w:rsidR="00CD2C60" w:rsidRPr="002361C5" w:rsidRDefault="00CD2C60" w:rsidP="00CD2C60"/>
    <w:p w:rsidR="00CD2C60" w:rsidRDefault="00CD2C60" w:rsidP="00CD2C60">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CA4B26">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w:t>
      </w:r>
      <w:r w:rsidRPr="001076B2">
        <w:rPr>
          <w:sz w:val="16"/>
        </w:rPr>
        <w:lastRenderedPageBreak/>
        <w:t xml:space="preserve">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CD2C60" w:rsidRPr="00180D8B" w:rsidRDefault="00CD2C60" w:rsidP="00CD2C60">
      <w:pPr>
        <w:pStyle w:val="Heading4"/>
      </w:pPr>
      <w:r w:rsidRPr="007B765A">
        <w:t xml:space="preserve">Historical materialism must come first </w:t>
      </w:r>
      <w:r>
        <w:t xml:space="preserve">- </w:t>
      </w:r>
      <w:r w:rsidRPr="007B765A">
        <w:t>it predetermines consciousness and the very possibilities of reflective thinking</w:t>
      </w:r>
    </w:p>
    <w:p w:rsidR="00CD2C60" w:rsidRPr="00571D1B" w:rsidRDefault="00CD2C60" w:rsidP="00CD2C60">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CD2C60" w:rsidRPr="00571D1B" w:rsidRDefault="00CD2C60" w:rsidP="00CD2C60">
      <w:r w:rsidRPr="00571D1B">
        <w:t>&gt;edited for gendered language&lt;</w:t>
      </w:r>
    </w:p>
    <w:p w:rsidR="00CD2C60" w:rsidRPr="00253DEF" w:rsidRDefault="00CD2C60" w:rsidP="00CD2C60">
      <w:pPr>
        <w:rPr>
          <w:b/>
          <w:bCs/>
          <w:u w:val="singl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r w:rsidRPr="00CA4B26">
        <w:rPr>
          <w:rStyle w:val="underline"/>
          <w:highlight w:val="yellow"/>
        </w:rPr>
        <w:t>which</w:t>
      </w:r>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CD2C60" w:rsidRDefault="00CD2C60" w:rsidP="00CD2C60">
      <w:pPr>
        <w:pStyle w:val="Heading3"/>
      </w:pPr>
      <w:r>
        <w:lastRenderedPageBreak/>
        <w:t>Case</w:t>
      </w:r>
    </w:p>
    <w:p w:rsidR="00CD2C60" w:rsidRDefault="00CD2C60" w:rsidP="00CD2C60">
      <w:pPr>
        <w:pStyle w:val="Heading4"/>
        <w:rPr>
          <w:rFonts w:ascii="Times New Roman" w:hAnsi="Times New Roman" w:cs="Times New Roman"/>
        </w:rPr>
      </w:pPr>
      <w:r>
        <w:t>The affirmative’s obsession futurity is bad. This type of thinking is heterosexist and fascist, leading to the idea that queers are not worthy of being part of society.</w:t>
      </w:r>
    </w:p>
    <w:p w:rsidR="00CD2C60" w:rsidRDefault="00CD2C60" w:rsidP="00CD2C60">
      <w:pPr>
        <w:pStyle w:val="tag"/>
        <w:rPr>
          <w:b w:val="0"/>
          <w:sz w:val="20"/>
        </w:rPr>
      </w:pPr>
      <w:r>
        <w:rPr>
          <w:rStyle w:val="cite"/>
          <w:b/>
        </w:rPr>
        <w:t>Edelman</w:t>
      </w:r>
      <w:r>
        <w:rPr>
          <w:b w:val="0"/>
          <w:sz w:val="20"/>
        </w:rPr>
        <w:t xml:space="preserve">, Professor of English Literature , </w:t>
      </w:r>
      <w:r>
        <w:rPr>
          <w:rStyle w:val="cite"/>
          <w:b/>
        </w:rPr>
        <w:t>2004</w:t>
      </w:r>
      <w:r>
        <w:rPr>
          <w:b w:val="0"/>
          <w:sz w:val="20"/>
        </w:rPr>
        <w:t>.</w:t>
      </w:r>
    </w:p>
    <w:p w:rsidR="00CD2C60" w:rsidRPr="00883F69" w:rsidRDefault="00CD2C60" w:rsidP="00CD2C60">
      <w:pPr>
        <w:rPr>
          <w:rStyle w:val="underline"/>
          <w:b w:val="0"/>
          <w:sz w:val="20"/>
          <w:u w:val="none"/>
        </w:rPr>
      </w:pPr>
      <w:r>
        <w:t xml:space="preserve">(Lee, </w:t>
      </w:r>
      <w:r>
        <w:rPr>
          <w:u w:val="single"/>
        </w:rPr>
        <w:t>No Future: Queer Theory and the Death Drive</w:t>
      </w:r>
      <w:r>
        <w:t>, pp. 74-76, JCE)</w:t>
      </w:r>
    </w:p>
    <w:p w:rsidR="00CD2C60" w:rsidRPr="00883F69" w:rsidRDefault="00CD2C60" w:rsidP="00CD2C60">
      <w:pPr>
        <w:pStyle w:val="card"/>
        <w:ind w:left="0"/>
        <w:rPr>
          <w:sz w:val="16"/>
        </w:rPr>
      </w:pPr>
      <w:r w:rsidRPr="00883F69">
        <w:rPr>
          <w:rStyle w:val="underline"/>
          <w:highlight w:val="yellow"/>
        </w:rPr>
        <w:t>This conflation of homosexuality with</w:t>
      </w:r>
      <w:r>
        <w:rPr>
          <w:rStyle w:val="underline"/>
        </w:rPr>
        <w:t xml:space="preserve"> the radical </w:t>
      </w:r>
      <w:r w:rsidRPr="00883F69">
        <w:rPr>
          <w:rStyle w:val="underline"/>
          <w:highlight w:val="yellow"/>
        </w:rPr>
        <w:t>negativity</w:t>
      </w:r>
      <w:r w:rsidRPr="00883F69">
        <w:rPr>
          <w:sz w:val="16"/>
        </w:rPr>
        <w:t xml:space="preserve"> of sinthomosexuality</w:t>
      </w:r>
      <w:r>
        <w:rPr>
          <w:rStyle w:val="underline"/>
        </w:rPr>
        <w:t xml:space="preserve"> </w:t>
      </w:r>
      <w:r w:rsidRPr="00883F69">
        <w:rPr>
          <w:rStyle w:val="underline"/>
          <w:highlight w:val="yellow"/>
        </w:rPr>
        <w:t>continues to shape our social reality</w:t>
      </w:r>
      <w:r w:rsidRPr="00883F69">
        <w:rPr>
          <w:sz w:val="16"/>
          <w:highlight w:val="yellow"/>
        </w:rPr>
        <w:t xml:space="preserve"> </w:t>
      </w:r>
      <w:r w:rsidRPr="00883F69">
        <w:rPr>
          <w:rStyle w:val="underline"/>
          <w:highlight w:val="yellow"/>
        </w:rPr>
        <w:t>despite the well intentioned efforts</w:t>
      </w:r>
      <w:r>
        <w:rPr>
          <w:rStyle w:val="underline"/>
        </w:rPr>
        <w:t xml:space="preserve"> of many,</w:t>
      </w:r>
      <w:r w:rsidRPr="00883F69">
        <w:rPr>
          <w:sz w:val="16"/>
        </w:rPr>
        <w:t xml:space="preserve"> gay and straight alike, </w:t>
      </w:r>
      <w:r>
        <w:rPr>
          <w:rStyle w:val="underline"/>
        </w:rPr>
        <w:t>to normalize queer sexualities within a logic of meaning that finds realization only in and as the future</w:t>
      </w:r>
      <w:r w:rsidRPr="00883F69">
        <w:rPr>
          <w:sz w:val="16"/>
        </w:rPr>
        <w:t>. When the New York Times Magazine, for example, published in 1998 an issue devoted to the status items specific to various demographic groups, Dan Savage found in a baby's gurgle the music to soothe the gay male beast: "Gay parents," he wrote, "are not only making a commitment to our political future, but to the future, period.... And many of us have decided that we want to fill our time with something more meaningful than sit-ups, circuit parties and designer drugs. For me and my boyfriend, bringing up a child is a commitment to having a future. And considering what the last I5 years were like, perhaps that future is the ultimate status item for gay men." The messenger here may be a gay man, but</w:t>
      </w:r>
      <w:r>
        <w:rPr>
          <w:rStyle w:val="underline"/>
        </w:rPr>
        <w:t xml:space="preserve"> </w:t>
      </w:r>
      <w:r w:rsidRPr="00883F69">
        <w:rPr>
          <w:rStyle w:val="Emphasis"/>
          <w:highlight w:val="yellow"/>
        </w:rPr>
        <w:t>the message is that of compulsory reproduction</w:t>
      </w:r>
      <w:r w:rsidRPr="00883F69">
        <w:rPr>
          <w:sz w:val="16"/>
        </w:rPr>
        <w:t xml:space="preserve"> as inscribed on the anti-abortion billboard I mentioned in chapter I: </w:t>
      </w:r>
      <w:r w:rsidRPr="00883F69">
        <w:rPr>
          <w:rStyle w:val="underline"/>
          <w:highlight w:val="yellow"/>
        </w:rPr>
        <w:t>choose life, for life and the baby and meaning hang together in the balance</w:t>
      </w:r>
      <w:r>
        <w:rPr>
          <w:rStyle w:val="underline"/>
        </w:rPr>
        <w:t>, confronting the lethal counterweight</w:t>
      </w:r>
      <w:r w:rsidRPr="00883F69">
        <w:rPr>
          <w:sz w:val="16"/>
        </w:rPr>
        <w:t xml:space="preserve"> </w:t>
      </w:r>
      <w:r>
        <w:rPr>
          <w:rStyle w:val="underline"/>
        </w:rPr>
        <w:t xml:space="preserve">of narcissism, AIDS, and death, </w:t>
      </w:r>
      <w:r w:rsidRPr="00883F69">
        <w:rPr>
          <w:rStyle w:val="underline"/>
          <w:highlight w:val="yellow"/>
        </w:rPr>
        <w:t>all</w:t>
      </w:r>
      <w:r w:rsidRPr="00883F69">
        <w:rPr>
          <w:sz w:val="16"/>
          <w:highlight w:val="yellow"/>
        </w:rPr>
        <w:t xml:space="preserve"> </w:t>
      </w:r>
      <w:r w:rsidRPr="00883F69">
        <w:rPr>
          <w:rStyle w:val="underline"/>
          <w:highlight w:val="yellow"/>
        </w:rPr>
        <w:t>of which spring from commitment to the meaningless eruptions</w:t>
      </w:r>
      <w:r w:rsidRPr="00883F69">
        <w:rPr>
          <w:sz w:val="16"/>
        </w:rPr>
        <w:t xml:space="preserve"> of jouissance </w:t>
      </w:r>
      <w:r w:rsidRPr="00883F69">
        <w:rPr>
          <w:rStyle w:val="underline"/>
          <w:rFonts w:eastAsia="HiddenHorzOCR"/>
          <w:highlight w:val="yellow"/>
        </w:rPr>
        <w:t>as</w:t>
      </w:r>
      <w:r w:rsidRPr="00883F69">
        <w:rPr>
          <w:rStyle w:val="underline"/>
          <w:highlight w:val="yellow"/>
        </w:rPr>
        <w:t>sociated with the "circuit parties" that gesture toward the circuit of the drive</w:t>
      </w:r>
      <w:r w:rsidRPr="00883F69">
        <w:rPr>
          <w:sz w:val="16"/>
          <w:highlight w:val="yellow"/>
        </w:rPr>
        <w:t>.</w:t>
      </w:r>
      <w:r w:rsidRPr="00883F69">
        <w:rPr>
          <w:sz w:val="16"/>
        </w:rPr>
        <w:t xml:space="preserve"> </w:t>
      </w:r>
      <w:r w:rsidRPr="00883F69">
        <w:rPr>
          <w:rStyle w:val="underline"/>
          <w:highlight w:val="yellow"/>
        </w:rPr>
        <w:t>This fascism of the baby's face</w:t>
      </w:r>
      <w:r>
        <w:rPr>
          <w:rStyle w:val="underline"/>
        </w:rPr>
        <w:t xml:space="preserve">, </w:t>
      </w:r>
      <w:r w:rsidRPr="00883F69">
        <w:rPr>
          <w:sz w:val="16"/>
        </w:rPr>
        <w:t>which encourages parents</w:t>
      </w:r>
      <w:r>
        <w:rPr>
          <w:rStyle w:val="underline"/>
        </w:rPr>
        <w:t>,</w:t>
      </w:r>
      <w:r w:rsidRPr="00883F69">
        <w:rPr>
          <w:sz w:val="16"/>
        </w:rPr>
        <w:t xml:space="preserve"> whether gay or straight, to join in a rousing chorus of "Tomorrow Belongs to Me," </w:t>
      </w:r>
      <w:r w:rsidRPr="00883F69">
        <w:rPr>
          <w:rStyle w:val="underline"/>
          <w:highlight w:val="yellow"/>
        </w:rPr>
        <w:t>suggests that if few can bring up a child without constantly bringing it up</w:t>
      </w:r>
      <w:r w:rsidRPr="00883F69">
        <w:rPr>
          <w:sz w:val="16"/>
        </w:rPr>
        <w:t xml:space="preserve">-as if the future secured by the Child, the one true access to social security, could only be claimed for the other's sake, and never for one's own- </w:t>
      </w:r>
      <w:r w:rsidRPr="00883F69">
        <w:rPr>
          <w:rStyle w:val="underline"/>
          <w:highlight w:val="yellow"/>
        </w:rPr>
        <w:t>then that future can only belong to those who purport</w:t>
      </w:r>
      <w:r w:rsidRPr="00883F69">
        <w:rPr>
          <w:sz w:val="16"/>
          <w:highlight w:val="yellow"/>
        </w:rPr>
        <w:t xml:space="preserve"> </w:t>
      </w:r>
      <w:r w:rsidRPr="00883F69">
        <w:rPr>
          <w:rStyle w:val="underline"/>
          <w:highlight w:val="yellow"/>
        </w:rPr>
        <w:t>to feel for the other</w:t>
      </w:r>
      <w:r w:rsidRPr="00883F69">
        <w:rPr>
          <w:sz w:val="16"/>
        </w:rPr>
        <w:t xml:space="preserve"> (with all the appropriative implications that such a "feeling far" suggests). </w:t>
      </w:r>
      <w:r>
        <w:rPr>
          <w:rStyle w:val="underline"/>
        </w:rPr>
        <w:t xml:space="preserve">It </w:t>
      </w:r>
      <w:r w:rsidRPr="00883F69">
        <w:rPr>
          <w:rStyle w:val="underline"/>
          <w:highlight w:val="yellow"/>
        </w:rPr>
        <w:t>can only belong to those who accede to the fantasy</w:t>
      </w:r>
      <w:r w:rsidRPr="00883F69">
        <w:rPr>
          <w:sz w:val="16"/>
          <w:highlight w:val="yellow"/>
        </w:rPr>
        <w:t xml:space="preserve"> </w:t>
      </w:r>
      <w:r w:rsidRPr="00883F69">
        <w:rPr>
          <w:rStyle w:val="underline"/>
          <w:highlight w:val="yellow"/>
        </w:rPr>
        <w:t>of a compassion by which they shelter the infant future from sinthomosexuals</w:t>
      </w:r>
      <w:r w:rsidRPr="00883F69">
        <w:rPr>
          <w:sz w:val="16"/>
        </w:rPr>
        <w:t xml:space="preserve">, who offer it none, seeming, instead, to literalize one of Blake's queerest Proverbs of Hell: "Sooner murder an infant in its cradle than nurse unacted desires." 13 </w:t>
      </w:r>
      <w:r>
        <w:rPr>
          <w:rStyle w:val="underline"/>
        </w:rPr>
        <w:t>Who would side with such "gravediggers of society" over the guardians of its future</w:t>
      </w:r>
      <w:r w:rsidRPr="00883F69">
        <w:rPr>
          <w:sz w:val="16"/>
        </w:rPr>
        <w:t xml:space="preserve">? Who would opt for the voiding of meaning over Savage's "something more meaningful"? What might Leonard teach us about </w:t>
      </w:r>
      <w:r w:rsidRPr="00883F69">
        <w:rPr>
          <w:rStyle w:val="underline"/>
          <w:highlight w:val="yellow"/>
        </w:rPr>
        <w:t>turning our back on what hangs in the balance and deciding</w:t>
      </w:r>
      <w:r w:rsidRPr="00883F69">
        <w:rPr>
          <w:sz w:val="16"/>
          <w:highlight w:val="yellow"/>
        </w:rPr>
        <w:t>-</w:t>
      </w:r>
      <w:r w:rsidRPr="00883F69">
        <w:rPr>
          <w:sz w:val="16"/>
        </w:rPr>
        <w:t>despite the rhetoric of compassion, futurity, and life-</w:t>
      </w:r>
      <w:r w:rsidRPr="00883F69">
        <w:rPr>
          <w:rStyle w:val="underline"/>
          <w:highlight w:val="yellow"/>
        </w:rPr>
        <w:t>to topple the scales that are always skewed</w:t>
      </w:r>
      <w:r w:rsidRPr="00883F69">
        <w:rPr>
          <w:sz w:val="16"/>
        </w:rPr>
        <w:t xml:space="preserve">, to put one's foot down at last, </w:t>
      </w:r>
      <w:r w:rsidRPr="00883F69">
        <w:rPr>
          <w:rStyle w:val="underline"/>
          <w:highlight w:val="yellow"/>
        </w:rPr>
        <w:t>even if doing so costs us the ground on which we</w:t>
      </w:r>
      <w:r w:rsidRPr="00883F69">
        <w:rPr>
          <w:sz w:val="16"/>
        </w:rPr>
        <w:t xml:space="preserve">, like all others, </w:t>
      </w:r>
      <w:r>
        <w:rPr>
          <w:rStyle w:val="underline"/>
        </w:rPr>
        <w:t xml:space="preserve">must </w:t>
      </w:r>
      <w:r w:rsidRPr="00883F69">
        <w:rPr>
          <w:rStyle w:val="underline"/>
          <w:highlight w:val="yellow"/>
        </w:rPr>
        <w:t>stand</w:t>
      </w:r>
      <w:r w:rsidRPr="00883F69">
        <w:rPr>
          <w:sz w:val="16"/>
        </w:rPr>
        <w:t xml:space="preserve">? To figure out how we might answer that question, let's think about Leonard as a figure, one metonymically figured in North by Northwest by the terra-cotta figurine ("a pre-Columbian figure ofa Tarascan warrior" [90], according to the screenplay, that is referred to throughout the Mount Rushmore episode simply as "the figure" [e.g., 138]), which contains, like a secret meaning, the secrets on the microfilm hidden inside it. In Leonard, to be sure, the figure of the sinthomosexual is writ large-screen, never more so than during what constitutes his anti-Sermon on the Mount, when by lowering the sole of his shoe he manages to show that he has no soul, thus showing as well that the shoe of sinthomosexualiry fits him and that he's wearing it-insofar as he scorns the injunction to put himself in the other's shoes. But the gesture by which he puts his stamp on sinthomosexuality-by stamping on the fingers with which Thornhill holds fast to the monument's ledge with one hand while he holds fast to Eve with the other-constitutes, as the film makes clear, a response to an appeal, even if his mode of response is intended to strike us as unappealing. </w:t>
      </w:r>
    </w:p>
    <w:p w:rsidR="00CD2C60" w:rsidRDefault="00CD2C60" w:rsidP="00CD2C60">
      <w:pPr>
        <w:pStyle w:val="Heading4"/>
      </w:pPr>
      <w:r>
        <w:rPr>
          <w:sz w:val="24"/>
        </w:rPr>
        <w:br w:type="page"/>
      </w:r>
      <w:r>
        <w:lastRenderedPageBreak/>
        <w:t xml:space="preserve">Heteronormativity is a powerful form of normalization which is the site of all violence. </w:t>
      </w:r>
    </w:p>
    <w:p w:rsidR="00CD2C60" w:rsidRDefault="00CD2C60" w:rsidP="00CD2C60">
      <w:r>
        <w:rPr>
          <w:rStyle w:val="cite"/>
        </w:rPr>
        <w:t>Yep</w:t>
      </w:r>
      <w:r>
        <w:t xml:space="preserve">, </w:t>
      </w:r>
      <w:r>
        <w:rPr>
          <w:rStyle w:val="cite"/>
        </w:rPr>
        <w:t>Lovaas</w:t>
      </w:r>
      <w:r>
        <w:t xml:space="preserve">, and </w:t>
      </w:r>
      <w:r>
        <w:rPr>
          <w:rStyle w:val="cite"/>
        </w:rPr>
        <w:t>Elia</w:t>
      </w:r>
      <w:r>
        <w:t xml:space="preserve">, Professors @ San Francisco University, </w:t>
      </w:r>
      <w:r>
        <w:rPr>
          <w:rStyle w:val="cite"/>
        </w:rPr>
        <w:t>2003</w:t>
      </w:r>
      <w:r>
        <w:t>.</w:t>
      </w:r>
    </w:p>
    <w:p w:rsidR="00CD2C60" w:rsidRDefault="00CD2C60" w:rsidP="00CD2C60">
      <w:r>
        <w:t xml:space="preserve">(Gust, Karen, and John, </w:t>
      </w:r>
      <w:r>
        <w:rPr>
          <w:u w:val="single"/>
        </w:rPr>
        <w:t>Journal of Homosexual Studies, Vol. 45, No. 2/3/4,</w:t>
      </w:r>
      <w:r>
        <w:t>, pp. 18, JCE)</w:t>
      </w:r>
    </w:p>
    <w:p w:rsidR="00CD2C60" w:rsidRPr="00883F69" w:rsidRDefault="00CD2C60" w:rsidP="00CD2C60">
      <w:pPr>
        <w:pStyle w:val="card"/>
        <w:ind w:left="0"/>
        <w:rPr>
          <w:sz w:val="16"/>
        </w:rPr>
      </w:pPr>
      <w:r>
        <w:rPr>
          <w:rStyle w:val="underline"/>
          <w:b w:val="0"/>
        </w:rPr>
        <w:t>In this passage,</w:t>
      </w:r>
      <w:r>
        <w:rPr>
          <w:rStyle w:val="underline"/>
        </w:rPr>
        <w:t xml:space="preserve"> </w:t>
      </w:r>
      <w:r w:rsidRPr="00883F69">
        <w:rPr>
          <w:rStyle w:val="underline"/>
          <w:highlight w:val="yellow"/>
        </w:rPr>
        <w:t>Simmons</w:t>
      </w:r>
      <w:r>
        <w:rPr>
          <w:rStyle w:val="underline"/>
        </w:rPr>
        <w:t xml:space="preserve"> vividly </w:t>
      </w:r>
      <w:r w:rsidRPr="00883F69">
        <w:rPr>
          <w:rStyle w:val="underline"/>
          <w:highlight w:val="yellow"/>
        </w:rPr>
        <w:t>describes the devastating pervasiveness of</w:t>
      </w:r>
      <w:r>
        <w:rPr>
          <w:rStyle w:val="underline"/>
        </w:rPr>
        <w:t xml:space="preserve"> hatred and violence in </w:t>
      </w:r>
      <w:r w:rsidRPr="00883F69">
        <w:rPr>
          <w:rStyle w:val="underline"/>
          <w:highlight w:val="yellow"/>
        </w:rPr>
        <w:t>her</w:t>
      </w:r>
      <w:r>
        <w:rPr>
          <w:rStyle w:val="underline"/>
        </w:rPr>
        <w:t xml:space="preserve"> daily </w:t>
      </w:r>
      <w:r w:rsidRPr="00883F69">
        <w:rPr>
          <w:rStyle w:val="underline"/>
          <w:highlight w:val="yellow"/>
        </w:rPr>
        <w:t>life based on being</w:t>
      </w:r>
      <w:r>
        <w:rPr>
          <w:rStyle w:val="underline"/>
        </w:rPr>
        <w:t xml:space="preserve"> seen, perceived, labeled, and </w:t>
      </w:r>
      <w:r w:rsidRPr="00883F69">
        <w:rPr>
          <w:rStyle w:val="underline"/>
          <w:highlight w:val="yellow"/>
        </w:rPr>
        <w:t>treated as an “Other.” This process of othering creates individuals</w:t>
      </w:r>
      <w:r>
        <w:rPr>
          <w:rStyle w:val="underline"/>
        </w:rPr>
        <w:t xml:space="preserve">, groups, and communities </w:t>
      </w:r>
      <w:r w:rsidRPr="00883F69">
        <w:rPr>
          <w:rStyle w:val="underline"/>
          <w:highlight w:val="yellow"/>
        </w:rPr>
        <w:t>that are deemed to be less important</w:t>
      </w:r>
      <w:r>
        <w:rPr>
          <w:rStyle w:val="underline"/>
        </w:rPr>
        <w:t xml:space="preserve">, less worthwhile, less consequential, less authorized, </w:t>
      </w:r>
      <w:r w:rsidRPr="00883F69">
        <w:rPr>
          <w:rStyle w:val="underline"/>
          <w:highlight w:val="yellow"/>
        </w:rPr>
        <w:t>and less human based on historically situated markers of social formation</w:t>
      </w:r>
      <w:r>
        <w:rPr>
          <w:rStyle w:val="underline"/>
        </w:rPr>
        <w:t xml:space="preserve"> such as race, class, gender, sexuality, ability, and nationality. </w:t>
      </w:r>
      <w:r w:rsidRPr="00883F69">
        <w:rPr>
          <w:rStyle w:val="underline"/>
          <w:highlight w:val="yellow"/>
        </w:rPr>
        <w:t>Othering and marginalization are results of an “invisible center</w:t>
      </w:r>
      <w:r>
        <w:rPr>
          <w:rStyle w:val="underline"/>
        </w:rPr>
        <w:t>”</w:t>
      </w:r>
      <w:r w:rsidRPr="00883F69">
        <w:rPr>
          <w:sz w:val="16"/>
        </w:rPr>
        <w:t xml:space="preserve"> (Ferguson, 1990, p. 3). </w:t>
      </w:r>
      <w:r>
        <w:rPr>
          <w:rStyle w:val="underline"/>
        </w:rPr>
        <w:t>The authority, position, and power of such a center are attained through normalization</w:t>
      </w:r>
      <w:r w:rsidRPr="00883F69">
        <w:rPr>
          <w:sz w:val="16"/>
        </w:rPr>
        <w:t xml:space="preserve"> in an ongoing circular movement. </w:t>
      </w:r>
      <w:r w:rsidRPr="00883F69">
        <w:rPr>
          <w:rStyle w:val="underline"/>
          <w:highlight w:val="yellow"/>
        </w:rPr>
        <w:t>Normalization is the process of constructing</w:t>
      </w:r>
      <w:r>
        <w:rPr>
          <w:rStyle w:val="underline"/>
        </w:rPr>
        <w:t xml:space="preserve">, establishing, producing, </w:t>
      </w:r>
      <w:r w:rsidRPr="00883F69">
        <w:rPr>
          <w:rStyle w:val="underline"/>
          <w:highlight w:val="yellow"/>
        </w:rPr>
        <w:t>and reproducing a taken-for-granted and all-encompassing standard used to measure goodnes</w:t>
      </w:r>
      <w:r>
        <w:rPr>
          <w:rStyle w:val="underline"/>
        </w:rPr>
        <w:t>s, desirability, morality, rationality, superiority, and a host of other dominant cultural values. As such, normalization becomes one of the primary instruments of power in modern society</w:t>
      </w:r>
      <w:r w:rsidRPr="00883F69">
        <w:rPr>
          <w:sz w:val="16"/>
        </w:rPr>
        <w:t xml:space="preserve"> (Foucault, 1978/1990). </w:t>
      </w:r>
      <w:r w:rsidRPr="00883F69">
        <w:rPr>
          <w:rStyle w:val="underline"/>
          <w:highlight w:val="yellow"/>
        </w:rPr>
        <w:t>Normalization is a symbolically, discursively, psychically, psychologically, and materially violent form of social regulation and control</w:t>
      </w:r>
      <w:r w:rsidRPr="00883F69">
        <w:rPr>
          <w:sz w:val="16"/>
        </w:rPr>
        <w:t xml:space="preserve">, or as Warner (1993) more simply puts it, </w:t>
      </w:r>
      <w:r>
        <w:rPr>
          <w:rStyle w:val="underline"/>
        </w:rPr>
        <w:t>normalization is “the site of violence</w:t>
      </w:r>
      <w:r w:rsidRPr="00883F69">
        <w:rPr>
          <w:sz w:val="16"/>
        </w:rPr>
        <w:t xml:space="preserve">” (p. xxvi). </w:t>
      </w:r>
      <w:r>
        <w:rPr>
          <w:rStyle w:val="underline"/>
        </w:rPr>
        <w:t xml:space="preserve">Perhaps </w:t>
      </w:r>
      <w:r w:rsidRPr="00883F69">
        <w:rPr>
          <w:rStyle w:val="underline"/>
          <w:highlight w:val="yellow"/>
        </w:rPr>
        <w:t>one of the most powerful forms</w:t>
      </w:r>
      <w:r>
        <w:rPr>
          <w:rStyle w:val="underline"/>
        </w:rPr>
        <w:t xml:space="preserve"> of normalization in Western social systems </w:t>
      </w:r>
      <w:r w:rsidRPr="00883F69">
        <w:rPr>
          <w:rStyle w:val="underline"/>
          <w:highlight w:val="yellow"/>
        </w:rPr>
        <w:t>is heteronormativity</w:t>
      </w:r>
      <w:r>
        <w:rPr>
          <w:rStyle w:val="underline"/>
        </w:rPr>
        <w:t>. Through hete</w:t>
      </w:r>
      <w:r w:rsidRPr="00883F69">
        <w:rPr>
          <w:rStyle w:val="underline"/>
          <w:highlight w:val="yellow"/>
        </w:rPr>
        <w:t>ronormative discourses</w:t>
      </w:r>
      <w:r>
        <w:rPr>
          <w:rStyle w:val="underline"/>
        </w:rPr>
        <w:t xml:space="preserve">, abject and abominable bodies, souls, persons, and life forms </w:t>
      </w:r>
      <w:r w:rsidRPr="00883F69">
        <w:rPr>
          <w:rStyle w:val="underline"/>
          <w:highlight w:val="yellow"/>
        </w:rPr>
        <w:t>are created, examined, and disciplined through current regimes of knowledge and power</w:t>
      </w:r>
      <w:r w:rsidRPr="00883F69">
        <w:rPr>
          <w:sz w:val="16"/>
        </w:rPr>
        <w:t xml:space="preserve"> (Foucault, 1978/1990). </w:t>
      </w:r>
      <w:r w:rsidRPr="00883F69">
        <w:rPr>
          <w:rStyle w:val="underline"/>
          <w:highlight w:val="yellow"/>
        </w:rPr>
        <w:t>Heteronormativity</w:t>
      </w:r>
      <w:r>
        <w:rPr>
          <w:rStyle w:val="underline"/>
        </w:rPr>
        <w:t xml:space="preserve">, as the invisible center and the presumed bedrock of society, </w:t>
      </w:r>
      <w:r w:rsidRPr="00883F69">
        <w:rPr>
          <w:rStyle w:val="underline"/>
          <w:highlight w:val="yellow"/>
        </w:rPr>
        <w:t>is the quintessential force</w:t>
      </w:r>
      <w:r>
        <w:rPr>
          <w:rStyle w:val="underline"/>
        </w:rPr>
        <w:t xml:space="preserve"> creating, sustaining, and </w:t>
      </w:r>
      <w:r w:rsidRPr="00883F69">
        <w:rPr>
          <w:rStyle w:val="underline"/>
          <w:highlight w:val="yellow"/>
        </w:rPr>
        <w:t>perpetuating the</w:t>
      </w:r>
      <w:r>
        <w:rPr>
          <w:rStyle w:val="underline"/>
        </w:rPr>
        <w:t xml:space="preserve"> erasure, marginalization, disempowerment, and </w:t>
      </w:r>
      <w:r w:rsidRPr="00883F69">
        <w:rPr>
          <w:rStyle w:val="underline"/>
          <w:highlight w:val="yellow"/>
        </w:rPr>
        <w:t>oppression of sexual others</w:t>
      </w:r>
      <w:r w:rsidRPr="00883F69">
        <w:rPr>
          <w:sz w:val="16"/>
        </w:rPr>
        <w:t xml:space="preserve">. </w:t>
      </w:r>
    </w:p>
    <w:p w:rsidR="00CD2C60" w:rsidRDefault="00CD2C60" w:rsidP="00CD2C60">
      <w:pPr>
        <w:pStyle w:val="Heading4"/>
      </w:pPr>
      <w:r>
        <w:t xml:space="preserve">Compulsory Heterosexuality is the logic of discrimination which materializes into violence against everyone who is incompatible with their world view. Everyone is at risk. </w:t>
      </w:r>
    </w:p>
    <w:p w:rsidR="00CD2C60" w:rsidRPr="00883F69" w:rsidRDefault="00CD2C60" w:rsidP="00CD2C60">
      <w:pPr>
        <w:rPr>
          <w:sz w:val="20"/>
        </w:rPr>
      </w:pPr>
      <w:r>
        <w:rPr>
          <w:rStyle w:val="cite"/>
        </w:rPr>
        <w:t>Gómez, Political theorist on Hate Crimes, 2005</w:t>
      </w:r>
      <w:r>
        <w:t xml:space="preserve"> (María Mercedes, On Prejudice, Violence, and Democracy, la-buena-vida.info, ongoing project from 2005 until 2008, pp. 2-3, JAR)</w:t>
      </w:r>
    </w:p>
    <w:p w:rsidR="00CD2C60" w:rsidRPr="00883F69" w:rsidRDefault="00CD2C60" w:rsidP="00CD2C60">
      <w:pPr>
        <w:pStyle w:val="card"/>
        <w:ind w:left="0"/>
        <w:rPr>
          <w:sz w:val="16"/>
          <w:lang w:bidi="x-none"/>
        </w:rPr>
      </w:pPr>
      <w:r w:rsidRPr="00883F69">
        <w:rPr>
          <w:b/>
          <w:highlight w:val="yellow"/>
          <w:u w:val="single"/>
        </w:rPr>
        <w:t>The logic of discrimination seeks to maintain “the other” as inferior while the logic of exclusion seeks to liquidate</w:t>
      </w:r>
      <w:r>
        <w:rPr>
          <w:b/>
          <w:u w:val="single"/>
        </w:rPr>
        <w:t xml:space="preserve"> or erase “</w:t>
      </w:r>
      <w:r w:rsidRPr="00883F69">
        <w:rPr>
          <w:b/>
          <w:highlight w:val="yellow"/>
          <w:u w:val="single"/>
        </w:rPr>
        <w:t>the other</w:t>
      </w:r>
      <w:r>
        <w:rPr>
          <w:b/>
          <w:u w:val="single"/>
        </w:rPr>
        <w:t>” from the social world</w:t>
      </w:r>
      <w:r w:rsidRPr="00883F69">
        <w:rPr>
          <w:sz w:val="16"/>
        </w:rPr>
        <w:t xml:space="preserve">.7 </w:t>
      </w:r>
      <w:r>
        <w:rPr>
          <w:b/>
          <w:u w:val="single"/>
        </w:rPr>
        <w:t>These logics materialize in two uses of violence, which I call hierarchical and exclusionary. In the hierarchical use of violence, perpetrators maintain and enjoy difference as a mark of inferiority</w:t>
      </w:r>
      <w:r w:rsidRPr="00883F69">
        <w:rPr>
          <w:sz w:val="16"/>
        </w:rPr>
        <w:t xml:space="preserve">. In contrast, </w:t>
      </w:r>
      <w:r w:rsidRPr="00883F69">
        <w:rPr>
          <w:b/>
          <w:highlight w:val="yellow"/>
          <w:u w:val="single"/>
        </w:rPr>
        <w:t>the exclusionary use of violence attempts to eliminate differences because they are understood to be incompatible with the perpetrator(s)’ world-view</w:t>
      </w:r>
      <w:r w:rsidRPr="00883F69">
        <w:rPr>
          <w:sz w:val="16"/>
          <w:highlight w:val="yellow"/>
        </w:rPr>
        <w:t xml:space="preserve">.  </w:t>
      </w:r>
      <w:r w:rsidRPr="00883F69">
        <w:rPr>
          <w:b/>
          <w:highlight w:val="yellow"/>
          <w:u w:val="single"/>
        </w:rPr>
        <w:t>In a compulsory heterosexual system of domination, non-heterosexual practices and identifications are a threat to the system. Keeping them as inferior is, in some cases, instrumental to heterosexual supremacy</w:t>
      </w:r>
      <w:r w:rsidRPr="00883F69">
        <w:rPr>
          <w:sz w:val="16"/>
        </w:rPr>
        <w:t>.  But non-heterosexual identities are overall targets for exclusion although such exclusion takes place in different degrees for individuals perceived or defined as gay, lesbian, and transgender.</w:t>
      </w:r>
    </w:p>
    <w:p w:rsidR="00CD2C60" w:rsidRPr="00C96339" w:rsidRDefault="00CD2C60" w:rsidP="00CD2C60">
      <w:pPr>
        <w:pStyle w:val="Heading4"/>
      </w:pPr>
      <w:r>
        <w:t>Virilio’s critique of technology relies on a romanticized notion of human beings that radically divorces us from the political and technological possibilities of improving the world we live in.</w:t>
      </w:r>
    </w:p>
    <w:p w:rsidR="00CD2C60" w:rsidRDefault="00CD2C60" w:rsidP="00CD2C60">
      <w:r w:rsidRPr="00D463CC">
        <w:rPr>
          <w:rStyle w:val="StyleStyleBold12pt"/>
        </w:rPr>
        <w:t>Thrift 2005</w:t>
      </w:r>
      <w:r>
        <w:t xml:space="preserve"> [Nigel, head of the division of life and environmental sciences and a professor of geography at the University of Oxford, Panicsville: Paul Virilio and the Esthetic of Disaster,” </w:t>
      </w:r>
      <w:r>
        <w:rPr>
          <w:i/>
        </w:rPr>
        <w:t xml:space="preserve">Cultural Politics </w:t>
      </w:r>
      <w:r>
        <w:t>1.3]</w:t>
      </w:r>
    </w:p>
    <w:p w:rsidR="00CD2C60" w:rsidRPr="002D6B2D" w:rsidRDefault="00CD2C60" w:rsidP="00CD2C60">
      <w:pPr>
        <w:rPr>
          <w:sz w:val="16"/>
        </w:rPr>
      </w:pPr>
      <w:r w:rsidRPr="002D6B2D">
        <w:rPr>
          <w:sz w:val="16"/>
        </w:rPr>
        <w:t xml:space="preserve">So what is Virilio's vision of the city? The first thing that comes to p mind is its resolute modernism. </w:t>
      </w:r>
      <w:r w:rsidRPr="00780738">
        <w:rPr>
          <w:rStyle w:val="StyleBoldUnderline"/>
        </w:rPr>
        <w:t>Virilio's city is a city of the swoosh</w:t>
      </w:r>
      <w:r w:rsidRPr="002D6B2D">
        <w:rPr>
          <w:sz w:val="16"/>
        </w:rPr>
        <w:t xml:space="preserve"> H </w:t>
      </w:r>
      <w:r w:rsidRPr="00780738">
        <w:rPr>
          <w:rStyle w:val="StyleBoldUnderline"/>
        </w:rPr>
        <w:t>of speed</w:t>
      </w:r>
      <w:r w:rsidRPr="002D6B2D">
        <w:rPr>
          <w:sz w:val="16"/>
        </w:rPr>
        <w:t xml:space="preserve"> through a landscape of verticals and horizontals, of towers E writing on (or indeed taking off into) the sky and of the featureless 5 planes of endless suburbs, stirred by cataclysm and catastrophe, a o landscape of perpetual accident. Sometimes it seems to me a </w:t>
      </w:r>
      <w:r w:rsidRPr="002D6B2D">
        <w:rPr>
          <w:sz w:val="16"/>
        </w:rPr>
        <w:lastRenderedPageBreak/>
        <w:t xml:space="preserve">bit like the view from The Daily Planet of a Metropolis-like comic-strip ' city: all it needs is some superheroes to finish the picture off. </w:t>
      </w:r>
      <w:r w:rsidRPr="00C96339">
        <w:rPr>
          <w:rStyle w:val="StyleBoldUnderline"/>
        </w:rPr>
        <w:t>Then</w:t>
      </w:r>
      <w:r w:rsidRPr="002D6B2D">
        <w:rPr>
          <w:sz w:val="16"/>
        </w:rPr>
        <w:t xml:space="preserve">,NIGEL THRIFT </w:t>
      </w:r>
      <w:r w:rsidRPr="002D6B2D">
        <w:rPr>
          <w:rStyle w:val="StyleBoldUnderline"/>
          <w:highlight w:val="yellow"/>
        </w:rPr>
        <w:t>Virilio's city is a phenomenology of despair: inhabited by populations</w:t>
      </w:r>
      <w:r w:rsidRPr="00C96339">
        <w:rPr>
          <w:rStyle w:val="StyleBoldUnderline"/>
        </w:rPr>
        <w:t xml:space="preserve"> </w:t>
      </w:r>
      <w:r w:rsidRPr="002D6B2D">
        <w:rPr>
          <w:rStyle w:val="StyleBoldUnderline"/>
          <w:highlight w:val="yellow"/>
        </w:rPr>
        <w:t>that</w:t>
      </w:r>
      <w:r w:rsidRPr="00C96339">
        <w:rPr>
          <w:rStyle w:val="StyleBoldUnderline"/>
        </w:rPr>
        <w:t xml:space="preserve"> are drugged by emotion, can no longer see reality, are led astray by speed and information, </w:t>
      </w:r>
      <w:r w:rsidRPr="002D6B2D">
        <w:rPr>
          <w:rStyle w:val="StyleBoldUnderline"/>
          <w:highlight w:val="yellow"/>
        </w:rPr>
        <w:t>have become mere pawns in the logistics of perception</w:t>
      </w:r>
      <w:r w:rsidRPr="00C96339">
        <w:rPr>
          <w:rStyle w:val="StyleBoldUnderline"/>
        </w:rPr>
        <w:t xml:space="preserve">. They sit and watch the world go by. But, finally, </w:t>
      </w:r>
      <w:r w:rsidRPr="002D6B2D">
        <w:rPr>
          <w:rStyle w:val="StyleBoldUnderline"/>
          <w:highlight w:val="yellow"/>
        </w:rPr>
        <w:t>Virilio's city has nowhere left to go</w:t>
      </w:r>
      <w:r w:rsidRPr="002D6B2D">
        <w:rPr>
          <w:sz w:val="16"/>
        </w:rPr>
        <w:t xml:space="preserve">. It's reached the edge of urban evolution. The city is now collapsing in on itself; its population is becoming incarcerated in an infosphere from which there is no escape. </w:t>
      </w:r>
      <w:r w:rsidRPr="00C96339">
        <w:rPr>
          <w:rStyle w:val="StyleBoldUnderline"/>
        </w:rPr>
        <w:t xml:space="preserve">Well, </w:t>
      </w:r>
      <w:r w:rsidRPr="002D6B2D">
        <w:rPr>
          <w:rStyle w:val="StyleBoldUnderline"/>
          <w:highlight w:val="yellow"/>
        </w:rPr>
        <w:t>it's certainly a way of looking at things</w:t>
      </w:r>
      <w:r w:rsidRPr="00C96339">
        <w:rPr>
          <w:rStyle w:val="StyleBoldUnderline"/>
        </w:rPr>
        <w:t xml:space="preserve">, and one with a long and honorable pedigree: let's face it, it's not often that you read social theorists who want to present garlands to the world. But </w:t>
      </w:r>
      <w:r w:rsidRPr="002D6B2D">
        <w:rPr>
          <w:rStyle w:val="StyleBoldUnderline"/>
          <w:highlight w:val="yellow"/>
        </w:rPr>
        <w:t>I don't think it even vaguely holds up to serious scrutiny as an account of how the modern world is. If Virilio ever read much in the way of serious social science research</w:t>
      </w:r>
      <w:r w:rsidRPr="00C96339">
        <w:rPr>
          <w:rStyle w:val="StyleBoldUnderline"/>
        </w:rPr>
        <w:t xml:space="preserve">, which is, after all, flooding in from all quarters ofthe globe, </w:t>
      </w:r>
      <w:r w:rsidRPr="002D6B2D">
        <w:rPr>
          <w:rStyle w:val="StyleBoldUnderline"/>
          <w:highlight w:val="yellow"/>
        </w:rPr>
        <w:t>he would</w:t>
      </w:r>
      <w:r w:rsidRPr="00C96339">
        <w:rPr>
          <w:rStyle w:val="StyleBoldUnderline"/>
        </w:rPr>
        <w:t xml:space="preserve"> surely </w:t>
      </w:r>
      <w:r w:rsidRPr="002D6B2D">
        <w:rPr>
          <w:rStyle w:val="StyleBoldUnderline"/>
          <w:highlight w:val="yellow"/>
        </w:rPr>
        <w:t>have to backtrack</w:t>
      </w:r>
      <w:r w:rsidRPr="00C96339">
        <w:rPr>
          <w:rStyle w:val="StyleBoldUnderline"/>
        </w:rPr>
        <w:t xml:space="preserve">. Almost </w:t>
      </w:r>
      <w:r w:rsidRPr="002D6B2D">
        <w:rPr>
          <w:rStyle w:val="StyleBoldUnderline"/>
          <w:highlight w:val="yellow"/>
        </w:rPr>
        <w:t>everything he says about the modern city would have to be</w:t>
      </w:r>
      <w:r w:rsidRPr="00C96339">
        <w:rPr>
          <w:rStyle w:val="StyleBoldUnderline"/>
        </w:rPr>
        <w:t xml:space="preserve"> seriously qualified or reconstructed or just plain </w:t>
      </w:r>
      <w:r w:rsidRPr="002D6B2D">
        <w:rPr>
          <w:rStyle w:val="StyleBoldUnderline"/>
          <w:highlight w:val="yellow"/>
        </w:rPr>
        <w:t>retracted</w:t>
      </w:r>
      <w:r w:rsidRPr="002D6B2D">
        <w:rPr>
          <w:sz w:val="16"/>
        </w:rPr>
        <w:t xml:space="preserve">. Take information technology to begin with. Here detailed studies show that Virilio's idea that we are moving into a machinic age needs qualification, to put it but mildly. Thus, prompted by the growth of sociology of science, actor-network theory, material culture studies, and so on, there has been a systematic rethinking of what human might mean as a tool-using entity. The general conclusion is well summarized by Clark (2003: 198): </w:t>
      </w:r>
      <w:r w:rsidRPr="00C96339">
        <w:rPr>
          <w:rStyle w:val="StyleBoldUnderline"/>
        </w:rPr>
        <w:t>Some fear... a loathsome "post-human" future</w:t>
      </w:r>
      <w:r w:rsidRPr="001227DA">
        <w:rPr>
          <w:rStyle w:val="StyleBoldUnderline"/>
          <w:highlight w:val="yellow"/>
        </w:rPr>
        <w:t>. They predict a kind of technologically incubated mind-rot, leading to loss of identity</w:t>
      </w:r>
      <w:r w:rsidRPr="00C96339">
        <w:rPr>
          <w:rStyle w:val="StyleBoldUnderline"/>
        </w:rPr>
        <w:t xml:space="preserve">, loss of control, overload, dependence, invasion of privacy, isolation, and the ultimate rejection of the body. And we do need to be cautious, for to recognise the deeply transformative nature of our biotechnological unions is at once to see that not all such unions will be for the better. But if I am right - </w:t>
      </w:r>
      <w:r w:rsidRPr="001227DA">
        <w:rPr>
          <w:rStyle w:val="StyleBoldUnderline"/>
          <w:highlight w:val="yellow"/>
        </w:rPr>
        <w:t>if it is our basic human nature to annex, exploit, and incorporate nonbiologica! stuff deep into our mental profiles - then the question is not whether we go that route, but in what ways we actively sculpt and shape it</w:t>
      </w:r>
      <w:r w:rsidRPr="00C96339">
        <w:rPr>
          <w:rStyle w:val="StyleBoldUnderline"/>
        </w:rPr>
        <w:t xml:space="preserve">. </w:t>
      </w:r>
      <w:r w:rsidRPr="001227DA">
        <w:rPr>
          <w:rStyle w:val="StyleBoldUnderline"/>
          <w:highlight w:val="yellow"/>
        </w:rPr>
        <w:t>By seeing ourselves as we truly are, we increase the chances that our future biotechnological unions will be good ones</w:t>
      </w:r>
      <w:r w:rsidRPr="001227DA">
        <w:rPr>
          <w:sz w:val="16"/>
          <w:highlight w:val="yellow"/>
        </w:rPr>
        <w:t>.</w:t>
      </w:r>
      <w:r w:rsidRPr="002D6B2D">
        <w:rPr>
          <w:sz w:val="16"/>
        </w:rPr>
        <w:t xml:space="preserve"> Q Thus, there is a veritable legion of careful empirical studies of I information technology that very often show the polar opposite of o what Virilio would have us believe. Instead of taking on the cyberbole ^ of firms and marketing agencies, researchers have gone out and p looked at what people do with information technology and what J information technology does with them and, surprise, surprise, there u is a divergence. Just as one example, a common rule in this literature is "the more virtual the more real" (Woolgar 2002), that is, </w:t>
      </w:r>
      <w:r w:rsidRPr="001227DA">
        <w:rPr>
          <w:rStyle w:val="Emphasis"/>
          <w:highlight w:val="yellow"/>
        </w:rPr>
        <w:t>the introduction of new "virtual" technologies can actually stimulate more of the corresponding "real" activity</w:t>
      </w:r>
      <w:r w:rsidRPr="002D6B2D">
        <w:rPr>
          <w:sz w:val="16"/>
        </w:rPr>
        <w:t>.</w:t>
      </w:r>
    </w:p>
    <w:p w:rsidR="00CD2C60" w:rsidRDefault="00CD2C60" w:rsidP="00CD2C60">
      <w:pPr>
        <w:pStyle w:val="Heading2"/>
      </w:pPr>
      <w:r>
        <w:lastRenderedPageBreak/>
        <w:t>2NC</w:t>
      </w:r>
    </w:p>
    <w:p w:rsidR="00CD2C60" w:rsidRDefault="00CD2C60" w:rsidP="00CD2C60">
      <w:pPr>
        <w:pStyle w:val="Heading3"/>
      </w:pPr>
      <w:r>
        <w:lastRenderedPageBreak/>
        <w:t>Cap</w:t>
      </w:r>
    </w:p>
    <w:p w:rsidR="00CD2C60" w:rsidRPr="00571D1B" w:rsidRDefault="00CD2C60" w:rsidP="00CD2C60">
      <w:pPr>
        <w:pStyle w:val="Heading4"/>
      </w:pPr>
      <w:r>
        <w:t xml:space="preserve">You cannot permute a method – it strips out all of the conceptual theory that allows us both understand the world and to create a praxis to end oppression </w:t>
      </w:r>
    </w:p>
    <w:p w:rsidR="00CD2C60" w:rsidRDefault="00CD2C60" w:rsidP="00CD2C60">
      <w:r w:rsidRPr="00FA55DB">
        <w:rPr>
          <w:rStyle w:val="StyleStyleBold12pt"/>
        </w:rPr>
        <w:t>Tumino 1</w:t>
      </w:r>
      <w:r>
        <w:rPr>
          <w:rStyle w:val="StyleStyleBold12pt"/>
          <w:rFonts w:eastAsiaTheme="majorEastAsia"/>
        </w:rPr>
        <w:t xml:space="preserve"> </w:t>
      </w:r>
      <w:r w:rsidRPr="00571D1B">
        <w:t>[Stephen, Prof English at Pitt, ““What is Orthodox Marxism and Why it Matters Now More than Ever”, Red Critique, p. online]</w:t>
      </w:r>
    </w:p>
    <w:p w:rsidR="00CD2C60" w:rsidRPr="00FA55DB" w:rsidRDefault="00CD2C60" w:rsidP="00CD2C60">
      <w:pPr>
        <w:rPr>
          <w:rFonts w:eastAsiaTheme="majorEastAsia"/>
          <w:b/>
          <w:bCs/>
          <w:sz w:val="26"/>
        </w:rPr>
      </w:pPr>
    </w:p>
    <w:p w:rsidR="00CD2C60" w:rsidRDefault="00CD2C60" w:rsidP="00CD2C60">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9E5769">
        <w:rPr>
          <w:rStyle w:val="StyleBoldUnderline"/>
          <w:rFonts w:eastAsiaTheme="majorEastAsia"/>
          <w:highlight w:val="yellow"/>
        </w:rPr>
        <w:t xml:space="preserve">its hybridization </w:t>
      </w:r>
      <w:r w:rsidRPr="00CA4B26">
        <w:rPr>
          <w:rStyle w:val="StyleBoldUnderline"/>
          <w:rFonts w:eastAsiaTheme="majorEastAsia"/>
          <w:highlight w:val="yellow"/>
        </w:rPr>
        <w:t xml:space="preserve">by the </w:t>
      </w:r>
      <w:r w:rsidRPr="005C3DEA">
        <w:rPr>
          <w:rStyle w:val="StyleBoldUnderline"/>
          <w:highlight w:val="yellow"/>
        </w:rPr>
        <w:t>flexodox</w:t>
      </w:r>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w:t>
      </w:r>
      <w:r w:rsidRPr="009E5769">
        <w:rPr>
          <w:rStyle w:val="StyleBoldUnderline"/>
          <w:rFonts w:eastAsiaTheme="majorEastAsia"/>
        </w:rPr>
        <w:t>today</w:t>
      </w:r>
      <w:r w:rsidRPr="00CA4B26">
        <w:rPr>
          <w:rStyle w:val="StyleBoldUnderline"/>
          <w:rFonts w:eastAsiaTheme="majorEastAsia"/>
          <w:highlight w:val="yellow"/>
        </w:rPr>
        <w:t xml:space="preserve"> to read the original ideas </w:t>
      </w:r>
      <w:r w:rsidRPr="009E5769">
        <w:rPr>
          <w:rStyle w:val="StyleBoldUnderline"/>
          <w:rFonts w:eastAsiaTheme="majorEastAsia"/>
        </w:rPr>
        <w:t xml:space="preserve">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Marx's labor theory of value is an elemental truth of Orthodox Marxism that is rejected by the flexodox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9E5769">
        <w:rPr>
          <w:rStyle w:val="StyleBoldUnderline"/>
          <w:rFonts w:eastAsiaTheme="majorEastAsia"/>
        </w:rPr>
        <w:t>The flexodox rejection of the labor theory of value as the "dogmatic" core of a totalitarian Marxism therefore is a not so subtle rejection of the principled defense of the</w:t>
      </w:r>
      <w:r w:rsidRPr="009E5769">
        <w:rPr>
          <w:sz w:val="16"/>
        </w:rPr>
        <w:t xml:space="preserve"> (scientific) </w:t>
      </w:r>
      <w:r w:rsidRPr="009E5769">
        <w:rPr>
          <w:rStyle w:val="StyleBoldUnderline"/>
          <w:rFonts w:eastAsiaTheme="majorEastAsia"/>
        </w:rPr>
        <w:t xml:space="preserve">knowledge workers need for their emancipation </w:t>
      </w:r>
      <w:r w:rsidRPr="009E5769">
        <w:rPr>
          <w:sz w:val="16"/>
        </w:rPr>
        <w:t>from</w:t>
      </w:r>
      <w:r w:rsidRPr="002B4756">
        <w:rPr>
          <w:sz w:val="16"/>
        </w:rPr>
        <w:t xml:space="preserve">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knowledges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Without the labor theory of value socialism would only be a moral dogma </w:t>
      </w:r>
      <w:r w:rsidRPr="009E5769">
        <w:rPr>
          <w:rStyle w:val="StyleBoldUnderline"/>
        </w:rPr>
        <w:t>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rsidR="00CD2C60" w:rsidRPr="000C19D6" w:rsidRDefault="00CD2C60" w:rsidP="00CD2C60">
      <w:pPr>
        <w:pStyle w:val="Heading4"/>
        <w:rPr>
          <w:rStyle w:val="cite"/>
          <w:b/>
        </w:rPr>
      </w:pPr>
      <w:r>
        <w:lastRenderedPageBreak/>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CD2C60" w:rsidRPr="00571D1B" w:rsidRDefault="00CD2C60" w:rsidP="00CD2C60">
      <w:r w:rsidRPr="00231184">
        <w:rPr>
          <w:rStyle w:val="StyleStyleBold12pt"/>
        </w:rPr>
        <w:t>Marsh 95</w:t>
      </w:r>
      <w:r w:rsidRPr="00571D1B">
        <w:t xml:space="preserve"> (James, Professor of Philosophy at Fordham University, “Critique, Action, Liberation” p. 334-335) </w:t>
      </w:r>
    </w:p>
    <w:p w:rsidR="00CD2C60" w:rsidRDefault="00CD2C60" w:rsidP="00CD2C60">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i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participatively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antielitist.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factural,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CD2C60" w:rsidRDefault="00CD2C60" w:rsidP="00CD2C60">
      <w:pPr>
        <w:pStyle w:val="Heading4"/>
      </w:pPr>
      <w:r>
        <w:t>Subjectivity subverts the anti-capitalist struggle – it is only from the objective material facts of class that the exploitation of labor can be explained and undermined</w:t>
      </w:r>
    </w:p>
    <w:p w:rsidR="00CD2C60" w:rsidRDefault="00CD2C60" w:rsidP="00CD2C60">
      <w:r w:rsidRPr="00783D14">
        <w:rPr>
          <w:rStyle w:val="StyleStyleBold12pt"/>
        </w:rPr>
        <w:t>Zavarzadeh 3</w:t>
      </w:r>
      <w:r>
        <w:t xml:space="preserve"> (Mas’ud, “The Pedagogy of Totality” </w:t>
      </w:r>
      <w:r w:rsidRPr="00783D14">
        <w:t>p.</w:t>
      </w:r>
      <w:r>
        <w:t xml:space="preserve">23-25, in “JAC: A Journal of Rhetoric, Culture, and Politics”, Volume 23.1, </w:t>
      </w:r>
      <w:r w:rsidRPr="00783D14">
        <w:t>http://www.jaconlinejournal.com/archives/vol23.1.html</w:t>
      </w:r>
      <w:r>
        <w:t>)</w:t>
      </w:r>
    </w:p>
    <w:p w:rsidR="00CD2C60" w:rsidRPr="00417348" w:rsidRDefault="00CD2C60" w:rsidP="00CD2C60"/>
    <w:p w:rsidR="00CD2C60" w:rsidRDefault="00CD2C60" w:rsidP="00CD2C60">
      <w:r w:rsidRPr="007C5D38">
        <w:t xml:space="preserve">Objectivity is not writing (epistemology); it is the very structure of reality, which is another way of saying it is ontological. </w:t>
      </w:r>
      <w:r w:rsidRPr="00CA4B26">
        <w:rPr>
          <w:rStyle w:val="StyleBoldUnderline"/>
          <w:highlight w:val="yellow"/>
        </w:rPr>
        <w:t>Bourgeois pedagogy, in</w:t>
      </w:r>
      <w:r w:rsidRPr="003F5BB6">
        <w:rPr>
          <w:rStyle w:val="StyleBoldUnderline"/>
        </w:rPr>
        <w:t xml:space="preserve"> an ideological </w:t>
      </w:r>
      <w:r w:rsidRPr="00CA4B26">
        <w:rPr>
          <w:rStyle w:val="StyleBoldUnderline"/>
          <w:highlight w:val="yellow"/>
        </w:rPr>
        <w:t>maneuver concealed as a philosophical questioning of positivism</w:t>
      </w:r>
      <w:r w:rsidRPr="00CA4B26">
        <w:rPr>
          <w:highlight w:val="yellow"/>
        </w:rPr>
        <w:t>,</w:t>
      </w:r>
      <w:r w:rsidRPr="007C5D38">
        <w:t xml:space="preserve"> reduces the ontological to the epistemological and then deconstructs the epistemological as an effect of textual displacement and, in doing so, </w:t>
      </w:r>
      <w:r w:rsidRPr="00CA4B26">
        <w:rPr>
          <w:rStyle w:val="StyleBoldUnderline"/>
          <w:highlight w:val="yellow"/>
        </w:rPr>
        <w:t>denies the existence of an objective reality. Idealist pedagogy</w:t>
      </w:r>
      <w:r w:rsidRPr="003F5BB6">
        <w:rPr>
          <w:rStyle w:val="StyleBoldUnderline"/>
        </w:rPr>
        <w:t xml:space="preserve">, which is a theoretical arm of the ruling class, </w:t>
      </w:r>
      <w:r w:rsidRPr="00CA4B26">
        <w:rPr>
          <w:rStyle w:val="StyleBoldUnderline"/>
          <w:highlight w:val="yellow"/>
        </w:rPr>
        <w:t xml:space="preserve">has always opposed </w:t>
      </w:r>
      <w:r w:rsidRPr="00CA4B26">
        <w:rPr>
          <w:rStyle w:val="StyleBoldUnderline"/>
          <w:highlight w:val="yellow"/>
        </w:rPr>
        <w:lastRenderedPageBreak/>
        <w:t>the objective</w:t>
      </w:r>
      <w:r w:rsidRPr="007C5D38">
        <w:t xml:space="preserve"> and objectivity in order </w:t>
      </w:r>
      <w:r w:rsidRPr="00CA4B26">
        <w:rPr>
          <w:rStyle w:val="StyleBoldUnderline"/>
          <w:highlight w:val="yellow"/>
        </w:rPr>
        <w:t>to</w:t>
      </w:r>
      <w:r w:rsidRPr="003F5BB6">
        <w:rPr>
          <w:rStyle w:val="StyleBoldUnderline"/>
        </w:rPr>
        <w:t xml:space="preserve"> </w:t>
      </w:r>
      <w:r w:rsidRPr="007C5D38">
        <w:t xml:space="preserve">elevate the theological and the speculative and thus </w:t>
      </w:r>
      <w:r w:rsidRPr="00CA4B26">
        <w:rPr>
          <w:rStyle w:val="StyleBoldUnderline"/>
          <w:highlight w:val="yellow"/>
        </w:rPr>
        <w:t>foster illusion in the mind of</w:t>
      </w:r>
      <w:r w:rsidRPr="007C5D38">
        <w:t xml:space="preserve"> students - </w:t>
      </w:r>
      <w:r w:rsidRPr="00CA4B26">
        <w:rPr>
          <w:rStyle w:val="StyleBoldUnderline"/>
          <w:highlight w:val="yellow"/>
        </w:rPr>
        <w:t>future workers</w:t>
      </w:r>
      <w:r w:rsidRPr="007C5D38">
        <w:t xml:space="preserve">. Positivism, which has ruthlessly opposed the theological and the metaphysical since the height of capitalist pedagogical theory in the nineteenth century, has been the target of unrelenting attacks by bourgeois radical pedagogy. The most recent assaults against positivism are mounted by post-al writings (poststructuralism, postmarxism, postcolonialism, postmodemism), which disperse the objective in the play of errant tropes (Derrida), in hegemonic consensus (Laclau and Mouffe), and in cultural affect (Hall). As my arguments for privileging the conceptual, the non-observable structures of the "working day" (exploitation), the critique-aI, and anti-instrumental teaching (that is, against teaching as "skills" training) demonstrate, the pedagogy of totality is antipositivist. Even though positivism has fought theological and metaphysical speculations, which are always spaces in which class interests lurk, it is, as a philosophical movement, subjectivist and antimaterialist (see Lenin, Materialism). The antimaterialism of positivism is now recirculated, with an antipositivist rhetoric, in the neopositivist theories of post-aI pedagogies from poststructualism (Derrida's corpo- real textualism) and neo-Gramscian postmarxism (Lac1au and Mouffe's empiricist hegemonism) to articulatory cultural theory (Hall's actualist analyses). The pedagogy of totality demonstrates the anti-critique-al instrumentalism of these neopositivist pedagogies by foregroundingtheir teaching strategies which erase the why of critique-al teaching and substitute for it the how oftechne. Derrida, Laclau and Mouffe, and Hall are exemplary of the new pedagogues who, following positivist tendencies, deny concept, abstractions, and laws of motion and instead found their practices on the sense-able (that is, the sensuous and the observable), on rhetorical instantism and, above all, on semiotic physics to assert the singular and, as in all positivism, cancel the universal. </w:t>
      </w:r>
      <w:r w:rsidRPr="00CA4B26">
        <w:rPr>
          <w:rStyle w:val="StyleBoldUnderline"/>
          <w:highlight w:val="yellow"/>
        </w:rPr>
        <w:t>Objectivity is produced by human practice, the basis of which is labor-material production.</w:t>
      </w:r>
      <w:r w:rsidRPr="007C5D38">
        <w:t xml:space="preserve"> To be more clear, objectivity is the outcome of "social metabolism, "the dialectical relation of labor and nature (Marx, Capital 1, 198). By "dialectical," I do not mean "two-way," "hybrid" and! or "multifaceted"-as Euroamerican marxists do. Rather, I use the concept as "the study of contradiction in the very essence of objects" (Lenin, "Conspectus" 251-52). </w:t>
      </w:r>
      <w:r w:rsidRPr="00CA4B26">
        <w:rPr>
          <w:rStyle w:val="StyleBoldUnderline"/>
          <w:highlight w:val="yellow"/>
        </w:rPr>
        <w:t>Contradictions, class struggles, the law of value, and social and economic crisis</w:t>
      </w:r>
      <w:r w:rsidRPr="003F5BB6">
        <w:rPr>
          <w:rStyle w:val="StyleBoldUnderline"/>
        </w:rPr>
        <w:t xml:space="preserve">, which form the foundation of all contemporary social practices, </w:t>
      </w:r>
      <w:r w:rsidRPr="007C5D38">
        <w:t>are not epistemological. Rather, they</w:t>
      </w:r>
      <w:r w:rsidRPr="003F5BB6">
        <w:rPr>
          <w:rStyle w:val="StyleBoldUnderline"/>
        </w:rPr>
        <w:t xml:space="preserve"> </w:t>
      </w:r>
      <w:r w:rsidRPr="00CA4B26">
        <w:rPr>
          <w:rStyle w:val="StyleBoldUnderline"/>
          <w:highlight w:val="yellow"/>
        </w:rPr>
        <w:t>are the fundamental structure of reality under wage labor</w:t>
      </w:r>
      <w:r w:rsidRPr="00CA4B26">
        <w:rPr>
          <w:highlight w:val="yellow"/>
        </w:rPr>
        <w:t>.</w:t>
      </w:r>
      <w:r w:rsidRPr="007C5D38">
        <w:t xml:space="preserve"> In other words, as humans produce their material1ife through their labor, they produce the objective (world). In producing their material1ife, to be precise, humans "enter into definite relations that are indispensable and independent of their will" (Marx, Capital 21). The subject of transformative pedagogy is the structure of </w:t>
      </w:r>
      <w:r w:rsidRPr="00CA4B26">
        <w:rPr>
          <w:rStyle w:val="StyleBoldUnderline"/>
          <w:highlight w:val="yellow"/>
        </w:rPr>
        <w:t>these objective relations</w:t>
      </w:r>
      <w:r w:rsidRPr="007C5D38">
        <w:t xml:space="preserve"> (that underlie knowledges), which </w:t>
      </w:r>
      <w:r w:rsidRPr="00CA4B26">
        <w:rPr>
          <w:rStyle w:val="StyleBoldUnderline"/>
          <w:highlight w:val="yellow"/>
        </w:rPr>
        <w:t>are produced by humans but are independent from their consciousness,</w:t>
      </w:r>
      <w:r w:rsidRPr="007C5D38">
        <w:t xml:space="preserve"> since "</w:t>
      </w:r>
      <w:r w:rsidRPr="00CA4B26">
        <w:rPr>
          <w:rStyle w:val="StyleBoldUnderline"/>
          <w:highlight w:val="yellow"/>
        </w:rPr>
        <w:t xml:space="preserve">it is not the consciousness of men that determines their being, but, </w:t>
      </w:r>
      <w:r w:rsidRPr="00F26CC6">
        <w:rPr>
          <w:rStyle w:val="StyleBoldUnderline"/>
        </w:rPr>
        <w:t xml:space="preserve">on the contrary, </w:t>
      </w:r>
      <w:r w:rsidRPr="00CA4B26">
        <w:rPr>
          <w:rStyle w:val="StyleBoldUnderline"/>
          <w:highlight w:val="yellow"/>
        </w:rPr>
        <w:t>their social being that determines their consciousness</w:t>
      </w:r>
      <w:r w:rsidRPr="007C5D38">
        <w:t>"(22).</w:t>
      </w:r>
      <w:r w:rsidRPr="00CA4B26">
        <w:rPr>
          <w:rStyle w:val="StyleBoldUnderline"/>
          <w:highlight w:val="yellow"/>
        </w:rPr>
        <w:t>The pedagogy</w:t>
      </w:r>
      <w:r w:rsidRPr="003F5BB6">
        <w:rPr>
          <w:rStyle w:val="StyleBoldUnderline"/>
        </w:rPr>
        <w:t xml:space="preserve"> </w:t>
      </w:r>
      <w:r w:rsidRPr="00CA4B26">
        <w:rPr>
          <w:rStyle w:val="StyleBoldUnderline"/>
          <w:highlight w:val="yellow"/>
        </w:rPr>
        <w:t>of totality</w:t>
      </w:r>
      <w:r w:rsidRPr="003F5BB6">
        <w:rPr>
          <w:rStyle w:val="StyleBoldUnderline"/>
        </w:rPr>
        <w:t xml:space="preserve"> </w:t>
      </w:r>
      <w:r w:rsidRPr="00CA4B26">
        <w:rPr>
          <w:rStyle w:val="StyleBoldUnderline"/>
          <w:highlight w:val="yellow"/>
        </w:rPr>
        <w:t>is</w:t>
      </w:r>
      <w:r w:rsidRPr="003F5BB6">
        <w:rPr>
          <w:rStyle w:val="StyleBoldUnderline"/>
        </w:rPr>
        <w:t xml:space="preserve"> </w:t>
      </w:r>
      <w:r w:rsidRPr="007C5D38">
        <w:t>both objective and emancipatory it is</w:t>
      </w:r>
      <w:r w:rsidRPr="003F5BB6">
        <w:rPr>
          <w:rStyle w:val="StyleBoldUnderline"/>
        </w:rPr>
        <w:t xml:space="preserve"> </w:t>
      </w:r>
      <w:r w:rsidRPr="00CA4B26">
        <w:rPr>
          <w:rStyle w:val="StyleBoldUnderline"/>
          <w:highlight w:val="yellow"/>
        </w:rPr>
        <w:t>emancipatory because it is objective</w:t>
      </w:r>
      <w:r w:rsidRPr="007C5D38">
        <w:t>: "</w:t>
      </w:r>
      <w:r w:rsidRPr="0030268C">
        <w:rPr>
          <w:rStyle w:val="StyleBoldUnderline"/>
        </w:rPr>
        <w:t>[K]nowledge which cannot be regarded as objective is powerless or useless</w:t>
      </w:r>
      <w:r w:rsidRPr="007C5D38">
        <w:t xml:space="preserve">.... </w:t>
      </w:r>
      <w:r w:rsidRPr="0030268C">
        <w:rPr>
          <w:rStyle w:val="StyleBoldUnderline"/>
        </w:rPr>
        <w:t>The practices relying on such pseudo-knowledge are adventurist and even harmful</w:t>
      </w:r>
      <w:r w:rsidRPr="007C5D38">
        <w:t xml:space="preserve">. Failing to meet the requirement of objectivity, they are bound to become arbitrary" (Naletov 139). </w:t>
      </w:r>
      <w:r w:rsidRPr="00CA4B26">
        <w:rPr>
          <w:rStyle w:val="StyleBoldUnderline"/>
          <w:highlight w:val="yellow"/>
        </w:rPr>
        <w:t>The eradication of the objective is always</w:t>
      </w:r>
      <w:r w:rsidRPr="007C5D38">
        <w:t xml:space="preserve"> and ultimately </w:t>
      </w:r>
      <w:r w:rsidRPr="00CA4B26">
        <w:rPr>
          <w:rStyle w:val="StyleBoldUnderline"/>
          <w:highlight w:val="yellow"/>
        </w:rPr>
        <w:t>an economic act</w:t>
      </w:r>
      <w:r w:rsidRPr="007C5D38">
        <w:t xml:space="preserve">: it is part ofthe class struggles ofour time over the surplus labor ofthe global proletariat. </w:t>
      </w:r>
      <w:r w:rsidRPr="007C5D38">
        <w:rPr>
          <w:rStyle w:val="StyleBoldUnderline"/>
        </w:rPr>
        <w:t>By obscuring the objective</w:t>
      </w:r>
      <w:r w:rsidRPr="007C5D38">
        <w:t xml:space="preserve">, for instance, triumphalist </w:t>
      </w:r>
      <w:r w:rsidRPr="007C5D38">
        <w:rPr>
          <w:rStyle w:val="StyleBoldUnderline"/>
        </w:rPr>
        <w:t>neoliberalism has effectively marginalized (objective) labor, which is the source o f social wealth</w:t>
      </w:r>
      <w:r w:rsidRPr="007C5D38">
        <w:t xml:space="preserve"> (and thus o f science) and instead has valorized the (subjective) consciousness as producer ofwealth (knowledge), as in the concept of "knowledge capitalism." The fact that the "subjective" is itself an accumulation of many objectivities - it is produced in the production of material life-is concealed by the theological theories of the autonomy of consciousness popularized by such writers as Jacques Lacan, Emmanuel Levinas, and the recirculation of Bergsonian theosophy in the religious writings of Deleuze, Guattari, and new feminist theosophers such as Elizabeth Grosz. The pedagogy of totality, through class critique, unpacks the theo-semiotics of consciousness-as-excess that now dominates radical bourgeois pedagogy. </w:t>
      </w:r>
      <w:r w:rsidRPr="00CA4B26">
        <w:rPr>
          <w:rStyle w:val="StyleBoldUnderline"/>
          <w:highlight w:val="yellow"/>
        </w:rPr>
        <w:t xml:space="preserve">To focus </w:t>
      </w:r>
      <w:r w:rsidRPr="00CA4B26">
        <w:rPr>
          <w:rStyle w:val="StyleBoldUnderline"/>
          <w:highlight w:val="yellow"/>
        </w:rPr>
        <w:lastRenderedPageBreak/>
        <w:t>on individual consciousness and language</w:t>
      </w:r>
      <w:r w:rsidRPr="007C5D38">
        <w:rPr>
          <w:rStyle w:val="StyleBoldUnderline"/>
        </w:rPr>
        <w:t xml:space="preserve"> instead of the objective world </w:t>
      </w:r>
      <w:r w:rsidRPr="00CA4B26">
        <w:rPr>
          <w:rStyle w:val="StyleBoldUnderline"/>
          <w:highlight w:val="yellow"/>
        </w:rPr>
        <w:t xml:space="preserve">is to </w:t>
      </w:r>
      <w:r w:rsidRPr="00CA4B26">
        <w:rPr>
          <w:rStyle w:val="Emphasis"/>
          <w:highlight w:val="yellow"/>
        </w:rPr>
        <w:t>mis-educate people by teaching</w:t>
      </w:r>
      <w:r w:rsidRPr="00CA4B26">
        <w:rPr>
          <w:rStyle w:val="StyleBoldUnderline"/>
          <w:highlight w:val="yellow"/>
        </w:rPr>
        <w:t xml:space="preserve"> them</w:t>
      </w:r>
      <w:r w:rsidRPr="007C5D38">
        <w:rPr>
          <w:rStyle w:val="StyleBoldUnderline"/>
        </w:rPr>
        <w:t xml:space="preserve"> the textual </w:t>
      </w:r>
      <w:r w:rsidRPr="00CA4B26">
        <w:rPr>
          <w:rStyle w:val="StyleBoldUnderline"/>
          <w:highlight w:val="yellow"/>
        </w:rPr>
        <w:t>strategies of deep fantasizing about themselves</w:t>
      </w:r>
      <w:r w:rsidRPr="007C5D38">
        <w:t xml:space="preserve"> and their place in the world-as-is </w:t>
      </w:r>
      <w:r w:rsidRPr="00CA4B26">
        <w:rPr>
          <w:rStyle w:val="StyleBoldUnderline"/>
          <w:highlight w:val="yellow"/>
        </w:rPr>
        <w:t>instead of the knowledge that enables them to act on the world</w:t>
      </w:r>
      <w:r w:rsidRPr="007C5D38">
        <w:t xml:space="preserve">. In the end, </w:t>
      </w:r>
      <w:r w:rsidRPr="00CA4B26">
        <w:rPr>
          <w:rStyle w:val="StyleBoldUnderline"/>
          <w:highlight w:val="yellow"/>
        </w:rPr>
        <w:t>this</w:t>
      </w:r>
      <w:r w:rsidRPr="007C5D38">
        <w:rPr>
          <w:rStyle w:val="StyleBoldUnderline"/>
        </w:rPr>
        <w:t xml:space="preserve"> </w:t>
      </w:r>
      <w:r w:rsidRPr="007C5D38">
        <w:t>lesson only</w:t>
      </w:r>
      <w:r w:rsidRPr="007C5D38">
        <w:rPr>
          <w:rStyle w:val="StyleBoldUnderline"/>
        </w:rPr>
        <w:t xml:space="preserve"> </w:t>
      </w:r>
      <w:r w:rsidRPr="00CA4B26">
        <w:rPr>
          <w:rStyle w:val="StyleBoldUnderline"/>
          <w:highlight w:val="yellow"/>
        </w:rPr>
        <w:t>naturalizes wage labor and the fantasizers' subservient position in it</w:t>
      </w:r>
      <w:r w:rsidRPr="00CA4B26">
        <w:rPr>
          <w:highlight w:val="yellow"/>
        </w:rPr>
        <w:t>.</w:t>
      </w:r>
      <w:r w:rsidRPr="007C5D38">
        <w:t xml:space="preserve"> As the objective economic reality of wage-labor produces wealth for the transnational bourgeoisie and brings misery and daily alienation to the rest ofpeople, students who are taught by the pedagogy of the affective that objectivity is a language fiction, learn to compensate for their abjection through retreating into deep cultural dreaming and consuming popular culture, which like the pedagogy of affect manufactures mass fantasies.</w:t>
      </w:r>
      <w:r w:rsidRPr="007C5D38">
        <w:rPr>
          <w:rStyle w:val="StyleBoldUnderline"/>
        </w:rPr>
        <w:t xml:space="preserve"> To teach for human emancipation, pedagogy has to abandon the fetish of consciousness and language so that it can re-ground itself in the objective reality of human labor.</w:t>
      </w:r>
      <w:r w:rsidRPr="00AA79EA">
        <w:t xml:space="preserve"> </w:t>
      </w:r>
    </w:p>
    <w:p w:rsidR="00CD2C60" w:rsidRPr="0047031D" w:rsidRDefault="00CD2C60" w:rsidP="00CD2C60">
      <w:pPr>
        <w:pStyle w:val="Heading4"/>
      </w:pPr>
      <w:r w:rsidRPr="0047031D">
        <w:t xml:space="preserve">The aff’s approach to knowledge which privileges subjectivity and uncertainty denies the objectivity in class relations and the oppression that is produced from capital accumulation  </w:t>
      </w:r>
    </w:p>
    <w:p w:rsidR="00CD2C60" w:rsidRDefault="00CD2C60" w:rsidP="00CD2C60">
      <w:r w:rsidRPr="0047031D">
        <w:rPr>
          <w:rStyle w:val="StyleStyleBold12pt"/>
        </w:rPr>
        <w:t>Zavarzadeh 94</w:t>
      </w:r>
      <w:r w:rsidRPr="008222D5">
        <w:t xml:space="preserve"> (Mas'Ud, The Stupidity That Consumption Is Just as Productive as Production": In the Shopping Mall of the Post-al Left," College Literature, Vol. 21, No. 3, The Politics of Teaching Literature 2 (Oct., 1994), pp. 92-114) </w:t>
      </w:r>
    </w:p>
    <w:p w:rsidR="00CD2C60" w:rsidRPr="008222D5" w:rsidRDefault="00CD2C60" w:rsidP="00CD2C60"/>
    <w:p w:rsidR="00CD2C60" w:rsidRDefault="00CD2C60" w:rsidP="00CD2C60">
      <w:r w:rsidRPr="00CA4B26">
        <w:rPr>
          <w:rStyle w:val="StyleBoldUnderline"/>
          <w:highlight w:val="yellow"/>
        </w:rPr>
        <w:t>The unsurpassable objectivity which is not open to</w:t>
      </w:r>
      <w:r w:rsidRPr="0047031D">
        <w:rPr>
          <w:rStyle w:val="StyleBoldUnderline"/>
        </w:rPr>
        <w:t xml:space="preserve"> rhetorical </w:t>
      </w:r>
      <w:r w:rsidRPr="00CA4B26">
        <w:rPr>
          <w:rStyle w:val="StyleBoldUnderline"/>
          <w:highlight w:val="yellow"/>
        </w:rPr>
        <w:t>interpretation</w:t>
      </w:r>
      <w:r w:rsidRPr="0047031D">
        <w:rPr>
          <w:sz w:val="16"/>
        </w:rPr>
        <w:t xml:space="preserve"> and constitutes the decided foundation of critique </w:t>
      </w:r>
      <w:r w:rsidRPr="00CA4B26">
        <w:rPr>
          <w:rStyle w:val="StyleBoldUnderline"/>
          <w:highlight w:val="yellow"/>
        </w:rPr>
        <w:t>is</w:t>
      </w:r>
      <w:r w:rsidRPr="0047031D">
        <w:rPr>
          <w:sz w:val="16"/>
        </w:rPr>
        <w:t xml:space="preserve"> the "outside" that Marx calls </w:t>
      </w:r>
      <w:r w:rsidRPr="00CA4B26">
        <w:rPr>
          <w:rStyle w:val="StyleBoldUnderline"/>
          <w:highlight w:val="yellow"/>
        </w:rPr>
        <w:t>the "Working Day</w:t>
      </w:r>
      <w:r w:rsidRPr="0047031D">
        <w:rPr>
          <w:rStyle w:val="StyleBoldUnderline"/>
        </w:rPr>
        <w:t>"</w:t>
      </w:r>
      <w:r w:rsidRPr="0047031D">
        <w:rPr>
          <w:sz w:val="16"/>
        </w:rPr>
        <w:t xml:space="preserve"> (Capital 1: 340-416). ([France] willfully misrecognizes my notion of objectivity by confusing my discussion of identity politics and objectivity.) The working day is not what it seems: its reality, like the reality of all capitalist practices, is an alienated reality-there is a contradiction between its appearance and its essence. </w:t>
      </w:r>
      <w:r w:rsidRPr="0047031D">
        <w:rPr>
          <w:rStyle w:val="StyleBoldUnderline"/>
        </w:rPr>
        <w:t>It "appears" as if the worker, during the working day, receives wages that are equal compensation for his labor. This mystification originates in the fact that the capitalist pays not for "labor" but for "labor power":</w:t>
      </w:r>
      <w:r w:rsidRPr="0047031D">
        <w:rPr>
          <w:sz w:val="16"/>
        </w:rPr>
        <w:t xml:space="preserve"> when labor power is put to use it produces more than it is paid for. </w:t>
      </w:r>
      <w:r w:rsidRPr="0047031D">
        <w:rPr>
          <w:rStyle w:val="StyleBoldUnderline"/>
        </w:rPr>
        <w:t xml:space="preserve">The "working day" is </w:t>
      </w:r>
      <w:r w:rsidRPr="0047031D">
        <w:rPr>
          <w:sz w:val="16"/>
        </w:rPr>
        <w:t xml:space="preserve">the site of the unfolding of this fundamental contradiction: it is a </w:t>
      </w:r>
      <w:r w:rsidRPr="0047031D">
        <w:rPr>
          <w:rStyle w:val="StyleBoldUnderline"/>
        </w:rPr>
        <w:t>divided day, divided into "necessary labor" the part in which the worker produces value equivalent to his wages and the "other," the part of "surplus labor</w:t>
      </w:r>
      <w:r w:rsidRPr="0047031D">
        <w:rPr>
          <w:sz w:val="16"/>
        </w:rPr>
        <w:t xml:space="preserve">"?a part in which the worker works for free and produces "surplus value." </w:t>
      </w:r>
      <w:r w:rsidRPr="0047031D">
        <w:rPr>
          <w:rStyle w:val="StyleBoldUnderline"/>
        </w:rPr>
        <w:t>The second part of the working day is the source of profit and accumulation of capital. "</w:t>
      </w:r>
      <w:r w:rsidRPr="00CA4B26">
        <w:rPr>
          <w:rStyle w:val="StyleBoldUnderline"/>
          <w:highlight w:val="yellow"/>
        </w:rPr>
        <w:t>Surplus</w:t>
      </w:r>
      <w:r w:rsidRPr="0047031D">
        <w:rPr>
          <w:rStyle w:val="StyleBoldUnderline"/>
        </w:rPr>
        <w:t xml:space="preserve"> </w:t>
      </w:r>
      <w:r w:rsidRPr="00CA4B26">
        <w:rPr>
          <w:rStyle w:val="StyleBoldUnderline"/>
          <w:highlight w:val="yellow"/>
        </w:rPr>
        <w:t>labor" is the OBJECTIVE FACT of capitalist relation</w:t>
      </w:r>
      <w:r w:rsidRPr="0047031D">
        <w:rPr>
          <w:rStyle w:val="StyleBoldUnderline"/>
        </w:rPr>
        <w:t xml:space="preserve">s of production: </w:t>
      </w:r>
      <w:r w:rsidRPr="00CA4B26">
        <w:rPr>
          <w:rStyle w:val="StyleBoldUnderline"/>
          <w:highlight w:val="yellow"/>
        </w:rPr>
        <w:t>without "surplus labor</w:t>
      </w:r>
      <w:r w:rsidRPr="0047031D">
        <w:rPr>
          <w:rStyle w:val="StyleBoldUnderline"/>
        </w:rPr>
        <w:t xml:space="preserve">" there will be </w:t>
      </w:r>
      <w:r w:rsidRPr="00CA4B26">
        <w:rPr>
          <w:rStyle w:val="StyleBoldUnderline"/>
          <w:highlight w:val="yellow"/>
        </w:rPr>
        <w:t>no profit</w:t>
      </w:r>
      <w:r w:rsidRPr="0047031D">
        <w:rPr>
          <w:rStyle w:val="StyleBoldUnderline"/>
        </w:rPr>
        <w:t xml:space="preserve">, and </w:t>
      </w:r>
      <w:r w:rsidRPr="00CA4B26">
        <w:rPr>
          <w:rStyle w:val="StyleBoldUnderline"/>
          <w:highlight w:val="yellow"/>
        </w:rPr>
        <w:t>without profit</w:t>
      </w:r>
      <w:r w:rsidRPr="0047031D">
        <w:rPr>
          <w:rStyle w:val="StyleBoldUnderline"/>
        </w:rPr>
        <w:t xml:space="preserve"> there will be </w:t>
      </w:r>
      <w:r w:rsidRPr="00CA4B26">
        <w:rPr>
          <w:rStyle w:val="StyleBoldUnderline"/>
          <w:highlight w:val="yellow"/>
        </w:rPr>
        <w:t>no</w:t>
      </w:r>
      <w:r w:rsidRPr="0047031D">
        <w:rPr>
          <w:rStyle w:val="StyleBoldUnderline"/>
        </w:rPr>
        <w:t xml:space="preserve"> </w:t>
      </w:r>
      <w:r w:rsidRPr="00CA4B26">
        <w:rPr>
          <w:rStyle w:val="StyleBoldUnderline"/>
          <w:highlight w:val="yellow"/>
        </w:rPr>
        <w:t>accumulation of capital, and</w:t>
      </w:r>
      <w:r w:rsidRPr="0047031D">
        <w:rPr>
          <w:rStyle w:val="StyleBoldUnderline"/>
        </w:rPr>
        <w:t xml:space="preserve"> </w:t>
      </w:r>
      <w:r w:rsidRPr="0047031D">
        <w:rPr>
          <w:sz w:val="16"/>
        </w:rPr>
        <w:t xml:space="preserve">without accumulation of capital </w:t>
      </w:r>
      <w:r w:rsidRPr="0047031D">
        <w:rPr>
          <w:rStyle w:val="StyleBoldUnderline"/>
        </w:rPr>
        <w:t xml:space="preserve">there will be </w:t>
      </w:r>
      <w:r w:rsidRPr="00CA4B26">
        <w:rPr>
          <w:rStyle w:val="StyleBoldUnderline"/>
          <w:highlight w:val="yellow"/>
        </w:rPr>
        <w:t>no capitalism</w:t>
      </w:r>
      <w:r w:rsidRPr="0047031D">
        <w:rPr>
          <w:rStyle w:val="StyleBoldUnderline"/>
        </w:rPr>
        <w:t>. The goal of bourgeois economics is to conceal this part of the working day,</w:t>
      </w:r>
      <w:r w:rsidRPr="0047031D">
        <w:rPr>
          <w:sz w:val="16"/>
        </w:rPr>
        <w:t xml:space="preserve"> and it should therefore be no surprise that, as a protector of ruling class interests in the academy, [Hill], with a studied casualness, places "surplus value" in the adjacency of "radical bible-studies" and quietly turns it into a rather boring matter of interest perhaps only to the dogmatic. To be more concise: "</w:t>
      </w:r>
      <w:r w:rsidRPr="00CA4B26">
        <w:rPr>
          <w:rStyle w:val="StyleBoldUnderline"/>
          <w:highlight w:val="yellow"/>
        </w:rPr>
        <w:t>surplus labor" is that objective, unsurpassable "outside" that cannot be made part of the economies of the "inside</w:t>
      </w:r>
      <w:r w:rsidRPr="0047031D">
        <w:rPr>
          <w:rStyle w:val="StyleBoldUnderline"/>
        </w:rPr>
        <w:t xml:space="preserve">" without capitalism itself being transformed into socialism. </w:t>
      </w:r>
      <w:r w:rsidRPr="00CA4B26">
        <w:rPr>
          <w:rStyle w:val="StyleBoldUnderline"/>
          <w:highlight w:val="yellow"/>
        </w:rPr>
        <w:t>Revolutionary critique is grounded in</w:t>
      </w:r>
      <w:r w:rsidRPr="0047031D">
        <w:rPr>
          <w:rStyle w:val="StyleBoldUnderline"/>
        </w:rPr>
        <w:t xml:space="preserve"> this truth-</w:t>
      </w:r>
      <w:r w:rsidRPr="00CA4B26">
        <w:rPr>
          <w:rStyle w:val="StyleBoldUnderline"/>
          <w:highlight w:val="yellow"/>
        </w:rPr>
        <w:t>objectivity-since all social institutions and practices of capitalism are founded upon the objectivity of surplus labor</w:t>
      </w:r>
      <w:r w:rsidRPr="00421DC6">
        <w:rPr>
          <w:b/>
          <w:u w:val="single"/>
        </w:rPr>
        <w:t>.</w:t>
      </w:r>
      <w:r w:rsidRPr="0047031D">
        <w:rPr>
          <w:sz w:val="16"/>
        </w:rPr>
        <w:t xml:space="preserve"> The role of a revolutionary pedagogy of critique is to produce </w:t>
      </w:r>
      <w:r w:rsidRPr="0047031D">
        <w:rPr>
          <w:sz w:val="16"/>
          <w:szCs w:val="12"/>
        </w:rPr>
        <w:t xml:space="preserve">class consciousness so as to assist in organizing people into a new vanguard </w:t>
      </w:r>
      <w:r w:rsidRPr="0047031D">
        <w:rPr>
          <w:sz w:val="16"/>
        </w:rPr>
        <w:t xml:space="preserve">party that aims at abolishing this FACT of the capitalist system and trans-forming capitalism into a communist society. As I have argued in my "Postality" [Transformation 1], (post)structuralist theory, through </w:t>
      </w:r>
      <w:r w:rsidRPr="0047031D">
        <w:rPr>
          <w:rStyle w:val="StyleBoldUnderline"/>
        </w:rPr>
        <w:t>the concept of "</w:t>
      </w:r>
      <w:r w:rsidRPr="00CA4B26">
        <w:rPr>
          <w:rStyle w:val="StyleBoldUnderline"/>
          <w:highlight w:val="yellow"/>
        </w:rPr>
        <w:t>representation</w:t>
      </w:r>
      <w:r w:rsidRPr="0047031D">
        <w:rPr>
          <w:rStyle w:val="StyleBoldUnderline"/>
        </w:rPr>
        <w:t xml:space="preserve">," </w:t>
      </w:r>
      <w:r w:rsidRPr="00CA4B26">
        <w:rPr>
          <w:rStyle w:val="StyleBoldUnderline"/>
          <w:highlight w:val="yellow"/>
        </w:rPr>
        <w:t>makes all</w:t>
      </w:r>
      <w:r w:rsidRPr="0047031D">
        <w:rPr>
          <w:rStyle w:val="StyleBoldUnderline"/>
        </w:rPr>
        <w:t xml:space="preserve"> such </w:t>
      </w:r>
      <w:r w:rsidRPr="00CA4B26">
        <w:rPr>
          <w:rStyle w:val="StyleBoldUnderline"/>
          <w:highlight w:val="yellow"/>
        </w:rPr>
        <w:t>facts</w:t>
      </w:r>
      <w:r w:rsidRPr="0047031D">
        <w:rPr>
          <w:rStyle w:val="StyleBoldUnderline"/>
        </w:rPr>
        <w:t xml:space="preserve"> </w:t>
      </w:r>
      <w:r w:rsidRPr="00CA4B26">
        <w:rPr>
          <w:rStyle w:val="StyleBoldUnderline"/>
          <w:highlight w:val="yellow"/>
        </w:rPr>
        <w:t>an effect of interpretation and turns them into "undecidable" processes</w:t>
      </w:r>
      <w:r w:rsidRPr="00421DC6">
        <w:rPr>
          <w:b/>
          <w:u w:val="single"/>
        </w:rPr>
        <w:t>.</w:t>
      </w:r>
      <w:r w:rsidRPr="0047031D">
        <w:rPr>
          <w:sz w:val="16"/>
        </w:rPr>
        <w:t xml:space="preserve"> The boom in ludic theory and Rhetoric Studies in the bourgeois academy is caused by the service it renders the ruling class: </w:t>
      </w:r>
      <w:r w:rsidRPr="00CA4B26">
        <w:rPr>
          <w:rStyle w:val="StyleBoldUnderline"/>
          <w:highlight w:val="yellow"/>
        </w:rPr>
        <w:t>it makes the OBJECTIVE reality of the extraction of surplus labor a subjective one</w:t>
      </w:r>
      <w:r w:rsidRPr="0047031D">
        <w:rPr>
          <w:rStyle w:val="StyleBoldUnderline"/>
        </w:rPr>
        <w:t>-not a decided fact but a matter of "interpretation."</w:t>
      </w:r>
      <w:r w:rsidRPr="0047031D">
        <w:rPr>
          <w:sz w:val="16"/>
        </w:rPr>
        <w:t xml:space="preserve"> In doing so, </w:t>
      </w:r>
      <w:r w:rsidRPr="00CA4B26">
        <w:rPr>
          <w:rStyle w:val="StyleBoldUnderline"/>
          <w:highlight w:val="yellow"/>
        </w:rPr>
        <w:t>it "deconstructs</w:t>
      </w:r>
      <w:r w:rsidRPr="0047031D">
        <w:rPr>
          <w:rStyle w:val="StyleBoldUnderline"/>
        </w:rPr>
        <w:t xml:space="preserve">" (see the writings of such bourgeois readers as Gayatri Spivak, Cornel West, and Donna Haraway) </w:t>
      </w:r>
      <w:r w:rsidRPr="00CA4B26">
        <w:rPr>
          <w:rStyle w:val="StyleBoldUnderline"/>
          <w:highlight w:val="yellow"/>
        </w:rPr>
        <w:t>the labor theory of value</w:t>
      </w:r>
      <w:r w:rsidRPr="0047031D">
        <w:rPr>
          <w:rStyle w:val="StyleBoldUnderline"/>
        </w:rPr>
        <w:t>, displaces production with consumption, and resituates the citizen from the revolutionary cell to the ludic shopping mall</w:t>
      </w:r>
      <w:r w:rsidRPr="0047031D">
        <w:rPr>
          <w:sz w:val="16"/>
        </w:rPr>
        <w:t xml:space="preserve"> of [France].</w:t>
      </w:r>
      <w:r>
        <w:t xml:space="preserve"> </w:t>
      </w:r>
    </w:p>
    <w:p w:rsidR="00CD2C60" w:rsidRPr="00FD3948" w:rsidRDefault="00CD2C60" w:rsidP="00CD2C60">
      <w:pPr>
        <w:pStyle w:val="Heading4"/>
      </w:pPr>
      <w:r w:rsidRPr="00FD3948">
        <w:lastRenderedPageBreak/>
        <w:t xml:space="preserve">Disaster Capitalism uses fear rhetoric created by catastrophe to create new investment opportunities-plan is an example of this phenomenon </w:t>
      </w:r>
    </w:p>
    <w:p w:rsidR="00CD2C60" w:rsidRPr="00FD3948" w:rsidRDefault="00CD2C60" w:rsidP="00CD2C60">
      <w:r w:rsidRPr="00FD3948">
        <w:rPr>
          <w:rStyle w:val="StyleStyleBold12pt"/>
        </w:rPr>
        <w:t>Klein 5</w:t>
      </w:r>
      <w:r w:rsidRPr="00FD3948">
        <w:t xml:space="preserve"> (The Nation April 14, 2005) (The Rise of Disaster Capitalism Introduction) http://www.fuckyouusa.com/Writings/The_Rise_of_Disaster_Capitalism.pdf Naomi Klein is a former Miliband Fellow at the London School of Economics and holds an honorary Doctor of Civil Laws from the University of King’s College, Nova Scotia. She is currently at work on a new book and film on how the climate crisis can spur economic and political transformation. ALG</w:t>
      </w:r>
    </w:p>
    <w:p w:rsidR="00CD2C60" w:rsidRPr="00444F81" w:rsidRDefault="00CD2C60" w:rsidP="00CD2C60">
      <w:pPr>
        <w:rPr>
          <w:rFonts w:asciiTheme="minorHAnsi" w:hAnsiTheme="minorHAnsi" w:cstheme="minorHAnsi"/>
        </w:rPr>
      </w:pPr>
    </w:p>
    <w:p w:rsidR="00CD2C60" w:rsidRPr="00FD3948" w:rsidRDefault="00CD2C60" w:rsidP="00CD2C60">
      <w:pPr>
        <w:rPr>
          <w:sz w:val="16"/>
        </w:rPr>
      </w:pPr>
      <w:r w:rsidRPr="00FD3948">
        <w:rPr>
          <w:sz w:val="16"/>
        </w:rPr>
        <w:t xml:space="preserve">But if the reconstruction industry is stunningly inept at rebuilding, that may be because rebuilding is not its primary purpose. According to Guttal, "It's not reconstruction at all--it's about reshaping everything." If anything, </w:t>
      </w:r>
      <w:r w:rsidRPr="00FD3948">
        <w:rPr>
          <w:rStyle w:val="StyleBoldUnderline"/>
        </w:rPr>
        <w:t xml:space="preserve">the stories of corruption and incompetence serve to mask this deeper scandal: the rise of a predatory form of </w:t>
      </w:r>
      <w:r w:rsidRPr="00847C43">
        <w:rPr>
          <w:rStyle w:val="StyleBoldUnderline"/>
          <w:highlight w:val="yellow"/>
        </w:rPr>
        <w:t>disaster capitalism</w:t>
      </w:r>
      <w:r w:rsidRPr="00FD3948">
        <w:rPr>
          <w:rStyle w:val="StyleBoldUnderline"/>
        </w:rPr>
        <w:t xml:space="preserve"> that </w:t>
      </w:r>
      <w:r w:rsidRPr="00847C43">
        <w:rPr>
          <w:rStyle w:val="StyleBoldUnderline"/>
          <w:highlight w:val="yellow"/>
        </w:rPr>
        <w:t>uses the desperation and fear created by catastrophe to engage</w:t>
      </w:r>
      <w:r w:rsidRPr="00FD3948">
        <w:rPr>
          <w:rStyle w:val="StyleBoldUnderline"/>
        </w:rPr>
        <w:t xml:space="preserve"> in radical </w:t>
      </w:r>
      <w:r w:rsidRPr="00847C43">
        <w:rPr>
          <w:rStyle w:val="StyleBoldUnderline"/>
          <w:highlight w:val="yellow"/>
        </w:rPr>
        <w:t>social and economic engineering</w:t>
      </w:r>
      <w:r w:rsidRPr="00FD3948">
        <w:rPr>
          <w:rStyle w:val="StyleBoldUnderline"/>
        </w:rPr>
        <w:t xml:space="preserve">. And on this front, </w:t>
      </w:r>
      <w:r w:rsidRPr="00847C43">
        <w:rPr>
          <w:rStyle w:val="StyleBoldUnderline"/>
          <w:highlight w:val="yellow"/>
        </w:rPr>
        <w:t>the reconstruction industry works so quickly</w:t>
      </w:r>
      <w:r w:rsidRPr="00FD3948">
        <w:rPr>
          <w:rStyle w:val="StyleBoldUnderline"/>
        </w:rPr>
        <w:t xml:space="preserve"> and efficiently that the </w:t>
      </w:r>
      <w:r w:rsidRPr="00847C43">
        <w:rPr>
          <w:rStyle w:val="StyleBoldUnderline"/>
          <w:highlight w:val="yellow"/>
        </w:rPr>
        <w:t>privatizations and land grabs are usually locked in before the local population knows what hit them</w:t>
      </w:r>
      <w:r w:rsidRPr="00FD3948">
        <w:rPr>
          <w:rStyle w:val="StyleBoldUnderline"/>
        </w:rPr>
        <w:t>.</w:t>
      </w:r>
      <w:r w:rsidRPr="00FD3948">
        <w:rPr>
          <w:sz w:val="16"/>
        </w:rPr>
        <w:t xml:space="preserve"> Kumara, in another e-mail, warns that Sri Lanka is now facing "a second tsunami of corporate globalization and militarization," potentially even more devastating than the first. "We see this as a plan of action amidst the tsunami crisis to hand over the sea and the coast to foreign corporations and tourism, with military assistance from the US Marines." As Deputy Defense Secretary, Paul Wolfowitz designed and oversaw a strikingly similar project in Iraq: The fires were still burning in Baghdad when US occupation officials rewrote the investment laws and announced that the country's state-owned companies would be privatized. Some have pointed to this track record to argue that Wolfowitz is unfit to lead the World Bank; in fact, nothing could have prepared him better for his new job. In Iraq, Wolfowitz was just doing what the World Bank is already doing in virtually every war-torn and disaster-struck country in the world--albeit with fewer bureaucratic niceties and more ideological bravado."Post-conflict" countries now receive 20-25 percent of the World Bank's total lending, up from 16 percent in 1998--itself an 800 percent increase since 1980, according to a Congressional Research Service study. </w:t>
      </w:r>
      <w:r w:rsidRPr="00847C43">
        <w:rPr>
          <w:rStyle w:val="StyleBoldUnderline"/>
          <w:highlight w:val="yellow"/>
        </w:rPr>
        <w:t>Rapid response to wars</w:t>
      </w:r>
      <w:r w:rsidRPr="00FD3948">
        <w:rPr>
          <w:rStyle w:val="StyleBoldUnderline"/>
        </w:rPr>
        <w:t xml:space="preserve"> </w:t>
      </w:r>
      <w:r w:rsidRPr="00847C43">
        <w:rPr>
          <w:rStyle w:val="StyleBoldUnderline"/>
          <w:highlight w:val="yellow"/>
        </w:rPr>
        <w:t>and natural disasters has traditionally been the domain of United Nations agencies,</w:t>
      </w:r>
      <w:r w:rsidRPr="00FD3948">
        <w:rPr>
          <w:rStyle w:val="StyleBoldUnderline"/>
        </w:rPr>
        <w:t xml:space="preserve"> which worked with NGOs to provide emergency aid, build temporary housing and the like. </w:t>
      </w:r>
      <w:r w:rsidRPr="00847C43">
        <w:rPr>
          <w:rStyle w:val="StyleBoldUnderline"/>
          <w:highlight w:val="yellow"/>
        </w:rPr>
        <w:t>But now reconstruction work has been revealed as a tremendously lucrative industry</w:t>
      </w:r>
      <w:r w:rsidRPr="00FD3948">
        <w:rPr>
          <w:rStyle w:val="StyleBoldUnderline"/>
        </w:rPr>
        <w:t xml:space="preserve">, too important to be left to the do-gooders at the </w:t>
      </w:r>
      <w:r w:rsidRPr="00847C43">
        <w:rPr>
          <w:rStyle w:val="StyleBoldUnderline"/>
          <w:highlight w:val="yellow"/>
        </w:rPr>
        <w:t>UN. So today it is the World Bank, a</w:t>
      </w:r>
      <w:r w:rsidRPr="00FD3948">
        <w:rPr>
          <w:rStyle w:val="StyleBoldUnderline"/>
        </w:rPr>
        <w:t xml:space="preserve">lready </w:t>
      </w:r>
      <w:r w:rsidRPr="00847C43">
        <w:rPr>
          <w:rStyle w:val="StyleBoldUnderline"/>
          <w:highlight w:val="yellow"/>
        </w:rPr>
        <w:t>devoted to</w:t>
      </w:r>
      <w:r w:rsidRPr="00FD3948">
        <w:rPr>
          <w:rStyle w:val="StyleBoldUnderline"/>
        </w:rPr>
        <w:t xml:space="preserve"> the principle of </w:t>
      </w:r>
      <w:r w:rsidRPr="00847C43">
        <w:rPr>
          <w:rStyle w:val="StyleBoldUnderline"/>
          <w:highlight w:val="yellow"/>
        </w:rPr>
        <w:t>poverty alleviation through profit-making</w:t>
      </w:r>
      <w:r w:rsidRPr="00FD3948">
        <w:rPr>
          <w:rStyle w:val="StyleBoldUnderline"/>
        </w:rPr>
        <w:t xml:space="preserve">, that leads the charge. And there is no doubt that </w:t>
      </w:r>
      <w:r w:rsidRPr="00847C43">
        <w:rPr>
          <w:rStyle w:val="StyleBoldUnderline"/>
          <w:highlight w:val="yellow"/>
        </w:rPr>
        <w:t>there are profits to be made in the reconstruction business</w:t>
      </w:r>
      <w:r w:rsidRPr="00FD3948">
        <w:rPr>
          <w:rStyle w:val="StyleBoldUnderline"/>
        </w:rPr>
        <w:t>. There are massive engineering and supplies contracts</w:t>
      </w:r>
      <w:r w:rsidRPr="00FD3948">
        <w:rPr>
          <w:sz w:val="16"/>
        </w:rPr>
        <w:t xml:space="preserve"> ($10 billion to Halliburton in Iraq and Afghanistan alone); "</w:t>
      </w:r>
      <w:r w:rsidRPr="00847C43">
        <w:rPr>
          <w:rStyle w:val="StyleBoldUnderline"/>
          <w:highlight w:val="yellow"/>
        </w:rPr>
        <w:t>democracy building" has exploded into a $2 billion industry</w:t>
      </w:r>
      <w:r w:rsidRPr="00FD3948">
        <w:rPr>
          <w:rStyle w:val="StyleBoldUnderline"/>
        </w:rPr>
        <w:t xml:space="preserve">; and times have never been better for public-sector consultants--the private firms that advise governments on selling off their assets, often running government services themselves as subcontractors. </w:t>
      </w:r>
      <w:r w:rsidRPr="00FD3948">
        <w:rPr>
          <w:sz w:val="16"/>
        </w:rPr>
        <w:t xml:space="preserve">(Bearing Point, the favored of these firms in the United States, reported that the revenues for its "public services" division "had quadrupled in just five years," and the profits are huge: $342 million in 2002--a profit margin of 35 percent.) But shattered countries are attractive to the World Bank for another reason: They take orders well. </w:t>
      </w:r>
      <w:r w:rsidRPr="00FD3948">
        <w:rPr>
          <w:rStyle w:val="StyleBoldUnderline"/>
        </w:rPr>
        <w:t xml:space="preserve">After a cataclysmic event, governments will usually do whatever it takes to get aid dollars--even if it means racking up huge debts and agreeing to sweeping policy reforms. And </w:t>
      </w:r>
      <w:r w:rsidRPr="00847C43">
        <w:rPr>
          <w:rStyle w:val="StyleBoldUnderline"/>
          <w:highlight w:val="yellow"/>
        </w:rPr>
        <w:t>with the local population struggling to find shelter and food, political organizing against privatization can seem like an unimaginable luxury</w:t>
      </w:r>
      <w:r w:rsidRPr="00FD3948">
        <w:rPr>
          <w:rStyle w:val="StyleBoldUnderline"/>
        </w:rPr>
        <w:t>. Even better from the bank's perspective, many war-ravaged countries are in states of "limited sovereignty": They are considered too unstable and unskilled to manage the aid money pouring in, so it is often put in a trust fund managed by the World Bank.</w:t>
      </w:r>
      <w:r w:rsidRPr="00FD3948">
        <w:rPr>
          <w:sz w:val="16"/>
        </w:rPr>
        <w:t xml:space="preserve"> This is the case in East Timor, where the bank doles out money to the government as long as it shows it is spending responsibly. Apparently, this means slashing public-sector jobs (Timor's government is half the size it was under Indonesian occupation) but lavishing aid money on foreign consultants the bank insists the government hire (researcher Ben Moxham writes, "In one government department, a single international consultant earns in one month the same as his twenty Timorese colleagues earn together in an entire year").</w:t>
      </w:r>
    </w:p>
    <w:p w:rsidR="00CD2C60" w:rsidRDefault="00CD2C60" w:rsidP="00CD2C60">
      <w:pPr>
        <w:pStyle w:val="Heading4"/>
      </w:pPr>
      <w:r>
        <w:t>A materialist method is</w:t>
      </w:r>
      <w:r w:rsidRPr="000E1C7B">
        <w:t xml:space="preserve"> key</w:t>
      </w:r>
      <w:r>
        <w:t xml:space="preserve"> </w:t>
      </w:r>
      <w:r w:rsidRPr="000E1C7B">
        <w:t>-</w:t>
      </w:r>
      <w:r>
        <w:t xml:space="preserve"> illumination of </w:t>
      </w:r>
      <w:r w:rsidRPr="0022639E">
        <w:t xml:space="preserve">social and political relations </w:t>
      </w:r>
      <w:r>
        <w:t xml:space="preserve">through dialetical materialism is key to achieving class consciousness and thus </w:t>
      </w:r>
      <w:r w:rsidRPr="000E1C7B">
        <w:t>stop</w:t>
      </w:r>
      <w:r>
        <w:t>ping</w:t>
      </w:r>
      <w:r w:rsidRPr="000E1C7B">
        <w:t xml:space="preserve"> capitalism</w:t>
      </w:r>
    </w:p>
    <w:p w:rsidR="00CD2C60" w:rsidRDefault="00CD2C60" w:rsidP="00CD2C60">
      <w:r w:rsidRPr="000E1C7B">
        <w:rPr>
          <w:rStyle w:val="StyleStyleBold12pt"/>
        </w:rPr>
        <w:t xml:space="preserve">Lukacs </w:t>
      </w:r>
      <w:r>
        <w:rPr>
          <w:rStyle w:val="StyleStyleBold12pt"/>
        </w:rPr>
        <w:t>1919</w:t>
      </w:r>
      <w:r w:rsidRPr="000E1C7B">
        <w:t xml:space="preserve"> (George, </w:t>
      </w:r>
      <w:r w:rsidRPr="0022639E">
        <w:t xml:space="preserve">Hungarian philosopher, He was the founder of Western Marxism, </w:t>
      </w:r>
      <w:r>
        <w:t xml:space="preserve">“What is Orthodox Marxism” </w:t>
      </w:r>
      <w:r w:rsidRPr="000E1C7B">
        <w:t>http://www.marxists.org/archive/lukacs/works/history/orthodox.htm</w:t>
      </w:r>
      <w:r>
        <w:t>)</w:t>
      </w:r>
    </w:p>
    <w:p w:rsidR="00CD2C60" w:rsidRPr="000E1C7B" w:rsidRDefault="00CD2C60" w:rsidP="00CD2C60"/>
    <w:p w:rsidR="00CD2C60" w:rsidRPr="00AA79EA" w:rsidRDefault="00CD2C60" w:rsidP="00CD2C60">
      <w:r w:rsidRPr="0022639E">
        <w:rPr>
          <w:sz w:val="16"/>
        </w:rPr>
        <w:lastRenderedPageBreak/>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toto – without having to renounce his orthodoxy for a single moment. </w:t>
      </w:r>
      <w:r w:rsidRPr="00CA4B26">
        <w:rPr>
          <w:rStyle w:val="StyleBoldUnderline"/>
          <w:highlight w:val="yellow"/>
        </w:rPr>
        <w:t>Orthodox Marxism</w:t>
      </w:r>
      <w:r w:rsidRPr="0022639E">
        <w:rPr>
          <w:rStyle w:val="StyleBoldUnderline"/>
        </w:rPr>
        <w:t>,</w:t>
      </w:r>
      <w:r w:rsidRPr="0022639E">
        <w:rPr>
          <w:sz w:val="16"/>
        </w:rPr>
        <w:t xml:space="preserve"> therefore, does not imply the uncritical acceptance of the results of Marx’s investigations. It is not the ‘belief’ in this or that thesis, nor the exegesis of a ‘sacred’ book. On the contrary, orthodoxy </w:t>
      </w:r>
      <w:r w:rsidRPr="0022639E">
        <w:rPr>
          <w:rStyle w:val="StyleBoldUnderline"/>
        </w:rPr>
        <w:t xml:space="preserve">refers exclusively to method. It </w:t>
      </w:r>
      <w:r w:rsidRPr="00CA4B26">
        <w:rPr>
          <w:rStyle w:val="StyleBoldUnderline"/>
          <w:highlight w:val="yellow"/>
        </w:rPr>
        <w:t>is the scientific conviction that dialectical materialism is the road to truth</w:t>
      </w:r>
      <w:r w:rsidRPr="0022639E">
        <w:rPr>
          <w:rStyle w:val="StyleBoldUnderline"/>
        </w:rPr>
        <w:t xml:space="preserve"> and that its methods can be developed, expanded and deepened only along the lines laid down by its founders.</w:t>
      </w:r>
      <w:r w:rsidRPr="0022639E">
        <w:rPr>
          <w:sz w:val="16"/>
        </w:rPr>
        <w:t xml:space="preserve"> It is the conviction, moreover, that all attempts to surpass or ‘improve’ it have led and must lead to over-simplification, triviality and eclecticism. 1 </w:t>
      </w:r>
      <w:r w:rsidRPr="00CA4B26">
        <w:rPr>
          <w:rStyle w:val="StyleBoldUnderline"/>
          <w:highlight w:val="yellow"/>
        </w:rPr>
        <w:t>Materialist dialectic is a revolutionary dialectic.</w:t>
      </w:r>
      <w:r w:rsidRPr="0022639E">
        <w:rPr>
          <w:rStyle w:val="StyleBoldUnderline"/>
        </w:rPr>
        <w:t xml:space="preserve"> T</w:t>
      </w:r>
      <w:r w:rsidRPr="0022639E">
        <w:rPr>
          <w:sz w:val="16"/>
        </w:rPr>
        <w:t xml:space="preserve">his definition is so important and altogether so crucial for an understanding of its nature that if the problem is to be approached in the right way this must be fully grasped before we venture upon a discussion of the dialectical method itself. The issue turns on the question of theory and practice. And this not merely in the sense given it by Marx when he says in his first critique of Hegel that “theory becomes a material force when it grips the masses.” </w:t>
      </w:r>
      <w:hyperlink r:id="rId11" w:anchor="1" w:history="1">
        <w:r w:rsidRPr="0022639E">
          <w:rPr>
            <w:sz w:val="16"/>
          </w:rPr>
          <w:t>[1]</w:t>
        </w:r>
      </w:hyperlink>
      <w:r w:rsidRPr="0022639E">
        <w:rPr>
          <w:sz w:val="16"/>
        </w:rPr>
        <w:t xml:space="preserve"> </w:t>
      </w:r>
      <w:r w:rsidRPr="0022639E">
        <w:rPr>
          <w:rStyle w:val="StyleBoldUnderline"/>
        </w:rPr>
        <w:t>Even more to the point is the need to discover those features</w:t>
      </w:r>
      <w:r w:rsidRPr="0022639E">
        <w:rPr>
          <w:sz w:val="16"/>
        </w:rPr>
        <w:t xml:space="preserve"> and definitions both </w:t>
      </w:r>
      <w:r w:rsidRPr="0022639E">
        <w:rPr>
          <w:rStyle w:val="StyleBoldUnderline"/>
        </w:rPr>
        <w:t>of the theory</w:t>
      </w:r>
      <w:r w:rsidRPr="0022639E">
        <w:rPr>
          <w:sz w:val="16"/>
        </w:rPr>
        <w:t xml:space="preserve"> and the ways of gripping the masses </w:t>
      </w:r>
      <w:r w:rsidRPr="0022639E">
        <w:rPr>
          <w:rStyle w:val="StyleBoldUnderline"/>
        </w:rPr>
        <w:t>which convert the theory, the dialectical method, into a vehicle of revolution</w:t>
      </w:r>
      <w:r w:rsidRPr="0022639E">
        <w:rPr>
          <w:sz w:val="16"/>
        </w:rPr>
        <w:t xml:space="preserve">. We must extract the practical essence of the theory from the method and its relation to its object. If this is not done that ‘gripping the masses’ could well turn out to be a will o’ the wisp. It might turn out that the masses were in the grip of quite different forces, that they were in pursuit of quite different ends. In that event, there would be no necessary connection between the theory and their activity, it would be a form that enables the masses to become conscious of their socially necessary or fortuitous actions, without ensuring a genuine and necessary bond between consciousness and action. In the same essay </w:t>
      </w:r>
      <w:hyperlink r:id="rId12" w:anchor="2" w:history="1">
        <w:r w:rsidRPr="0022639E">
          <w:rPr>
            <w:sz w:val="16"/>
          </w:rPr>
          <w:t>[2]</w:t>
        </w:r>
      </w:hyperlink>
      <w:r w:rsidRPr="0022639E">
        <w:rPr>
          <w:sz w:val="16"/>
        </w:rPr>
        <w:t xml:space="preserve"> Marx clearly defined the conditions in which a relation between theory and practice becomes possible. </w:t>
      </w:r>
      <w:r w:rsidRPr="0022639E">
        <w:rPr>
          <w:rStyle w:val="StyleBoldUnderline"/>
        </w:rPr>
        <w:t>“It is not enough that thought should seek to realise itself; reality must also strive towards thought</w:t>
      </w:r>
      <w:r w:rsidRPr="0022639E">
        <w:rPr>
          <w:sz w:val="16"/>
        </w:rPr>
        <w:t xml:space="preserve">.” Or, as he expresses it in an earlier work: </w:t>
      </w:r>
      <w:hyperlink r:id="rId13" w:anchor="3" w:history="1">
        <w:r w:rsidRPr="0022639E">
          <w:rPr>
            <w:sz w:val="16"/>
          </w:rPr>
          <w:t>[3]</w:t>
        </w:r>
      </w:hyperlink>
      <w:r w:rsidRPr="0022639E">
        <w:rPr>
          <w:sz w:val="16"/>
        </w:rPr>
        <w:t xml:space="preserve"> “</w:t>
      </w:r>
      <w:r w:rsidRPr="0022639E">
        <w:rPr>
          <w:rStyle w:val="StyleBoldUnderline"/>
        </w:rPr>
        <w:t xml:space="preserve">It will then be realised that </w:t>
      </w:r>
      <w:r w:rsidRPr="00CA4B26">
        <w:rPr>
          <w:rStyle w:val="StyleBoldUnderline"/>
          <w:highlight w:val="yellow"/>
        </w:rPr>
        <w:t>the world has long since possessed something in the form of a dream which it need only take possession of consciously, in order to possess it in reality.” Only when consciousness stands in such a relation to reality can theory and practice be united</w:t>
      </w:r>
      <w:r w:rsidRPr="0022639E">
        <w:rPr>
          <w:sz w:val="16"/>
        </w:rPr>
        <w:t xml:space="preserve">. But </w:t>
      </w:r>
      <w:r w:rsidRPr="00CA4B26">
        <w:rPr>
          <w:rStyle w:val="StyleBoldUnderline"/>
          <w:highlight w:val="yellow"/>
        </w:rPr>
        <w:t>for this to happen the emergence of consciousness must become the decisive step which the historical process must take</w:t>
      </w:r>
      <w:r w:rsidRPr="0022639E">
        <w:rPr>
          <w:rStyle w:val="StyleBoldUnderline"/>
        </w:rPr>
        <w:t xml:space="preserve"> </w:t>
      </w:r>
      <w:r w:rsidRPr="0022639E">
        <w:rPr>
          <w:sz w:val="16"/>
        </w:rPr>
        <w:t xml:space="preserve">towards its proper end (an end constituted by the wills of men, but neither dependent on human whim, nor the product of human invention). </w:t>
      </w:r>
      <w:r w:rsidRPr="00CA4B26">
        <w:rPr>
          <w:rStyle w:val="StyleBoldUnderline"/>
          <w:highlight w:val="yellow"/>
        </w:rPr>
        <w:t>The historical function of theory is to make this step a practical possibility. Only when a historical situation has arisen in which a class must understand society if it is to assert itself</w:t>
      </w:r>
      <w:r w:rsidRPr="0022639E">
        <w:rPr>
          <w:rStyle w:val="StyleBoldUnderline"/>
        </w:rPr>
        <w:t xml:space="preserve">; only when the fact that a class understands itself means that it understands society as a whole </w:t>
      </w:r>
      <w:r w:rsidRPr="00CA4B26">
        <w:rPr>
          <w:rStyle w:val="StyleBoldUnderline"/>
          <w:highlight w:val="yellow"/>
        </w:rPr>
        <w:t>and when</w:t>
      </w:r>
      <w:r w:rsidRPr="00CA4B26">
        <w:rPr>
          <w:sz w:val="16"/>
          <w:highlight w:val="yellow"/>
        </w:rPr>
        <w:t>,</w:t>
      </w:r>
      <w:r w:rsidRPr="0022639E">
        <w:rPr>
          <w:sz w:val="16"/>
        </w:rPr>
        <w:t xml:space="preserve"> in consequence, </w:t>
      </w:r>
      <w:r w:rsidRPr="00CA4B26">
        <w:rPr>
          <w:rStyle w:val="StyleBoldUnderline"/>
          <w:highlight w:val="yellow"/>
        </w:rPr>
        <w:t>the class becomes both the subject and the object of knowledge</w:t>
      </w:r>
      <w:r w:rsidRPr="0022639E">
        <w:rPr>
          <w:sz w:val="16"/>
        </w:rPr>
        <w:t xml:space="preserve">; in short, </w:t>
      </w:r>
      <w:r w:rsidRPr="0022639E">
        <w:rPr>
          <w:rStyle w:val="StyleBoldUnderline"/>
        </w:rPr>
        <w:t xml:space="preserve">only when these conditions are all satisfied </w:t>
      </w:r>
      <w:r w:rsidRPr="00CA4B26">
        <w:rPr>
          <w:rStyle w:val="StyleBoldUnderline"/>
          <w:highlight w:val="yellow"/>
        </w:rPr>
        <w:t>will</w:t>
      </w:r>
      <w:r w:rsidRPr="0022639E">
        <w:rPr>
          <w:sz w:val="16"/>
        </w:rPr>
        <w:t xml:space="preserve"> the unity of theory and practice, </w:t>
      </w:r>
      <w:r w:rsidRPr="00CA4B26">
        <w:rPr>
          <w:rStyle w:val="StyleBoldUnderline"/>
          <w:highlight w:val="yellow"/>
        </w:rPr>
        <w:t>the precondition of the revolutionary function of the theory, become possible</w:t>
      </w:r>
      <w:r w:rsidRPr="00CA4B26">
        <w:rPr>
          <w:sz w:val="16"/>
          <w:highlight w:val="yellow"/>
        </w:rPr>
        <w:t>.</w:t>
      </w:r>
      <w:r w:rsidRPr="0022639E">
        <w:rPr>
          <w:sz w:val="16"/>
        </w:rPr>
        <w:t xml:space="preserve"> 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 </w:t>
      </w:r>
      <w:hyperlink r:id="rId14" w:anchor="4" w:history="1">
        <w:r w:rsidRPr="0022639E">
          <w:rPr>
            <w:sz w:val="16"/>
          </w:rPr>
          <w:t>[4]</w:t>
        </w:r>
      </w:hyperlink>
      <w:r w:rsidRPr="0022639E">
        <w:rPr>
          <w:sz w:val="16"/>
        </w:rPr>
        <w:t xml:space="preserve"> The links between the theory that affirms this and the revolution are not just arbitrary, nor are they particularly tortuous or open to misunderstanding. On the contrary, </w:t>
      </w:r>
      <w:r w:rsidRPr="0022639E">
        <w:rPr>
          <w:rStyle w:val="StyleBoldUnderline"/>
        </w:rPr>
        <w:t>the theory is essentially the intellectual expression of the revolutionary process itself.</w:t>
      </w:r>
      <w:r w:rsidRPr="0022639E">
        <w:rPr>
          <w:sz w:val="16"/>
        </w:rPr>
        <w:t xml:space="preserve"> In it every stage of the process becomes fixed so that it may be generalised, communicated, utilised and developed. </w:t>
      </w:r>
      <w:r w:rsidRPr="0022639E">
        <w:rPr>
          <w:rStyle w:val="StyleBoldUnderline"/>
        </w:rPr>
        <w:t>Because the theory does nothing but arrest and make conscious each</w:t>
      </w:r>
    </w:p>
    <w:p w:rsidR="00CD2C60" w:rsidRDefault="00CD2C60" w:rsidP="00CD2C60">
      <w:pPr>
        <w:pStyle w:val="Heading2"/>
      </w:pPr>
      <w:r>
        <w:lastRenderedPageBreak/>
        <w:t>1NR</w:t>
      </w:r>
    </w:p>
    <w:p w:rsidR="00CD2C60" w:rsidRDefault="00CD2C60" w:rsidP="00CD2C60">
      <w:pPr>
        <w:pStyle w:val="Heading3"/>
      </w:pPr>
      <w:r>
        <w:lastRenderedPageBreak/>
        <w:t>Cap</w:t>
      </w:r>
    </w:p>
    <w:p w:rsidR="00CD2C60" w:rsidRPr="001E5CAA" w:rsidRDefault="00CD2C60" w:rsidP="00CD2C60">
      <w:pPr>
        <w:pStyle w:val="Heading4"/>
        <w:rPr>
          <w:rStyle w:val="StyleStyleBold12pt"/>
          <w:b/>
        </w:rPr>
      </w:pPr>
      <w:r>
        <w:rPr>
          <w:rStyle w:val="StyleStyleBold12pt"/>
          <w:b/>
        </w:rPr>
        <w:t xml:space="preserve">The K is logically prior to the affirmative – the only way to logically check abuses of power requires an upront rejection that capitalism is equal. Rather, we must break down economic structures before democracy becomes effective. </w:t>
      </w:r>
    </w:p>
    <w:p w:rsidR="00CD2C60" w:rsidRDefault="00CD2C60" w:rsidP="00CD2C60">
      <w:r w:rsidRPr="002A67E4">
        <w:rPr>
          <w:rStyle w:val="StyleStyleBold12pt"/>
        </w:rPr>
        <w:t>Bordiga 22</w:t>
      </w:r>
      <w:r>
        <w:t xml:space="preserve"> (Amadeo, </w:t>
      </w:r>
      <w:r w:rsidRPr="002A67E4">
        <w:t>an Italian Marxist, a contributor to Communist theory, the founder of the Communist Party of Italy</w:t>
      </w:r>
      <w:r>
        <w:t xml:space="preserve"> </w:t>
      </w:r>
      <w:r w:rsidRPr="002A67E4">
        <w:t>http://www.marxists.org/archive/bordiga/works/1922/democratic-principle.htm</w:t>
      </w:r>
      <w:r>
        <w:t>)</w:t>
      </w:r>
    </w:p>
    <w:p w:rsidR="00CD2C60" w:rsidRPr="000A592E" w:rsidRDefault="00CD2C60" w:rsidP="00CD2C60"/>
    <w:p w:rsidR="00CD2C60" w:rsidRDefault="00CD2C60" w:rsidP="00CD2C60">
      <w:pPr>
        <w:rPr>
          <w:sz w:val="16"/>
        </w:rPr>
      </w:pPr>
      <w:r w:rsidRPr="002A67E4">
        <w:rPr>
          <w:sz w:val="16"/>
        </w:rPr>
        <w:t>It is also important from a theoretical point of view to demonstrate that no idealist or neo-idealist revision of our principles is needed to deepen the abyss between socialism and bourgeois democracy, to restore to the theory of proletarian revolution its powerfully revolutionary content which had been adulterated by the falsifications of those who fornicate with bourgeois democracy. It is enough merely to refer to the positions taken by the founders of Marxism in the face of the lies of liberal doctrines and of bourgeois materialism.</w:t>
      </w:r>
      <w:r w:rsidRPr="002A67E4">
        <w:rPr>
          <w:sz w:val="12"/>
        </w:rPr>
        <w:t>¶</w:t>
      </w:r>
      <w:r w:rsidRPr="002A67E4">
        <w:rPr>
          <w:sz w:val="16"/>
        </w:rPr>
        <w:t xml:space="preserve"> To return to our argument, we will show that the socialist critique of democracy was in essence a critique of the democratic critique of the old political philosophies. Marxism denies their alleged universal opposition and demonstrates that in reality they are theoretically similar, just as in practise the proletariat did not have much reason to celebrate when the direction of society passed from the hands of the feudal, monarchical and religious nobility into the hands of the young commercial and industrial bourgeoisie. And the theoretical demonstration that the new bourgeois philosophy had not overcome the old errors of the despotic regimes, but was itself only an edifice of new sophisms, corresponded concretely to the appearance of the revolutionary movement of the proletariat which contained the negation of the bourgeois claim of having forever established the administration of society on a peaceful and infinitely perfectible basis, thanks to the introduction of suffrage and of parliamentary democracy.</w:t>
      </w:r>
      <w:r w:rsidRPr="002A67E4">
        <w:rPr>
          <w:sz w:val="12"/>
        </w:rPr>
        <w:t>¶</w:t>
      </w:r>
      <w:r w:rsidRPr="002A67E4">
        <w:rPr>
          <w:sz w:val="16"/>
        </w:rPr>
        <w:t xml:space="preserve"> </w:t>
      </w:r>
      <w:r w:rsidRPr="002A67E4">
        <w:rPr>
          <w:rStyle w:val="StyleBoldUnderline"/>
        </w:rPr>
        <w:t>The old political doctrines based on spiritualist concepts or even on religious revelation claimed that the supernatural forces which govern the consciousness and the will of men had assigned to certain individuals, families or castes, the task of ruling and managing the collective existence</w:t>
      </w:r>
      <w:r w:rsidRPr="002A67E4">
        <w:rPr>
          <w:sz w:val="16"/>
        </w:rPr>
        <w:t xml:space="preserve">, making them the repositories of "authority" by divine right. To this, the </w:t>
      </w:r>
      <w:r w:rsidRPr="001E5CAA">
        <w:rPr>
          <w:rStyle w:val="StyleBoldUnderline"/>
          <w:highlight w:val="yellow"/>
        </w:rPr>
        <w:t>democratic philosophy</w:t>
      </w:r>
      <w:r w:rsidRPr="002A67E4">
        <w:rPr>
          <w:rStyle w:val="StyleBoldUnderline"/>
        </w:rPr>
        <w:t xml:space="preserve"> which asserted itself at the time of the bourgeois revolution </w:t>
      </w:r>
      <w:r w:rsidRPr="001E5CAA">
        <w:rPr>
          <w:rStyle w:val="StyleBoldUnderline"/>
          <w:highlight w:val="yellow"/>
        </w:rPr>
        <w:t>counterposed the proclamation of the moral, political and juridical equality of all citizens</w:t>
      </w:r>
      <w:r w:rsidRPr="002A67E4">
        <w:rPr>
          <w:sz w:val="16"/>
        </w:rPr>
        <w:t>, whether they were nobles, clerics or plebeians</w:t>
      </w:r>
      <w:r w:rsidRPr="002A67E4">
        <w:rPr>
          <w:rStyle w:val="StyleBoldUnderline"/>
        </w:rPr>
        <w:t xml:space="preserve">. It sought to </w:t>
      </w:r>
      <w:r w:rsidRPr="001E5CAA">
        <w:rPr>
          <w:rStyle w:val="StyleBoldUnderline"/>
          <w:highlight w:val="yellow"/>
        </w:rPr>
        <w:t>transfer "sovereignty" from the narrow sphere of caste</w:t>
      </w:r>
      <w:r w:rsidRPr="002A67E4">
        <w:rPr>
          <w:rStyle w:val="StyleBoldUnderline"/>
        </w:rPr>
        <w:t xml:space="preserve"> or dynasty </w:t>
      </w:r>
      <w:r w:rsidRPr="001E5CAA">
        <w:rPr>
          <w:rStyle w:val="StyleBoldUnderline"/>
          <w:highlight w:val="yellow"/>
        </w:rPr>
        <w:t>to the universal sphere of</w:t>
      </w:r>
      <w:r w:rsidRPr="002A67E4">
        <w:rPr>
          <w:rStyle w:val="StyleBoldUnderline"/>
        </w:rPr>
        <w:t xml:space="preserve"> popular </w:t>
      </w:r>
      <w:r w:rsidRPr="001E5CAA">
        <w:rPr>
          <w:rStyle w:val="StyleBoldUnderline"/>
          <w:highlight w:val="yellow"/>
        </w:rPr>
        <w:t>consultation</w:t>
      </w:r>
      <w:r w:rsidRPr="002A67E4">
        <w:rPr>
          <w:rStyle w:val="StyleBoldUnderline"/>
        </w:rPr>
        <w:t xml:space="preserve"> based on suffrage which allowed a majority of the citizens to designate the leaders of the state, according to its will.</w:t>
      </w:r>
      <w:r w:rsidRPr="002A67E4">
        <w:rPr>
          <w:rStyle w:val="StyleBoldUnderline"/>
          <w:b w:val="0"/>
          <w:sz w:val="12"/>
        </w:rPr>
        <w:t>¶</w:t>
      </w:r>
      <w:r w:rsidRPr="002A67E4">
        <w:rPr>
          <w:sz w:val="16"/>
        </w:rPr>
        <w:t xml:space="preserve"> The thunderbolts hurled against this conception by the priests of all religions and by spiritualist philosophers do not suffice to give it recognition as the definitive victory of truth over obscurantist error, even if the "rationalism" of this political philosophy seemed for a long time to be the last word in social science and the art of politics, and even if many would-be socialists proclaimed their solidarity with it. </w:t>
      </w:r>
      <w:r w:rsidRPr="001E5CAA">
        <w:rPr>
          <w:rStyle w:val="StyleBoldUnderline"/>
          <w:highlight w:val="yellow"/>
        </w:rPr>
        <w:t>This claim that the time of "privilege" was over</w:t>
      </w:r>
      <w:r w:rsidRPr="002A67E4">
        <w:rPr>
          <w:rStyle w:val="StyleBoldUnderline"/>
        </w:rPr>
        <w:t xml:space="preserve">, once a system with its social hierarchy based on the consent of the majority of electors </w:t>
      </w:r>
      <w:r w:rsidRPr="001E5CAA">
        <w:rPr>
          <w:rStyle w:val="StyleBoldUnderline"/>
          <w:highlight w:val="yellow"/>
        </w:rPr>
        <w:t>had been set up</w:t>
      </w:r>
      <w:r w:rsidRPr="002A67E4">
        <w:rPr>
          <w:rStyle w:val="StyleBoldUnderline"/>
        </w:rPr>
        <w:t>, does not withstand the Marxist critique</w:t>
      </w:r>
      <w:r w:rsidRPr="002A67E4">
        <w:rPr>
          <w:sz w:val="16"/>
        </w:rPr>
        <w:t xml:space="preserve">, which throws a completely different light on the nature of social phenomena. </w:t>
      </w:r>
      <w:r w:rsidRPr="001E5CAA">
        <w:rPr>
          <w:rStyle w:val="StyleBoldUnderline"/>
          <w:highlight w:val="yellow"/>
        </w:rPr>
        <w:t>This claim may look like an attractive logical construction only if it is admitted from the outset that the vote</w:t>
      </w:r>
      <w:r w:rsidRPr="002A67E4">
        <w:rPr>
          <w:rStyle w:val="StyleBoldUnderline"/>
        </w:rPr>
        <w:t xml:space="preserve">, that is, the judgement, </w:t>
      </w:r>
      <w:r w:rsidRPr="001E5CAA">
        <w:rPr>
          <w:rStyle w:val="StyleBoldUnderline"/>
          <w:highlight w:val="yellow"/>
        </w:rPr>
        <w:t>the opinion, the consciousness of each elector has the same weight</w:t>
      </w:r>
      <w:r w:rsidRPr="002A67E4">
        <w:rPr>
          <w:rStyle w:val="StyleBoldUnderline"/>
        </w:rPr>
        <w:t xml:space="preserve"> in delegating power for the administration of the collective business</w:t>
      </w:r>
      <w:r w:rsidRPr="002A67E4">
        <w:rPr>
          <w:sz w:val="16"/>
        </w:rPr>
        <w:t xml:space="preserve">. It is already evident that </w:t>
      </w:r>
      <w:r w:rsidRPr="001E5CAA">
        <w:rPr>
          <w:rStyle w:val="StyleBoldUnderline"/>
          <w:highlight w:val="yellow"/>
        </w:rPr>
        <w:t>this conception is unrealistic and unmaterialist because it considers each individual to be a perfect "unit"</w:t>
      </w:r>
      <w:r w:rsidRPr="002A67E4">
        <w:rPr>
          <w:rStyle w:val="StyleBoldUnderline"/>
        </w:rPr>
        <w:t xml:space="preserve"> within a system made up of many potentially equivalent units, and instead of appraising the value of the individual's opinion in the light of his manifold conditions of existence,</w:t>
      </w:r>
      <w:r w:rsidRPr="002A67E4">
        <w:rPr>
          <w:sz w:val="16"/>
        </w:rPr>
        <w:t xml:space="preserve"> that is, his relations with others, it postulates this value a priori with the hypothesis of the "sovereignty" of the individual. Again </w:t>
      </w:r>
      <w:r w:rsidRPr="001E5CAA">
        <w:rPr>
          <w:rStyle w:val="StyleBoldUnderline"/>
          <w:highlight w:val="yellow"/>
        </w:rPr>
        <w:t>this amounts to denying that the consciousness of men is a concrete reflection of the facts and material conditions of their existence</w:t>
      </w:r>
      <w:r w:rsidRPr="002A67E4">
        <w:rPr>
          <w:rStyle w:val="StyleBoldUnderline"/>
        </w:rPr>
        <w:t>, to viewing it as a spark ignited with the same providential fairness in each organism</w:t>
      </w:r>
      <w:r w:rsidRPr="002A67E4">
        <w:rPr>
          <w:sz w:val="16"/>
        </w:rPr>
        <w:t xml:space="preserve">, healthy or impaired, tormented or harmoniously satisfied in all its needs, by some undefinable supreme bestower of life. </w:t>
      </w:r>
      <w:r w:rsidRPr="002A67E4">
        <w:rPr>
          <w:rStyle w:val="StyleBoldUnderline"/>
        </w:rPr>
        <w:t xml:space="preserve">In the democratic theory, </w:t>
      </w:r>
      <w:r w:rsidRPr="001E5CAA">
        <w:rPr>
          <w:rStyle w:val="StyleBoldUnderline"/>
          <w:highlight w:val="yellow"/>
        </w:rPr>
        <w:t>this supreme being no longer designates a monarch, but confers on everyone the equal capacity to do so</w:t>
      </w:r>
      <w:r w:rsidRPr="002A67E4">
        <w:rPr>
          <w:rStyle w:val="StyleBoldUnderline"/>
        </w:rPr>
        <w:t>!</w:t>
      </w:r>
      <w:r w:rsidRPr="002A67E4">
        <w:rPr>
          <w:sz w:val="16"/>
        </w:rPr>
        <w:t xml:space="preserve"> In spite of its rationalist front, the democratic theory rests on a no less childish metaphysical premise than does "free will", which, according to the catholic doctrine of the afterlife, wins men either damnation or salvation</w:t>
      </w:r>
      <w:r w:rsidRPr="002A67E4">
        <w:rPr>
          <w:rStyle w:val="StyleBoldUnderline"/>
        </w:rPr>
        <w:t xml:space="preserve">. </w:t>
      </w:r>
      <w:r w:rsidRPr="001E5CAA">
        <w:rPr>
          <w:rStyle w:val="StyleBoldUnderline"/>
          <w:highlight w:val="yellow"/>
        </w:rPr>
        <w:t>Because it places itself outside of</w:t>
      </w:r>
      <w:r w:rsidRPr="002A67E4">
        <w:rPr>
          <w:rStyle w:val="StyleBoldUnderline"/>
        </w:rPr>
        <w:t xml:space="preserve"> time and </w:t>
      </w:r>
      <w:r w:rsidRPr="001E5CAA">
        <w:rPr>
          <w:rStyle w:val="StyleBoldUnderline"/>
          <w:highlight w:val="yellow"/>
        </w:rPr>
        <w:t>historical contingencies, the democratic theory is no less tainted</w:t>
      </w:r>
      <w:r w:rsidRPr="002A67E4">
        <w:rPr>
          <w:rStyle w:val="StyleBoldUnderline"/>
        </w:rPr>
        <w:t xml:space="preserve"> with spiritualism than are the equally erroneous philosophies of revelation and monarchy by divine right</w:t>
      </w:r>
      <w:r w:rsidRPr="002A67E4">
        <w:rPr>
          <w:sz w:val="16"/>
        </w:rPr>
        <w:t>.</w:t>
      </w:r>
      <w:r w:rsidRPr="002A67E4">
        <w:rPr>
          <w:sz w:val="12"/>
        </w:rPr>
        <w:t>¶</w:t>
      </w:r>
      <w:r w:rsidRPr="002A67E4">
        <w:rPr>
          <w:sz w:val="16"/>
        </w:rPr>
        <w:t xml:space="preserve"> To further extend this comparison, it is sufficient to remember that </w:t>
      </w:r>
      <w:r w:rsidRPr="002A67E4">
        <w:rPr>
          <w:rStyle w:val="StyleBoldUnderline"/>
        </w:rPr>
        <w:t xml:space="preserve">many centuries before the French Revolution and the declaration of the rights of </w:t>
      </w:r>
      <w:r w:rsidRPr="002A67E4">
        <w:rPr>
          <w:rStyle w:val="StyleBoldUnderline"/>
        </w:rPr>
        <w:lastRenderedPageBreak/>
        <w:t>man and citizen, the democratic political doctrine had been advanced by thinkers who took their stand resolutely on the terrain of idealism and metaphysical philosoph</w:t>
      </w:r>
      <w:r w:rsidRPr="002A67E4">
        <w:rPr>
          <w:sz w:val="16"/>
        </w:rPr>
        <w:t xml:space="preserve">y. Moreover, </w:t>
      </w:r>
      <w:r w:rsidRPr="002A67E4">
        <w:rPr>
          <w:rStyle w:val="StyleBoldUnderline"/>
        </w:rPr>
        <w:t>if the French Revolution toppled the altars of the Christian god in the name of Reason, it was, wittingly or not, only to make Reason into a new divinity</w:t>
      </w:r>
      <w:r w:rsidRPr="002A67E4">
        <w:rPr>
          <w:sz w:val="16"/>
        </w:rPr>
        <w:t>.</w:t>
      </w:r>
      <w:r w:rsidRPr="002A67E4">
        <w:rPr>
          <w:sz w:val="12"/>
        </w:rPr>
        <w:t>¶</w:t>
      </w:r>
      <w:r w:rsidRPr="002A67E4">
        <w:rPr>
          <w:sz w:val="16"/>
        </w:rPr>
        <w:t xml:space="preserve"> </w:t>
      </w:r>
      <w:r w:rsidRPr="001E5CAA">
        <w:rPr>
          <w:rStyle w:val="StyleBoldUnderline"/>
          <w:highlight w:val="yellow"/>
        </w:rPr>
        <w:t>This metaphysical presupposition, incompatible with the Marxist critique, is characteristic not only of the doctrine constructed by bourgeois liberalism, but also of all the constitutional doctrines and plans for a new society based on the "intrinsic value" of certain schemes of social and state relations</w:t>
      </w:r>
      <w:r w:rsidRPr="002A67E4">
        <w:rPr>
          <w:sz w:val="16"/>
        </w:rPr>
        <w:t>. In building its own doctrine of history, Marxism in fact demolished medieval idealism, bourgeois liberalism and utopian socialism with a single blow.</w:t>
      </w:r>
    </w:p>
    <w:p w:rsidR="00CD2C60" w:rsidRDefault="00CD2C60" w:rsidP="00CD2C60">
      <w:pPr>
        <w:pStyle w:val="Heading3"/>
      </w:pPr>
      <w:r>
        <w:lastRenderedPageBreak/>
        <w:t>Case</w:t>
      </w:r>
    </w:p>
    <w:p w:rsidR="00CD2C60" w:rsidRPr="006B316D" w:rsidRDefault="00CD2C60" w:rsidP="00CD2C60">
      <w:pPr>
        <w:pStyle w:val="Heading4"/>
        <w:rPr>
          <w:rStyle w:val="cite"/>
          <w:b/>
        </w:rPr>
      </w:pPr>
      <w:r w:rsidRPr="006B316D">
        <w:rPr>
          <w:rStyle w:val="cite"/>
          <w:b/>
        </w:rPr>
        <w:t xml:space="preserve">The </w:t>
      </w:r>
      <w:r>
        <w:rPr>
          <w:rStyle w:val="cite"/>
          <w:b/>
        </w:rPr>
        <w:t>aff</w:t>
      </w:r>
      <w:r w:rsidRPr="006B316D">
        <w:rPr>
          <w:rStyle w:val="cite"/>
          <w:b/>
        </w:rPr>
        <w:t xml:space="preserve"> is part of the assimilative process of heteronormativity which takes over all spheres of life. Heteronormativity is in the unmarked portion of the </w:t>
      </w:r>
      <w:r>
        <w:rPr>
          <w:rStyle w:val="cite"/>
          <w:b/>
        </w:rPr>
        <w:t>aff</w:t>
      </w:r>
      <w:r w:rsidRPr="006B316D">
        <w:rPr>
          <w:rStyle w:val="cite"/>
          <w:b/>
        </w:rPr>
        <w:t xml:space="preserve"> – a normalized acceptance of a dangerous policy into the alt. The </w:t>
      </w:r>
      <w:r>
        <w:rPr>
          <w:rStyle w:val="cite"/>
          <w:b/>
        </w:rPr>
        <w:t>aff</w:t>
      </w:r>
      <w:r w:rsidRPr="006B316D">
        <w:rPr>
          <w:rStyle w:val="cite"/>
          <w:b/>
        </w:rPr>
        <w:t xml:space="preserve"> is part of the process of forcing us to learn to conform or survive in the heteronormative regime. </w:t>
      </w:r>
    </w:p>
    <w:p w:rsidR="00CD2C60" w:rsidRDefault="00CD2C60" w:rsidP="00CD2C60">
      <w:pPr>
        <w:rPr>
          <w:sz w:val="20"/>
        </w:rPr>
      </w:pPr>
      <w:r>
        <w:rPr>
          <w:rStyle w:val="cite"/>
        </w:rPr>
        <w:t>Yep</w:t>
      </w:r>
      <w:r>
        <w:t xml:space="preserve">, </w:t>
      </w:r>
      <w:r>
        <w:rPr>
          <w:rStyle w:val="cite"/>
        </w:rPr>
        <w:t>Lovaas</w:t>
      </w:r>
      <w:r>
        <w:t xml:space="preserve">, and </w:t>
      </w:r>
      <w:r>
        <w:rPr>
          <w:rStyle w:val="cite"/>
        </w:rPr>
        <w:t>Elia</w:t>
      </w:r>
      <w:r>
        <w:t xml:space="preserve">, Professors @ San Francisco University, </w:t>
      </w:r>
      <w:r>
        <w:rPr>
          <w:rStyle w:val="cite"/>
        </w:rPr>
        <w:t>2003</w:t>
      </w:r>
      <w:r>
        <w:t>.</w:t>
      </w:r>
    </w:p>
    <w:p w:rsidR="00CD2C60" w:rsidRDefault="00CD2C60" w:rsidP="00CD2C60">
      <w:r>
        <w:t xml:space="preserve">(Gust, Karen, and John, </w:t>
      </w:r>
      <w:r>
        <w:rPr>
          <w:u w:val="single"/>
        </w:rPr>
        <w:t>Journal of Homosexual Studies, Vol. 45, No. 2/3/4,</w:t>
      </w:r>
      <w:r>
        <w:t>, pp. 18-19, JCE)</w:t>
      </w:r>
    </w:p>
    <w:p w:rsidR="00CD2C60" w:rsidRDefault="00CD2C60" w:rsidP="00CD2C60">
      <w:pPr>
        <w:rPr>
          <w:rStyle w:val="underline"/>
        </w:rPr>
      </w:pPr>
    </w:p>
    <w:p w:rsidR="00CD2C60" w:rsidRPr="00CD2C60" w:rsidRDefault="00CD2C60" w:rsidP="00CD2C60">
      <w:pPr>
        <w:pStyle w:val="card"/>
        <w:rPr>
          <w:sz w:val="16"/>
        </w:rPr>
      </w:pPr>
      <w:r>
        <w:rPr>
          <w:rStyle w:val="underline"/>
        </w:rPr>
        <w:t>Heteronormativity is ubiquitous in all spheres of social life</w:t>
      </w:r>
      <w:r w:rsidRPr="006B316D">
        <w:rPr>
          <w:sz w:val="16"/>
        </w:rPr>
        <w:t xml:space="preserve"> yet remains largely invisible and elusive. According to Berlant and Warner (in Warner, 2002), </w:t>
      </w:r>
      <w:r>
        <w:rPr>
          <w:rStyle w:val="underline"/>
        </w:rPr>
        <w:t>heteronormativity refers to: the institutions, structures of understanding, and practical orientations that make heterosexuality seem not only coherent</w:t>
      </w:r>
      <w:r w:rsidRPr="006B316D">
        <w:rPr>
          <w:sz w:val="16"/>
        </w:rPr>
        <w:t>–that is, organized as a sexuality–</w:t>
      </w:r>
      <w:r>
        <w:rPr>
          <w:rStyle w:val="underline"/>
        </w:rPr>
        <w:t>but also privileged</w:t>
      </w:r>
      <w:r w:rsidRPr="006B316D">
        <w:rPr>
          <w:sz w:val="16"/>
        </w:rPr>
        <w:t xml:space="preserve">. Its coherence is always provisional, and </w:t>
      </w:r>
      <w:r>
        <w:rPr>
          <w:rStyle w:val="underline"/>
        </w:rPr>
        <w:t>its privilege can take several (</w:t>
      </w:r>
      <w:r w:rsidRPr="006B316D">
        <w:rPr>
          <w:sz w:val="16"/>
        </w:rPr>
        <w:t xml:space="preserve">sometimes contradictory) </w:t>
      </w:r>
      <w:r>
        <w:rPr>
          <w:rStyle w:val="underline"/>
        </w:rPr>
        <w:t>forms: unmarked as the basic idiom of the personal and the social; or marked as a natural state; or projected as an ideal or moral accomplishment. It consists less of norms that could be summarized as a body of doctrine than of a sense of rightness</w:t>
      </w:r>
      <w:r w:rsidRPr="006B316D">
        <w:rPr>
          <w:sz w:val="16"/>
        </w:rPr>
        <w:t xml:space="preserve"> </w:t>
      </w:r>
      <w:r>
        <w:rPr>
          <w:b/>
          <w:u w:val="single"/>
        </w:rPr>
        <w:t>produced in contradictory manifestations</w:t>
      </w:r>
      <w:r w:rsidRPr="006B316D">
        <w:rPr>
          <w:sz w:val="16"/>
        </w:rPr>
        <w:t xml:space="preserve">–often unconscious, immanent to practice or to institutions. (p. 309, my emphasis) </w:t>
      </w:r>
      <w:r>
        <w:rPr>
          <w:rStyle w:val="underline"/>
        </w:rPr>
        <w:t>Heteronormativity makes heterosexuality hegemonic through the process of normalization</w:t>
      </w:r>
      <w:r w:rsidRPr="006B316D">
        <w:rPr>
          <w:sz w:val="16"/>
        </w:rPr>
        <w:t xml:space="preserve">. Although it is experienced consciously or unconsciously and with different degrees of pain and suffering, </w:t>
      </w:r>
      <w:r>
        <w:rPr>
          <w:rStyle w:val="underline"/>
        </w:rPr>
        <w:t>this process of normalization is a site of violence in the lives of women, men, and transgenders–across the spectrum of sexualities–in modern Western societies</w:t>
      </w:r>
      <w:r w:rsidRPr="006B316D">
        <w:rPr>
          <w:sz w:val="16"/>
        </w:rPr>
        <w:t xml:space="preserve">. </w:t>
      </w:r>
      <w:r>
        <w:rPr>
          <w:rStyle w:val="underline"/>
        </w:rPr>
        <w:t>Not unlike the experiences of children who must learn to survive in an emotionally and physically abusive environment where violence is the recipe for daily existence</w:t>
      </w:r>
      <w:r w:rsidRPr="006B316D">
        <w:rPr>
          <w:sz w:val="16"/>
        </w:rPr>
        <w:t xml:space="preserve"> (Miller, 1990, 1991, 1998, 2001), </w:t>
      </w:r>
      <w:r>
        <w:rPr>
          <w:rStyle w:val="underline"/>
        </w:rPr>
        <w:t>individuals living in the heteronormative regime need to learn to conform, ignore, and banish their suffering to survive. The process of coping by repressing the pain and identifying with the perpetrator is</w:t>
      </w:r>
      <w:r w:rsidRPr="006B316D">
        <w:rPr>
          <w:sz w:val="16"/>
        </w:rPr>
        <w:t xml:space="preserve">, in my view, </w:t>
      </w:r>
      <w:r>
        <w:rPr>
          <w:rStyle w:val="underline"/>
        </w:rPr>
        <w:t>a powerful mechanism for heteronormativity to perpetuate itself in current forms of social organization</w:t>
      </w:r>
      <w:r w:rsidRPr="006B316D">
        <w:rPr>
          <w:sz w:val="16"/>
        </w:rPr>
        <w:t xml:space="preserve">. Drawing from the work of feminists and womanists, critical scholars, and mental health researchers, I identify and examine the injurious and violent nature of heteronormativity in this section. For purposes of discussion, I focus on the violence of heteronormativity enacted upon: (a) women inside the heteronormative borders, (b) men inside the heteronormative borders, (c) lesbian, gay, bisexual, transgendered, and queer people, and (d) individuals living at the intersections of race, class, gender, and sexuality. </w:t>
      </w:r>
      <w:bookmarkStart w:id="0" w:name="_GoBack"/>
      <w:bookmarkEnd w:id="0"/>
    </w:p>
    <w:sectPr w:rsidR="00CD2C60" w:rsidRPr="00CD2C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D7B" w:rsidRDefault="00DB4D7B" w:rsidP="005F5576">
      <w:r>
        <w:separator/>
      </w:r>
    </w:p>
  </w:endnote>
  <w:endnote w:type="continuationSeparator" w:id="0">
    <w:p w:rsidR="00DB4D7B" w:rsidRDefault="00DB4D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D7B" w:rsidRDefault="00DB4D7B" w:rsidP="005F5576">
      <w:r>
        <w:separator/>
      </w:r>
    </w:p>
  </w:footnote>
  <w:footnote w:type="continuationSeparator" w:id="0">
    <w:p w:rsidR="00DB4D7B" w:rsidRDefault="00DB4D7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C6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C60"/>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4D7B"/>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A9AF666-67C2-4E29-8ECB-F915AED2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No Spacing111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CD2C60"/>
    <w:pPr>
      <w:ind w:left="288" w:right="288"/>
    </w:pPr>
  </w:style>
  <w:style w:type="character" w:customStyle="1" w:styleId="cardChar">
    <w:name w:val="card Char"/>
    <w:basedOn w:val="DefaultParagraphFont"/>
    <w:link w:val="card"/>
    <w:rsid w:val="00CD2C60"/>
    <w:rPr>
      <w:rFonts w:ascii="Calibri" w:hAnsi="Calibri" w:cs="Calibri"/>
    </w:rPr>
  </w:style>
  <w:style w:type="character" w:customStyle="1" w:styleId="underline">
    <w:name w:val="underline"/>
    <w:basedOn w:val="DefaultParagraphFont"/>
    <w:link w:val="textbold"/>
    <w:qFormat/>
    <w:rsid w:val="00CD2C60"/>
    <w:rPr>
      <w:b/>
      <w:u w:val="single"/>
    </w:rPr>
  </w:style>
  <w:style w:type="paragraph" w:customStyle="1" w:styleId="textbold">
    <w:name w:val="text bold"/>
    <w:basedOn w:val="Normal"/>
    <w:link w:val="underline"/>
    <w:qFormat/>
    <w:rsid w:val="00CD2C60"/>
    <w:pPr>
      <w:ind w:left="720"/>
      <w:jc w:val="both"/>
    </w:pPr>
    <w:rPr>
      <w:rFonts w:asciiTheme="minorHAnsi" w:hAnsiTheme="minorHAnsi" w:cstheme="minorBidi"/>
      <w:b/>
      <w:u w:val="single"/>
    </w:rPr>
  </w:style>
  <w:style w:type="character" w:customStyle="1" w:styleId="tagChar">
    <w:name w:val="tag Char"/>
    <w:basedOn w:val="DefaultParagraphFont"/>
    <w:link w:val="tag"/>
    <w:locked/>
    <w:rsid w:val="00CD2C60"/>
    <w:rPr>
      <w:b/>
      <w:sz w:val="24"/>
    </w:rPr>
  </w:style>
  <w:style w:type="paragraph" w:customStyle="1" w:styleId="tag">
    <w:name w:val="tag"/>
    <w:basedOn w:val="Normal"/>
    <w:next w:val="Normal"/>
    <w:link w:val="tagChar"/>
    <w:rsid w:val="00CD2C60"/>
    <w:rPr>
      <w:rFonts w:asciiTheme="minorHAnsi" w:hAnsiTheme="minorHAnsi" w:cstheme="minorBidi"/>
      <w:b/>
      <w:sz w:val="24"/>
    </w:rPr>
  </w:style>
  <w:style w:type="character" w:customStyle="1" w:styleId="cite">
    <w:name w:val="cite"/>
    <w:aliases w:val="Heading 3 Char Char Char,Heading 3 Char Char Char1,Heading 3 Char1,Char Char2,Heading 3 Char1 Char,Citation Char Char1 Char Char Char Char Char,cites Char Char,Heading 3 Char1 Char Char Char,Underlined Text Cha"/>
    <w:basedOn w:val="DefaultParagraphFont"/>
    <w:qFormat/>
    <w:rsid w:val="00CD2C60"/>
    <w:rPr>
      <w:rFonts w:ascii="Times New Roman" w:hAnsi="Times New Roman" w:cs="Times New Roman"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xists.org/archive/lukacs/works/history/orthodox.htm"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marxists.org/archive/lukacs/works/history/orthodox.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rxists.org/archive/lukacs/works/history/orthodox.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nthlyreview.org/0905jbf.htm" TargetMode="External"/><Relationship Id="rId4" Type="http://schemas.openxmlformats.org/officeDocument/2006/relationships/styles" Target="styles.xml"/><Relationship Id="rId9" Type="http://schemas.openxmlformats.org/officeDocument/2006/relationships/hyperlink" Target="http://www.uta.edu/huma/illuminations/" TargetMode="External"/><Relationship Id="rId14" Type="http://schemas.openxmlformats.org/officeDocument/2006/relationships/hyperlink" Target="http://www.marxists.org/archive/lukacs/works/history/orthodo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24</Pages>
  <Words>13093</Words>
  <Characters>74635</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2013-11-02T06:29:00Z</dcterms:created>
  <dcterms:modified xsi:type="dcterms:W3CDTF">2013-11-02T06:32:00Z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