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79" w:rsidRDefault="00846279" w:rsidP="00846279">
      <w:pPr>
        <w:pStyle w:val="Heading2"/>
      </w:pPr>
      <w:r>
        <w:t>1NC Round 6</w:t>
      </w:r>
    </w:p>
    <w:p w:rsidR="00846279" w:rsidRDefault="00846279" w:rsidP="00846279">
      <w:pPr>
        <w:pStyle w:val="Heading3"/>
      </w:pPr>
      <w:r>
        <w:lastRenderedPageBreak/>
        <w:t>Framework</w:t>
      </w:r>
    </w:p>
    <w:p w:rsidR="00846279" w:rsidRPr="00871B01" w:rsidRDefault="00846279" w:rsidP="00846279">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846279" w:rsidRDefault="00846279" w:rsidP="00846279">
      <w:pPr>
        <w:pStyle w:val="Heading4"/>
      </w:pPr>
      <w:r>
        <w:t xml:space="preserve">B. Violation – the aff doesn’t defend a plan. </w:t>
      </w:r>
    </w:p>
    <w:p w:rsidR="00846279" w:rsidRDefault="00846279" w:rsidP="00846279">
      <w:pPr>
        <w:pStyle w:val="Heading4"/>
      </w:pPr>
      <w:r>
        <w:t xml:space="preserve">C. Best for fairness. </w:t>
      </w:r>
    </w:p>
    <w:p w:rsidR="00846279" w:rsidRDefault="00846279" w:rsidP="00846279">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846279" w:rsidRDefault="00846279" w:rsidP="00846279">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846279" w:rsidRPr="009051B2" w:rsidRDefault="00846279" w:rsidP="00846279">
      <w:pPr>
        <w:pStyle w:val="Heading4"/>
      </w:pPr>
      <w:r>
        <w:t xml:space="preserve">D. Best for education: </w:t>
      </w:r>
    </w:p>
    <w:p w:rsidR="00846279" w:rsidRPr="009D1DAE" w:rsidRDefault="00846279" w:rsidP="00846279">
      <w:pPr>
        <w:pStyle w:val="Heading4"/>
        <w:ind w:firstLine="720"/>
      </w:pPr>
      <w:r>
        <w:rPr>
          <w:rFonts w:asciiTheme="minorHAnsi" w:eastAsia="Times New Roman" w:hAnsiTheme="minorHAnsi" w:cstheme="minorHAnsi"/>
        </w:rPr>
        <w:t xml:space="preserve">1. </w:t>
      </w:r>
      <w:r>
        <w:t xml:space="preserve">Political </w:t>
      </w:r>
      <w:r>
        <w:rPr>
          <w:i/>
        </w:rPr>
        <w:t>is</w:t>
      </w:r>
      <w:r>
        <w:t xml:space="preserve"> value to life—it is how originally solipsistic lives become incarnate and real to themselves.</w:t>
      </w:r>
    </w:p>
    <w:p w:rsidR="00846279" w:rsidRPr="009D1DAE" w:rsidRDefault="00846279" w:rsidP="00846279">
      <w:r w:rsidRPr="00A26DB5">
        <w:rPr>
          <w:rStyle w:val="StyleStyleBold12pt"/>
        </w:rPr>
        <w:t>Arendt 1958</w:t>
      </w:r>
      <w:r>
        <w:t xml:space="preserve"> [Hannah, </w:t>
      </w:r>
      <w:r>
        <w:rPr>
          <w:i/>
        </w:rPr>
        <w:t xml:space="preserve">The Human </w:t>
      </w:r>
      <w:r w:rsidRPr="009D1DAE">
        <w:rPr>
          <w:i/>
        </w:rPr>
        <w:t>Condition</w:t>
      </w:r>
      <w:r>
        <w:t xml:space="preserve">, </w:t>
      </w:r>
      <w:r w:rsidRPr="009D1DAE">
        <w:t>pp</w:t>
      </w:r>
      <w:r>
        <w:t>. 196-199]</w:t>
      </w:r>
    </w:p>
    <w:p w:rsidR="00846279" w:rsidRDefault="00846279" w:rsidP="00846279">
      <w:pPr>
        <w:rPr>
          <w:sz w:val="16"/>
        </w:rPr>
      </w:pPr>
      <w:r w:rsidRPr="00983BB8">
        <w:rPr>
          <w:rStyle w:val="StyleBoldUnderline"/>
          <w:highlight w:val="yellow"/>
        </w:rPr>
        <w:t xml:space="preserve">The original, </w:t>
      </w:r>
      <w:r w:rsidRPr="000D5455">
        <w:rPr>
          <w:rStyle w:val="StyleBoldUnderline"/>
        </w:rPr>
        <w:t>prephilosophic</w:t>
      </w:r>
      <w:r w:rsidRPr="00983BB8">
        <w:rPr>
          <w:rStyle w:val="StyleBoldUnderline"/>
          <w:highlight w:val="yellow"/>
        </w:rPr>
        <w:t xml:space="preserve"> Greek remedy for</w:t>
      </w:r>
      <w:r w:rsidRPr="0047211A">
        <w:rPr>
          <w:rStyle w:val="StyleBoldUnderline"/>
        </w:rPr>
        <w:t xml:space="preserve"> this </w:t>
      </w:r>
      <w:r w:rsidRPr="00983BB8">
        <w:rPr>
          <w:rStyle w:val="StyleBoldUnderline"/>
          <w:highlight w:val="yellow"/>
        </w:rPr>
        <w:t>frailty had been the foundation of the polis. The polis</w:t>
      </w:r>
      <w:r w:rsidRPr="0047211A">
        <w:rPr>
          <w:rStyle w:val="StyleBoldUnderline"/>
        </w:rPr>
        <w:t xml:space="preserve">, </w:t>
      </w:r>
      <w:r w:rsidRPr="00983BB8">
        <w:rPr>
          <w:rStyle w:val="StyleBoldUnderline"/>
          <w:highlight w:val="yellow"/>
        </w:rPr>
        <w:t xml:space="preserve">as it grew out of </w:t>
      </w:r>
      <w:r w:rsidRPr="000D5455">
        <w:rPr>
          <w:rStyle w:val="StyleBoldUnderline"/>
        </w:rPr>
        <w:t>and remained rooted in</w:t>
      </w:r>
      <w:r w:rsidRPr="00983BB8">
        <w:rPr>
          <w:rStyle w:val="StyleBoldUnderline"/>
          <w:highlight w:val="yellow"/>
        </w:rPr>
        <w:t xml:space="preserve"> the Greek pre-polis experience and estimate of what makes it worthwhile for men to live together</w:t>
      </w:r>
      <w:r w:rsidRPr="00F16ACA">
        <w:rPr>
          <w:sz w:val="16"/>
        </w:rPr>
        <w:t xml:space="preserve"> (syzen), </w:t>
      </w:r>
      <w:r w:rsidRPr="00983BB8">
        <w:rPr>
          <w:rStyle w:val="StyleBoldUnderline"/>
          <w:highlight w:val="yellow"/>
        </w:rPr>
        <w:t>namely, 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 albeit under certain restrictions, what otherwise had been possible only as an extraordinary and infrequent enterprise</w:t>
      </w:r>
      <w:r w:rsidRPr="00F16ACA">
        <w:rPr>
          <w:sz w:val="16"/>
        </w:rPr>
        <w:t xml:space="preserve"> for which they had to leave their households. </w:t>
      </w:r>
      <w:r w:rsidRPr="0047211A">
        <w:rPr>
          <w:rStyle w:val="StyleBoldUnderline"/>
        </w:rPr>
        <w:t>The polis was supposed to multiply the occasions to win "immortal fame," that is, to multiply the chances for everybody to distinguish himself, to show in deed and word who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The second function of the polls, again closely connected with the hazards of action as experienced before its coming into being, was to offer 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gives a guaranty that those who forced every sea and land to become 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men's life together in the form of the polis seemed to assure that the most futile of human activities, action and speech, and the least tangible and most ephemeral of man-made "products," the deeds and stories which are their outcome, would become imperishable</w:t>
      </w:r>
      <w:r w:rsidRPr="00F16ACA">
        <w:rPr>
          <w:sz w:val="16"/>
        </w:rPr>
        <w:t xml:space="preserve">. </w:t>
      </w:r>
      <w:r w:rsidRPr="0047211A">
        <w:rPr>
          <w:rStyle w:val="StyleBoldUnderline"/>
        </w:rPr>
        <w:t>The organization of the polis</w:t>
      </w:r>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 the "sharing of words and deeds." Thus action not only has the most intimate relationship to the public part of the world common to us all, but is the one activity which constitutes it. It is as though the wall of the polis and the boundaries of the law were drawn around an already existing public space which, however, without such stabilizing protection could not endure,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 properly speaking, is not the city-state in its physical location; it is the organization of the people as it arises out of acting and speaking together, and its true space lies between people living together for this purpose, no matter where they happen to be</w:t>
      </w:r>
      <w:r w:rsidRPr="00F16ACA">
        <w:rPr>
          <w:sz w:val="16"/>
        </w:rPr>
        <w:t xml:space="preserve">. "Wherever you go, you will be a polis": these famous words became not merely the watchword of Greek colonization,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To be deprived of it means to be deprived of reality, which, humanly and politically speaking, is the same as appearance. To men the reality of the world is guaranteed by the presence of others, by its appearing to all; "for what appears to all, this we call Being,"</w:t>
      </w:r>
      <w:r w:rsidRPr="00983BB8">
        <w:rPr>
          <w:sz w:val="16"/>
          <w:highlight w:val="yellow"/>
        </w:rPr>
        <w:t xml:space="preserve">28 </w:t>
      </w:r>
      <w:r w:rsidRPr="00983BB8">
        <w:rPr>
          <w:rStyle w:val="StyleBoldUnderline"/>
          <w:highlight w:val="yellow"/>
        </w:rPr>
        <w:t>and whatever lacks this appearance comes and passes away like a dream, intimately and exclusively our own but without reality</w:t>
      </w:r>
      <w:r w:rsidRPr="00F16ACA">
        <w:rPr>
          <w:sz w:val="16"/>
        </w:rPr>
        <w:t>.29</w:t>
      </w:r>
    </w:p>
    <w:p w:rsidR="00846279" w:rsidRDefault="00846279" w:rsidP="00846279">
      <w:pPr>
        <w:pStyle w:val="Heading3"/>
      </w:pPr>
      <w:r>
        <w:t>Cap K</w:t>
      </w:r>
    </w:p>
    <w:p w:rsidR="00846279" w:rsidRPr="00417348" w:rsidRDefault="00846279" w:rsidP="00846279">
      <w:pPr>
        <w:pStyle w:val="Heading4"/>
      </w:pPr>
      <w:r>
        <w:t xml:space="preserve">Capitalism racializes subjects to divide social groups - a race and experience based epistemology and theory of oppression breaks down the concept of class as an all encompassing theory of exploitation that is the only way to enable the unification of the proleteriat </w:t>
      </w:r>
    </w:p>
    <w:p w:rsidR="00846279" w:rsidRDefault="00846279" w:rsidP="00846279">
      <w:r w:rsidRPr="00783D14">
        <w:rPr>
          <w:rStyle w:val="StyleStyleBold12pt"/>
        </w:rPr>
        <w:t>Zavarzadeh 3</w:t>
      </w:r>
      <w:r>
        <w:t xml:space="preserve"> (Mas’ud, “The Pedagogy of Totality” </w:t>
      </w:r>
      <w:r w:rsidRPr="00783D14">
        <w:t>p.</w:t>
      </w:r>
      <w:r>
        <w:t xml:space="preserve">11-13, in “JAC: A Journal of Rhetoric, Culture, and Politics”, Volume 23.1, </w:t>
      </w:r>
      <w:r w:rsidRPr="00783D14">
        <w:t>http://www.jaconlinejournal.com/archives/vol23.1.html</w:t>
      </w:r>
      <w:r>
        <w:t>)</w:t>
      </w:r>
    </w:p>
    <w:p w:rsidR="00846279" w:rsidRDefault="00846279" w:rsidP="00846279"/>
    <w:p w:rsidR="00846279" w:rsidRDefault="00846279" w:rsidP="00846279">
      <w:r w:rsidRPr="00150B60">
        <w:rPr>
          <w:sz w:val="16"/>
        </w:rPr>
        <w:t xml:space="preserve">The pedagogy of appearance focuses on cultural representation and the role of representation in constructing the represented. By centering teaching in the machinery of "representation,"it obliterates the objective. Reducing pedagogy to lessons in cultural semiotics, it makes "experi- ence"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(Althusser 223). The ideological value of the concept of "experience" in de-concep-ualizing pedagogy will perhaps become more clear in examining the way bourgeois radical pedagogues, such as Giroux, deploy experience as an instance of spontaneity to eviscerate class as an explanatory concept by which the social relations ofproperty are critiqued. In his Impure A cts- a book devoted to marginalizing explanatory concepts and popularizing "hybrids" and that, in effect, justifies political opportunism in peda- gogy-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ofclass as epistemological resistance against class which, he claims, is a universal category that takes the "difference" ofrace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it segregates the "black" proletariat from the "white" proletariat and isolates both</w:t>
      </w:r>
      <w:r w:rsidRPr="00150B60">
        <w:rPr>
          <w:sz w:val="16"/>
        </w:rPr>
        <w:t xml:space="preserve"> :from other "racial" prole- tariats</w:t>
      </w:r>
      <w:r w:rsidRPr="00150B60">
        <w:rPr>
          <w:rStyle w:val="StyleBoldUnderline"/>
        </w:rPr>
        <w:t xml:space="preserve">. </w:t>
      </w:r>
      <w:r w:rsidRPr="0030268C">
        <w:rPr>
          <w:rStyle w:val="Emphasis"/>
        </w:rPr>
        <w:t xml:space="preserve">In doing so, Giroux's </w:t>
      </w:r>
      <w:r w:rsidRPr="00CA4B26">
        <w:rPr>
          <w:rStyle w:val="Emphasis"/>
          <w:highlight w:val="yellow"/>
        </w:rPr>
        <w:t>pedagogy carries out the political agenda of capital</w:t>
      </w:r>
      <w:r w:rsidRPr="00CA4B26">
        <w:rPr>
          <w:rStyle w:val="StyleBoldUnderline"/>
          <w:highlight w:val="yellow"/>
        </w:rPr>
        <w:t xml:space="preserve"> - to pit one segment ofthe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CA4B26">
        <w:rPr>
          <w:rStyle w:val="StyleBoldUnderline"/>
          <w:highlight w:val="yellow"/>
        </w:rPr>
        <w:t xml:space="preserve">experience-ism </w:t>
      </w:r>
      <w:r w:rsidRPr="00CA4B26">
        <w:rPr>
          <w:rStyle w:val="Emphasis"/>
          <w:highlight w:val="yellow"/>
        </w:rPr>
        <w:t>obscures the systematicity of wage labor</w:t>
      </w:r>
      <w:r w:rsidRPr="00CA4B26">
        <w:rPr>
          <w:rStyle w:val="StyleBoldUnderline"/>
          <w:highlight w:val="yellow"/>
        </w:rPr>
        <w:t xml:space="preserve"> and argues that there is no capitalism operating with a single logic of exploitation</w:t>
      </w:r>
      <w:r w:rsidRPr="00150B60">
        <w:rPr>
          <w:rStyle w:val="StyleBoldUnderline"/>
        </w:rPr>
        <w:t>. Instead, there are many</w:t>
      </w:r>
      <w:r w:rsidRPr="00150B60">
        <w:rPr>
          <w:sz w:val="16"/>
        </w:rPr>
        <w:t xml:space="preserve">, aleatory,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ofmotion ofcapital.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the"exploitation"</w:t>
      </w:r>
      <w:r w:rsidRPr="00150B60">
        <w:rPr>
          <w:rStyle w:val="StyleBoldUnderline"/>
        </w:rPr>
        <w:t>of</w:t>
      </w:r>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r w:rsidRPr="00150B60">
        <w:rPr>
          <w:rStyle w:val="StyleBoldUnderline"/>
        </w:rPr>
        <w:t>humans</w:t>
      </w:r>
      <w:r w:rsidRPr="00150B60">
        <w:rPr>
          <w:sz w:val="16"/>
        </w:rPr>
        <w:t>(wagelabor)- through the ownership ofthe means ofproduction-</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ofthe means ofproduction) </w:t>
      </w:r>
      <w:r w:rsidRPr="00CA4B26">
        <w:rPr>
          <w:rStyle w:val="StyleBoldUnderline"/>
          <w:highlight w:val="yellow"/>
        </w:rPr>
        <w:t>but a subjective experience</w:t>
      </w:r>
      <w:r w:rsidRPr="00150B60">
        <w:rPr>
          <w:sz w:val="16"/>
        </w:rPr>
        <w:t xml:space="preserve">. The experience of ("living") class through race, like all experiences, is contingent, aleatory,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experi- ence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ofmotion ofcapital; there are only "experiences" ofwork influenced by one's color. Consequently, to say-as I have said-that capitalism is a regime ofexploitation is simply a totalitarian closure. We cannot know what capitalism is because, according to Giroux's logic, it is fraught with differences (ofrace) not the singularity of"surplus labor." In Giroux's pedagogy, there is no capital- ism ("totality"), only cultural effects of capitals without capitalism ("differences"). Giroux represents his gutting of class as a radical and groundbreaking notion that will lead to liberation ofthe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will de-</w:t>
      </w:r>
      <w:r w:rsidRPr="00150B60">
        <w:rPr>
          <w:rStyle w:val="StyleBoldUnderline"/>
        </w:rPr>
        <w:t>ground his position and turn it into epistemological nonsense and political pantomime</w:t>
      </w:r>
      <w:r w:rsidRPr="00150B60">
        <w:rPr>
          <w:sz w:val="16"/>
        </w:rPr>
        <w:t xml:space="preserve">. Ifclass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itselfa universal category because it obliterates the difference of (dis)ability (and other differences), which is itselfa univer- sal category because it obliterates the 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and thus points back to itself as a local knowledge ofthe affective, difference, and contingency</w:t>
      </w:r>
      <w:r w:rsidRPr="00150B60">
        <w:rPr>
          <w:sz w:val="16"/>
        </w:rPr>
        <w:t xml:space="preserve">. Class explains race; it does not absorb it as an experience (see Butler, "Merely"), nor does i t reduce it to the contingencies o f ethnicities (Hall, "New") or urban performativities (Kelley, Yo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differences. Nothing changes, everything is resignified</w:t>
      </w:r>
      <w:r w:rsidRPr="00150B60">
        <w:rPr>
          <w:sz w:val="16"/>
        </w:rPr>
        <w:t>.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Lyotard, Postmodern 82). Giroux's program is a mimesis ofthe logic of the ruling ideology: as in all pedagogies of affect, it redescribes the relation of the subject of knowledge with the world but leaves the world itselfintact byreifying the signs of"difference" (see Rorty, Contingency 53, 73). The subject, as I will discuss later in my analysis ofCary Nelson's radical pedagogy, feels differently about itself in a world that remains what it was. Giroux is putting forth a class-cleansing pedagogy: he erases class from teaching in the name ofepistemology ("totalization").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tum class into a cultural aleatory experience. In Giroux's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xml:space="preserve">: a person who, regardless of race, sexuality, gender, age, or (dis)ability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it thus valorizes ignorance as a mark of the authenticity and sovereignty ofthe subject-as independence and free choice.</w:t>
      </w:r>
      <w:r w:rsidRPr="00F6754C">
        <w:t xml:space="preserve"> </w:t>
      </w:r>
    </w:p>
    <w:p w:rsidR="00846279" w:rsidRDefault="00846279" w:rsidP="00846279">
      <w:pPr>
        <w:pStyle w:val="Heading4"/>
      </w:pPr>
      <w:r>
        <w:t xml:space="preserve">The affirmative sustains capitalism by denying the fluid nature of borders in claiming they can be separated from capitalism—only orthodox Marxism can solve the harms of the aff by recognizing structural inequality as the source of division </w:t>
      </w:r>
    </w:p>
    <w:p w:rsidR="00846279" w:rsidRDefault="00846279" w:rsidP="00846279">
      <w:pPr>
        <w:rPr>
          <w:rStyle w:val="StyleStyleBold12pt"/>
        </w:rPr>
      </w:pPr>
      <w:r w:rsidRPr="004D76DC">
        <w:rPr>
          <w:rStyle w:val="StyleStyleBold12pt"/>
        </w:rPr>
        <w:t>DeFazio</w:t>
      </w:r>
      <w:r w:rsidRPr="00DB7B2B">
        <w:t xml:space="preserve">, professor @ the English Department at the University of Wisconsin-La Crosse, </w:t>
      </w:r>
      <w:r>
        <w:rPr>
          <w:rStyle w:val="StyleStyleBold12pt"/>
        </w:rPr>
        <w:t>02</w:t>
      </w:r>
    </w:p>
    <w:p w:rsidR="00846279" w:rsidRPr="00663866" w:rsidRDefault="00846279" w:rsidP="00846279">
      <w:r w:rsidRPr="00663866">
        <w:t>[</w:t>
      </w:r>
      <w:r>
        <w:t xml:space="preserve">Kimberly, May/June, Red Critique, “Whither Borders?”, </w:t>
      </w:r>
      <w:hyperlink r:id="rId6" w:history="1">
        <w:r w:rsidRPr="00CA63BA">
          <w:rPr>
            <w:rStyle w:val="Hyperlink"/>
          </w:rPr>
          <w:t>http://www.redcritique.org/MayJune02/whitherborders.htm</w:t>
        </w:r>
      </w:hyperlink>
      <w:r>
        <w:t xml:space="preserve">] </w:t>
      </w:r>
    </w:p>
    <w:p w:rsidR="00846279" w:rsidRPr="00844D35" w:rsidRDefault="00846279" w:rsidP="00846279">
      <w:pPr>
        <w:rPr>
          <w:sz w:val="16"/>
        </w:rPr>
      </w:pPr>
      <w:r w:rsidRPr="00844D35">
        <w:rPr>
          <w:rStyle w:val="StyleBoldUnderline"/>
          <w:highlight w:val="yellow"/>
        </w:rPr>
        <w:t>Until recently</w:t>
      </w:r>
      <w:r w:rsidRPr="00E52802">
        <w:rPr>
          <w:rStyle w:val="StyleBoldUnderline"/>
        </w:rPr>
        <w:t xml:space="preserve"> the leaders of </w:t>
      </w:r>
      <w:r w:rsidRPr="00844D35">
        <w:rPr>
          <w:rStyle w:val="StyleBoldUnderline"/>
          <w:highlight w:val="yellow"/>
        </w:rPr>
        <w:t>big business couldn't boast enough about the new "borderless" economy</w:t>
      </w:r>
      <w:r w:rsidRPr="00844D35">
        <w:rPr>
          <w:sz w:val="16"/>
        </w:rPr>
        <w:t xml:space="preserve">—a post-national world </w:t>
      </w:r>
      <w:r w:rsidRPr="00E52802">
        <w:rPr>
          <w:rStyle w:val="StyleBoldUnderline"/>
        </w:rPr>
        <w:t xml:space="preserve">of global prosperity </w:t>
      </w:r>
      <w:r w:rsidRPr="00844D35">
        <w:rPr>
          <w:rStyle w:val="StyleBoldUnderline"/>
          <w:highlight w:val="yellow"/>
        </w:rPr>
        <w:t>in which capital</w:t>
      </w:r>
      <w:r w:rsidRPr="00E52802">
        <w:rPr>
          <w:rStyle w:val="StyleBoldUnderline"/>
        </w:rPr>
        <w:t xml:space="preserve">, labor, goods and services </w:t>
      </w:r>
      <w:r w:rsidRPr="00844D35">
        <w:rPr>
          <w:rStyle w:val="StyleBoldUnderline"/>
          <w:highlight w:val="yellow"/>
        </w:rPr>
        <w:t>circulate freely</w:t>
      </w:r>
      <w:r w:rsidRPr="00844D35">
        <w:rPr>
          <w:sz w:val="16"/>
        </w:rPr>
        <w:t xml:space="preserve">—and its limitless opportunities for travel, commerce, and communication. </w:t>
      </w:r>
      <w:r w:rsidRPr="00E52802">
        <w:rPr>
          <w:rStyle w:val="StyleBoldUnderline"/>
        </w:rPr>
        <w:t xml:space="preserve">So </w:t>
      </w:r>
      <w:r w:rsidRPr="00844D35">
        <w:rPr>
          <w:rStyle w:val="StyleBoldUnderline"/>
          <w:highlight w:val="yellow"/>
        </w:rPr>
        <w:t>borderless was this new world</w:t>
      </w:r>
      <w:r w:rsidRPr="00E52802">
        <w:rPr>
          <w:rStyle w:val="StyleBoldUnderline"/>
        </w:rPr>
        <w:t xml:space="preserve">, </w:t>
      </w:r>
      <w:r w:rsidRPr="00844D35">
        <w:rPr>
          <w:rStyle w:val="StyleBoldUnderline"/>
          <w:highlight w:val="yellow"/>
        </w:rPr>
        <w:t>these</w:t>
      </w:r>
      <w:r w:rsidRPr="00E52802">
        <w:rPr>
          <w:rStyle w:val="StyleBoldUnderline"/>
        </w:rPr>
        <w:t xml:space="preserve"> triumphalist </w:t>
      </w:r>
      <w:r w:rsidRPr="00844D35">
        <w:rPr>
          <w:rStyle w:val="StyleBoldUnderline"/>
          <w:highlight w:val="yellow"/>
        </w:rPr>
        <w:t>narratives suggested, that</w:t>
      </w:r>
      <w:r w:rsidRPr="00E52802">
        <w:rPr>
          <w:rStyle w:val="StyleBoldUnderline"/>
        </w:rPr>
        <w:t xml:space="preserve"> like </w:t>
      </w:r>
      <w:r w:rsidRPr="00844D35">
        <w:rPr>
          <w:rStyle w:val="StyleBoldUnderline"/>
          <w:highlight w:val="yellow"/>
        </w:rPr>
        <w:t>all identities the border between rich and poor worldwide was being blurred</w:t>
      </w:r>
      <w:r w:rsidRPr="00E52802">
        <w:rPr>
          <w:rStyle w:val="StyleBoldUnderline"/>
        </w:rPr>
        <w:t xml:space="preserve"> in a continuum of boundless consumption.</w:t>
      </w:r>
      <w:r w:rsidRPr="00844D35">
        <w:rPr>
          <w:sz w:val="16"/>
        </w:rPr>
        <w:t xml:space="preserve"> As corporate consultant Kenichi Ohmae has argued, "as the 21st century approaches and as what I call the four 'I's'—industry, investment, individuals, and information—flow relatively unimpeded across national borders, the building-block concepts appropriate to a 19th-century, closed-country model of the world no longer hold" (The End of the Nation State vii). </w:t>
      </w:r>
      <w:r w:rsidRPr="00844D35">
        <w:rPr>
          <w:rStyle w:val="StyleBoldUnderline"/>
          <w:highlight w:val="yellow"/>
        </w:rPr>
        <w:t>Borderlessness had become a code for the new global freedom.</w:t>
      </w:r>
      <w:r>
        <w:rPr>
          <w:rStyle w:val="StyleBoldUnderline"/>
        </w:rPr>
        <w:t xml:space="preserve"> </w:t>
      </w:r>
      <w:r w:rsidRPr="00844D35">
        <w:rPr>
          <w:sz w:val="16"/>
        </w:rPr>
        <w:t xml:space="preserve">Yet </w:t>
      </w:r>
      <w:r w:rsidRPr="00B37719">
        <w:rPr>
          <w:rStyle w:val="StyleBoldUnderline"/>
        </w:rPr>
        <w:t>with the emergence of the</w:t>
      </w:r>
      <w:r w:rsidRPr="00844D35">
        <w:rPr>
          <w:sz w:val="16"/>
        </w:rPr>
        <w:t xml:space="preserve"> so-called </w:t>
      </w:r>
      <w:r w:rsidRPr="00B37719">
        <w:rPr>
          <w:rStyle w:val="StyleBoldUnderline"/>
        </w:rPr>
        <w:t>war on terror, the borders have "returned"</w:t>
      </w:r>
      <w:r w:rsidRPr="00844D35">
        <w:rPr>
          <w:sz w:val="16"/>
        </w:rPr>
        <w:t xml:space="preserve"> to the borderless economy, and "freedom" is being redefined. It appears that the Bush Administration is concerned with nothing other than securing US borders, tightening controls and channeling billions of dollars of public funds to new and already existing national security, police and intelligence departments. The borders, it seems, had become too "permeable". </w:t>
      </w:r>
      <w:r w:rsidRPr="00B37719">
        <w:rPr>
          <w:rStyle w:val="StyleBoldUnderline"/>
        </w:rPr>
        <w:t>Suddenly we are told that the US borders are dangerously insecure, and the preservation of American freedom now lies in the suspension of virtually all democratic rights</w:t>
      </w:r>
      <w:r w:rsidRPr="00844D35">
        <w:rPr>
          <w:sz w:val="16"/>
        </w:rPr>
        <w:t xml:space="preserve">, including far-reaching new surveillance technologies to police all borders of the US, as a means of distinguishing "safe" immigrants from "dangerous" ones, "us" from "them", the "civilized" from the "barbarians". Immigrants are under attack not only in the US, but throughout Europe (or "Fortress Europe", as it has become known), where a number of far-right politicians have come to prominence on anti-immigrant policies, pulling with them to the right "new social democrats" such as Tony Blair. And in one of the most violent manifestations of bordering, Israel has begun constructing a physical barrier further imprisoning Palestinians behind a 12 mile long security fence, separating "peace-loving" Israelis from, as Israeli government official Effi Eitam put it recently, Palestinian "animals". </w:t>
      </w:r>
      <w:r w:rsidRPr="00844D35">
        <w:rPr>
          <w:rStyle w:val="StyleBoldUnderline"/>
          <w:highlight w:val="yellow"/>
        </w:rPr>
        <w:t>The borderlessness of the new economy</w:t>
      </w:r>
      <w:r w:rsidRPr="002F7E65">
        <w:rPr>
          <w:rStyle w:val="StyleBoldUnderline"/>
        </w:rPr>
        <w:t xml:space="preserve"> now </w:t>
      </w:r>
      <w:r w:rsidRPr="00844D35">
        <w:rPr>
          <w:rStyle w:val="StyleBoldUnderline"/>
          <w:highlight w:val="yellow"/>
        </w:rPr>
        <w:t>appears as</w:t>
      </w:r>
      <w:r w:rsidRPr="002F7E65">
        <w:rPr>
          <w:rStyle w:val="StyleBoldUnderline"/>
        </w:rPr>
        <w:t xml:space="preserve"> what it always was:</w:t>
      </w:r>
      <w:r>
        <w:rPr>
          <w:rStyle w:val="StyleBoldUnderline"/>
        </w:rPr>
        <w:t xml:space="preserve"> </w:t>
      </w:r>
      <w:r w:rsidRPr="00844D35">
        <w:rPr>
          <w:rStyle w:val="StyleBoldUnderline"/>
          <w:highlight w:val="yellow"/>
        </w:rPr>
        <w:t>a deadly farce, with freedom another name for the free market</w:t>
      </w:r>
      <w:r w:rsidRPr="002F7E65">
        <w:rPr>
          <w:rStyle w:val="StyleBoldUnderline"/>
        </w:rPr>
        <w:t>.</w:t>
      </w:r>
      <w:r>
        <w:rPr>
          <w:rStyle w:val="StyleBoldUnderline"/>
        </w:rPr>
        <w:t xml:space="preserve"> </w:t>
      </w:r>
      <w:r w:rsidRPr="00844D35">
        <w:rPr>
          <w:sz w:val="16"/>
        </w:rPr>
        <w:t xml:space="preserve">For, it is not only the recent corporate scandals that have exposed the great economic crisis now shaking the foundations of society worldwide, but </w:t>
      </w:r>
      <w:r w:rsidRPr="00844D35">
        <w:rPr>
          <w:rStyle w:val="StyleBoldUnderline"/>
          <w:highlight w:val="yellow"/>
        </w:rPr>
        <w:t>the actual decline of the living and working conditions of the vast majority of the world's people</w:t>
      </w:r>
      <w:r w:rsidRPr="00844D35">
        <w:rPr>
          <w:sz w:val="16"/>
        </w:rPr>
        <w:t xml:space="preserve">, more and more of whom are </w:t>
      </w:r>
      <w:r w:rsidRPr="00844D35">
        <w:rPr>
          <w:rStyle w:val="StyleBoldUnderline"/>
          <w:highlight w:val="yellow"/>
        </w:rPr>
        <w:t>forced to live under increasingly desperate situations</w:t>
      </w:r>
      <w:r w:rsidRPr="002F7E65">
        <w:rPr>
          <w:rStyle w:val="StyleBoldUnderline"/>
        </w:rPr>
        <w:t xml:space="preserve"> of poverty, hunger, illness, illiteracy and rampant destruction caused by imperialist wars—</w:t>
      </w:r>
      <w:r w:rsidRPr="00844D35">
        <w:rPr>
          <w:rStyle w:val="StyleBoldUnderline"/>
          <w:highlight w:val="yellow"/>
        </w:rPr>
        <w:t>while a tiny global ruling elite accumulates ever more wealth and control</w:t>
      </w:r>
      <w:r w:rsidRPr="00844D35">
        <w:rPr>
          <w:sz w:val="16"/>
        </w:rPr>
        <w:t xml:space="preserve"> over world resources. </w:t>
      </w:r>
      <w:r w:rsidRPr="00844D35">
        <w:rPr>
          <w:rStyle w:val="StyleBoldUnderline"/>
          <w:highlight w:val="yellow"/>
        </w:rPr>
        <w:t>The borderless world</w:t>
      </w:r>
      <w:r w:rsidRPr="002F7E65">
        <w:rPr>
          <w:rStyle w:val="StyleBoldUnderline"/>
        </w:rPr>
        <w:t xml:space="preserve">, in short, </w:t>
      </w:r>
      <w:r w:rsidRPr="00844D35">
        <w:rPr>
          <w:rStyle w:val="StyleBoldUnderline"/>
          <w:highlight w:val="yellow"/>
        </w:rPr>
        <w:t>was never without borders.</w:t>
      </w:r>
      <w:r w:rsidRPr="00844D35">
        <w:rPr>
          <w:sz w:val="16"/>
          <w:highlight w:val="yellow"/>
        </w:rPr>
        <w:t xml:space="preserve"> </w:t>
      </w:r>
      <w:r w:rsidRPr="00844D35">
        <w:rPr>
          <w:rStyle w:val="StyleBoldUnderline"/>
          <w:highlight w:val="yellow"/>
        </w:rPr>
        <w:t>It was always founded on the border of exploitation</w:t>
      </w:r>
      <w:r w:rsidRPr="002F7E65">
        <w:rPr>
          <w:rStyle w:val="StyleBoldUnderline"/>
        </w:rPr>
        <w:t>;</w:t>
      </w:r>
      <w:r w:rsidRPr="00844D35">
        <w:rPr>
          <w:sz w:val="16"/>
        </w:rPr>
        <w:t xml:space="preserve"> that is, </w:t>
      </w:r>
      <w:r w:rsidRPr="00844D35">
        <w:rPr>
          <w:rStyle w:val="StyleBoldUnderline"/>
          <w:highlight w:val="yellow"/>
        </w:rPr>
        <w:t>the relation between the propertyless and the property owners</w:t>
      </w:r>
      <w:r w:rsidRPr="00176C0A">
        <w:rPr>
          <w:rStyle w:val="StyleBoldUnderline"/>
        </w:rPr>
        <w:t>.</w:t>
      </w:r>
      <w:r w:rsidRPr="00844D35">
        <w:rPr>
          <w:sz w:val="16"/>
        </w:rPr>
        <w:t xml:space="preserve"> </w:t>
      </w:r>
      <w:r w:rsidRPr="00176C0A">
        <w:rPr>
          <w:rStyle w:val="StyleBoldUnderline"/>
        </w:rPr>
        <w:t>Those who have only their labor to sell because they do not own the means of production on one side, and on the other those who own the means of production</w:t>
      </w:r>
      <w:r w:rsidRPr="00844D35">
        <w:rPr>
          <w:sz w:val="16"/>
        </w:rPr>
        <w:t xml:space="preserve"> and therefore compel all who do not to work for them, in exchange for wages which represent only a fraction of the value actually produced</w:t>
      </w:r>
      <w:r w:rsidRPr="00176C0A">
        <w:rPr>
          <w:rStyle w:val="StyleBoldUnderline"/>
        </w:rPr>
        <w:t xml:space="preserve">. </w:t>
      </w:r>
      <w:r w:rsidRPr="00844D35">
        <w:rPr>
          <w:rStyle w:val="StyleBoldUnderline"/>
          <w:highlight w:val="yellow"/>
        </w:rPr>
        <w:t>The "return" of the border</w:t>
      </w:r>
      <w:r w:rsidRPr="00176C0A">
        <w:rPr>
          <w:rStyle w:val="StyleBoldUnderline"/>
        </w:rPr>
        <w:t xml:space="preserve"> since September 11 </w:t>
      </w:r>
      <w:r w:rsidRPr="00844D35">
        <w:rPr>
          <w:rStyle w:val="StyleBoldUnderline"/>
          <w:highlight w:val="yellow"/>
        </w:rPr>
        <w:t>represents the exacerbation of the antagonism between labor and capital</w:t>
      </w:r>
      <w:r w:rsidRPr="00176C0A">
        <w:rPr>
          <w:rStyle w:val="StyleBoldUnderline"/>
        </w:rPr>
        <w:t xml:space="preserve">:  an antagonism which exceeds all national borders. </w:t>
      </w:r>
      <w:r w:rsidRPr="00844D35">
        <w:rPr>
          <w:rStyle w:val="StyleBoldUnderline"/>
          <w:highlight w:val="yellow"/>
        </w:rPr>
        <w:t>This relation between workers and owners is the fundamental "border" hidden beneath the euphoric rhetoric of borderlessness</w:t>
      </w:r>
      <w:r w:rsidRPr="00844D35">
        <w:rPr>
          <w:sz w:val="16"/>
        </w:rPr>
        <w:t>—</w:t>
      </w:r>
      <w:r w:rsidRPr="00E84063">
        <w:rPr>
          <w:rStyle w:val="StyleBoldUnderline"/>
        </w:rPr>
        <w:t>a rhetoric that has found expression</w:t>
      </w:r>
      <w:r w:rsidRPr="00844D35">
        <w:rPr>
          <w:sz w:val="16"/>
        </w:rPr>
        <w:t xml:space="preserve"> in the last decade </w:t>
      </w:r>
      <w:r w:rsidRPr="00E84063">
        <w:rPr>
          <w:rStyle w:val="StyleBoldUnderline"/>
        </w:rPr>
        <w:t>not only in the managerial philosophy of corporate gurus</w:t>
      </w:r>
      <w:r w:rsidRPr="00844D35">
        <w:rPr>
          <w:sz w:val="16"/>
        </w:rPr>
        <w:t xml:space="preserve"> and the third-way policies of US and European state officials, </w:t>
      </w:r>
      <w:r w:rsidRPr="00A341DF">
        <w:rPr>
          <w:rStyle w:val="StyleBoldUnderline"/>
        </w:rPr>
        <w:t>but in the high-theory idiom of postmodern "hybridity"</w:t>
      </w:r>
      <w:r w:rsidRPr="00844D35">
        <w:rPr>
          <w:sz w:val="16"/>
        </w:rPr>
        <w:t xml:space="preserve"> and the more popular discourse of the Internet.</w:t>
      </w:r>
    </w:p>
    <w:p w:rsidR="00846279" w:rsidRPr="003E7834" w:rsidRDefault="00846279" w:rsidP="00846279">
      <w:pPr>
        <w:pStyle w:val="Heading4"/>
      </w:pPr>
      <w:r>
        <w:t>Chicana/o studies embraces postmodernity’s emphasis on ambivalence and partiality—this mystifies social relations and makes a critique of capitalism impossible</w:t>
      </w:r>
    </w:p>
    <w:p w:rsidR="00846279" w:rsidRDefault="00846279" w:rsidP="00846279">
      <w:r>
        <w:rPr>
          <w:rStyle w:val="StyleStyleBold12pt"/>
        </w:rPr>
        <w:t xml:space="preserve">Gonzalez </w:t>
      </w:r>
      <w:r w:rsidRPr="003E7834">
        <w:rPr>
          <w:rStyle w:val="StyleStyleBold12pt"/>
        </w:rPr>
        <w:t>4</w:t>
      </w:r>
      <w:r>
        <w:t xml:space="preserve"> [Marcial, “Historical Materialism and Chicana/o Cultural Studies,” </w:t>
      </w:r>
      <w:r>
        <w:rPr>
          <w:i/>
        </w:rPr>
        <w:t xml:space="preserve">Science &amp; Society </w:t>
      </w:r>
      <w:r>
        <w:t>68.2]</w:t>
      </w:r>
    </w:p>
    <w:p w:rsidR="00846279" w:rsidRPr="003E7834" w:rsidRDefault="00846279" w:rsidP="00846279"/>
    <w:p w:rsidR="00846279" w:rsidRDefault="00846279" w:rsidP="00846279">
      <w:pPr>
        <w:rPr>
          <w:rStyle w:val="StyleBoldUnderline"/>
        </w:rPr>
      </w:pPr>
      <w:r w:rsidRPr="006B6ABE">
        <w:rPr>
          <w:sz w:val="16"/>
        </w:rPr>
        <w:t xml:space="preserve">In arguing that Chicana/o studies has been influenced by post- modernist theory, I am not declaring that all Chicana/o critics are postmodernists. Nor am I alleging that Chicana/o criticism has cate- gorically rejected all approaches to the study of literature that are not postmodernist. Rather, I make two claims. </w:t>
      </w:r>
      <w:r w:rsidRPr="003E7834">
        <w:rPr>
          <w:rStyle w:val="StyleBoldUnderline"/>
        </w:rPr>
        <w:t xml:space="preserve">First, </w:t>
      </w:r>
      <w:r w:rsidRPr="006B6ABE">
        <w:rPr>
          <w:rStyle w:val="StyleBoldUnderline"/>
          <w:highlight w:val="yellow"/>
        </w:rPr>
        <w:t>the interpre- tive methods employed in Chicana</w:t>
      </w:r>
      <w:r w:rsidRPr="003E7834">
        <w:rPr>
          <w:rStyle w:val="StyleBoldUnderline"/>
        </w:rPr>
        <w:t xml:space="preserve">/o </w:t>
      </w:r>
      <w:r w:rsidRPr="006B6ABE">
        <w:rPr>
          <w:rStyle w:val="StyleBoldUnderline"/>
          <w:highlight w:val="yellow"/>
        </w:rPr>
        <w:t>studies have been</w:t>
      </w:r>
      <w:r w:rsidRPr="003E7834">
        <w:rPr>
          <w:rStyle w:val="StyleBoldUnderline"/>
        </w:rPr>
        <w:t xml:space="preserve"> substantially </w:t>
      </w:r>
      <w:r w:rsidRPr="006B6ABE">
        <w:rPr>
          <w:rStyle w:val="StyleBoldUnderline"/>
          <w:highlight w:val="yellow"/>
        </w:rPr>
        <w:t>informed by postmodernist theory.</w:t>
      </w:r>
      <w:r w:rsidRPr="003E7834">
        <w:rPr>
          <w:rStyle w:val="StyleBoldUnderline"/>
        </w:rPr>
        <w:t xml:space="preserve"> Second, despite its status as a form of social critique, </w:t>
      </w:r>
      <w:r w:rsidRPr="006B6ABE">
        <w:rPr>
          <w:rStyle w:val="StyleBoldUnderline"/>
          <w:highlight w:val="yellow"/>
        </w:rPr>
        <w:t>postmodernist theory mystifies social relations and</w:t>
      </w:r>
      <w:r w:rsidRPr="003E7834">
        <w:rPr>
          <w:rStyle w:val="StyleBoldUnderline"/>
        </w:rPr>
        <w:t>, consequently</w:t>
      </w:r>
      <w:r w:rsidRPr="006B6ABE">
        <w:rPr>
          <w:rStyle w:val="StyleBoldUnderline"/>
          <w:highlight w:val="yellow"/>
        </w:rPr>
        <w:t>, limits</w:t>
      </w:r>
      <w:r w:rsidRPr="003E7834">
        <w:rPr>
          <w:rStyle w:val="StyleBoldUnderline"/>
        </w:rPr>
        <w:t xml:space="preserve"> rather than enhances </w:t>
      </w:r>
      <w:r w:rsidRPr="006B6ABE">
        <w:rPr>
          <w:rStyle w:val="StyleBoldUnderline"/>
          <w:highlight w:val="yellow"/>
        </w:rPr>
        <w:t>the possibility for critical class consciousness</w:t>
      </w:r>
      <w:r w:rsidRPr="006B6ABE">
        <w:rPr>
          <w:sz w:val="16"/>
        </w:rPr>
        <w:t xml:space="preserve">. Presumably, few cultural critics would disagree with my first claim. José </w:t>
      </w:r>
      <w:r w:rsidRPr="003E7834">
        <w:rPr>
          <w:rStyle w:val="StyleBoldUnderline"/>
        </w:rPr>
        <w:t>Saldívar, for example, encourages readers to consider "the effects of shifting critical paradigms in American Studies away from linear narratives of immigration, assimilation, and nationhood</w:t>
      </w:r>
      <w:r w:rsidRPr="006B6ABE">
        <w:rPr>
          <w:sz w:val="16"/>
        </w:rPr>
        <w:t xml:space="preserve">. Is it possible," he asks, "to imagine new cultural affilia- tions and negotiations in American studies more dialogically, in terms of multifaceted migrations across borders?" (J. Saldívar, 1997, 1). </w:t>
      </w:r>
      <w:r w:rsidRPr="003E7834">
        <w:rPr>
          <w:rStyle w:val="StyleBoldUnderline"/>
        </w:rPr>
        <w:t>Similarly</w:t>
      </w:r>
      <w:r w:rsidRPr="006B6ABE">
        <w:rPr>
          <w:sz w:val="16"/>
        </w:rPr>
        <w:t xml:space="preserve">, as Renato </w:t>
      </w:r>
      <w:r w:rsidRPr="006B6ABE">
        <w:rPr>
          <w:rStyle w:val="StyleBoldUnderline"/>
          <w:highlight w:val="yellow"/>
        </w:rPr>
        <w:t>Rosaldo explains</w:t>
      </w:r>
      <w:r w:rsidRPr="003E7834">
        <w:rPr>
          <w:rStyle w:val="StyleBoldUnderline"/>
        </w:rPr>
        <w:t xml:space="preserve">, "a sea change in cultural stud- ies has eroded once-dominant conceptions of truth and objectivity. </w:t>
      </w:r>
      <w:r w:rsidRPr="006B6ABE">
        <w:rPr>
          <w:rStyle w:val="StyleBoldUnderline"/>
          <w:highlight w:val="yellow"/>
        </w:rPr>
        <w:t>The truth of objectivism</w:t>
      </w:r>
      <w:r w:rsidRPr="003E7834">
        <w:rPr>
          <w:rStyle w:val="StyleBoldUnderline"/>
        </w:rPr>
        <w:t xml:space="preserve"> - absolute, universal, and timeless - </w:t>
      </w:r>
      <w:r w:rsidRPr="006B6ABE">
        <w:rPr>
          <w:rStyle w:val="StyleBoldUnderline"/>
          <w:highlight w:val="yellow"/>
        </w:rPr>
        <w:t>has lost its monopoly status. It now competes,</w:t>
      </w:r>
      <w:r w:rsidRPr="003E7834">
        <w:rPr>
          <w:rStyle w:val="StyleBoldUnderline"/>
        </w:rPr>
        <w:t xml:space="preserve"> on more nearly equal terms, </w:t>
      </w:r>
      <w:r w:rsidRPr="006B6ABE">
        <w:rPr>
          <w:rStyle w:val="StyleBoldUnderline"/>
          <w:highlight w:val="yellow"/>
        </w:rPr>
        <w:t>with the truths . . . embedded in local contexts</w:t>
      </w:r>
      <w:r w:rsidRPr="003E7834">
        <w:rPr>
          <w:rStyle w:val="StyleBoldUnderline"/>
        </w:rPr>
        <w:t>, shaped by local in- terests and colored by local perceptions"</w:t>
      </w:r>
      <w:r w:rsidRPr="006B6ABE">
        <w:rPr>
          <w:sz w:val="16"/>
        </w:rPr>
        <w:t xml:space="preserve"> (Rosaldo, 1989, 21). </w:t>
      </w:r>
      <w:r w:rsidRPr="003E7834">
        <w:rPr>
          <w:rStyle w:val="StyleBoldUnderline"/>
        </w:rPr>
        <w:t>Addi- tionally</w:t>
      </w:r>
      <w:r w:rsidRPr="006B6ABE">
        <w:rPr>
          <w:sz w:val="16"/>
        </w:rPr>
        <w:t xml:space="preserve">, Rafael </w:t>
      </w:r>
      <w:r w:rsidRPr="003E7834">
        <w:rPr>
          <w:rStyle w:val="StyleBoldUnderline"/>
        </w:rPr>
        <w:t>Pérez-Torres more pointedly exclaims, "postmodern- ism marks the end of teleological thinking in the secular sphere. The ideas of Project and Progress give way to positions of locality and negotiation, issues we have seen inform the discussion of contempo- rary Chicano politics"</w:t>
      </w:r>
      <w:r w:rsidRPr="006B6ABE">
        <w:rPr>
          <w:sz w:val="16"/>
        </w:rPr>
        <w:t xml:space="preserve"> (Pérez-Torres, 1995, 14). These comments substantiate my first assertion that a methodological change has taken place in Chicana/o cultural studies in the direction of the postmodern. Disagreement, however, will likely surface in response to my second claim - that postmodernism mystifies rather than cri- tiques social relations. In anticipation of this disagreement, the rest of this essay is divided into three parts. In the first part, after briefly discussing the emergence of postmodernism as a cultural condition, I review two relevant works on the relation between postmodernism and Chicana/o literature: Rosaura Sanchez's essay, "Postmodernism and Chicano Literature," and Ellen McCracken's provocative study, New Latina Narrative: The Feminine Space of Postmodern Ethnicity. </w:t>
      </w:r>
      <w:r w:rsidRPr="003E7834">
        <w:rPr>
          <w:rStyle w:val="StyleBoldUnderline"/>
        </w:rPr>
        <w:t xml:space="preserve">In the sec- ond part of the essay, I analyze the limitations of two postmodernist- inspired concepts - cultural schizophrenia and heterotopia - that have been employed by critics to explain ideological ambivalence in Chicana/o literature. Throughout this essay, </w:t>
      </w:r>
      <w:r w:rsidRPr="006B6ABE">
        <w:rPr>
          <w:rStyle w:val="StyleBoldUnderline"/>
          <w:highlight w:val="yellow"/>
        </w:rPr>
        <w:t>I endeavor to put into practice a historical materialist criticism for the study of Chicana</w:t>
      </w:r>
      <w:r w:rsidRPr="003E7834">
        <w:rPr>
          <w:rStyle w:val="StyleBoldUnderline"/>
        </w:rPr>
        <w:t xml:space="preserve">/o </w:t>
      </w:r>
      <w:r w:rsidRPr="006B6ABE">
        <w:rPr>
          <w:rStyle w:val="StyleBoldUnderline"/>
          <w:highlight w:val="yellow"/>
        </w:rPr>
        <w:t>literature</w:t>
      </w:r>
      <w:r w:rsidRPr="003E7834">
        <w:rPr>
          <w:rStyle w:val="StyleBoldUnderline"/>
        </w:rPr>
        <w:t>. In the final section, I outline some key aspects of this criti- cal approach</w:t>
      </w:r>
      <w:r>
        <w:rPr>
          <w:rStyle w:val="StyleBoldUnderline"/>
        </w:rPr>
        <w:t xml:space="preserve">. </w:t>
      </w:r>
      <w:r w:rsidRPr="006B6ABE">
        <w:rPr>
          <w:sz w:val="16"/>
        </w:rPr>
        <w:t xml:space="preserve">For the sake of clarity, it is important to distinguish postmodern- ism as a cultural condition from postmodernist theory. Far from being a mere illusion, </w:t>
      </w:r>
      <w:r w:rsidRPr="006B6ABE">
        <w:rPr>
          <w:rStyle w:val="StyleBoldUnderline"/>
          <w:highlight w:val="yellow"/>
        </w:rPr>
        <w:t>postmodernism marks the emergence of</w:t>
      </w:r>
      <w:r w:rsidRPr="00D24A5D">
        <w:rPr>
          <w:rStyle w:val="StyleBoldUnderline"/>
        </w:rPr>
        <w:t xml:space="preserve"> an actual condition, characterized by extreme social </w:t>
      </w:r>
      <w:r w:rsidRPr="006B6ABE">
        <w:rPr>
          <w:rStyle w:val="StyleBoldUnderline"/>
          <w:highlight w:val="yellow"/>
        </w:rPr>
        <w:t>fragmentation</w:t>
      </w:r>
      <w:r w:rsidRPr="00D24A5D">
        <w:rPr>
          <w:rStyle w:val="StyleBoldUnderline"/>
        </w:rPr>
        <w:t xml:space="preserve"> and differ- entiation, </w:t>
      </w:r>
      <w:r w:rsidRPr="006B6ABE">
        <w:rPr>
          <w:rStyle w:val="StyleBoldUnderline"/>
          <w:highlight w:val="yellow"/>
        </w:rPr>
        <w:t>skepticism toward universal systems, a preference for local- ized politics as opposed to mass movements,</w:t>
      </w:r>
      <w:r w:rsidRPr="00D24A5D">
        <w:rPr>
          <w:rStyle w:val="StyleBoldUnderline"/>
        </w:rPr>
        <w:t xml:space="preserve"> and the depthlessness of aesthetic production. This condition, according to David Harvey, began to emerge around 1970 with the development of advanced manufacturing and marketing technologies, resulting in a more "flex- ible" system for managing financial services, markets and labor. </w:t>
      </w:r>
      <w:r w:rsidRPr="006B6ABE">
        <w:rPr>
          <w:rStyle w:val="StyleBoldUnderline"/>
          <w:highlight w:val="yellow"/>
        </w:rPr>
        <w:t>These c</w:t>
      </w:r>
      <w:r w:rsidRPr="00D24A5D">
        <w:rPr>
          <w:rStyle w:val="StyleBoldUnderline"/>
        </w:rPr>
        <w:t xml:space="preserve">hanges in turn </w:t>
      </w:r>
      <w:r w:rsidRPr="006B6ABE">
        <w:rPr>
          <w:rStyle w:val="StyleBoldUnderline"/>
          <w:highlight w:val="yellow"/>
        </w:rPr>
        <w:t>produced new cultural values</w:t>
      </w:r>
      <w:r w:rsidRPr="00D24A5D">
        <w:rPr>
          <w:rStyle w:val="StyleBoldUnderline"/>
        </w:rPr>
        <w:t xml:space="preserve">, beliefs and practices, </w:t>
      </w:r>
      <w:r w:rsidRPr="006B6ABE">
        <w:rPr>
          <w:rStyle w:val="StyleBoldUnderline"/>
          <w:highlight w:val="yellow"/>
        </w:rPr>
        <w:t>consistent with the overall anarchy</w:t>
      </w:r>
      <w:r w:rsidRPr="00D24A5D">
        <w:rPr>
          <w:rStyle w:val="StyleBoldUnderline"/>
        </w:rPr>
        <w:t xml:space="preserve"> and irrationality </w:t>
      </w:r>
      <w:r w:rsidRPr="006B6ABE">
        <w:rPr>
          <w:rStyle w:val="StyleBoldUnderline"/>
          <w:highlight w:val="yellow"/>
        </w:rPr>
        <w:t>of</w:t>
      </w:r>
      <w:r w:rsidRPr="00D24A5D">
        <w:rPr>
          <w:rStyle w:val="StyleBoldUnderline"/>
        </w:rPr>
        <w:t xml:space="preserve"> this </w:t>
      </w:r>
      <w:r>
        <w:rPr>
          <w:rStyle w:val="StyleBoldUnderline"/>
          <w:highlight w:val="yellow"/>
        </w:rPr>
        <w:t>new cha</w:t>
      </w:r>
      <w:r w:rsidRPr="006B6ABE">
        <w:rPr>
          <w:rStyle w:val="StyleBoldUnderline"/>
          <w:highlight w:val="yellow"/>
        </w:rPr>
        <w:t>otic form of capitalist control</w:t>
      </w:r>
      <w:r w:rsidRPr="006B6ABE">
        <w:rPr>
          <w:sz w:val="16"/>
          <w:highlight w:val="yellow"/>
        </w:rPr>
        <w:t>.</w:t>
      </w:r>
      <w:r w:rsidRPr="006B6ABE">
        <w:rPr>
          <w:sz w:val="16"/>
        </w:rPr>
        <w:t xml:space="preserve"> Harvey's analysis of postmodernity of- fers a way to understand its emergence from within a traditional base- superstructure model, where ideas, values, and ideologies can be traced back to social class contradictions within the mode of production. It must be pointed out, of course, that the shift to a "flexible" social mode has not affected all sectors of the working class equally. In Dancing With the Devil, José Limon explains that "industrialization and urbanization came to Texas" (Limón, 102) in the period that Harvey characterizes as the zenith of Fordism, specifically the post- World War II period. Yet, "Texas and its Mexican population experi- enced an 'uneven development,' a less than ideal version of the Fordist contract" {ibid.). In other words, Mexican immigrants in south Texas and other locations along the border working in agriculture and the service industries have never benefited from a "truce" between capi- tal and labor, nor from the kinds of concessions that may have been granted to workers in other industries. One might even consider the conditions for many immigrants and other unskilled minimum-wage (or lower) workers as pre-Fordist, and in some cases perhaps even pre- modern. For example, in a cultural anthropological study of Latino undocumented immigrants who enter the United States to work, Leo Chavez explains that many undocumented immigrants are drawn to northern San Diego County by the demand for labor in the strawberry, tomato and avocado fields, as well as in large nurseries and flower farms. Scattered throughout this area, workers live in temporary camps near the fields that they tend. . . . Workers set up makeshift sleeping shelters of plastic, cardboard, tar paper, discarded wood, and anything else that is at hand. These encampments can be found on hillsides covered by dense brush, and in canyons with pleasant-sounding names. . . . Even though they are just moments away from middle and upper- middle class neighborhoods and communities, they stand in stark contrast to the growing affluence of north San Diego County. These camps resemble the living conditions I have seen in Third World countries. (Chavez, 1992, 63.) Of course, not all Latino workers live under such dire circumstances, but </w:t>
      </w:r>
      <w:r w:rsidRPr="00D24A5D">
        <w:rPr>
          <w:rStyle w:val="StyleBoldUnderline"/>
        </w:rPr>
        <w:t>the effects of the super-</w:t>
      </w:r>
      <w:r w:rsidRPr="006B6ABE">
        <w:rPr>
          <w:rStyle w:val="StyleBoldUnderline"/>
          <w:highlight w:val="yellow"/>
        </w:rPr>
        <w:t>exploitation of Latino immigrants</w:t>
      </w:r>
      <w:r w:rsidRPr="00D24A5D">
        <w:rPr>
          <w:rStyle w:val="StyleBoldUnderline"/>
        </w:rPr>
        <w:t xml:space="preserve"> (espe- cially along the border) have left their mark on literary representa- tions of Chicana/ o social experiences historically. These </w:t>
      </w:r>
      <w:r w:rsidRPr="006B6ABE">
        <w:rPr>
          <w:rStyle w:val="StyleBoldUnderline"/>
        </w:rPr>
        <w:t xml:space="preserve">experiences </w:t>
      </w:r>
      <w:r w:rsidRPr="006B6ABE">
        <w:rPr>
          <w:rStyle w:val="StyleBoldUnderline"/>
          <w:highlight w:val="yellow"/>
        </w:rPr>
        <w:t>have been represented</w:t>
      </w:r>
      <w:r w:rsidRPr="00D24A5D">
        <w:rPr>
          <w:rStyle w:val="StyleBoldUnderline"/>
        </w:rPr>
        <w:t xml:space="preserve"> in part </w:t>
      </w:r>
      <w:r w:rsidRPr="006B6ABE">
        <w:rPr>
          <w:rStyle w:val="StyleBoldUnderline"/>
          <w:highlight w:val="yellow"/>
        </w:rPr>
        <w:t>as ideological ambivalence - as the characterization of human subjects that vacillate between different languages, cultures, countries and classes</w:t>
      </w:r>
      <w:r w:rsidRPr="00D24A5D">
        <w:rPr>
          <w:rStyle w:val="StyleBoldUnderline"/>
        </w:rPr>
        <w:t xml:space="preserve">, caught up in a state of perpetual betweenness, </w:t>
      </w:r>
      <w:r w:rsidRPr="006B6ABE">
        <w:rPr>
          <w:rStyle w:val="StyleBoldUnderline"/>
          <w:highlight w:val="yellow"/>
        </w:rPr>
        <w:t>articulated through</w:t>
      </w:r>
      <w:r w:rsidRPr="00D24A5D">
        <w:rPr>
          <w:rStyle w:val="StyleBoldUnderline"/>
        </w:rPr>
        <w:t xml:space="preserve"> such concepts as "</w:t>
      </w:r>
      <w:r>
        <w:rPr>
          <w:rStyle w:val="StyleBoldUnderline"/>
          <w:highlight w:val="yellow"/>
        </w:rPr>
        <w:t>bor</w:t>
      </w:r>
      <w:r w:rsidRPr="006B6ABE">
        <w:rPr>
          <w:rStyle w:val="StyleBoldUnderline"/>
          <w:highlight w:val="yellow"/>
        </w:rPr>
        <w:t>derlands thinking</w:t>
      </w:r>
      <w:r w:rsidRPr="00D24A5D">
        <w:rPr>
          <w:rStyle w:val="StyleBoldUnderline"/>
        </w:rPr>
        <w:t xml:space="preserve">." </w:t>
      </w:r>
      <w:r w:rsidRPr="006B6ABE">
        <w:rPr>
          <w:rStyle w:val="StyleBoldUnderline"/>
          <w:highlight w:val="yellow"/>
        </w:rPr>
        <w:t>Postmodernist theory misinterprets literary am- bivalence as a subversive force in itself, rather than analyzing this ambivalence as the product of capitalist exploitation.</w:t>
      </w:r>
      <w:r w:rsidRPr="00D24A5D">
        <w:rPr>
          <w:rStyle w:val="StyleBoldUnderline"/>
        </w:rPr>
        <w:t xml:space="preserve"> </w:t>
      </w:r>
    </w:p>
    <w:p w:rsidR="00846279" w:rsidRDefault="00846279" w:rsidP="00846279">
      <w:pPr>
        <w:pStyle w:val="Heading4"/>
      </w:pPr>
      <w:r>
        <w:t>The logic of capitalism results in extinction through the creation of ecological catastrophe and violent imperialist wars that will turn nuclear</w:t>
      </w:r>
    </w:p>
    <w:p w:rsidR="00846279" w:rsidRPr="001076B2" w:rsidRDefault="00846279" w:rsidP="00846279"/>
    <w:p w:rsidR="00846279" w:rsidRPr="00156E2C" w:rsidRDefault="00846279" w:rsidP="00846279">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7" w:history="1">
        <w:r w:rsidRPr="00156E2C">
          <w:t>http://www.monthlyreview.org/0905jbf.htm</w:t>
        </w:r>
      </w:hyperlink>
      <w:r w:rsidRPr="00156E2C">
        <w:t>]</w:t>
      </w:r>
    </w:p>
    <w:p w:rsidR="00846279" w:rsidRPr="00571D1B" w:rsidRDefault="00846279" w:rsidP="00846279"/>
    <w:p w:rsidR="00846279" w:rsidRPr="009016E6" w:rsidRDefault="00846279" w:rsidP="00846279">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846279" w:rsidRDefault="00846279" w:rsidP="00846279">
      <w:pPr>
        <w:rPr>
          <w:sz w:val="16"/>
        </w:rPr>
      </w:pPr>
    </w:p>
    <w:p w:rsidR="00846279" w:rsidRPr="001076B2" w:rsidRDefault="00846279" w:rsidP="00846279">
      <w:pPr>
        <w:pStyle w:val="Heading4"/>
      </w:pPr>
      <w:r w:rsidRPr="001076B2">
        <w:t>Class divisions are the root of all other oppressions</w:t>
      </w:r>
    </w:p>
    <w:p w:rsidR="00846279" w:rsidRDefault="00846279" w:rsidP="00846279">
      <w:pPr>
        <w:rPr>
          <w:rStyle w:val="StyleStyleBold12pt"/>
        </w:rPr>
      </w:pPr>
    </w:p>
    <w:p w:rsidR="00846279" w:rsidRDefault="00846279" w:rsidP="00846279">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846279" w:rsidRPr="002361C5" w:rsidRDefault="00846279" w:rsidP="00846279"/>
    <w:p w:rsidR="00846279" w:rsidRDefault="00846279" w:rsidP="00846279">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846279" w:rsidRDefault="00846279" w:rsidP="00846279">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846279" w:rsidRPr="001058A5" w:rsidRDefault="00846279" w:rsidP="00846279"/>
    <w:p w:rsidR="00846279" w:rsidRPr="00571D1B" w:rsidRDefault="00846279" w:rsidP="00846279">
      <w:r w:rsidRPr="00571D1B">
        <w:rPr>
          <w:rStyle w:val="StyleStyleBold12pt"/>
        </w:rPr>
        <w:t>Tumino 1</w:t>
      </w:r>
      <w:r w:rsidRPr="00571D1B">
        <w:t xml:space="preserve"> (Steven, teaches at the City University of New York, Spring, What is Orthodox Marxism and Why it Matters Now More Than Ever Before)</w:t>
      </w:r>
    </w:p>
    <w:p w:rsidR="00846279" w:rsidRPr="00571D1B" w:rsidRDefault="00846279" w:rsidP="00846279">
      <w:pPr>
        <w:pStyle w:val="evidencetext"/>
        <w:rPr>
          <w:rFonts w:ascii="Calibri" w:hAnsi="Calibri"/>
        </w:rPr>
      </w:pPr>
    </w:p>
    <w:p w:rsidR="00846279" w:rsidRPr="00462F07" w:rsidRDefault="00846279" w:rsidP="00846279">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highlight w:val="yellow"/>
        </w:rPr>
        <w:t>only Orthodox Marxism has been able to produce</w:t>
      </w:r>
      <w:r w:rsidRPr="00571D1B">
        <w:rPr>
          <w:rStyle w:val="StyleBoldUnderline"/>
        </w:rPr>
        <w:t xml:space="preserve"> an integrated </w:t>
      </w:r>
      <w:r w:rsidRPr="00CA4B26">
        <w:rPr>
          <w:rStyle w:val="StyleBoldUnderline"/>
          <w:highlight w:val="yellow"/>
        </w:rPr>
        <w:t>knowledge</w:t>
      </w:r>
      <w:r w:rsidRPr="00571D1B">
        <w:rPr>
          <w:rStyle w:val="StyleBoldUnderline"/>
        </w:rPr>
        <w:t xml:space="preserve"> of the existing social totality and provide lines of praxis </w:t>
      </w:r>
      <w:r w:rsidRPr="00CA4B2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highlight w:val="yellow"/>
        </w:rPr>
        <w:t>any emancipatory theory has to be founded on recognition of the priority of Marx's</w:t>
      </w:r>
      <w:r w:rsidRPr="00571D1B">
        <w:rPr>
          <w:rStyle w:val="StyleBoldUnderline"/>
        </w:rPr>
        <w:t xml:space="preserve"> labor </w:t>
      </w:r>
      <w:r w:rsidRPr="00CA4B26">
        <w:rPr>
          <w:rStyle w:val="StyleBoldUnderline"/>
          <w:highlight w:val="yellow"/>
        </w:rPr>
        <w:t>theory of value and not repeat the technological determinism of corporate theory</w:t>
      </w:r>
      <w:r w:rsidRPr="00571D1B">
        <w:rPr>
          <w:rStyle w:val="StyleBoldUnderline"/>
        </w:rPr>
        <w:t xml:space="preserve"> ("knowledge work") </w:t>
      </w:r>
      <w:r w:rsidRPr="00CA4B26">
        <w:rPr>
          <w:rStyle w:val="StyleBoldUnderline"/>
          <w:highlight w:val="yellow"/>
        </w:rPr>
        <w:t>that masquerades as social theory.</w:t>
      </w:r>
    </w:p>
    <w:p w:rsidR="00846279" w:rsidRPr="00EA2E55" w:rsidRDefault="00846279" w:rsidP="00846279">
      <w:pPr>
        <w:pStyle w:val="Heading4"/>
      </w:pPr>
      <w:r>
        <w:t>Historical materialist understanding of the way that consciousness is shaped by social reality is key to negate the ideology of ambivalence and contradiction embraced by postmodernism.  This is a prerequisite to transforming capitalist social relations and solving the aff because the reality of class conflict is the methodological dynamo of our times.</w:t>
      </w:r>
    </w:p>
    <w:p w:rsidR="00846279" w:rsidRPr="003E7834" w:rsidRDefault="00846279" w:rsidP="00846279">
      <w:r w:rsidRPr="003E7834">
        <w:rPr>
          <w:rStyle w:val="StyleStyleBold12pt"/>
        </w:rPr>
        <w:t>Gonzalez 2004</w:t>
      </w:r>
      <w:r>
        <w:t xml:space="preserve"> [Marcial, “Historical Materialism and Chicana/o Cultural Studies,” </w:t>
      </w:r>
      <w:r>
        <w:rPr>
          <w:i/>
        </w:rPr>
        <w:t xml:space="preserve">Science &amp; Society </w:t>
      </w:r>
      <w:r>
        <w:t>68.2]</w:t>
      </w:r>
    </w:p>
    <w:p w:rsidR="00846279" w:rsidRPr="00F918CB" w:rsidRDefault="00846279" w:rsidP="00846279">
      <w:pPr>
        <w:rPr>
          <w:sz w:val="16"/>
        </w:rPr>
      </w:pPr>
      <w:r w:rsidRPr="00F918CB">
        <w:rPr>
          <w:sz w:val="16"/>
        </w:rPr>
        <w:t xml:space="preserve">I shall draw this essay to a close by proposing a historical materialist criticism for the study of Chicana/o literature. But to attempt comprehensive description of historical materialism in these short pages would be futile. I shall therefore briefly discuss six issues re- lated to historical materialism that will serve as a starting point for better understanding the method I am proposing. </w:t>
      </w:r>
      <w:r w:rsidRPr="00F918CB">
        <w:rPr>
          <w:rStyle w:val="Emphasis"/>
          <w:highlight w:val="yellow"/>
        </w:rPr>
        <w:t>First</w:t>
      </w:r>
      <w:r w:rsidRPr="00F918CB">
        <w:rPr>
          <w:rStyle w:val="StyleBoldUnderline"/>
          <w:highlight w:val="yellow"/>
        </w:rPr>
        <w:t>, historical materialism attempts to understand the dialecti- cal relation</w:t>
      </w:r>
      <w:r w:rsidRPr="003801F9">
        <w:rPr>
          <w:rStyle w:val="StyleBoldUnderline"/>
        </w:rPr>
        <w:t xml:space="preserve"> between the </w:t>
      </w:r>
      <w:r w:rsidRPr="00F918CB">
        <w:rPr>
          <w:rStyle w:val="StyleBoldUnderline"/>
          <w:highlight w:val="yellow"/>
        </w:rPr>
        <w:t>particularities</w:t>
      </w:r>
      <w:r w:rsidRPr="003801F9">
        <w:rPr>
          <w:rStyle w:val="StyleBoldUnderline"/>
        </w:rPr>
        <w:t xml:space="preserve"> of existence </w:t>
      </w:r>
      <w:r w:rsidRPr="00F918CB">
        <w:rPr>
          <w:rStyle w:val="StyleBoldUnderline"/>
          <w:highlight w:val="yellow"/>
        </w:rPr>
        <w:t>and the larger social frameworks that give them meaning</w:t>
      </w:r>
      <w:r w:rsidRPr="003801F9">
        <w:rPr>
          <w:rStyle w:val="StyleBoldUnderline"/>
        </w:rPr>
        <w:t xml:space="preserve">. R. </w:t>
      </w:r>
      <w:r w:rsidRPr="00F918CB">
        <w:rPr>
          <w:rStyle w:val="StyleBoldUnderline"/>
          <w:highlight w:val="yellow"/>
        </w:rPr>
        <w:t>Saldivar</w:t>
      </w:r>
      <w:r w:rsidRPr="003801F9">
        <w:rPr>
          <w:rStyle w:val="StyleBoldUnderline"/>
        </w:rPr>
        <w:t xml:space="preserve">, for example, </w:t>
      </w:r>
      <w:r w:rsidRPr="00F918CB">
        <w:rPr>
          <w:rStyle w:val="StyleBoldUnderline"/>
          <w:highlight w:val="yellow"/>
        </w:rPr>
        <w:t>puts this</w:t>
      </w:r>
      <w:r w:rsidRPr="003801F9">
        <w:rPr>
          <w:rStyle w:val="StyleBoldUnderline"/>
        </w:rPr>
        <w:t xml:space="preserve"> dialectical </w:t>
      </w:r>
      <w:r w:rsidRPr="00F918CB">
        <w:rPr>
          <w:rStyle w:val="StyleBoldUnderline"/>
          <w:highlight w:val="yellow"/>
        </w:rPr>
        <w:t>procedure in motion when he reads Chicana</w:t>
      </w:r>
      <w:r w:rsidRPr="003801F9">
        <w:rPr>
          <w:rStyle w:val="StyleBoldUnderline"/>
        </w:rPr>
        <w:t xml:space="preserve">/o </w:t>
      </w:r>
      <w:r w:rsidRPr="00F918CB">
        <w:rPr>
          <w:rStyle w:val="StyleBoldUnderline"/>
          <w:highlight w:val="yellow"/>
        </w:rPr>
        <w:t>narratives not as the</w:t>
      </w:r>
      <w:r w:rsidRPr="003801F9">
        <w:rPr>
          <w:rStyle w:val="StyleBoldUnderline"/>
        </w:rPr>
        <w:t xml:space="preserve"> transparent </w:t>
      </w:r>
      <w:r w:rsidRPr="00F918CB">
        <w:rPr>
          <w:rStyle w:val="StyleBoldUnderline"/>
          <w:highlight w:val="yellow"/>
        </w:rPr>
        <w:t>replication of events, but as texts that imagine the "ways in which historical men and women</w:t>
      </w:r>
      <w:r w:rsidRPr="003801F9">
        <w:rPr>
          <w:rStyle w:val="StyleBoldUnderline"/>
        </w:rPr>
        <w:t xml:space="preserve"> </w:t>
      </w:r>
      <w:r w:rsidRPr="00F918CB">
        <w:rPr>
          <w:rStyle w:val="StyleBoldUnderline"/>
          <w:highlight w:val="yellow"/>
        </w:rPr>
        <w:t>live</w:t>
      </w:r>
      <w:r w:rsidRPr="003801F9">
        <w:rPr>
          <w:rStyle w:val="StyleBoldUnderline"/>
        </w:rPr>
        <w:t xml:space="preserve"> out </w:t>
      </w:r>
      <w:r w:rsidRPr="00F918CB">
        <w:rPr>
          <w:rStyle w:val="StyleBoldUnderline"/>
          <w:highlight w:val="yellow"/>
        </w:rPr>
        <w:t>their lives as class subjects</w:t>
      </w:r>
      <w:r w:rsidRPr="003801F9">
        <w:rPr>
          <w:rStyle w:val="StyleBoldUnderline"/>
        </w:rPr>
        <w:t>,"</w:t>
      </w:r>
      <w:r w:rsidRPr="00F918CB">
        <w:rPr>
          <w:sz w:val="16"/>
        </w:rPr>
        <w:t xml:space="preserve"> a project that involves "attaining a true knowledge of society as a whole" (R. Saldivar, 1990, 6). </w:t>
      </w:r>
      <w:r w:rsidRPr="00F918CB">
        <w:rPr>
          <w:rStyle w:val="StyleBoldUnderline"/>
          <w:highlight w:val="yellow"/>
        </w:rPr>
        <w:t>Dialectical criticism enables a comprehension of "society as a whole"</w:t>
      </w:r>
      <w:r w:rsidRPr="003801F9">
        <w:rPr>
          <w:rStyle w:val="StyleBoldUnderline"/>
        </w:rPr>
        <w:t xml:space="preserve"> through the "abstraction from specific real conditions</w:t>
      </w:r>
      <w:r w:rsidRPr="00F918CB">
        <w:rPr>
          <w:sz w:val="16"/>
        </w:rPr>
        <w:t xml:space="preserve">, followed by systematic analysis, and then by successive reapproximations to the real, all </w:t>
      </w:r>
      <w:r w:rsidRPr="003801F9">
        <w:rPr>
          <w:rStyle w:val="StyleBoldUnderline"/>
        </w:rPr>
        <w:t xml:space="preserve">made necessary </w:t>
      </w:r>
      <w:r w:rsidRPr="00F918CB">
        <w:rPr>
          <w:rStyle w:val="StyleBoldUnderline"/>
          <w:highlight w:val="yellow"/>
        </w:rPr>
        <w:t>because</w:t>
      </w:r>
      <w:r w:rsidRPr="003801F9">
        <w:rPr>
          <w:rStyle w:val="StyleBoldUnderline"/>
        </w:rPr>
        <w:t xml:space="preserve"> everyday </w:t>
      </w:r>
      <w:r w:rsidRPr="00F918CB">
        <w:rPr>
          <w:rStyle w:val="StyleBoldUnderline"/>
          <w:highlight w:val="yellow"/>
        </w:rPr>
        <w:t>experience catches only the delusive ap- pearance of things</w:t>
      </w:r>
      <w:r w:rsidRPr="003801F9">
        <w:rPr>
          <w:rStyle w:val="StyleBoldUnderline"/>
        </w:rPr>
        <w:t>"</w:t>
      </w:r>
      <w:r w:rsidRPr="00F918CB">
        <w:rPr>
          <w:sz w:val="16"/>
        </w:rPr>
        <w:t xml:space="preserve"> (89). </w:t>
      </w:r>
      <w:r w:rsidRPr="00F918CB">
        <w:rPr>
          <w:rStyle w:val="Emphasis"/>
          <w:highlight w:val="yellow"/>
        </w:rPr>
        <w:t>Second</w:t>
      </w:r>
      <w:r w:rsidRPr="00F918CB">
        <w:rPr>
          <w:sz w:val="16"/>
        </w:rPr>
        <w:t xml:space="preserve">, </w:t>
      </w:r>
      <w:r w:rsidRPr="003801F9">
        <w:rPr>
          <w:rStyle w:val="StyleBoldUnderline"/>
        </w:rPr>
        <w:t xml:space="preserve">as a dialectical system </w:t>
      </w:r>
      <w:r w:rsidRPr="00F918CB">
        <w:rPr>
          <w:rStyle w:val="StyleBoldUnderline"/>
          <w:highlight w:val="yellow"/>
        </w:rPr>
        <w:t xml:space="preserve">historical materialism </w:t>
      </w:r>
      <w:r w:rsidRPr="00F918CB">
        <w:rPr>
          <w:rStyle w:val="StyleBoldUnderline"/>
        </w:rPr>
        <w:t xml:space="preserve">comes into </w:t>
      </w:r>
      <w:r w:rsidRPr="00F918CB">
        <w:rPr>
          <w:rStyle w:val="StyleBoldUnderline"/>
          <w:highlight w:val="yellow"/>
        </w:rPr>
        <w:t>conflict with postmodernist theory</w:t>
      </w:r>
      <w:r w:rsidRPr="00F918CB">
        <w:rPr>
          <w:sz w:val="16"/>
        </w:rPr>
        <w:t xml:space="preserve">. As Steven Best and Douglas Kellner point out, </w:t>
      </w:r>
      <w:r w:rsidRPr="00F918CB">
        <w:rPr>
          <w:rStyle w:val="StyleBoldUnderline"/>
          <w:highlight w:val="yellow"/>
        </w:rPr>
        <w:t>postmodernism</w:t>
      </w:r>
      <w:r w:rsidRPr="003801F9">
        <w:rPr>
          <w:rStyle w:val="StyleBoldUnderline"/>
        </w:rPr>
        <w:t xml:space="preserve"> not only promotes a skeptical view of his- tory and subjectivity, it "aggressively </w:t>
      </w:r>
      <w:r w:rsidRPr="00F918CB">
        <w:rPr>
          <w:rStyle w:val="StyleBoldUnderline"/>
          <w:highlight w:val="yellow"/>
        </w:rPr>
        <w:t>rejects dialectics</w:t>
      </w:r>
      <w:r w:rsidRPr="003801F9">
        <w:rPr>
          <w:rStyle w:val="StyleBoldUnderline"/>
        </w:rPr>
        <w:t>"</w:t>
      </w:r>
      <w:r w:rsidRPr="00F918CB">
        <w:rPr>
          <w:sz w:val="16"/>
        </w:rPr>
        <w:t xml:space="preserve"> (Best and Kellner, 1991, 222) . They offer a lucid analysis of the tension between dialectics and postmodernism, arguing that </w:t>
      </w:r>
      <w:r w:rsidRPr="00F918CB">
        <w:rPr>
          <w:rStyle w:val="StyleBoldUnderline"/>
          <w:highlight w:val="yellow"/>
        </w:rPr>
        <w:t>dialectics "attempts to describe how concrete particulars are constituted by more general</w:t>
      </w:r>
      <w:r w:rsidRPr="003801F9">
        <w:rPr>
          <w:rStyle w:val="StyleBoldUnderline"/>
        </w:rPr>
        <w:t xml:space="preserve"> and abstract social </w:t>
      </w:r>
      <w:r w:rsidRPr="00F918CB">
        <w:rPr>
          <w:rStyle w:val="StyleBoldUnderline"/>
          <w:highlight w:val="yellow"/>
        </w:rPr>
        <w:t>forces, undertaking an analysis of particulars to illuminate these broader social forces [but] postmodern theory</w:t>
      </w:r>
      <w:r w:rsidRPr="003801F9">
        <w:rPr>
          <w:rStyle w:val="StyleBoldUnderline"/>
        </w:rPr>
        <w:t xml:space="preserve"> re- jects dialectics in principle . . . and thus </w:t>
      </w:r>
      <w:r w:rsidRPr="00F918CB">
        <w:rPr>
          <w:rStyle w:val="StyleBoldUnderline"/>
          <w:highlight w:val="yellow"/>
        </w:rPr>
        <w:t>is unable to conceptualize the dialectic of totalization</w:t>
      </w:r>
      <w:r w:rsidRPr="003801F9">
        <w:rPr>
          <w:rStyle w:val="StyleBoldUnderline"/>
        </w:rPr>
        <w:t xml:space="preserve"> and fragmentation"</w:t>
      </w:r>
      <w:r w:rsidRPr="00F918CB">
        <w:rPr>
          <w:sz w:val="16"/>
        </w:rPr>
        <w:t xml:space="preserve"> (223). Deleuze aptly encapsulates the postmodernist attitude toward dialectics when he declares: "What I detested more than anything else was Hegelianism and the Dialectic" (Deleuze, 1977, 112). </w:t>
      </w:r>
      <w:r w:rsidRPr="00F918CB">
        <w:rPr>
          <w:rStyle w:val="Emphasis"/>
          <w:highlight w:val="yellow"/>
        </w:rPr>
        <w:t>Without an understanding of the relation between universal processes and their local manifes- tations, postmodernism ends up producing a fetish of social fragmen- tation by privileging</w:t>
      </w:r>
      <w:r w:rsidRPr="003801F9">
        <w:rPr>
          <w:rStyle w:val="Emphasis"/>
        </w:rPr>
        <w:t xml:space="preserve"> concepts such as "schizophrenia" to describe </w:t>
      </w:r>
      <w:r w:rsidRPr="00F918CB">
        <w:rPr>
          <w:rStyle w:val="Emphasis"/>
          <w:highlight w:val="yellow"/>
        </w:rPr>
        <w:t>the ideal postmodern (non)-subject.</w:t>
      </w:r>
      <w:r w:rsidRPr="00F918CB">
        <w:rPr>
          <w:sz w:val="16"/>
          <w:highlight w:val="yellow"/>
        </w:rPr>
        <w:t xml:space="preserve"> </w:t>
      </w:r>
      <w:r w:rsidRPr="00F918CB">
        <w:rPr>
          <w:rStyle w:val="Emphasis"/>
          <w:highlight w:val="yellow"/>
        </w:rPr>
        <w:t>Third</w:t>
      </w:r>
      <w:r w:rsidRPr="00F918CB">
        <w:rPr>
          <w:sz w:val="16"/>
        </w:rPr>
        <w:t xml:space="preserve">, </w:t>
      </w:r>
      <w:r w:rsidRPr="00F918CB">
        <w:rPr>
          <w:rStyle w:val="StyleBoldUnderline"/>
          <w:highlight w:val="yellow"/>
        </w:rPr>
        <w:t>historical materialism affords avenues for understanding</w:t>
      </w:r>
      <w:r w:rsidRPr="003801F9">
        <w:rPr>
          <w:rStyle w:val="StyleBoldUnderline"/>
        </w:rPr>
        <w:t xml:space="preserve"> the </w:t>
      </w:r>
      <w:r w:rsidRPr="00F918CB">
        <w:rPr>
          <w:rStyle w:val="StyleBoldUnderline"/>
          <w:highlight w:val="yellow"/>
        </w:rPr>
        <w:t>complex categories of identity</w:t>
      </w:r>
      <w:r w:rsidRPr="003801F9">
        <w:rPr>
          <w:rStyle w:val="StyleBoldUnderline"/>
        </w:rPr>
        <w:t xml:space="preserve"> based on race, ethnicity, sexuality and gender, </w:t>
      </w:r>
      <w:r w:rsidRPr="00F918CB">
        <w:rPr>
          <w:rStyle w:val="StyleBoldUnderline"/>
          <w:highlight w:val="yellow"/>
        </w:rPr>
        <w:t>not as autonomous formations but as interconnected processes within the larger dynamics of social relations</w:t>
      </w:r>
      <w:r w:rsidRPr="003801F9">
        <w:rPr>
          <w:rStyle w:val="StyleBoldUnderline"/>
        </w:rPr>
        <w:t>. This is what Stuart Hall has in mind when he characterizes the category of race as "the modality in which class is lived"</w:t>
      </w:r>
      <w:r w:rsidRPr="00F918CB">
        <w:rPr>
          <w:sz w:val="16"/>
        </w:rPr>
        <w:t xml:space="preserve"> (Hall, 1996, 55). Hall theo- rizes the thorny relation between these categories, recognizing the particularity and relative autonomy of race without jettisoning the causal character of class relations. From a similar perspective, Teresa Ebert argues "for a revolutionary understanding and engagement with historical materialism for feminism in postmodernity," and she does so "at a time when feminism, for the most part, has lost the revo- lutionary knowledges of historical materialism so necessary to under- stand the exploitative relations of labor and production and to trans- form them" (Ebert, 1996, xi). In adopting a theoretical model and argumentative approach similar to Ebert's, </w:t>
      </w:r>
      <w:r w:rsidRPr="00F918CB">
        <w:rPr>
          <w:rStyle w:val="StyleBoldUnderline"/>
          <w:highlight w:val="yellow"/>
        </w:rPr>
        <w:t>I would characterize my own method as an engagement with historical materialism for</w:t>
      </w:r>
      <w:r w:rsidRPr="003801F9">
        <w:rPr>
          <w:rStyle w:val="StyleBoldUnderline"/>
        </w:rPr>
        <w:t xml:space="preserve"> U. S. ethnic literary studies generally, and for </w:t>
      </w:r>
      <w:r w:rsidRPr="00F918CB">
        <w:rPr>
          <w:rStyle w:val="StyleBoldUnderline"/>
          <w:highlight w:val="yellow"/>
        </w:rPr>
        <w:t>Chicana</w:t>
      </w:r>
      <w:r w:rsidRPr="003801F9">
        <w:rPr>
          <w:rStyle w:val="StyleBoldUnderline"/>
        </w:rPr>
        <w:t xml:space="preserve">/o literary </w:t>
      </w:r>
      <w:r w:rsidRPr="00F918CB">
        <w:rPr>
          <w:rStyle w:val="StyleBoldUnderline"/>
          <w:highlight w:val="yellow"/>
        </w:rPr>
        <w:t>studies</w:t>
      </w:r>
      <w:r w:rsidRPr="003801F9">
        <w:rPr>
          <w:rStyle w:val="StyleBoldUnderline"/>
        </w:rPr>
        <w:t xml:space="preserve"> in particular, </w:t>
      </w:r>
      <w:r w:rsidRPr="00F918CB">
        <w:rPr>
          <w:rStyle w:val="StyleBoldUnderline"/>
          <w:highlight w:val="yellow"/>
        </w:rPr>
        <w:t>and</w:t>
      </w:r>
      <w:r w:rsidRPr="003801F9">
        <w:rPr>
          <w:rStyle w:val="StyleBoldUnderline"/>
        </w:rPr>
        <w:t xml:space="preserve"> I </w:t>
      </w:r>
      <w:r w:rsidRPr="00F918CB">
        <w:rPr>
          <w:rStyle w:val="StyleBoldUnderline"/>
          <w:highlight w:val="yellow"/>
        </w:rPr>
        <w:t>propose this method at a time when</w:t>
      </w:r>
      <w:r w:rsidRPr="003801F9">
        <w:rPr>
          <w:rStyle w:val="StyleBoldUnderline"/>
        </w:rPr>
        <w:t xml:space="preserve"> literary and cultural </w:t>
      </w:r>
      <w:r w:rsidRPr="00F918CB">
        <w:rPr>
          <w:rStyle w:val="StyleBoldUnderline"/>
          <w:highlight w:val="yellow"/>
        </w:rPr>
        <w:t>studies in</w:t>
      </w:r>
      <w:r w:rsidRPr="003801F9">
        <w:rPr>
          <w:rStyle w:val="StyleBoldUnderline"/>
        </w:rPr>
        <w:t xml:space="preserve"> race and </w:t>
      </w:r>
      <w:r w:rsidRPr="00F918CB">
        <w:rPr>
          <w:rStyle w:val="StyleBoldUnderline"/>
          <w:highlight w:val="yellow"/>
        </w:rPr>
        <w:t>ethnicity</w:t>
      </w:r>
      <w:r w:rsidRPr="003801F9">
        <w:rPr>
          <w:rStyle w:val="StyleBoldUnderline"/>
        </w:rPr>
        <w:t xml:space="preserve"> "for the most part, </w:t>
      </w:r>
      <w:r w:rsidRPr="00F918CB">
        <w:rPr>
          <w:rStyle w:val="StyleBoldUnderline"/>
          <w:highlight w:val="yellow"/>
        </w:rPr>
        <w:t xml:space="preserve">[have] lost the revolutionary knowledges of historical materialism," succumbing </w:t>
      </w:r>
      <w:r w:rsidRPr="00F918CB">
        <w:rPr>
          <w:rStyle w:val="StyleBoldUnderline"/>
        </w:rPr>
        <w:t>instead</w:t>
      </w:r>
      <w:r w:rsidRPr="003801F9">
        <w:rPr>
          <w:rStyle w:val="StyleBoldUnderline"/>
        </w:rPr>
        <w:t xml:space="preserve"> </w:t>
      </w:r>
      <w:r w:rsidRPr="00F918CB">
        <w:rPr>
          <w:rStyle w:val="StyleBoldUnderline"/>
          <w:highlight w:val="yellow"/>
        </w:rPr>
        <w:t>to the</w:t>
      </w:r>
      <w:r w:rsidRPr="003801F9">
        <w:rPr>
          <w:rStyle w:val="StyleBoldUnderline"/>
        </w:rPr>
        <w:t xml:space="preserve"> epistemological and political </w:t>
      </w:r>
      <w:r w:rsidRPr="00F918CB">
        <w:rPr>
          <w:rStyle w:val="StyleBoldUnderline"/>
          <w:highlight w:val="yellow"/>
        </w:rPr>
        <w:t>limitations of</w:t>
      </w:r>
      <w:r w:rsidRPr="003801F9">
        <w:rPr>
          <w:rStyle w:val="StyleBoldUnderline"/>
        </w:rPr>
        <w:t xml:space="preserve"> method- ologies emerging from</w:t>
      </w:r>
      <w:r w:rsidRPr="00F918CB">
        <w:rPr>
          <w:sz w:val="16"/>
        </w:rPr>
        <w:t xml:space="preserve"> what Best and Kellner call </w:t>
      </w:r>
      <w:r w:rsidRPr="003801F9">
        <w:rPr>
          <w:rStyle w:val="StyleBoldUnderline"/>
        </w:rPr>
        <w:t>"</w:t>
      </w:r>
      <w:r w:rsidRPr="00F918CB">
        <w:rPr>
          <w:rStyle w:val="StyleBoldUnderline"/>
          <w:highlight w:val="yellow"/>
        </w:rPr>
        <w:t>the postmodern turn</w:t>
      </w:r>
      <w:r w:rsidRPr="003801F9">
        <w:rPr>
          <w:rStyle w:val="StyleBoldUnderline"/>
        </w:rPr>
        <w:t>."</w:t>
      </w:r>
      <w:r w:rsidRPr="00F918CB">
        <w:rPr>
          <w:sz w:val="16"/>
        </w:rPr>
        <w:t xml:space="preserve"> </w:t>
      </w:r>
      <w:r w:rsidRPr="00F918CB">
        <w:rPr>
          <w:rStyle w:val="Emphasis"/>
          <w:highlight w:val="yellow"/>
        </w:rPr>
        <w:t>Fourth</w:t>
      </w:r>
      <w:r w:rsidRPr="00F918CB">
        <w:rPr>
          <w:sz w:val="16"/>
          <w:highlight w:val="yellow"/>
        </w:rPr>
        <w:t xml:space="preserve">, </w:t>
      </w:r>
      <w:r w:rsidRPr="00F918CB">
        <w:rPr>
          <w:rStyle w:val="StyleBoldUnderline"/>
          <w:highlight w:val="yellow"/>
        </w:rPr>
        <w:t>the categories</w:t>
      </w:r>
      <w:r w:rsidRPr="003801F9">
        <w:rPr>
          <w:rStyle w:val="StyleBoldUnderline"/>
        </w:rPr>
        <w:t xml:space="preserve"> and concepts </w:t>
      </w:r>
      <w:r w:rsidRPr="00F918CB">
        <w:rPr>
          <w:rStyle w:val="StyleBoldUnderline"/>
          <w:highlight w:val="yellow"/>
        </w:rPr>
        <w:t>of historical materialism are not pre-established truths</w:t>
      </w:r>
      <w:r w:rsidRPr="003801F9">
        <w:rPr>
          <w:rStyle w:val="StyleBoldUnderline"/>
        </w:rPr>
        <w:t xml:space="preserve"> set in stone. To argue that dialectical criti- cism represents an absolute truth would amount to a contradiction in terms since such an argument would tend to reify the methodologi- cal approach. In a much cited passage, Georg Lukács argues, "or- thodox Marxism . . . does not imply the uncritical acceptance of the results of Marx's investigations. It is not the 'belief ' in this or that thesis, nor the exegesis of a 'sacred' book. ... It refers exclusively to method"</w:t>
      </w:r>
      <w:r w:rsidRPr="00F918CB">
        <w:rPr>
          <w:sz w:val="16"/>
        </w:rPr>
        <w:t xml:space="preserve"> (Lukács, 1971, 1). </w:t>
      </w:r>
      <w:r w:rsidRPr="003801F9">
        <w:rPr>
          <w:rStyle w:val="StyleBoldUnderline"/>
        </w:rPr>
        <w:t>Similarly, Peter Knapp and Alan Spector explain, "</w:t>
      </w:r>
      <w:r w:rsidRPr="00F918CB">
        <w:rPr>
          <w:rStyle w:val="StyleBoldUnderline"/>
          <w:highlight w:val="yellow"/>
        </w:rPr>
        <w:t>dialectics is a way of looking at reality, not as a complex of ready-made 'things'</w:t>
      </w:r>
      <w:r w:rsidRPr="003801F9">
        <w:rPr>
          <w:rStyle w:val="StyleBoldUnderline"/>
        </w:rPr>
        <w:t xml:space="preserve"> but as a set of processes</w:t>
      </w:r>
      <w:r w:rsidRPr="00F918CB">
        <w:rPr>
          <w:sz w:val="16"/>
        </w:rPr>
        <w:t xml:space="preserve">. </w:t>
      </w:r>
      <w:r w:rsidRPr="003801F9">
        <w:rPr>
          <w:rStyle w:val="StyleBoldUnderline"/>
        </w:rPr>
        <w:t>The dialectical approach examines the ways that everything changes</w:t>
      </w:r>
      <w:r w:rsidRPr="00F918CB">
        <w:rPr>
          <w:sz w:val="16"/>
        </w:rPr>
        <w:t xml:space="preserve">. A dialectical approach asks . . . How do [these changes] connect to the rest of the world? This concern with change and interrelation implies that dialectical analyses are usually historical" (Knapp and Spector, 1991, 264). Ad- ditionally, Alfred Sohn-Rethel argues that historical materialism should not be considered a "world view" or an empirical science about how the world operates; nor should it be assumed that historical ma- terialism possesses a predetermined set of laws requiring only that an astute practitioner impose those laws from the outside on the object of study (Sohn-Rethel, 1978, 189-204). </w:t>
      </w:r>
      <w:r w:rsidRPr="00F918CB">
        <w:rPr>
          <w:rStyle w:val="Emphasis"/>
          <w:highlight w:val="yellow"/>
        </w:rPr>
        <w:t>Fifth</w:t>
      </w:r>
      <w:r w:rsidRPr="00F918CB">
        <w:rPr>
          <w:sz w:val="16"/>
          <w:highlight w:val="yellow"/>
        </w:rPr>
        <w:t xml:space="preserve">, </w:t>
      </w:r>
      <w:r w:rsidRPr="00F918CB">
        <w:rPr>
          <w:rStyle w:val="StyleBoldUnderline"/>
          <w:highlight w:val="yellow"/>
        </w:rPr>
        <w:t>the goal of Marxism is not to correct</w:t>
      </w:r>
      <w:r w:rsidRPr="003801F9">
        <w:rPr>
          <w:rStyle w:val="StyleBoldUnderline"/>
        </w:rPr>
        <w:t xml:space="preserve"> faulty </w:t>
      </w:r>
      <w:r w:rsidRPr="00F918CB">
        <w:rPr>
          <w:rStyle w:val="StyleBoldUnderline"/>
          <w:highlight w:val="yellow"/>
        </w:rPr>
        <w:t>ideas but to negate them</w:t>
      </w:r>
      <w:r w:rsidRPr="003801F9">
        <w:rPr>
          <w:rStyle w:val="StyleBoldUnderline"/>
        </w:rPr>
        <w:t xml:space="preserve"> - to critique them, </w:t>
      </w:r>
      <w:r w:rsidRPr="00F918CB">
        <w:rPr>
          <w:rStyle w:val="StyleBoldUnderline"/>
          <w:highlight w:val="yellow"/>
        </w:rPr>
        <w:t>to transform them</w:t>
      </w:r>
      <w:r w:rsidRPr="003801F9">
        <w:rPr>
          <w:rStyle w:val="StyleBoldUnderline"/>
        </w:rPr>
        <w:t xml:space="preserve"> qualitatively</w:t>
      </w:r>
      <w:r w:rsidRPr="00F918CB">
        <w:rPr>
          <w:sz w:val="16"/>
        </w:rPr>
        <w:t xml:space="preserve">. As Ebert argues, for instance, </w:t>
      </w:r>
      <w:r w:rsidRPr="003801F9">
        <w:rPr>
          <w:rStyle w:val="StyleBoldUnderline"/>
        </w:rPr>
        <w:t xml:space="preserve">"ludic" </w:t>
      </w:r>
      <w:r w:rsidRPr="00F918CB">
        <w:rPr>
          <w:rStyle w:val="StyleBoldUnderline"/>
          <w:highlight w:val="yellow"/>
        </w:rPr>
        <w:t xml:space="preserve">postmodernism must be "critiqued" </w:t>
      </w:r>
      <w:r w:rsidRPr="00F918CB">
        <w:rPr>
          <w:rStyle w:val="StyleBoldUnderline"/>
        </w:rPr>
        <w:t>not</w:t>
      </w:r>
      <w:r w:rsidRPr="003801F9">
        <w:rPr>
          <w:rStyle w:val="StyleBoldUnderline"/>
        </w:rPr>
        <w:t xml:space="preserve"> simply because its theories about society and culture are faulty</w:t>
      </w:r>
      <w:r w:rsidRPr="00F918CB">
        <w:rPr>
          <w:sz w:val="16"/>
        </w:rPr>
        <w:t xml:space="preserve"> (even if they are in fact faulty), </w:t>
      </w:r>
      <w:r w:rsidRPr="003801F9">
        <w:rPr>
          <w:rStyle w:val="StyleBoldUnderline"/>
        </w:rPr>
        <w:t xml:space="preserve">but </w:t>
      </w:r>
      <w:r w:rsidRPr="00F918CB">
        <w:rPr>
          <w:rStyle w:val="StyleBoldUnderline"/>
          <w:highlight w:val="yellow"/>
        </w:rPr>
        <w:t>because they function as ideol- ogy that correlates to real social contradictions</w:t>
      </w:r>
      <w:r w:rsidRPr="00F918CB">
        <w:rPr>
          <w:sz w:val="16"/>
        </w:rPr>
        <w:t xml:space="preserve">. </w:t>
      </w:r>
      <w:r w:rsidRPr="003801F9">
        <w:rPr>
          <w:rStyle w:val="StyleBoldUnderline"/>
        </w:rPr>
        <w:t xml:space="preserve">For a theory to be faulty implies that it can be corrected. </w:t>
      </w:r>
      <w:r w:rsidRPr="00F918CB">
        <w:rPr>
          <w:rStyle w:val="StyleBoldUnderline"/>
          <w:highlight w:val="yellow"/>
        </w:rPr>
        <w:t>The Marxist critique of post- modernism does not serve as an analytical corrective</w:t>
      </w:r>
      <w:r w:rsidRPr="003801F9">
        <w:rPr>
          <w:rStyle w:val="StyleBoldUnderline"/>
        </w:rPr>
        <w:t xml:space="preserve">, </w:t>
      </w:r>
      <w:r w:rsidRPr="00F918CB">
        <w:rPr>
          <w:rStyle w:val="StyleBoldUnderline"/>
          <w:highlight w:val="yellow"/>
        </w:rPr>
        <w:t>but as an en- gagement that leads to a démystification of real contradictions</w:t>
      </w:r>
      <w:r w:rsidRPr="00F918CB">
        <w:rPr>
          <w:sz w:val="16"/>
        </w:rPr>
        <w:t xml:space="preserve">. </w:t>
      </w:r>
      <w:r w:rsidRPr="003801F9">
        <w:rPr>
          <w:rStyle w:val="StyleBoldUnderline"/>
        </w:rPr>
        <w:t xml:space="preserve">In a similar vein, Sohn-Rethel explains that the superiority of historical materialism over other methods of interpretation does not rest in the claim that it is capable of arriving at better or more correct analyses. </w:t>
      </w:r>
      <w:r w:rsidRPr="00F918CB">
        <w:rPr>
          <w:rStyle w:val="StyleBoldUnderline"/>
          <w:highlight w:val="yellow"/>
        </w:rPr>
        <w:t>The difference between Marxism and other methods cannot be mea- sured on a quantitative scale</w:t>
      </w:r>
      <w:r w:rsidRPr="003801F9">
        <w:rPr>
          <w:rStyle w:val="StyleBoldUnderline"/>
        </w:rPr>
        <w:t>, where the various methods measure up as more or less correct</w:t>
      </w:r>
      <w:r w:rsidRPr="00F918CB">
        <w:rPr>
          <w:sz w:val="16"/>
        </w:rPr>
        <w:t xml:space="preserve">. </w:t>
      </w:r>
      <w:r w:rsidRPr="00F918CB">
        <w:rPr>
          <w:rStyle w:val="Emphasis"/>
          <w:highlight w:val="yellow"/>
        </w:rPr>
        <w:t>Finally</w:t>
      </w:r>
      <w:r w:rsidRPr="00F918CB">
        <w:rPr>
          <w:sz w:val="16"/>
        </w:rPr>
        <w:t xml:space="preserve"> (in an effort to synthesize the five points just outlined) , </w:t>
      </w:r>
      <w:r w:rsidRPr="00F918CB">
        <w:rPr>
          <w:rStyle w:val="StyleBoldUnderline"/>
          <w:highlight w:val="yellow"/>
        </w:rPr>
        <w:t>historical materialism should be considered a "methodological pos- tulate</w:t>
      </w:r>
      <w:r w:rsidRPr="003801F9">
        <w:rPr>
          <w:rStyle w:val="StyleBoldUnderline"/>
        </w:rPr>
        <w:t>"</w:t>
      </w:r>
      <w:r w:rsidRPr="00F918CB">
        <w:rPr>
          <w:sz w:val="16"/>
        </w:rPr>
        <w:t xml:space="preserve"> (Sohn-Rethel, 1978, 189-204) </w:t>
      </w:r>
      <w:r w:rsidRPr="002020B2">
        <w:rPr>
          <w:rStyle w:val="StyleBoldUnderline"/>
          <w:highlight w:val="yellow"/>
        </w:rPr>
        <w:t>that makes truth-claims about social existence</w:t>
      </w:r>
      <w:r w:rsidRPr="003801F9">
        <w:rPr>
          <w:rStyle w:val="StyleBoldUnderline"/>
        </w:rPr>
        <w:t xml:space="preserve">, but only after a thorough critique of the concepts and ideas associated with that existence. As a "methodological pos- tulate," </w:t>
      </w:r>
      <w:r w:rsidRPr="002020B2">
        <w:rPr>
          <w:rStyle w:val="StyleBoldUnderline"/>
          <w:highlight w:val="yellow"/>
        </w:rPr>
        <w:t xml:space="preserve">historical materialism stands opposed to unmediated reflec- tion theory, which can be considered a </w:t>
      </w:r>
      <w:r w:rsidRPr="002020B2">
        <w:rPr>
          <w:rStyle w:val="Emphasis"/>
          <w:highlight w:val="yellow"/>
        </w:rPr>
        <w:t>pseudo-materialist approach</w:t>
      </w:r>
      <w:r w:rsidRPr="003801F9">
        <w:rPr>
          <w:rStyle w:val="StyleBoldUnderline"/>
        </w:rPr>
        <w:t xml:space="preserve"> based on the premise that, because social existence determines con- sciousness, </w:t>
      </w:r>
      <w:r w:rsidRPr="002020B2">
        <w:rPr>
          <w:rStyle w:val="StyleBoldUnderline"/>
          <w:highlight w:val="yellow"/>
        </w:rPr>
        <w:t>consciousness logically must reflect social existence</w:t>
      </w:r>
      <w:r w:rsidRPr="00F918CB">
        <w:rPr>
          <w:sz w:val="16"/>
        </w:rPr>
        <w:t xml:space="preserve">. </w:t>
      </w:r>
      <w:r w:rsidRPr="003801F9">
        <w:rPr>
          <w:rStyle w:val="StyleBoldUnderline"/>
        </w:rPr>
        <w:t xml:space="preserve">His- torical materialism agrees that social existence determines conscious- ness, but it holds that </w:t>
      </w:r>
      <w:r w:rsidRPr="002020B2">
        <w:rPr>
          <w:rStyle w:val="StyleBoldUnderline"/>
          <w:highlight w:val="yellow"/>
        </w:rPr>
        <w:t>consciousness does not "reflect" social existence transparently</w:t>
      </w:r>
      <w:r w:rsidRPr="003801F9">
        <w:rPr>
          <w:rStyle w:val="StyleBoldUnderline"/>
        </w:rPr>
        <w:t xml:space="preserve">. On the contrary, </w:t>
      </w:r>
      <w:r w:rsidRPr="002020B2">
        <w:rPr>
          <w:rStyle w:val="StyleBoldUnderline"/>
          <w:highlight w:val="yellow"/>
        </w:rPr>
        <w:t>consciousness necessarily mystifies the social world because it functions</w:t>
      </w:r>
      <w:r w:rsidRPr="003801F9">
        <w:rPr>
          <w:rStyle w:val="StyleBoldUnderline"/>
        </w:rPr>
        <w:t xml:space="preserve"> not independently from social real- ity, as in unmediated reflection theory, but </w:t>
      </w:r>
      <w:r w:rsidRPr="002020B2">
        <w:rPr>
          <w:rStyle w:val="StyleBoldUnderline"/>
          <w:highlight w:val="yellow"/>
        </w:rPr>
        <w:t>as an integral part of re- ality</w:t>
      </w:r>
      <w:r w:rsidRPr="003801F9">
        <w:rPr>
          <w:rStyle w:val="StyleBoldUnderline"/>
        </w:rPr>
        <w:t>. In the same way that Marx showed how "capital is not a thing, but a social relation established by the instrumentality of things"</w:t>
      </w:r>
      <w:r w:rsidRPr="00F918CB">
        <w:rPr>
          <w:sz w:val="16"/>
        </w:rPr>
        <w:t xml:space="preserve"> (Marx, 1974, 766), </w:t>
      </w:r>
      <w:r w:rsidRPr="003801F9">
        <w:rPr>
          <w:rStyle w:val="StyleBoldUnderline"/>
        </w:rPr>
        <w:t xml:space="preserve">Sohn-Rethel argues that the intellect is not "pure thought," but rather an abstraction of universal social relations, es- tablished concretely by the instrumentality of cognition. Further, the abstractions that take place in both commodity exchange and cogni- tion operate, at one level, to conceal social relations and, on another, as a "social synthesis" to maintain cohesion and stability within the mode of production out of which they emerge. Thus, for Sohn-Rethel, although existence produces "necessarily false consciousness," </w:t>
      </w:r>
      <w:r w:rsidRPr="002020B2">
        <w:rPr>
          <w:rStyle w:val="StyleBoldUnderline"/>
          <w:highlight w:val="yellow"/>
        </w:rPr>
        <w:t>it is only through a critical study of this con- sciousness that the historical materialist arrives at a greater knowl- edge of social existence</w:t>
      </w:r>
      <w:r w:rsidRPr="003801F9">
        <w:rPr>
          <w:rStyle w:val="StyleBoldUnderline"/>
        </w:rPr>
        <w:t>, as if attempting to solve a mystery entirely with clues that are intentionally designed to lead the investigator down a false trail</w:t>
      </w:r>
      <w:r w:rsidRPr="00F918CB">
        <w:rPr>
          <w:sz w:val="16"/>
        </w:rPr>
        <w:t xml:space="preserve">. But even if the clues are false, the truth may be approxi- mated from the formal logic and content of the distortions them- selves. "Roughly," Sohn-Rethel argues, "the Marxist approach to his- torical reality can be understood as answering the question: what must the existential reality of society be like to necessitate such and such a form of consciousness?" (197). He adds: </w:t>
      </w:r>
      <w:r w:rsidRPr="003801F9">
        <w:rPr>
          <w:rStyle w:val="StyleBoldUnderline"/>
        </w:rPr>
        <w:t xml:space="preserve">Thus, </w:t>
      </w:r>
      <w:r w:rsidRPr="002020B2">
        <w:rPr>
          <w:rStyle w:val="StyleBoldUnderline"/>
          <w:highlight w:val="yellow"/>
        </w:rPr>
        <w:t>methodologically the subject-matter of Marx's critique is not the his- torical reality of this or that form of social existence but</w:t>
      </w:r>
      <w:r w:rsidRPr="003801F9">
        <w:rPr>
          <w:rStyle w:val="StyleBoldUnderline"/>
        </w:rPr>
        <w:t xml:space="preserve">, in the first instance, </w:t>
      </w:r>
      <w:r w:rsidRPr="002020B2">
        <w:rPr>
          <w:rStyle w:val="StyleBoldUnderline"/>
          <w:highlight w:val="yellow"/>
        </w:rPr>
        <w:t>a particular mode of consciousness</w:t>
      </w:r>
      <w:r w:rsidRPr="003801F9">
        <w:rPr>
          <w:rStyle w:val="StyleBoldUnderline"/>
        </w:rPr>
        <w:t xml:space="preserve"> - namely, that of political economy; it is thoughts, not things. It is the concepts of "value," "capital," "profit," "rent," etc., as he found them defined and discussed in the writings of economists. He does not deal directly with realities, does not elaborate concepts of his own which, as "correct" ones, he would oppose to the "false" ones of the economists. His approach is characteristically different</w:t>
      </w:r>
      <w:r w:rsidRPr="00F918CB">
        <w:rPr>
          <w:sz w:val="16"/>
        </w:rPr>
        <w:t xml:space="preserve">. It is an approach to reality, but by way of the "critique" of the historically given consciousness. (Sohn-Rethel, 1978, 195.) Following Sohn-Rethel's argument, a historical materialist critique of postmodernism and its influences on Chicana/o cultural studies should not be understood as a critique of social existence as such - even if the goal is to arrive at a better understanding of social exis- tence in order to develop more effective strategies for changing so- ciety. A Marxist critique of postmodernism should be viewed rather as a critique of ideas and theories that emerge from a particular his- torical reality, which we can now hypothesize as a politically unstable, economically chaotic, contradiction-ridden capitalist mode of pro- duction that must increasingly give the appearance of being stable in order to maintain cohesion - or, when the deception of instabil- ity no longer remains feasible, must make the instability and chaos appear natural and perhaps even progressive, as in the case of post- modernist thought. </w:t>
      </w:r>
      <w:r w:rsidRPr="003801F9">
        <w:rPr>
          <w:rStyle w:val="StyleBoldUnderline"/>
        </w:rPr>
        <w:t>Historical materialism, then, does not begin with the premise that it possesses a more truthful account of social reality than does postmodernism; it claims only that the critique of the lat- ter by the former initiates a dialectical process through which social contradictions and other previously concealed truths about social existence become evident</w:t>
      </w:r>
      <w:r w:rsidRPr="00F918CB">
        <w:rPr>
          <w:sz w:val="16"/>
        </w:rPr>
        <w:t xml:space="preserve">. </w:t>
      </w:r>
      <w:r w:rsidRPr="003801F9">
        <w:rPr>
          <w:rStyle w:val="StyleBoldUnderline"/>
        </w:rPr>
        <w:t xml:space="preserve">In this essay </w:t>
      </w:r>
      <w:r w:rsidRPr="002020B2">
        <w:rPr>
          <w:rStyle w:val="StyleBoldUnderline"/>
          <w:highlight w:val="yellow"/>
        </w:rPr>
        <w:t>I have argued that Chicana/o writers and critics hold much interest in explaining ideological ambivalence</w:t>
      </w:r>
      <w:r w:rsidRPr="003801F9">
        <w:rPr>
          <w:rStyle w:val="StyleBoldUnderline"/>
        </w:rPr>
        <w:t xml:space="preserve"> in both creative and critical works. </w:t>
      </w:r>
      <w:r w:rsidRPr="002020B2">
        <w:rPr>
          <w:rStyle w:val="StyleBoldUnderline"/>
          <w:highlight w:val="yellow"/>
        </w:rPr>
        <w:t>Postmodernism</w:t>
      </w:r>
      <w:r w:rsidRPr="003801F9">
        <w:rPr>
          <w:rStyle w:val="StyleBoldUnderline"/>
        </w:rPr>
        <w:t xml:space="preserve">, however, hinders rather than </w:t>
      </w:r>
      <w:r w:rsidRPr="002020B2">
        <w:rPr>
          <w:rStyle w:val="StyleBoldUnderline"/>
          <w:highlight w:val="yellow"/>
        </w:rPr>
        <w:t>helps in these efforts because it celebrates the appearances and ef- fects of fragmentation, rather than engaging in a critique of its causes</w:t>
      </w:r>
      <w:r w:rsidRPr="003801F9">
        <w:rPr>
          <w:rStyle w:val="StyleBoldUnderline"/>
        </w:rPr>
        <w:t xml:space="preserve"> - or rather than theorizing a viable response to alienation. From a Marxist perspective, </w:t>
      </w:r>
      <w:r w:rsidRPr="002020B2">
        <w:rPr>
          <w:rStyle w:val="StyleBoldUnderline"/>
          <w:highlight w:val="yellow"/>
        </w:rPr>
        <w:t>ideological ambivalence reflects the symptoms of reification resulting from the individualizing and divisive needs of a capitalist mode of production</w:t>
      </w:r>
      <w:r w:rsidRPr="003801F9">
        <w:rPr>
          <w:rStyle w:val="StyleBoldUnderline"/>
        </w:rPr>
        <w:t xml:space="preserve">. Thus, </w:t>
      </w:r>
      <w:r w:rsidRPr="002020B2">
        <w:rPr>
          <w:rStyle w:val="StyleBoldUnderline"/>
          <w:highlight w:val="yellow"/>
        </w:rPr>
        <w:t xml:space="preserve">the ambivalence of Chicana/o literature represents real social </w:t>
      </w:r>
      <w:r w:rsidRPr="009F479F">
        <w:rPr>
          <w:rStyle w:val="StyleBoldUnderline"/>
          <w:highlight w:val="yellow"/>
        </w:rPr>
        <w:t>contradictions, mediated in the com- plex nexus of author, reader, text and history</w:t>
      </w:r>
      <w:r w:rsidRPr="003801F9">
        <w:rPr>
          <w:rStyle w:val="StyleBoldUnderline"/>
        </w:rPr>
        <w:t xml:space="preserve">. From this perspective, postmodernism's celebration of fragmentation coupled with its vicious attacks against the concept of totality reproduces its own reified con- dition. </w:t>
      </w:r>
      <w:r w:rsidRPr="009F479F">
        <w:rPr>
          <w:rStyle w:val="StyleBoldUnderline"/>
          <w:highlight w:val="yellow"/>
        </w:rPr>
        <w:t>Despite this apparent paradox, Chicana/o cultural criticism nonetheless has turned in the direction of the postmodern</w:t>
      </w:r>
      <w:r w:rsidRPr="003801F9">
        <w:rPr>
          <w:rStyle w:val="StyleBoldUnderline"/>
        </w:rPr>
        <w:t>. Post- modernist theory might be considered one of the most popular forms of "ideology critique" on the cultural studies market today, but to my mind postmodernism has become the ideology, not the critique</w:t>
      </w:r>
      <w:r w:rsidRPr="00F918CB">
        <w:rPr>
          <w:sz w:val="16"/>
        </w:rPr>
        <w:t>.</w:t>
      </w:r>
    </w:p>
    <w:p w:rsidR="00846279" w:rsidRPr="003E7834" w:rsidRDefault="00846279" w:rsidP="00846279"/>
    <w:p w:rsidR="00846279" w:rsidRPr="00D17C4E" w:rsidRDefault="00846279" w:rsidP="00846279"/>
    <w:p w:rsidR="00846279" w:rsidRPr="007B765A" w:rsidRDefault="00846279" w:rsidP="00846279">
      <w:pPr>
        <w:pStyle w:val="Heading4"/>
      </w:pPr>
      <w:r w:rsidRPr="007B765A">
        <w:t xml:space="preserve">Historical materialism must come first </w:t>
      </w:r>
      <w:r>
        <w:t xml:space="preserve">- </w:t>
      </w:r>
      <w:r w:rsidRPr="007B765A">
        <w:t>it predetermines consciousness and the very possibilities of reflective thinking</w:t>
      </w:r>
    </w:p>
    <w:p w:rsidR="00846279" w:rsidRDefault="00846279" w:rsidP="00846279">
      <w:pPr>
        <w:rPr>
          <w:b/>
          <w:sz w:val="24"/>
        </w:rPr>
      </w:pPr>
    </w:p>
    <w:p w:rsidR="00846279" w:rsidRPr="00571D1B" w:rsidRDefault="00846279" w:rsidP="00846279">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846279" w:rsidRPr="00571D1B" w:rsidRDefault="00846279" w:rsidP="00846279">
      <w:r w:rsidRPr="00571D1B">
        <w:t>&gt;edited for gendered language&lt;</w:t>
      </w:r>
    </w:p>
    <w:p w:rsidR="00846279" w:rsidRPr="00571D1B" w:rsidRDefault="00846279" w:rsidP="00846279"/>
    <w:p w:rsidR="00846279" w:rsidRPr="0078382A" w:rsidRDefault="00846279" w:rsidP="00846279">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846279" w:rsidRPr="001001B6" w:rsidRDefault="00846279" w:rsidP="00846279"/>
    <w:p w:rsidR="00846279" w:rsidRDefault="00846279" w:rsidP="00846279">
      <w:pPr>
        <w:pStyle w:val="Heading3"/>
      </w:pPr>
      <w:r>
        <w:t>Case</w:t>
      </w:r>
    </w:p>
    <w:p w:rsidR="00846279" w:rsidRPr="005840A3" w:rsidRDefault="00846279" w:rsidP="00846279">
      <w:pPr>
        <w:pStyle w:val="Heading4"/>
      </w:pPr>
      <w:r w:rsidRPr="005840A3">
        <w:t>Opening the border for inclusion only masks other forms of exclusion- making immigrants even more hesitant to cross the border</w:t>
      </w:r>
    </w:p>
    <w:p w:rsidR="00846279" w:rsidRPr="005840A3" w:rsidRDefault="00846279" w:rsidP="00846279">
      <w:pPr>
        <w:rPr>
          <w:rStyle w:val="StyleStyleBold12pt"/>
        </w:rPr>
      </w:pPr>
      <w:r w:rsidRPr="005840A3">
        <w:rPr>
          <w:rStyle w:val="StyleStyleBold12pt"/>
        </w:rPr>
        <w:t>Motomura 07</w:t>
      </w:r>
    </w:p>
    <w:p w:rsidR="00846279" w:rsidRDefault="00846279" w:rsidP="00846279">
      <w:r>
        <w:t>(Hiroshi, Professor of Law at the UCLA School of Law, 2007, “Americans in Waiting: The Lost Story of Immigration and Citizenship in the United States”, pg 13)</w:t>
      </w:r>
    </w:p>
    <w:p w:rsidR="00846279" w:rsidRDefault="00846279" w:rsidP="00846279"/>
    <w:p w:rsidR="00846279" w:rsidRPr="001001B6" w:rsidRDefault="00846279" w:rsidP="00846279">
      <w:pPr>
        <w:rPr>
          <w:sz w:val="16"/>
        </w:rPr>
      </w:pPr>
      <w:r w:rsidRPr="009B68B6">
        <w:rPr>
          <w:sz w:val="16"/>
        </w:rPr>
        <w:t xml:space="preserve">This entire inquiry reflects my hope that national </w:t>
      </w:r>
      <w:r w:rsidRPr="00BC51DA">
        <w:rPr>
          <w:rStyle w:val="StyleBoldUnderline"/>
          <w:highlight w:val="yellow"/>
        </w:rPr>
        <w:t>citizenship in the U</w:t>
      </w:r>
      <w:r w:rsidRPr="005840A3">
        <w:rPr>
          <w:rStyle w:val="StyleBoldUnderline"/>
        </w:rPr>
        <w:t xml:space="preserve">nited </w:t>
      </w:r>
      <w:r w:rsidRPr="00BC51DA">
        <w:rPr>
          <w:rStyle w:val="StyleBoldUnderline"/>
          <w:highlight w:val="yellow"/>
        </w:rPr>
        <w:t>S</w:t>
      </w:r>
      <w:r w:rsidRPr="005840A3">
        <w:rPr>
          <w:rStyle w:val="StyleBoldUnderline"/>
        </w:rPr>
        <w:t xml:space="preserve">tates </w:t>
      </w:r>
      <w:r w:rsidRPr="00BC51DA">
        <w:rPr>
          <w:rStyle w:val="StyleBoldUnderline"/>
          <w:highlight w:val="yellow"/>
        </w:rPr>
        <w:t>can be a viable context for a sense of belonging and for participation in civic, political, social, and economic life that is inclusive and respectful of all individuals.</w:t>
      </w:r>
      <w:r w:rsidRPr="005840A3">
        <w:rPr>
          <w:rStyle w:val="StyleBoldUnderline"/>
        </w:rPr>
        <w:t xml:space="preserve"> </w:t>
      </w:r>
      <w:r w:rsidRPr="00BC51DA">
        <w:rPr>
          <w:rStyle w:val="StyleBoldUnderline"/>
          <w:highlight w:val="yellow"/>
        </w:rPr>
        <w:t>There are</w:t>
      </w:r>
      <w:r w:rsidRPr="005840A3">
        <w:rPr>
          <w:rStyle w:val="StyleBoldUnderline"/>
        </w:rPr>
        <w:t xml:space="preserve"> </w:t>
      </w:r>
      <w:r w:rsidRPr="00BC51DA">
        <w:rPr>
          <w:rStyle w:val="StyleBoldUnderline"/>
        </w:rPr>
        <w:t xml:space="preserve">certainly </w:t>
      </w:r>
      <w:r w:rsidRPr="00BC51DA">
        <w:rPr>
          <w:rStyle w:val="StyleBoldUnderline"/>
          <w:highlight w:val="yellow"/>
        </w:rPr>
        <w:t>other models of belonging, including transnational models</w:t>
      </w:r>
      <w:r w:rsidRPr="005840A3">
        <w:rPr>
          <w:rStyle w:val="StyleBoldUnderline"/>
        </w:rPr>
        <w:t xml:space="preserve"> that </w:t>
      </w:r>
      <w:r w:rsidRPr="00BC51DA">
        <w:rPr>
          <w:rStyle w:val="StyleBoldUnderline"/>
          <w:highlight w:val="yellow"/>
        </w:rPr>
        <w:t>reflect a sense of belonging to more than one nation, and postnational models that think beyond national citizenship entirely.</w:t>
      </w:r>
      <w:r w:rsidRPr="009B68B6">
        <w:rPr>
          <w:sz w:val="16"/>
        </w:rPr>
        <w:t xml:space="preserve"> </w:t>
      </w:r>
      <w:r w:rsidRPr="005840A3">
        <w:rPr>
          <w:rStyle w:val="StyleBoldUnderline"/>
        </w:rPr>
        <w:t>But the apparent inclusiveness of these other approaches to belonging can mask other modes of exclusion.</w:t>
      </w:r>
      <w:r w:rsidRPr="009B68B6">
        <w:rPr>
          <w:sz w:val="16"/>
        </w:rPr>
        <w:t xml:space="preserve"> If national citizenship matters less, ties of religion, race, class, and other groupings that are less cosmopolitan or democratic than national citizenship will matter even more than they do already. The result may be a world without national walls but also a world of a “thousand petty fortresses,” as political philosopher Michael Walzer once put it.10 </w:t>
      </w:r>
      <w:r w:rsidRPr="00BC51DA">
        <w:rPr>
          <w:rStyle w:val="StyleBoldUnderline"/>
          <w:highlight w:val="yellow"/>
        </w:rPr>
        <w:t>Making national citizenship into an inclusive vehicle is not easy.</w:t>
      </w:r>
      <w:r w:rsidRPr="005840A3">
        <w:rPr>
          <w:rStyle w:val="StyleBoldUnderline"/>
        </w:rPr>
        <w:t xml:space="preserve"> </w:t>
      </w:r>
      <w:r w:rsidRPr="00BC51DA">
        <w:rPr>
          <w:rStyle w:val="StyleBoldUnderline"/>
          <w:highlight w:val="yellow"/>
        </w:rPr>
        <w:t>It requires a welcome of immigrants—crystallized in the idea of Americans in waiting—that has faded from law and policy in the U</w:t>
      </w:r>
      <w:r w:rsidRPr="005840A3">
        <w:rPr>
          <w:rStyle w:val="StyleBoldUnderline"/>
        </w:rPr>
        <w:t xml:space="preserve">nited </w:t>
      </w:r>
      <w:r w:rsidRPr="00BC51DA">
        <w:rPr>
          <w:rStyle w:val="StyleBoldUnderline"/>
          <w:highlight w:val="yellow"/>
        </w:rPr>
        <w:t>S</w:t>
      </w:r>
      <w:r w:rsidRPr="005840A3">
        <w:rPr>
          <w:rStyle w:val="StyleBoldUnderline"/>
        </w:rPr>
        <w:t>tates.</w:t>
      </w:r>
      <w:r w:rsidRPr="009B68B6">
        <w:rPr>
          <w:sz w:val="16"/>
        </w:rPr>
        <w:t xml:space="preserve"> Although this idea has weakened and is in danger of weakening further, it should be restored to prominent influence because it captures this basic truth</w:t>
      </w:r>
      <w:r w:rsidRPr="009B68B6">
        <w:rPr>
          <w:sz w:val="16"/>
          <w:highlight w:val="yellow"/>
        </w:rPr>
        <w:t xml:space="preserve">: </w:t>
      </w:r>
      <w:r w:rsidRPr="00BC51DA">
        <w:rPr>
          <w:rStyle w:val="StyleBoldUnderline"/>
          <w:highlight w:val="yellow"/>
        </w:rPr>
        <w:t>a sensible we/they line must reflect the understanding that many of them will become part of us.</w:t>
      </w:r>
      <w:r w:rsidRPr="005840A3">
        <w:rPr>
          <w:rStyle w:val="StyleBoldUnderline"/>
        </w:rPr>
        <w:t xml:space="preserve"> </w:t>
      </w:r>
      <w:r w:rsidRPr="00BC51DA">
        <w:rPr>
          <w:rStyle w:val="StyleBoldUnderline"/>
          <w:highlight w:val="yellow"/>
        </w:rPr>
        <w:t>This understanding was the conceptual engine for integrating generations of immigrants—mostly those from Europe.</w:t>
      </w:r>
      <w:r w:rsidRPr="005840A3">
        <w:rPr>
          <w:rStyle w:val="StyleBoldUnderline"/>
        </w:rPr>
        <w:t xml:space="preserve"> </w:t>
      </w:r>
      <w:r w:rsidRPr="00BC51DA">
        <w:rPr>
          <w:rStyle w:val="StyleBoldUnderline"/>
          <w:highlight w:val="yellow"/>
        </w:rPr>
        <w:t>With much of this understanding gone, we should not be surprised if more recent waves of immigrants, especially immigrants of color, seem more reluctant to cross the we/they line into American society</w:t>
      </w:r>
      <w:r w:rsidRPr="009B68B6">
        <w:rPr>
          <w:sz w:val="16"/>
          <w:highlight w:val="yellow"/>
        </w:rPr>
        <w:t>.</w:t>
      </w:r>
      <w:r w:rsidRPr="009B68B6">
        <w:rPr>
          <w:sz w:val="16"/>
        </w:rPr>
        <w:t xml:space="preserve"> Recovering the lost story of immigrants as Americans in waiting is thus crucial not only to giving immigrants their due, but also to recovering the vision of our national future that is reflected in the phrase “a nation of immigrants”— that America is made up of immigrants, but still one nation. </w:t>
      </w:r>
    </w:p>
    <w:p w:rsidR="00846279" w:rsidRDefault="00846279" w:rsidP="00846279">
      <w:pPr>
        <w:pStyle w:val="Heading4"/>
      </w:pPr>
      <w:r>
        <w:t xml:space="preserve">The state of international relations is a consequence of politics – the move to place ethics above politics hides the political constitution of the world, making effective changes of it impossible </w:t>
      </w:r>
    </w:p>
    <w:p w:rsidR="00846279" w:rsidRDefault="00846279" w:rsidP="00846279">
      <w:r>
        <w:t xml:space="preserve">Mark F.N. </w:t>
      </w:r>
      <w:r w:rsidRPr="007B1BFA">
        <w:rPr>
          <w:rStyle w:val="StyleStyleBold12pt"/>
        </w:rPr>
        <w:t>Franke</w:t>
      </w:r>
      <w:r>
        <w:t xml:space="preserve">, University of Northern British Columbia, </w:t>
      </w:r>
      <w:r w:rsidRPr="007B1BFA">
        <w:rPr>
          <w:rStyle w:val="StyleStyleBold12pt"/>
        </w:rPr>
        <w:t>2000</w:t>
      </w:r>
      <w:r>
        <w:t>, European Journal of International Relations, Vol. 6, No. 3, p. 321-322</w:t>
      </w:r>
    </w:p>
    <w:p w:rsidR="00846279" w:rsidRPr="001001B6" w:rsidRDefault="00846279" w:rsidP="00846279">
      <w:pPr>
        <w:rPr>
          <w:sz w:val="16"/>
        </w:rPr>
      </w:pPr>
      <w:r w:rsidRPr="001001B6">
        <w:rPr>
          <w:sz w:val="16"/>
        </w:rPr>
        <w:t>If critical inquiries into international politics offer any positive position, it is that ‘</w:t>
      </w:r>
      <w:r w:rsidRPr="00984686">
        <w:rPr>
          <w:rStyle w:val="StyleBoldUnderline"/>
          <w:highlight w:val="yellow"/>
        </w:rPr>
        <w:t>the world’</w:t>
      </w:r>
      <w:r w:rsidRPr="007B1BFA">
        <w:rPr>
          <w:rStyle w:val="StyleBoldUnderline"/>
        </w:rPr>
        <w:t xml:space="preserve"> or ‘the international’</w:t>
      </w:r>
      <w:r w:rsidRPr="001001B6">
        <w:rPr>
          <w:sz w:val="16"/>
        </w:rPr>
        <w:t xml:space="preserve"> and any representations of these things </w:t>
      </w:r>
      <w:r w:rsidRPr="00984686">
        <w:rPr>
          <w:rStyle w:val="StyleBoldUnderline"/>
          <w:highlight w:val="yellow"/>
        </w:rPr>
        <w:t>are</w:t>
      </w:r>
      <w:r w:rsidRPr="007B1BFA">
        <w:rPr>
          <w:rStyle w:val="StyleBoldUnderline"/>
        </w:rPr>
        <w:t xml:space="preserve"> first and foremost </w:t>
      </w:r>
      <w:r w:rsidRPr="00984686">
        <w:rPr>
          <w:rStyle w:val="StyleBoldUnderline"/>
          <w:highlight w:val="yellow"/>
        </w:rPr>
        <w:t>the consequences of politics</w:t>
      </w:r>
      <w:r w:rsidRPr="001001B6">
        <w:rPr>
          <w:sz w:val="16"/>
        </w:rPr>
        <w:t xml:space="preserve">. Thus, while one ought to accept the fact that any approach to International Relations is already ethically situated, </w:t>
      </w:r>
      <w:r w:rsidRPr="00984686">
        <w:rPr>
          <w:rStyle w:val="StyleBoldUnderline"/>
          <w:highlight w:val="yellow"/>
        </w:rPr>
        <w:t>one need not accept ethics</w:t>
      </w:r>
      <w:r w:rsidRPr="007B1BFA">
        <w:rPr>
          <w:rStyle w:val="StyleBoldUnderline"/>
        </w:rPr>
        <w:t xml:space="preserve"> or the ethical </w:t>
      </w:r>
      <w:r w:rsidRPr="00984686">
        <w:rPr>
          <w:rStyle w:val="StyleBoldUnderline"/>
          <w:highlight w:val="yellow"/>
        </w:rPr>
        <w:t>as the conditions from which politics in the world ought to be understood</w:t>
      </w:r>
      <w:r w:rsidRPr="007B1BFA">
        <w:rPr>
          <w:rStyle w:val="StyleBoldUnderline"/>
        </w:rPr>
        <w:t xml:space="preserve"> or  through which they arise</w:t>
      </w:r>
      <w:r w:rsidRPr="001001B6">
        <w:rPr>
          <w:sz w:val="16"/>
        </w:rPr>
        <w:t xml:space="preserve">. For example, Hugh C. Dyer is quite right to claim that ‘whatever facts are apprehended [in terms of International Relations] are apprehended as a consequence of normative influences’ (1997: 201). But it does not then follow that ‘political substance resides in values’ (Dyer, 1997: 202). </w:t>
      </w:r>
      <w:r w:rsidRPr="007B1BFA">
        <w:rPr>
          <w:rStyle w:val="StyleBoldUnderline"/>
        </w:rPr>
        <w:t xml:space="preserve">Neither International Relations nor </w:t>
      </w:r>
      <w:r w:rsidRPr="00984686">
        <w:rPr>
          <w:rStyle w:val="StyleBoldUnderline"/>
          <w:highlight w:val="yellow"/>
        </w:rPr>
        <w:t>the world are</w:t>
      </w:r>
      <w:r w:rsidRPr="007B1BFA">
        <w:rPr>
          <w:rStyle w:val="StyleBoldUnderline"/>
        </w:rPr>
        <w:t xml:space="preserve"> themselves the grounds of politics. Rather, they are </w:t>
      </w:r>
      <w:r w:rsidRPr="00984686">
        <w:rPr>
          <w:rStyle w:val="StyleBoldUnderline"/>
          <w:highlight w:val="yellow"/>
        </w:rPr>
        <w:t>ways of framing politics of human life in terms of ethics</w:t>
      </w:r>
      <w:r w:rsidRPr="001001B6">
        <w:rPr>
          <w:sz w:val="16"/>
          <w:highlight w:val="yellow"/>
        </w:rPr>
        <w:t>,</w:t>
      </w:r>
      <w:r w:rsidRPr="001001B6">
        <w:rPr>
          <w:sz w:val="16"/>
        </w:rPr>
        <w:t xml:space="preserve"> in terms that may allegedly make sense for humans so understood. My contention is that </w:t>
      </w:r>
      <w:r w:rsidRPr="00984686">
        <w:rPr>
          <w:rStyle w:val="StyleBoldUnderline"/>
          <w:highlight w:val="yellow"/>
        </w:rPr>
        <w:t>it is the conflict of ideas and actions in inter-human encounters that produces the possibility of world politics</w:t>
      </w:r>
      <w:r w:rsidRPr="001001B6">
        <w:rPr>
          <w:sz w:val="16"/>
        </w:rPr>
        <w:t xml:space="preserve">. Experiencing the way in which one’s views and actions are inhibited or even negated through contact and engagement with others produces the grounds under which a competition of views may seem necessary. And the most successful medium through which one’s own views may survive is one that can claim global validity. Even where persons may decide that competition is undesirable, it is only through a general subscription to some sort of universal concept that the experience of conflict may be avoided. In this case, all, willingly or through coercion, may agree to a fundamental sense of how things are in order to enjoy respective differences, as in the social contract theory of Thomas Hobbes or Jean-Jacques Rousseau. Hence, </w:t>
      </w:r>
      <w:r w:rsidRPr="00984686">
        <w:rPr>
          <w:rStyle w:val="StyleBoldUnderline"/>
          <w:highlight w:val="yellow"/>
        </w:rPr>
        <w:t>all politics may be viewed as essentially a world politics, as politics involves constant efforts to world in one sense or another.</w:t>
      </w:r>
      <w:r w:rsidRPr="007B1BFA">
        <w:rPr>
          <w:rStyle w:val="StyleBoldUnderline"/>
        </w:rPr>
        <w:t xml:space="preserve"> But</w:t>
      </w:r>
      <w:r w:rsidRPr="001001B6">
        <w:rPr>
          <w:sz w:val="16"/>
        </w:rPr>
        <w:t xml:space="preserve">, paradoxically, </w:t>
      </w:r>
      <w:r w:rsidRPr="00984686">
        <w:rPr>
          <w:rStyle w:val="StyleBoldUnderline"/>
          <w:highlight w:val="yellow"/>
        </w:rPr>
        <w:t>critical inquiry must also take the position that there is no world in world politics, understood in whatever manner</w:t>
      </w:r>
      <w:r w:rsidRPr="001001B6">
        <w:rPr>
          <w:sz w:val="16"/>
          <w:highlight w:val="yellow"/>
        </w:rPr>
        <w:t>.</w:t>
      </w:r>
    </w:p>
    <w:p w:rsidR="00846279" w:rsidRPr="00680289" w:rsidRDefault="00846279" w:rsidP="00846279">
      <w:pPr>
        <w:pStyle w:val="Heading4"/>
      </w:pPr>
      <w:r w:rsidRPr="00680289">
        <w:t>Ethical obligations are tautological—the only coherent rubric is to maximize number of lives saved</w:t>
      </w:r>
    </w:p>
    <w:p w:rsidR="00846279" w:rsidRPr="00680289" w:rsidRDefault="00846279" w:rsidP="00846279">
      <w:r w:rsidRPr="00D51D23">
        <w:rPr>
          <w:rStyle w:val="StyleStyleBold12pt"/>
        </w:rPr>
        <w:t>Greene 2010</w:t>
      </w:r>
      <w:r w:rsidRPr="00680289">
        <w:t xml:space="preserve"> – Associate Professor of the Social Sciences Department of Psychology Harvard University (Joshua, Moral Psychology: Historical and Contemporary Readings, “The Secret Joke of Kant’s Soul”, </w:t>
      </w:r>
      <w:hyperlink r:id="rId8" w:history="1">
        <w:r w:rsidRPr="00680289">
          <w:rPr>
            <w:rStyle w:val="Hyperlink"/>
          </w:rPr>
          <w:t>www.fed.cuhk.edu.hk/~lchang/material/Evolutionary/Developmental/Greene-KantSoul.pdf</w:t>
        </w:r>
      </w:hyperlink>
      <w:r w:rsidRPr="00680289">
        <w:t>)</w:t>
      </w:r>
    </w:p>
    <w:p w:rsidR="00846279" w:rsidRDefault="00846279" w:rsidP="00846279">
      <w:pPr>
        <w:rPr>
          <w:sz w:val="14"/>
        </w:rPr>
      </w:pPr>
      <w:r w:rsidRPr="00D51D23">
        <w:rPr>
          <w:sz w:val="12"/>
        </w:rPr>
        <w:t xml:space="preserve">¶ </w:t>
      </w:r>
      <w:r w:rsidRPr="00D51D23">
        <w:rPr>
          <w:b/>
          <w:u w:val="single"/>
        </w:rPr>
        <w:t>What</w:t>
      </w:r>
      <w:r>
        <w:rPr>
          <w:rStyle w:val="apple-converted-space"/>
          <w:rFonts w:cs="Arial"/>
          <w:color w:val="222222"/>
          <w:sz w:val="14"/>
          <w:szCs w:val="20"/>
        </w:rPr>
        <w:t xml:space="preserve"> </w:t>
      </w:r>
      <w:r w:rsidRPr="00C01A50">
        <w:rPr>
          <w:b/>
          <w:highlight w:val="yellow"/>
          <w:u w:val="single"/>
        </w:rPr>
        <w:t>turn-of-the-millennium science</w:t>
      </w:r>
      <w:r w:rsidRPr="00C01A50">
        <w:rPr>
          <w:rStyle w:val="apple-converted-space"/>
          <w:rFonts w:cs="Arial"/>
          <w:color w:val="222222"/>
          <w:szCs w:val="16"/>
          <w:highlight w:val="yellow"/>
          <w:shd w:val="clear" w:color="auto" w:fill="00FFFF"/>
        </w:rPr>
        <w:t xml:space="preserve"> </w:t>
      </w:r>
      <w:r w:rsidRPr="00C01A50">
        <w:rPr>
          <w:b/>
          <w:highlight w:val="yellow"/>
          <w:u w:val="single"/>
        </w:rPr>
        <w:t>is telling us</w:t>
      </w:r>
      <w:r>
        <w:rPr>
          <w:rStyle w:val="apple-converted-space"/>
          <w:rFonts w:cs="Arial"/>
          <w:color w:val="222222"/>
          <w:sz w:val="14"/>
          <w:szCs w:val="20"/>
        </w:rPr>
        <w:t xml:space="preserve"> </w:t>
      </w:r>
      <w:r w:rsidRPr="00D51D23">
        <w:rPr>
          <w:b/>
          <w:u w:val="single"/>
        </w:rPr>
        <w:t>is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D51D23">
        <w:rPr>
          <w:b/>
          <w:u w:val="single"/>
        </w:rPr>
        <w:t>human</w:t>
      </w:r>
      <w:r>
        <w:rPr>
          <w:rStyle w:val="apple-converted-space"/>
          <w:rFonts w:cs="Arial"/>
          <w:color w:val="222222"/>
          <w:sz w:val="14"/>
          <w:szCs w:val="20"/>
        </w:rPr>
        <w:t xml:space="preserve"> </w:t>
      </w:r>
      <w:r w:rsidRPr="00C01A50">
        <w:rPr>
          <w:b/>
          <w:highlight w:val="yellow"/>
          <w:u w:val="single"/>
        </w:rPr>
        <w:t xml:space="preserve">moral judgment is not </w:t>
      </w:r>
      <w:r w:rsidRPr="00D51D23">
        <w:rPr>
          <w:b/>
          <w:u w:val="single"/>
        </w:rPr>
        <w:t>a</w:t>
      </w:r>
      <w:r>
        <w:rPr>
          <w:rStyle w:val="apple-converted-space"/>
          <w:rFonts w:cs="Arial"/>
          <w:color w:val="222222"/>
          <w:sz w:val="14"/>
          <w:szCs w:val="20"/>
        </w:rPr>
        <w:t xml:space="preserve"> </w:t>
      </w:r>
      <w:r w:rsidRPr="00D51D23">
        <w:rPr>
          <w:b/>
          <w:u w:val="single"/>
        </w:rPr>
        <w:t>pristine</w:t>
      </w:r>
      <w:r>
        <w:rPr>
          <w:rStyle w:val="apple-converted-space"/>
          <w:rFonts w:cs="Arial"/>
          <w:color w:val="222222"/>
          <w:sz w:val="14"/>
          <w:szCs w:val="20"/>
        </w:rPr>
        <w:t xml:space="preserve"> </w:t>
      </w:r>
      <w:r w:rsidRPr="00C01A50">
        <w:rPr>
          <w:b/>
          <w:highlight w:val="yellow"/>
          <w:u w:val="single"/>
        </w:rPr>
        <w:t xml:space="preserve">rational </w:t>
      </w:r>
      <w:r w:rsidRPr="00D51D23">
        <w:rPr>
          <w:b/>
          <w:u w:val="single"/>
        </w:rPr>
        <w:t>enterprise</w:t>
      </w:r>
      <w:r w:rsidRPr="00680289">
        <w:rPr>
          <w:sz w:val="14"/>
        </w:rPr>
        <w:t>, that our</w:t>
      </w:r>
      <w:r>
        <w:rPr>
          <w:rStyle w:val="apple-converted-space"/>
          <w:rFonts w:cs="Arial"/>
          <w:color w:val="222222"/>
          <w:sz w:val="14"/>
          <w:szCs w:val="16"/>
        </w:rPr>
        <w:t xml:space="preserve"> </w:t>
      </w:r>
      <w:r w:rsidRPr="00D51D23">
        <w:rPr>
          <w:b/>
          <w:u w:val="single"/>
        </w:rPr>
        <w:t>moral judgments are driven by a hodgepodge of emotional dispositions, which themselves were shaped by a hodgepodge of evolutionary forces, both biological and cultural</w:t>
      </w:r>
      <w:r w:rsidRPr="00680289">
        <w:rPr>
          <w:sz w:val="14"/>
        </w:rPr>
        <w:t>.</w:t>
      </w:r>
      <w:r>
        <w:rPr>
          <w:rStyle w:val="apple-converted-space"/>
          <w:rFonts w:cs="Arial"/>
          <w:color w:val="222222"/>
          <w:sz w:val="14"/>
          <w:szCs w:val="16"/>
        </w:rPr>
        <w:t xml:space="preserve"> </w:t>
      </w:r>
      <w:r w:rsidRPr="00C01A50">
        <w:rPr>
          <w:b/>
          <w:highlight w:val="yellow"/>
          <w:u w:val="single"/>
        </w:rPr>
        <w:t>Because of this, it is</w:t>
      </w:r>
      <w:r w:rsidRPr="00C01A50">
        <w:rPr>
          <w:rStyle w:val="apple-converted-space"/>
          <w:rFonts w:cs="Arial"/>
          <w:color w:val="222222"/>
          <w:sz w:val="14"/>
          <w:szCs w:val="20"/>
          <w:highlight w:val="yellow"/>
          <w:shd w:val="clear" w:color="auto" w:fill="00FFFF"/>
        </w:rPr>
        <w:t xml:space="preserve"> </w:t>
      </w:r>
      <w:r w:rsidRPr="00680289">
        <w:rPr>
          <w:rStyle w:val="Emphasis"/>
          <w:iCs w:val="0"/>
        </w:rPr>
        <w:t>exceedingly</w:t>
      </w:r>
      <w:r w:rsidRPr="00C01A50">
        <w:rPr>
          <w:rStyle w:val="Emphasis"/>
          <w:iCs w:val="0"/>
          <w:highlight w:val="yellow"/>
        </w:rPr>
        <w:t xml:space="preserve"> unlikely </w:t>
      </w:r>
      <w:r w:rsidRPr="00680289">
        <w:rPr>
          <w:rStyle w:val="Emphasis"/>
          <w:iCs w:val="0"/>
        </w:rPr>
        <w:t>that</w:t>
      </w:r>
      <w:r w:rsidRPr="00C01A50">
        <w:rPr>
          <w:rStyle w:val="Emphasis"/>
          <w:iCs w:val="0"/>
          <w:highlight w:val="yellow"/>
        </w:rPr>
        <w:t xml:space="preserve"> there is any</w:t>
      </w:r>
      <w:r>
        <w:rPr>
          <w:rStyle w:val="apple-converted-space"/>
          <w:rFonts w:cs="Arial"/>
          <w:i/>
          <w:iCs/>
          <w:color w:val="222222"/>
          <w:sz w:val="14"/>
          <w:szCs w:val="20"/>
        </w:rPr>
        <w:t xml:space="preserve"> </w:t>
      </w:r>
      <w:r w:rsidRPr="00680289">
        <w:rPr>
          <w:rStyle w:val="Emphasis"/>
          <w:iCs w:val="0"/>
        </w:rPr>
        <w:t>rationally</w:t>
      </w:r>
      <w:r>
        <w:rPr>
          <w:rStyle w:val="apple-converted-space"/>
          <w:rFonts w:cs="Arial"/>
          <w:i/>
          <w:iCs/>
          <w:color w:val="222222"/>
          <w:sz w:val="14"/>
          <w:szCs w:val="20"/>
        </w:rPr>
        <w:t xml:space="preserve"> </w:t>
      </w:r>
      <w:r w:rsidRPr="00C01A50">
        <w:rPr>
          <w:rStyle w:val="Emphasis"/>
          <w:iCs w:val="0"/>
          <w:highlight w:val="yellow"/>
        </w:rPr>
        <w:t>coherent</w:t>
      </w:r>
      <w:r>
        <w:rPr>
          <w:rStyle w:val="apple-converted-space"/>
          <w:rFonts w:cs="Arial"/>
          <w:i/>
          <w:iCs/>
          <w:color w:val="222222"/>
          <w:sz w:val="14"/>
          <w:szCs w:val="20"/>
        </w:rPr>
        <w:t xml:space="preserve"> </w:t>
      </w:r>
      <w:r w:rsidRPr="00680289">
        <w:rPr>
          <w:rStyle w:val="Emphasis"/>
          <w:iCs w:val="0"/>
        </w:rPr>
        <w:t>normative</w:t>
      </w:r>
      <w:r>
        <w:rPr>
          <w:rStyle w:val="apple-converted-space"/>
          <w:rFonts w:cs="Arial"/>
          <w:i/>
          <w:iCs/>
          <w:color w:val="222222"/>
          <w:sz w:val="14"/>
          <w:szCs w:val="20"/>
        </w:rPr>
        <w:t xml:space="preserve"> </w:t>
      </w:r>
      <w:r w:rsidRPr="00680289">
        <w:rPr>
          <w:rStyle w:val="Emphasis"/>
          <w:iCs w:val="0"/>
        </w:rPr>
        <w:t>moral</w:t>
      </w:r>
      <w:r w:rsidRPr="00C01A50">
        <w:rPr>
          <w:rStyle w:val="Emphasis"/>
          <w:iCs w:val="0"/>
          <w:highlight w:val="yellow"/>
        </w:rPr>
        <w:t xml:space="preserve"> theory that can accommodate</w:t>
      </w:r>
      <w:r>
        <w:rPr>
          <w:rStyle w:val="apple-converted-space"/>
          <w:rFonts w:cs="Arial"/>
          <w:i/>
          <w:iCs/>
          <w:color w:val="222222"/>
          <w:sz w:val="14"/>
          <w:szCs w:val="20"/>
        </w:rPr>
        <w:t xml:space="preserve"> </w:t>
      </w:r>
      <w:r w:rsidRPr="00680289">
        <w:rPr>
          <w:rStyle w:val="Emphasis"/>
          <w:iCs w:val="0"/>
        </w:rPr>
        <w:t>our</w:t>
      </w:r>
      <w:r>
        <w:rPr>
          <w:rStyle w:val="apple-converted-space"/>
          <w:rFonts w:cs="Arial"/>
          <w:i/>
          <w:iCs/>
          <w:color w:val="222222"/>
          <w:sz w:val="14"/>
          <w:szCs w:val="20"/>
        </w:rPr>
        <w:t xml:space="preserve"> </w:t>
      </w:r>
      <w:r w:rsidRPr="00680289">
        <w:rPr>
          <w:rStyle w:val="Emphasis"/>
          <w:iCs w:val="0"/>
        </w:rPr>
        <w:t>moral</w:t>
      </w:r>
      <w:r w:rsidRPr="00C01A50">
        <w:rPr>
          <w:rStyle w:val="Emphasis"/>
          <w:iCs w:val="0"/>
          <w:highlight w:val="yellow"/>
        </w:rPr>
        <w:t xml:space="preserve"> intuitions</w:t>
      </w:r>
      <w:r w:rsidRPr="00680289">
        <w:rPr>
          <w:sz w:val="14"/>
        </w:rPr>
        <w:t>. Moreover,</w:t>
      </w:r>
      <w:r>
        <w:rPr>
          <w:rStyle w:val="apple-converted-space"/>
          <w:rFonts w:cs="Arial"/>
          <w:color w:val="222222"/>
          <w:sz w:val="14"/>
          <w:szCs w:val="16"/>
        </w:rPr>
        <w:t xml:space="preserve"> </w:t>
      </w:r>
      <w:r w:rsidRPr="00D51D23">
        <w:rPr>
          <w:b/>
          <w:u w:val="single"/>
        </w:rPr>
        <w:t>anyone who claims to have such a theory</w:t>
      </w:r>
      <w:r w:rsidRPr="00680289">
        <w:rPr>
          <w:sz w:val="14"/>
        </w:rPr>
        <w:t>, or even part of one,</w:t>
      </w:r>
      <w:r>
        <w:rPr>
          <w:rStyle w:val="apple-converted-space"/>
          <w:rFonts w:cs="Arial"/>
          <w:color w:val="222222"/>
          <w:sz w:val="14"/>
          <w:szCs w:val="16"/>
        </w:rPr>
        <w:t xml:space="preserve"> </w:t>
      </w:r>
      <w:r w:rsidRPr="00680289">
        <w:rPr>
          <w:rStyle w:val="Emphasis"/>
          <w:iCs w:val="0"/>
        </w:rPr>
        <w:t>almost certainly doesn't</w:t>
      </w:r>
      <w:r w:rsidRPr="00680289">
        <w:rPr>
          <w:sz w:val="14"/>
        </w:rPr>
        <w:t>. Instead, what that person probably has is a moral rationalization.</w:t>
      </w:r>
      <w:r w:rsidRPr="00D51D23">
        <w:rPr>
          <w:sz w:val="12"/>
          <w:szCs w:val="20"/>
        </w:rPr>
        <w:t xml:space="preserve">¶ </w:t>
      </w:r>
      <w:r w:rsidRPr="00680289">
        <w:rPr>
          <w:sz w:val="14"/>
          <w:szCs w:val="14"/>
        </w:rPr>
        <w:t>It seems then, that we have somehow crossed the infamous "is"-"ought" divide.</w:t>
      </w:r>
      <w:r>
        <w:rPr>
          <w:sz w:val="14"/>
          <w:szCs w:val="14"/>
        </w:rPr>
        <w:t xml:space="preserve"> </w:t>
      </w:r>
      <w:r w:rsidRPr="00680289">
        <w:rPr>
          <w:sz w:val="14"/>
          <w:szCs w:val="14"/>
        </w:rPr>
        <w:t xml:space="preserv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D51D23">
        <w:rPr>
          <w:sz w:val="12"/>
          <w:u w:val="single"/>
        </w:rPr>
        <w:t xml:space="preserve">¶ </w:t>
      </w:r>
      <w:r w:rsidRPr="00D51D23">
        <w:rPr>
          <w:b/>
          <w:u w:val="single"/>
        </w:rPr>
        <w:t xml:space="preserve">Missing the Deontological Point </w:t>
      </w:r>
      <w:r w:rsidRPr="00680289">
        <w:rPr>
          <w:sz w:val="14"/>
        </w:rPr>
        <w:t>I suspect that</w:t>
      </w:r>
      <w:r>
        <w:rPr>
          <w:rStyle w:val="apple-converted-space"/>
          <w:rFonts w:cs="Arial"/>
          <w:color w:val="222222"/>
          <w:sz w:val="14"/>
          <w:szCs w:val="16"/>
        </w:rPr>
        <w:t xml:space="preserve"> </w:t>
      </w:r>
      <w:r w:rsidRPr="00D51D23">
        <w:rPr>
          <w:b/>
          <w:u w:val="single"/>
        </w:rPr>
        <w:t>rationalist</w:t>
      </w:r>
      <w:r>
        <w:rPr>
          <w:rStyle w:val="apple-converted-space"/>
          <w:rFonts w:cs="Arial"/>
          <w:color w:val="222222"/>
          <w:sz w:val="14"/>
          <w:szCs w:val="20"/>
        </w:rPr>
        <w:t xml:space="preserve"> </w:t>
      </w:r>
      <w:r w:rsidRPr="00D51D23">
        <w:rPr>
          <w:b/>
          <w:u w:val="single"/>
        </w:rPr>
        <w:t>deontologists will remain unmoved</w:t>
      </w:r>
      <w:r>
        <w:rPr>
          <w:rStyle w:val="apple-converted-space"/>
          <w:rFonts w:cs="Arial"/>
          <w:color w:val="222222"/>
          <w:sz w:val="14"/>
          <w:szCs w:val="20"/>
        </w:rPr>
        <w:t xml:space="preserve"> </w:t>
      </w:r>
      <w:r w:rsidRPr="00D51D23">
        <w:rPr>
          <w:b/>
          <w:u w:val="single"/>
        </w:rPr>
        <w:t>by the arguments presented here</w:t>
      </w:r>
      <w:r w:rsidRPr="00680289">
        <w:rPr>
          <w:sz w:val="14"/>
        </w:rPr>
        <w:t>. Instead, I suspect,</w:t>
      </w:r>
      <w:r>
        <w:rPr>
          <w:rStyle w:val="apple-converted-space"/>
          <w:rFonts w:cs="Arial"/>
          <w:color w:val="222222"/>
          <w:sz w:val="14"/>
          <w:szCs w:val="16"/>
        </w:rPr>
        <w:t xml:space="preserve"> </w:t>
      </w:r>
      <w:r w:rsidRPr="00D51D23">
        <w:rPr>
          <w:b/>
          <w:u w:val="single"/>
        </w:rPr>
        <w:t>they</w:t>
      </w:r>
      <w:r>
        <w:rPr>
          <w:rStyle w:val="apple-converted-space"/>
          <w:rFonts w:cs="Arial"/>
          <w:color w:val="222222"/>
          <w:szCs w:val="16"/>
        </w:rPr>
        <w:t xml:space="preserve"> </w:t>
      </w:r>
      <w:r w:rsidRPr="00D51D23">
        <w:rPr>
          <w:b/>
          <w:u w:val="single"/>
        </w:rPr>
        <w:t>will insist that I have</w:t>
      </w:r>
      <w:r>
        <w:rPr>
          <w:rStyle w:val="apple-converted-space"/>
          <w:rFonts w:cs="Arial"/>
          <w:color w:val="222222"/>
          <w:szCs w:val="20"/>
        </w:rPr>
        <w:t xml:space="preserve"> </w:t>
      </w:r>
      <w:r w:rsidRPr="00680289">
        <w:rPr>
          <w:rStyle w:val="Emphasis"/>
          <w:iCs w:val="0"/>
        </w:rPr>
        <w:t>simply misunderstood</w:t>
      </w:r>
      <w:r>
        <w:rPr>
          <w:rStyle w:val="apple-converted-space"/>
          <w:rFonts w:cs="Arial"/>
          <w:i/>
          <w:iCs/>
          <w:color w:val="222222"/>
          <w:sz w:val="14"/>
          <w:szCs w:val="20"/>
        </w:rPr>
        <w:t xml:space="preserve"> </w:t>
      </w:r>
      <w:r w:rsidRPr="00680289">
        <w:rPr>
          <w:rStyle w:val="Emphasis"/>
          <w:iCs w:val="0"/>
        </w:rPr>
        <w:t>what</w:t>
      </w:r>
      <w:r w:rsidRPr="00680289">
        <w:rPr>
          <w:sz w:val="14"/>
        </w:rPr>
        <w:t>Kant and like-minded</w:t>
      </w:r>
      <w:r>
        <w:rPr>
          <w:rStyle w:val="apple-converted-space"/>
          <w:rFonts w:cs="Arial"/>
          <w:color w:val="222222"/>
          <w:sz w:val="14"/>
          <w:szCs w:val="16"/>
        </w:rPr>
        <w:t xml:space="preserve"> </w:t>
      </w:r>
      <w:r w:rsidRPr="00680289">
        <w:rPr>
          <w:rStyle w:val="Emphasis"/>
          <w:iCs w:val="0"/>
        </w:rPr>
        <w:t>deontologists</w:t>
      </w:r>
      <w:r>
        <w:rPr>
          <w:rStyle w:val="apple-converted-space"/>
          <w:rFonts w:cs="Arial"/>
          <w:i/>
          <w:iCs/>
          <w:color w:val="222222"/>
          <w:sz w:val="14"/>
          <w:szCs w:val="20"/>
        </w:rPr>
        <w:t xml:space="preserve"> </w:t>
      </w:r>
      <w:r w:rsidRPr="00680289">
        <w:rPr>
          <w:rStyle w:val="Emphasis"/>
          <w:iCs w:val="0"/>
        </w:rPr>
        <w:t>are all about</w:t>
      </w:r>
      <w:r w:rsidRPr="00680289">
        <w:rPr>
          <w:sz w:val="14"/>
        </w:rPr>
        <w:t>.</w:t>
      </w:r>
      <w:r>
        <w:rPr>
          <w:rStyle w:val="apple-converted-space"/>
          <w:rFonts w:cs="Arial"/>
          <w:color w:val="222222"/>
          <w:sz w:val="14"/>
          <w:szCs w:val="16"/>
        </w:rPr>
        <w:t xml:space="preserve"> </w:t>
      </w:r>
      <w:r w:rsidRPr="00C01A50">
        <w:rPr>
          <w:b/>
          <w:highlight w:val="yellow"/>
          <w:u w:val="single"/>
        </w:rPr>
        <w:t xml:space="preserve">Deontology, they will say, </w:t>
      </w:r>
      <w:r w:rsidRPr="00D51D23">
        <w:rPr>
          <w:b/>
          <w:u w:val="single"/>
        </w:rPr>
        <w:t>isn't about this intuition or that intuition</w:t>
      </w:r>
      <w:r w:rsidRPr="00680289">
        <w:rPr>
          <w:sz w:val="14"/>
        </w:rPr>
        <w:t xml:space="preserve">. It's not defined by its normative differences with consequentialism. </w:t>
      </w:r>
      <w:r w:rsidRPr="00D51D23">
        <w:rPr>
          <w:b/>
          <w:u w:val="single"/>
        </w:rPr>
        <w:t xml:space="preserve">Rather, deontology </w:t>
      </w:r>
      <w:r w:rsidRPr="00C01A50">
        <w:rPr>
          <w:b/>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D51D23">
        <w:rPr>
          <w:b/>
          <w:u w:val="single"/>
        </w:rPr>
        <w:t xml:space="preserve">This is, no doubt, how many deontologists see deontology. </w:t>
      </w:r>
      <w:r w:rsidRPr="00C01A50">
        <w:rPr>
          <w:b/>
          <w:highlight w:val="yellow"/>
          <w:u w:val="single"/>
        </w:rPr>
        <w:t>But this</w:t>
      </w:r>
      <w:r w:rsidRPr="00D51D23">
        <w:rPr>
          <w:b/>
          <w:u w:val="single"/>
        </w:rPr>
        <w:t xml:space="preserve"> insider's view</w:t>
      </w:r>
      <w:r w:rsidRPr="00680289">
        <w:rPr>
          <w:sz w:val="14"/>
        </w:rPr>
        <w:t>, as I've suggested,</w:t>
      </w:r>
      <w:r>
        <w:rPr>
          <w:rStyle w:val="apple-converted-space"/>
          <w:rFonts w:cs="Arial"/>
          <w:color w:val="222222"/>
          <w:sz w:val="14"/>
          <w:szCs w:val="16"/>
        </w:rPr>
        <w:t xml:space="preserve"> </w:t>
      </w:r>
      <w:r w:rsidRPr="00680289">
        <w:rPr>
          <w:rStyle w:val="Emphasis"/>
          <w:iCs w:val="0"/>
        </w:rPr>
        <w:t>may be misleading</w:t>
      </w:r>
      <w:r w:rsidRPr="00680289">
        <w:rPr>
          <w:sz w:val="14"/>
        </w:rPr>
        <w:t>.</w:t>
      </w:r>
      <w:r>
        <w:rPr>
          <w:rStyle w:val="apple-converted-space"/>
          <w:rFonts w:cs="Arial"/>
          <w:color w:val="222222"/>
          <w:sz w:val="14"/>
          <w:szCs w:val="16"/>
        </w:rPr>
        <w:t xml:space="preserve"> </w:t>
      </w:r>
      <w:r w:rsidRPr="00D51D23">
        <w:rPr>
          <w:b/>
          <w:u w:val="single"/>
        </w:rPr>
        <w:t>The problem</w:t>
      </w:r>
      <w:r w:rsidRPr="00680289">
        <w:rPr>
          <w:sz w:val="14"/>
        </w:rPr>
        <w:t>, more specifically,</w:t>
      </w:r>
      <w:r>
        <w:rPr>
          <w:rStyle w:val="apple-converted-space"/>
          <w:rFonts w:cs="Arial"/>
          <w:color w:val="222222"/>
          <w:sz w:val="14"/>
          <w:szCs w:val="16"/>
        </w:rPr>
        <w:t xml:space="preserve"> </w:t>
      </w:r>
      <w:r w:rsidRPr="00680289">
        <w:rPr>
          <w:rStyle w:val="Emphasis"/>
          <w:iCs w:val="0"/>
        </w:rPr>
        <w:t>is that it</w:t>
      </w:r>
      <w:r w:rsidRPr="00C01A50">
        <w:rPr>
          <w:rStyle w:val="Emphasis"/>
          <w:iCs w:val="0"/>
          <w:highlight w:val="yellow"/>
        </w:rPr>
        <w:t xml:space="preserve"> defines deontology in terms of values that are not</w:t>
      </w:r>
      <w:r>
        <w:rPr>
          <w:rStyle w:val="apple-converted-space"/>
          <w:rFonts w:cs="Arial"/>
          <w:i/>
          <w:iCs/>
          <w:color w:val="222222"/>
          <w:szCs w:val="20"/>
        </w:rPr>
        <w:t xml:space="preserve"> </w:t>
      </w:r>
      <w:r w:rsidRPr="00680289">
        <w:rPr>
          <w:rStyle w:val="Emphasis"/>
          <w:iCs w:val="0"/>
        </w:rPr>
        <w:t>distinctively</w:t>
      </w:r>
      <w:r>
        <w:rPr>
          <w:rStyle w:val="apple-converted-space"/>
          <w:rFonts w:cs="Arial"/>
          <w:i/>
          <w:iCs/>
          <w:color w:val="222222"/>
          <w:szCs w:val="20"/>
        </w:rPr>
        <w:t xml:space="preserve"> </w:t>
      </w:r>
      <w:r w:rsidRPr="00C01A50">
        <w:rPr>
          <w:rStyle w:val="Emphasis"/>
          <w:iCs w:val="0"/>
          <w:highlight w:val="yellow"/>
        </w:rPr>
        <w:t>deontological</w:t>
      </w:r>
      <w:r w:rsidRPr="00680289">
        <w:rPr>
          <w:sz w:val="14"/>
        </w:rPr>
        <w:t>,</w:t>
      </w:r>
    </w:p>
    <w:p w:rsidR="00846279" w:rsidRDefault="00846279" w:rsidP="00846279">
      <w:pPr>
        <w:rPr>
          <w:sz w:val="14"/>
        </w:rPr>
      </w:pPr>
    </w:p>
    <w:p w:rsidR="00846279" w:rsidRDefault="00846279" w:rsidP="00846279">
      <w:pPr>
        <w:rPr>
          <w:sz w:val="14"/>
        </w:rPr>
      </w:pPr>
    </w:p>
    <w:p w:rsidR="00846279" w:rsidRPr="00D51D23" w:rsidRDefault="00846279" w:rsidP="00846279">
      <w:pPr>
        <w:rPr>
          <w:b/>
          <w:u w:val="single"/>
        </w:rPr>
      </w:pPr>
      <w:r w:rsidRPr="00680289">
        <w:rPr>
          <w:sz w:val="14"/>
        </w:rPr>
        <w:t xml:space="preserve"> though they may appear to be from the inside.</w:t>
      </w:r>
      <w:r>
        <w:rPr>
          <w:rStyle w:val="apple-converted-space"/>
          <w:rFonts w:cs="Arial"/>
          <w:color w:val="222222"/>
          <w:sz w:val="14"/>
          <w:szCs w:val="16"/>
        </w:rPr>
        <w:t xml:space="preserve"> </w:t>
      </w:r>
      <w:r w:rsidRPr="00D51D23">
        <w:rPr>
          <w:b/>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Pr>
          <w:rStyle w:val="apple-converted-space"/>
          <w:rFonts w:cs="Arial"/>
          <w:color w:val="222222"/>
          <w:sz w:val="14"/>
          <w:szCs w:val="16"/>
        </w:rPr>
        <w:t xml:space="preserve"> </w:t>
      </w:r>
      <w:r w:rsidRPr="00D51D23">
        <w:rPr>
          <w:b/>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sz w:val="14"/>
        </w:rPr>
        <w:t xml:space="preserve"> </w:t>
      </w:r>
      <w:r w:rsidRPr="00680289">
        <w:rPr>
          <w:sz w:val="14"/>
        </w:rPr>
        <w:t>In the same way, I believe that most of</w:t>
      </w:r>
      <w:r>
        <w:rPr>
          <w:rStyle w:val="apple-converted-space"/>
          <w:rFonts w:cs="Arial"/>
          <w:color w:val="222222"/>
          <w:sz w:val="14"/>
          <w:szCs w:val="16"/>
        </w:rPr>
        <w:t xml:space="preserve"> </w:t>
      </w:r>
      <w:r w:rsidRPr="00D51D23">
        <w:rPr>
          <w:b/>
          <w:u w:val="single"/>
        </w:rPr>
        <w:t>the standard</w:t>
      </w:r>
      <w:r>
        <w:rPr>
          <w:rStyle w:val="apple-converted-space"/>
          <w:rFonts w:cs="Arial"/>
          <w:color w:val="222222"/>
          <w:sz w:val="14"/>
          <w:szCs w:val="20"/>
        </w:rPr>
        <w:t xml:space="preserve"> </w:t>
      </w:r>
      <w:r w:rsidRPr="00D51D23">
        <w:rPr>
          <w:b/>
          <w:u w:val="single"/>
        </w:rPr>
        <w:t>deontological/Kantian self-characterizatons</w:t>
      </w:r>
      <w:r>
        <w:rPr>
          <w:rStyle w:val="apple-converted-space"/>
          <w:rFonts w:cs="Arial"/>
          <w:color w:val="222222"/>
          <w:szCs w:val="20"/>
        </w:rPr>
        <w:t xml:space="preserve">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Pr>
          <w:rStyle w:val="apple-converted-space"/>
          <w:rFonts w:cs="Arial"/>
          <w:color w:val="222222"/>
          <w:sz w:val="14"/>
          <w:szCs w:val="16"/>
        </w:rPr>
        <w:t xml:space="preserve"> </w:t>
      </w:r>
      <w:r w:rsidRPr="00C01A50">
        <w:rPr>
          <w:b/>
          <w:highlight w:val="yellow"/>
          <w:u w:val="single"/>
        </w:rPr>
        <w:t>consequentialists</w:t>
      </w:r>
      <w:r w:rsidRPr="00680289">
        <w:rPr>
          <w:sz w:val="14"/>
        </w:rPr>
        <w:t>, as much as anyone else,</w:t>
      </w:r>
      <w:r>
        <w:rPr>
          <w:rStyle w:val="apple-converted-space"/>
          <w:rFonts w:cs="Arial"/>
          <w:color w:val="222222"/>
          <w:sz w:val="14"/>
          <w:szCs w:val="16"/>
        </w:rPr>
        <w:t xml:space="preserve"> </w:t>
      </w:r>
      <w:r w:rsidRPr="00680289">
        <w:rPr>
          <w:rStyle w:val="Emphasis"/>
          <w:iCs w:val="0"/>
        </w:rPr>
        <w:t>have</w:t>
      </w:r>
      <w:r w:rsidRPr="00C01A50">
        <w:rPr>
          <w:rStyle w:val="Emphasis"/>
          <w:iCs w:val="0"/>
          <w:highlight w:val="yellow"/>
        </w:rPr>
        <w:t xml:space="preserve"> respect </w:t>
      </w:r>
      <w:r w:rsidRPr="00680289">
        <w:rPr>
          <w:rStyle w:val="Emphasis"/>
          <w:iCs w:val="0"/>
        </w:rPr>
        <w:t>for</w:t>
      </w:r>
      <w:r w:rsidRPr="00C01A50">
        <w:rPr>
          <w:rStyle w:val="Emphasis"/>
          <w:iCs w:val="0"/>
          <w:highlight w:val="yellow"/>
        </w:rPr>
        <w:t xml:space="preserve"> persons</w:t>
      </w:r>
      <w:r w:rsidRPr="00C01A50">
        <w:rPr>
          <w:rFonts w:cs="Arial"/>
          <w:color w:val="222222"/>
          <w:sz w:val="14"/>
          <w:szCs w:val="16"/>
          <w:highlight w:val="yellow"/>
          <w:shd w:val="clear" w:color="auto" w:fill="00FFFF"/>
        </w:rPr>
        <w:t>,</w:t>
      </w:r>
      <w:r w:rsidRPr="00C01A50">
        <w:rPr>
          <w:rStyle w:val="apple-converted-space"/>
          <w:rFonts w:cs="Arial"/>
          <w:color w:val="222222"/>
          <w:sz w:val="14"/>
          <w:szCs w:val="16"/>
          <w:highlight w:val="yellow"/>
          <w:shd w:val="clear" w:color="auto" w:fill="00FFFF"/>
        </w:rPr>
        <w:t xml:space="preserve"> </w:t>
      </w:r>
      <w:r w:rsidRPr="00C01A50">
        <w:rPr>
          <w:b/>
          <w:highlight w:val="yellow"/>
          <w:u w:val="single"/>
        </w:rPr>
        <w:t>are</w:t>
      </w:r>
      <w:r w:rsidRPr="00C01A50">
        <w:rPr>
          <w:rStyle w:val="apple-converted-space"/>
          <w:rFonts w:cs="Arial"/>
          <w:color w:val="222222"/>
          <w:sz w:val="14"/>
          <w:szCs w:val="20"/>
          <w:highlight w:val="yellow"/>
          <w:shd w:val="clear" w:color="auto" w:fill="00FFFF"/>
        </w:rPr>
        <w:t xml:space="preserve"> </w:t>
      </w:r>
      <w:r w:rsidRPr="00C01A50">
        <w:rPr>
          <w:rStyle w:val="Emphasis"/>
          <w:iCs w:val="0"/>
          <w:highlight w:val="yellow"/>
        </w:rPr>
        <w:t>against treating people as</w:t>
      </w:r>
      <w:r>
        <w:rPr>
          <w:rStyle w:val="apple-converted-space"/>
          <w:rFonts w:cs="Arial"/>
          <w:i/>
          <w:iCs/>
          <w:color w:val="222222"/>
          <w:sz w:val="14"/>
          <w:szCs w:val="20"/>
        </w:rPr>
        <w:t xml:space="preserve"> </w:t>
      </w:r>
      <w:r w:rsidRPr="00680289">
        <w:rPr>
          <w:rStyle w:val="Emphasis"/>
          <w:iCs w:val="0"/>
        </w:rPr>
        <w:t>mere</w:t>
      </w:r>
      <w:r>
        <w:rPr>
          <w:rStyle w:val="apple-converted-space"/>
          <w:rFonts w:cs="Arial"/>
          <w:i/>
          <w:iCs/>
          <w:color w:val="222222"/>
          <w:sz w:val="14"/>
          <w:szCs w:val="20"/>
        </w:rPr>
        <w:t xml:space="preserve"> </w:t>
      </w:r>
      <w:r w:rsidRPr="00C01A50">
        <w:rPr>
          <w:rStyle w:val="Emphasis"/>
          <w:iCs w:val="0"/>
          <w:highlight w:val="yellow"/>
        </w:rPr>
        <w:t>objects,</w:t>
      </w:r>
      <w:r w:rsidRPr="00C01A50">
        <w:rPr>
          <w:rStyle w:val="apple-converted-space"/>
          <w:rFonts w:cs="Arial"/>
          <w:color w:val="222222"/>
          <w:sz w:val="14"/>
          <w:szCs w:val="16"/>
          <w:highlight w:val="yellow"/>
          <w:shd w:val="clear" w:color="auto" w:fill="00FFFF"/>
        </w:rPr>
        <w:t xml:space="preserve"> </w:t>
      </w:r>
      <w:r w:rsidRPr="00D51D23">
        <w:rPr>
          <w:b/>
          <w:u w:val="single"/>
        </w:rPr>
        <w:t>wish</w:t>
      </w:r>
      <w:r>
        <w:rPr>
          <w:rStyle w:val="apple-converted-space"/>
          <w:rFonts w:cs="Arial"/>
          <w:color w:val="222222"/>
          <w:szCs w:val="20"/>
        </w:rPr>
        <w:t xml:space="preserve"> </w:t>
      </w:r>
      <w:r w:rsidRPr="00680289">
        <w:rPr>
          <w:rStyle w:val="Emphasis"/>
          <w:iCs w:val="0"/>
        </w:rPr>
        <w:t>to act for reasons that rational creatures can share</w:t>
      </w:r>
      <w:r w:rsidRPr="00D51D23">
        <w:rPr>
          <w:b/>
          <w:u w:val="single"/>
        </w:rPr>
        <w:t>, etc</w:t>
      </w:r>
      <w:r w:rsidRPr="00680289">
        <w:rPr>
          <w:sz w:val="14"/>
        </w:rPr>
        <w:t>.</w:t>
      </w:r>
      <w:r>
        <w:rPr>
          <w:rStyle w:val="apple-converted-space"/>
          <w:rFonts w:cs="Arial"/>
          <w:color w:val="222222"/>
          <w:sz w:val="14"/>
          <w:szCs w:val="16"/>
        </w:rPr>
        <w:t xml:space="preserve"> </w:t>
      </w:r>
      <w:r w:rsidRPr="00D51D23">
        <w:rPr>
          <w:b/>
          <w:u w:val="single"/>
        </w:rPr>
        <w:t>A consequentialist respects other persons, and refrains from treating them as mere objects,</w:t>
      </w:r>
      <w:r>
        <w:rPr>
          <w:rStyle w:val="apple-converted-space"/>
          <w:rFonts w:cs="Arial"/>
          <w:color w:val="222222"/>
          <w:sz w:val="14"/>
          <w:szCs w:val="20"/>
        </w:rPr>
        <w:t xml:space="preserve"> </w:t>
      </w:r>
      <w:r w:rsidRPr="00C01A50">
        <w:rPr>
          <w:b/>
          <w:highlight w:val="yellow"/>
          <w:u w:val="single"/>
        </w:rPr>
        <w:t>by</w:t>
      </w:r>
      <w:r w:rsidRPr="00C01A50">
        <w:rPr>
          <w:rStyle w:val="apple-converted-space"/>
          <w:rFonts w:cs="Arial"/>
          <w:color w:val="222222"/>
          <w:sz w:val="14"/>
          <w:szCs w:val="20"/>
          <w:highlight w:val="yellow"/>
          <w:shd w:val="clear" w:color="auto" w:fill="00FFFF"/>
        </w:rPr>
        <w:t xml:space="preserve"> </w:t>
      </w:r>
      <w:r w:rsidRPr="00C01A50">
        <w:rPr>
          <w:rStyle w:val="Emphasis"/>
          <w:iCs w:val="0"/>
          <w:highlight w:val="yellow"/>
        </w:rPr>
        <w:t>counting every person's well-being</w:t>
      </w:r>
      <w:r>
        <w:rPr>
          <w:rStyle w:val="apple-converted-space"/>
          <w:rFonts w:cs="Arial"/>
          <w:i/>
          <w:iCs/>
          <w:color w:val="222222"/>
          <w:sz w:val="14"/>
          <w:szCs w:val="20"/>
        </w:rPr>
        <w:t xml:space="preserve"> </w:t>
      </w:r>
      <w:r w:rsidRPr="00680289">
        <w:rPr>
          <w:rStyle w:val="Emphasis"/>
          <w:iCs w:val="0"/>
        </w:rPr>
        <w:t>in the decision-making process</w:t>
      </w:r>
      <w:r w:rsidRPr="00680289">
        <w:rPr>
          <w:sz w:val="14"/>
        </w:rPr>
        <w:t>.</w:t>
      </w:r>
      <w:r>
        <w:rPr>
          <w:rStyle w:val="apple-converted-space"/>
          <w:rFonts w:cs="Arial"/>
          <w:color w:val="222222"/>
          <w:sz w:val="14"/>
          <w:szCs w:val="16"/>
        </w:rPr>
        <w:t xml:space="preserve"> </w:t>
      </w:r>
      <w:r w:rsidRPr="00D51D23">
        <w:rPr>
          <w:b/>
          <w:u w:val="single"/>
        </w:rPr>
        <w:t>Likewise, a</w:t>
      </w:r>
      <w:r>
        <w:rPr>
          <w:rStyle w:val="apple-converted-space"/>
          <w:rFonts w:cs="Arial"/>
          <w:color w:val="222222"/>
          <w:sz w:val="14"/>
          <w:szCs w:val="20"/>
        </w:rPr>
        <w:t xml:space="preserve"> </w:t>
      </w:r>
      <w:r w:rsidRPr="00D51D23">
        <w:rPr>
          <w:b/>
          <w:u w:val="single"/>
        </w:rPr>
        <w:t>consequentialist</w:t>
      </w:r>
      <w:r>
        <w:rPr>
          <w:rStyle w:val="apple-converted-space"/>
          <w:rFonts w:cs="Arial"/>
          <w:color w:val="222222"/>
          <w:sz w:val="14"/>
          <w:szCs w:val="20"/>
        </w:rPr>
        <w:t xml:space="preserve"> </w:t>
      </w:r>
      <w:r w:rsidRPr="00D51D23">
        <w:rPr>
          <w:b/>
          <w:u w:val="single"/>
        </w:rPr>
        <w:t>attempts to act according to reasons that rational creatures can share by acting according to</w:t>
      </w:r>
      <w:r>
        <w:rPr>
          <w:rStyle w:val="apple-converted-space"/>
          <w:rFonts w:cs="Arial"/>
          <w:color w:val="222222"/>
          <w:sz w:val="14"/>
          <w:szCs w:val="20"/>
        </w:rPr>
        <w:t xml:space="preserve"> </w:t>
      </w:r>
      <w:r w:rsidRPr="00C01A50">
        <w:rPr>
          <w:b/>
          <w:highlight w:val="yellow"/>
          <w:u w:val="single"/>
        </w:rPr>
        <w:t>principles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C01A50">
        <w:rPr>
          <w:rStyle w:val="Emphasis"/>
          <w:iCs w:val="0"/>
          <w:highlight w:val="yellow"/>
        </w:rPr>
        <w:t>give equal weight to everyone's interests</w:t>
      </w:r>
      <w:r w:rsidRPr="00D51D23">
        <w:rPr>
          <w:b/>
          <w:u w:val="single"/>
        </w:rPr>
        <w:t>, i.e. that are impartial</w:t>
      </w:r>
      <w:r w:rsidRPr="00680289">
        <w:rPr>
          <w:sz w:val="14"/>
        </w:rPr>
        <w:t>. This is not to say that consequentialists and deontologists don't differ. They do. It's just that the real differences may not be what deontologists often take them to be.</w:t>
      </w:r>
      <w:r>
        <w:rPr>
          <w:sz w:val="14"/>
        </w:rPr>
        <w:t xml:space="preserve"> </w:t>
      </w:r>
      <w:r w:rsidRPr="00680289">
        <w:rPr>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rFonts w:cs="Arial"/>
          <w:color w:val="222222"/>
          <w:sz w:val="14"/>
          <w:szCs w:val="16"/>
        </w:rPr>
        <w:t xml:space="preserve"> </w:t>
      </w:r>
      <w:r w:rsidRPr="00C01A50">
        <w:rPr>
          <w:b/>
          <w:highlight w:val="yellow"/>
          <w:u w:val="single"/>
        </w:rPr>
        <w:t xml:space="preserve">If you ask </w:t>
      </w:r>
      <w:r w:rsidRPr="00D51D23">
        <w:rPr>
          <w:b/>
          <w:u w:val="single"/>
        </w:rPr>
        <w:t>a deontologically-minded</w:t>
      </w:r>
      <w:r>
        <w:rPr>
          <w:rStyle w:val="apple-converted-space"/>
          <w:rFonts w:cs="Arial"/>
          <w:color w:val="222222"/>
          <w:sz w:val="14"/>
          <w:szCs w:val="20"/>
        </w:rPr>
        <w:t xml:space="preserve"> </w:t>
      </w:r>
      <w:r w:rsidRPr="00D51D23">
        <w:rPr>
          <w:b/>
          <w:u w:val="single"/>
        </w:rPr>
        <w:t xml:space="preserve">person </w:t>
      </w:r>
      <w:r w:rsidRPr="00C01A50">
        <w:rPr>
          <w:b/>
          <w:highlight w:val="yellow"/>
          <w:u w:val="single"/>
        </w:rPr>
        <w:t xml:space="preserve">why it's wrong to push someone </w:t>
      </w:r>
      <w:r w:rsidRPr="00D51D23">
        <w:rPr>
          <w:b/>
          <w:u w:val="single"/>
        </w:rPr>
        <w:t>in front of</w:t>
      </w:r>
      <w:r>
        <w:rPr>
          <w:rStyle w:val="apple-converted-space"/>
          <w:rFonts w:cs="Arial"/>
          <w:color w:val="222222"/>
          <w:sz w:val="14"/>
          <w:szCs w:val="20"/>
        </w:rPr>
        <w:t xml:space="preserve"> </w:t>
      </w:r>
      <w:r w:rsidRPr="00D51D23">
        <w:rPr>
          <w:b/>
          <w:u w:val="single"/>
        </w:rPr>
        <w:t>speeding</w:t>
      </w:r>
      <w:r>
        <w:rPr>
          <w:rStyle w:val="apple-converted-space"/>
          <w:rFonts w:cs="Arial"/>
          <w:color w:val="222222"/>
          <w:sz w:val="14"/>
          <w:szCs w:val="20"/>
        </w:rPr>
        <w:t xml:space="preserve"> </w:t>
      </w:r>
      <w:r w:rsidRPr="00D51D23">
        <w:rPr>
          <w:b/>
          <w:u w:val="single"/>
        </w:rPr>
        <w:t>trolley</w:t>
      </w:r>
      <w:r>
        <w:rPr>
          <w:rStyle w:val="apple-converted-space"/>
          <w:rFonts w:cs="Arial"/>
          <w:color w:val="222222"/>
          <w:sz w:val="14"/>
          <w:szCs w:val="20"/>
        </w:rPr>
        <w:t xml:space="preserve"> </w:t>
      </w:r>
      <w:r w:rsidRPr="00D51D23">
        <w:rPr>
          <w:b/>
          <w:u w:val="single"/>
        </w:rPr>
        <w:t>in order</w:t>
      </w:r>
      <w:r>
        <w:rPr>
          <w:rStyle w:val="apple-converted-space"/>
          <w:rFonts w:cs="Arial"/>
          <w:color w:val="222222"/>
          <w:sz w:val="14"/>
          <w:szCs w:val="20"/>
        </w:rPr>
        <w:t xml:space="preserve"> </w:t>
      </w:r>
      <w:r w:rsidRPr="00C01A50">
        <w:rPr>
          <w:b/>
          <w:highlight w:val="yellow"/>
          <w:u w:val="single"/>
        </w:rPr>
        <w:t xml:space="preserve">to save five </w:t>
      </w:r>
      <w:r w:rsidRPr="00D51D23">
        <w:rPr>
          <w:b/>
          <w:u w:val="single"/>
        </w:rPr>
        <w:t>others</w:t>
      </w:r>
      <w:r w:rsidRPr="00680289">
        <w:rPr>
          <w:sz w:val="14"/>
        </w:rPr>
        <w:t>, you will getcharacteristically deontological</w:t>
      </w:r>
      <w:r>
        <w:rPr>
          <w:rStyle w:val="apple-converted-space"/>
          <w:rFonts w:cs="Arial"/>
          <w:color w:val="222222"/>
          <w:sz w:val="14"/>
          <w:szCs w:val="16"/>
        </w:rPr>
        <w:t xml:space="preserve"> </w:t>
      </w:r>
      <w:r w:rsidRPr="00C01A50">
        <w:rPr>
          <w:b/>
          <w:highlight w:val="yellow"/>
          <w:u w:val="single"/>
        </w:rPr>
        <w:t>answers</w:t>
      </w:r>
      <w:r w:rsidRPr="00680289">
        <w:rPr>
          <w:sz w:val="14"/>
        </w:rPr>
        <w:t>. Some</w:t>
      </w:r>
      <w:r>
        <w:rPr>
          <w:rStyle w:val="apple-converted-space"/>
          <w:rFonts w:cs="Arial"/>
          <w:color w:val="222222"/>
          <w:sz w:val="14"/>
          <w:szCs w:val="16"/>
        </w:rPr>
        <w:t xml:space="preserve"> </w:t>
      </w:r>
      <w:r w:rsidRPr="00C01A50">
        <w:rPr>
          <w:rStyle w:val="Emphasis"/>
          <w:iCs w:val="0"/>
          <w:highlight w:val="yellow"/>
        </w:rPr>
        <w:t>will be</w:t>
      </w:r>
      <w:r w:rsidRPr="00C01A50">
        <w:rPr>
          <w:rStyle w:val="apple-converted-space"/>
          <w:rFonts w:cs="Arial"/>
          <w:i/>
          <w:iCs/>
          <w:color w:val="222222"/>
          <w:szCs w:val="20"/>
          <w:highlight w:val="yellow"/>
        </w:rPr>
        <w:t xml:space="preserve"> </w:t>
      </w:r>
      <w:r w:rsidRPr="00C01A50">
        <w:rPr>
          <w:b/>
          <w:highlight w:val="yellow"/>
          <w:u w:val="single"/>
        </w:rPr>
        <w:t>tautological</w:t>
      </w:r>
      <w:r w:rsidRPr="00C01A50">
        <w:rPr>
          <w:rFonts w:cs="Arial"/>
          <w:color w:val="222222"/>
          <w:szCs w:val="16"/>
          <w:highlight w:val="yellow"/>
          <w:u w:val="single"/>
        </w:rPr>
        <w:t>:</w:t>
      </w:r>
      <w:r w:rsidRPr="00C01A50">
        <w:rPr>
          <w:rStyle w:val="apple-converted-space"/>
          <w:rFonts w:cs="Arial"/>
          <w:color w:val="222222"/>
          <w:szCs w:val="16"/>
          <w:highlight w:val="yellow"/>
        </w:rPr>
        <w:t xml:space="preserve"> </w:t>
      </w:r>
      <w:r w:rsidRPr="00C01A50">
        <w:rPr>
          <w:rStyle w:val="Emphasis"/>
          <w:iCs w:val="0"/>
          <w:highlight w:val="yellow"/>
        </w:rPr>
        <w:t>"</w:t>
      </w:r>
      <w:r w:rsidRPr="00680289">
        <w:rPr>
          <w:rStyle w:val="Emphasis"/>
          <w:iCs w:val="0"/>
        </w:rPr>
        <w:t>Because it's murder!"</w:t>
      </w:r>
      <w:r w:rsidRPr="00D51D23">
        <w:rPr>
          <w:b/>
          <w:u w:val="single"/>
        </w:rPr>
        <w:t>Others will be more sophisticated: "The ends don't justify the means</w:t>
      </w:r>
      <w:r w:rsidRPr="00680289">
        <w:rPr>
          <w:sz w:val="14"/>
        </w:rPr>
        <w:t>." "You have to respect people's rights."</w:t>
      </w:r>
      <w:r>
        <w:rPr>
          <w:rStyle w:val="apple-converted-space"/>
          <w:rFonts w:cs="Arial"/>
          <w:color w:val="222222"/>
          <w:sz w:val="14"/>
          <w:szCs w:val="16"/>
        </w:rPr>
        <w:t xml:space="preserve"> </w:t>
      </w:r>
      <w:r w:rsidRPr="00680289">
        <w:rPr>
          <w:rStyle w:val="Emphasis"/>
          <w:iCs w:val="0"/>
        </w:rPr>
        <w:t>But</w:t>
      </w:r>
      <w:r w:rsidRPr="00680289">
        <w:rPr>
          <w:sz w:val="14"/>
        </w:rPr>
        <w:t>, as we know,</w:t>
      </w:r>
      <w:r>
        <w:rPr>
          <w:rStyle w:val="apple-converted-space"/>
          <w:rFonts w:cs="Arial"/>
          <w:color w:val="222222"/>
          <w:sz w:val="14"/>
          <w:szCs w:val="16"/>
        </w:rPr>
        <w:t xml:space="preserve"> </w:t>
      </w:r>
      <w:r w:rsidRPr="00D51D23">
        <w:rPr>
          <w:b/>
          <w:u w:val="single"/>
        </w:rPr>
        <w:t>these answers don't really explain anything</w:t>
      </w:r>
      <w:r w:rsidRPr="00680289">
        <w:rPr>
          <w:sz w:val="14"/>
        </w:rPr>
        <w:t>, because</w:t>
      </w:r>
      <w:r>
        <w:rPr>
          <w:rStyle w:val="apple-converted-space"/>
          <w:rFonts w:cs="Arial"/>
          <w:color w:val="222222"/>
          <w:sz w:val="14"/>
          <w:szCs w:val="16"/>
        </w:rPr>
        <w:t xml:space="preserve"> </w:t>
      </w:r>
      <w:r w:rsidRPr="00D51D23">
        <w:rPr>
          <w:b/>
          <w:u w:val="single"/>
        </w:rPr>
        <w:t>if you give the same people</w:t>
      </w:r>
      <w:r>
        <w:rPr>
          <w:rStyle w:val="apple-converted-space"/>
          <w:rFonts w:cs="Arial"/>
          <w:color w:val="222222"/>
          <w:sz w:val="14"/>
          <w:szCs w:val="16"/>
        </w:rPr>
        <w:t xml:space="preserve"> </w:t>
      </w:r>
      <w:r w:rsidRPr="00680289">
        <w:rPr>
          <w:sz w:val="14"/>
        </w:rPr>
        <w:t>(on different occasions)</w:t>
      </w:r>
      <w:r>
        <w:rPr>
          <w:rStyle w:val="apple-converted-space"/>
          <w:rFonts w:cs="Arial"/>
          <w:color w:val="222222"/>
          <w:sz w:val="14"/>
          <w:szCs w:val="16"/>
        </w:rPr>
        <w:t xml:space="preserve"> </w:t>
      </w:r>
      <w:r w:rsidRPr="00D51D23">
        <w:rPr>
          <w:b/>
          <w:u w:val="single"/>
        </w:rPr>
        <w:t>the trolley case</w:t>
      </w:r>
      <w:r>
        <w:rPr>
          <w:rStyle w:val="apple-converted-space"/>
          <w:rFonts w:cs="Arial"/>
          <w:color w:val="222222"/>
          <w:sz w:val="14"/>
          <w:szCs w:val="16"/>
        </w:rPr>
        <w:t xml:space="preserve"> </w:t>
      </w:r>
      <w:r w:rsidRPr="00680289">
        <w:rPr>
          <w:sz w:val="14"/>
        </w:rPr>
        <w:t>or the loop case (See above),</w:t>
      </w:r>
      <w:r>
        <w:rPr>
          <w:rStyle w:val="apple-converted-space"/>
          <w:rFonts w:cs="Arial"/>
          <w:color w:val="222222"/>
          <w:sz w:val="14"/>
          <w:szCs w:val="16"/>
        </w:rPr>
        <w:t xml:space="preserve">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Pr>
          <w:rStyle w:val="apple-converted-space"/>
          <w:rFonts w:cs="Arial"/>
          <w:color w:val="222222"/>
          <w:sz w:val="14"/>
          <w:szCs w:val="16"/>
        </w:rPr>
        <w:t xml:space="preserve"> </w:t>
      </w:r>
      <w:r w:rsidRPr="00D51D23">
        <w:rPr>
          <w:b/>
          <w:u w:val="single"/>
        </w:rPr>
        <w:t xml:space="preserve">Talk about </w:t>
      </w:r>
      <w:r w:rsidRPr="00C01A50">
        <w:rPr>
          <w:b/>
          <w:highlight w:val="yellow"/>
          <w:u w:val="single"/>
        </w:rPr>
        <w:t>rights,</w:t>
      </w:r>
      <w:r>
        <w:rPr>
          <w:rStyle w:val="apple-converted-space"/>
          <w:rFonts w:cs="Arial"/>
          <w:color w:val="222222"/>
          <w:sz w:val="14"/>
          <w:szCs w:val="20"/>
        </w:rPr>
        <w:t xml:space="preserve"> </w:t>
      </w:r>
      <w:r w:rsidRPr="00D51D23">
        <w:rPr>
          <w:b/>
          <w:u w:val="single"/>
        </w:rPr>
        <w:t>respect for persons, and reasons we can share</w:t>
      </w:r>
      <w:r>
        <w:rPr>
          <w:rStyle w:val="apple-converted-space"/>
          <w:rFonts w:cs="Arial"/>
          <w:color w:val="222222"/>
          <w:sz w:val="14"/>
          <w:szCs w:val="20"/>
        </w:rPr>
        <w:t xml:space="preserve"> </w:t>
      </w:r>
      <w:r w:rsidRPr="00C01A50">
        <w:rPr>
          <w:b/>
          <w:highlight w:val="yellow"/>
          <w:u w:val="single"/>
        </w:rPr>
        <w:t xml:space="preserve">are </w:t>
      </w:r>
      <w:r w:rsidRPr="00D51D23">
        <w:rPr>
          <w:b/>
          <w:u w:val="single"/>
        </w:rPr>
        <w:t xml:space="preserve">natural </w:t>
      </w:r>
      <w:r w:rsidRPr="00C01A50">
        <w:rPr>
          <w:b/>
          <w:highlight w:val="yellow"/>
          <w:u w:val="single"/>
        </w:rPr>
        <w:t>attempts to explain, in "cognitive" terms, what we feel</w:t>
      </w:r>
      <w:r>
        <w:rPr>
          <w:rStyle w:val="apple-converted-space"/>
          <w:rFonts w:cs="Arial"/>
          <w:color w:val="222222"/>
          <w:sz w:val="14"/>
          <w:szCs w:val="20"/>
        </w:rPr>
        <w:t xml:space="preserve"> </w:t>
      </w:r>
      <w:r w:rsidRPr="00D51D23">
        <w:rPr>
          <w:b/>
          <w:u w:val="single"/>
        </w:rPr>
        <w:t xml:space="preserve">when we find </w:t>
      </w:r>
      <w:r w:rsidRPr="00C01A50">
        <w:rPr>
          <w:b/>
          <w:highlight w:val="yellow"/>
          <w:u w:val="single"/>
        </w:rPr>
        <w:t>ourselves</w:t>
      </w:r>
      <w:r w:rsidRPr="00D51D23">
        <w:rPr>
          <w:b/>
          <w:u w:val="single"/>
        </w:rPr>
        <w:t xml:space="preserve"> having emotionally driven intuitions that are odds with the cold calculus of consequentialism</w:t>
      </w:r>
      <w:r w:rsidRPr="00680289">
        <w:rPr>
          <w:sz w:val="14"/>
        </w:rPr>
        <w:t>. Although these explanations are inevitably incomplete,</w:t>
      </w:r>
      <w:r>
        <w:rPr>
          <w:rStyle w:val="apple-converted-space"/>
          <w:rFonts w:cs="Arial"/>
          <w:color w:val="222222"/>
          <w:sz w:val="14"/>
          <w:szCs w:val="16"/>
        </w:rPr>
        <w:t xml:space="preserve"> </w:t>
      </w:r>
      <w:r w:rsidRPr="00C01A50">
        <w:rPr>
          <w:rStyle w:val="Emphasis"/>
          <w:iCs w:val="0"/>
          <w:highlight w:val="yellow"/>
        </w:rPr>
        <w:t xml:space="preserve">there seems </w:t>
      </w:r>
      <w:r w:rsidRPr="00680289">
        <w:rPr>
          <w:rStyle w:val="Emphasis"/>
          <w:iCs w:val="0"/>
        </w:rPr>
        <w:t>to be</w:t>
      </w:r>
      <w:r w:rsidRPr="00C01A50">
        <w:rPr>
          <w:rStyle w:val="Emphasis"/>
          <w:iCs w:val="0"/>
          <w:highlight w:val="yellow"/>
        </w:rPr>
        <w:t xml:space="preserve"> "something deeply right" </w:t>
      </w:r>
      <w:r w:rsidRPr="00680289">
        <w:rPr>
          <w:rStyle w:val="Emphasis"/>
          <w:iCs w:val="0"/>
        </w:rPr>
        <w:t>about them</w:t>
      </w:r>
      <w:r>
        <w:rPr>
          <w:rStyle w:val="apple-converted-space"/>
          <w:rFonts w:cs="Arial"/>
          <w:i/>
          <w:iCs/>
          <w:color w:val="222222"/>
          <w:sz w:val="14"/>
          <w:szCs w:val="20"/>
        </w:rPr>
        <w:t xml:space="preserve"> </w:t>
      </w:r>
      <w:r w:rsidRPr="00C01A50">
        <w:rPr>
          <w:rStyle w:val="Emphasis"/>
          <w:iCs w:val="0"/>
          <w:highlight w:val="yellow"/>
        </w:rPr>
        <w:t xml:space="preserve">because they </w:t>
      </w:r>
      <w:r w:rsidRPr="00680289">
        <w:rPr>
          <w:rStyle w:val="Emphasis"/>
          <w:iCs w:val="0"/>
        </w:rPr>
        <w:t>give</w:t>
      </w:r>
      <w:r w:rsidRPr="00C01A50">
        <w:rPr>
          <w:rStyle w:val="Emphasis"/>
          <w:iCs w:val="0"/>
          <w:highlight w:val="yellow"/>
        </w:rPr>
        <w:t xml:space="preserve"> voice </w:t>
      </w:r>
      <w:r w:rsidRPr="00680289">
        <w:rPr>
          <w:rStyle w:val="Emphasis"/>
          <w:iCs w:val="0"/>
        </w:rPr>
        <w:t>to powerful moral</w:t>
      </w:r>
      <w:r w:rsidRPr="00C01A50">
        <w:rPr>
          <w:rStyle w:val="Emphasis"/>
          <w:iCs w:val="0"/>
          <w:highlight w:val="yellow"/>
        </w:rPr>
        <w:t xml:space="preserve"> emotions</w:t>
      </w:r>
      <w:r w:rsidRPr="00C01A50">
        <w:rPr>
          <w:rFonts w:cs="Arial"/>
          <w:color w:val="222222"/>
          <w:szCs w:val="16"/>
          <w:highlight w:val="yellow"/>
          <w:u w:val="single"/>
        </w:rPr>
        <w:t>.</w:t>
      </w:r>
      <w:r w:rsidRPr="00C01A50">
        <w:rPr>
          <w:rStyle w:val="apple-converted-space"/>
          <w:rFonts w:cs="Arial"/>
          <w:color w:val="222222"/>
          <w:szCs w:val="16"/>
          <w:highlight w:val="yellow"/>
        </w:rPr>
        <w:t xml:space="preserve"> </w:t>
      </w:r>
      <w:r w:rsidRPr="00C01A50">
        <w:rPr>
          <w:b/>
          <w:highlight w:val="yellow"/>
          <w:u w:val="single"/>
        </w:rPr>
        <w:t>But</w:t>
      </w:r>
      <w:r w:rsidRPr="00D51D23">
        <w:rPr>
          <w:b/>
          <w:u w:val="single"/>
        </w:rPr>
        <w:t>, as with many religious people's accounts of what's essential to religion,</w:t>
      </w:r>
      <w:r>
        <w:rPr>
          <w:rStyle w:val="apple-converted-space"/>
          <w:rFonts w:cs="Arial"/>
          <w:color w:val="222222"/>
          <w:sz w:val="14"/>
          <w:szCs w:val="20"/>
        </w:rPr>
        <w:t xml:space="preserve"> </w:t>
      </w:r>
      <w:r w:rsidRPr="00D51D23">
        <w:rPr>
          <w:b/>
          <w:u w:val="single"/>
        </w:rPr>
        <w:t xml:space="preserve">they </w:t>
      </w:r>
      <w:r w:rsidRPr="00C01A50">
        <w:rPr>
          <w:b/>
          <w:highlight w:val="yellow"/>
          <w:u w:val="single"/>
        </w:rPr>
        <w:t>don't</w:t>
      </w:r>
      <w:r w:rsidRPr="00C01A50">
        <w:rPr>
          <w:rStyle w:val="apple-converted-space"/>
          <w:rFonts w:cs="Arial"/>
          <w:color w:val="222222"/>
          <w:szCs w:val="20"/>
          <w:highlight w:val="yellow"/>
        </w:rPr>
        <w:t xml:space="preserve"> </w:t>
      </w:r>
      <w:r w:rsidRPr="00D51D23">
        <w:rPr>
          <w:b/>
          <w:u w:val="single"/>
        </w:rPr>
        <w:t>really</w:t>
      </w:r>
      <w:r>
        <w:rPr>
          <w:rStyle w:val="apple-converted-space"/>
          <w:rFonts w:cs="Arial"/>
          <w:color w:val="222222"/>
          <w:sz w:val="14"/>
          <w:szCs w:val="20"/>
        </w:rPr>
        <w:t xml:space="preserve"> </w:t>
      </w:r>
      <w:r w:rsidRPr="00C01A50">
        <w:rPr>
          <w:b/>
          <w:highlight w:val="yellow"/>
          <w:u w:val="single"/>
        </w:rPr>
        <w:t>explain</w:t>
      </w:r>
      <w:r w:rsidRPr="00D51D23">
        <w:rPr>
          <w:b/>
          <w:u w:val="single"/>
        </w:rPr>
        <w:t xml:space="preserve"> what's distinctive about</w:t>
      </w:r>
      <w:r>
        <w:rPr>
          <w:rStyle w:val="apple-converted-space"/>
          <w:rFonts w:cs="Arial"/>
          <w:color w:val="222222"/>
          <w:sz w:val="14"/>
          <w:szCs w:val="20"/>
        </w:rPr>
        <w:t xml:space="preserve"> </w:t>
      </w:r>
      <w:r w:rsidRPr="00C01A50">
        <w:rPr>
          <w:b/>
          <w:highlight w:val="yellow"/>
          <w:u w:val="single"/>
        </w:rPr>
        <w:t xml:space="preserve">the </w:t>
      </w:r>
      <w:r w:rsidRPr="00D51D23">
        <w:rPr>
          <w:b/>
          <w:u w:val="single"/>
        </w:rPr>
        <w:t xml:space="preserve">philosophy in </w:t>
      </w:r>
      <w:r w:rsidRPr="00C01A50">
        <w:rPr>
          <w:b/>
          <w:highlight w:val="yellow"/>
          <w:u w:val="single"/>
        </w:rPr>
        <w:t>question</w:t>
      </w:r>
      <w:r w:rsidRPr="00680289">
        <w:rPr>
          <w:sz w:val="14"/>
        </w:rPr>
        <w:t>.</w:t>
      </w:r>
    </w:p>
    <w:p w:rsidR="00846279" w:rsidRPr="001001B6" w:rsidRDefault="00846279" w:rsidP="00846279">
      <w:pPr>
        <w:pStyle w:val="Heading4"/>
      </w:pPr>
      <w:r w:rsidRPr="001001B6">
        <w:t>Only pragmatic philosophy can evade the logical harms of the K and still take action against great atrocities – We’re not committed to their slippery slope link args</w:t>
      </w:r>
    </w:p>
    <w:p w:rsidR="00846279" w:rsidRPr="00724848" w:rsidRDefault="00846279" w:rsidP="00846279">
      <w:pPr>
        <w:rPr>
          <w:sz w:val="18"/>
        </w:rPr>
      </w:pPr>
      <w:r w:rsidRPr="003D4680">
        <w:rPr>
          <w:rStyle w:val="tagChar"/>
          <w:rFonts w:eastAsiaTheme="minorHAnsi"/>
        </w:rPr>
        <w:t>Rorty 2</w:t>
      </w:r>
      <w:r>
        <w:t xml:space="preserve"> </w:t>
      </w:r>
      <w:r w:rsidRPr="00B742A7">
        <w:t>(Richard, U Minn, http://www.marxists.org/reference/subject/philosophy/works/us/rorty.htm)JFS</w:t>
      </w:r>
    </w:p>
    <w:p w:rsidR="00846279" w:rsidRPr="00A459C8" w:rsidRDefault="00846279" w:rsidP="00846279">
      <w:pPr>
        <w:pStyle w:val="card"/>
        <w:ind w:left="0"/>
        <w:rPr>
          <w:sz w:val="16"/>
        </w:rPr>
      </w:pPr>
      <w:r w:rsidRPr="00A459C8">
        <w:rPr>
          <w:sz w:val="16"/>
        </w:rPr>
        <w:t xml:space="preserve">The most powerful reason for thinking that no such culture is possible is that seeing all criteria as no more than temporary resting-places, constructed by a community to facilitate its inquiries, seems morally humiliating. </w:t>
      </w:r>
      <w:r w:rsidRPr="00A477D4">
        <w:rPr>
          <w:b/>
          <w:highlight w:val="yellow"/>
          <w:u w:val="single"/>
        </w:rPr>
        <w:t>Suppose</w:t>
      </w:r>
      <w:r w:rsidRPr="00A459C8">
        <w:rPr>
          <w:b/>
          <w:u w:val="single"/>
        </w:rPr>
        <w:t xml:space="preserve"> </w:t>
      </w:r>
      <w:r w:rsidRPr="00A459C8">
        <w:rPr>
          <w:sz w:val="16"/>
        </w:rPr>
        <w:t xml:space="preserve">that Socrates was wrong, that </w:t>
      </w:r>
      <w:r w:rsidRPr="00A477D4">
        <w:rPr>
          <w:b/>
          <w:highlight w:val="yellow"/>
          <w:u w:val="single"/>
        </w:rPr>
        <w:t>we have not</w:t>
      </w:r>
      <w:r w:rsidRPr="00A459C8">
        <w:rPr>
          <w:b/>
          <w:u w:val="single"/>
        </w:rPr>
        <w:t xml:space="preserve"> </w:t>
      </w:r>
      <w:r w:rsidRPr="00A459C8">
        <w:rPr>
          <w:sz w:val="16"/>
        </w:rPr>
        <w:t xml:space="preserve">once </w:t>
      </w:r>
      <w:r w:rsidRPr="00A477D4">
        <w:rPr>
          <w:b/>
          <w:highlight w:val="yellow"/>
          <w:u w:val="single"/>
        </w:rPr>
        <w:t>seen the Truth</w:t>
      </w:r>
      <w:r w:rsidRPr="00A459C8">
        <w:rPr>
          <w:sz w:val="16"/>
        </w:rPr>
        <w:t xml:space="preserve">, and so will not, intuitively, recognise it when we see it again. This means that when the secret police come, </w:t>
      </w:r>
      <w:r w:rsidRPr="00A477D4">
        <w:rPr>
          <w:b/>
          <w:highlight w:val="yellow"/>
          <w:u w:val="single"/>
        </w:rPr>
        <w:t>when the torturers violate the innocent, there is nothing to be said</w:t>
      </w:r>
      <w:r w:rsidRPr="00A459C8">
        <w:rPr>
          <w:b/>
          <w:u w:val="single"/>
        </w:rPr>
        <w:t xml:space="preserve"> </w:t>
      </w:r>
      <w:r w:rsidRPr="00A459C8">
        <w:rPr>
          <w:sz w:val="16"/>
        </w:rPr>
        <w:t>to them of the form “</w:t>
      </w:r>
      <w:r w:rsidRPr="00A477D4">
        <w:rPr>
          <w:b/>
          <w:highlight w:val="yellow"/>
          <w:u w:val="single"/>
        </w:rPr>
        <w:t>There is something within you which you are betraying</w:t>
      </w:r>
      <w:r w:rsidRPr="00A459C8">
        <w:rPr>
          <w:b/>
          <w:u w:val="single"/>
        </w:rPr>
        <w:t>.</w:t>
      </w:r>
      <w:r w:rsidRPr="00A459C8">
        <w:rPr>
          <w:sz w:val="16"/>
        </w:rPr>
        <w:t xml:space="preserve"> Though you embody the practices of a totalitarian society which will endure forever, there is something beyond those practices which condemns you.” This thought is hard to live with, as is Sartre’s remark: Tomorrow, after my death, </w:t>
      </w:r>
      <w:r w:rsidRPr="00A477D4">
        <w:rPr>
          <w:b/>
          <w:highlight w:val="yellow"/>
          <w:u w:val="single"/>
        </w:rPr>
        <w:t>certain people may decide to establish fascism</w:t>
      </w:r>
      <w:r w:rsidRPr="00A459C8">
        <w:rPr>
          <w:sz w:val="16"/>
        </w:rPr>
        <w:t xml:space="preserve">, and the others may be cowardly or miserable enough to let them get away with it. </w:t>
      </w:r>
      <w:r w:rsidRPr="00A459C8">
        <w:rPr>
          <w:b/>
          <w:u w:val="single"/>
        </w:rPr>
        <w:t xml:space="preserve">At that moment, </w:t>
      </w:r>
      <w:r w:rsidRPr="00A477D4">
        <w:rPr>
          <w:b/>
          <w:highlight w:val="yellow"/>
          <w:u w:val="single"/>
        </w:rPr>
        <w:t>fascism will be the truth of man</w:t>
      </w:r>
      <w:r w:rsidRPr="00A459C8">
        <w:rPr>
          <w:sz w:val="16"/>
        </w:rPr>
        <w:t xml:space="preserve">, and so much the worse for us. In reality, </w:t>
      </w:r>
      <w:r w:rsidRPr="00A477D4">
        <w:rPr>
          <w:b/>
          <w:highlight w:val="yellow"/>
          <w:u w:val="single"/>
        </w:rPr>
        <w:t>things will be as much as man has decided they are</w:t>
      </w:r>
      <w:r w:rsidRPr="00A459C8">
        <w:rPr>
          <w:sz w:val="16"/>
        </w:rPr>
        <w:t xml:space="preserve">. This hard saying brings out what ties Dewey and Foucault, James and Nietzsche, together- the sense that </w:t>
      </w:r>
      <w:r w:rsidRPr="00A477D4">
        <w:rPr>
          <w:b/>
          <w:highlight w:val="yellow"/>
          <w:u w:val="single"/>
        </w:rPr>
        <w:t>there is nothing</w:t>
      </w:r>
      <w:r w:rsidRPr="00A459C8">
        <w:rPr>
          <w:b/>
          <w:u w:val="single"/>
        </w:rPr>
        <w:t xml:space="preserve"> </w:t>
      </w:r>
      <w:r w:rsidRPr="00A459C8">
        <w:rPr>
          <w:sz w:val="16"/>
        </w:rPr>
        <w:t xml:space="preserve">deep down </w:t>
      </w:r>
      <w:r w:rsidRPr="00A477D4">
        <w:rPr>
          <w:b/>
          <w:highlight w:val="yellow"/>
          <w:u w:val="single"/>
        </w:rPr>
        <w:t>inside us except what we have put there ourselves</w:t>
      </w:r>
      <w:r w:rsidRPr="00A459C8">
        <w:rPr>
          <w:sz w:val="16"/>
        </w:rPr>
        <w:t xml:space="preserve">, no criterion that we have not created in the course of creating a practice, no standard of rationality that is not an appeal to such a criterion, no rigorous argumentation that is not obedience to our own conventions. </w:t>
      </w:r>
      <w:r w:rsidRPr="00A459C8">
        <w:rPr>
          <w:b/>
          <w:u w:val="single"/>
        </w:rPr>
        <w:t>A post-philosophical culture</w:t>
      </w:r>
      <w:r w:rsidRPr="00A459C8">
        <w:rPr>
          <w:sz w:val="16"/>
        </w:rPr>
        <w:t xml:space="preserve">, then, </w:t>
      </w:r>
      <w:r w:rsidRPr="00A459C8">
        <w:rPr>
          <w:b/>
          <w:u w:val="single"/>
        </w:rPr>
        <w:t>would be one in which men and women felt</w:t>
      </w:r>
      <w:r w:rsidRPr="00A459C8">
        <w:rPr>
          <w:sz w:val="16"/>
        </w:rPr>
        <w:t xml:space="preserve"> themselves </w:t>
      </w:r>
      <w:r w:rsidRPr="00A459C8">
        <w:rPr>
          <w:b/>
          <w:u w:val="single"/>
        </w:rPr>
        <w:t>alone</w:t>
      </w:r>
      <w:r w:rsidRPr="00A459C8">
        <w:rPr>
          <w:sz w:val="16"/>
        </w:rPr>
        <w:t xml:space="preserve">, merely </w:t>
      </w:r>
      <w:r w:rsidRPr="00A459C8">
        <w:rPr>
          <w:b/>
          <w:u w:val="single"/>
        </w:rPr>
        <w:t xml:space="preserve">finite, with no links to something Beyond. </w:t>
      </w:r>
      <w:r w:rsidRPr="00A459C8">
        <w:rPr>
          <w:sz w:val="16"/>
        </w:rPr>
        <w:t xml:space="preserve">On </w:t>
      </w:r>
      <w:r w:rsidRPr="00A459C8">
        <w:rPr>
          <w:b/>
          <w:u w:val="single"/>
        </w:rPr>
        <w:t xml:space="preserve">the pragmatist’s </w:t>
      </w:r>
      <w:r w:rsidRPr="00A459C8">
        <w:rPr>
          <w:sz w:val="16"/>
        </w:rPr>
        <w:t xml:space="preserve">account, </w:t>
      </w:r>
      <w:r w:rsidRPr="00A459C8">
        <w:rPr>
          <w:b/>
          <w:u w:val="single"/>
        </w:rPr>
        <w:t xml:space="preserve">position was </w:t>
      </w:r>
      <w:r w:rsidRPr="00A459C8">
        <w:rPr>
          <w:sz w:val="16"/>
        </w:rPr>
        <w:t xml:space="preserve">only a halfway stage in the development of such a culture-the </w:t>
      </w:r>
      <w:r w:rsidRPr="00A459C8">
        <w:rPr>
          <w:b/>
          <w:u w:val="single"/>
        </w:rPr>
        <w:t>progress toward</w:t>
      </w:r>
      <w:r w:rsidRPr="00A459C8">
        <w:rPr>
          <w:sz w:val="16"/>
        </w:rPr>
        <w:t xml:space="preserve">, as Sartre puts it, </w:t>
      </w:r>
      <w:r w:rsidRPr="00A459C8">
        <w:rPr>
          <w:b/>
          <w:u w:val="single"/>
        </w:rPr>
        <w:t>doing without God</w:t>
      </w:r>
      <w:r w:rsidRPr="00A459C8">
        <w:rPr>
          <w:sz w:val="16"/>
        </w:rPr>
        <w:t xml:space="preserve">. For positivism preserved a god in its notion of Science (and in its notion of “scientific philosophy”), the notion of a portion of culture where we touched something not ourselves, where we found Truth naked, relative to no description. </w:t>
      </w:r>
      <w:r w:rsidRPr="00A477D4">
        <w:rPr>
          <w:b/>
          <w:highlight w:val="yellow"/>
          <w:u w:val="single"/>
        </w:rPr>
        <w:t>The culture of positivism</w:t>
      </w:r>
      <w:r w:rsidRPr="00A459C8">
        <w:rPr>
          <w:b/>
          <w:u w:val="single"/>
        </w:rPr>
        <w:t xml:space="preserve"> </w:t>
      </w:r>
      <w:r w:rsidRPr="00A459C8">
        <w:rPr>
          <w:sz w:val="16"/>
        </w:rPr>
        <w:t xml:space="preserve">thus </w:t>
      </w:r>
      <w:r w:rsidRPr="00A477D4">
        <w:rPr>
          <w:b/>
          <w:highlight w:val="yellow"/>
          <w:u w:val="single"/>
        </w:rPr>
        <w:t>produced</w:t>
      </w:r>
      <w:r w:rsidRPr="00A459C8">
        <w:rPr>
          <w:b/>
          <w:u w:val="single"/>
        </w:rPr>
        <w:t xml:space="preserve"> </w:t>
      </w:r>
      <w:r w:rsidRPr="00A459C8">
        <w:rPr>
          <w:sz w:val="16"/>
        </w:rPr>
        <w:t xml:space="preserve">endless </w:t>
      </w:r>
      <w:r w:rsidRPr="00A477D4">
        <w:rPr>
          <w:b/>
          <w:highlight w:val="yellow"/>
          <w:u w:val="single"/>
        </w:rPr>
        <w:t>swings</w:t>
      </w:r>
      <w:r w:rsidRPr="00A459C8">
        <w:rPr>
          <w:b/>
          <w:u w:val="single"/>
        </w:rPr>
        <w:t xml:space="preserve"> </w:t>
      </w:r>
      <w:r w:rsidRPr="00A459C8">
        <w:rPr>
          <w:sz w:val="16"/>
        </w:rPr>
        <w:t xml:space="preserve">of the pendulum </w:t>
      </w:r>
      <w:r w:rsidRPr="00A477D4">
        <w:rPr>
          <w:b/>
          <w:highlight w:val="yellow"/>
          <w:u w:val="single"/>
        </w:rPr>
        <w:t>between</w:t>
      </w:r>
      <w:r w:rsidRPr="00A459C8">
        <w:rPr>
          <w:b/>
          <w:u w:val="single"/>
        </w:rPr>
        <w:t xml:space="preserve"> </w:t>
      </w:r>
      <w:r w:rsidRPr="00A459C8">
        <w:rPr>
          <w:sz w:val="16"/>
        </w:rPr>
        <w:t xml:space="preserve">the view that </w:t>
      </w:r>
      <w:r w:rsidRPr="00A459C8">
        <w:rPr>
          <w:b/>
          <w:u w:val="single"/>
        </w:rPr>
        <w:t>“</w:t>
      </w:r>
      <w:r w:rsidRPr="00A477D4">
        <w:rPr>
          <w:b/>
          <w:highlight w:val="yellow"/>
          <w:u w:val="single"/>
        </w:rPr>
        <w:t>values are</w:t>
      </w:r>
      <w:r w:rsidRPr="00A459C8">
        <w:rPr>
          <w:b/>
          <w:u w:val="single"/>
        </w:rPr>
        <w:t xml:space="preserve"> </w:t>
      </w:r>
      <w:r w:rsidRPr="00A459C8">
        <w:rPr>
          <w:sz w:val="16"/>
        </w:rPr>
        <w:t>merely ‘</w:t>
      </w:r>
      <w:r w:rsidRPr="00A477D4">
        <w:rPr>
          <w:b/>
          <w:highlight w:val="yellow"/>
          <w:u w:val="single"/>
        </w:rPr>
        <w:t>relative’</w:t>
      </w:r>
      <w:r w:rsidRPr="00A459C8">
        <w:rPr>
          <w:b/>
          <w:u w:val="single"/>
        </w:rPr>
        <w:t xml:space="preserve"> </w:t>
      </w:r>
      <w:r w:rsidRPr="00A459C8">
        <w:rPr>
          <w:sz w:val="16"/>
        </w:rPr>
        <w:t xml:space="preserve">(or ‘emotive,’ or ‘subjective’)” </w:t>
      </w:r>
      <w:r w:rsidRPr="00A477D4">
        <w:rPr>
          <w:b/>
          <w:highlight w:val="yellow"/>
          <w:u w:val="single"/>
        </w:rPr>
        <w:t>and</w:t>
      </w:r>
      <w:r w:rsidRPr="00A459C8">
        <w:rPr>
          <w:b/>
          <w:u w:val="single"/>
        </w:rPr>
        <w:t xml:space="preserve"> </w:t>
      </w:r>
      <w:r w:rsidRPr="00A459C8">
        <w:rPr>
          <w:sz w:val="16"/>
        </w:rPr>
        <w:t xml:space="preserve">the view that </w:t>
      </w:r>
      <w:r w:rsidRPr="00A477D4">
        <w:rPr>
          <w:b/>
          <w:highlight w:val="yellow"/>
          <w:u w:val="single"/>
        </w:rPr>
        <w:t>bringing the “scientific method</w:t>
      </w:r>
      <w:r w:rsidRPr="00A459C8">
        <w:rPr>
          <w:b/>
          <w:u w:val="single"/>
        </w:rPr>
        <w:t xml:space="preserve">” </w:t>
      </w:r>
      <w:r w:rsidRPr="00A459C8">
        <w:rPr>
          <w:sz w:val="16"/>
        </w:rPr>
        <w:t xml:space="preserve">to bear on questions of political and moral choice </w:t>
      </w:r>
      <w:r w:rsidRPr="00A477D4">
        <w:rPr>
          <w:b/>
          <w:highlight w:val="yellow"/>
          <w:u w:val="single"/>
        </w:rPr>
        <w:t>was the solution to all our problems</w:t>
      </w:r>
      <w:r w:rsidRPr="00A459C8">
        <w:rPr>
          <w:b/>
          <w:u w:val="single"/>
        </w:rPr>
        <w:t xml:space="preserve">. </w:t>
      </w:r>
      <w:r w:rsidRPr="00A477D4">
        <w:rPr>
          <w:b/>
          <w:u w:val="single"/>
        </w:rPr>
        <w:t>Pragmatism</w:t>
      </w:r>
      <w:r w:rsidRPr="00A477D4">
        <w:rPr>
          <w:sz w:val="16"/>
        </w:rPr>
        <w:t xml:space="preserve">, by contrast, </w:t>
      </w:r>
      <w:r w:rsidRPr="00A477D4">
        <w:rPr>
          <w:b/>
          <w:u w:val="single"/>
        </w:rPr>
        <w:t>does not erect Science as an idol</w:t>
      </w:r>
      <w:r w:rsidRPr="00A459C8">
        <w:rPr>
          <w:b/>
          <w:u w:val="single"/>
        </w:rPr>
        <w:t xml:space="preserve"> </w:t>
      </w:r>
      <w:r w:rsidRPr="00A459C8">
        <w:rPr>
          <w:sz w:val="16"/>
        </w:rPr>
        <w:t xml:space="preserve">to fill the place once held by God. </w:t>
      </w:r>
      <w:r w:rsidRPr="00A459C8">
        <w:rPr>
          <w:b/>
          <w:u w:val="single"/>
        </w:rPr>
        <w:t xml:space="preserve">It views science as one genre </w:t>
      </w:r>
      <w:r w:rsidRPr="00A459C8">
        <w:rPr>
          <w:sz w:val="16"/>
        </w:rPr>
        <w:t xml:space="preserve">of literature-or, put the other way around, literature and the arts as inquiries, on the same footing as scientific inquiries. Thus </w:t>
      </w:r>
      <w:r w:rsidRPr="00A459C8">
        <w:rPr>
          <w:b/>
          <w:u w:val="single"/>
        </w:rPr>
        <w:t>it sees ethics as neither more “relative”</w:t>
      </w:r>
      <w:r w:rsidRPr="00A459C8">
        <w:rPr>
          <w:sz w:val="16"/>
        </w:rPr>
        <w:t xml:space="preserve"> or “subjective” than scientific theory, </w:t>
      </w:r>
      <w:r w:rsidRPr="00A459C8">
        <w:rPr>
          <w:b/>
          <w:u w:val="single"/>
        </w:rPr>
        <w:t xml:space="preserve">nor as needing to be made “scientific.” </w:t>
      </w:r>
      <w:r w:rsidRPr="00A459C8">
        <w:rPr>
          <w:sz w:val="16"/>
        </w:rPr>
        <w:t xml:space="preserve">Physics is a way of trying to cope with various bits of the universe; ethics is a matter of trying to cope with other bits. Mathematics helps physics do its job; literature and the arts help ethics do its. Some of these inquiries come up with propositions, some with narratives, some with paintings. The question of what propositions to assert, which pictures to look at, what narratives to listen to and comment on and retell, are all questions about what will help us get what we want (or about what we should want). No. The question of whether </w:t>
      </w:r>
      <w:r w:rsidRPr="00A477D4">
        <w:rPr>
          <w:b/>
          <w:highlight w:val="yellow"/>
          <w:u w:val="single"/>
        </w:rPr>
        <w:t>the pragmatist view of truth</w:t>
      </w:r>
      <w:r w:rsidRPr="00A459C8">
        <w:rPr>
          <w:sz w:val="16"/>
        </w:rPr>
        <w:t>-that it is t a profitable topic-</w:t>
      </w:r>
      <w:r w:rsidRPr="00A477D4">
        <w:rPr>
          <w:b/>
          <w:highlight w:val="yellow"/>
          <w:u w:val="single"/>
        </w:rPr>
        <w:t>is</w:t>
      </w:r>
      <w:r w:rsidRPr="00A459C8">
        <w:rPr>
          <w:b/>
          <w:u w:val="single"/>
        </w:rPr>
        <w:t xml:space="preserve"> </w:t>
      </w:r>
      <w:r w:rsidRPr="00A459C8">
        <w:rPr>
          <w:sz w:val="16"/>
        </w:rPr>
        <w:t xml:space="preserve">itself true is thus </w:t>
      </w:r>
      <w:r w:rsidRPr="00A477D4">
        <w:rPr>
          <w:b/>
          <w:highlight w:val="yellow"/>
          <w:u w:val="single"/>
        </w:rPr>
        <w:t>a question about whether a post-Philosophical culture is a good thing</w:t>
      </w:r>
      <w:r w:rsidRPr="00A459C8">
        <w:rPr>
          <w:b/>
          <w:u w:val="single"/>
        </w:rPr>
        <w:t xml:space="preserve"> </w:t>
      </w:r>
      <w:r w:rsidRPr="00A459C8">
        <w:rPr>
          <w:sz w:val="16"/>
        </w:rPr>
        <w:t xml:space="preserve">to try for. </w:t>
      </w:r>
      <w:r w:rsidRPr="00A477D4">
        <w:rPr>
          <w:b/>
          <w:highlight w:val="yellow"/>
          <w:u w:val="single"/>
        </w:rPr>
        <w:t>It is not a question about what</w:t>
      </w:r>
      <w:r w:rsidRPr="00A459C8">
        <w:rPr>
          <w:b/>
          <w:u w:val="single"/>
        </w:rPr>
        <w:t xml:space="preserve"> </w:t>
      </w:r>
      <w:r w:rsidRPr="00A459C8">
        <w:rPr>
          <w:sz w:val="16"/>
        </w:rPr>
        <w:t xml:space="preserve">the word </w:t>
      </w:r>
      <w:r w:rsidRPr="00A459C8">
        <w:rPr>
          <w:b/>
          <w:u w:val="single"/>
        </w:rPr>
        <w:t>“</w:t>
      </w:r>
      <w:r w:rsidRPr="00A477D4">
        <w:rPr>
          <w:b/>
          <w:highlight w:val="yellow"/>
          <w:u w:val="single"/>
        </w:rPr>
        <w:t>true” means, nor</w:t>
      </w:r>
      <w:r w:rsidRPr="00A459C8">
        <w:rPr>
          <w:b/>
          <w:u w:val="single"/>
        </w:rPr>
        <w:t xml:space="preserve"> </w:t>
      </w:r>
      <w:r w:rsidRPr="00A459C8">
        <w:rPr>
          <w:sz w:val="16"/>
        </w:rPr>
        <w:t xml:space="preserve">about </w:t>
      </w:r>
      <w:r w:rsidRPr="00A477D4">
        <w:rPr>
          <w:b/>
          <w:highlight w:val="yellow"/>
          <w:u w:val="single"/>
        </w:rPr>
        <w:t>the requirements of</w:t>
      </w:r>
      <w:r w:rsidRPr="00A459C8">
        <w:rPr>
          <w:b/>
          <w:u w:val="single"/>
        </w:rPr>
        <w:t xml:space="preserve"> </w:t>
      </w:r>
      <w:r w:rsidRPr="00A459C8">
        <w:rPr>
          <w:sz w:val="16"/>
        </w:rPr>
        <w:t xml:space="preserve">an adequate philosophy of </w:t>
      </w:r>
      <w:r w:rsidRPr="00A477D4">
        <w:rPr>
          <w:b/>
          <w:highlight w:val="yellow"/>
          <w:u w:val="single"/>
        </w:rPr>
        <w:t>language</w:t>
      </w:r>
      <w:r w:rsidRPr="00A459C8">
        <w:rPr>
          <w:sz w:val="16"/>
        </w:rPr>
        <w:t xml:space="preserve">, nor about whether the world “exists independently of our minds,” </w:t>
      </w:r>
      <w:r w:rsidRPr="00A459C8">
        <w:rPr>
          <w:b/>
          <w:u w:val="single"/>
        </w:rPr>
        <w:t xml:space="preserve">nor about </w:t>
      </w:r>
      <w:r w:rsidRPr="00A459C8">
        <w:rPr>
          <w:sz w:val="16"/>
        </w:rPr>
        <w:t xml:space="preserve">whether the intuitions of </w:t>
      </w:r>
      <w:r w:rsidRPr="00A459C8">
        <w:rPr>
          <w:b/>
          <w:u w:val="single"/>
        </w:rPr>
        <w:t xml:space="preserve">our culture </w:t>
      </w:r>
      <w:r w:rsidRPr="00A459C8">
        <w:rPr>
          <w:sz w:val="16"/>
        </w:rPr>
        <w:t xml:space="preserve">are captured in the pragmatists’ slogans. </w:t>
      </w:r>
      <w:r w:rsidRPr="00A459C8">
        <w:rPr>
          <w:b/>
          <w:u w:val="single"/>
        </w:rPr>
        <w:t xml:space="preserve">There is no way in which the issue between the pragmatist and his opponent can be </w:t>
      </w:r>
      <w:r w:rsidRPr="00A459C8">
        <w:rPr>
          <w:sz w:val="16"/>
        </w:rPr>
        <w:t xml:space="preserve">tightened up and </w:t>
      </w:r>
      <w:r w:rsidRPr="00A459C8">
        <w:rPr>
          <w:b/>
          <w:u w:val="single"/>
        </w:rPr>
        <w:t xml:space="preserve">resolved </w:t>
      </w:r>
      <w:r w:rsidRPr="00A459C8">
        <w:rPr>
          <w:sz w:val="16"/>
        </w:rPr>
        <w:t xml:space="preserve">according to criteria agreed to by both sides. </w:t>
      </w:r>
      <w:r w:rsidRPr="00A459C8">
        <w:rPr>
          <w:b/>
          <w:u w:val="single"/>
        </w:rPr>
        <w:t>This is one of those issues which puts everything up for grabs at once</w:t>
      </w:r>
      <w:r w:rsidRPr="00A459C8">
        <w:rPr>
          <w:sz w:val="16"/>
        </w:rPr>
        <w:t xml:space="preserve"> -where there is no point in trying to find agreement about “the data” or about what would count as deciding the question. But </w:t>
      </w:r>
      <w:r w:rsidRPr="00A477D4">
        <w:rPr>
          <w:b/>
          <w:highlight w:val="yellow"/>
          <w:u w:val="single"/>
        </w:rPr>
        <w:t>the messiness of the issue is not a reason for setting it aside.</w:t>
      </w:r>
      <w:r w:rsidRPr="00A459C8">
        <w:rPr>
          <w:b/>
          <w:u w:val="single"/>
        </w:rPr>
        <w:t xml:space="preserve"> </w:t>
      </w:r>
      <w:r w:rsidRPr="00A459C8">
        <w:rPr>
          <w:sz w:val="16"/>
        </w:rPr>
        <w:t>The issue between religion and secularism was no less messy, but it was important that it got decided as it did.</w:t>
      </w:r>
    </w:p>
    <w:p w:rsidR="00846279" w:rsidRPr="001001B6" w:rsidRDefault="00846279" w:rsidP="00846279"/>
    <w:p w:rsidR="00846279" w:rsidRDefault="00846279" w:rsidP="00846279">
      <w:pPr>
        <w:pStyle w:val="Heading2"/>
      </w:pPr>
      <w:r>
        <w:t>2NC</w:t>
      </w:r>
    </w:p>
    <w:p w:rsidR="00846279" w:rsidRDefault="00846279" w:rsidP="00846279">
      <w:pPr>
        <w:pStyle w:val="Heading3"/>
      </w:pPr>
      <w:r>
        <w:t>Impact</w:t>
      </w:r>
    </w:p>
    <w:p w:rsidR="00846279" w:rsidRPr="00571D1B" w:rsidRDefault="00846279" w:rsidP="00846279">
      <w:pPr>
        <w:pStyle w:val="Heading4"/>
      </w:pPr>
      <w:r w:rsidRPr="00571D1B">
        <w:t>Capitalism reduces everything to market abstractions—negates value to life and justifies the extermination of devalued people</w:t>
      </w:r>
    </w:p>
    <w:p w:rsidR="00846279" w:rsidRDefault="00846279" w:rsidP="00846279">
      <w:r w:rsidRPr="006444AE">
        <w:rPr>
          <w:rStyle w:val="StyleStyleBold12pt"/>
        </w:rPr>
        <w:t>Kovel 2</w:t>
      </w:r>
      <w:r w:rsidRPr="00571D1B">
        <w:t xml:space="preserve"> Professor of Social Studies at Bard, 02 (Joel, “The Enemy of Nature,” p140-141)</w:t>
      </w:r>
    </w:p>
    <w:p w:rsidR="00846279" w:rsidRPr="00571D1B" w:rsidRDefault="00846279" w:rsidP="00846279"/>
    <w:p w:rsidR="00846279" w:rsidRDefault="00846279" w:rsidP="00846279">
      <w:pPr>
        <w:pStyle w:val="card"/>
        <w:ind w:left="0"/>
      </w:pPr>
      <w:r w:rsidRPr="00571D1B">
        <w:rPr>
          <w:rStyle w:val="underline"/>
        </w:rPr>
        <w:t>The precondition of an ecologically rational attitude</w:t>
      </w:r>
      <w:r w:rsidRPr="00571D1B">
        <w:rPr>
          <w:sz w:val="16"/>
        </w:rPr>
        <w:t xml:space="preserve"> toward nature </w:t>
      </w:r>
      <w:r w:rsidRPr="00571D1B">
        <w:rPr>
          <w:rStyle w:val="underline"/>
        </w:rPr>
        <w:t>is the recognition that nature far surpasses us and has its own intrinsic value, irreducible to our practice</w:t>
      </w:r>
      <w:r w:rsidRPr="00571D1B">
        <w:rPr>
          <w:sz w:val="16"/>
        </w:rPr>
        <w:t xml:space="preserve">. Thus we achieve differentiation from nature. It is in this light that we would approach the question of transforming practice ecologically — or, as we now recognize to be the same thing, dialectically. </w:t>
      </w:r>
      <w:r w:rsidRPr="00571D1B">
        <w:rPr>
          <w:rStyle w:val="underline"/>
        </w:rPr>
        <w:t>The monster that now bestrides the world was born of the conjugation of value and dominated labour. From the former arose the quantification of reality, and</w:t>
      </w:r>
      <w:r w:rsidRPr="00571D1B">
        <w:rPr>
          <w:sz w:val="16"/>
        </w:rPr>
        <w:t xml:space="preserve">, with this, </w:t>
      </w:r>
      <w:r w:rsidRPr="00571D1B">
        <w:rPr>
          <w:rStyle w:val="underline"/>
        </w:rPr>
        <w:t>the loss of the differentiated recognition essential for ecosystemic integrity; from the latter emerged a kind of selfhood that could swim in these icy waters</w:t>
      </w:r>
      <w:r w:rsidRPr="00571D1B">
        <w:rPr>
          <w:sz w:val="16"/>
        </w:rPr>
        <w:t>.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aeons after the initial gendered domination became absorbed and rationalized as profit</w:t>
      </w:r>
      <w:r w:rsidRPr="00571D1B">
        <w:rPr>
          <w:sz w:val="16"/>
        </w:rPr>
        <w:softHyphen/>
        <w:t xml:space="preserve">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CA4B26">
        <w:rPr>
          <w:rStyle w:val="underline"/>
          <w:highlight w:val="yellow"/>
        </w:rPr>
        <w:t>Capital produces egoic relations</w:t>
      </w:r>
      <w:r w:rsidRPr="00571D1B">
        <w:rPr>
          <w:rStyle w:val="underline"/>
        </w:rPr>
        <w:t>, which reproduce capital. The isolated selves of the capitalist order can choose to become personifications of capital, or</w:t>
      </w:r>
      <w:r w:rsidRPr="00571D1B">
        <w:rPr>
          <w:sz w:val="16"/>
        </w:rPr>
        <w:t xml:space="preserve"> may </w:t>
      </w:r>
      <w:r w:rsidRPr="00571D1B">
        <w:rPr>
          <w:rStyle w:val="underline"/>
        </w:rPr>
        <w:t>have the role thrust upon them</w:t>
      </w:r>
      <w:r w:rsidRPr="00571D1B">
        <w:rPr>
          <w:sz w:val="16"/>
        </w:rPr>
        <w:t xml:space="preserve">. In either case, they embark upon a pattern of non-recognition mandated by the fact that </w:t>
      </w:r>
      <w:r w:rsidRPr="00571D1B">
        <w:rPr>
          <w:rStyle w:val="underline"/>
        </w:rPr>
        <w:t>the</w:t>
      </w:r>
      <w:r w:rsidRPr="00571D1B">
        <w:rPr>
          <w:sz w:val="16"/>
        </w:rPr>
        <w:t xml:space="preserve"> almighty </w:t>
      </w:r>
      <w:r w:rsidRPr="00CA4B26">
        <w:rPr>
          <w:rStyle w:val="underline"/>
          <w:highlight w:val="yellow"/>
        </w:rPr>
        <w:t>dollar interposes itself between all elements of experience</w:t>
      </w:r>
      <w:r w:rsidRPr="00571D1B">
        <w:rPr>
          <w:sz w:val="16"/>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CA4B26">
        <w:rPr>
          <w:rStyle w:val="underline"/>
          <w:highlight w:val="yellow"/>
        </w:rPr>
        <w:t>Because money is all that ‘counts’, a peculiar heartlessness characterizes capitalists, a</w:t>
      </w:r>
      <w:r w:rsidRPr="00571D1B">
        <w:rPr>
          <w:sz w:val="16"/>
        </w:rPr>
        <w:t xml:space="preserve"> tough-minded and </w:t>
      </w:r>
      <w:r w:rsidRPr="00CA4B26">
        <w:rPr>
          <w:rStyle w:val="underline"/>
          <w:highlight w:val="yellow"/>
        </w:rPr>
        <w:t>cold abstraction that will sacrifice species, whole continents</w:t>
      </w:r>
      <w:r w:rsidRPr="00571D1B">
        <w:rPr>
          <w:sz w:val="16"/>
        </w:rPr>
        <w:t xml:space="preserve"> (viz. Africa) </w:t>
      </w:r>
      <w:r w:rsidRPr="00CA4B26">
        <w:rPr>
          <w:rStyle w:val="underline"/>
          <w:highlight w:val="yellow"/>
        </w:rPr>
        <w:t>or inconvenient sub-sets of the population</w:t>
      </w:r>
      <w:r w:rsidRPr="00571D1B">
        <w:rPr>
          <w:sz w:val="16"/>
        </w:rPr>
        <w:t xml:space="preserve"> (viz. black urban males) who add too little to the great march of surplus value or may be seen as standing in its way. The </w:t>
      </w:r>
      <w:r w:rsidRPr="00CA4B26">
        <w:rPr>
          <w:rStyle w:val="underline"/>
          <w:highlight w:val="yellow"/>
        </w:rPr>
        <w:t>presence of value screens out</w:t>
      </w:r>
      <w:r w:rsidRPr="00571D1B">
        <w:rPr>
          <w:rStyle w:val="underline"/>
        </w:rPr>
        <w:t xml:space="preserve"> genuine fellow-feeling or </w:t>
      </w:r>
      <w:r w:rsidRPr="00CA4B26">
        <w:rPr>
          <w:rStyle w:val="underline"/>
          <w:highlight w:val="yellow"/>
        </w:rPr>
        <w:t>compassion, replacing it with the calculus of profit-expansion.</w:t>
      </w:r>
      <w:r w:rsidRPr="00571D1B">
        <w:rPr>
          <w:rStyle w:val="underline"/>
        </w:rPr>
        <w:t xml:space="preserve"> Never has a holocaust been carried out so impersonally</w:t>
      </w:r>
      <w:r w:rsidRPr="00571D1B">
        <w:rPr>
          <w:sz w:val="16"/>
        </w:rPr>
        <w:t>. When the Nazis killed their victims, the crimes were accom</w:t>
      </w:r>
      <w:r w:rsidRPr="00571D1B">
        <w:rPr>
          <w:sz w:val="16"/>
        </w:rPr>
        <w:softHyphen/>
        <w:t>panied</w:t>
      </w:r>
    </w:p>
    <w:p w:rsidR="00846279" w:rsidRDefault="00846279" w:rsidP="00846279">
      <w:pPr>
        <w:pStyle w:val="Heading3"/>
      </w:pPr>
      <w:r>
        <w:t>Mestiza conciousness link</w:t>
      </w:r>
    </w:p>
    <w:p w:rsidR="00846279" w:rsidRPr="003E7834" w:rsidRDefault="00846279" w:rsidP="00846279">
      <w:pPr>
        <w:pStyle w:val="Heading4"/>
      </w:pPr>
      <w:r>
        <w:t>Mestiza Consciousness’s tolerance for ambiguity forever separates it from dialectical materialism because it refuses negativity.  Rather, it represents a conscious submission to cultural schizophrenia that plays into the hand of capital.</w:t>
      </w:r>
    </w:p>
    <w:p w:rsidR="00846279" w:rsidRDefault="00846279" w:rsidP="00846279">
      <w:r>
        <w:rPr>
          <w:rStyle w:val="StyleStyleBold12pt"/>
        </w:rPr>
        <w:t xml:space="preserve">Gonzalez </w:t>
      </w:r>
      <w:r w:rsidRPr="003E7834">
        <w:rPr>
          <w:rStyle w:val="StyleStyleBold12pt"/>
        </w:rPr>
        <w:t>4</w:t>
      </w:r>
      <w:r>
        <w:t xml:space="preserve"> [Marcial, “Historical Materialism and Chicana/o Cultural Studies,” </w:t>
      </w:r>
      <w:r>
        <w:rPr>
          <w:i/>
        </w:rPr>
        <w:t xml:space="preserve">Science &amp; Society </w:t>
      </w:r>
      <w:r>
        <w:t>68.2]</w:t>
      </w:r>
    </w:p>
    <w:p w:rsidR="00846279" w:rsidRPr="003E7834" w:rsidRDefault="00846279" w:rsidP="00846279"/>
    <w:p w:rsidR="00846279" w:rsidRDefault="00846279" w:rsidP="00846279">
      <w:r w:rsidRPr="006B6ABE">
        <w:rPr>
          <w:sz w:val="16"/>
        </w:rPr>
        <w:t xml:space="preserve">Consider, for example, Gloria Anzaldua's ground-breaking lit- erary-critical work, Borderlands/la frontera: The New Meztiza. </w:t>
      </w:r>
      <w:r w:rsidRPr="003E7834">
        <w:rPr>
          <w:rStyle w:val="StyleBoldUnderline"/>
        </w:rPr>
        <w:t xml:space="preserve">With good reason, Borderlands has been considered both literature and cultural criticism. Indeed, </w:t>
      </w:r>
      <w:r w:rsidRPr="006B6ABE">
        <w:rPr>
          <w:rStyle w:val="StyleBoldUnderline"/>
        </w:rPr>
        <w:t>the book reinforces the very concept of the "bor- derlands" through its own internal structure,</w:t>
      </w:r>
      <w:r w:rsidRPr="003E7834">
        <w:rPr>
          <w:rStyle w:val="StyleBoldUnderline"/>
        </w:rPr>
        <w:t xml:space="preserve"> consciously and boldly crossing the disciplinary division between literature and criticism</w:t>
      </w:r>
      <w:r w:rsidRPr="006B6ABE">
        <w:rPr>
          <w:sz w:val="16"/>
        </w:rPr>
        <w:t xml:space="preserve">. </w:t>
      </w:r>
      <w:r w:rsidRPr="003E7834">
        <w:rPr>
          <w:rStyle w:val="StyleBoldUnderline"/>
        </w:rPr>
        <w:t xml:space="preserve">Here, I shall focus on the critical quality of Borderlands without los- ing sight of its literary features. </w:t>
      </w:r>
      <w:r w:rsidRPr="006B6ABE">
        <w:rPr>
          <w:rStyle w:val="StyleBoldUnderline"/>
          <w:highlight w:val="yellow"/>
        </w:rPr>
        <w:t>Anzaldúa r</w:t>
      </w:r>
      <w:r w:rsidRPr="003E7834">
        <w:rPr>
          <w:rStyle w:val="StyleBoldUnderline"/>
        </w:rPr>
        <w:t>efers to cultural schizo- phrenia through her concept of "mental nepantilism, an Aztec word meaning torn between ways"</w:t>
      </w:r>
      <w:r w:rsidRPr="006B6ABE">
        <w:rPr>
          <w:sz w:val="16"/>
        </w:rPr>
        <w:t xml:space="preserve"> (Anzaldúa, 1987, 78) . </w:t>
      </w:r>
      <w:r w:rsidRPr="003E7834">
        <w:rPr>
          <w:rStyle w:val="StyleBoldUnderline"/>
        </w:rPr>
        <w:t xml:space="preserve">She </w:t>
      </w:r>
      <w:r w:rsidRPr="006B6ABE">
        <w:rPr>
          <w:rStyle w:val="StyleBoldUnderline"/>
          <w:highlight w:val="yellow"/>
        </w:rPr>
        <w:t>argues that for mestizas "ambivalence from the clash of voices results in mental and emotional states of perplexity</w:t>
      </w:r>
      <w:r w:rsidRPr="003E7834">
        <w:rPr>
          <w:rStyle w:val="StyleBoldUnderline"/>
        </w:rPr>
        <w:t>"</w:t>
      </w:r>
      <w:r w:rsidRPr="006B6ABE">
        <w:rPr>
          <w:sz w:val="16"/>
        </w:rPr>
        <w:t xml:space="preserve"> and "internal strife results in insecurity and indecisiveness." </w:t>
      </w:r>
      <w:r w:rsidRPr="003E7834">
        <w:rPr>
          <w:rStyle w:val="StyleBoldUnderline"/>
        </w:rPr>
        <w:t>She adds that the mestiza's "dual or multiple per- sonality is plagued by psychic restlessness."</w:t>
      </w:r>
      <w:r w:rsidRPr="006B6ABE">
        <w:rPr>
          <w:sz w:val="16"/>
        </w:rPr>
        <w:t xml:space="preserve"> In describing this "restless- ness," Anzaldúa writes, "me zumba la cabeza con lo contradictorio. Estoy norteada por todas las voces que me hablan simultaneamente'' ["My head spins from contradictoriness. I am disoriented from all the voices that speak to me simultaneously" (my translation).] </w:t>
      </w:r>
      <w:r w:rsidRPr="006B6ABE">
        <w:rPr>
          <w:rStyle w:val="StyleBoldUnderline"/>
          <w:highlight w:val="yellow"/>
        </w:rPr>
        <w:t>Anzaldúa</w:t>
      </w:r>
      <w:r w:rsidRPr="003E7834">
        <w:rPr>
          <w:rStyle w:val="StyleBoldUnderline"/>
        </w:rPr>
        <w:t xml:space="preserve"> brilliantly exposes the deeply conflicted character of the mestiza psyche, but </w:t>
      </w:r>
      <w:r w:rsidRPr="006B6ABE">
        <w:rPr>
          <w:rStyle w:val="StyleBoldUnderline"/>
          <w:highlight w:val="yellow"/>
        </w:rPr>
        <w:t>does not make clear how "mental nepantilism" will</w:t>
      </w:r>
      <w:r w:rsidRPr="003E7834">
        <w:rPr>
          <w:rStyle w:val="StyleBoldUnderline"/>
        </w:rPr>
        <w:t xml:space="preserve"> help </w:t>
      </w:r>
      <w:r w:rsidRPr="006B6ABE">
        <w:rPr>
          <w:rStyle w:val="StyleBoldUnderline"/>
          <w:highlight w:val="yellow"/>
        </w:rPr>
        <w:t>change the conditions that cause ideological ambivalence.</w:t>
      </w:r>
      <w:r w:rsidRPr="003E7834">
        <w:rPr>
          <w:rStyle w:val="StyleBoldUnderline"/>
        </w:rPr>
        <w:t xml:space="preserve"> </w:t>
      </w:r>
      <w:r w:rsidRPr="00C963A2">
        <w:rPr>
          <w:rStyle w:val="StyleBoldUnderline"/>
          <w:highlight w:val="yellow"/>
        </w:rPr>
        <w:t>She finds that mestizas</w:t>
      </w:r>
      <w:r w:rsidRPr="003E7834">
        <w:rPr>
          <w:rStyle w:val="StyleBoldUnderline"/>
        </w:rPr>
        <w:t xml:space="preserve"> - and, by implication, alienated subjects across racial and gender lines - </w:t>
      </w:r>
      <w:r w:rsidRPr="00C963A2">
        <w:rPr>
          <w:rStyle w:val="StyleBoldUnderline"/>
          <w:highlight w:val="yellow"/>
        </w:rPr>
        <w:t>can</w:t>
      </w:r>
      <w:r w:rsidRPr="003E7834">
        <w:rPr>
          <w:rStyle w:val="StyleBoldUnderline"/>
        </w:rPr>
        <w:t xml:space="preserve"> potentially </w:t>
      </w:r>
      <w:r w:rsidRPr="00C963A2">
        <w:rPr>
          <w:rStyle w:val="StyleBoldUnderline"/>
          <w:highlight w:val="yellow"/>
        </w:rPr>
        <w:t>escape alienation by embracing and remain- ing within an ideologically ambivalent consciousness</w:t>
      </w:r>
      <w:r w:rsidRPr="003E7834">
        <w:rPr>
          <w:rStyle w:val="StyleBoldUnderline"/>
        </w:rPr>
        <w:t>, stating that "the new mestiza copes by developing a tolerance for contradictions, a tolerance for ambiguity</w:t>
      </w:r>
      <w:r w:rsidRPr="006B6ABE">
        <w:rPr>
          <w:sz w:val="16"/>
        </w:rPr>
        <w:t xml:space="preserve">. . . . She has a plural personality, she oper- ates in a pluralistic mode - nothing is thrust out, the good the bad and the ugly, nothing rejected, nothing abandoned" (79). </w:t>
      </w:r>
      <w:r w:rsidRPr="003E7834">
        <w:rPr>
          <w:rStyle w:val="StyleBoldUnderline"/>
        </w:rPr>
        <w:t>The lan- guage Anzaldúa uses to describe the mestiza's consciousness resembles the language of inclusion and pluralism, but it also reflects the influ- ence of cultural schizophrenia</w:t>
      </w:r>
      <w:r w:rsidRPr="006B6ABE">
        <w:rPr>
          <w:sz w:val="16"/>
        </w:rPr>
        <w:t xml:space="preserve">. This holds true despite the fact that Anzaldúa at times seems to be describing a dialectical process through which the sharpening of contradiction leads to a new qualitative con- dition. Speaking of how the mestiza comes to develop a "new con- sciousness," </w:t>
      </w:r>
      <w:r w:rsidRPr="003E7834">
        <w:rPr>
          <w:rStyle w:val="StyleBoldUnderline"/>
        </w:rPr>
        <w:t>Anzaldúa explains that the mestiza can be jarred out of ambivalence by an intense, and often painful, emotional event which inverts or resolves the ambivalence</w:t>
      </w:r>
      <w:r w:rsidRPr="006B6ABE">
        <w:rPr>
          <w:sz w:val="16"/>
        </w:rPr>
        <w:t xml:space="preserve">. I'm not sure exactly how. The work takes place underground - subconsciously. . . . That focal point or fulcrum, that juncture where the mestiza stands, is where phenomena tend to collide. It is where the possibility of uniting all that is separate oc- curs. This assembly is not one where severed or separate pieces merely come together. Nor is it a balancing of opposing powers. In attempting to work out a synthesis, the self has added a third element which is greater than the sum of its severed parts. (Anzaldúa, 1987, 77-80.) In this passage, </w:t>
      </w:r>
      <w:r w:rsidRPr="003E7834">
        <w:rPr>
          <w:rStyle w:val="StyleBoldUnderline"/>
        </w:rPr>
        <w:t xml:space="preserve">Anzaldúa describes how subjects achieve a peaceful state of mind by coping with ideological conflicts. The passage sounds dialectical, but as R. Saldivar points out, </w:t>
      </w:r>
      <w:r w:rsidRPr="006B6ABE">
        <w:rPr>
          <w:rStyle w:val="StyleBoldUnderline"/>
          <w:highlight w:val="yellow"/>
        </w:rPr>
        <w:t>"a true dialectic necessar- ily involves us in negation. In a relationship between opposed terms, one annuls the other and lifts it up into a higher sphere of existence: development through opposition and conflict</w:t>
      </w:r>
      <w:r w:rsidRPr="003E7834">
        <w:rPr>
          <w:rStyle w:val="StyleBoldUnderline"/>
        </w:rPr>
        <w:t>"</w:t>
      </w:r>
      <w:r w:rsidRPr="006B6ABE">
        <w:rPr>
          <w:sz w:val="16"/>
        </w:rPr>
        <w:t xml:space="preserve"> (R. Saldivar, 8). </w:t>
      </w:r>
      <w:r w:rsidRPr="006B6ABE">
        <w:rPr>
          <w:rStyle w:val="StyleBoldUnderline"/>
          <w:highlight w:val="yellow"/>
        </w:rPr>
        <w:t>Anzaldua's "mental nepantilism</w:t>
      </w:r>
      <w:r w:rsidRPr="003E7834">
        <w:rPr>
          <w:rStyle w:val="StyleBoldUnderline"/>
        </w:rPr>
        <w:t xml:space="preserve">" has inspired critics and writers seek- ing to comprehend and explain alienation and ideological ambiva- lence, but the </w:t>
      </w:r>
      <w:r w:rsidRPr="006B6ABE">
        <w:rPr>
          <w:rStyle w:val="StyleBoldUnderline"/>
          <w:highlight w:val="yellow"/>
        </w:rPr>
        <w:t>concept falls short of a "true dialectic": the</w:t>
      </w:r>
      <w:r w:rsidRPr="003E7834">
        <w:rPr>
          <w:rStyle w:val="StyleBoldUnderline"/>
        </w:rPr>
        <w:t xml:space="preserve"> </w:t>
      </w:r>
      <w:r w:rsidRPr="006B6ABE">
        <w:rPr>
          <w:rStyle w:val="StyleBoldUnderline"/>
          <w:highlight w:val="yellow"/>
        </w:rPr>
        <w:t>conflicting aspects of consciousness have been neutralized and consolidated into a harmonious coexistence; there is no negation here,</w:t>
      </w:r>
      <w:r w:rsidRPr="003E7834">
        <w:rPr>
          <w:rStyle w:val="StyleBoldUnderline"/>
        </w:rPr>
        <w:t xml:space="preserve"> no elevation to a higher sphere of existence. Interestingly, </w:t>
      </w:r>
      <w:r w:rsidRPr="00C963A2">
        <w:rPr>
          <w:rStyle w:val="StyleBoldUnderline"/>
          <w:highlight w:val="yellow"/>
        </w:rPr>
        <w:t>critics</w:t>
      </w:r>
      <w:r w:rsidRPr="003E7834">
        <w:rPr>
          <w:rStyle w:val="StyleBoldUnderline"/>
        </w:rPr>
        <w:t xml:space="preserve"> who quote this passage </w:t>
      </w:r>
      <w:r w:rsidRPr="00C963A2">
        <w:rPr>
          <w:rStyle w:val="StyleBoldUnderline"/>
          <w:highlight w:val="yellow"/>
        </w:rPr>
        <w:t>tend to emphasize the mestiza's</w:t>
      </w:r>
      <w:r w:rsidRPr="003E7834">
        <w:rPr>
          <w:rStyle w:val="StyleBoldUnderline"/>
        </w:rPr>
        <w:t xml:space="preserve"> "tolerance for contradic- tions," </w:t>
      </w:r>
      <w:r w:rsidRPr="00C963A2">
        <w:rPr>
          <w:rStyle w:val="StyleBoldUnderline"/>
          <w:highlight w:val="yellow"/>
        </w:rPr>
        <w:t>her "tolerance for ambiguity</w:t>
      </w:r>
      <w:r w:rsidRPr="003E7834">
        <w:rPr>
          <w:rStyle w:val="StyleBoldUnderline"/>
        </w:rPr>
        <w:t>," and her "pluralistic personal- ity"</w:t>
      </w:r>
      <w:r w:rsidRPr="006B6ABE">
        <w:rPr>
          <w:sz w:val="16"/>
        </w:rPr>
        <w:t xml:space="preserve"> (G. Sanchez, 1993, 9; Rosaldo</w:t>
      </w:r>
    </w:p>
    <w:p w:rsidR="00846279" w:rsidRPr="00FD00FA" w:rsidRDefault="00846279" w:rsidP="00846279"/>
    <w:p w:rsidR="00846279" w:rsidRDefault="00846279" w:rsidP="00846279">
      <w:pPr>
        <w:pStyle w:val="Heading3"/>
      </w:pPr>
      <w:r>
        <w:t>A2: Perm – Do Both (K Aff)</w:t>
      </w:r>
    </w:p>
    <w:p w:rsidR="00846279" w:rsidRPr="00571D1B" w:rsidRDefault="00846279" w:rsidP="00846279">
      <w:pPr>
        <w:pStyle w:val="Heading4"/>
      </w:pPr>
      <w:r>
        <w:t xml:space="preserve">You cannot permute a method – it strips out all of the conceptual theory that allows us both understand the world and to create a praxis to end oppression </w:t>
      </w:r>
    </w:p>
    <w:p w:rsidR="00846279" w:rsidRDefault="00846279" w:rsidP="00846279">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846279" w:rsidRPr="00FA55DB" w:rsidRDefault="00846279" w:rsidP="00846279">
      <w:pPr>
        <w:rPr>
          <w:rFonts w:eastAsiaTheme="majorEastAsia"/>
          <w:b/>
          <w:bCs/>
          <w:sz w:val="26"/>
        </w:rPr>
      </w:pPr>
    </w:p>
    <w:p w:rsidR="00846279" w:rsidRDefault="00846279" w:rsidP="00846279">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846279" w:rsidRDefault="00846279" w:rsidP="00846279">
      <w:pPr>
        <w:pStyle w:val="Heading4"/>
      </w:pPr>
      <w:r w:rsidRPr="007B765A">
        <w:t xml:space="preserve">The permutation is severance – it severs out of the methodology of capitalism rooted in the 1AC. This a voting issue because it creates a moving target that steals neg ground a makes it impossible to debate. </w:t>
      </w:r>
    </w:p>
    <w:p w:rsidR="00846279" w:rsidRPr="000C19D6" w:rsidRDefault="00846279" w:rsidP="00846279">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846279" w:rsidRPr="00571D1B" w:rsidRDefault="00846279" w:rsidP="00846279">
      <w:r w:rsidRPr="00231184">
        <w:rPr>
          <w:rStyle w:val="StyleStyleBold12pt"/>
        </w:rPr>
        <w:t>Marsh 95</w:t>
      </w:r>
      <w:r w:rsidRPr="00571D1B">
        <w:t xml:space="preserve"> (James, Professor of Philosophy at Fordham University, “Critique, Action, Liberation” p. 334-335) </w:t>
      </w:r>
    </w:p>
    <w:p w:rsidR="00846279" w:rsidRDefault="00846279" w:rsidP="00846279">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846279" w:rsidRDefault="00846279" w:rsidP="00846279">
      <w:pPr>
        <w:pStyle w:val="Heading3"/>
      </w:pPr>
      <w:r>
        <w:t>DeFazio</w:t>
      </w:r>
    </w:p>
    <w:p w:rsidR="00846279" w:rsidRPr="0049459F" w:rsidRDefault="00846279" w:rsidP="00846279">
      <w:pPr>
        <w:pStyle w:val="Heading4"/>
      </w:pPr>
      <w:r>
        <w:t xml:space="preserve">The aff gets coopted: the elimination of physical barriers only upholds capitalism by increasing competition for labor while failing to eliminate social and economic division which is the true limit to social mobility </w:t>
      </w:r>
    </w:p>
    <w:p w:rsidR="00846279" w:rsidRDefault="00846279" w:rsidP="00846279">
      <w:pPr>
        <w:rPr>
          <w:rStyle w:val="StyleStyleBold12pt"/>
        </w:rPr>
      </w:pPr>
      <w:r w:rsidRPr="004D76DC">
        <w:rPr>
          <w:rStyle w:val="StyleStyleBold12pt"/>
        </w:rPr>
        <w:t>DeFazio</w:t>
      </w:r>
      <w:r>
        <w:rPr>
          <w:rStyle w:val="StyleStyleBold12pt"/>
        </w:rPr>
        <w:t>, professor @ the English Department at the University of Wisconsin-La Crosse, 02</w:t>
      </w:r>
    </w:p>
    <w:p w:rsidR="00846279" w:rsidRPr="00027AF4" w:rsidRDefault="00846279" w:rsidP="00846279">
      <w:pPr>
        <w:rPr>
          <w:rStyle w:val="StyleBoldUnderline"/>
          <w:b w:val="0"/>
          <w:bCs/>
        </w:rPr>
      </w:pPr>
      <w:r w:rsidRPr="00663866">
        <w:t>[</w:t>
      </w:r>
      <w:r>
        <w:t xml:space="preserve">Kimberly, May/June, Red Critique, “Whither Borders?”, </w:t>
      </w:r>
      <w:hyperlink r:id="rId9" w:history="1">
        <w:r w:rsidRPr="00CA63BA">
          <w:rPr>
            <w:rStyle w:val="Hyperlink"/>
          </w:rPr>
          <w:t>http://www.redcritique.org/MayJune02/whitherborders.htm</w:t>
        </w:r>
      </w:hyperlink>
      <w:r>
        <w:t xml:space="preserve">] </w:t>
      </w:r>
    </w:p>
    <w:p w:rsidR="00846279" w:rsidRDefault="00846279" w:rsidP="00846279">
      <w:pPr>
        <w:rPr>
          <w:rStyle w:val="StyleBoldUnderline"/>
        </w:rPr>
      </w:pPr>
      <w:r w:rsidRPr="00E87F46">
        <w:rPr>
          <w:rStyle w:val="StyleBoldUnderline"/>
        </w:rPr>
        <w:t>If it were really the "universal" interests of the "host nation" that immigration policies work to serve, and not big business, all members of the nation would see their living and working conditions improve.</w:t>
      </w:r>
      <w:r w:rsidRPr="00844D35">
        <w:rPr>
          <w:sz w:val="16"/>
        </w:rPr>
        <w:t xml:space="preserve"> </w:t>
      </w:r>
      <w:r w:rsidRPr="00E87F46">
        <w:rPr>
          <w:rStyle w:val="StyleBoldUnderline"/>
        </w:rPr>
        <w:t>Instead</w:t>
      </w:r>
      <w:r w:rsidRPr="00844D35">
        <w:rPr>
          <w:sz w:val="16"/>
        </w:rPr>
        <w:t xml:space="preserve">, in all nations, </w:t>
      </w:r>
      <w:r w:rsidRPr="00844D35">
        <w:rPr>
          <w:rStyle w:val="StyleBoldUnderline"/>
          <w:highlight w:val="yellow"/>
        </w:rPr>
        <w:t>the conditions of the majority of working people have drastically deteriorated,</w:t>
      </w:r>
      <w:r w:rsidRPr="00844D35">
        <w:rPr>
          <w:sz w:val="16"/>
          <w:highlight w:val="yellow"/>
        </w:rPr>
        <w:t xml:space="preserve"> </w:t>
      </w:r>
      <w:r w:rsidRPr="00844D35">
        <w:rPr>
          <w:rStyle w:val="StyleBoldUnderline"/>
          <w:highlight w:val="yellow"/>
        </w:rPr>
        <w:t>while</w:t>
      </w:r>
      <w:r w:rsidRPr="00844D35">
        <w:rPr>
          <w:sz w:val="16"/>
        </w:rPr>
        <w:t xml:space="preserve"> corporate </w:t>
      </w:r>
      <w:r w:rsidRPr="00844D35">
        <w:rPr>
          <w:rStyle w:val="StyleBoldUnderline"/>
          <w:highlight w:val="yellow"/>
        </w:rPr>
        <w:t>profits</w:t>
      </w:r>
      <w:r w:rsidRPr="00844D35">
        <w:rPr>
          <w:sz w:val="16"/>
        </w:rPr>
        <w:t xml:space="preserve"> have </w:t>
      </w:r>
      <w:r w:rsidRPr="00844D35">
        <w:rPr>
          <w:rStyle w:val="StyleBoldUnderline"/>
          <w:highlight w:val="yellow"/>
        </w:rPr>
        <w:t>skyrocketed</w:t>
      </w:r>
      <w:r w:rsidRPr="00E87F46">
        <w:rPr>
          <w:rStyle w:val="StyleBoldUnderline"/>
        </w:rPr>
        <w:t>.</w:t>
      </w:r>
      <w:r w:rsidRPr="00844D35">
        <w:rPr>
          <w:sz w:val="16"/>
        </w:rPr>
        <w:t xml:space="preserve"> </w:t>
      </w:r>
      <w:r w:rsidRPr="00844D35">
        <w:rPr>
          <w:rStyle w:val="StyleBoldUnderline"/>
          <w:highlight w:val="yellow"/>
        </w:rPr>
        <w:t>If</w:t>
      </w:r>
      <w:r w:rsidRPr="00844D35">
        <w:rPr>
          <w:sz w:val="16"/>
        </w:rPr>
        <w:t xml:space="preserve"> immigration (and </w:t>
      </w:r>
      <w:r w:rsidRPr="00844D35">
        <w:rPr>
          <w:rStyle w:val="StyleBoldUnderline"/>
          <w:highlight w:val="yellow"/>
        </w:rPr>
        <w:t>the permeability of borders) were really used to benefit all members of the</w:t>
      </w:r>
      <w:r w:rsidRPr="00803818">
        <w:rPr>
          <w:rStyle w:val="StyleBoldUnderline"/>
        </w:rPr>
        <w:t xml:space="preserve"> national </w:t>
      </w:r>
      <w:r w:rsidRPr="00844D35">
        <w:rPr>
          <w:rStyle w:val="StyleBoldUnderline"/>
          <w:highlight w:val="yellow"/>
        </w:rPr>
        <w:t>population "immigration" would be used to ensure all people had adequate resources to meet all their needs</w:t>
      </w:r>
      <w:r w:rsidRPr="00803818">
        <w:rPr>
          <w:rStyle w:val="StyleBoldUnderline"/>
        </w:rPr>
        <w:t xml:space="preserve">, </w:t>
      </w:r>
      <w:r w:rsidRPr="00844D35">
        <w:rPr>
          <w:rStyle w:val="StyleBoldUnderline"/>
          <w:highlight w:val="yellow"/>
        </w:rPr>
        <w:t>rather than pit workers against one another to compete</w:t>
      </w:r>
      <w:r w:rsidRPr="00803818">
        <w:rPr>
          <w:rStyle w:val="StyleBoldUnderline"/>
        </w:rPr>
        <w:t xml:space="preserve"> for disappearing jobs with dwindling wages and dwindling basic resources</w:t>
      </w:r>
      <w:r w:rsidRPr="00844D35">
        <w:rPr>
          <w:sz w:val="16"/>
        </w:rPr>
        <w:t xml:space="preserve"> such as water and medicine. In spite of capitalist ideologues' best efforts at constructing imaginary borders, it is, increasingly, the class position of workers everywhere—their lack of access to the means of production and, as a result, the increasing lack of access to all other social resources necessary to survive—that is becoming clear: not their "national" insecurity but their material insecurity. </w:t>
      </w:r>
      <w:r w:rsidRPr="00844D35">
        <w:rPr>
          <w:rStyle w:val="StyleBoldUnderline"/>
          <w:highlight w:val="yellow"/>
        </w:rPr>
        <w:t>The ruling classes</w:t>
      </w:r>
      <w:r w:rsidRPr="00844D35">
        <w:rPr>
          <w:sz w:val="16"/>
        </w:rPr>
        <w:t xml:space="preserve">, in short, </w:t>
      </w:r>
      <w:r w:rsidRPr="00844D35">
        <w:rPr>
          <w:rStyle w:val="StyleBoldUnderline"/>
          <w:highlight w:val="yellow"/>
        </w:rPr>
        <w:t xml:space="preserve">are proving daily their utter incapacity to actually secure the material conditions of citizens, </w:t>
      </w:r>
      <w:r w:rsidRPr="00844D35">
        <w:rPr>
          <w:rStyle w:val="StyleBoldUnderline"/>
        </w:rPr>
        <w:t xml:space="preserve">even </w:t>
      </w:r>
      <w:r w:rsidRPr="00844D35">
        <w:rPr>
          <w:rStyle w:val="StyleBoldUnderline"/>
          <w:highlight w:val="yellow"/>
        </w:rPr>
        <w:t>while they</w:t>
      </w:r>
      <w:r w:rsidRPr="00E87F46">
        <w:rPr>
          <w:rStyle w:val="StyleBoldUnderline"/>
        </w:rPr>
        <w:t xml:space="preserve"> </w:t>
      </w:r>
      <w:r w:rsidRPr="00844D35">
        <w:rPr>
          <w:rStyle w:val="StyleBoldUnderline"/>
          <w:highlight w:val="yellow"/>
        </w:rPr>
        <w:t>attempt to divert all attention onto matters of national insecurity.</w:t>
      </w:r>
    </w:p>
    <w:p w:rsidR="00846279" w:rsidRDefault="00846279" w:rsidP="00846279"/>
    <w:p w:rsidR="00846279" w:rsidRDefault="00846279" w:rsidP="00846279"/>
    <w:p w:rsidR="00846279" w:rsidRDefault="00846279" w:rsidP="00846279">
      <w:pPr>
        <w:pStyle w:val="Heading3"/>
      </w:pPr>
      <w:r>
        <w:t>Conciousness raising</w:t>
      </w:r>
    </w:p>
    <w:p w:rsidR="00846279" w:rsidRDefault="00846279" w:rsidP="00846279">
      <w:pPr>
        <w:pStyle w:val="Heading4"/>
      </w:pPr>
      <w:r w:rsidRPr="006307A5">
        <w:t xml:space="preserve">Privileging </w:t>
      </w:r>
      <w:r>
        <w:t xml:space="preserve">discourse and ideas </w:t>
      </w:r>
      <w:r w:rsidRPr="006307A5">
        <w:t xml:space="preserve">guarantees mystifying the material conditions that cause class oppression – only a return to material criticism can confront the </w:t>
      </w:r>
      <w:r>
        <w:t xml:space="preserve">material </w:t>
      </w:r>
      <w:r w:rsidRPr="006307A5">
        <w:t>oppression of global capitalism</w:t>
      </w:r>
    </w:p>
    <w:p w:rsidR="00846279" w:rsidRDefault="00846279" w:rsidP="00846279">
      <w:r w:rsidRPr="00783D14">
        <w:rPr>
          <w:rStyle w:val="StyleStyleBold12pt"/>
        </w:rPr>
        <w:t>Zavarzadeh 3</w:t>
      </w:r>
      <w:r>
        <w:t xml:space="preserve"> (Mas’ud, “The Pedagogy of Totality” </w:t>
      </w:r>
      <w:r w:rsidRPr="00783D14">
        <w:t>p.3-4</w:t>
      </w:r>
      <w:r>
        <w:t xml:space="preserve">, in “JAC: A Journal of Rhetoric, Culture, and Politics”, Volume 23.1, </w:t>
      </w:r>
      <w:r w:rsidRPr="00783D14">
        <w:t>http://www.jaconlinejournal.com/archives/vol23.1.html</w:t>
      </w:r>
      <w:r>
        <w:t>)</w:t>
      </w:r>
    </w:p>
    <w:p w:rsidR="00846279" w:rsidRDefault="00846279" w:rsidP="00846279"/>
    <w:p w:rsidR="00846279" w:rsidRPr="00150B60" w:rsidRDefault="00846279" w:rsidP="00846279">
      <w:pPr>
        <w:rPr>
          <w:sz w:val="16"/>
        </w:rPr>
      </w:pPr>
      <w:r w:rsidRPr="00150B60">
        <w:rPr>
          <w:sz w:val="16"/>
        </w:rPr>
        <w:t xml:space="preserve">Berube's lesson obscures this CIA which is an extension of U.S. corporations and whose task is to wage a clandestine class war against the working people of the world to keep the world safe for U.s. investment. There is no hint in his teaching of the event that the CIA's actions might be symptoms of the systematic aggression of market forces against the workers and that the event might be an outcome ofmarket forces. In his teaching, the CIA becomes a story machine producing absorbing stories that circle around personalities, places, and actions but lead nowhere. They build an illusion of knowing. Analysis ofthe economic role ofthe CIA (which produces material knowledge of global relations) is ob- structed by details that have no analytical effect. Why, for instance, did the CIA fight to drive the Soviets out of Afghanistan? Berube's "waging the cold war" seems to imply that the dynamic of the conflict is "ideology." The U.S. and the Soviets simply had two different "political" systems and cultures. Thus, in Berube's version ofhistory, it is natural that the CIA wanted to drive the Soviets out of Afghanistan and increase the U.S.'s sphere of political and cultural power in the region. The conflict between the Soviet Union and the United States is, in other words, a clash of ideas. </w:t>
      </w:r>
      <w:r w:rsidRPr="00CA4B26">
        <w:rPr>
          <w:rStyle w:val="StyleBoldUnderline"/>
          <w:highlight w:val="yellow"/>
        </w:rPr>
        <w:t>Underlining his pedagogy is</w:t>
      </w:r>
      <w:r w:rsidRPr="00150B60">
        <w:rPr>
          <w:sz w:val="16"/>
        </w:rPr>
        <w:t>, in other words</w:t>
      </w:r>
      <w:r w:rsidRPr="00FE044A">
        <w:rPr>
          <w:sz w:val="16"/>
        </w:rPr>
        <w:t xml:space="preserve">, </w:t>
      </w:r>
      <w:r w:rsidRPr="00FE044A">
        <w:rPr>
          <w:rStyle w:val="StyleBoldUnderline"/>
        </w:rPr>
        <w:t>a view of history as an expansionism of "power"</w:t>
      </w:r>
      <w:r w:rsidRPr="00150B60">
        <w:rPr>
          <w:sz w:val="16"/>
        </w:rPr>
        <w:t xml:space="preserve"> (see Hardt and Negri) </w:t>
      </w:r>
      <w:r w:rsidRPr="00150B60">
        <w:rPr>
          <w:rStyle w:val="StyleBoldUnderline"/>
        </w:rPr>
        <w:t>and as conflicts of "ideologies"</w:t>
      </w:r>
      <w:r w:rsidRPr="00150B60">
        <w:rPr>
          <w:sz w:val="16"/>
        </w:rPr>
        <w:t xml:space="preserve"> (see Fukuyama). </w:t>
      </w:r>
      <w:r w:rsidRPr="00150B60">
        <w:rPr>
          <w:rStyle w:val="StyleBoldUnderline"/>
        </w:rPr>
        <w:t xml:space="preserve">It is based on </w:t>
      </w:r>
      <w:r w:rsidRPr="00CA4B26">
        <w:rPr>
          <w:rStyle w:val="StyleBoldUnderline"/>
          <w:highlight w:val="yellow"/>
        </w:rPr>
        <w:t xml:space="preserve">the notion that </w:t>
      </w:r>
      <w:r w:rsidRPr="00CA4B26">
        <w:rPr>
          <w:rStyle w:val="Emphasis"/>
          <w:highlight w:val="yellow"/>
        </w:rPr>
        <w:t>"discourse"</w:t>
      </w:r>
      <w:r w:rsidRPr="00CA4B26">
        <w:rPr>
          <w:rStyle w:val="StyleBoldUnderline"/>
          <w:highlight w:val="yellow"/>
        </w:rPr>
        <w:t xml:space="preserve"> and "ideas" shape the world</w:t>
      </w:r>
      <w:r w:rsidRPr="00150B60">
        <w:rPr>
          <w:sz w:val="16"/>
        </w:rPr>
        <w:t xml:space="preserve"> since, ultimately, history itself is the discursive journey ofthe Soul toward a cultural and spiritual resolution of material contradictions. </w:t>
      </w:r>
      <w:r w:rsidRPr="00CA4B26">
        <w:rPr>
          <w:rStyle w:val="StyleBoldUnderline"/>
          <w:highlight w:val="yellow"/>
        </w:rPr>
        <w:t>This</w:t>
      </w:r>
      <w:r w:rsidRPr="00150B60">
        <w:rPr>
          <w:rStyle w:val="StyleBoldUnderline"/>
        </w:rPr>
        <w:t xml:space="preserve"> theory </w:t>
      </w:r>
      <w:r w:rsidRPr="00CA4B26">
        <w:rPr>
          <w:rStyle w:val="Emphasis"/>
          <w:highlight w:val="yellow"/>
        </w:rPr>
        <w:t>mystifies history by displacing "class"</w:t>
      </w:r>
      <w:r w:rsidRPr="00150B60">
        <w:rPr>
          <w:sz w:val="16"/>
        </w:rPr>
        <w:t xml:space="preserve"> (labor) </w:t>
      </w:r>
      <w:r w:rsidRPr="00CA4B26">
        <w:rPr>
          <w:rStyle w:val="StyleBoldUnderline"/>
          <w:highlight w:val="yellow"/>
        </w:rPr>
        <w:t>with "ideas" and "discourse," and it co</w:t>
      </w:r>
      <w:r w:rsidRPr="00FE044A">
        <w:rPr>
          <w:rStyle w:val="StyleBoldUnderline"/>
        </w:rPr>
        <w:t>nsequently</w:t>
      </w:r>
      <w:r w:rsidRPr="00CA4B26">
        <w:rPr>
          <w:rStyle w:val="StyleBoldUnderline"/>
          <w:highlight w:val="yellow"/>
        </w:rPr>
        <w:t xml:space="preserve"> produces world history as a "clash of civilizations" that rewrites the world in the interest of the Euroamerican capitalism</w:t>
      </w:r>
      <w:r w:rsidRPr="00150B60">
        <w:rPr>
          <w:sz w:val="16"/>
        </w:rPr>
        <w:t xml:space="preserve"> (see Huntington). </w:t>
      </w:r>
      <w:r w:rsidRPr="00CA4B26">
        <w:rPr>
          <w:rStyle w:val="StyleBoldUnderline"/>
          <w:highlight w:val="yellow"/>
        </w:rPr>
        <w:t>According to the clash theory</w:t>
      </w:r>
      <w:r w:rsidRPr="00150B60">
        <w:rPr>
          <w:rStyle w:val="StyleBoldUnderline"/>
        </w:rPr>
        <w:t xml:space="preserve"> </w:t>
      </w:r>
      <w:r w:rsidRPr="00150B60">
        <w:rPr>
          <w:sz w:val="16"/>
        </w:rPr>
        <w:t xml:space="preserve">(which is the most popular interpretive axis o f 9/ 11), </w:t>
      </w:r>
      <w:r w:rsidRPr="00CA4B26">
        <w:rPr>
          <w:rStyle w:val="StyleBoldUnderline"/>
          <w:highlight w:val="yellow"/>
        </w:rPr>
        <w:t>people do what they do because of their "culture" not because they exploit the labor of others</w:t>
      </w:r>
      <w:r w:rsidRPr="00150B60">
        <w:rPr>
          <w:sz w:val="16"/>
        </w:rPr>
        <w:t xml:space="preserve"> (and live in comfort), or because their labor is exploited by others (and therefore they live in abj ect poverty). The event, in other words, is an instance of the clash of civilizations: culture ("values," "language," "religion," the "affective") did it. "They" hate "our" way of life </w:t>
      </w:r>
      <w:r w:rsidRPr="00CA4B26">
        <w:rPr>
          <w:sz w:val="16"/>
          <w:highlight w:val="yellow"/>
        </w:rPr>
        <w:t>("</w:t>
      </w:r>
      <w:r w:rsidRPr="00CA4B26">
        <w:rPr>
          <w:rStyle w:val="StyleBoldUnderline"/>
          <w:highlight w:val="yellow"/>
        </w:rPr>
        <w:t>Their 'values' clash with our 'values"'). Since "values" are transhistorical, the clash is spiritual, not material</w:t>
      </w:r>
      <w:r w:rsidRPr="00150B60">
        <w:rPr>
          <w:sz w:val="16"/>
        </w:rPr>
        <w:t xml:space="preserve">. But culture, didn't do it. </w:t>
      </w:r>
      <w:r w:rsidRPr="00150B60">
        <w:rPr>
          <w:rStyle w:val="StyleBoldUnderline"/>
        </w:rPr>
        <w:t>Contrary to contemporary dogma</w:t>
      </w:r>
      <w:r w:rsidRPr="00150B60">
        <w:rPr>
          <w:sz w:val="16"/>
        </w:rPr>
        <w:t xml:space="preserve"> (seeHall,"Central- ity"), </w:t>
      </w:r>
      <w:r w:rsidRPr="00CA4B26">
        <w:rPr>
          <w:rStyle w:val="Emphasis"/>
          <w:highlight w:val="yellow"/>
        </w:rPr>
        <w:t>culture is not autonomous; it is the bearer of economic interests</w:t>
      </w:r>
      <w:r w:rsidRPr="00CA4B26">
        <w:rPr>
          <w:rStyle w:val="StyleBoldUnderline"/>
          <w:highlight w:val="yellow"/>
        </w:rPr>
        <w:t>.</w:t>
      </w:r>
      <w:r w:rsidRPr="00CA4B26">
        <w:rPr>
          <w:sz w:val="16"/>
          <w:highlight w:val="yellow"/>
        </w:rPr>
        <w:t xml:space="preserve"> </w:t>
      </w:r>
      <w:r w:rsidRPr="00CA4B26">
        <w:rPr>
          <w:rStyle w:val="StyleBoldUnderline"/>
          <w:highlight w:val="yellow"/>
        </w:rPr>
        <w:t>Cultural values are,</w:t>
      </w:r>
      <w:r w:rsidRPr="00150B60">
        <w:rPr>
          <w:rStyle w:val="StyleBoldUnderline"/>
        </w:rPr>
        <w:t xml:space="preserve"> to be clear, inversive: they are </w:t>
      </w:r>
      <w:r w:rsidRPr="00CA4B26">
        <w:rPr>
          <w:rStyle w:val="StyleBoldUnderline"/>
          <w:highlight w:val="yellow"/>
        </w:rPr>
        <w:t xml:space="preserve">a spiritualization of material interests. Culture cannot solve the contradictions that develop at the point of production; it merely suspends them. </w:t>
      </w:r>
      <w:r w:rsidRPr="00CA4B26">
        <w:rPr>
          <w:rStyle w:val="Emphasis"/>
          <w:highlight w:val="yellow"/>
        </w:rPr>
        <w:t>Material contradictions can be solved only materially</w:t>
      </w:r>
      <w:r w:rsidRPr="00150B60">
        <w:rPr>
          <w:rStyle w:val="StyleBoldUnderline"/>
        </w:rPr>
        <w:t xml:space="preserve"> - namely, </w:t>
      </w:r>
      <w:r w:rsidRPr="00CA4B26">
        <w:rPr>
          <w:rStyle w:val="StyleBoldUnderline"/>
          <w:highlight w:val="yellow"/>
        </w:rPr>
        <w:t>by the class struggles</w:t>
      </w:r>
      <w:r w:rsidRPr="00150B60">
        <w:rPr>
          <w:sz w:val="16"/>
        </w:rPr>
        <w:t xml:space="preserve"> that would end the global regime of wage labor. The event is an unfolding of a material contradiction not a clash of civilizations. If teaching the event does not at least raise the possibility of a class understanding of it, the teaching is not pedagogy; it is ideology (as I outline it later in this essay).</w:t>
      </w:r>
    </w:p>
    <w:p w:rsidR="00846279" w:rsidRPr="00846279" w:rsidRDefault="00846279" w:rsidP="00846279">
      <w:bookmarkStart w:id="0" w:name="_GoBack"/>
      <w:bookmarkEnd w:id="0"/>
    </w:p>
    <w:p w:rsidR="00B35254" w:rsidRDefault="00846279" w:rsidP="00846279">
      <w:pPr>
        <w:pStyle w:val="Heading2"/>
      </w:pPr>
      <w:r>
        <w:t>1NR</w:t>
      </w:r>
    </w:p>
    <w:p w:rsidR="00846279" w:rsidRPr="007B765A" w:rsidRDefault="00846279" w:rsidP="00846279">
      <w:pPr>
        <w:pStyle w:val="Heading4"/>
      </w:pPr>
      <w:r w:rsidRPr="007B765A">
        <w:t xml:space="preserve">Historical materialism must come first </w:t>
      </w:r>
      <w:r>
        <w:t xml:space="preserve">- </w:t>
      </w:r>
      <w:r w:rsidRPr="007B765A">
        <w:t>it predetermines consciousness and the very possibilities of reflective thinking</w:t>
      </w:r>
    </w:p>
    <w:p w:rsidR="00846279" w:rsidRDefault="00846279" w:rsidP="00846279">
      <w:pPr>
        <w:rPr>
          <w:b/>
          <w:sz w:val="24"/>
        </w:rPr>
      </w:pPr>
    </w:p>
    <w:p w:rsidR="00846279" w:rsidRPr="00571D1B" w:rsidRDefault="00846279" w:rsidP="00846279">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846279" w:rsidRPr="00571D1B" w:rsidRDefault="00846279" w:rsidP="00846279">
      <w:r w:rsidRPr="00571D1B">
        <w:t>&gt;edited for gendered language&lt;</w:t>
      </w:r>
    </w:p>
    <w:p w:rsidR="00846279" w:rsidRPr="00571D1B" w:rsidRDefault="00846279" w:rsidP="00846279"/>
    <w:p w:rsidR="00846279" w:rsidRPr="0078382A" w:rsidRDefault="00846279" w:rsidP="00846279">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846279" w:rsidRDefault="00846279" w:rsidP="00846279">
      <w:pPr>
        <w:pStyle w:val="Heading4"/>
      </w:pPr>
      <w:r>
        <w:t xml:space="preserve">Their own evidence proves that immigration problematization is understood through a lens of capitalism. They have it backwards. </w:t>
      </w:r>
    </w:p>
    <w:p w:rsidR="00846279" w:rsidRDefault="00846279" w:rsidP="00846279">
      <w:pPr>
        <w:rPr>
          <w:rStyle w:val="StyleStyleBold12pt"/>
        </w:rPr>
      </w:pPr>
      <w:r>
        <w:rPr>
          <w:rStyle w:val="StyleStyleBold12pt"/>
        </w:rPr>
        <w:t xml:space="preserve">Ackerman &amp; Furman 13 </w:t>
      </w:r>
      <w:r w:rsidRPr="00FC4EE8">
        <w:rPr>
          <w:rStyle w:val="StyleStyleBold12pt"/>
        </w:rPr>
        <w:t>(Alissa, Ph.D., Criminology &amp; Deviance, The City University of New York (CUNY), Rich, Ph.D., Social Welfare, Yeshiva University. “The criminalization of immigration and the privatization of the immigration detention: implications for justice”, Contemporary Justice Review, 16(2), 2013)IAA</w:t>
      </w:r>
    </w:p>
    <w:p w:rsidR="00846279" w:rsidRDefault="00846279" w:rsidP="00846279">
      <w:pPr>
        <w:rPr>
          <w:rStyle w:val="StyleBoldUnderline"/>
        </w:rPr>
      </w:pPr>
      <w:r w:rsidRPr="004A2895">
        <w:rPr>
          <w:sz w:val="16"/>
        </w:rPr>
        <w:t>The construction of immigration as a public problem</w:t>
      </w:r>
      <w:r w:rsidRPr="004A2895">
        <w:rPr>
          <w:sz w:val="12"/>
        </w:rPr>
        <w:t>¶</w:t>
      </w:r>
      <w:r w:rsidRPr="004A2895">
        <w:rPr>
          <w:sz w:val="16"/>
        </w:rPr>
        <w:t xml:space="preserve"> Throughout the history of the USA, </w:t>
      </w:r>
      <w:r w:rsidRPr="00E07428">
        <w:rPr>
          <w:rStyle w:val="StyleBoldUnderline"/>
          <w:highlight w:val="green"/>
        </w:rPr>
        <w:t>immigration has been</w:t>
      </w:r>
      <w:r w:rsidRPr="004A2895">
        <w:rPr>
          <w:sz w:val="16"/>
        </w:rPr>
        <w:t xml:space="preserve"> variably </w:t>
      </w:r>
      <w:r w:rsidRPr="00E07428">
        <w:rPr>
          <w:rStyle w:val="StyleBoldUnderline"/>
          <w:highlight w:val="green"/>
        </w:rPr>
        <w:t>problematized</w:t>
      </w:r>
      <w:r w:rsidRPr="00E07428">
        <w:rPr>
          <w:sz w:val="16"/>
          <w:highlight w:val="green"/>
        </w:rPr>
        <w:t xml:space="preserve">, </w:t>
      </w:r>
      <w:r w:rsidRPr="00E07428">
        <w:rPr>
          <w:rStyle w:val="StyleBoldUnderline"/>
          <w:highlight w:val="green"/>
        </w:rPr>
        <w:t>depending upon the</w:t>
      </w:r>
      <w:r w:rsidRPr="005364E7">
        <w:rPr>
          <w:rStyle w:val="StyleBoldUnderline"/>
        </w:rPr>
        <w:t xml:space="preserve"> social and </w:t>
      </w:r>
      <w:r w:rsidRPr="00E07428">
        <w:rPr>
          <w:rStyle w:val="StyleBoldUnderline"/>
          <w:highlight w:val="green"/>
        </w:rPr>
        <w:t>economic context of the time</w:t>
      </w:r>
      <w:r w:rsidRPr="00E07428">
        <w:rPr>
          <w:sz w:val="16"/>
          <w:highlight w:val="green"/>
        </w:rPr>
        <w:t xml:space="preserve">. </w:t>
      </w:r>
      <w:r w:rsidRPr="00E07428">
        <w:rPr>
          <w:rStyle w:val="StyleBoldUnderline"/>
          <w:highlight w:val="green"/>
        </w:rPr>
        <w:t xml:space="preserve">The </w:t>
      </w:r>
      <w:r w:rsidRPr="00F17EE8">
        <w:rPr>
          <w:rStyle w:val="StyleBoldUnderline"/>
        </w:rPr>
        <w:t>problematization</w:t>
      </w:r>
      <w:r w:rsidRPr="00F17EE8">
        <w:rPr>
          <w:sz w:val="16"/>
        </w:rPr>
        <w:t xml:space="preserve"> of immigration has hardly been a random act by random social forces, but instead </w:t>
      </w:r>
      <w:r w:rsidRPr="00F17EE8">
        <w:rPr>
          <w:rStyle w:val="StyleBoldUnderline"/>
        </w:rPr>
        <w:t>is shaped by nativist forces and actors who construct the immigrant as the cause of social ills within the American context</w:t>
      </w:r>
      <w:r w:rsidRPr="00F17EE8">
        <w:rPr>
          <w:sz w:val="16"/>
        </w:rPr>
        <w:t xml:space="preserve"> (Jacobson, 2008). </w:t>
      </w:r>
      <w:r w:rsidRPr="00F17EE8">
        <w:rPr>
          <w:rStyle w:val="StyleBoldUnderline"/>
        </w:rPr>
        <w:t>Understanding how public problems are formed is essential to understanding the problematization of immigra- tion and the i</w:t>
      </w:r>
      <w:r w:rsidRPr="00F17EE8">
        <w:rPr>
          <w:rStyle w:val="Emphasis"/>
        </w:rPr>
        <w:t>mmigration detention phenomenon</w:t>
      </w:r>
      <w:r w:rsidRPr="00115E9E">
        <w:rPr>
          <w:rStyle w:val="StyleBoldUnderline"/>
        </w:rPr>
        <w:t>.</w:t>
      </w:r>
      <w:r w:rsidRPr="004A2895">
        <w:rPr>
          <w:sz w:val="16"/>
        </w:rPr>
        <w:t xml:space="preserve"> Gusﬁeld (1981) presents a valu- able means of understanding the various factors that inﬂuence public policy formation.</w:t>
      </w:r>
      <w:r w:rsidRPr="004A2895">
        <w:rPr>
          <w:sz w:val="12"/>
        </w:rPr>
        <w:t>¶</w:t>
      </w:r>
      <w:r w:rsidRPr="004A2895">
        <w:rPr>
          <w:sz w:val="16"/>
        </w:rPr>
        <w:t xml:space="preserve"> In his seminal work on the nature of public problems, Gusﬁeld notes several key issues in exploring how problems are conceptualized. First, he notes that it is essential to understand what institutions and/or organizations beneﬁt from the</w:t>
      </w:r>
      <w:r w:rsidRPr="004A2895">
        <w:rPr>
          <w:sz w:val="12"/>
        </w:rPr>
        <w:t>¶</w:t>
      </w:r>
      <w:r w:rsidRPr="004A2895">
        <w:rPr>
          <w:sz w:val="16"/>
        </w:rPr>
        <w:t xml:space="preserve"> </w:t>
      </w:r>
      <w:r w:rsidRPr="004A2895">
        <w:rPr>
          <w:sz w:val="12"/>
        </w:rPr>
        <w:t>¶</w:t>
      </w:r>
      <w:r w:rsidRPr="004A2895">
        <w:rPr>
          <w:sz w:val="16"/>
        </w:rPr>
        <w:t xml:space="preserve"> conceptualization. He also notes the key place of the notion of responsibility in the deﬁnition and resolution of the ‘problem.’ That is, responsibility has two meanings: the ﬁrst being who is responsible for causing the problem, the second is identifying who is responsible for solving the problem</w:t>
      </w:r>
      <w:r w:rsidRPr="00115E9E">
        <w:rPr>
          <w:rStyle w:val="StyleBoldUnderline"/>
        </w:rPr>
        <w:t xml:space="preserve">. In the case of immigration, the way in which each of these notions of responsibility are constructed and ‘owned’ shape the way immigration as a ‘problem’ has lead to its criminalization. </w:t>
      </w:r>
      <w:r w:rsidRPr="004A2895">
        <w:rPr>
          <w:sz w:val="16"/>
        </w:rPr>
        <w:t xml:space="preserve">State </w:t>
      </w:r>
      <w:r w:rsidRPr="00E07428">
        <w:rPr>
          <w:rStyle w:val="Emphasis"/>
          <w:highlight w:val="green"/>
        </w:rPr>
        <w:t>policy makers</w:t>
      </w:r>
      <w:r w:rsidRPr="00E07428">
        <w:rPr>
          <w:sz w:val="16"/>
          <w:highlight w:val="green"/>
        </w:rPr>
        <w:t xml:space="preserve"> </w:t>
      </w:r>
      <w:r w:rsidRPr="00E07428">
        <w:rPr>
          <w:rStyle w:val="StyleBoldUnderline"/>
          <w:highlight w:val="green"/>
        </w:rPr>
        <w:t xml:space="preserve">and the </w:t>
      </w:r>
      <w:r w:rsidRPr="00F17EE8">
        <w:rPr>
          <w:rStyle w:val="Emphasis"/>
          <w:highlight w:val="green"/>
        </w:rPr>
        <w:t>prison industrial complex</w:t>
      </w:r>
      <w:r w:rsidRPr="00E07428">
        <w:rPr>
          <w:rStyle w:val="StyleBoldUnderline"/>
          <w:highlight w:val="green"/>
        </w:rPr>
        <w:t xml:space="preserve"> have each become powerful forces in the shaping of the nature of the</w:t>
      </w:r>
      <w:r w:rsidRPr="00115E9E">
        <w:rPr>
          <w:rStyle w:val="StyleBoldUnderline"/>
        </w:rPr>
        <w:t xml:space="preserve"> construction of the ‘</w:t>
      </w:r>
      <w:r w:rsidRPr="00E07428">
        <w:rPr>
          <w:rStyle w:val="StyleBoldUnderline"/>
          <w:highlight w:val="green"/>
        </w:rPr>
        <w:t>problem’</w:t>
      </w:r>
      <w:r w:rsidRPr="00115E9E">
        <w:rPr>
          <w:rStyle w:val="StyleBoldUnderline"/>
        </w:rPr>
        <w:t xml:space="preserve"> and how it is resolved</w:t>
      </w:r>
      <w:r w:rsidRPr="004A2895">
        <w:rPr>
          <w:sz w:val="16"/>
        </w:rPr>
        <w:t xml:space="preserve">. </w:t>
      </w:r>
      <w:r w:rsidRPr="004A2895">
        <w:rPr>
          <w:rStyle w:val="StyleBoldUnderline"/>
        </w:rPr>
        <w:t xml:space="preserve">Addition- ally, the phenomenon of </w:t>
      </w:r>
      <w:r w:rsidRPr="00E07428">
        <w:rPr>
          <w:rStyle w:val="StyleBoldUnderline"/>
          <w:highlight w:val="green"/>
        </w:rPr>
        <w:t xml:space="preserve">privatization creates a powerful opportunity for the social construction of the undocumented immigrant into </w:t>
      </w:r>
      <w:r w:rsidRPr="00E07428">
        <w:rPr>
          <w:rStyle w:val="Emphasis"/>
          <w:highlight w:val="green"/>
        </w:rPr>
        <w:t xml:space="preserve">a powerful </w:t>
      </w:r>
      <w:r w:rsidRPr="00E07428">
        <w:rPr>
          <w:rStyle w:val="Emphasis"/>
        </w:rPr>
        <w:t xml:space="preserve">potential </w:t>
      </w:r>
      <w:r w:rsidRPr="00E07428">
        <w:rPr>
          <w:rStyle w:val="Emphasis"/>
          <w:highlight w:val="green"/>
        </w:rPr>
        <w:t>source of revenue</w:t>
      </w:r>
      <w:r w:rsidRPr="00E07428">
        <w:rPr>
          <w:rStyle w:val="StyleBoldUnderline"/>
          <w:highlight w:val="green"/>
        </w:rPr>
        <w:t xml:space="preserve"> for for-proﬁt corporations.</w:t>
      </w:r>
    </w:p>
    <w:p w:rsidR="00846279" w:rsidRDefault="00846279" w:rsidP="00846279">
      <w:pPr>
        <w:pStyle w:val="Heading4"/>
      </w:pPr>
      <w:r>
        <w:t xml:space="preserve">Second ev also proves our point – proves it’s needed for revenue. They have no reverse casual evidence. </w:t>
      </w:r>
    </w:p>
    <w:p w:rsidR="00846279" w:rsidRPr="00514999" w:rsidRDefault="00846279" w:rsidP="00846279">
      <w:pPr>
        <w:rPr>
          <w:b/>
          <w:bCs/>
          <w:sz w:val="26"/>
        </w:rPr>
      </w:pPr>
      <w:r>
        <w:rPr>
          <w:rStyle w:val="StyleStyleBold12pt"/>
        </w:rPr>
        <w:t xml:space="preserve">Ackerman &amp; Furman 13 </w:t>
      </w:r>
      <w:r w:rsidRPr="00FC4EE8">
        <w:rPr>
          <w:rStyle w:val="StyleStyleBold12pt"/>
        </w:rPr>
        <w:t>(Alissa, Ph.D., Criminology &amp; Deviance, The City University of New York (CUNY), Rich, Ph.D., Social Welfare, Yeshiva University. “The criminalization of immigration and the privatization of the immigration detention: implications for justice”, Contemporary Justice Review, 16(2), 2013)IAA</w:t>
      </w:r>
    </w:p>
    <w:p w:rsidR="00846279" w:rsidRDefault="00846279" w:rsidP="00846279">
      <w:pPr>
        <w:rPr>
          <w:rStyle w:val="Emphasis"/>
          <w:sz w:val="12"/>
        </w:rPr>
      </w:pPr>
      <w:r w:rsidRPr="00514999">
        <w:rPr>
          <w:sz w:val="16"/>
        </w:rPr>
        <w:t xml:space="preserve">In a recent NPR investigation, Sullivan (2010b) </w:t>
      </w:r>
      <w:r w:rsidRPr="004F0177">
        <w:rPr>
          <w:rStyle w:val="StyleBoldUnderline"/>
        </w:rPr>
        <w:t xml:space="preserve">found that </w:t>
      </w:r>
      <w:r w:rsidRPr="00E07428">
        <w:rPr>
          <w:rStyle w:val="StyleBoldUnderline"/>
        </w:rPr>
        <w:t xml:space="preserve">CCA </w:t>
      </w:r>
      <w:r w:rsidRPr="00E07428">
        <w:rPr>
          <w:rStyle w:val="StyleBoldUnderline"/>
          <w:highlight w:val="green"/>
        </w:rPr>
        <w:t>executives believed that immigration detention would bring an increase in revenues from ICE</w:t>
      </w:r>
      <w:r w:rsidRPr="00E07428">
        <w:rPr>
          <w:sz w:val="16"/>
          <w:highlight w:val="green"/>
        </w:rPr>
        <w:t xml:space="preserve">. </w:t>
      </w:r>
      <w:r w:rsidRPr="00E07428">
        <w:rPr>
          <w:rStyle w:val="StyleBoldUnderline"/>
          <w:highlight w:val="green"/>
        </w:rPr>
        <w:t>Other private prison companies have stated this as a business plan as well</w:t>
      </w:r>
      <w:r w:rsidRPr="004F0177">
        <w:rPr>
          <w:rStyle w:val="StyleBoldUnderline"/>
        </w:rPr>
        <w:t>.</w:t>
      </w:r>
      <w:r w:rsidRPr="00514999">
        <w:rPr>
          <w:sz w:val="16"/>
        </w:rPr>
        <w:t xml:space="preserve"> ALEC, </w:t>
      </w:r>
      <w:r w:rsidRPr="004F0177">
        <w:rPr>
          <w:rStyle w:val="StyleBoldUnderline"/>
        </w:rPr>
        <w:t>members of state legislatures</w:t>
      </w:r>
      <w:r w:rsidRPr="00514999">
        <w:rPr>
          <w:sz w:val="16"/>
        </w:rPr>
        <w:t xml:space="preserve">, </w:t>
      </w:r>
      <w:r w:rsidRPr="004F0177">
        <w:rPr>
          <w:rStyle w:val="StyleBoldUnderline"/>
        </w:rPr>
        <w:t>and individuals from these private prison companies met and drafted model legislation related to immigrant detention</w:t>
      </w:r>
      <w:r w:rsidRPr="00514999">
        <w:rPr>
          <w:sz w:val="16"/>
        </w:rPr>
        <w:t xml:space="preserve"> (Sullivan, 2010a). Soon after the drafting of this legislation, Arizona’s SB 1070 was introduced. According to Sullivan, ALEC and CCA played a crucial role in the drafting of the bill. Thirty-six Arizona state legislators co-sponsored the bill and of those, 30 received some form of donation or contribution from a private prison company and 24 were members of ALEC (Sullivan, 2010a). The legislation drafted at the ALEC meeting, became SB 1070 almost verbatim.</w:t>
      </w:r>
      <w:r w:rsidRPr="00514999">
        <w:rPr>
          <w:sz w:val="12"/>
        </w:rPr>
        <w:t>¶</w:t>
      </w:r>
      <w:r w:rsidRPr="00514999">
        <w:rPr>
          <w:sz w:val="16"/>
        </w:rPr>
        <w:t xml:space="preserve"> Not only did </w:t>
      </w:r>
      <w:r w:rsidRPr="00E07428">
        <w:rPr>
          <w:rStyle w:val="StyleBoldUnderline"/>
          <w:highlight w:val="green"/>
        </w:rPr>
        <w:t xml:space="preserve">members of the </w:t>
      </w:r>
      <w:r w:rsidRPr="00E07428">
        <w:rPr>
          <w:rStyle w:val="StyleBoldUnderline"/>
        </w:rPr>
        <w:t xml:space="preserve">state </w:t>
      </w:r>
      <w:r w:rsidRPr="00E07428">
        <w:rPr>
          <w:rStyle w:val="StyleBoldUnderline"/>
          <w:highlight w:val="green"/>
        </w:rPr>
        <w:t>legislature have connections to private prison corporations</w:t>
      </w:r>
      <w:r w:rsidRPr="00514999">
        <w:rPr>
          <w:sz w:val="16"/>
        </w:rPr>
        <w:t xml:space="preserve">, so too did Jan Brewer, Arizona’s governor. It has been reported that two of Brewer’s top advisers were former lobbyists for private prison companies. Sullivan (2010b) </w:t>
      </w:r>
      <w:r w:rsidRPr="004F0177">
        <w:rPr>
          <w:rStyle w:val="StyleBoldUnderline"/>
        </w:rPr>
        <w:t>conducted a review of the states that have adopted or are consider- ing adopted Arizona-like immigration law</w:t>
      </w:r>
      <w:r w:rsidRPr="00514999">
        <w:rPr>
          <w:sz w:val="16"/>
        </w:rPr>
        <w:t xml:space="preserve">. From this review, it is apparent that many state lawmakers who have crafted immigration bills are members of ALEC, with ﬁve legislators from these states being in the room when the original bill was drafted. As recently as two years ago, Sullivan (2010a) reported that during a con- ference call to investors, when asked about immigration legislation, the CEO of The GEO Group stated, ‘… </w:t>
      </w:r>
      <w:r w:rsidRPr="00E07428">
        <w:rPr>
          <w:rStyle w:val="Emphasis"/>
          <w:highlight w:val="green"/>
        </w:rPr>
        <w:t xml:space="preserve">those people coming across the border and getting caught are going to have to be detained and </w:t>
      </w:r>
      <w:r w:rsidRPr="00E07428">
        <w:rPr>
          <w:rStyle w:val="Emphasis"/>
        </w:rPr>
        <w:t>that</w:t>
      </w:r>
      <w:r w:rsidRPr="00514999">
        <w:rPr>
          <w:rStyle w:val="Emphasis"/>
        </w:rPr>
        <w:t xml:space="preserve"> for me, at least I think, </w:t>
      </w:r>
      <w:r w:rsidRPr="00E07428">
        <w:rPr>
          <w:rStyle w:val="Emphasis"/>
          <w:highlight w:val="green"/>
        </w:rPr>
        <w:t>there's going to be enhanced opportunities for what we do’. As states attempt to decrease their prison populations, private prison companies must seek revenue elsewhere. The CEO of the GEO Group</w:t>
      </w:r>
      <w:r w:rsidRPr="00514999">
        <w:rPr>
          <w:rStyle w:val="Emphasis"/>
        </w:rPr>
        <w:t xml:space="preserve"> candidly </w:t>
      </w:r>
      <w:r w:rsidRPr="00E07428">
        <w:rPr>
          <w:rStyle w:val="Emphasis"/>
          <w:highlight w:val="green"/>
        </w:rPr>
        <w:t>implied, immigrant detention is as good a venture as any.</w:t>
      </w:r>
      <w:r w:rsidRPr="00E07428">
        <w:rPr>
          <w:rStyle w:val="Emphasis"/>
          <w:b w:val="0"/>
          <w:sz w:val="12"/>
          <w:highlight w:val="green"/>
        </w:rPr>
        <w:t>¶</w:t>
      </w:r>
      <w:r w:rsidRPr="00514999">
        <w:rPr>
          <w:rStyle w:val="Emphasis"/>
          <w:sz w:val="12"/>
        </w:rPr>
        <w:t xml:space="preserve"> </w:t>
      </w:r>
    </w:p>
    <w:p w:rsidR="00846279" w:rsidRPr="0025616F" w:rsidRDefault="00846279" w:rsidP="00846279">
      <w:pPr>
        <w:pStyle w:val="Heading4"/>
      </w:pPr>
      <w:r w:rsidRPr="0025616F">
        <w:t xml:space="preserve">The inevitable crisis of capital will spur totalitarianism – only the emergence of the alternative can head this off </w:t>
      </w:r>
    </w:p>
    <w:p w:rsidR="00846279" w:rsidRPr="0025616F" w:rsidRDefault="00846279" w:rsidP="00846279">
      <w:r w:rsidRPr="0025616F">
        <w:rPr>
          <w:rStyle w:val="StyleStyleBold12pt"/>
        </w:rPr>
        <w:t>Mezaros 95</w:t>
      </w:r>
      <w:r w:rsidRPr="0025616F">
        <w:t xml:space="preserve"> (Istavan, Prof Emeritus at University of Sussex, Beyond Capital: Towards a Theory of Transition, p. 140)</w:t>
      </w:r>
    </w:p>
    <w:p w:rsidR="00846279" w:rsidRPr="00571D1B" w:rsidRDefault="00846279" w:rsidP="00846279"/>
    <w:p w:rsidR="00846279" w:rsidRPr="00571D1B" w:rsidRDefault="00846279" w:rsidP="00846279">
      <w:pPr>
        <w:pStyle w:val="card"/>
        <w:ind w:left="0"/>
      </w:pPr>
      <w:r w:rsidRPr="00571D1B">
        <w:rPr>
          <w:sz w:val="16"/>
        </w:rPr>
        <w:t xml:space="preserve">In view of the fact that the most intractable of the global capital system’s contradictions is the one between the internal unrestrainability of its economic constituents and the now inescapable necessity of introducing major restraints, any hope for finding a way out of this vicious circle under the circumstances marked by the activation of capital’s absolute limits must be vested in the political dimension of the system. Thus, in the light of recent legislative measures which already point in this direction, </w:t>
      </w:r>
      <w:r w:rsidRPr="00571D1B">
        <w:rPr>
          <w:u w:val="single"/>
        </w:rPr>
        <w:t xml:space="preserve">there can be no doubt that </w:t>
      </w:r>
      <w:r w:rsidRPr="00CA4B26">
        <w:rPr>
          <w:highlight w:val="yellow"/>
          <w:u w:val="single"/>
        </w:rPr>
        <w:t>t</w:t>
      </w:r>
      <w:r w:rsidRPr="00CA4B26">
        <w:rPr>
          <w:rStyle w:val="underline"/>
          <w:highlight w:val="yellow"/>
        </w:rPr>
        <w:t>he full power of the state will be activated to serve the end of</w:t>
      </w:r>
      <w:r w:rsidRPr="00571D1B">
        <w:rPr>
          <w:rStyle w:val="underline"/>
        </w:rPr>
        <w:t xml:space="preserve"> squaring </w:t>
      </w:r>
      <w:r w:rsidRPr="00CA4B26">
        <w:rPr>
          <w:rStyle w:val="underline"/>
          <w:highlight w:val="yellow"/>
        </w:rPr>
        <w:t>capital</w:t>
      </w:r>
      <w:r w:rsidRPr="0025616F">
        <w:rPr>
          <w:rStyle w:val="underline"/>
        </w:rPr>
        <w:t>’s</w:t>
      </w:r>
      <w:r w:rsidRPr="00571D1B">
        <w:rPr>
          <w:rStyle w:val="underline"/>
        </w:rPr>
        <w:t xml:space="preserve"> vicious circle, </w:t>
      </w:r>
      <w:r w:rsidRPr="00CA4B26">
        <w:rPr>
          <w:rStyle w:val="underline"/>
          <w:highlight w:val="yellow"/>
        </w:rPr>
        <w:t>even if it means</w:t>
      </w:r>
      <w:r w:rsidRPr="00571D1B">
        <w:rPr>
          <w:rStyle w:val="underline"/>
        </w:rPr>
        <w:t xml:space="preserve"> subjecting all potential dissent to extreme </w:t>
      </w:r>
      <w:r w:rsidRPr="00CA4B26">
        <w:rPr>
          <w:rStyle w:val="underline"/>
          <w:highlight w:val="yellow"/>
        </w:rPr>
        <w:t>authoritarian constraints</w:t>
      </w:r>
      <w:r w:rsidRPr="00571D1B">
        <w:rPr>
          <w:rStyle w:val="underline"/>
        </w:rPr>
        <w:t xml:space="preserve">. Equally there can be no doubt that </w:t>
      </w:r>
      <w:r w:rsidRPr="00CA4B26">
        <w:rPr>
          <w:rStyle w:val="underline"/>
          <w:highlight w:val="yellow"/>
        </w:rPr>
        <w:t>whether or not such a</w:t>
      </w:r>
      <w:r w:rsidRPr="00571D1B">
        <w:rPr>
          <w:rStyle w:val="underline"/>
        </w:rPr>
        <w:t xml:space="preserve"> remedial </w:t>
      </w:r>
      <w:r w:rsidRPr="00CA4B26">
        <w:rPr>
          <w:rStyle w:val="underline"/>
          <w:highlight w:val="yellow"/>
        </w:rPr>
        <w:t>action</w:t>
      </w:r>
      <w:r w:rsidRPr="00571D1B">
        <w:rPr>
          <w:rStyle w:val="underline"/>
        </w:rPr>
        <w:t xml:space="preserve"> (in conformity to the global capital system’s structural limits) </w:t>
      </w:r>
      <w:r w:rsidRPr="00CA4B26">
        <w:rPr>
          <w:rStyle w:val="underline"/>
          <w:highlight w:val="yellow"/>
        </w:rPr>
        <w:t>will be successfully pursued, despite its obvious authoritarian character and destructiveness, will depend on the working class</w:t>
      </w:r>
      <w:r w:rsidRPr="00571D1B">
        <w:rPr>
          <w:rStyle w:val="underline"/>
        </w:rPr>
        <w:t>’s ability or failure to radically rearticulate the socialist movement as a truly international enterprise. In any event, what makes matters particularly serious is the fact that the far-reaching issues themselves which confront humankind at the present stage of historical development cannot be avoided either by the ruling capital system or by any alternative to it. Although, as a matter of historical contingency, they have arisen from the activation of capital’s absolute limits, they cannot be conveniently bypassed, nor their gravity wished out of existence</w:t>
      </w:r>
      <w:r w:rsidRPr="00571D1B">
        <w:rPr>
          <w:sz w:val="16"/>
        </w:rPr>
        <w:t xml:space="preserve">. On the contrary, they remain the overriding requirement of all-embracing remedial action in the reproductive practices of humankind for as long as the vicious circle of capital’s present-day historical contingency is not irretrievably consigned to the past. Indeed, paradoxically, the ability to meet in a sustainable way the absolute historical challenge that had arisen from the perverse historical contingencies and contradictions of the capital system constitutes the measure of viability of any social metabolic alternative to the ruling order. Consequently, </w:t>
      </w:r>
      <w:r w:rsidRPr="00571D1B">
        <w:rPr>
          <w:u w:val="single"/>
        </w:rPr>
        <w:t>the struggle to overcome the threatening absolute limits of the capital system is bound to determine the historical agenda for the foreseeable future</w:t>
      </w:r>
      <w:r w:rsidRPr="00571D1B">
        <w:rPr>
          <w:sz w:val="16"/>
        </w:rPr>
        <w:t>.</w:t>
      </w:r>
    </w:p>
    <w:p w:rsidR="00846279" w:rsidRDefault="00846279" w:rsidP="00846279">
      <w:pPr>
        <w:pStyle w:val="Heading4"/>
      </w:pPr>
      <w:r>
        <w:t>Historical materialism is the best methodology for understanding and fighting capital- it recognizes that capitalism is not inevitable, overcomes the depoliticized nature of economics, and opens space for solidarity and human agency</w:t>
      </w:r>
    </w:p>
    <w:p w:rsidR="00846279" w:rsidRDefault="00846279" w:rsidP="00846279">
      <w:r w:rsidRPr="00D3051F">
        <w:rPr>
          <w:rStyle w:val="StyleStyleBold12pt"/>
        </w:rPr>
        <w:t xml:space="preserve">Holmstrom 97 </w:t>
      </w:r>
      <w:r>
        <w:t>(Nancy, Professor Emeritus Department of Philosophy at Rutgers, Renewing Historical Materialism, Solidarity, http://www.solidarity-us.org/node/2198)</w:t>
      </w:r>
    </w:p>
    <w:p w:rsidR="00846279" w:rsidRDefault="00846279" w:rsidP="00846279"/>
    <w:p w:rsidR="00846279" w:rsidRDefault="00846279" w:rsidP="00846279">
      <w:pPr>
        <w:rPr>
          <w:sz w:val="16"/>
        </w:rPr>
      </w:pPr>
      <w:r w:rsidRPr="000E1C7B">
        <w:rPr>
          <w:sz w:val="16"/>
        </w:rPr>
        <w:t xml:space="preserve">Wood's interpretation of historical materialism has been pejoratively labeled "Political Marxism," but she is happy to appropriate the label. For she argues that Marx revealed what had been concealed by economists, that the essence of capitalist production is political in that it rests on the relations of power between those who own the means of production and those who do not. </w:t>
      </w:r>
      <w:r w:rsidRPr="00D3051F">
        <w:rPr>
          <w:rStyle w:val="StyleBoldUnderline"/>
        </w:rPr>
        <w:t xml:space="preserve">Political </w:t>
      </w:r>
      <w:r w:rsidRPr="009E5769">
        <w:rPr>
          <w:rStyle w:val="StyleBoldUnderline"/>
          <w:highlight w:val="yellow"/>
        </w:rPr>
        <w:t>Marxism presents relations of production "in their political aspect</w:t>
      </w:r>
      <w:r w:rsidRPr="00D3051F">
        <w:rPr>
          <w:rStyle w:val="StyleBoldUnderline"/>
        </w:rPr>
        <w:t xml:space="preserve">, that aspect in which they are actually contested, </w:t>
      </w:r>
      <w:r w:rsidRPr="009E5769">
        <w:rPr>
          <w:rStyle w:val="StyleBoldUnderline"/>
          <w:highlight w:val="yellow"/>
        </w:rPr>
        <w:t>as relations of domination . .</w:t>
      </w:r>
      <w:r w:rsidRPr="00D3051F">
        <w:rPr>
          <w:rStyle w:val="StyleBoldUnderline"/>
        </w:rPr>
        <w:t xml:space="preserve"> . as the power to organize and govern production and appropriation . . . the object of this theoretical stance is practical, to illuminate the terrain of struggle</w:t>
      </w:r>
      <w:r w:rsidRPr="000E1C7B">
        <w:rPr>
          <w:sz w:val="16"/>
        </w:rPr>
        <w:t xml:space="preserve"> by viewing modes of production not as abstract structures but as they actually confront people who must act in relation to them." (25) Thus Wood's stress (and Marx's) on politics and class struggle in historical explanation is not counterposed to a stress on the mode of production or the economic, but rather intends to reveal how deeply social and political these are. Wood aims to restore this insight to the center of historical and social analyses where it belongs. Most historians and social scientists have missed this point. Wood suggests that </w:t>
      </w:r>
      <w:r w:rsidRPr="000E1C7B">
        <w:rPr>
          <w:rStyle w:val="StyleBoldUnderline"/>
        </w:rPr>
        <w:t>one important source of the prevalent defeatist sense that nothing other than capitalism is possible, is the idea that capitalism has always existed</w:t>
      </w:r>
      <w:r w:rsidRPr="000E1C7B">
        <w:rPr>
          <w:sz w:val="16"/>
        </w:rPr>
        <w:t xml:space="preserve">, which she shows to be implicit in many theories of history. Weber, for example, uses "the Protestant ethic" to explain the origins of capitalism, but unless a society is already a generalized market society and workers are already subordinated to capital, this ethic will not lead to the productivity and profit maximization characteristic of capitalism. So Weber's explanation begs the question of how capitalism comes into existence. Some Marxist theories of history make the same mistake. For example, John Roemer assumes that capitalism already existed "as an option" within feudalism, thereby, like Weber, begging the question of how capitalism came into being. </w:t>
      </w:r>
      <w:r w:rsidRPr="000E1C7B">
        <w:rPr>
          <w:rStyle w:val="StyleBoldUnderline"/>
        </w:rPr>
        <w:t xml:space="preserve">In contrast to such theories, </w:t>
      </w:r>
      <w:r w:rsidRPr="009E5769">
        <w:rPr>
          <w:rStyle w:val="StyleBoldUnderline"/>
          <w:highlight w:val="yellow"/>
        </w:rPr>
        <w:t>Wood cites</w:t>
      </w:r>
      <w:r w:rsidRPr="000E1C7B">
        <w:rPr>
          <w:sz w:val="16"/>
        </w:rPr>
        <w:t xml:space="preserve"> approvingly Robert Brenner's work as stressing </w:t>
      </w:r>
      <w:r w:rsidRPr="009E5769">
        <w:rPr>
          <w:rStyle w:val="StyleBoldUnderline"/>
          <w:highlight w:val="yellow"/>
        </w:rPr>
        <w:t>the specificity of each mode of production and looking to explain the transition to capitalism in terms of the dynamics, contradictions and struggles within pre-capitalist relations of production. Brenner's work helps to fill in the details of</w:t>
      </w:r>
      <w:r w:rsidRPr="000E1C7B">
        <w:rPr>
          <w:rStyle w:val="StyleBoldUnderline"/>
        </w:rPr>
        <w:t xml:space="preserve"> what Wood -- following Marx -- stresses </w:t>
      </w:r>
      <w:r w:rsidRPr="009E5769">
        <w:rPr>
          <w:rStyle w:val="StyleBoldUnderline"/>
          <w:highlight w:val="yellow"/>
        </w:rPr>
        <w:t>is the crucial condition necessary for capitalism: the divorce of the actual producers from their conditions of reproduction,</w:t>
      </w:r>
      <w:r w:rsidRPr="000E1C7B">
        <w:rPr>
          <w:rStyle w:val="StyleBoldUnderline"/>
        </w:rPr>
        <w:t xml:space="preserve"> an historical transformation that is simultaneously economic, social and political.</w:t>
      </w:r>
      <w:r w:rsidRPr="000E1C7B">
        <w:rPr>
          <w:sz w:val="16"/>
        </w:rPr>
        <w:t xml:space="preserve"> Another source of error in interpreting historical materialism lies in hanging too heavy a theoretical load on the metaphor of "base and superstructure," which Wood says was always more trouble than it was worth because it suggests separate self-enclosed spheres. This was worsened by Stalinist mechanical, usually technological, determinism. The standard alternative to mechanical determinist interpretations, however, was a vague humanism. E.P. Thompson's work is often portrayed as an example of the latter, but Wood sees him as her kind of Political Marxist. Wood argues that Thompson's work transcends these false dualisms, demonstrating that </w:t>
      </w:r>
      <w:r w:rsidRPr="009E5769">
        <w:rPr>
          <w:rStyle w:val="StyleBoldUnderline"/>
          <w:highlight w:val="yellow"/>
        </w:rPr>
        <w:t>the economic is irreducibly social and political, consisting of human relations of exploitation and appropriation</w:t>
      </w:r>
      <w:r w:rsidRPr="009E5769">
        <w:rPr>
          <w:sz w:val="16"/>
          <w:highlight w:val="yellow"/>
        </w:rPr>
        <w:t>.</w:t>
      </w:r>
    </w:p>
    <w:p w:rsidR="00846279" w:rsidRDefault="00846279" w:rsidP="00846279">
      <w:pPr>
        <w:rPr>
          <w:sz w:val="16"/>
        </w:rPr>
      </w:pPr>
    </w:p>
    <w:p w:rsidR="00846279" w:rsidRDefault="00846279" w:rsidP="00846279">
      <w:pPr>
        <w:rPr>
          <w:sz w:val="16"/>
        </w:rPr>
      </w:pPr>
    </w:p>
    <w:p w:rsidR="00846279" w:rsidRDefault="00846279" w:rsidP="00846279">
      <w:pPr>
        <w:rPr>
          <w:sz w:val="16"/>
        </w:rPr>
      </w:pPr>
      <w:r w:rsidRPr="000E1C7B">
        <w:rPr>
          <w:sz w:val="16"/>
        </w:rPr>
        <w:t xml:space="preserve"> [Thompson is most famous for The Making of the English Working Class, whose profound impact on a radical generation is recalled in tributes by Michael Lowy and Barbara Winslow, ATC 48, January-February 1994 -- ed.] Against Thompson's critics, such as Althusser, G.A. Cohen and Perry Anderson, </w:t>
      </w:r>
      <w:r w:rsidRPr="009E5769">
        <w:rPr>
          <w:rStyle w:val="StyleBoldUnderline"/>
          <w:highlight w:val="yellow"/>
        </w:rPr>
        <w:t>Wood</w:t>
      </w:r>
      <w:r w:rsidRPr="000E1C7B">
        <w:rPr>
          <w:rStyle w:val="StyleBoldUnderline"/>
        </w:rPr>
        <w:t xml:space="preserve"> </w:t>
      </w:r>
      <w:r w:rsidRPr="000E1C7B">
        <w:rPr>
          <w:sz w:val="16"/>
        </w:rPr>
        <w:t>shows how his work</w:t>
      </w:r>
      <w:r w:rsidRPr="000E1C7B">
        <w:rPr>
          <w:rStyle w:val="StyleBoldUnderline"/>
        </w:rPr>
        <w:t xml:space="preserve"> consistently </w:t>
      </w:r>
      <w:r w:rsidRPr="009E5769">
        <w:rPr>
          <w:rStyle w:val="StyleBoldUnderline"/>
          <w:highlight w:val="yellow"/>
        </w:rPr>
        <w:t>addresses the Marxist problem of how to give credence to both the logic of modes of production, and to human agency within the conditions set by those logics</w:t>
      </w:r>
      <w:r w:rsidRPr="000E1C7B">
        <w:rPr>
          <w:rStyle w:val="StyleBoldUnderline"/>
        </w:rPr>
        <w:t>. The critics</w:t>
      </w:r>
      <w:r w:rsidRPr="000E1C7B">
        <w:rPr>
          <w:sz w:val="16"/>
        </w:rPr>
        <w:t xml:space="preserve">, she charges, </w:t>
      </w:r>
      <w:r w:rsidRPr="000E1C7B">
        <w:rPr>
          <w:rStyle w:val="StyleBoldUnderline"/>
        </w:rPr>
        <w:t>are essentially ahistorical: They see no alternative to structural necessity except contingency, whereas Thompson sees "historical determinations, structured processes with human agencies.</w:t>
      </w:r>
      <w:r w:rsidRPr="000E1C7B">
        <w:rPr>
          <w:sz w:val="16"/>
        </w:rPr>
        <w:t>" (78)</w:t>
      </w:r>
    </w:p>
    <w:p w:rsidR="00846279" w:rsidRPr="00F17EE8" w:rsidRDefault="00846279" w:rsidP="00846279"/>
    <w:p w:rsidR="00846279" w:rsidRPr="00846279" w:rsidRDefault="00846279" w:rsidP="00846279"/>
    <w:sectPr w:rsidR="00846279" w:rsidRPr="0084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79"/>
    <w:rsid w:val="00005C0E"/>
    <w:rsid w:val="00013475"/>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75017"/>
    <w:rsid w:val="001824A5"/>
    <w:rsid w:val="001C267B"/>
    <w:rsid w:val="001C5C3F"/>
    <w:rsid w:val="001D4FB3"/>
    <w:rsid w:val="001E33A9"/>
    <w:rsid w:val="001F1D35"/>
    <w:rsid w:val="001F7115"/>
    <w:rsid w:val="00200A19"/>
    <w:rsid w:val="00211F71"/>
    <w:rsid w:val="002233CD"/>
    <w:rsid w:val="00223F89"/>
    <w:rsid w:val="00225B9C"/>
    <w:rsid w:val="00233CDB"/>
    <w:rsid w:val="0024399B"/>
    <w:rsid w:val="0025299F"/>
    <w:rsid w:val="00270841"/>
    <w:rsid w:val="002A0D06"/>
    <w:rsid w:val="002A7E91"/>
    <w:rsid w:val="002E48D3"/>
    <w:rsid w:val="00325047"/>
    <w:rsid w:val="0033137B"/>
    <w:rsid w:val="00337ADC"/>
    <w:rsid w:val="00373806"/>
    <w:rsid w:val="00382C3D"/>
    <w:rsid w:val="00385FC5"/>
    <w:rsid w:val="00392287"/>
    <w:rsid w:val="003925E5"/>
    <w:rsid w:val="003A6311"/>
    <w:rsid w:val="003C53FD"/>
    <w:rsid w:val="003D05FF"/>
    <w:rsid w:val="003E63EB"/>
    <w:rsid w:val="00404B2B"/>
    <w:rsid w:val="00431617"/>
    <w:rsid w:val="00463DCD"/>
    <w:rsid w:val="00473958"/>
    <w:rsid w:val="0049041E"/>
    <w:rsid w:val="004B59BD"/>
    <w:rsid w:val="004D5F5C"/>
    <w:rsid w:val="005206A6"/>
    <w:rsid w:val="005333E3"/>
    <w:rsid w:val="00533A70"/>
    <w:rsid w:val="00541CCB"/>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279"/>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6B69"/>
    <w:rsid w:val="0091042F"/>
    <w:rsid w:val="009341D6"/>
    <w:rsid w:val="00935988"/>
    <w:rsid w:val="00951FB4"/>
    <w:rsid w:val="00972181"/>
    <w:rsid w:val="009751F9"/>
    <w:rsid w:val="0098365D"/>
    <w:rsid w:val="009A6508"/>
    <w:rsid w:val="009B0064"/>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E7739"/>
    <w:rsid w:val="00E03803"/>
    <w:rsid w:val="00E03BB6"/>
    <w:rsid w:val="00E253A4"/>
    <w:rsid w:val="00E70AEA"/>
    <w:rsid w:val="00E70B69"/>
    <w:rsid w:val="00E776CC"/>
    <w:rsid w:val="00EB6155"/>
    <w:rsid w:val="00EE50D6"/>
    <w:rsid w:val="00F20565"/>
    <w:rsid w:val="00F50B9A"/>
    <w:rsid w:val="00F56BFF"/>
    <w:rsid w:val="00F66E4E"/>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6279"/>
    <w:rPr>
      <w:rFonts w:ascii="Calibri" w:hAnsi="Calibri"/>
      <w:sz w:val="22"/>
    </w:rPr>
  </w:style>
  <w:style w:type="paragraph" w:styleId="Heading1">
    <w:name w:val="heading 1"/>
    <w:aliases w:val="Pocket"/>
    <w:basedOn w:val="Normal"/>
    <w:next w:val="Normal"/>
    <w:link w:val="Heading1Char"/>
    <w:uiPriority w:val="9"/>
    <w:qFormat/>
    <w:rsid w:val="00846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462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462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body,TAG,Heading 2 Char1 Char Char"/>
    <w:basedOn w:val="Normal"/>
    <w:next w:val="Normal"/>
    <w:link w:val="Heading4Char"/>
    <w:uiPriority w:val="9"/>
    <w:unhideWhenUsed/>
    <w:qFormat/>
    <w:rsid w:val="008462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46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6279"/>
  </w:style>
  <w:style w:type="character" w:customStyle="1" w:styleId="Heading1Char">
    <w:name w:val="Heading 1 Char"/>
    <w:aliases w:val="Pocket Char"/>
    <w:basedOn w:val="DefaultParagraphFont"/>
    <w:link w:val="Heading1"/>
    <w:uiPriority w:val="9"/>
    <w:rsid w:val="008462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46279"/>
    <w:rPr>
      <w:rFonts w:asciiTheme="majorHAnsi" w:eastAsiaTheme="majorEastAsia" w:hAnsiTheme="majorHAnsi" w:cstheme="majorBidi"/>
      <w:b/>
      <w:bCs/>
      <w:sz w:val="44"/>
      <w:szCs w:val="44"/>
      <w:u w:val="doub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8462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846279"/>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B"/>
    <w:basedOn w:val="DefaultParagraphFont"/>
    <w:qFormat/>
    <w:rsid w:val="00846279"/>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846279"/>
    <w:rPr>
      <w:b/>
      <w:sz w:val="26"/>
      <w:u w:val="none"/>
    </w:rPr>
  </w:style>
  <w:style w:type="character" w:styleId="Hyperlink">
    <w:name w:val="Hyperlink"/>
    <w:aliases w:val="heading 1 (block title),Important,Read,Card Text,Internet Link"/>
    <w:basedOn w:val="DefaultParagraphFont"/>
    <w:uiPriority w:val="99"/>
    <w:unhideWhenUsed/>
    <w:rsid w:val="00846279"/>
    <w:rPr>
      <w:color w:val="0000FF" w:themeColor="hyperlink"/>
      <w:u w:val="single"/>
    </w:rPr>
  </w:style>
  <w:style w:type="paragraph" w:customStyle="1" w:styleId="card">
    <w:name w:val="card"/>
    <w:basedOn w:val="Normal"/>
    <w:next w:val="Normal"/>
    <w:link w:val="cardChar"/>
    <w:qFormat/>
    <w:rsid w:val="00846279"/>
    <w:pPr>
      <w:ind w:left="288" w:right="288"/>
    </w:pPr>
  </w:style>
  <w:style w:type="character" w:customStyle="1" w:styleId="cardChar">
    <w:name w:val="card Char"/>
    <w:basedOn w:val="DefaultParagraphFont"/>
    <w:link w:val="card"/>
    <w:rsid w:val="00846279"/>
    <w:rPr>
      <w:rFonts w:ascii="Calibri" w:eastAsiaTheme="minorHAnsi" w:hAnsi="Calibri" w:cs="Calibri"/>
      <w:sz w:val="22"/>
      <w:szCs w:val="22"/>
    </w:rPr>
  </w:style>
  <w:style w:type="paragraph" w:customStyle="1" w:styleId="tag">
    <w:name w:val="tag"/>
    <w:link w:val="tagChar"/>
    <w:qFormat/>
    <w:rsid w:val="00846279"/>
    <w:pPr>
      <w:spacing w:before="200"/>
    </w:pPr>
    <w:rPr>
      <w:rFonts w:ascii="Times New Roman" w:eastAsia="Times New Roman" w:hAnsi="Times New Roman" w:cs="Times New Roman"/>
      <w:b/>
      <w:bCs/>
      <w:iCs/>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846279"/>
    <w:rPr>
      <w:rFonts w:ascii="Times New Roman" w:eastAsia="Times New Roman" w:hAnsi="Times New Roman" w:cs="Times New Roman"/>
      <w:b/>
      <w:bCs/>
      <w:iCs/>
      <w:sz w:val="26"/>
      <w:szCs w:val="22"/>
    </w:rPr>
  </w:style>
  <w:style w:type="character" w:customStyle="1" w:styleId="underline">
    <w:name w:val="underline"/>
    <w:basedOn w:val="DefaultParagraphFont"/>
    <w:link w:val="textbold"/>
    <w:qFormat/>
    <w:rsid w:val="00846279"/>
    <w:rPr>
      <w:b/>
      <w:u w:val="single"/>
    </w:rPr>
  </w:style>
  <w:style w:type="paragraph" w:customStyle="1" w:styleId="textbold">
    <w:name w:val="text bold"/>
    <w:basedOn w:val="Normal"/>
    <w:link w:val="underline"/>
    <w:rsid w:val="00846279"/>
    <w:pPr>
      <w:ind w:left="720"/>
      <w:jc w:val="both"/>
    </w:pPr>
    <w:rPr>
      <w:rFonts w:asciiTheme="minorHAnsi" w:hAnsiTheme="minorHAnsi"/>
      <w:b/>
      <w:sz w:val="24"/>
      <w:u w:val="single"/>
    </w:rPr>
  </w:style>
  <w:style w:type="paragraph" w:customStyle="1" w:styleId="evidencetext">
    <w:name w:val="evidence text"/>
    <w:basedOn w:val="Normal"/>
    <w:link w:val="evidencetextChar"/>
    <w:rsid w:val="00846279"/>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46279"/>
    <w:rPr>
      <w:rFonts w:ascii="Arial" w:eastAsiaTheme="minorHAnsi" w:hAnsi="Arial" w:cs="Arial"/>
      <w:color w:val="000000"/>
      <w:sz w:val="18"/>
      <w:szCs w:val="18"/>
    </w:rPr>
  </w:style>
  <w:style w:type="character" w:customStyle="1" w:styleId="apple-converted-space">
    <w:name w:val="apple-converted-space"/>
    <w:basedOn w:val="DefaultParagraphFont"/>
    <w:rsid w:val="00846279"/>
  </w:style>
  <w:style w:type="paragraph" w:styleId="DocumentMap">
    <w:name w:val="Document Map"/>
    <w:basedOn w:val="Normal"/>
    <w:link w:val="DocumentMapChar"/>
    <w:uiPriority w:val="99"/>
    <w:semiHidden/>
    <w:unhideWhenUsed/>
    <w:rsid w:val="00846279"/>
    <w:rPr>
      <w:rFonts w:ascii="Lucida Grande" w:hAnsi="Lucida Grande" w:cs="Lucida Grande"/>
    </w:rPr>
  </w:style>
  <w:style w:type="character" w:customStyle="1" w:styleId="DocumentMapChar">
    <w:name w:val="Document Map Char"/>
    <w:basedOn w:val="DefaultParagraphFont"/>
    <w:link w:val="DocumentMap"/>
    <w:uiPriority w:val="99"/>
    <w:semiHidden/>
    <w:rsid w:val="00846279"/>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846279"/>
    <w:rPr>
      <w:rFonts w:asciiTheme="majorHAnsi" w:eastAsiaTheme="majorEastAsia" w:hAnsiTheme="majorHAnsi" w:cstheme="majorBidi"/>
      <w:b/>
      <w:bCs/>
      <w:sz w:val="32"/>
      <w:u w:val="single"/>
    </w:rPr>
  </w:style>
  <w:style w:type="paragraph" w:styleId="NoSpacing">
    <w:name w:val="No Spacing"/>
    <w:uiPriority w:val="1"/>
    <w:rsid w:val="00846279"/>
  </w:style>
  <w:style w:type="paragraph" w:styleId="ListParagraph">
    <w:name w:val="List Paragraph"/>
    <w:basedOn w:val="Normal"/>
    <w:uiPriority w:val="34"/>
    <w:rsid w:val="00846279"/>
    <w:pPr>
      <w:ind w:left="720"/>
      <w:contextualSpacing/>
    </w:pPr>
  </w:style>
  <w:style w:type="paragraph" w:styleId="Header">
    <w:name w:val="header"/>
    <w:basedOn w:val="Normal"/>
    <w:link w:val="HeaderChar"/>
    <w:uiPriority w:val="99"/>
    <w:unhideWhenUsed/>
    <w:rsid w:val="00846279"/>
    <w:pPr>
      <w:tabs>
        <w:tab w:val="center" w:pos="4320"/>
        <w:tab w:val="right" w:pos="8640"/>
      </w:tabs>
    </w:pPr>
  </w:style>
  <w:style w:type="character" w:customStyle="1" w:styleId="HeaderChar">
    <w:name w:val="Header Char"/>
    <w:basedOn w:val="DefaultParagraphFont"/>
    <w:link w:val="Header"/>
    <w:uiPriority w:val="99"/>
    <w:rsid w:val="00846279"/>
    <w:rPr>
      <w:rFonts w:ascii="Calibri" w:hAnsi="Calibri"/>
      <w:sz w:val="22"/>
    </w:rPr>
  </w:style>
  <w:style w:type="paragraph" w:styleId="Footer">
    <w:name w:val="footer"/>
    <w:basedOn w:val="Normal"/>
    <w:link w:val="FooterChar"/>
    <w:uiPriority w:val="99"/>
    <w:unhideWhenUsed/>
    <w:rsid w:val="00846279"/>
    <w:pPr>
      <w:tabs>
        <w:tab w:val="center" w:pos="4320"/>
        <w:tab w:val="right" w:pos="8640"/>
      </w:tabs>
    </w:pPr>
  </w:style>
  <w:style w:type="character" w:customStyle="1" w:styleId="FooterChar">
    <w:name w:val="Footer Char"/>
    <w:basedOn w:val="DefaultParagraphFont"/>
    <w:link w:val="Footer"/>
    <w:uiPriority w:val="99"/>
    <w:rsid w:val="00846279"/>
    <w:rPr>
      <w:rFonts w:ascii="Calibri" w:hAnsi="Calibri"/>
      <w:sz w:val="22"/>
    </w:rPr>
  </w:style>
  <w:style w:type="character" w:styleId="PageNumber">
    <w:name w:val="page number"/>
    <w:basedOn w:val="DefaultParagraphFont"/>
    <w:uiPriority w:val="99"/>
    <w:semiHidden/>
    <w:unhideWhenUsed/>
    <w:rsid w:val="008462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6279"/>
    <w:rPr>
      <w:rFonts w:ascii="Calibri" w:hAnsi="Calibri"/>
      <w:sz w:val="22"/>
    </w:rPr>
  </w:style>
  <w:style w:type="paragraph" w:styleId="Heading1">
    <w:name w:val="heading 1"/>
    <w:aliases w:val="Pocket"/>
    <w:basedOn w:val="Normal"/>
    <w:next w:val="Normal"/>
    <w:link w:val="Heading1Char"/>
    <w:uiPriority w:val="9"/>
    <w:qFormat/>
    <w:rsid w:val="00846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462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462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body,TAG,Heading 2 Char1 Char Char"/>
    <w:basedOn w:val="Normal"/>
    <w:next w:val="Normal"/>
    <w:link w:val="Heading4Char"/>
    <w:uiPriority w:val="9"/>
    <w:unhideWhenUsed/>
    <w:qFormat/>
    <w:rsid w:val="008462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46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6279"/>
  </w:style>
  <w:style w:type="character" w:customStyle="1" w:styleId="Heading1Char">
    <w:name w:val="Heading 1 Char"/>
    <w:aliases w:val="Pocket Char"/>
    <w:basedOn w:val="DefaultParagraphFont"/>
    <w:link w:val="Heading1"/>
    <w:uiPriority w:val="9"/>
    <w:rsid w:val="008462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46279"/>
    <w:rPr>
      <w:rFonts w:asciiTheme="majorHAnsi" w:eastAsiaTheme="majorEastAsia" w:hAnsiTheme="majorHAnsi" w:cstheme="majorBidi"/>
      <w:b/>
      <w:bCs/>
      <w:sz w:val="44"/>
      <w:szCs w:val="44"/>
      <w:u w:val="doub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8462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846279"/>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B"/>
    <w:basedOn w:val="DefaultParagraphFont"/>
    <w:qFormat/>
    <w:rsid w:val="00846279"/>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846279"/>
    <w:rPr>
      <w:b/>
      <w:sz w:val="26"/>
      <w:u w:val="none"/>
    </w:rPr>
  </w:style>
  <w:style w:type="character" w:styleId="Hyperlink">
    <w:name w:val="Hyperlink"/>
    <w:aliases w:val="heading 1 (block title),Important,Read,Card Text,Internet Link"/>
    <w:basedOn w:val="DefaultParagraphFont"/>
    <w:uiPriority w:val="99"/>
    <w:unhideWhenUsed/>
    <w:rsid w:val="00846279"/>
    <w:rPr>
      <w:color w:val="0000FF" w:themeColor="hyperlink"/>
      <w:u w:val="single"/>
    </w:rPr>
  </w:style>
  <w:style w:type="paragraph" w:customStyle="1" w:styleId="card">
    <w:name w:val="card"/>
    <w:basedOn w:val="Normal"/>
    <w:next w:val="Normal"/>
    <w:link w:val="cardChar"/>
    <w:qFormat/>
    <w:rsid w:val="00846279"/>
    <w:pPr>
      <w:ind w:left="288" w:right="288"/>
    </w:pPr>
  </w:style>
  <w:style w:type="character" w:customStyle="1" w:styleId="cardChar">
    <w:name w:val="card Char"/>
    <w:basedOn w:val="DefaultParagraphFont"/>
    <w:link w:val="card"/>
    <w:rsid w:val="00846279"/>
    <w:rPr>
      <w:rFonts w:ascii="Calibri" w:eastAsiaTheme="minorHAnsi" w:hAnsi="Calibri" w:cs="Calibri"/>
      <w:sz w:val="22"/>
      <w:szCs w:val="22"/>
    </w:rPr>
  </w:style>
  <w:style w:type="paragraph" w:customStyle="1" w:styleId="tag">
    <w:name w:val="tag"/>
    <w:link w:val="tagChar"/>
    <w:qFormat/>
    <w:rsid w:val="00846279"/>
    <w:pPr>
      <w:spacing w:before="200"/>
    </w:pPr>
    <w:rPr>
      <w:rFonts w:ascii="Times New Roman" w:eastAsia="Times New Roman" w:hAnsi="Times New Roman" w:cs="Times New Roman"/>
      <w:b/>
      <w:bCs/>
      <w:iCs/>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846279"/>
    <w:rPr>
      <w:rFonts w:ascii="Times New Roman" w:eastAsia="Times New Roman" w:hAnsi="Times New Roman" w:cs="Times New Roman"/>
      <w:b/>
      <w:bCs/>
      <w:iCs/>
      <w:sz w:val="26"/>
      <w:szCs w:val="22"/>
    </w:rPr>
  </w:style>
  <w:style w:type="character" w:customStyle="1" w:styleId="underline">
    <w:name w:val="underline"/>
    <w:basedOn w:val="DefaultParagraphFont"/>
    <w:link w:val="textbold"/>
    <w:qFormat/>
    <w:rsid w:val="00846279"/>
    <w:rPr>
      <w:b/>
      <w:u w:val="single"/>
    </w:rPr>
  </w:style>
  <w:style w:type="paragraph" w:customStyle="1" w:styleId="textbold">
    <w:name w:val="text bold"/>
    <w:basedOn w:val="Normal"/>
    <w:link w:val="underline"/>
    <w:rsid w:val="00846279"/>
    <w:pPr>
      <w:ind w:left="720"/>
      <w:jc w:val="both"/>
    </w:pPr>
    <w:rPr>
      <w:rFonts w:asciiTheme="minorHAnsi" w:hAnsiTheme="minorHAnsi"/>
      <w:b/>
      <w:sz w:val="24"/>
      <w:u w:val="single"/>
    </w:rPr>
  </w:style>
  <w:style w:type="paragraph" w:customStyle="1" w:styleId="evidencetext">
    <w:name w:val="evidence text"/>
    <w:basedOn w:val="Normal"/>
    <w:link w:val="evidencetextChar"/>
    <w:rsid w:val="00846279"/>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46279"/>
    <w:rPr>
      <w:rFonts w:ascii="Arial" w:eastAsiaTheme="minorHAnsi" w:hAnsi="Arial" w:cs="Arial"/>
      <w:color w:val="000000"/>
      <w:sz w:val="18"/>
      <w:szCs w:val="18"/>
    </w:rPr>
  </w:style>
  <w:style w:type="character" w:customStyle="1" w:styleId="apple-converted-space">
    <w:name w:val="apple-converted-space"/>
    <w:basedOn w:val="DefaultParagraphFont"/>
    <w:rsid w:val="00846279"/>
  </w:style>
  <w:style w:type="paragraph" w:styleId="DocumentMap">
    <w:name w:val="Document Map"/>
    <w:basedOn w:val="Normal"/>
    <w:link w:val="DocumentMapChar"/>
    <w:uiPriority w:val="99"/>
    <w:semiHidden/>
    <w:unhideWhenUsed/>
    <w:rsid w:val="00846279"/>
    <w:rPr>
      <w:rFonts w:ascii="Lucida Grande" w:hAnsi="Lucida Grande" w:cs="Lucida Grande"/>
    </w:rPr>
  </w:style>
  <w:style w:type="character" w:customStyle="1" w:styleId="DocumentMapChar">
    <w:name w:val="Document Map Char"/>
    <w:basedOn w:val="DefaultParagraphFont"/>
    <w:link w:val="DocumentMap"/>
    <w:uiPriority w:val="99"/>
    <w:semiHidden/>
    <w:rsid w:val="00846279"/>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846279"/>
    <w:rPr>
      <w:rFonts w:asciiTheme="majorHAnsi" w:eastAsiaTheme="majorEastAsia" w:hAnsiTheme="majorHAnsi" w:cstheme="majorBidi"/>
      <w:b/>
      <w:bCs/>
      <w:sz w:val="32"/>
      <w:u w:val="single"/>
    </w:rPr>
  </w:style>
  <w:style w:type="paragraph" w:styleId="NoSpacing">
    <w:name w:val="No Spacing"/>
    <w:uiPriority w:val="1"/>
    <w:rsid w:val="00846279"/>
  </w:style>
  <w:style w:type="paragraph" w:styleId="ListParagraph">
    <w:name w:val="List Paragraph"/>
    <w:basedOn w:val="Normal"/>
    <w:uiPriority w:val="34"/>
    <w:rsid w:val="00846279"/>
    <w:pPr>
      <w:ind w:left="720"/>
      <w:contextualSpacing/>
    </w:pPr>
  </w:style>
  <w:style w:type="paragraph" w:styleId="Header">
    <w:name w:val="header"/>
    <w:basedOn w:val="Normal"/>
    <w:link w:val="HeaderChar"/>
    <w:uiPriority w:val="99"/>
    <w:unhideWhenUsed/>
    <w:rsid w:val="00846279"/>
    <w:pPr>
      <w:tabs>
        <w:tab w:val="center" w:pos="4320"/>
        <w:tab w:val="right" w:pos="8640"/>
      </w:tabs>
    </w:pPr>
  </w:style>
  <w:style w:type="character" w:customStyle="1" w:styleId="HeaderChar">
    <w:name w:val="Header Char"/>
    <w:basedOn w:val="DefaultParagraphFont"/>
    <w:link w:val="Header"/>
    <w:uiPriority w:val="99"/>
    <w:rsid w:val="00846279"/>
    <w:rPr>
      <w:rFonts w:ascii="Calibri" w:hAnsi="Calibri"/>
      <w:sz w:val="22"/>
    </w:rPr>
  </w:style>
  <w:style w:type="paragraph" w:styleId="Footer">
    <w:name w:val="footer"/>
    <w:basedOn w:val="Normal"/>
    <w:link w:val="FooterChar"/>
    <w:uiPriority w:val="99"/>
    <w:unhideWhenUsed/>
    <w:rsid w:val="00846279"/>
    <w:pPr>
      <w:tabs>
        <w:tab w:val="center" w:pos="4320"/>
        <w:tab w:val="right" w:pos="8640"/>
      </w:tabs>
    </w:pPr>
  </w:style>
  <w:style w:type="character" w:customStyle="1" w:styleId="FooterChar">
    <w:name w:val="Footer Char"/>
    <w:basedOn w:val="DefaultParagraphFont"/>
    <w:link w:val="Footer"/>
    <w:uiPriority w:val="99"/>
    <w:rsid w:val="00846279"/>
    <w:rPr>
      <w:rFonts w:ascii="Calibri" w:hAnsi="Calibri"/>
      <w:sz w:val="22"/>
    </w:rPr>
  </w:style>
  <w:style w:type="character" w:styleId="PageNumber">
    <w:name w:val="page number"/>
    <w:basedOn w:val="DefaultParagraphFont"/>
    <w:uiPriority w:val="99"/>
    <w:semiHidden/>
    <w:unhideWhenUsed/>
    <w:rsid w:val="0084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dcritique.org/MayJune02/whitherborders.htm" TargetMode="External"/><Relationship Id="rId7" Type="http://schemas.openxmlformats.org/officeDocument/2006/relationships/hyperlink" Target="http://www.monthlyreview.org/0905jbf.htm" TargetMode="External"/><Relationship Id="rId8" Type="http://schemas.openxmlformats.org/officeDocument/2006/relationships/hyperlink" Target="http://www.fed.cuhk.edu.hk/~lchang/material/Evolutionary/Developmental/Greene-KantSoul.pdf" TargetMode="External"/><Relationship Id="rId9" Type="http://schemas.openxmlformats.org/officeDocument/2006/relationships/hyperlink" Target="http://www.redcritique.org/MayJune02/whitherborders.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28</Pages>
  <Words>16031</Words>
  <Characters>91378</Characters>
  <Application>Microsoft Macintosh Word</Application>
  <DocSecurity>0</DocSecurity>
  <Lines>761</Lines>
  <Paragraphs>214</Paragraphs>
  <ScaleCrop>false</ScaleCrop>
  <Company>University of Oregon</Company>
  <LinksUpToDate>false</LinksUpToDate>
  <CharactersWithSpaces>107195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2013-10-23T18:05:00Z</dcterms:created>
  <dcterms:modified xsi:type="dcterms:W3CDTF">2013-10-23T18:09:00Z</dcterms:modified>
</cp:coreProperties>
</file>