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C1C" w:rsidRDefault="00043C1C" w:rsidP="00043C1C">
      <w:pPr>
        <w:pStyle w:val="Heading1"/>
      </w:pPr>
      <w:bookmarkStart w:id="0" w:name="_GoBack"/>
      <w:bookmarkEnd w:id="0"/>
      <w:r>
        <w:t>1NC</w:t>
      </w:r>
    </w:p>
    <w:p w:rsidR="00043C1C" w:rsidRPr="00C94B2B" w:rsidRDefault="00043C1C" w:rsidP="00043C1C">
      <w:pPr>
        <w:pStyle w:val="Heading3"/>
      </w:pPr>
      <w:r>
        <w:lastRenderedPageBreak/>
        <w:t>Framework</w:t>
      </w:r>
    </w:p>
    <w:p w:rsidR="00043C1C" w:rsidRPr="00C94B2B" w:rsidRDefault="00043C1C" w:rsidP="00043C1C">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043C1C" w:rsidRPr="00C94B2B" w:rsidRDefault="00043C1C" w:rsidP="00043C1C">
      <w:pPr>
        <w:pStyle w:val="Heading4"/>
        <w:rPr>
          <w:rFonts w:asciiTheme="minorHAnsi" w:hAnsiTheme="minorHAnsi" w:cstheme="minorHAnsi"/>
        </w:rPr>
      </w:pPr>
      <w:r w:rsidRPr="00C94B2B">
        <w:rPr>
          <w:rFonts w:asciiTheme="minorHAnsi" w:hAnsiTheme="minorHAnsi" w:cstheme="minorHAnsi"/>
        </w:rPr>
        <w:t xml:space="preserve">2. Violation:  </w:t>
      </w:r>
    </w:p>
    <w:p w:rsidR="00043C1C" w:rsidRPr="00C94B2B" w:rsidRDefault="00043C1C" w:rsidP="00043C1C">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rsidR="00043C1C" w:rsidRPr="00C94B2B" w:rsidRDefault="00043C1C" w:rsidP="00043C1C">
      <w:pPr>
        <w:rPr>
          <w:rStyle w:val="StyleStyleBold12pt"/>
          <w:rFonts w:asciiTheme="minorHAnsi" w:hAnsiTheme="minorHAnsi"/>
        </w:rPr>
      </w:pPr>
      <w:proofErr w:type="spellStart"/>
      <w:r w:rsidRPr="00C94B2B">
        <w:rPr>
          <w:rStyle w:val="StyleStyleBold12pt"/>
          <w:rFonts w:asciiTheme="minorHAnsi" w:hAnsiTheme="minorHAnsi"/>
        </w:rPr>
        <w:t>Parcher</w:t>
      </w:r>
      <w:proofErr w:type="spellEnd"/>
      <w:r w:rsidRPr="00C94B2B">
        <w:rPr>
          <w:rStyle w:val="StyleStyleBold12pt"/>
          <w:rFonts w:asciiTheme="minorHAnsi" w:hAnsiTheme="minorHAnsi"/>
        </w:rPr>
        <w:t xml:space="preserve"> 1</w:t>
      </w:r>
    </w:p>
    <w:p w:rsidR="00043C1C" w:rsidRPr="00C94B2B" w:rsidRDefault="00043C1C" w:rsidP="00043C1C">
      <w:pPr>
        <w:rPr>
          <w:rFonts w:asciiTheme="minorHAnsi" w:hAnsiTheme="minorHAnsi"/>
          <w:sz w:val="16"/>
          <w:szCs w:val="16"/>
        </w:rPr>
      </w:pPr>
      <w:r w:rsidRPr="00C94B2B">
        <w:rPr>
          <w:rFonts w:asciiTheme="minorHAnsi" w:hAnsiTheme="minorHAnsi"/>
          <w:sz w:val="16"/>
          <w:szCs w:val="16"/>
        </w:rPr>
        <w:t xml:space="preserve">Jeff </w:t>
      </w:r>
      <w:proofErr w:type="spellStart"/>
      <w:r w:rsidRPr="00C94B2B">
        <w:rPr>
          <w:rFonts w:asciiTheme="minorHAnsi" w:hAnsiTheme="minorHAnsi"/>
          <w:sz w:val="16"/>
          <w:szCs w:val="16"/>
        </w:rPr>
        <w:t>Parcher</w:t>
      </w:r>
      <w:proofErr w:type="spellEnd"/>
      <w:r w:rsidRPr="00C94B2B">
        <w:rPr>
          <w:rFonts w:asciiTheme="minorHAnsi" w:hAnsiTheme="minorHAnsi"/>
          <w:sz w:val="16"/>
          <w:szCs w:val="16"/>
        </w:rPr>
        <w:t>, former debate coach at Georgetown, Feb 2001 http://www.ndtceda.com/archives/200102/0790.html</w:t>
      </w:r>
    </w:p>
    <w:p w:rsidR="00043C1C" w:rsidRPr="00C94B2B" w:rsidRDefault="00043C1C" w:rsidP="00043C1C">
      <w:pPr>
        <w:pStyle w:val="card"/>
        <w:ind w:left="0"/>
        <w:rPr>
          <w:rFonts w:asciiTheme="minorHAnsi" w:hAnsiTheme="minorHAnsi"/>
          <w:sz w:val="16"/>
        </w:rPr>
      </w:pPr>
    </w:p>
    <w:p w:rsidR="00043C1C" w:rsidRPr="00C94B2B" w:rsidRDefault="00043C1C" w:rsidP="00043C1C">
      <w:pPr>
        <w:pStyle w:val="card"/>
        <w:ind w:left="0"/>
        <w:rPr>
          <w:rFonts w:asciiTheme="minorHAnsi" w:hAnsiTheme="minorHAnsi"/>
          <w:sz w:val="16"/>
        </w:rPr>
      </w:pPr>
      <w:r w:rsidRPr="00C94B2B">
        <w:rPr>
          <w:rFonts w:asciiTheme="minorHAnsi" w:hAnsiTheme="minorHAnsi"/>
          <w:sz w:val="16"/>
        </w:rPr>
        <w:t xml:space="preserve">Pardon me if I turn to a source besides Bill. </w:t>
      </w:r>
      <w:r w:rsidRPr="00C94B2B">
        <w:rPr>
          <w:rStyle w:val="underline"/>
          <w:rFonts w:asciiTheme="minorHAnsi" w:hAnsiTheme="minorHAnsi"/>
          <w:szCs w:val="24"/>
          <w:highlight w:val="green"/>
        </w:rPr>
        <w:t>American Heritage Dictionary: Resolve</w:t>
      </w:r>
      <w:r w:rsidRPr="00C94B2B">
        <w:rPr>
          <w:rFonts w:asciiTheme="minorHAnsi" w:hAnsiTheme="minorHAnsi"/>
          <w:sz w:val="16"/>
        </w:rPr>
        <w:t xml:space="preserve">: 1. </w:t>
      </w:r>
      <w:proofErr w:type="gramStart"/>
      <w:r w:rsidRPr="00C94B2B">
        <w:rPr>
          <w:rFonts w:asciiTheme="minorHAnsi" w:hAnsiTheme="minorHAnsi"/>
          <w:sz w:val="16"/>
        </w:rPr>
        <w:t>To</w:t>
      </w:r>
      <w:proofErr w:type="gramEnd"/>
      <w:r w:rsidRPr="00C94B2B">
        <w:rPr>
          <w:rFonts w:asciiTheme="minorHAnsi" w:hAnsiTheme="minorHAnsi"/>
          <w:sz w:val="16"/>
        </w:rPr>
        <w:t xml:space="preserve"> make a firm decision about. 2. To decide or express by formal vote. 3. To separate something into </w:t>
      </w:r>
      <w:proofErr w:type="spellStart"/>
      <w:r w:rsidRPr="00C94B2B">
        <w:rPr>
          <w:rFonts w:asciiTheme="minorHAnsi" w:hAnsiTheme="minorHAnsi"/>
          <w:sz w:val="16"/>
        </w:rPr>
        <w:t>constiutent</w:t>
      </w:r>
      <w:proofErr w:type="spellEnd"/>
      <w:r w:rsidRPr="00C94B2B">
        <w:rPr>
          <w:rFonts w:asciiTheme="minorHAnsi" w:hAnsiTheme="minorHAnsi"/>
          <w:sz w:val="16"/>
        </w:rPr>
        <w:t xml:space="preserve"> parts See </w:t>
      </w:r>
      <w:proofErr w:type="spellStart"/>
      <w:r w:rsidRPr="00C94B2B">
        <w:rPr>
          <w:rFonts w:asciiTheme="minorHAnsi" w:hAnsiTheme="minorHAnsi"/>
          <w:sz w:val="16"/>
        </w:rPr>
        <w:t>Syns</w:t>
      </w:r>
      <w:proofErr w:type="spellEnd"/>
      <w:r w:rsidRPr="00C94B2B">
        <w:rPr>
          <w:rFonts w:asciiTheme="minorHAnsi" w:hAnsiTheme="minorHAnsi"/>
          <w:sz w:val="16"/>
        </w:rPr>
        <w:t xml:space="preserve"> at *analyze* (emphasis in </w:t>
      </w:r>
      <w:proofErr w:type="spellStart"/>
      <w:r w:rsidRPr="00C94B2B">
        <w:rPr>
          <w:rFonts w:asciiTheme="minorHAnsi" w:hAnsiTheme="minorHAnsi"/>
          <w:sz w:val="16"/>
        </w:rPr>
        <w:t>orginal</w:t>
      </w:r>
      <w:proofErr w:type="spellEnd"/>
      <w:r w:rsidRPr="00C94B2B">
        <w:rPr>
          <w:rFonts w:asciiTheme="minorHAnsi" w:hAnsiTheme="minorHAnsi"/>
          <w:sz w:val="16"/>
        </w:rPr>
        <w:t xml:space="preserve">) 4. Find a solution to. See </w:t>
      </w:r>
      <w:proofErr w:type="spellStart"/>
      <w:r w:rsidRPr="00C94B2B">
        <w:rPr>
          <w:rFonts w:asciiTheme="minorHAnsi" w:hAnsiTheme="minorHAnsi"/>
          <w:sz w:val="16"/>
        </w:rPr>
        <w:t>Syns</w:t>
      </w:r>
      <w:proofErr w:type="spellEnd"/>
      <w:r w:rsidRPr="00C94B2B">
        <w:rPr>
          <w:rFonts w:asciiTheme="minorHAnsi" w:hAnsiTheme="minorHAnsi"/>
          <w:sz w:val="16"/>
        </w:rPr>
        <w:t xml:space="preserve"> at *Solve* (emphasis in original) 5. To dispel: resolve a doubt. - </w:t>
      </w:r>
      <w:proofErr w:type="gramStart"/>
      <w:r w:rsidRPr="00C94B2B">
        <w:rPr>
          <w:rFonts w:asciiTheme="minorHAnsi" w:hAnsiTheme="minorHAnsi"/>
          <w:sz w:val="16"/>
        </w:rPr>
        <w:t>n</w:t>
      </w:r>
      <w:proofErr w:type="gramEnd"/>
      <w:r w:rsidRPr="00C94B2B">
        <w:rPr>
          <w:rFonts w:asciiTheme="minorHAnsi" w:hAnsiTheme="minorHAnsi"/>
          <w:sz w:val="16"/>
        </w:rPr>
        <w:t xml:space="preserve"> 1. </w:t>
      </w:r>
      <w:proofErr w:type="gramStart"/>
      <w:r w:rsidRPr="00C94B2B">
        <w:rPr>
          <w:rStyle w:val="underline"/>
          <w:rFonts w:asciiTheme="minorHAnsi" w:hAnsiTheme="minorHAnsi"/>
          <w:szCs w:val="24"/>
        </w:rPr>
        <w:t xml:space="preserve">Firmness of </w:t>
      </w:r>
      <w:r w:rsidRPr="00C94B2B">
        <w:rPr>
          <w:rFonts w:asciiTheme="minorHAnsi" w:hAnsiTheme="minorHAnsi"/>
          <w:sz w:val="16"/>
        </w:rPr>
        <w:t>purpose</w:t>
      </w:r>
      <w:r w:rsidRPr="00C94B2B">
        <w:rPr>
          <w:rFonts w:asciiTheme="minorHAnsi" w:hAnsiTheme="minorHAnsi"/>
          <w:sz w:val="16"/>
          <w:highlight w:val="green"/>
        </w:rPr>
        <w:t xml:space="preserve">; </w:t>
      </w:r>
      <w:r w:rsidRPr="00C94B2B">
        <w:rPr>
          <w:rStyle w:val="underline"/>
          <w:rFonts w:asciiTheme="minorHAnsi" w:hAnsiTheme="minorHAnsi"/>
          <w:szCs w:val="24"/>
          <w:highlight w:val="green"/>
        </w:rPr>
        <w:t>resolution</w:t>
      </w:r>
      <w:r w:rsidRPr="00C94B2B">
        <w:rPr>
          <w:rFonts w:asciiTheme="minorHAnsi" w:hAnsiTheme="minorHAnsi"/>
          <w:sz w:val="16"/>
        </w:rPr>
        <w:t>.</w:t>
      </w:r>
      <w:proofErr w:type="gramEnd"/>
      <w:r w:rsidRPr="00C94B2B">
        <w:rPr>
          <w:rFonts w:asciiTheme="minorHAnsi" w:hAnsiTheme="minorHAnsi"/>
          <w:sz w:val="16"/>
        </w:rPr>
        <w:t xml:space="preserve"> 2. </w:t>
      </w:r>
      <w:r w:rsidRPr="00C94B2B">
        <w:rPr>
          <w:rStyle w:val="underline"/>
          <w:rFonts w:asciiTheme="minorHAnsi" w:hAnsiTheme="minorHAnsi"/>
          <w:szCs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Cs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Cs w:val="24"/>
        </w:rPr>
        <w:t>A course of action determined or decided on</w:t>
      </w:r>
      <w:r w:rsidRPr="00C94B2B">
        <w:rPr>
          <w:rFonts w:asciiTheme="minorHAnsi" w:hAnsiTheme="minorHAnsi"/>
          <w:sz w:val="16"/>
        </w:rPr>
        <w:t xml:space="preserve">. </w:t>
      </w:r>
      <w:proofErr w:type="gramStart"/>
      <w:r w:rsidRPr="00C94B2B">
        <w:rPr>
          <w:rFonts w:asciiTheme="minorHAnsi" w:hAnsiTheme="minorHAnsi"/>
          <w:sz w:val="16"/>
        </w:rPr>
        <w:t xml:space="preserve">A formal statement of a decision, </w:t>
      </w:r>
      <w:r w:rsidRPr="00C94B2B">
        <w:rPr>
          <w:rStyle w:val="underline"/>
          <w:rFonts w:asciiTheme="minorHAnsi" w:hAnsiTheme="minorHAnsi"/>
          <w:szCs w:val="24"/>
        </w:rPr>
        <w:t>as by a legislature</w:t>
      </w:r>
      <w:r w:rsidRPr="00C94B2B">
        <w:rPr>
          <w:rFonts w:asciiTheme="minorHAnsi" w:hAnsiTheme="minorHAnsi"/>
          <w:sz w:val="16"/>
        </w:rPr>
        <w:t>.</w:t>
      </w:r>
      <w:proofErr w:type="gramEnd"/>
      <w:r w:rsidRPr="00C94B2B">
        <w:rPr>
          <w:rFonts w:asciiTheme="minorHAnsi" w:hAnsiTheme="minorHAnsi"/>
          <w:sz w:val="16"/>
        </w:rPr>
        <w:t xml:space="preserve"> (3) The resolution is obviously a question. Any other conclusion is utterly inconceivable. Why? </w:t>
      </w:r>
      <w:proofErr w:type="gramStart"/>
      <w:r w:rsidRPr="00C94B2B">
        <w:rPr>
          <w:rFonts w:asciiTheme="minorHAnsi" w:hAnsiTheme="minorHAnsi"/>
          <w:sz w:val="16"/>
        </w:rPr>
        <w:t>Context.</w:t>
      </w:r>
      <w:proofErr w:type="gramEnd"/>
      <w:r w:rsidRPr="00C94B2B">
        <w:rPr>
          <w:rFonts w:asciiTheme="minorHAnsi" w:hAnsiTheme="minorHAnsi"/>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C94B2B">
        <w:rPr>
          <w:rFonts w:asciiTheme="minorHAnsi" w:hAnsiTheme="minorHAnsi"/>
          <w:sz w:val="16"/>
        </w:rPr>
        <w:t>desirablility</w:t>
      </w:r>
      <w:proofErr w:type="spellEnd"/>
      <w:r w:rsidRPr="00C94B2B">
        <w:rPr>
          <w:rFonts w:asciiTheme="minorHAnsi" w:hAnsiTheme="minorHAnsi"/>
          <w:sz w:val="16"/>
        </w:rPr>
        <w:t xml:space="preserve"> of that resolution. That's not only what they do, but it's what we REQUIRE them to do. We don't just send the topic committee somewhere to adopt </w:t>
      </w:r>
      <w:proofErr w:type="gramStart"/>
      <w:r w:rsidRPr="00C94B2B">
        <w:rPr>
          <w:rFonts w:asciiTheme="minorHAnsi" w:hAnsiTheme="minorHAnsi"/>
          <w:sz w:val="16"/>
        </w:rPr>
        <w:t>their own</w:t>
      </w:r>
      <w:proofErr w:type="gramEnd"/>
      <w:r w:rsidRPr="00C94B2B">
        <w:rPr>
          <w:rFonts w:asciiTheme="minorHAnsi" w:hAnsiTheme="minorHAnsi"/>
          <w:sz w:val="16"/>
        </w:rPr>
        <w:t xml:space="preserve"> group resolution. It's not the end point of a resolution adopted by a body - it's the preliminary wording of a resolution sent to others to be answered or decided upon. (4) </w:t>
      </w:r>
      <w:r w:rsidRPr="00C94B2B">
        <w:rPr>
          <w:rStyle w:val="underline"/>
          <w:rFonts w:asciiTheme="minorHAnsi" w:hAnsiTheme="minorHAnsi"/>
          <w:szCs w:val="24"/>
        </w:rPr>
        <w:t xml:space="preserve">Further context: </w:t>
      </w:r>
      <w:r w:rsidRPr="00C94B2B">
        <w:rPr>
          <w:rStyle w:val="underline"/>
          <w:rFonts w:asciiTheme="minorHAnsi" w:hAnsiTheme="minorHAnsi"/>
          <w:szCs w:val="24"/>
          <w:highlight w:val="green"/>
        </w:rPr>
        <w:t>the word resolved is used to emphasis the fact that it's policy debate</w:t>
      </w:r>
      <w:r w:rsidRPr="00C94B2B">
        <w:rPr>
          <w:rFonts w:asciiTheme="minorHAnsi" w:hAnsiTheme="minorHAnsi"/>
          <w:sz w:val="16"/>
          <w:highlight w:val="green"/>
        </w:rPr>
        <w:t xml:space="preserve">. </w:t>
      </w:r>
      <w:r w:rsidRPr="00C94B2B">
        <w:rPr>
          <w:rStyle w:val="underline"/>
          <w:rFonts w:asciiTheme="minorHAnsi" w:hAnsiTheme="minorHAnsi"/>
          <w:szCs w:val="24"/>
          <w:highlight w:val="green"/>
        </w:rPr>
        <w:t>Resolved comes from the adoption of resolutions by legislative bodies</w:t>
      </w:r>
      <w:r w:rsidRPr="00C94B2B">
        <w:rPr>
          <w:rStyle w:val="underline"/>
          <w:rFonts w:asciiTheme="minorHAnsi" w:hAnsiTheme="minorHAnsi"/>
          <w:szCs w:val="24"/>
        </w:rPr>
        <w:t>.</w:t>
      </w:r>
      <w:r w:rsidRPr="00C94B2B">
        <w:rPr>
          <w:rFonts w:asciiTheme="minorHAnsi" w:hAnsiTheme="minorHAnsi"/>
          <w:sz w:val="16"/>
        </w:rPr>
        <w:t xml:space="preserve"> A resolution is either adopted or it is not. It's a question before a legislative body. </w:t>
      </w:r>
      <w:proofErr w:type="gramStart"/>
      <w:r w:rsidRPr="00C94B2B">
        <w:rPr>
          <w:rFonts w:asciiTheme="minorHAnsi" w:hAnsiTheme="minorHAnsi"/>
          <w:sz w:val="16"/>
        </w:rPr>
        <w:t>Should this statement be adopted or not.</w:t>
      </w:r>
      <w:proofErr w:type="gramEnd"/>
      <w:r w:rsidRPr="00C94B2B">
        <w:rPr>
          <w:rFonts w:asciiTheme="minorHAnsi" w:hAnsiTheme="minorHAnsi"/>
          <w:sz w:val="16"/>
        </w:rPr>
        <w:t xml:space="preserve"> (5) The very terms 'affirmative' and 'negative' support my view. One affirms a resolution. </w:t>
      </w:r>
    </w:p>
    <w:p w:rsidR="00043C1C" w:rsidRPr="00C94B2B" w:rsidRDefault="00043C1C" w:rsidP="00043C1C">
      <w:pPr>
        <w:pStyle w:val="Heading4"/>
        <w:rPr>
          <w:rFonts w:asciiTheme="minorHAnsi" w:hAnsiTheme="minorHAnsi" w:cstheme="minorHAnsi"/>
        </w:rPr>
      </w:pPr>
      <w:r w:rsidRPr="00C94B2B">
        <w:rPr>
          <w:rFonts w:asciiTheme="minorHAnsi" w:hAnsiTheme="minorHAnsi" w:cstheme="minorHAnsi"/>
        </w:rPr>
        <w:t>B) USFG is the national government in DC</w:t>
      </w:r>
    </w:p>
    <w:p w:rsidR="00043C1C" w:rsidRPr="00C94B2B" w:rsidRDefault="00043C1C" w:rsidP="00043C1C">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043C1C" w:rsidRPr="00C94B2B" w:rsidRDefault="00043C1C" w:rsidP="00043C1C">
      <w:pPr>
        <w:rPr>
          <w:rFonts w:asciiTheme="minorHAnsi" w:hAnsiTheme="minorHAnsi"/>
          <w:sz w:val="16"/>
          <w:szCs w:val="16"/>
        </w:rPr>
      </w:pPr>
      <w:r w:rsidRPr="00C94B2B">
        <w:rPr>
          <w:rFonts w:asciiTheme="minorHAnsi" w:hAnsiTheme="minorHAnsi"/>
          <w:sz w:val="16"/>
          <w:szCs w:val="16"/>
        </w:rPr>
        <w:t>(http://encarta.msn.com)</w:t>
      </w:r>
    </w:p>
    <w:p w:rsidR="00043C1C" w:rsidRPr="00C94B2B" w:rsidRDefault="00043C1C" w:rsidP="00043C1C">
      <w:pPr>
        <w:rPr>
          <w:rFonts w:asciiTheme="minorHAnsi" w:eastAsia="Cambria" w:hAnsiTheme="minorHAnsi" w:cstheme="minorHAnsi"/>
        </w:rPr>
      </w:pPr>
    </w:p>
    <w:p w:rsidR="00043C1C" w:rsidRPr="00C94B2B" w:rsidRDefault="00043C1C" w:rsidP="00043C1C">
      <w:pPr>
        <w:rPr>
          <w:rFonts w:asciiTheme="minorHAnsi" w:eastAsia="Cambria" w:hAnsiTheme="minorHAnsi" w:cstheme="minorHAnsi"/>
          <w:sz w:val="16"/>
        </w:rPr>
      </w:pPr>
      <w:r w:rsidRPr="00C94B2B">
        <w:rPr>
          <w:rStyle w:val="TitleChar"/>
          <w:rFonts w:asciiTheme="minorHAnsi" w:hAnsiTheme="minorHAnsi" w:cstheme="minorHAnsi"/>
        </w:rPr>
        <w:t>“</w:t>
      </w:r>
      <w:r w:rsidRPr="00C94B2B">
        <w:rPr>
          <w:rStyle w:val="TitleChar"/>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rsidR="00043C1C" w:rsidRPr="00C94B2B" w:rsidRDefault="00043C1C" w:rsidP="00043C1C">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rsidR="00043C1C" w:rsidRPr="00C94B2B" w:rsidRDefault="00043C1C" w:rsidP="00043C1C">
      <w:pPr>
        <w:rPr>
          <w:rStyle w:val="StyleStyleBold12pt"/>
          <w:rFonts w:asciiTheme="minorHAnsi" w:hAnsiTheme="minorHAnsi" w:cstheme="minorHAnsi"/>
        </w:rPr>
      </w:pPr>
      <w:proofErr w:type="spellStart"/>
      <w:r w:rsidRPr="00C94B2B">
        <w:rPr>
          <w:rStyle w:val="StyleStyleBold12pt"/>
          <w:rFonts w:asciiTheme="minorHAnsi" w:hAnsiTheme="minorHAnsi" w:cstheme="minorHAnsi"/>
        </w:rPr>
        <w:t>WordNet</w:t>
      </w:r>
      <w:proofErr w:type="spellEnd"/>
      <w:r w:rsidRPr="00C94B2B">
        <w:rPr>
          <w:rStyle w:val="StyleStyleBold12pt"/>
          <w:rFonts w:asciiTheme="minorHAnsi" w:hAnsiTheme="minorHAnsi" w:cstheme="minorHAnsi"/>
        </w:rPr>
        <w:t xml:space="preserve"> in ‘97 </w:t>
      </w:r>
    </w:p>
    <w:p w:rsidR="00043C1C" w:rsidRPr="00C94B2B" w:rsidRDefault="00043C1C" w:rsidP="00043C1C">
      <w:pPr>
        <w:rPr>
          <w:rFonts w:asciiTheme="minorHAnsi" w:hAnsiTheme="minorHAnsi" w:cstheme="minorHAnsi"/>
          <w:sz w:val="16"/>
          <w:szCs w:val="16"/>
        </w:rPr>
      </w:pPr>
      <w:r w:rsidRPr="00C94B2B">
        <w:rPr>
          <w:rFonts w:asciiTheme="minorHAnsi" w:hAnsiTheme="minorHAnsi" w:cstheme="minorHAnsi"/>
          <w:sz w:val="16"/>
          <w:szCs w:val="16"/>
        </w:rPr>
        <w:t>Princeton University, 1.6</w:t>
      </w:r>
    </w:p>
    <w:p w:rsidR="00043C1C" w:rsidRPr="00C94B2B" w:rsidRDefault="00043C1C" w:rsidP="00043C1C">
      <w:pPr>
        <w:rPr>
          <w:rFonts w:asciiTheme="minorHAnsi" w:eastAsia="Cambria" w:hAnsiTheme="minorHAnsi" w:cstheme="minorHAnsi"/>
        </w:rPr>
      </w:pPr>
    </w:p>
    <w:p w:rsidR="00043C1C" w:rsidRPr="00C94B2B" w:rsidRDefault="00043C1C" w:rsidP="00043C1C">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w:t>
      </w:r>
      <w:proofErr w:type="gramStart"/>
      <w:r w:rsidRPr="00C94B2B">
        <w:rPr>
          <w:rFonts w:asciiTheme="minorHAnsi" w:eastAsia="Cambria" w:hAnsiTheme="minorHAnsi" w:cstheme="minorHAnsi"/>
          <w:sz w:val="16"/>
        </w:rPr>
        <w:t>1 :</w:t>
      </w:r>
      <w:proofErr w:type="gramEnd"/>
      <w:r w:rsidRPr="00C94B2B">
        <w:rPr>
          <w:rFonts w:asciiTheme="minorHAnsi" w:eastAsia="Cambria" w:hAnsiTheme="minorHAnsi" w:cstheme="minorHAnsi"/>
          <w:sz w:val="16"/>
        </w:rPr>
        <w:t xml:space="preserve">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w:t>
      </w:r>
      <w:proofErr w:type="spellStart"/>
      <w:r w:rsidRPr="00C94B2B">
        <w:rPr>
          <w:rFonts w:asciiTheme="minorHAnsi" w:eastAsia="Cambria" w:hAnsiTheme="minorHAnsi" w:cstheme="minorHAnsi"/>
          <w:sz w:val="16"/>
        </w:rPr>
        <w:t>syn</w:t>
      </w:r>
      <w:proofErr w:type="spellEnd"/>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rsidR="00043C1C" w:rsidRPr="00C94B2B" w:rsidRDefault="00043C1C" w:rsidP="00043C1C">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rsidR="00043C1C" w:rsidRPr="00C94B2B" w:rsidRDefault="00043C1C" w:rsidP="00043C1C">
      <w:pPr>
        <w:pStyle w:val="Heading4"/>
        <w:rPr>
          <w:rFonts w:asciiTheme="minorHAnsi" w:hAnsiTheme="minorHAnsi"/>
        </w:rPr>
      </w:pPr>
      <w:r w:rsidRPr="00C94B2B">
        <w:rPr>
          <w:rFonts w:asciiTheme="minorHAnsi" w:hAnsiTheme="minorHAnsi"/>
        </w:rPr>
        <w:t xml:space="preserve">A) </w:t>
      </w:r>
      <w:proofErr w:type="spellStart"/>
      <w:r w:rsidRPr="00C94B2B">
        <w:rPr>
          <w:rFonts w:asciiTheme="minorHAnsi" w:hAnsiTheme="minorHAnsi"/>
        </w:rPr>
        <w:t>Decisionmaking</w:t>
      </w:r>
      <w:proofErr w:type="spellEnd"/>
      <w:r w:rsidRPr="00C94B2B">
        <w:rPr>
          <w:rFonts w:asciiTheme="minorHAnsi" w:hAnsiTheme="minorHAnsi"/>
        </w:rPr>
        <w:t xml:space="preserve"> - a limited topic of discussion that provides for equitable ground is key to decision-making and advocacy skills</w:t>
      </w:r>
    </w:p>
    <w:p w:rsidR="00043C1C" w:rsidRPr="00C94B2B" w:rsidRDefault="00043C1C" w:rsidP="00043C1C">
      <w:pPr>
        <w:rPr>
          <w:rFonts w:asciiTheme="minorHAnsi" w:hAnsiTheme="minorHAnsi"/>
        </w:rPr>
      </w:pPr>
      <w:r w:rsidRPr="00C94B2B">
        <w:rPr>
          <w:rStyle w:val="StyleStyleBold12pt"/>
          <w:rFonts w:asciiTheme="minorHAnsi" w:hAnsiTheme="minorHAnsi"/>
        </w:rPr>
        <w:t xml:space="preserve">Steinberg &amp; </w:t>
      </w:r>
      <w:proofErr w:type="spellStart"/>
      <w:r w:rsidRPr="00C94B2B">
        <w:rPr>
          <w:rStyle w:val="StyleStyleBold12pt"/>
          <w:rFonts w:asciiTheme="minorHAnsi" w:hAnsiTheme="minorHAnsi"/>
        </w:rPr>
        <w:t>Freeley</w:t>
      </w:r>
      <w:proofErr w:type="spellEnd"/>
      <w:r w:rsidRPr="00C94B2B">
        <w:rPr>
          <w:rStyle w:val="StyleStyleBold12pt"/>
          <w:rFonts w:asciiTheme="minorHAnsi" w:hAnsiTheme="minorHAnsi"/>
        </w:rPr>
        <w:t xml:space="preserve"> 8</w:t>
      </w:r>
      <w:r w:rsidRPr="00C94B2B">
        <w:rPr>
          <w:rFonts w:asciiTheme="minorHAnsi" w:hAnsiTheme="minorHAnsi"/>
        </w:rPr>
        <w:t xml:space="preserve"> </w:t>
      </w:r>
    </w:p>
    <w:p w:rsidR="00043C1C" w:rsidRPr="00C94B2B" w:rsidRDefault="00043C1C" w:rsidP="00043C1C">
      <w:pPr>
        <w:rPr>
          <w:rFonts w:asciiTheme="minorHAnsi" w:hAnsiTheme="minorHAnsi"/>
          <w:sz w:val="16"/>
          <w:szCs w:val="16"/>
        </w:rPr>
      </w:pPr>
      <w:r w:rsidRPr="00C94B2B">
        <w:rPr>
          <w:rFonts w:asciiTheme="minorHAnsi" w:hAnsiTheme="minorHAnsi"/>
          <w:sz w:val="16"/>
          <w:szCs w:val="16"/>
        </w:rPr>
        <w:t xml:space="preserve">*Austin J. </w:t>
      </w:r>
      <w:proofErr w:type="spellStart"/>
      <w:r w:rsidRPr="00C94B2B">
        <w:rPr>
          <w:rFonts w:asciiTheme="minorHAnsi" w:hAnsiTheme="minorHAnsi"/>
          <w:sz w:val="16"/>
          <w:szCs w:val="16"/>
        </w:rPr>
        <w:t>Freeley</w:t>
      </w:r>
      <w:proofErr w:type="spellEnd"/>
      <w:r w:rsidRPr="00C94B2B">
        <w:rPr>
          <w:rFonts w:asciiTheme="minorHAnsi" w:hAnsiTheme="minorHAnsi"/>
          <w:sz w:val="16"/>
          <w:szCs w:val="16"/>
        </w:rPr>
        <w:t xml:space="preserve"> is a Boston based attorney who focuses on criminal, personal injury and civil rights law, AND **David L. </w:t>
      </w:r>
      <w:proofErr w:type="gramStart"/>
      <w:r w:rsidRPr="00C94B2B">
        <w:rPr>
          <w:rFonts w:asciiTheme="minorHAnsi" w:hAnsiTheme="minorHAnsi"/>
          <w:sz w:val="16"/>
          <w:szCs w:val="16"/>
        </w:rPr>
        <w:t>Steinberg ,</w:t>
      </w:r>
      <w:proofErr w:type="gramEnd"/>
      <w:r w:rsidRPr="00C94B2B">
        <w:rPr>
          <w:rFonts w:asciiTheme="minorHAnsi" w:hAnsiTheme="minorHAnsi"/>
          <w:sz w:val="16"/>
          <w:szCs w:val="16"/>
        </w:rPr>
        <w:t xml:space="preserve">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043C1C" w:rsidRPr="00C94B2B" w:rsidRDefault="00043C1C" w:rsidP="00043C1C">
      <w:pPr>
        <w:pStyle w:val="cardtext"/>
        <w:ind w:left="0"/>
        <w:rPr>
          <w:rStyle w:val="TitleChar"/>
          <w:rFonts w:asciiTheme="minorHAnsi" w:hAnsiTheme="minorHAnsi"/>
          <w:highlight w:val="green"/>
        </w:rPr>
      </w:pPr>
    </w:p>
    <w:p w:rsidR="00043C1C" w:rsidRPr="00C94B2B" w:rsidRDefault="00043C1C" w:rsidP="00043C1C">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w:t>
      </w:r>
      <w:proofErr w:type="gramStart"/>
      <w:r w:rsidRPr="00C94B2B">
        <w:rPr>
          <w:rFonts w:asciiTheme="minorHAnsi" w:hAnsiTheme="minorHAnsi"/>
          <w:sz w:val="16"/>
        </w:rPr>
        <w:t>Docs</w:t>
      </w:r>
      <w:proofErr w:type="gramEnd"/>
      <w:r w:rsidRPr="00C94B2B">
        <w:rPr>
          <w:rFonts w:asciiTheme="minorHAnsi" w:hAnsiTheme="minorHAnsi"/>
          <w:sz w:val="16"/>
        </w:rPr>
        <w:t xml:space="preserve">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w:t>
      </w:r>
      <w:proofErr w:type="gramStart"/>
      <w:r w:rsidRPr="00C94B2B">
        <w:rPr>
          <w:rFonts w:asciiTheme="minorHAnsi" w:hAnsiTheme="minorHAnsi"/>
          <w:sz w:val="16"/>
        </w:rPr>
        <w:t>are</w:t>
      </w:r>
      <w:proofErr w:type="gramEnd"/>
      <w:r w:rsidRPr="00C94B2B">
        <w:rPr>
          <w:rFonts w:asciiTheme="minorHAnsi" w:hAnsiTheme="minorHAnsi"/>
          <w:sz w:val="16"/>
        </w:rPr>
        <w:t xml:space="preserv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establish a national identification can</w:t>
      </w:r>
      <w:proofErr w:type="gramStart"/>
      <w:r w:rsidRPr="00C94B2B">
        <w:rPr>
          <w:rFonts w:asciiTheme="minorHAnsi" w:hAnsiTheme="minorHAnsi"/>
          <w:sz w:val="16"/>
        </w:rPr>
        <w:t>!,</w:t>
      </w:r>
      <w:proofErr w:type="gramEnd"/>
      <w:r w:rsidRPr="00C94B2B">
        <w:rPr>
          <w:rFonts w:asciiTheme="minorHAnsi" w:hAnsiTheme="minorHAnsi"/>
          <w:sz w:val="16"/>
        </w:rPr>
        <w:t xml:space="preserve"> or enforce existing laws against employers? </w:t>
      </w:r>
      <w:r w:rsidRPr="00A8512B">
        <w:rPr>
          <w:rFonts w:asciiTheme="minorHAnsi" w:hAnsiTheme="minorHAnsi"/>
          <w:sz w:val="16"/>
        </w:rPr>
        <w:t xml:space="preserve">Should we invite immigrants to become U.S. citizens? </w:t>
      </w:r>
      <w:r w:rsidRPr="00A8512B">
        <w:rPr>
          <w:rStyle w:val="TitleChar"/>
          <w:rFonts w:asciiTheme="minorHAnsi" w:hAnsiTheme="minorHAnsi"/>
        </w:rPr>
        <w:t>Surely you can think of many more concerns to be address</w:t>
      </w:r>
      <w:r w:rsidRPr="00C94B2B">
        <w:rPr>
          <w:rStyle w:val="TitleChar"/>
          <w:rFonts w:asciiTheme="minorHAnsi" w:hAnsiTheme="minorHAnsi"/>
        </w:rPr>
        <w:t xml:space="preserve">ed by a conversation about the topic area of illegal immigration. </w:t>
      </w:r>
      <w:r w:rsidRPr="00A8512B">
        <w:rPr>
          <w:rStyle w:val="TitleChar"/>
          <w:rFonts w:asciiTheme="minorHAnsi" w:hAnsiTheme="minorHAnsi"/>
        </w:rPr>
        <w:t xml:space="preserve">Participation in this </w:t>
      </w:r>
      <w:r w:rsidRPr="00C94B2B">
        <w:rPr>
          <w:rStyle w:val="TitleChar"/>
          <w:rFonts w:asciiTheme="minorHAnsi" w:hAnsiTheme="minorHAnsi"/>
          <w:highlight w:val="green"/>
        </w:rPr>
        <w:t>"debate"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A8512B">
        <w:rPr>
          <w:rStyle w:val="Emphasis"/>
          <w:rFonts w:asciiTheme="minorHAnsi" w:hAnsiTheme="minorHAnsi"/>
          <w:highlight w:val="green"/>
        </w:rPr>
        <w:t>not</w:t>
      </w:r>
      <w:r w:rsidRPr="00A8512B">
        <w:rPr>
          <w:rStyle w:val="Emphasis"/>
          <w:rFonts w:asciiTheme="minorHAnsi" w:hAnsiTheme="minorHAnsi"/>
        </w:rPr>
        <w:t xml:space="preserve"> likely to be </w:t>
      </w:r>
      <w:r w:rsidRPr="00C94B2B">
        <w:rPr>
          <w:rStyle w:val="Emphasis"/>
          <w:rFonts w:asciiTheme="minorHAnsi" w:hAnsiTheme="minorHAnsi"/>
          <w:highlight w:val="green"/>
        </w:rPr>
        <w:t>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A8512B">
        <w:rPr>
          <w:rStyle w:val="Emphasis"/>
          <w:rFonts w:asciiTheme="minorHAnsi" w:hAnsiTheme="minorHAnsi"/>
        </w:rPr>
        <w:t xml:space="preserve">Congress to make progress on </w:t>
      </w:r>
      <w:r w:rsidRPr="00C94B2B">
        <w:rPr>
          <w:rStyle w:val="Emphasis"/>
          <w:rFonts w:asciiTheme="minorHAnsi" w:hAnsiTheme="minorHAnsi"/>
          <w:highlight w:val="green"/>
        </w:rPr>
        <w:t>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94B2B">
        <w:rPr>
          <w:rFonts w:asciiTheme="minorHAnsi" w:hAnsiTheme="minorHAnsi"/>
          <w:sz w:val="16"/>
        </w:rPr>
        <w:t>worse</w:t>
      </w:r>
      <w:proofErr w:type="gramEnd"/>
      <w:r w:rsidRPr="00C94B2B">
        <w:rPr>
          <w:rFonts w:asciiTheme="minorHAnsi" w:hAnsiTheme="minorHAnsi"/>
          <w:sz w:val="16"/>
        </w:rPr>
        <w:t xml:space="preserv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lastRenderedPageBreak/>
        <w:t>A gripe session would follow</w:t>
      </w:r>
      <w:r w:rsidRPr="00C94B2B">
        <w:rPr>
          <w:rFonts w:asciiTheme="minorHAnsi" w:hAnsiTheme="minorHAnsi"/>
          <w:sz w:val="16"/>
          <w:highlight w:val="green"/>
        </w:rPr>
        <w:t xml:space="preserve">. </w:t>
      </w:r>
      <w:proofErr w:type="gramStart"/>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proofErr w:type="gramEnd"/>
      <w:r w:rsidRPr="00C94B2B">
        <w:rPr>
          <w:rFonts w:asciiTheme="minorHAnsi" w:hAnsiTheme="minorHAnsi"/>
          <w:sz w:val="16"/>
        </w:rPr>
        <w:t>—</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94B2B">
        <w:rPr>
          <w:rFonts w:asciiTheme="minorHAnsi" w:hAnsiTheme="minorHAnsi"/>
          <w:sz w:val="16"/>
        </w:rPr>
        <w:t>Liurania</w:t>
      </w:r>
      <w:proofErr w:type="spellEnd"/>
      <w:r w:rsidRPr="00C94B2B">
        <w:rPr>
          <w:rFonts w:asciiTheme="minorHAnsi" w:hAnsiTheme="minorHAnsi"/>
          <w:sz w:val="16"/>
        </w:rPr>
        <w:t xml:space="preserve">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w:t>
      </w:r>
      <w:proofErr w:type="spellStart"/>
      <w:r w:rsidRPr="00C94B2B">
        <w:rPr>
          <w:rFonts w:asciiTheme="minorHAnsi" w:hAnsiTheme="minorHAnsi"/>
          <w:sz w:val="16"/>
        </w:rPr>
        <w:t>treatv</w:t>
      </w:r>
      <w:proofErr w:type="spellEnd"/>
      <w:r w:rsidRPr="00C94B2B">
        <w:rPr>
          <w:rFonts w:asciiTheme="minorHAnsi" w:hAnsiTheme="minorHAnsi"/>
          <w:sz w:val="16"/>
        </w:rPr>
        <w:t xml:space="preserve"> with </w:t>
      </w:r>
      <w:proofErr w:type="spellStart"/>
      <w:r w:rsidRPr="00C94B2B">
        <w:rPr>
          <w:rFonts w:asciiTheme="minorHAnsi" w:hAnsiTheme="minorHAnsi"/>
          <w:sz w:val="16"/>
        </w:rPr>
        <w:t>Laurania</w:t>
      </w:r>
      <w:proofErr w:type="spellEnd"/>
      <w:r w:rsidRPr="00C94B2B">
        <w:rPr>
          <w:rFonts w:asciiTheme="minorHAnsi" w:hAnsiTheme="minorHAnsi"/>
          <w:sz w:val="16"/>
        </w:rPr>
        <w:t xml:space="preserve">." Negative advocates might oppose this proposition by arguing that fleet maneuvers would be a better solution. </w:t>
      </w:r>
      <w:r w:rsidRPr="00A8512B">
        <w:rPr>
          <w:rStyle w:val="Box"/>
          <w:rFonts w:asciiTheme="minorHAnsi" w:hAnsiTheme="minorHAnsi"/>
          <w:highlight w:val="green"/>
        </w:rPr>
        <w:t>This is not to say</w:t>
      </w:r>
      <w:r w:rsidRPr="00A8512B">
        <w:rPr>
          <w:rStyle w:val="Box"/>
          <w:rFonts w:asciiTheme="minorHAnsi" w:hAnsiTheme="minorHAnsi"/>
        </w:rPr>
        <w:t xml:space="preserve"> that debates should completely avoid creative interpretation</w:t>
      </w:r>
      <w:r w:rsidRPr="00A8512B">
        <w:rPr>
          <w:rFonts w:asciiTheme="minorHAnsi" w:hAnsiTheme="minorHAnsi"/>
          <w:sz w:val="16"/>
        </w:rPr>
        <w:t xml:space="preserve"> of the controversy by advocates, </w:t>
      </w:r>
      <w:r w:rsidRPr="00A8512B">
        <w:rPr>
          <w:rStyle w:val="TitleChar"/>
          <w:rFonts w:asciiTheme="minorHAnsi" w:hAnsiTheme="minorHAnsi"/>
        </w:rPr>
        <w:t>or</w:t>
      </w:r>
      <w:r w:rsidRPr="00A8512B">
        <w:rPr>
          <w:rFonts w:asciiTheme="minorHAnsi" w:hAnsiTheme="minorHAnsi"/>
          <w:sz w:val="16"/>
        </w:rPr>
        <w:t xml:space="preserve"> </w:t>
      </w:r>
      <w:r w:rsidRPr="00A8512B">
        <w:rPr>
          <w:rStyle w:val="Emphasis"/>
          <w:rFonts w:asciiTheme="minorHAnsi" w:hAnsiTheme="minorHAnsi"/>
        </w:rPr>
        <w:t xml:space="preserve">that </w:t>
      </w:r>
      <w:r w:rsidRPr="00C94B2B">
        <w:rPr>
          <w:rStyle w:val="Emphasis"/>
          <w:rFonts w:asciiTheme="minorHAnsi" w:hAnsiTheme="minorHAnsi"/>
          <w:highlight w:val="green"/>
        </w:rPr>
        <w:t xml:space="preserve">good debates cannot occur over </w:t>
      </w:r>
      <w:r w:rsidRPr="00C94B2B">
        <w:rPr>
          <w:rStyle w:val="Box"/>
          <w:rFonts w:asciiTheme="minorHAnsi" w:hAnsiTheme="minorHAnsi"/>
          <w:highlight w:val="green"/>
        </w:rPr>
        <w:t xml:space="preserve">competing interpretations </w:t>
      </w:r>
      <w:r w:rsidRPr="00A8512B">
        <w:rPr>
          <w:rStyle w:val="Box"/>
          <w:rFonts w:asciiTheme="minorHAnsi" w:hAnsiTheme="minorHAnsi"/>
        </w:rPr>
        <w:t>of the controversy</w:t>
      </w:r>
      <w:r w:rsidRPr="00A8512B">
        <w:rPr>
          <w:rStyle w:val="TitleChar"/>
          <w:rFonts w:asciiTheme="minorHAnsi" w:hAnsiTheme="minorHAnsi"/>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043C1C" w:rsidRPr="00C94B2B" w:rsidRDefault="00043C1C" w:rsidP="00043C1C">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043C1C" w:rsidRPr="00C94B2B" w:rsidRDefault="00043C1C" w:rsidP="00043C1C">
      <w:pPr>
        <w:rPr>
          <w:rStyle w:val="StyleStyleBold12pt"/>
          <w:rFonts w:asciiTheme="minorHAnsi" w:hAnsiTheme="minorHAnsi"/>
        </w:rPr>
      </w:pPr>
      <w:r w:rsidRPr="00C94B2B">
        <w:rPr>
          <w:rStyle w:val="StyleStyleBold12pt"/>
          <w:rFonts w:asciiTheme="minorHAnsi" w:hAnsiTheme="minorHAnsi"/>
        </w:rPr>
        <w:t>Roberts-Miller 3</w:t>
      </w:r>
    </w:p>
    <w:p w:rsidR="00043C1C" w:rsidRPr="00C94B2B" w:rsidRDefault="00043C1C" w:rsidP="00043C1C">
      <w:pPr>
        <w:rPr>
          <w:rFonts w:asciiTheme="minorHAnsi" w:hAnsiTheme="minorHAnsi"/>
          <w:sz w:val="16"/>
          <w:szCs w:val="16"/>
        </w:rPr>
      </w:pPr>
      <w:r w:rsidRPr="00C94B2B">
        <w:rPr>
          <w:rFonts w:asciiTheme="minorHAnsi" w:hAnsiTheme="minorHAnsi"/>
          <w:sz w:val="16"/>
          <w:szCs w:val="16"/>
        </w:rPr>
        <w:t xml:space="preserve">Patricia Roberts-Miller 3 is Associate Professor of Rhetoric at the University of Texas "Fighting Without </w:t>
      </w:r>
      <w:proofErr w:type="spellStart"/>
      <w:r w:rsidRPr="00C94B2B">
        <w:rPr>
          <w:rFonts w:asciiTheme="minorHAnsi" w:hAnsiTheme="minorHAnsi"/>
          <w:sz w:val="16"/>
          <w:szCs w:val="16"/>
        </w:rPr>
        <w:t>Hatred</w:t>
      </w:r>
      <w:proofErr w:type="gramStart"/>
      <w:r w:rsidRPr="00C94B2B">
        <w:rPr>
          <w:rFonts w:asciiTheme="minorHAnsi" w:hAnsiTheme="minorHAnsi"/>
          <w:sz w:val="16"/>
          <w:szCs w:val="16"/>
        </w:rPr>
        <w:t>:Hannah</w:t>
      </w:r>
      <w:proofErr w:type="spellEnd"/>
      <w:proofErr w:type="gramEnd"/>
      <w:r w:rsidRPr="00C94B2B">
        <w:rPr>
          <w:rFonts w:asciiTheme="minorHAnsi" w:hAnsiTheme="minorHAnsi"/>
          <w:sz w:val="16"/>
          <w:szCs w:val="16"/>
        </w:rPr>
        <w:t xml:space="preserve"> </w:t>
      </w:r>
      <w:proofErr w:type="spellStart"/>
      <w:r w:rsidRPr="00C94B2B">
        <w:rPr>
          <w:rFonts w:asciiTheme="minorHAnsi" w:hAnsiTheme="minorHAnsi"/>
          <w:sz w:val="16"/>
          <w:szCs w:val="16"/>
        </w:rPr>
        <w:t>Ar</w:t>
      </w:r>
      <w:proofErr w:type="spellEnd"/>
      <w:r w:rsidRPr="00C94B2B">
        <w:rPr>
          <w:rFonts w:asciiTheme="minorHAnsi" w:hAnsiTheme="minorHAnsi"/>
          <w:sz w:val="16"/>
          <w:szCs w:val="16"/>
        </w:rPr>
        <w:t xml:space="preserve"> </w:t>
      </w:r>
      <w:proofErr w:type="spellStart"/>
      <w:r w:rsidRPr="00C94B2B">
        <w:rPr>
          <w:rFonts w:asciiTheme="minorHAnsi" w:hAnsiTheme="minorHAnsi"/>
          <w:sz w:val="16"/>
          <w:szCs w:val="16"/>
        </w:rPr>
        <w:t>endt</w:t>
      </w:r>
      <w:proofErr w:type="spellEnd"/>
      <w:r w:rsidRPr="00C94B2B">
        <w:rPr>
          <w:rFonts w:asciiTheme="minorHAnsi" w:hAnsiTheme="minorHAnsi"/>
          <w:sz w:val="16"/>
          <w:szCs w:val="16"/>
        </w:rPr>
        <w:t xml:space="preserve"> ' s Agonistic Rhetoric" JAC 22.2 2003</w:t>
      </w:r>
    </w:p>
    <w:p w:rsidR="00043C1C" w:rsidRPr="00C94B2B" w:rsidRDefault="00043C1C" w:rsidP="00043C1C">
      <w:pPr>
        <w:pStyle w:val="cardtext"/>
        <w:ind w:left="0"/>
        <w:rPr>
          <w:rStyle w:val="TitleChar"/>
          <w:rFonts w:asciiTheme="minorHAnsi" w:hAnsiTheme="minorHAnsi"/>
        </w:rPr>
      </w:pPr>
    </w:p>
    <w:p w:rsidR="00043C1C" w:rsidRPr="00C94B2B" w:rsidRDefault="00043C1C" w:rsidP="00043C1C">
      <w:pPr>
        <w:pStyle w:val="cardtext"/>
        <w:ind w:left="0"/>
        <w:rPr>
          <w:rFonts w:asciiTheme="minorHAnsi" w:hAnsiTheme="minorHAnsi"/>
          <w:b/>
          <w:bCs/>
          <w:u w:val="single"/>
        </w:rPr>
      </w:pPr>
      <w:r w:rsidRPr="00C94B2B">
        <w:rPr>
          <w:rStyle w:val="TitleChar"/>
          <w:rFonts w:asciiTheme="minorHAnsi" w:hAnsiTheme="minorHAnsi"/>
        </w:rPr>
        <w:t xml:space="preserve">Totalitarianism and the Competitive Space of </w:t>
      </w:r>
      <w:proofErr w:type="spellStart"/>
      <w:r w:rsidRPr="00C94B2B">
        <w:rPr>
          <w:rStyle w:val="TitleChar"/>
          <w:rFonts w:asciiTheme="minorHAnsi" w:hAnsiTheme="minorHAnsi"/>
        </w:rPr>
        <w:t>Agonism</w:t>
      </w:r>
      <w:proofErr w:type="spellEnd"/>
      <w:r w:rsidRPr="00C94B2B">
        <w:rPr>
          <w:rStyle w:val="TitleChar"/>
          <w:rFonts w:asciiTheme="minorHAnsi" w:hAnsiTheme="minorHAnsi"/>
          <w:b w:val="0"/>
          <w:sz w:val="12"/>
        </w:rPr>
        <w:t>¶</w:t>
      </w:r>
      <w:r w:rsidRPr="00C94B2B">
        <w:rPr>
          <w:rStyle w:val="TitleChar"/>
          <w:rFonts w:asciiTheme="minorHAnsi" w:hAnsiTheme="minorHAnsi"/>
          <w:sz w:val="12"/>
        </w:rPr>
        <w:t xml:space="preserve"> </w:t>
      </w:r>
      <w:r w:rsidRPr="00C94B2B">
        <w:rPr>
          <w:rFonts w:asciiTheme="minorHAnsi" w:hAnsiTheme="minorHAnsi"/>
          <w:sz w:val="10"/>
        </w:rPr>
        <w:t xml:space="preserve">Arendt is probably most famous for her analysis of totalitarianism (especially her The Origins of Totalitarianism </w:t>
      </w:r>
      <w:proofErr w:type="spellStart"/>
      <w:r w:rsidRPr="00C94B2B">
        <w:rPr>
          <w:rFonts w:asciiTheme="minorHAnsi" w:hAnsiTheme="minorHAnsi"/>
          <w:sz w:val="10"/>
        </w:rPr>
        <w:t>andEichmann</w:t>
      </w:r>
      <w:proofErr w:type="spellEnd"/>
      <w:r w:rsidRPr="00C94B2B">
        <w:rPr>
          <w:rFonts w:asciiTheme="minorHAnsi" w:hAnsiTheme="minorHAnsi"/>
          <w:sz w:val="10"/>
        </w:rPr>
        <w:t xml:space="preserve"> in </w:t>
      </w:r>
      <w:proofErr w:type="spellStart"/>
      <w:r w:rsidRPr="00C94B2B">
        <w:rPr>
          <w:rFonts w:asciiTheme="minorHAnsi" w:hAnsiTheme="minorHAnsi"/>
          <w:sz w:val="10"/>
        </w:rPr>
        <w:t>Jerusa¬lem</w:t>
      </w:r>
      <w:proofErr w:type="spellEnd"/>
      <w:r w:rsidRPr="00C94B2B">
        <w:rPr>
          <w:rFonts w:asciiTheme="minorHAnsi" w:hAnsiTheme="minorHAnsi"/>
          <w:sz w:val="10"/>
        </w:rPr>
        <w:t>), but the recent attention has been on her criticism of mass culture (The Human Condition). Arendt's main criticism of the current human condition is that</w:t>
      </w:r>
      <w:r w:rsidRPr="00C94B2B">
        <w:rPr>
          <w:rStyle w:val="TitleChar"/>
          <w:rFonts w:asciiTheme="minorHAnsi" w:hAnsiTheme="minorHAnsi"/>
          <w:sz w:val="10"/>
        </w:rPr>
        <w:t xml:space="preserve"> </w:t>
      </w:r>
      <w:r w:rsidRPr="00C94B2B">
        <w:rPr>
          <w:rStyle w:val="TitleChar"/>
          <w:rFonts w:asciiTheme="minorHAnsi" w:hAnsiTheme="minorHAnsi"/>
          <w:highlight w:val="green"/>
        </w:rPr>
        <w:t xml:space="preserve">the </w:t>
      </w:r>
      <w:r w:rsidRPr="00C94B2B">
        <w:rPr>
          <w:rStyle w:val="TitleChar"/>
          <w:rFonts w:asciiTheme="minorHAnsi" w:hAnsiTheme="minorHAnsi"/>
        </w:rPr>
        <w:t xml:space="preserve">common </w:t>
      </w:r>
      <w:r w:rsidRPr="00C94B2B">
        <w:rPr>
          <w:rStyle w:val="TitleChar"/>
          <w:rFonts w:asciiTheme="minorHAnsi" w:hAnsiTheme="minorHAnsi"/>
          <w:highlight w:val="green"/>
        </w:rPr>
        <w:t>world of deliberate</w:t>
      </w:r>
      <w:r w:rsidRPr="00C94B2B">
        <w:rPr>
          <w:rStyle w:val="TitleChar"/>
          <w:rFonts w:asciiTheme="minorHAnsi" w:hAnsiTheme="minorHAnsi"/>
        </w:rPr>
        <w:t xml:space="preserve"> and joint </w:t>
      </w:r>
      <w:r w:rsidRPr="00C94B2B">
        <w:rPr>
          <w:rStyle w:val="TitleChar"/>
          <w:rFonts w:asciiTheme="minorHAnsi" w:hAnsiTheme="minorHAnsi"/>
          <w:highlight w:val="green"/>
        </w:rPr>
        <w:t xml:space="preserve">action is fragmented into </w:t>
      </w:r>
      <w:r w:rsidRPr="00C94B2B">
        <w:rPr>
          <w:rStyle w:val="TitleChar"/>
          <w:rFonts w:asciiTheme="minorHAnsi" w:hAnsiTheme="minorHAnsi"/>
        </w:rPr>
        <w:t xml:space="preserve">solipsistic and </w:t>
      </w:r>
      <w:r w:rsidRPr="00C94B2B">
        <w:rPr>
          <w:rStyle w:val="TitleChar"/>
          <w:rFonts w:asciiTheme="minorHAnsi" w:hAnsiTheme="minorHAnsi"/>
          <w:highlight w:val="green"/>
        </w:rPr>
        <w:t>unreflective behavior</w:t>
      </w:r>
      <w:r w:rsidRPr="00C94B2B">
        <w:rPr>
          <w:rStyle w:val="TitleChar"/>
          <w:rFonts w:asciiTheme="minorHAnsi" w:hAnsiTheme="minorHAnsi"/>
          <w:sz w:val="10"/>
        </w:rPr>
        <w:t xml:space="preserve">. </w:t>
      </w:r>
      <w:r w:rsidRPr="00C94B2B">
        <w:rPr>
          <w:rFonts w:asciiTheme="minorHAnsi" w:hAnsiTheme="minorHAnsi"/>
          <w:sz w:val="10"/>
        </w:rPr>
        <w:t>In an especially lovely passage, she says that</w:t>
      </w:r>
      <w:r w:rsidRPr="00C94B2B">
        <w:rPr>
          <w:rStyle w:val="TitleChar"/>
          <w:rFonts w:asciiTheme="minorHAnsi" w:hAnsiTheme="minorHAnsi"/>
          <w:sz w:val="10"/>
        </w:rPr>
        <w:t xml:space="preserve"> </w:t>
      </w:r>
      <w:r w:rsidRPr="00C94B2B">
        <w:rPr>
          <w:rStyle w:val="TitleChar"/>
          <w:rFonts w:asciiTheme="minorHAnsi" w:hAnsiTheme="minorHAnsi"/>
        </w:rPr>
        <w:t xml:space="preserve">in mass society </w:t>
      </w:r>
      <w:r w:rsidRPr="00C94B2B">
        <w:rPr>
          <w:rStyle w:val="TitleChar"/>
          <w:rFonts w:asciiTheme="minorHAnsi" w:hAnsiTheme="minorHAnsi"/>
          <w:highlight w:val="green"/>
        </w:rPr>
        <w:t>people are</w:t>
      </w:r>
      <w:r w:rsidRPr="00C94B2B">
        <w:rPr>
          <w:rStyle w:val="TitleChar"/>
          <w:rFonts w:asciiTheme="minorHAnsi" w:hAnsiTheme="minorHAnsi"/>
        </w:rPr>
        <w:t xml:space="preserve"> all </w:t>
      </w:r>
      <w:r w:rsidRPr="00C94B2B">
        <w:rPr>
          <w:rStyle w:val="TitleChar"/>
          <w:rFonts w:asciiTheme="minorHAnsi" w:hAnsiTheme="minorHAnsi"/>
          <w:highlight w:val="green"/>
        </w:rPr>
        <w:t xml:space="preserve">imprisoned in the subjectivity of their own </w:t>
      </w:r>
      <w:r w:rsidRPr="00C94B2B">
        <w:rPr>
          <w:rStyle w:val="TitleChar"/>
          <w:rFonts w:asciiTheme="minorHAnsi" w:hAnsiTheme="minorHAnsi"/>
        </w:rPr>
        <w:t xml:space="preserve">singular </w:t>
      </w:r>
      <w:r w:rsidRPr="00C94B2B">
        <w:rPr>
          <w:rStyle w:val="TitleChar"/>
          <w:rFonts w:asciiTheme="minorHAnsi" w:hAnsiTheme="minorHAnsi"/>
          <w:highlight w:val="green"/>
        </w:rPr>
        <w:t>experience</w:t>
      </w:r>
      <w:r w:rsidRPr="00C94B2B">
        <w:rPr>
          <w:rStyle w:val="TitleChar"/>
          <w:rFonts w:asciiTheme="minorHAnsi" w:hAnsiTheme="minorHAnsi"/>
        </w:rPr>
        <w:t>, which does not cease to be singular if the same experience is multiplied innumerable times</w:t>
      </w:r>
      <w:r w:rsidRPr="00C94B2B">
        <w:rPr>
          <w:rStyle w:val="TitleChar"/>
          <w:rFonts w:asciiTheme="minorHAnsi" w:hAnsiTheme="minorHAnsi"/>
          <w:sz w:val="10"/>
        </w:rPr>
        <w:t xml:space="preserve">. </w:t>
      </w:r>
      <w:r w:rsidRPr="00C94B2B">
        <w:rPr>
          <w:rFonts w:asciiTheme="minorHAnsi" w:hAnsiTheme="minorHAnsi"/>
          <w:sz w:val="10"/>
        </w:rPr>
        <w:t xml:space="preserve">The end of the common world has come when it is seen only under one aspect and is permitted to present itself in only one perspective. </w:t>
      </w:r>
      <w:r w:rsidRPr="00C94B2B">
        <w:rPr>
          <w:rFonts w:asciiTheme="minorHAnsi" w:hAnsiTheme="minorHAnsi"/>
          <w:sz w:val="10"/>
        </w:rPr>
        <w:lastRenderedPageBreak/>
        <w:t>(Human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TitleChar"/>
          <w:rFonts w:asciiTheme="minorHAnsi" w:hAnsiTheme="minorHAnsi"/>
          <w:sz w:val="10"/>
        </w:rPr>
        <w:t xml:space="preserve"> </w:t>
      </w:r>
      <w:r w:rsidRPr="00C94B2B">
        <w:rPr>
          <w:rStyle w:val="TitleChar"/>
          <w:rFonts w:asciiTheme="minorHAnsi" w:hAnsiTheme="minorHAnsi"/>
        </w:rPr>
        <w:t xml:space="preserve">isolation and individualism are not corollaries, and may even be antithetical because </w:t>
      </w:r>
      <w:r w:rsidRPr="00C94B2B">
        <w:rPr>
          <w:rStyle w:val="TitleChar"/>
          <w:rFonts w:asciiTheme="minorHAnsi" w:hAnsiTheme="minorHAnsi"/>
          <w:highlight w:val="green"/>
        </w:rPr>
        <w:t>obsession with one's own</w:t>
      </w:r>
      <w:r w:rsidRPr="00C94B2B">
        <w:rPr>
          <w:rStyle w:val="TitleChar"/>
          <w:rFonts w:asciiTheme="minorHAnsi" w:hAnsiTheme="minorHAnsi"/>
        </w:rPr>
        <w:t xml:space="preserve"> self and the particularities of one's </w:t>
      </w:r>
      <w:r w:rsidRPr="00C94B2B">
        <w:rPr>
          <w:rStyle w:val="TitleChar"/>
          <w:rFonts w:asciiTheme="minorHAnsi" w:hAnsiTheme="minorHAnsi"/>
          <w:highlight w:val="green"/>
        </w:rPr>
        <w:t>life prevents</w:t>
      </w:r>
      <w:r w:rsidRPr="00C94B2B">
        <w:rPr>
          <w:rStyle w:val="TitleChar"/>
          <w:rFonts w:asciiTheme="minorHAnsi" w:hAnsiTheme="minorHAnsi"/>
        </w:rPr>
        <w:t xml:space="preserve"> one from </w:t>
      </w:r>
      <w:r w:rsidRPr="00C94B2B">
        <w:rPr>
          <w:rStyle w:val="TitleChar"/>
          <w:rFonts w:asciiTheme="minorHAnsi" w:hAnsiTheme="minorHAnsi"/>
          <w:highlight w:val="green"/>
        </w:rPr>
        <w:t>engaging in</w:t>
      </w:r>
      <w:r w:rsidRPr="00C94B2B">
        <w:rPr>
          <w:rStyle w:val="TitleChar"/>
          <w:rFonts w:asciiTheme="minorHAnsi" w:hAnsiTheme="minorHAnsi"/>
        </w:rPr>
        <w:t xml:space="preserve"> conscious, </w:t>
      </w:r>
      <w:r w:rsidRPr="00C94B2B">
        <w:rPr>
          <w:rStyle w:val="TitleChar"/>
          <w:rFonts w:asciiTheme="minorHAnsi" w:hAnsiTheme="minorHAnsi"/>
          <w:highlight w:val="green"/>
        </w:rPr>
        <w:t>deliberate</w:t>
      </w:r>
      <w:r w:rsidRPr="00C94B2B">
        <w:rPr>
          <w:rStyle w:val="TitleChar"/>
          <w:rFonts w:asciiTheme="minorHAnsi" w:hAnsiTheme="minorHAnsi"/>
        </w:rPr>
        <w:t xml:space="preserve">, collective </w:t>
      </w:r>
      <w:r w:rsidRPr="00C94B2B">
        <w:rPr>
          <w:rStyle w:val="TitleChar"/>
          <w:rFonts w:asciiTheme="minorHAnsi" w:hAnsiTheme="minorHAnsi"/>
          <w:highlight w:val="green"/>
        </w:rPr>
        <w:t>action</w:t>
      </w:r>
      <w:r w:rsidRPr="00C94B2B">
        <w:rPr>
          <w:rStyle w:val="TitleChar"/>
          <w:rFonts w:asciiTheme="minorHAnsi" w:hAnsiTheme="minorHAnsi"/>
        </w:rPr>
        <w:t>. Individuality</w:t>
      </w:r>
      <w:r w:rsidRPr="00C94B2B">
        <w:rPr>
          <w:rStyle w:val="TitleChar"/>
          <w:rFonts w:asciiTheme="minorHAnsi" w:hAnsiTheme="minorHAnsi"/>
          <w:sz w:val="10"/>
        </w:rPr>
        <w:t xml:space="preserve">, unlike isolation, </w:t>
      </w:r>
      <w:r w:rsidRPr="00C94B2B">
        <w:rPr>
          <w:rStyle w:val="TitleChar"/>
          <w:rFonts w:asciiTheme="minorHAnsi" w:hAnsiTheme="minorHAnsi"/>
        </w:rPr>
        <w:t xml:space="preserve">depends upon a collective with whom one argues in order to direct the common life. </w:t>
      </w:r>
      <w:r w:rsidRPr="00C94B2B">
        <w:rPr>
          <w:rStyle w:val="TitleChar"/>
          <w:rFonts w:asciiTheme="minorHAnsi" w:hAnsiTheme="minorHAnsi"/>
          <w:highlight w:val="green"/>
        </w:rPr>
        <w:t>Self-obsession</w:t>
      </w:r>
      <w:r w:rsidRPr="00C94B2B">
        <w:rPr>
          <w:rStyle w:val="TitleChar"/>
          <w:rFonts w:asciiTheme="minorHAnsi" w:hAnsiTheme="minorHAnsi"/>
        </w:rPr>
        <w:t xml:space="preserve">, even (especially?) when coupled with isolation from </w:t>
      </w:r>
      <w:proofErr w:type="gramStart"/>
      <w:r w:rsidRPr="00C94B2B">
        <w:rPr>
          <w:rStyle w:val="TitleChar"/>
          <w:rFonts w:asciiTheme="minorHAnsi" w:hAnsiTheme="minorHAnsi"/>
        </w:rPr>
        <w:t>one' s</w:t>
      </w:r>
      <w:proofErr w:type="gramEnd"/>
      <w:r w:rsidRPr="00C94B2B">
        <w:rPr>
          <w:rStyle w:val="TitleChar"/>
          <w:rFonts w:asciiTheme="minorHAnsi" w:hAnsiTheme="minorHAnsi"/>
        </w:rPr>
        <w:t xml:space="preserve"> community is far from apolitical; it has political consequences</w:t>
      </w:r>
      <w:r w:rsidRPr="00C94B2B">
        <w:rPr>
          <w:rFonts w:asciiTheme="minorHAnsi" w:hAnsiTheme="minorHAnsi"/>
          <w:sz w:val="10"/>
        </w:rPr>
        <w:t>. Perhaps a better way to put it is that</w:t>
      </w:r>
      <w:r w:rsidRPr="00C94B2B">
        <w:rPr>
          <w:rStyle w:val="TitleChar"/>
          <w:rFonts w:asciiTheme="minorHAnsi" w:hAnsiTheme="minorHAnsi"/>
          <w:sz w:val="10"/>
        </w:rPr>
        <w:t xml:space="preserve"> </w:t>
      </w:r>
      <w:r w:rsidRPr="00C94B2B">
        <w:rPr>
          <w:rStyle w:val="TitleChar"/>
          <w:rFonts w:asciiTheme="minorHAnsi" w:hAnsiTheme="minorHAnsi"/>
        </w:rPr>
        <w:t xml:space="preserve">it </w:t>
      </w:r>
      <w:r w:rsidRPr="00C94B2B">
        <w:rPr>
          <w:rStyle w:val="TitleChar"/>
          <w:rFonts w:asciiTheme="minorHAnsi" w:hAnsiTheme="minorHAnsi"/>
          <w:highlight w:val="green"/>
        </w:rPr>
        <w:t xml:space="preserve">is political </w:t>
      </w:r>
      <w:r w:rsidRPr="00C94B2B">
        <w:rPr>
          <w:rStyle w:val="TitleChar"/>
          <w:rFonts w:asciiTheme="minorHAnsi" w:hAnsiTheme="minorHAnsi"/>
        </w:rPr>
        <w:t xml:space="preserve">precisely </w:t>
      </w:r>
      <w:r w:rsidRPr="00C94B2B">
        <w:rPr>
          <w:rStyle w:val="TitleChar"/>
          <w:rFonts w:asciiTheme="minorHAnsi" w:hAnsiTheme="minorHAnsi"/>
          <w:highlight w:val="green"/>
        </w:rPr>
        <w:t xml:space="preserve">because it </w:t>
      </w:r>
      <w:r w:rsidRPr="00C94B2B">
        <w:rPr>
          <w:rStyle w:val="TitleChar"/>
          <w:rFonts w:asciiTheme="minorHAnsi" w:hAnsiTheme="minorHAnsi"/>
          <w:highlight w:val="green"/>
          <w:bdr w:val="single" w:sz="4" w:space="0" w:color="auto" w:frame="1"/>
        </w:rPr>
        <w:t>aspires to be apolitical</w:t>
      </w:r>
      <w:r w:rsidRPr="00C94B2B">
        <w:rPr>
          <w:rStyle w:val="TitleChar"/>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TitleChar"/>
          <w:rFonts w:asciiTheme="minorHAnsi" w:hAnsiTheme="minorHAnsi"/>
          <w:sz w:val="10"/>
        </w:rPr>
        <w:t xml:space="preserve"> </w:t>
      </w:r>
      <w:r w:rsidRPr="00C94B2B">
        <w:rPr>
          <w:rStyle w:val="TitleChar"/>
          <w:rFonts w:asciiTheme="minorHAnsi" w:hAnsiTheme="minorHAnsi"/>
          <w:highlight w:val="green"/>
        </w:rPr>
        <w:t>individuals</w:t>
      </w:r>
      <w:r w:rsidRPr="00C94B2B">
        <w:rPr>
          <w:rStyle w:val="TitleChar"/>
          <w:rFonts w:asciiTheme="minorHAnsi" w:hAnsiTheme="minorHAnsi"/>
        </w:rPr>
        <w:t>, incapable of solidarity or mutuality</w:t>
      </w:r>
      <w:r w:rsidRPr="00C94B2B">
        <w:rPr>
          <w:rStyle w:val="TitleChar"/>
          <w:rFonts w:asciiTheme="minorHAnsi" w:hAnsiTheme="minorHAnsi"/>
          <w:sz w:val="10"/>
        </w:rPr>
        <w:t xml:space="preserve">, who </w:t>
      </w:r>
      <w:r w:rsidRPr="00C94B2B">
        <w:rPr>
          <w:rStyle w:val="TitleChar"/>
          <w:rFonts w:asciiTheme="minorHAnsi" w:hAnsiTheme="minorHAnsi"/>
          <w:highlight w:val="green"/>
        </w:rPr>
        <w:t>abdicate their human capacities</w:t>
      </w:r>
      <w:r w:rsidRPr="00C94B2B">
        <w:rPr>
          <w:rStyle w:val="TitleChar"/>
          <w:rFonts w:asciiTheme="minorHAnsi" w:hAnsiTheme="minorHAnsi"/>
        </w:rPr>
        <w:t xml:space="preserve"> and responsibilities </w:t>
      </w:r>
      <w:r w:rsidRPr="00C94B2B">
        <w:rPr>
          <w:rStyle w:val="TitleChar"/>
          <w:rFonts w:asciiTheme="minorHAnsi" w:hAnsiTheme="minorHAnsi"/>
          <w:highlight w:val="green"/>
        </w:rPr>
        <w:t>to a projected 'they'</w:t>
      </w:r>
      <w:r w:rsidRPr="00C94B2B">
        <w:rPr>
          <w:rStyle w:val="TitleChar"/>
          <w:rFonts w:asciiTheme="minorHAnsi" w:hAnsiTheme="minorHAnsi"/>
        </w:rPr>
        <w:t xml:space="preserve"> or 'it,' </w:t>
      </w:r>
      <w:r w:rsidRPr="00C94B2B">
        <w:rPr>
          <w:rStyle w:val="TitleChar"/>
          <w:rFonts w:asciiTheme="minorHAnsi" w:hAnsiTheme="minorHAnsi"/>
          <w:highlight w:val="green"/>
        </w:rPr>
        <w:t xml:space="preserve">with </w:t>
      </w:r>
      <w:r w:rsidRPr="00C94B2B">
        <w:rPr>
          <w:rStyle w:val="TitleChar"/>
          <w:rFonts w:asciiTheme="minorHAnsi" w:hAnsiTheme="minorHAnsi"/>
        </w:rPr>
        <w:t xml:space="preserve">disastrous </w:t>
      </w:r>
      <w:r w:rsidRPr="00C94B2B">
        <w:rPr>
          <w:rStyle w:val="TitleChar"/>
          <w:rFonts w:asciiTheme="minorHAnsi" w:hAnsiTheme="minorHAnsi"/>
          <w:highlight w:val="green"/>
        </w:rPr>
        <w:t>consequences</w:t>
      </w:r>
      <w:r w:rsidRPr="00C94B2B">
        <w:rPr>
          <w:rStyle w:val="TitleChar"/>
          <w:rFonts w:asciiTheme="minorHAnsi" w:hAnsiTheme="minorHAnsi"/>
          <w:sz w:val="10"/>
          <w:highlight w:val="green"/>
        </w:rPr>
        <w:t>,</w:t>
      </w:r>
      <w:r w:rsidRPr="00C94B2B">
        <w:rPr>
          <w:rStyle w:val="TitleChar"/>
          <w:rFonts w:asciiTheme="minorHAnsi" w:hAnsiTheme="minorHAnsi"/>
          <w:sz w:val="10"/>
        </w:rPr>
        <w:t xml:space="preserve"> </w:t>
      </w:r>
      <w:r w:rsidRPr="00C94B2B">
        <w:rPr>
          <w:rStyle w:val="TitleChar"/>
          <w:rFonts w:asciiTheme="minorHAnsi" w:hAnsiTheme="minorHAnsi"/>
        </w:rPr>
        <w:t>both for other people and eventually for themselves</w:t>
      </w:r>
      <w:r w:rsidRPr="00C94B2B">
        <w:rPr>
          <w:rStyle w:val="TitleChar"/>
          <w:rFonts w:asciiTheme="minorHAnsi" w:hAnsiTheme="minorHAnsi"/>
          <w:sz w:val="10"/>
        </w:rPr>
        <w:t>" (</w:t>
      </w:r>
      <w:r w:rsidRPr="00C94B2B">
        <w:rPr>
          <w:rFonts w:asciiTheme="minorHAnsi" w:hAnsiTheme="minorHAnsi"/>
          <w:sz w:val="10"/>
        </w:rPr>
        <w:t xml:space="preserve">Pitkin 79). One can behave, </w:t>
      </w:r>
      <w:proofErr w:type="spellStart"/>
      <w:r w:rsidRPr="00C94B2B">
        <w:rPr>
          <w:rFonts w:asciiTheme="minorHAnsi" w:hAnsiTheme="minorHAnsi"/>
          <w:sz w:val="10"/>
        </w:rPr>
        <w:t>butnot</w:t>
      </w:r>
      <w:proofErr w:type="spellEnd"/>
      <w:r w:rsidRPr="00C94B2B">
        <w:rPr>
          <w:rFonts w:asciiTheme="minorHAnsi" w:hAnsiTheme="minorHAnsi"/>
          <w:sz w:val="10"/>
        </w:rPr>
        <w:t xml:space="preserve"> act. For someone like Arendt, a German-assimilated Jew, </w:t>
      </w:r>
      <w:r w:rsidRPr="00C94B2B">
        <w:rPr>
          <w:rStyle w:val="TitleChar"/>
          <w:rFonts w:asciiTheme="minorHAnsi" w:hAnsiTheme="minorHAnsi"/>
        </w:rPr>
        <w:t xml:space="preserve">one of </w:t>
      </w:r>
      <w:r w:rsidRPr="00C94B2B">
        <w:rPr>
          <w:rStyle w:val="TitleChar"/>
          <w:rFonts w:asciiTheme="minorHAnsi" w:hAnsiTheme="minorHAnsi"/>
          <w:highlight w:val="green"/>
        </w:rPr>
        <w:t xml:space="preserve">the </w:t>
      </w:r>
      <w:r w:rsidRPr="00C94B2B">
        <w:rPr>
          <w:rStyle w:val="TitleChar"/>
          <w:rFonts w:asciiTheme="minorHAnsi" w:hAnsiTheme="minorHAnsi"/>
        </w:rPr>
        <w:t xml:space="preserve">most </w:t>
      </w:r>
      <w:r w:rsidRPr="00C94B2B">
        <w:rPr>
          <w:rStyle w:val="TitleChar"/>
          <w:rFonts w:asciiTheme="minorHAnsi" w:hAnsiTheme="minorHAnsi"/>
          <w:highlight w:val="green"/>
        </w:rPr>
        <w:t>frightening aspect</w:t>
      </w:r>
      <w:r w:rsidRPr="00C94B2B">
        <w:rPr>
          <w:rStyle w:val="TitleChar"/>
          <w:rFonts w:asciiTheme="minorHAnsi" w:hAnsiTheme="minorHAnsi"/>
        </w:rPr>
        <w:t xml:space="preserve">s </w:t>
      </w:r>
      <w:r w:rsidRPr="00C94B2B">
        <w:rPr>
          <w:rStyle w:val="TitleChar"/>
          <w:rFonts w:asciiTheme="minorHAnsi" w:hAnsiTheme="minorHAnsi"/>
          <w:highlight w:val="green"/>
        </w:rPr>
        <w:t>of the Holocaust was the ease with which a people who had not been</w:t>
      </w:r>
      <w:r w:rsidRPr="00C94B2B">
        <w:rPr>
          <w:rStyle w:val="TitleChar"/>
          <w:rFonts w:asciiTheme="minorHAnsi" w:hAnsiTheme="minorHAnsi"/>
        </w:rPr>
        <w:t xml:space="preserve"> extraordinarily </w:t>
      </w:r>
      <w:r w:rsidRPr="00C94B2B">
        <w:rPr>
          <w:rStyle w:val="TitleChar"/>
          <w:rFonts w:asciiTheme="minorHAnsi" w:hAnsiTheme="minorHAnsi"/>
          <w:highlight w:val="green"/>
        </w:rPr>
        <w:t>anti-Semitic could be put to work</w:t>
      </w:r>
      <w:r w:rsidRPr="00C94B2B">
        <w:rPr>
          <w:rStyle w:val="TitleChar"/>
          <w:rFonts w:asciiTheme="minorHAnsi" w:hAnsiTheme="minorHAnsi"/>
        </w:rPr>
        <w:t xml:space="preserve"> industriously and efficiently </w:t>
      </w:r>
      <w:r w:rsidRPr="00C94B2B">
        <w:rPr>
          <w:rStyle w:val="TitleChar"/>
          <w:rFonts w:asciiTheme="minorHAnsi" w:hAnsiTheme="minorHAnsi"/>
          <w:highlight w:val="green"/>
        </w:rPr>
        <w:t xml:space="preserve">on </w:t>
      </w:r>
      <w:r w:rsidRPr="00C94B2B">
        <w:rPr>
          <w:rStyle w:val="TitleChar"/>
          <w:rFonts w:asciiTheme="minorHAnsi" w:hAnsiTheme="minorHAnsi"/>
        </w:rPr>
        <w:t xml:space="preserve">the </w:t>
      </w:r>
      <w:r w:rsidRPr="00C94B2B">
        <w:rPr>
          <w:rStyle w:val="TitleChar"/>
          <w:rFonts w:asciiTheme="minorHAnsi" w:hAnsiTheme="minorHAnsi"/>
          <w:highlight w:val="green"/>
        </w:rPr>
        <w:t xml:space="preserve">genocide </w:t>
      </w:r>
      <w:r w:rsidRPr="00C94B2B">
        <w:rPr>
          <w:rStyle w:val="TitleChar"/>
          <w:rFonts w:asciiTheme="minorHAnsi" w:hAnsiTheme="minorHAnsi"/>
        </w:rPr>
        <w:t>of the Jews</w:t>
      </w:r>
      <w:r w:rsidRPr="00C94B2B">
        <w:rPr>
          <w:rStyle w:val="TitleChar"/>
          <w:rFonts w:asciiTheme="minorHAnsi" w:hAnsiTheme="minorHAnsi"/>
          <w:sz w:val="10"/>
        </w:rPr>
        <w:t xml:space="preserve">. </w:t>
      </w:r>
      <w:r w:rsidRPr="00C94B2B">
        <w:rPr>
          <w:rStyle w:val="TitleChar"/>
          <w:rFonts w:asciiTheme="minorHAnsi" w:hAnsiTheme="minorHAnsi"/>
        </w:rPr>
        <w:t xml:space="preserve">And what was </w:t>
      </w:r>
      <w:r w:rsidRPr="00C94B2B">
        <w:rPr>
          <w:rStyle w:val="TitleChar"/>
          <w:rFonts w:asciiTheme="minorHAnsi" w:hAnsiTheme="minorHAnsi"/>
          <w:highlight w:val="green"/>
        </w:rPr>
        <w:t>striking</w:t>
      </w:r>
      <w:r w:rsidRPr="00C94B2B">
        <w:rPr>
          <w:rStyle w:val="TitleChar"/>
          <w:rFonts w:asciiTheme="minorHAnsi" w:hAnsiTheme="minorHAnsi"/>
        </w:rPr>
        <w:t xml:space="preserve"> about the perpetrators of the genocide, ranging from minor functionaries who facilitated the murder transports up to major figures on trial at Nuremberg, </w:t>
      </w:r>
      <w:r w:rsidRPr="00C94B2B">
        <w:rPr>
          <w:rStyle w:val="TitleChar"/>
          <w:rFonts w:asciiTheme="minorHAnsi" w:hAnsiTheme="minorHAnsi"/>
          <w:highlight w:val="green"/>
        </w:rPr>
        <w:t xml:space="preserve">was their </w:t>
      </w:r>
      <w:r w:rsidRPr="00C94B2B">
        <w:rPr>
          <w:rStyle w:val="TitleChar"/>
          <w:rFonts w:asciiTheme="minorHAnsi" w:hAnsiTheme="minorHAnsi"/>
        </w:rPr>
        <w:t xml:space="preserve">constant and apparently sincere </w:t>
      </w:r>
      <w:r w:rsidRPr="00C94B2B">
        <w:rPr>
          <w:rStyle w:val="TitleChar"/>
          <w:rFonts w:asciiTheme="minorHAnsi" w:hAnsiTheme="minorHAnsi"/>
          <w:highlight w:val="green"/>
        </w:rPr>
        <w:t xml:space="preserve">insistence </w:t>
      </w:r>
      <w:r w:rsidRPr="00C94B2B">
        <w:rPr>
          <w:rStyle w:val="TitleChar"/>
          <w:rFonts w:asciiTheme="minorHAnsi" w:hAnsiTheme="minorHAnsi"/>
        </w:rPr>
        <w:t xml:space="preserve">that </w:t>
      </w:r>
      <w:r w:rsidRPr="00C94B2B">
        <w:rPr>
          <w:rStyle w:val="TitleChar"/>
          <w:rFonts w:asciiTheme="minorHAnsi" w:hAnsiTheme="minorHAnsi"/>
          <w:highlight w:val="green"/>
        </w:rPr>
        <w:t>they were not responsible</w:t>
      </w:r>
      <w:r w:rsidRPr="00C94B2B">
        <w:rPr>
          <w:rStyle w:val="TitleChar"/>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TitleChar"/>
          <w:rFonts w:asciiTheme="minorHAnsi" w:hAnsiTheme="minorHAnsi"/>
          <w:sz w:val="10"/>
        </w:rPr>
        <w:t xml:space="preserve"> </w:t>
      </w:r>
      <w:r w:rsidRPr="00C94B2B">
        <w:rPr>
          <w:rStyle w:val="TitleChar"/>
          <w:rFonts w:asciiTheme="minorHAnsi" w:hAnsiTheme="minorHAnsi"/>
        </w:rPr>
        <w:t>we attribute our behavior to necessity, and we perceive ourselves as determined</w:t>
      </w:r>
      <w:r w:rsidRPr="00C94B2B">
        <w:rPr>
          <w:rStyle w:val="TitleChar"/>
          <w:rFonts w:asciiTheme="minorHAnsi" w:hAnsiTheme="minorHAnsi"/>
          <w:sz w:val="10"/>
        </w:rPr>
        <w:t>—</w:t>
      </w:r>
      <w:r w:rsidRPr="00C94B2B">
        <w:rPr>
          <w:rFonts w:asciiTheme="minorHAnsi" w:hAnsiTheme="minorHAnsi"/>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C94B2B">
        <w:rPr>
          <w:rFonts w:asciiTheme="minorHAnsi" w:hAnsiTheme="minorHAnsi"/>
          <w:sz w:val="10"/>
        </w:rPr>
        <w:t>responsibil¬ity</w:t>
      </w:r>
      <w:proofErr w:type="spellEnd"/>
      <w:r w:rsidRPr="00C94B2B">
        <w:rPr>
          <w:rFonts w:asciiTheme="minorHAnsi" w:hAnsiTheme="minorHAnsi"/>
          <w:sz w:val="10"/>
        </w:rPr>
        <w:t xml:space="preserve"> for the consequences of their actions, those consequences exist</w:t>
      </w:r>
      <w:r w:rsidRPr="00C94B2B">
        <w:rPr>
          <w:rStyle w:val="TitleChar"/>
          <w:rFonts w:asciiTheme="minorHAnsi" w:hAnsiTheme="minorHAnsi"/>
          <w:sz w:val="10"/>
        </w:rPr>
        <w:t xml:space="preserve">. </w:t>
      </w:r>
      <w:r w:rsidRPr="00C94B2B">
        <w:rPr>
          <w:rStyle w:val="TitleChar"/>
          <w:rFonts w:asciiTheme="minorHAnsi" w:hAnsiTheme="minorHAnsi"/>
        </w:rPr>
        <w:t xml:space="preserve">Refusing to accept responsibility can even make those consequences worse, in that the </w:t>
      </w:r>
      <w:proofErr w:type="gramStart"/>
      <w:r w:rsidRPr="00C94B2B">
        <w:rPr>
          <w:rStyle w:val="TitleChar"/>
          <w:rFonts w:asciiTheme="minorHAnsi" w:hAnsiTheme="minorHAnsi"/>
          <w:highlight w:val="green"/>
        </w:rPr>
        <w:t>people</w:t>
      </w:r>
      <w:proofErr w:type="gramEnd"/>
      <w:r w:rsidRPr="00C94B2B">
        <w:rPr>
          <w:rStyle w:val="TitleChar"/>
          <w:rFonts w:asciiTheme="minorHAnsi" w:hAnsiTheme="minorHAnsi"/>
          <w:highlight w:val="green"/>
        </w:rPr>
        <w:t xml:space="preserve"> who enact </w:t>
      </w:r>
      <w:r w:rsidRPr="00C94B2B">
        <w:rPr>
          <w:rStyle w:val="TitleChar"/>
          <w:rFonts w:asciiTheme="minorHAnsi" w:hAnsiTheme="minorHAnsi"/>
        </w:rPr>
        <w:t xml:space="preserve">the </w:t>
      </w:r>
      <w:r w:rsidRPr="00C94B2B">
        <w:rPr>
          <w:rStyle w:val="TitleChar"/>
          <w:rFonts w:asciiTheme="minorHAnsi" w:hAnsiTheme="minorHAnsi"/>
          <w:highlight w:val="green"/>
        </w:rPr>
        <w:t>actions</w:t>
      </w:r>
      <w:r w:rsidRPr="00C94B2B">
        <w:rPr>
          <w:rStyle w:val="TitleChar"/>
          <w:rFonts w:asciiTheme="minorHAnsi" w:hAnsiTheme="minorHAnsi"/>
        </w:rPr>
        <w:t xml:space="preserve"> in question, </w:t>
      </w:r>
      <w:r w:rsidRPr="00C94B2B">
        <w:rPr>
          <w:rStyle w:val="TitleChar"/>
          <w:rFonts w:asciiTheme="minorHAnsi" w:hAnsiTheme="minorHAnsi"/>
          <w:highlight w:val="green"/>
        </w:rPr>
        <w:t>because they do not admit their own agency, cannot be persuaded to stop those actions</w:t>
      </w:r>
      <w:r w:rsidRPr="00C94B2B">
        <w:rPr>
          <w:rStyle w:val="TitleChar"/>
          <w:rFonts w:asciiTheme="minorHAnsi" w:hAnsiTheme="minorHAnsi"/>
        </w:rPr>
        <w:t xml:space="preserve">. They are simply doing their jobs. </w:t>
      </w:r>
      <w:r w:rsidRPr="00C94B2B">
        <w:rPr>
          <w:rStyle w:val="TitleChar"/>
          <w:rFonts w:asciiTheme="minorHAnsi" w:hAnsiTheme="minorHAnsi"/>
          <w:highlight w:val="green"/>
        </w:rPr>
        <w:t>In a totalitarian system</w:t>
      </w:r>
      <w:r w:rsidRPr="00C94B2B">
        <w:rPr>
          <w:rStyle w:val="TitleChar"/>
          <w:rFonts w:asciiTheme="minorHAnsi" w:hAnsiTheme="minorHAnsi"/>
          <w:sz w:val="10"/>
          <w:highlight w:val="green"/>
        </w:rPr>
        <w:t>,</w:t>
      </w:r>
      <w:r w:rsidRPr="00C94B2B">
        <w:rPr>
          <w:rStyle w:val="TitleChar"/>
          <w:rFonts w:asciiTheme="minorHAnsi" w:hAnsiTheme="minorHAnsi"/>
          <w:sz w:val="10"/>
        </w:rPr>
        <w:t xml:space="preserve"> however</w:t>
      </w:r>
      <w:r w:rsidRPr="00C94B2B">
        <w:rPr>
          <w:rStyle w:val="TitleChar"/>
          <w:rFonts w:asciiTheme="minorHAnsi" w:hAnsiTheme="minorHAnsi"/>
          <w:sz w:val="10"/>
          <w:highlight w:val="green"/>
        </w:rPr>
        <w:t xml:space="preserve">, </w:t>
      </w:r>
      <w:r w:rsidRPr="00C94B2B">
        <w:rPr>
          <w:rStyle w:val="TitleChar"/>
          <w:rFonts w:asciiTheme="minorHAnsi" w:hAnsiTheme="minorHAnsi"/>
          <w:highlight w:val="green"/>
        </w:rPr>
        <w:t xml:space="preserve">everyone is </w:t>
      </w:r>
      <w:r w:rsidRPr="00C94B2B">
        <w:rPr>
          <w:rStyle w:val="TitleChar"/>
          <w:rFonts w:asciiTheme="minorHAnsi" w:hAnsiTheme="minorHAnsi"/>
        </w:rPr>
        <w:t xml:space="preserve">simply </w:t>
      </w:r>
      <w:r w:rsidRPr="00C94B2B">
        <w:rPr>
          <w:rStyle w:val="TitleChar"/>
          <w:rFonts w:asciiTheme="minorHAnsi" w:hAnsiTheme="minorHAnsi"/>
          <w:highlight w:val="green"/>
        </w:rPr>
        <w:t xml:space="preserve">doing his or her job; </w:t>
      </w:r>
      <w:r w:rsidRPr="00C94B2B">
        <w:rPr>
          <w:rStyle w:val="TitleChar"/>
          <w:rFonts w:asciiTheme="minorHAnsi" w:hAnsiTheme="minorHAnsi"/>
          <w:highlight w:val="green"/>
          <w:bdr w:val="single" w:sz="4" w:space="0" w:color="auto" w:frame="1"/>
        </w:rPr>
        <w:t xml:space="preserve">there never seems to be anyone who can </w:t>
      </w:r>
      <w:r w:rsidRPr="00C94B2B">
        <w:rPr>
          <w:rStyle w:val="TitleChar"/>
          <w:rFonts w:asciiTheme="minorHAnsi" w:hAnsiTheme="minorHAnsi"/>
          <w:bdr w:val="single" w:sz="4" w:space="0" w:color="auto" w:frame="1"/>
        </w:rPr>
        <w:t>explain</w:t>
      </w:r>
      <w:r w:rsidRPr="00C94B2B">
        <w:rPr>
          <w:rStyle w:val="TitleChar"/>
          <w:rFonts w:asciiTheme="minorHAnsi" w:hAnsiTheme="minorHAnsi"/>
          <w:highlight w:val="green"/>
          <w:bdr w:val="single" w:sz="4" w:space="0" w:color="auto" w:frame="1"/>
        </w:rPr>
        <w:t>, defend</w:t>
      </w:r>
      <w:r w:rsidRPr="00C94B2B">
        <w:rPr>
          <w:rStyle w:val="TitleChar"/>
          <w:rFonts w:asciiTheme="minorHAnsi" w:hAnsiTheme="minorHAnsi"/>
          <w:bdr w:val="single" w:sz="4" w:space="0" w:color="auto" w:frame="1"/>
        </w:rPr>
        <w:t xml:space="preserve">, and change the </w:t>
      </w:r>
      <w:r w:rsidRPr="00C94B2B">
        <w:rPr>
          <w:rStyle w:val="TitleChar"/>
          <w:rFonts w:asciiTheme="minorHAnsi" w:hAnsiTheme="minorHAnsi"/>
          <w:highlight w:val="green"/>
          <w:bdr w:val="single" w:sz="4" w:space="0" w:color="auto" w:frame="1"/>
        </w:rPr>
        <w:t>policies</w:t>
      </w:r>
      <w:r w:rsidRPr="00C94B2B">
        <w:rPr>
          <w:rStyle w:val="TitleChar"/>
          <w:rFonts w:asciiTheme="minorHAnsi" w:hAnsiTheme="minorHAnsi"/>
          <w:highlight w:val="green"/>
        </w:rPr>
        <w:t>.</w:t>
      </w:r>
      <w:r w:rsidRPr="00C94B2B">
        <w:rPr>
          <w:rStyle w:val="TitleChar"/>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w:t>
      </w:r>
      <w:proofErr w:type="gramStart"/>
      <w:r w:rsidRPr="00C94B2B">
        <w:rPr>
          <w:rFonts w:asciiTheme="minorHAnsi" w:hAnsiTheme="minorHAnsi"/>
          <w:sz w:val="10"/>
        </w:rPr>
        <w:t>It</w:t>
      </w:r>
      <w:proofErr w:type="gramEnd"/>
      <w:r w:rsidRPr="00C94B2B">
        <w:rPr>
          <w:rFonts w:asciiTheme="minorHAnsi" w:hAnsiTheme="minorHAnsi"/>
          <w:sz w:val="10"/>
        </w:rPr>
        <w:t xml:space="preserve"> is illustrative to contrast Arendt's attitude toward discourse to </w:t>
      </w:r>
      <w:proofErr w:type="spellStart"/>
      <w:r w:rsidRPr="00C94B2B">
        <w:rPr>
          <w:rFonts w:asciiTheme="minorHAnsi" w:hAnsiTheme="minorHAnsi"/>
          <w:sz w:val="10"/>
        </w:rPr>
        <w:t>Habermas</w:t>
      </w:r>
      <w:proofErr w:type="spellEnd"/>
      <w:r w:rsidRPr="00C94B2B">
        <w:rPr>
          <w:rFonts w:asciiTheme="minorHAnsi" w:hAnsiTheme="minorHAnsi"/>
          <w:sz w:val="10"/>
        </w:rPr>
        <w:t xml:space="preserve">'. While both are critical of modern bureaucratic and </w:t>
      </w:r>
      <w:proofErr w:type="spellStart"/>
      <w:r w:rsidRPr="00C94B2B">
        <w:rPr>
          <w:rFonts w:asciiTheme="minorHAnsi" w:hAnsiTheme="minorHAnsi"/>
          <w:sz w:val="10"/>
        </w:rPr>
        <w:t>totalitar¬ian</w:t>
      </w:r>
      <w:proofErr w:type="spellEnd"/>
      <w:r w:rsidRPr="00C94B2B">
        <w:rPr>
          <w:rFonts w:asciiTheme="minorHAnsi" w:hAnsiTheme="minorHAnsi"/>
          <w:sz w:val="10"/>
        </w:rPr>
        <w:t xml:space="preserve"> systems, </w:t>
      </w:r>
      <w:r w:rsidRPr="00C94B2B">
        <w:rPr>
          <w:rStyle w:val="TitleChar"/>
          <w:rFonts w:asciiTheme="minorHAnsi" w:hAnsiTheme="minorHAnsi"/>
          <w:highlight w:val="green"/>
        </w:rPr>
        <w:t xml:space="preserve">Arendt's solution is the </w:t>
      </w:r>
      <w:r w:rsidRPr="00C94B2B">
        <w:rPr>
          <w:rStyle w:val="TitleChar"/>
          <w:rFonts w:asciiTheme="minorHAnsi" w:hAnsiTheme="minorHAnsi"/>
        </w:rPr>
        <w:t xml:space="preserve">playful and competitive space of </w:t>
      </w:r>
      <w:proofErr w:type="spellStart"/>
      <w:r w:rsidRPr="00C94B2B">
        <w:rPr>
          <w:rStyle w:val="TitleChar"/>
          <w:rFonts w:asciiTheme="minorHAnsi" w:hAnsiTheme="minorHAnsi"/>
          <w:highlight w:val="green"/>
          <w:bdr w:val="single" w:sz="4" w:space="0" w:color="auto" w:frame="1"/>
        </w:rPr>
        <w:t>agonism</w:t>
      </w:r>
      <w:proofErr w:type="spellEnd"/>
      <w:r w:rsidRPr="00C94B2B">
        <w:rPr>
          <w:rStyle w:val="TitleChar"/>
          <w:rFonts w:asciiTheme="minorHAnsi" w:hAnsiTheme="minorHAnsi"/>
          <w:sz w:val="10"/>
        </w:rPr>
        <w:t xml:space="preserve">; </w:t>
      </w:r>
      <w:r w:rsidRPr="00C94B2B">
        <w:rPr>
          <w:rFonts w:asciiTheme="minorHAnsi" w:hAnsiTheme="minorHAnsi"/>
          <w:sz w:val="10"/>
        </w:rPr>
        <w:t>it is not the rational-critical public sphere</w:t>
      </w:r>
      <w:r w:rsidRPr="00C94B2B">
        <w:rPr>
          <w:rStyle w:val="TitleChar"/>
          <w:rFonts w:asciiTheme="minorHAnsi" w:hAnsiTheme="minorHAnsi"/>
          <w:sz w:val="10"/>
        </w:rPr>
        <w:t xml:space="preserve">. </w:t>
      </w:r>
      <w:r w:rsidRPr="00C94B2B">
        <w:rPr>
          <w:rStyle w:val="TitleChar"/>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TitleChar"/>
          <w:rFonts w:asciiTheme="minorHAnsi" w:hAnsiTheme="minorHAnsi"/>
          <w:sz w:val="10"/>
        </w:rPr>
        <w:t xml:space="preserve">" </w:t>
      </w:r>
      <w:r w:rsidRPr="00C94B2B">
        <w:rPr>
          <w:rFonts w:asciiTheme="minorHAnsi" w:hAnsiTheme="minorHAnsi"/>
          <w:sz w:val="10"/>
        </w:rPr>
        <w:t xml:space="preserve">("Truth" 263). According to </w:t>
      </w:r>
      <w:proofErr w:type="spellStart"/>
      <w:r w:rsidRPr="00C94B2B">
        <w:rPr>
          <w:rFonts w:asciiTheme="minorHAnsi" w:hAnsiTheme="minorHAnsi"/>
          <w:sz w:val="10"/>
        </w:rPr>
        <w:t>Seyla</w:t>
      </w:r>
      <w:proofErr w:type="spellEnd"/>
      <w:r w:rsidRPr="00C94B2B">
        <w:rPr>
          <w:rFonts w:asciiTheme="minorHAnsi" w:hAnsiTheme="minorHAnsi"/>
          <w:sz w:val="10"/>
        </w:rPr>
        <w:t xml:space="preserve"> </w:t>
      </w:r>
      <w:proofErr w:type="spellStart"/>
      <w:r w:rsidRPr="00C94B2B">
        <w:rPr>
          <w:rFonts w:asciiTheme="minorHAnsi" w:hAnsiTheme="minorHAnsi"/>
          <w:sz w:val="10"/>
        </w:rPr>
        <w:t>Benhabib</w:t>
      </w:r>
      <w:proofErr w:type="spellEnd"/>
      <w:r w:rsidRPr="00C94B2B">
        <w:rPr>
          <w:rStyle w:val="TitleChar"/>
          <w:rFonts w:asciiTheme="minorHAnsi" w:hAnsiTheme="minorHAnsi"/>
          <w:sz w:val="10"/>
        </w:rPr>
        <w:t xml:space="preserve">, </w:t>
      </w:r>
      <w:r w:rsidRPr="00C94B2B">
        <w:rPr>
          <w:rStyle w:val="TitleChar"/>
          <w:rFonts w:asciiTheme="minorHAnsi" w:hAnsiTheme="minorHAnsi"/>
          <w:highlight w:val="green"/>
        </w:rPr>
        <w:t>Arendt</w:t>
      </w:r>
      <w:r w:rsidRPr="00C94B2B">
        <w:rPr>
          <w:rStyle w:val="TitleChar"/>
          <w:rFonts w:asciiTheme="minorHAnsi" w:hAnsiTheme="minorHAnsi"/>
        </w:rPr>
        <w:t xml:space="preserve">'s public realm </w:t>
      </w:r>
      <w:r w:rsidRPr="00C94B2B">
        <w:rPr>
          <w:rStyle w:val="TitleChar"/>
          <w:rFonts w:asciiTheme="minorHAnsi" w:hAnsiTheme="minorHAnsi"/>
          <w:highlight w:val="green"/>
        </w:rPr>
        <w:t xml:space="preserve">emphasizes </w:t>
      </w:r>
      <w:r w:rsidRPr="00C94B2B">
        <w:rPr>
          <w:rStyle w:val="TitleChar"/>
          <w:rFonts w:asciiTheme="minorHAnsi" w:hAnsiTheme="minorHAnsi"/>
        </w:rPr>
        <w:t xml:space="preserve">the assumption of </w:t>
      </w:r>
      <w:r w:rsidRPr="00C94B2B">
        <w:rPr>
          <w:rStyle w:val="TitleChar"/>
          <w:rFonts w:asciiTheme="minorHAnsi" w:hAnsiTheme="minorHAnsi"/>
          <w:highlight w:val="green"/>
        </w:rPr>
        <w:t>competition</w:t>
      </w:r>
      <w:r w:rsidRPr="00C94B2B">
        <w:rPr>
          <w:rStyle w:val="TitleChar"/>
          <w:rFonts w:asciiTheme="minorHAnsi" w:hAnsiTheme="minorHAnsi"/>
        </w:rPr>
        <w:t>,</w:t>
      </w:r>
      <w:r w:rsidRPr="00C94B2B">
        <w:rPr>
          <w:rStyle w:val="TitleChar"/>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TitleChar"/>
          <w:rFonts w:asciiTheme="minorHAnsi" w:hAnsiTheme="minorHAnsi"/>
          <w:sz w:val="10"/>
        </w:rPr>
        <w:t xml:space="preserve">. </w:t>
      </w:r>
      <w:proofErr w:type="gramStart"/>
      <w:r w:rsidRPr="00C94B2B">
        <w:rPr>
          <w:rStyle w:val="TitleChar"/>
          <w:rFonts w:asciiTheme="minorHAnsi" w:hAnsiTheme="minorHAnsi"/>
        </w:rPr>
        <w:t xml:space="preserve">This is a competitive space </w:t>
      </w:r>
      <w:r w:rsidRPr="00C94B2B">
        <w:rPr>
          <w:rStyle w:val="TitleChar"/>
          <w:rFonts w:asciiTheme="minorHAnsi" w:hAnsiTheme="minorHAnsi"/>
          <w:highlight w:val="green"/>
        </w:rPr>
        <w:t>in which</w:t>
      </w:r>
      <w:r w:rsidRPr="00C94B2B">
        <w:rPr>
          <w:rStyle w:val="TitleChar"/>
          <w:rFonts w:asciiTheme="minorHAnsi" w:hAnsiTheme="minorHAnsi"/>
        </w:rPr>
        <w:t xml:space="preserve"> one competes for recognition, precedence, and acclaim</w:t>
      </w:r>
      <w:r w:rsidRPr="00C94B2B">
        <w:rPr>
          <w:rStyle w:val="TitleChar"/>
          <w:rFonts w:asciiTheme="minorHAnsi" w:hAnsiTheme="minorHAnsi"/>
          <w:sz w:val="10"/>
        </w:rPr>
        <w:t>" (78).</w:t>
      </w:r>
      <w:proofErr w:type="gramEnd"/>
      <w:r w:rsidRPr="00C94B2B">
        <w:rPr>
          <w:rStyle w:val="TitleChar"/>
          <w:rFonts w:asciiTheme="minorHAnsi" w:hAnsiTheme="minorHAnsi"/>
          <w:sz w:val="10"/>
        </w:rPr>
        <w:t xml:space="preserve"> </w:t>
      </w:r>
      <w:r w:rsidRPr="00C94B2B">
        <w:rPr>
          <w:rStyle w:val="TitleChar"/>
          <w:rFonts w:asciiTheme="minorHAnsi" w:hAnsiTheme="minorHAnsi"/>
        </w:rPr>
        <w:t xml:space="preserve">These </w:t>
      </w:r>
      <w:r w:rsidRPr="00C94B2B">
        <w:rPr>
          <w:rStyle w:val="TitleChar"/>
          <w:rFonts w:asciiTheme="minorHAnsi" w:hAnsiTheme="minorHAnsi"/>
          <w:highlight w:val="green"/>
        </w:rPr>
        <w:t>qualities</w:t>
      </w:r>
      <w:r w:rsidRPr="00C94B2B">
        <w:rPr>
          <w:rStyle w:val="TitleChar"/>
          <w:rFonts w:asciiTheme="minorHAnsi" w:hAnsiTheme="minorHAnsi"/>
        </w:rPr>
        <w:t xml:space="preserve"> are displayed, but not entirely for purposes of acclamation; they </w:t>
      </w:r>
      <w:r w:rsidRPr="00C94B2B">
        <w:rPr>
          <w:rStyle w:val="TitleChar"/>
          <w:rFonts w:asciiTheme="minorHAnsi" w:hAnsiTheme="minorHAnsi"/>
          <w:highlight w:val="green"/>
        </w:rPr>
        <w:t xml:space="preserve">are </w:t>
      </w:r>
      <w:r w:rsidRPr="00C94B2B">
        <w:rPr>
          <w:rStyle w:val="TitleChar"/>
          <w:rFonts w:asciiTheme="minorHAnsi" w:hAnsiTheme="minorHAnsi"/>
          <w:highlight w:val="green"/>
          <w:bdr w:val="single" w:sz="4" w:space="0" w:color="auto" w:frame="1"/>
        </w:rPr>
        <w:t xml:space="preserve">not displays of one's self, but </w:t>
      </w:r>
      <w:r w:rsidRPr="00C94B2B">
        <w:rPr>
          <w:rStyle w:val="TitleChar"/>
          <w:rFonts w:asciiTheme="minorHAnsi" w:hAnsiTheme="minorHAnsi"/>
          <w:bdr w:val="single" w:sz="4" w:space="0" w:color="auto" w:frame="1"/>
        </w:rPr>
        <w:t xml:space="preserve">of ideas and </w:t>
      </w:r>
      <w:r w:rsidRPr="00C94B2B">
        <w:rPr>
          <w:rStyle w:val="TitleChar"/>
          <w:rFonts w:asciiTheme="minorHAnsi" w:hAnsiTheme="minorHAnsi"/>
          <w:highlight w:val="green"/>
          <w:bdr w:val="single" w:sz="4" w:space="0" w:color="auto" w:frame="1"/>
        </w:rPr>
        <w:t>arguments</w:t>
      </w:r>
      <w:r w:rsidRPr="00C94B2B">
        <w:rPr>
          <w:rStyle w:val="TitleChar"/>
          <w:rFonts w:asciiTheme="minorHAnsi" w:hAnsiTheme="minorHAnsi"/>
          <w:sz w:val="10"/>
          <w:highlight w:val="green"/>
        </w:rPr>
        <w:t xml:space="preserve">, </w:t>
      </w:r>
      <w:r w:rsidRPr="00C94B2B">
        <w:rPr>
          <w:rStyle w:val="TitleChar"/>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TitleChar"/>
          <w:rFonts w:asciiTheme="minorHAnsi" w:hAnsiTheme="minorHAnsi"/>
          <w:sz w:val="10"/>
        </w:rPr>
        <w:t xml:space="preserve"> "</w:t>
      </w:r>
      <w:r w:rsidRPr="00C94B2B">
        <w:rPr>
          <w:rStyle w:val="TitleChar"/>
          <w:rFonts w:asciiTheme="minorHAnsi" w:hAnsiTheme="minorHAnsi"/>
        </w:rPr>
        <w:t>What he actually did was to make public, in discourse, the thinking process</w:t>
      </w:r>
      <w:r w:rsidRPr="00C94B2B">
        <w:rPr>
          <w:rStyle w:val="TitleChar"/>
          <w:rFonts w:asciiTheme="minorHAnsi" w:hAnsiTheme="minorHAnsi"/>
          <w:sz w:val="10"/>
        </w:rPr>
        <w:t xml:space="preserve">" </w:t>
      </w:r>
      <w:r w:rsidRPr="00C94B2B">
        <w:rPr>
          <w:rStyle w:val="TitleChar"/>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TitleChar"/>
          <w:rFonts w:asciiTheme="minorHAnsi" w:hAnsiTheme="minorHAnsi"/>
          <w:highlight w:val="green"/>
        </w:rPr>
        <w:t>it involves</w:t>
      </w:r>
      <w:r w:rsidRPr="00C94B2B">
        <w:rPr>
          <w:rStyle w:val="TitleChar"/>
          <w:rFonts w:asciiTheme="minorHAnsi" w:hAnsiTheme="minorHAnsi"/>
        </w:rPr>
        <w:t xml:space="preserve"> something like having such a </w:t>
      </w:r>
      <w:r w:rsidRPr="00C94B2B">
        <w:rPr>
          <w:rStyle w:val="TitleChar"/>
          <w:rFonts w:asciiTheme="minorHAnsi" w:hAnsiTheme="minorHAnsi"/>
          <w:highlight w:val="green"/>
        </w:rPr>
        <w:t>passion for ideas</w:t>
      </w:r>
      <w:r w:rsidRPr="00C94B2B">
        <w:rPr>
          <w:rStyle w:val="TitleChar"/>
          <w:rFonts w:asciiTheme="minorHAnsi" w:hAnsiTheme="minorHAnsi"/>
        </w:rPr>
        <w:t xml:space="preserve"> and politics that one is willing to take risks. One tries </w:t>
      </w:r>
      <w:r w:rsidRPr="00C94B2B">
        <w:rPr>
          <w:rStyle w:val="TitleChar"/>
          <w:rFonts w:asciiTheme="minorHAnsi" w:hAnsiTheme="minorHAnsi"/>
          <w:highlight w:val="green"/>
        </w:rPr>
        <w:t>to articulate the best argument, propose the best policy</w:t>
      </w:r>
      <w:r w:rsidRPr="00C94B2B">
        <w:rPr>
          <w:rStyle w:val="TitleChar"/>
          <w:rFonts w:asciiTheme="minorHAnsi" w:hAnsiTheme="minorHAnsi"/>
        </w:rPr>
        <w:t xml:space="preserve">, design the best laws, </w:t>
      </w:r>
      <w:proofErr w:type="gramStart"/>
      <w:r w:rsidRPr="00C94B2B">
        <w:rPr>
          <w:rStyle w:val="TitleChar"/>
          <w:rFonts w:asciiTheme="minorHAnsi" w:hAnsiTheme="minorHAnsi"/>
        </w:rPr>
        <w:t>make</w:t>
      </w:r>
      <w:proofErr w:type="gramEnd"/>
      <w:r w:rsidRPr="00C94B2B">
        <w:rPr>
          <w:rStyle w:val="TitleChar"/>
          <w:rFonts w:asciiTheme="minorHAnsi" w:hAnsiTheme="minorHAnsi"/>
        </w:rPr>
        <w:t xml:space="preserve"> the best response</w:t>
      </w:r>
      <w:r w:rsidRPr="00C94B2B">
        <w:rPr>
          <w:rStyle w:val="TitleChar"/>
          <w:rFonts w:asciiTheme="minorHAnsi" w:hAnsiTheme="minorHAnsi"/>
          <w:sz w:val="10"/>
        </w:rPr>
        <w:t xml:space="preserve">. This is a risk in that one might lose; </w:t>
      </w:r>
      <w:r w:rsidRPr="00C94B2B">
        <w:rPr>
          <w:rStyle w:val="TitleChar"/>
          <w:rFonts w:asciiTheme="minorHAnsi" w:hAnsiTheme="minorHAnsi"/>
          <w:highlight w:val="green"/>
        </w:rPr>
        <w:t>advancing</w:t>
      </w:r>
      <w:r w:rsidRPr="00C94B2B">
        <w:rPr>
          <w:rStyle w:val="TitleChar"/>
          <w:rFonts w:asciiTheme="minorHAnsi" w:hAnsiTheme="minorHAnsi"/>
        </w:rPr>
        <w:t xml:space="preserve"> an </w:t>
      </w:r>
      <w:r w:rsidRPr="00C94B2B">
        <w:rPr>
          <w:rStyle w:val="TitleChar"/>
          <w:rFonts w:asciiTheme="minorHAnsi" w:hAnsiTheme="minorHAnsi"/>
          <w:highlight w:val="green"/>
        </w:rPr>
        <w:t xml:space="preserve">argument means </w:t>
      </w:r>
      <w:r w:rsidRPr="00C94B2B">
        <w:rPr>
          <w:rStyle w:val="TitleChar"/>
          <w:rFonts w:asciiTheme="minorHAnsi" w:hAnsiTheme="minorHAnsi"/>
        </w:rPr>
        <w:t xml:space="preserve">that </w:t>
      </w:r>
      <w:r w:rsidRPr="00C94B2B">
        <w:rPr>
          <w:rStyle w:val="TitleChar"/>
          <w:rFonts w:asciiTheme="minorHAnsi" w:hAnsiTheme="minorHAnsi"/>
          <w:highlight w:val="green"/>
        </w:rPr>
        <w:t xml:space="preserve">one must be open to </w:t>
      </w:r>
      <w:r w:rsidRPr="00C94B2B">
        <w:rPr>
          <w:rStyle w:val="TitleChar"/>
          <w:rFonts w:asciiTheme="minorHAnsi" w:hAnsiTheme="minorHAnsi"/>
        </w:rPr>
        <w:t xml:space="preserve">the </w:t>
      </w:r>
      <w:r w:rsidRPr="00C94B2B">
        <w:rPr>
          <w:rStyle w:val="TitleChar"/>
          <w:rFonts w:asciiTheme="minorHAnsi" w:hAnsiTheme="minorHAnsi"/>
          <w:highlight w:val="green"/>
        </w:rPr>
        <w:t>criticisms</w:t>
      </w:r>
      <w:r w:rsidRPr="00C94B2B">
        <w:rPr>
          <w:rStyle w:val="TitleChar"/>
          <w:rFonts w:asciiTheme="minorHAnsi" w:hAnsiTheme="minorHAnsi"/>
        </w:rPr>
        <w:t xml:space="preserve"> others will make of it</w:t>
      </w:r>
      <w:r w:rsidRPr="00C94B2B">
        <w:rPr>
          <w:rStyle w:val="TitleChar"/>
          <w:rFonts w:asciiTheme="minorHAnsi" w:hAnsiTheme="minorHAnsi"/>
          <w:sz w:val="10"/>
        </w:rPr>
        <w:t xml:space="preserve">. </w:t>
      </w:r>
      <w:r w:rsidRPr="00C94B2B">
        <w:rPr>
          <w:rStyle w:val="TitleChar"/>
          <w:rFonts w:asciiTheme="minorHAnsi" w:hAnsiTheme="minorHAnsi"/>
        </w:rPr>
        <w:t xml:space="preserve">The situation is </w:t>
      </w:r>
      <w:r w:rsidRPr="00C94B2B">
        <w:rPr>
          <w:rStyle w:val="TitleChar"/>
          <w:rFonts w:asciiTheme="minorHAnsi" w:hAnsiTheme="minorHAnsi"/>
          <w:highlight w:val="green"/>
        </w:rPr>
        <w:t xml:space="preserve">agonistic </w:t>
      </w:r>
      <w:r w:rsidRPr="00C94B2B">
        <w:rPr>
          <w:rStyle w:val="TitleChar"/>
          <w:rFonts w:asciiTheme="minorHAnsi" w:hAnsiTheme="minorHAnsi"/>
        </w:rPr>
        <w:t xml:space="preserve">not because the participants manufacture or seek conflict, but </w:t>
      </w:r>
      <w:r w:rsidRPr="00C94B2B">
        <w:rPr>
          <w:rStyle w:val="TitleChar"/>
          <w:rFonts w:asciiTheme="minorHAnsi" w:hAnsiTheme="minorHAnsi"/>
          <w:highlight w:val="green"/>
        </w:rPr>
        <w:t xml:space="preserve">because conflict </w:t>
      </w:r>
      <w:r w:rsidRPr="00C94B2B">
        <w:rPr>
          <w:rStyle w:val="TitleChar"/>
          <w:rFonts w:asciiTheme="minorHAnsi" w:hAnsiTheme="minorHAnsi"/>
          <w:highlight w:val="green"/>
          <w:bdr w:val="single" w:sz="4" w:space="0" w:color="auto" w:frame="1"/>
        </w:rPr>
        <w:t>is a necessary consequence of difference</w:t>
      </w:r>
      <w:r w:rsidRPr="00C94B2B">
        <w:rPr>
          <w:rStyle w:val="TitleChar"/>
          <w:rFonts w:asciiTheme="minorHAnsi" w:hAnsiTheme="minorHAnsi"/>
          <w:sz w:val="10"/>
        </w:rPr>
        <w:t xml:space="preserve">. </w:t>
      </w:r>
      <w:r w:rsidRPr="00C94B2B">
        <w:rPr>
          <w:rFonts w:asciiTheme="minorHAnsi" w:hAnsiTheme="minorHAnsi"/>
          <w:sz w:val="10"/>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C94B2B">
        <w:rPr>
          <w:rFonts w:asciiTheme="minorHAnsi" w:hAnsiTheme="minorHAnsi"/>
          <w:sz w:val="10"/>
        </w:rPr>
        <w:t>Kastely</w:t>
      </w:r>
      <w:proofErr w:type="spellEnd"/>
      <w:r w:rsidRPr="00C94B2B">
        <w:rPr>
          <w:rFonts w:asciiTheme="minorHAnsi" w:hAnsiTheme="minorHAnsi"/>
          <w:sz w:val="10"/>
        </w:rPr>
        <w:t xml:space="preserve">). Similarly, Arendt does not propose a public </w:t>
      </w:r>
      <w:r w:rsidRPr="00C94B2B">
        <w:rPr>
          <w:rFonts w:asciiTheme="minorHAnsi" w:hAnsiTheme="minorHAnsi"/>
          <w:sz w:val="10"/>
        </w:rPr>
        <w:lastRenderedPageBreak/>
        <w:t>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TitleChar"/>
          <w:rFonts w:asciiTheme="minorHAnsi" w:hAnsiTheme="minorHAnsi"/>
          <w:sz w:val="12"/>
        </w:rPr>
        <w:t xml:space="preserve"> </w:t>
      </w:r>
      <w:r w:rsidRPr="00C94B2B">
        <w:rPr>
          <w:rStyle w:val="TitleChar"/>
          <w:rFonts w:asciiTheme="minorHAnsi" w:hAnsiTheme="minorHAnsi"/>
          <w:highlight w:val="green"/>
        </w:rPr>
        <w:t>Eichmann</w:t>
      </w:r>
      <w:r w:rsidRPr="00C94B2B">
        <w:rPr>
          <w:rStyle w:val="TitleChar"/>
          <w:rFonts w:asciiTheme="minorHAnsi" w:hAnsiTheme="minorHAnsi"/>
          <w:sz w:val="10"/>
        </w:rPr>
        <w:t xml:space="preserve"> </w:t>
      </w:r>
      <w:r w:rsidRPr="00C94B2B">
        <w:rPr>
          <w:rFonts w:asciiTheme="minorHAnsi" w:hAnsiTheme="minorHAnsi"/>
          <w:sz w:val="10"/>
        </w:rPr>
        <w:t>perfectly exemplified what Arendt famously called the "</w:t>
      </w:r>
      <w:proofErr w:type="spellStart"/>
      <w:r w:rsidRPr="00C94B2B">
        <w:rPr>
          <w:rFonts w:asciiTheme="minorHAnsi" w:hAnsiTheme="minorHAnsi"/>
          <w:sz w:val="10"/>
        </w:rPr>
        <w:t>banal¬ity</w:t>
      </w:r>
      <w:proofErr w:type="spellEnd"/>
      <w:r w:rsidRPr="00C94B2B">
        <w:rPr>
          <w:rFonts w:asciiTheme="minorHAnsi" w:hAnsiTheme="minorHAnsi"/>
          <w:sz w:val="10"/>
        </w:rPr>
        <w:t xml:space="preserve"> of evil" but that might be better thought of as the bureaucratization of evil (or, as a friend once aptly put it, the evil of banality). That is,</w:t>
      </w:r>
      <w:r w:rsidRPr="00C94B2B">
        <w:rPr>
          <w:rStyle w:val="TitleChar"/>
          <w:rFonts w:asciiTheme="minorHAnsi" w:hAnsiTheme="minorHAnsi"/>
          <w:sz w:val="10"/>
        </w:rPr>
        <w:t xml:space="preserve"> </w:t>
      </w:r>
      <w:r w:rsidRPr="00C94B2B">
        <w:rPr>
          <w:rStyle w:val="TitleChar"/>
          <w:rFonts w:asciiTheme="minorHAnsi" w:hAnsiTheme="minorHAnsi"/>
        </w:rPr>
        <w:t xml:space="preserve">he </w:t>
      </w:r>
      <w:r w:rsidRPr="00C94B2B">
        <w:rPr>
          <w:rStyle w:val="TitleChar"/>
          <w:rFonts w:asciiTheme="minorHAnsi" w:hAnsiTheme="minorHAnsi"/>
          <w:highlight w:val="green"/>
        </w:rPr>
        <w:t xml:space="preserve">was able to </w:t>
      </w:r>
      <w:r w:rsidRPr="00C94B2B">
        <w:rPr>
          <w:rStyle w:val="TitleChar"/>
          <w:rFonts w:asciiTheme="minorHAnsi" w:hAnsiTheme="minorHAnsi"/>
          <w:highlight w:val="green"/>
          <w:bdr w:val="single" w:sz="4" w:space="0" w:color="auto" w:frame="1"/>
        </w:rPr>
        <w:t>engage in mass murder</w:t>
      </w:r>
      <w:r w:rsidRPr="00C94B2B">
        <w:rPr>
          <w:rStyle w:val="TitleChar"/>
          <w:rFonts w:asciiTheme="minorHAnsi" w:hAnsiTheme="minorHAnsi"/>
          <w:highlight w:val="green"/>
        </w:rPr>
        <w:t xml:space="preserve"> because he was </w:t>
      </w:r>
      <w:r w:rsidRPr="00C94B2B">
        <w:rPr>
          <w:rStyle w:val="TitleChar"/>
          <w:rFonts w:asciiTheme="minorHAnsi" w:hAnsiTheme="minorHAnsi"/>
          <w:highlight w:val="green"/>
          <w:bdr w:val="single" w:sz="4" w:space="0" w:color="auto" w:frame="1"/>
        </w:rPr>
        <w:t>able not to think about it,</w:t>
      </w:r>
      <w:r w:rsidRPr="00C94B2B">
        <w:rPr>
          <w:rStyle w:val="TitleChar"/>
          <w:rFonts w:asciiTheme="minorHAnsi" w:hAnsiTheme="minorHAnsi"/>
          <w:sz w:val="10"/>
        </w:rPr>
        <w:t xml:space="preserve"> </w:t>
      </w:r>
      <w:r w:rsidRPr="00C94B2B">
        <w:rPr>
          <w:rFonts w:asciiTheme="minorHAnsi" w:hAnsiTheme="minorHAnsi"/>
          <w:sz w:val="10"/>
        </w:rPr>
        <w:t>especially</w:t>
      </w:r>
      <w:r w:rsidRPr="00C94B2B">
        <w:rPr>
          <w:rStyle w:val="TitleChar"/>
          <w:rFonts w:asciiTheme="minorHAnsi" w:hAnsiTheme="minorHAnsi"/>
          <w:sz w:val="10"/>
        </w:rPr>
        <w:t xml:space="preserve"> </w:t>
      </w:r>
      <w:r w:rsidRPr="00C94B2B">
        <w:rPr>
          <w:rStyle w:val="TitleChar"/>
          <w:rFonts w:asciiTheme="minorHAnsi" w:hAnsiTheme="minorHAnsi"/>
        </w:rPr>
        <w:t>not from the perspective of the victims</w:t>
      </w:r>
      <w:r w:rsidRPr="00C94B2B">
        <w:rPr>
          <w:rStyle w:val="TitleChar"/>
          <w:rFonts w:asciiTheme="minorHAnsi" w:hAnsiTheme="minorHAnsi"/>
          <w:sz w:val="10"/>
        </w:rPr>
        <w:t xml:space="preserve">, </w:t>
      </w:r>
      <w:r w:rsidRPr="00C94B2B">
        <w:rPr>
          <w:rStyle w:val="TitleChar"/>
          <w:rFonts w:asciiTheme="minorHAnsi" w:hAnsiTheme="minorHAnsi"/>
        </w:rPr>
        <w:t>and he was able to exempt himself from personal responsibility</w:t>
      </w:r>
      <w:r w:rsidRPr="00C94B2B">
        <w:rPr>
          <w:rStyle w:val="TitleChar"/>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TitleChar"/>
          <w:rFonts w:asciiTheme="minorHAnsi" w:hAnsiTheme="minorHAnsi"/>
          <w:sz w:val="10"/>
        </w:rPr>
        <w:t xml:space="preserve"> </w:t>
      </w:r>
      <w:r w:rsidRPr="00C94B2B">
        <w:rPr>
          <w:rStyle w:val="TitleChar"/>
          <w:rFonts w:asciiTheme="minorHAnsi" w:hAnsiTheme="minorHAnsi"/>
        </w:rPr>
        <w:t>he was just following orders</w:t>
      </w:r>
      <w:r w:rsidRPr="00C94B2B">
        <w:rPr>
          <w:rStyle w:val="TitleChar"/>
          <w:rFonts w:asciiTheme="minorHAnsi" w:hAnsiTheme="minorHAnsi"/>
          <w:sz w:val="10"/>
        </w:rPr>
        <w:t xml:space="preserve">. </w:t>
      </w:r>
      <w:r w:rsidRPr="00C94B2B">
        <w:rPr>
          <w:rStyle w:val="TitleChar"/>
          <w:rFonts w:asciiTheme="minorHAnsi" w:hAnsiTheme="minorHAnsi"/>
        </w:rPr>
        <w:t>It was the bureaucratic system that enabled him to do both</w:t>
      </w:r>
      <w:r w:rsidRPr="00C94B2B">
        <w:rPr>
          <w:rStyle w:val="TitleChar"/>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TitleChar"/>
          <w:rFonts w:asciiTheme="minorHAnsi" w:hAnsiTheme="minorHAnsi"/>
        </w:rPr>
        <w:t>He behaved with the "ruthless, competitive exploitation</w:t>
      </w:r>
      <w:r w:rsidRPr="00C94B2B">
        <w:rPr>
          <w:rStyle w:val="TitleChar"/>
          <w:rFonts w:asciiTheme="minorHAnsi" w:hAnsiTheme="minorHAnsi"/>
          <w:sz w:val="10"/>
        </w:rPr>
        <w:t xml:space="preserve">" </w:t>
      </w:r>
      <w:r w:rsidRPr="00C94B2B">
        <w:rPr>
          <w:rFonts w:asciiTheme="minorHAnsi" w:hAnsiTheme="minorHAnsi"/>
          <w:sz w:val="10"/>
        </w:rPr>
        <w:t>and "</w:t>
      </w:r>
      <w:proofErr w:type="spellStart"/>
      <w:r w:rsidRPr="00C94B2B">
        <w:rPr>
          <w:rFonts w:asciiTheme="minorHAnsi" w:hAnsiTheme="minorHAnsi"/>
          <w:sz w:val="10"/>
        </w:rPr>
        <w:t>inauthen</w:t>
      </w:r>
      <w:proofErr w:type="spellEnd"/>
      <w:r w:rsidRPr="00C94B2B">
        <w:rPr>
          <w:rFonts w:asciiTheme="minorHAnsi" w:hAnsiTheme="minorHAnsi"/>
          <w:sz w:val="10"/>
        </w:rPr>
        <w:t>-tic, self-disparaging conformism</w:t>
      </w:r>
      <w:r w:rsidRPr="00C94B2B">
        <w:rPr>
          <w:rStyle w:val="TitleChar"/>
          <w:rFonts w:asciiTheme="minorHAnsi" w:hAnsiTheme="minorHAnsi"/>
          <w:sz w:val="10"/>
        </w:rPr>
        <w:t xml:space="preserve">" </w:t>
      </w:r>
      <w:r w:rsidRPr="00C94B2B">
        <w:rPr>
          <w:rStyle w:val="TitleChar"/>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proofErr w:type="gramStart"/>
      <w:r w:rsidRPr="00C94B2B">
        <w:rPr>
          <w:rFonts w:asciiTheme="minorHAnsi" w:hAnsiTheme="minorHAnsi"/>
          <w:sz w:val="10"/>
        </w:rPr>
        <w:t>,</w:t>
      </w:r>
      <w:r w:rsidRPr="00C94B2B">
        <w:rPr>
          <w:rFonts w:asciiTheme="minorHAnsi" w:hAnsiTheme="minorHAnsi"/>
          <w:sz w:val="12"/>
        </w:rPr>
        <w:t>¶</w:t>
      </w:r>
      <w:proofErr w:type="gramEnd"/>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TitleChar"/>
          <w:rFonts w:asciiTheme="minorHAnsi" w:hAnsiTheme="minorHAnsi"/>
        </w:rPr>
        <w:t>Understanding totalitarianism's essential nature requires solving the central mystery of the holocaust</w:t>
      </w:r>
      <w:r w:rsidRPr="00C94B2B">
        <w:rPr>
          <w:rStyle w:val="TitleChar"/>
          <w:rFonts w:asciiTheme="minorHAnsi" w:hAnsiTheme="minorHAnsi"/>
          <w:sz w:val="10"/>
        </w:rPr>
        <w:t>—</w:t>
      </w:r>
      <w:r w:rsidRPr="00C94B2B">
        <w:rPr>
          <w:rFonts w:asciiTheme="minorHAnsi" w:hAnsiTheme="minorHAnsi"/>
          <w:sz w:val="10"/>
        </w:rPr>
        <w:t>the objectively useless and indeed dysfunctional</w:t>
      </w:r>
      <w:r w:rsidRPr="00C94B2B">
        <w:rPr>
          <w:rStyle w:val="TitleChar"/>
          <w:rFonts w:asciiTheme="minorHAnsi" w:hAnsiTheme="minorHAnsi"/>
          <w:sz w:val="10"/>
        </w:rPr>
        <w:t xml:space="preserve">, </w:t>
      </w:r>
      <w:r w:rsidRPr="00C94B2B">
        <w:rPr>
          <w:rStyle w:val="TitleChar"/>
          <w:rFonts w:asciiTheme="minorHAnsi" w:hAnsiTheme="minorHAnsi"/>
        </w:rPr>
        <w:t xml:space="preserve">fanatical pursuit of a </w:t>
      </w:r>
      <w:r w:rsidRPr="00C94B2B">
        <w:rPr>
          <w:rStyle w:val="TitleChar"/>
          <w:rFonts w:asciiTheme="minorHAnsi" w:hAnsiTheme="minorHAnsi"/>
          <w:bdr w:val="single" w:sz="4" w:space="0" w:color="auto" w:frame="1"/>
        </w:rPr>
        <w:t>purely ideological policy</w:t>
      </w:r>
      <w:r w:rsidRPr="00C94B2B">
        <w:rPr>
          <w:rStyle w:val="TitleChar"/>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TitleChar"/>
          <w:rFonts w:asciiTheme="minorHAnsi" w:hAnsiTheme="minorHAnsi"/>
          <w:sz w:val="12"/>
        </w:rPr>
        <w:t xml:space="preserve"> </w:t>
      </w:r>
      <w:r w:rsidRPr="00C94B2B">
        <w:rPr>
          <w:rStyle w:val="TitleChar"/>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TitleChar"/>
          <w:rFonts w:asciiTheme="minorHAnsi" w:hAnsiTheme="minorHAnsi"/>
          <w:b w:val="0"/>
          <w:sz w:val="12"/>
        </w:rPr>
        <w:t>¶</w:t>
      </w:r>
      <w:r w:rsidRPr="00C94B2B">
        <w:rPr>
          <w:rStyle w:val="TitleChar"/>
          <w:rFonts w:asciiTheme="minorHAnsi" w:hAnsiTheme="minorHAnsi"/>
          <w:sz w:val="12"/>
        </w:rPr>
        <w:t xml:space="preserve"> </w:t>
      </w:r>
      <w:r w:rsidRPr="00C94B2B">
        <w:rPr>
          <w:rFonts w:asciiTheme="minorHAnsi" w:hAnsiTheme="minorHAnsi"/>
          <w:sz w:val="10"/>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C94B2B">
        <w:rPr>
          <w:rFonts w:asciiTheme="minorHAnsi" w:hAnsiTheme="minorHAnsi"/>
          <w:sz w:val="10"/>
        </w:rPr>
        <w:t>absorb¬ing</w:t>
      </w:r>
      <w:proofErr w:type="spellEnd"/>
      <w:r w:rsidRPr="00C94B2B">
        <w:rPr>
          <w:rFonts w:asciiTheme="minorHAnsi" w:hAnsiTheme="minorHAnsi"/>
          <w:sz w:val="10"/>
        </w:rPr>
        <w:t>,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C94B2B">
        <w:rPr>
          <w:rFonts w:asciiTheme="minorHAnsi" w:hAnsiTheme="minorHAnsi"/>
          <w:sz w:val="10"/>
        </w:rPr>
        <w:t>loose</w:t>
      </w:r>
      <w:proofErr w:type="gramEnd"/>
      <w:r w:rsidRPr="00C94B2B">
        <w:rPr>
          <w:rFonts w:asciiTheme="minorHAnsi" w:hAnsiTheme="minorHAnsi"/>
          <w:sz w:val="10"/>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C94B2B">
        <w:rPr>
          <w:rFonts w:asciiTheme="minorHAnsi" w:hAnsiTheme="minorHAnsi"/>
          <w:sz w:val="10"/>
        </w:rPr>
        <w:t>slo¬gans</w:t>
      </w:r>
      <w:proofErr w:type="spellEnd"/>
      <w:r w:rsidRPr="00C94B2B">
        <w:rPr>
          <w:rFonts w:asciiTheme="minorHAnsi" w:hAnsiTheme="minorHAnsi"/>
          <w:sz w:val="10"/>
        </w:rPr>
        <w:t>, and we punish and suppress truth-telling, originality, thoughtful-ness. So we continually cultivate ways of (not) thinking that induce the social" (274).</w:t>
      </w:r>
      <w:r w:rsidRPr="00C94B2B">
        <w:rPr>
          <w:rStyle w:val="TitleChar"/>
          <w:rFonts w:asciiTheme="minorHAnsi" w:hAnsiTheme="minorHAnsi"/>
          <w:sz w:val="10"/>
        </w:rPr>
        <w:t xml:space="preserve"> </w:t>
      </w:r>
      <w:r w:rsidRPr="00C94B2B">
        <w:rPr>
          <w:rStyle w:val="TitleChar"/>
          <w:rFonts w:asciiTheme="minorHAnsi" w:hAnsiTheme="minorHAnsi"/>
        </w:rPr>
        <w:t xml:space="preserve">I want to emphasize this point, as it is important for thinking about criticisms of some forms of the social construction of knowledge: </w:t>
      </w:r>
      <w:r w:rsidRPr="00C94B2B">
        <w:rPr>
          <w:rStyle w:val="TitleChar"/>
          <w:rFonts w:asciiTheme="minorHAnsi" w:hAnsiTheme="minorHAnsi"/>
          <w:highlight w:val="green"/>
        </w:rPr>
        <w:t>denying our own agency</w:t>
      </w:r>
      <w:r w:rsidRPr="00C94B2B">
        <w:rPr>
          <w:rStyle w:val="TitleChar"/>
          <w:rFonts w:asciiTheme="minorHAnsi" w:hAnsiTheme="minorHAnsi"/>
        </w:rPr>
        <w:t xml:space="preserve"> is what </w:t>
      </w:r>
      <w:r w:rsidRPr="00C94B2B">
        <w:rPr>
          <w:rStyle w:val="TitleChar"/>
          <w:rFonts w:asciiTheme="minorHAnsi" w:hAnsiTheme="minorHAnsi"/>
          <w:highlight w:val="green"/>
        </w:rPr>
        <w:t>enables the social to thrive</w:t>
      </w:r>
      <w:r w:rsidRPr="00C94B2B">
        <w:rPr>
          <w:rStyle w:val="TitleChar"/>
          <w:rFonts w:asciiTheme="minorHAnsi" w:hAnsiTheme="minorHAnsi"/>
        </w:rPr>
        <w:t>. To put it another way,</w:t>
      </w:r>
      <w:r w:rsidRPr="00C94B2B">
        <w:rPr>
          <w:rStyle w:val="TitleChar"/>
          <w:rFonts w:asciiTheme="minorHAnsi" w:hAnsiTheme="minorHAnsi"/>
          <w:sz w:val="10"/>
        </w:rPr>
        <w:t xml:space="preserve"> </w:t>
      </w:r>
      <w:r w:rsidRPr="00C94B2B">
        <w:rPr>
          <w:rStyle w:val="TitleChar"/>
          <w:rFonts w:asciiTheme="minorHAnsi" w:hAnsiTheme="minorHAnsi"/>
          <w:highlight w:val="green"/>
          <w:bdr w:val="single" w:sz="4" w:space="0" w:color="auto" w:frame="1"/>
        </w:rPr>
        <w:t xml:space="preserve">theories of powerlessness are self-fulfilling </w:t>
      </w:r>
      <w:r w:rsidRPr="00C94B2B">
        <w:rPr>
          <w:rStyle w:val="TitleChar"/>
          <w:rFonts w:asciiTheme="minorHAnsi" w:hAnsiTheme="minorHAnsi"/>
          <w:bdr w:val="single" w:sz="4" w:space="0" w:color="auto" w:frame="1"/>
        </w:rPr>
        <w:t>prophecies</w:t>
      </w:r>
      <w:r w:rsidRPr="00C94B2B">
        <w:rPr>
          <w:rStyle w:val="TitleChar"/>
          <w:rFonts w:asciiTheme="minorHAnsi" w:hAnsiTheme="minorHAnsi"/>
          <w:sz w:val="10"/>
        </w:rPr>
        <w:t>.</w:t>
      </w:r>
      <w:r w:rsidRPr="00C94B2B">
        <w:rPr>
          <w:rStyle w:val="TitleChar"/>
          <w:rFonts w:asciiTheme="minorHAnsi" w:hAnsiTheme="minorHAnsi"/>
          <w:b w:val="0"/>
          <w:sz w:val="12"/>
        </w:rPr>
        <w:t>¶</w:t>
      </w:r>
      <w:r w:rsidRPr="00C94B2B">
        <w:rPr>
          <w:rStyle w:val="TitleChar"/>
          <w:rFonts w:asciiTheme="minorHAnsi" w:hAnsiTheme="minorHAnsi"/>
          <w:sz w:val="12"/>
        </w:rPr>
        <w:t xml:space="preserve"> </w:t>
      </w:r>
      <w:r w:rsidRPr="00C94B2B">
        <w:rPr>
          <w:rStyle w:val="TitleChar"/>
          <w:rFonts w:asciiTheme="minorHAnsi" w:hAnsiTheme="minorHAnsi"/>
        </w:rPr>
        <w:t xml:space="preserve">Arendt grants that there are people who willed the Holocaust, but she insists that totalitarian systems result not so much from the </w:t>
      </w:r>
      <w:proofErr w:type="spellStart"/>
      <w:r w:rsidRPr="00C94B2B">
        <w:rPr>
          <w:rStyle w:val="TitleChar"/>
          <w:rFonts w:asciiTheme="minorHAnsi" w:hAnsiTheme="minorHAnsi"/>
        </w:rPr>
        <w:t>Hitlers</w:t>
      </w:r>
      <w:proofErr w:type="spellEnd"/>
      <w:r w:rsidRPr="00C94B2B">
        <w:rPr>
          <w:rStyle w:val="TitleChar"/>
          <w:rFonts w:asciiTheme="minorHAnsi" w:hAnsiTheme="minorHAnsi"/>
        </w:rPr>
        <w:t xml:space="preserve"> or </w:t>
      </w:r>
      <w:proofErr w:type="spellStart"/>
      <w:r w:rsidRPr="00C94B2B">
        <w:rPr>
          <w:rStyle w:val="TitleChar"/>
          <w:rFonts w:asciiTheme="minorHAnsi" w:hAnsiTheme="minorHAnsi"/>
        </w:rPr>
        <w:t>Stalins</w:t>
      </w:r>
      <w:proofErr w:type="spellEnd"/>
      <w:r w:rsidRPr="00C94B2B">
        <w:rPr>
          <w:rStyle w:val="TitleChar"/>
          <w:rFonts w:asciiTheme="minorHAnsi" w:hAnsiTheme="minorHAnsi"/>
        </w:rPr>
        <w:t xml:space="preserve"> as from the bureaucrats who may or may not agree with the established ideology but who enforce the rules for no stronger motive than a desire to avoid trouble with their superiors</w:t>
      </w:r>
      <w:r w:rsidRPr="00C94B2B">
        <w:rPr>
          <w:rStyle w:val="TitleChar"/>
          <w:rFonts w:asciiTheme="minorHAnsi" w:hAnsiTheme="minorHAnsi"/>
          <w:sz w:val="10"/>
        </w:rPr>
        <w:t xml:space="preserve"> (</w:t>
      </w:r>
      <w:r w:rsidRPr="00C94B2B">
        <w:rPr>
          <w:rFonts w:asciiTheme="minorHAnsi" w:hAnsiTheme="minorHAnsi"/>
          <w:sz w:val="10"/>
        </w:rPr>
        <w:t xml:space="preserve">see Eichmann and Life). They do not think about what they do. One might prevent such occurrences—or, at least, resist the modern tendency toward </w:t>
      </w:r>
      <w:proofErr w:type="spellStart"/>
      <w:r w:rsidRPr="00C94B2B">
        <w:rPr>
          <w:rFonts w:asciiTheme="minorHAnsi" w:hAnsiTheme="minorHAnsi"/>
          <w:sz w:val="10"/>
        </w:rPr>
        <w:t>totalitarian¬ism</w:t>
      </w:r>
      <w:proofErr w:type="spellEnd"/>
      <w:r w:rsidRPr="00C94B2B">
        <w:rPr>
          <w:rFonts w:asciiTheme="minorHAnsi" w:hAnsiTheme="minorHAnsi"/>
          <w:sz w:val="10"/>
        </w:rPr>
        <w:t>—by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w:t>
      </w:r>
      <w:proofErr w:type="spellStart"/>
      <w:r w:rsidRPr="00C94B2B">
        <w:rPr>
          <w:rFonts w:asciiTheme="minorHAnsi" w:hAnsiTheme="minorHAnsi"/>
          <w:sz w:val="10"/>
        </w:rPr>
        <w:t>Bruehl</w:t>
      </w:r>
      <w:proofErr w:type="spellEnd"/>
      <w:r w:rsidRPr="00C94B2B">
        <w:rPr>
          <w:rFonts w:asciiTheme="minorHAnsi" w:hAnsiTheme="minorHAnsi"/>
          <w:sz w:val="10"/>
        </w:rPr>
        <w:t xml:space="preserve">, </w:t>
      </w:r>
      <w:proofErr w:type="spellStart"/>
      <w:r w:rsidRPr="00C94B2B">
        <w:rPr>
          <w:rFonts w:asciiTheme="minorHAnsi" w:hAnsiTheme="minorHAnsi"/>
          <w:sz w:val="10"/>
        </w:rPr>
        <w:t>Benhabib</w:t>
      </w:r>
      <w:proofErr w:type="spellEnd"/>
      <w:r w:rsidRPr="00C94B2B">
        <w:rPr>
          <w:rFonts w:asciiTheme="minorHAnsi" w:hAnsiTheme="minorHAnsi"/>
          <w:sz w:val="10"/>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C94B2B">
        <w:rPr>
          <w:rFonts w:asciiTheme="minorHAnsi" w:hAnsiTheme="minorHAnsi"/>
          <w:sz w:val="10"/>
        </w:rPr>
        <w:t>con¬templation</w:t>
      </w:r>
      <w:proofErr w:type="spellEnd"/>
      <w:r w:rsidRPr="00C94B2B">
        <w:rPr>
          <w:rFonts w:asciiTheme="minorHAnsi" w:hAnsiTheme="minorHAnsi"/>
          <w:sz w:val="10"/>
        </w:rPr>
        <w:t xml:space="preserve"> of philosophers; it requires the arguments of others and </w:t>
      </w:r>
      <w:proofErr w:type="gramStart"/>
      <w:r w:rsidRPr="00C94B2B">
        <w:rPr>
          <w:rFonts w:asciiTheme="minorHAnsi" w:hAnsiTheme="minorHAnsi"/>
          <w:sz w:val="10"/>
        </w:rPr>
        <w:t>close</w:t>
      </w:r>
      <w:proofErr w:type="gramEnd"/>
      <w:r w:rsidRPr="00C94B2B">
        <w:rPr>
          <w:rFonts w:asciiTheme="minorHAnsi" w:hAnsiTheme="minorHAnsi"/>
          <w:sz w:val="10"/>
        </w:rPr>
        <w:t xml:space="preserve"> attention to the truth. It is easy to overstate either part of that harmony. One must consider carefully the arguments and viewpoints of others</w:t>
      </w:r>
      <w:proofErr w:type="gramStart"/>
      <w:r w:rsidRPr="00C94B2B">
        <w:rPr>
          <w:rFonts w:asciiTheme="minorHAnsi" w:hAnsiTheme="minorHAnsi"/>
          <w:sz w:val="10"/>
        </w:rPr>
        <w:t>:</w:t>
      </w:r>
      <w:r w:rsidRPr="00C94B2B">
        <w:rPr>
          <w:rFonts w:asciiTheme="minorHAnsi" w:hAnsiTheme="minorHAnsi"/>
          <w:sz w:val="12"/>
        </w:rPr>
        <w:t>¶</w:t>
      </w:r>
      <w:proofErr w:type="gramEnd"/>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C94B2B">
        <w:rPr>
          <w:rFonts w:asciiTheme="minorHAnsi" w:hAnsiTheme="minorHAnsi"/>
          <w:sz w:val="10"/>
        </w:rPr>
        <w:t>ponder¬ing</w:t>
      </w:r>
      <w:proofErr w:type="spellEnd"/>
      <w:r w:rsidRPr="00C94B2B">
        <w:rPr>
          <w:rFonts w:asciiTheme="minorHAnsi" w:hAnsiTheme="minorHAnsi"/>
          <w:sz w:val="10"/>
        </w:rPr>
        <w:t xml:space="preserve"> a given issue, and the better I can imagine how I would feel and think if I were in their place, the stronger will be my capacity for </w:t>
      </w:r>
      <w:proofErr w:type="spellStart"/>
      <w:r w:rsidRPr="00C94B2B">
        <w:rPr>
          <w:rFonts w:asciiTheme="minorHAnsi" w:hAnsiTheme="minorHAnsi"/>
          <w:sz w:val="10"/>
        </w:rPr>
        <w:t>represen¬tative</w:t>
      </w:r>
      <w:proofErr w:type="spellEnd"/>
      <w:r w:rsidRPr="00C94B2B">
        <w:rPr>
          <w:rFonts w:asciiTheme="minorHAnsi" w:hAnsiTheme="minorHAnsi"/>
          <w:sz w:val="10"/>
        </w:rPr>
        <w:t xml:space="preser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w:t>
      </w:r>
      <w:proofErr w:type="gramStart"/>
      <w:r w:rsidRPr="00C94B2B">
        <w:rPr>
          <w:rFonts w:asciiTheme="minorHAnsi" w:hAnsiTheme="minorHAnsi"/>
          <w:sz w:val="10"/>
        </w:rPr>
        <w:t>There</w:t>
      </w:r>
      <w:proofErr w:type="gramEnd"/>
      <w:r w:rsidRPr="00C94B2B">
        <w:rPr>
          <w:rFonts w:asciiTheme="minorHAnsi" w:hAnsiTheme="minorHAnsi"/>
          <w:sz w:val="10"/>
        </w:rPr>
        <w:t xml:space="preserv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TitleChar"/>
          <w:rFonts w:asciiTheme="minorHAnsi" w:hAnsiTheme="minorHAnsi"/>
          <w:sz w:val="10"/>
        </w:rPr>
        <w:t xml:space="preserve"> "</w:t>
      </w:r>
      <w:r w:rsidRPr="00C94B2B">
        <w:rPr>
          <w:rStyle w:val="TitleChar"/>
          <w:rFonts w:asciiTheme="minorHAnsi" w:hAnsiTheme="minorHAnsi"/>
          <w:highlight w:val="green"/>
        </w:rPr>
        <w:t>critical thinking</w:t>
      </w:r>
      <w:r w:rsidRPr="00C94B2B">
        <w:rPr>
          <w:rStyle w:val="TitleChar"/>
          <w:rFonts w:asciiTheme="minorHAnsi" w:hAnsiTheme="minorHAnsi"/>
          <w:sz w:val="10"/>
        </w:rPr>
        <w:t xml:space="preserve">, </w:t>
      </w:r>
      <w:r w:rsidRPr="00C94B2B">
        <w:rPr>
          <w:rFonts w:asciiTheme="minorHAnsi" w:hAnsiTheme="minorHAnsi"/>
          <w:sz w:val="10"/>
        </w:rPr>
        <w:t>while still a solitary business</w:t>
      </w:r>
      <w:r w:rsidRPr="00C94B2B">
        <w:rPr>
          <w:rStyle w:val="TitleChar"/>
          <w:rFonts w:asciiTheme="minorHAnsi" w:hAnsiTheme="minorHAnsi"/>
          <w:sz w:val="10"/>
        </w:rPr>
        <w:t xml:space="preserve">, </w:t>
      </w:r>
      <w:r w:rsidRPr="00C94B2B">
        <w:rPr>
          <w:rStyle w:val="TitleChar"/>
          <w:rFonts w:asciiTheme="minorHAnsi" w:hAnsiTheme="minorHAnsi"/>
        </w:rPr>
        <w:t xml:space="preserve">does not cut itself off from' all others.'" Thinking </w:t>
      </w:r>
      <w:r w:rsidRPr="00C94B2B">
        <w:rPr>
          <w:rStyle w:val="TitleChar"/>
          <w:rFonts w:asciiTheme="minorHAnsi" w:hAnsiTheme="minorHAnsi"/>
          <w:highlight w:val="green"/>
        </w:rPr>
        <w:t>is</w:t>
      </w:r>
      <w:r w:rsidRPr="00C94B2B">
        <w:rPr>
          <w:rStyle w:val="TitleChar"/>
          <w:rFonts w:asciiTheme="minorHAnsi" w:hAnsiTheme="minorHAnsi"/>
        </w:rPr>
        <w:t xml:space="preserve">, in this view, </w:t>
      </w:r>
      <w:r w:rsidRPr="00C94B2B">
        <w:rPr>
          <w:rStyle w:val="TitleChar"/>
          <w:rFonts w:asciiTheme="minorHAnsi" w:hAnsiTheme="minorHAnsi"/>
          <w:highlight w:val="green"/>
        </w:rPr>
        <w:t xml:space="preserve">necessarily public discourse: critical thinking is possible "only </w:t>
      </w:r>
      <w:r w:rsidRPr="00C94B2B">
        <w:rPr>
          <w:rStyle w:val="TitleChar"/>
          <w:rFonts w:asciiTheme="minorHAnsi" w:hAnsiTheme="minorHAnsi"/>
          <w:highlight w:val="green"/>
          <w:bdr w:val="single" w:sz="4" w:space="0" w:color="auto" w:frame="1"/>
        </w:rPr>
        <w:t>where the standpoints of all others are open to inspection</w:t>
      </w:r>
      <w:r w:rsidRPr="00C94B2B">
        <w:rPr>
          <w:rStyle w:val="TitleChar"/>
          <w:rFonts w:asciiTheme="minorHAnsi" w:hAnsiTheme="minorHAnsi"/>
          <w:highlight w:val="green"/>
        </w:rPr>
        <w:t>"</w:t>
      </w:r>
      <w:r w:rsidRPr="00C94B2B">
        <w:rPr>
          <w:rStyle w:val="TitleChar"/>
          <w:rFonts w:asciiTheme="minorHAnsi" w:hAnsiTheme="minorHAnsi"/>
          <w:sz w:val="10"/>
        </w:rPr>
        <w:t xml:space="preserve"> (</w:t>
      </w:r>
      <w:r w:rsidRPr="00C94B2B">
        <w:rPr>
          <w:rFonts w:asciiTheme="minorHAnsi" w:hAnsiTheme="minorHAnsi"/>
          <w:sz w:val="10"/>
        </w:rPr>
        <w:t>Lectures 43). Yet,</w:t>
      </w:r>
      <w:r w:rsidRPr="00C94B2B">
        <w:rPr>
          <w:rStyle w:val="TitleChar"/>
          <w:rFonts w:asciiTheme="minorHAnsi" w:hAnsiTheme="minorHAnsi"/>
          <w:sz w:val="10"/>
        </w:rPr>
        <w:t xml:space="preserve"> </w:t>
      </w:r>
      <w:r w:rsidRPr="00C94B2B">
        <w:rPr>
          <w:rStyle w:val="TitleChar"/>
          <w:rFonts w:asciiTheme="minorHAnsi" w:hAnsiTheme="minorHAnsi"/>
        </w:rPr>
        <w:t>it is not a discourse in which one simply announces one's stance; participants are interlocutors and not just speakers</w:t>
      </w:r>
      <w:r w:rsidRPr="00C94B2B">
        <w:rPr>
          <w:rStyle w:val="TitleChar"/>
          <w:rFonts w:asciiTheme="minorHAnsi" w:hAnsiTheme="minorHAnsi"/>
          <w:sz w:val="10"/>
        </w:rPr>
        <w:t xml:space="preserve">; </w:t>
      </w:r>
      <w:r w:rsidRPr="00C94B2B">
        <w:rPr>
          <w:rFonts w:asciiTheme="minorHAnsi" w:hAnsiTheme="minorHAnsi"/>
          <w:sz w:val="10"/>
        </w:rPr>
        <w:t>they must listen</w:t>
      </w:r>
      <w:r w:rsidRPr="00C94B2B">
        <w:rPr>
          <w:rStyle w:val="TitleChar"/>
          <w:rFonts w:asciiTheme="minorHAnsi" w:hAnsiTheme="minorHAnsi"/>
          <w:sz w:val="10"/>
        </w:rPr>
        <w:t xml:space="preserve">. </w:t>
      </w:r>
      <w:r w:rsidRPr="00C94B2B">
        <w:rPr>
          <w:rStyle w:val="TitleChar"/>
          <w:rFonts w:asciiTheme="minorHAnsi" w:hAnsiTheme="minorHAnsi"/>
        </w:rPr>
        <w:t>Unlike many current versions of public discourse, this view presumes that speech matters</w:t>
      </w:r>
      <w:r w:rsidRPr="00C94B2B">
        <w:rPr>
          <w:rStyle w:val="TitleChar"/>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TitleChar"/>
          <w:rFonts w:asciiTheme="minorHAnsi" w:hAnsiTheme="minorHAnsi"/>
          <w:sz w:val="10"/>
        </w:rPr>
        <w:t xml:space="preserve">; </w:t>
      </w:r>
      <w:r w:rsidRPr="00C94B2B">
        <w:rPr>
          <w:rStyle w:val="TitleChar"/>
          <w:rFonts w:asciiTheme="minorHAnsi" w:hAnsiTheme="minorHAnsi"/>
          <w:highlight w:val="green"/>
        </w:rPr>
        <w:t xml:space="preserve">it must be a world into which one enters and </w:t>
      </w:r>
      <w:r w:rsidRPr="00C94B2B">
        <w:rPr>
          <w:rStyle w:val="TitleChar"/>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w:t>
      </w:r>
      <w:proofErr w:type="spellStart"/>
      <w:r w:rsidRPr="00C94B2B">
        <w:rPr>
          <w:rFonts w:asciiTheme="minorHAnsi" w:hAnsiTheme="minorHAnsi"/>
          <w:sz w:val="10"/>
        </w:rPr>
        <w:t>Habermas</w:t>
      </w:r>
      <w:proofErr w:type="spellEnd"/>
      <w:r w:rsidRPr="00C94B2B">
        <w:rPr>
          <w:rFonts w:asciiTheme="minorHAnsi" w:hAnsiTheme="minorHAnsi"/>
          <w:sz w:val="10"/>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C94B2B">
        <w:rPr>
          <w:rFonts w:asciiTheme="minorHAnsi" w:hAnsiTheme="minorHAnsi"/>
          <w:sz w:val="10"/>
        </w:rPr>
        <w:t>tha</w:t>
      </w:r>
      <w:proofErr w:type="spellEnd"/>
      <w:r w:rsidRPr="00C94B2B">
        <w:rPr>
          <w:rFonts w:asciiTheme="minorHAnsi" w:hAnsiTheme="minorHAnsi"/>
          <w:sz w:val="10"/>
        </w:rPr>
        <w:t>^ the truth has a different pull on us and, consequently, that it has a difficult place in the world of the political</w:t>
      </w:r>
      <w:r w:rsidRPr="00C94B2B">
        <w:rPr>
          <w:rStyle w:val="TitleChar"/>
          <w:rFonts w:asciiTheme="minorHAnsi" w:hAnsiTheme="minorHAnsi"/>
          <w:sz w:val="10"/>
        </w:rPr>
        <w:t xml:space="preserve">. </w:t>
      </w:r>
      <w:r w:rsidRPr="00C94B2B">
        <w:rPr>
          <w:rStyle w:val="TitleChar"/>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TitleChar"/>
          <w:rFonts w:asciiTheme="minorHAnsi" w:hAnsiTheme="minorHAnsi"/>
          <w:sz w:val="10"/>
        </w:rPr>
        <w:t>: "</w:t>
      </w:r>
      <w:r w:rsidRPr="00C94B2B">
        <w:rPr>
          <w:rFonts w:asciiTheme="minorHAnsi" w:hAnsiTheme="minorHAnsi"/>
          <w:sz w:val="10"/>
        </w:rPr>
        <w:t xml:space="preserve">Truth, though powerless and always </w:t>
      </w:r>
      <w:proofErr w:type="spellStart"/>
      <w:r w:rsidRPr="00C94B2B">
        <w:rPr>
          <w:rFonts w:asciiTheme="minorHAnsi" w:hAnsiTheme="minorHAnsi"/>
          <w:sz w:val="10"/>
        </w:rPr>
        <w:t>defe</w:t>
      </w:r>
      <w:proofErr w:type="spellEnd"/>
      <w:r w:rsidRPr="00C94B2B">
        <w:rPr>
          <w:rFonts w:asciiTheme="minorHAnsi" w:hAnsiTheme="minorHAnsi"/>
          <w:sz w:val="10"/>
        </w:rPr>
        <w:t xml:space="preserve"> </w:t>
      </w:r>
      <w:proofErr w:type="spellStart"/>
      <w:r w:rsidRPr="00C94B2B">
        <w:rPr>
          <w:rFonts w:asciiTheme="minorHAnsi" w:hAnsiTheme="minorHAnsi"/>
          <w:sz w:val="10"/>
        </w:rPr>
        <w:t>ated</w:t>
      </w:r>
      <w:proofErr w:type="spellEnd"/>
      <w:r w:rsidRPr="00C94B2B">
        <w:rPr>
          <w:rFonts w:asciiTheme="minorHAnsi" w:hAnsiTheme="minorHAnsi"/>
          <w:sz w:val="10"/>
        </w:rPr>
        <w:t xml:space="preserve"> in a head-on clash with the powers that be, possesses a strength of its own: whatever those in power may contrive, they are unable to discover or invent a viable substitute for it.</w:t>
      </w:r>
      <w:r w:rsidRPr="00C94B2B">
        <w:rPr>
          <w:rStyle w:val="TitleChar"/>
          <w:rFonts w:asciiTheme="minorHAnsi" w:hAnsiTheme="minorHAnsi"/>
          <w:sz w:val="10"/>
        </w:rPr>
        <w:t xml:space="preserve"> </w:t>
      </w:r>
      <w:r w:rsidRPr="00C94B2B">
        <w:rPr>
          <w:rStyle w:val="TitleChar"/>
          <w:rFonts w:asciiTheme="minorHAnsi" w:hAnsiTheme="minorHAnsi"/>
        </w:rPr>
        <w:t>Persuasion and violence can destroy truth, but they cannot replace</w:t>
      </w:r>
      <w:r w:rsidRPr="00C94B2B">
        <w:rPr>
          <w:rStyle w:val="TitleChar"/>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w:t>
      </w:r>
      <w:proofErr w:type="spellStart"/>
      <w:r w:rsidRPr="00C94B2B">
        <w:rPr>
          <w:rFonts w:asciiTheme="minorHAnsi" w:hAnsiTheme="minorHAnsi"/>
          <w:sz w:val="10"/>
        </w:rPr>
        <w:t>unctures</w:t>
      </w:r>
      <w:proofErr w:type="spellEnd"/>
      <w:r w:rsidRPr="00C94B2B">
        <w:rPr>
          <w:rFonts w:asciiTheme="minorHAnsi" w:hAnsiTheme="minorHAnsi"/>
          <w:sz w:val="10"/>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C94B2B">
        <w:rPr>
          <w:rFonts w:asciiTheme="minorHAnsi" w:hAnsiTheme="minorHAnsi"/>
          <w:sz w:val="10"/>
        </w:rPr>
        <w:t>InEichmann</w:t>
      </w:r>
      <w:proofErr w:type="spellEnd"/>
      <w:r w:rsidRPr="00C94B2B">
        <w:rPr>
          <w:rFonts w:asciiTheme="minorHAnsi" w:hAnsiTheme="minorHAnsi"/>
          <w:sz w:val="10"/>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w:t>
      </w:r>
      <w:r w:rsidRPr="00C94B2B">
        <w:rPr>
          <w:rFonts w:asciiTheme="minorHAnsi" w:hAnsiTheme="minorHAnsi"/>
          <w:sz w:val="10"/>
        </w:rPr>
        <w:lastRenderedPageBreak/>
        <w:t xml:space="preserve">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C94B2B">
        <w:rPr>
          <w:rFonts w:asciiTheme="minorHAnsi" w:hAnsiTheme="minorHAnsi"/>
          <w:sz w:val="10"/>
        </w:rPr>
        <w:t>expeditio</w:t>
      </w:r>
      <w:proofErr w:type="spellEnd"/>
      <w:r w:rsidRPr="00C94B2B">
        <w:rPr>
          <w:rFonts w:asciiTheme="minorHAnsi" w:hAnsiTheme="minorHAnsi"/>
          <w:sz w:val="10"/>
        </w:rPr>
        <w:t xml:space="preserve"> so prevalent in </w:t>
      </w:r>
      <w:proofErr w:type="spellStart"/>
      <w:r w:rsidRPr="00C94B2B">
        <w:rPr>
          <w:rFonts w:asciiTheme="minorHAnsi" w:hAnsiTheme="minorHAnsi"/>
          <w:sz w:val="10"/>
        </w:rPr>
        <w:t>bothrhetoric</w:t>
      </w:r>
      <w:proofErr w:type="spellEnd"/>
      <w:r w:rsidRPr="00C94B2B">
        <w:rPr>
          <w:rFonts w:asciiTheme="minorHAnsi" w:hAnsiTheme="minorHAnsi"/>
          <w:sz w:val="10"/>
        </w:rPr>
        <w:t xml:space="preserve"> and philosophy: it is not </w:t>
      </w:r>
      <w:proofErr w:type="spellStart"/>
      <w:r w:rsidRPr="00C94B2B">
        <w:rPr>
          <w:rFonts w:asciiTheme="minorHAnsi" w:hAnsiTheme="minorHAnsi"/>
          <w:sz w:val="10"/>
        </w:rPr>
        <w:t>expressivist</w:t>
      </w:r>
      <w:proofErr w:type="spellEnd"/>
      <w:r w:rsidRPr="00C94B2B">
        <w:rPr>
          <w:rFonts w:asciiTheme="minorHAnsi" w:hAnsiTheme="minorHAnsi"/>
          <w:sz w:val="10"/>
        </w:rPr>
        <w:t>, positivist, or social constructivist. Good thinking depends upon good public argument, and good public argument depends upon access to facts: "Freedom of opinion is a farce unless factual information is guaranteed" (238).</w:t>
      </w:r>
      <w:r w:rsidRPr="00C94B2B">
        <w:rPr>
          <w:rStyle w:val="TitleChar"/>
          <w:rFonts w:asciiTheme="minorHAnsi" w:hAnsiTheme="minorHAnsi"/>
          <w:b w:val="0"/>
          <w:sz w:val="12"/>
          <w:szCs w:val="8"/>
        </w:rPr>
        <w:t>¶</w:t>
      </w:r>
      <w:r w:rsidRPr="00C94B2B">
        <w:rPr>
          <w:rStyle w:val="TitleChar"/>
          <w:rFonts w:asciiTheme="minorHAnsi" w:hAnsiTheme="minorHAnsi"/>
          <w:sz w:val="12"/>
          <w:szCs w:val="8"/>
        </w:rPr>
        <w:t xml:space="preserve"> </w:t>
      </w:r>
      <w:r w:rsidRPr="00C94B2B">
        <w:rPr>
          <w:rStyle w:val="TitleChar"/>
          <w:rFonts w:asciiTheme="minorHAnsi" w:hAnsiTheme="minorHAnsi"/>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C94B2B">
        <w:rPr>
          <w:rStyle w:val="TitleChar"/>
          <w:rFonts w:asciiTheme="minorHAnsi" w:hAnsiTheme="minorHAnsi"/>
        </w:rPr>
        <w:t>activa</w:t>
      </w:r>
      <w:proofErr w:type="spellEnd"/>
      <w:r w:rsidRPr="00C94B2B">
        <w:rPr>
          <w:rStyle w:val="TitleChar"/>
          <w:rFonts w:asciiTheme="minorHAnsi" w:hAnsiTheme="minorHAnsi"/>
        </w:rPr>
        <w:t>, it might well be that thinking as such would surpass them all</w:t>
      </w:r>
      <w:r w:rsidRPr="00C94B2B">
        <w:rPr>
          <w:rStyle w:val="TitleChar"/>
          <w:rFonts w:asciiTheme="minorHAnsi" w:hAnsiTheme="minorHAnsi"/>
          <w:sz w:val="10"/>
        </w:rPr>
        <w:t>" (</w:t>
      </w:r>
      <w:r w:rsidRPr="00C94B2B">
        <w:rPr>
          <w:rFonts w:asciiTheme="minorHAnsi" w:hAnsiTheme="minorHAnsi"/>
          <w:sz w:val="10"/>
        </w:rPr>
        <w:t xml:space="preserve">Human 325). Arendt insists that it is "the same general rule— Do not contradict yourself (not </w:t>
      </w:r>
      <w:proofErr w:type="spellStart"/>
      <w:r w:rsidRPr="00C94B2B">
        <w:rPr>
          <w:rFonts w:asciiTheme="minorHAnsi" w:hAnsiTheme="minorHAnsi"/>
          <w:sz w:val="10"/>
        </w:rPr>
        <w:t>your self</w:t>
      </w:r>
      <w:proofErr w:type="spellEnd"/>
      <w:r w:rsidRPr="00C94B2B">
        <w:rPr>
          <w:rFonts w:asciiTheme="minorHAnsi" w:hAnsiTheme="minorHAnsi"/>
          <w:sz w:val="10"/>
        </w:rPr>
        <w:t xml:space="preserve"> but </w:t>
      </w:r>
      <w:proofErr w:type="spellStart"/>
      <w:r w:rsidRPr="00C94B2B">
        <w:rPr>
          <w:rFonts w:asciiTheme="minorHAnsi" w:hAnsiTheme="minorHAnsi"/>
          <w:sz w:val="10"/>
        </w:rPr>
        <w:t>your</w:t>
      </w:r>
      <w:proofErr w:type="spellEnd"/>
      <w:r w:rsidRPr="00C94B2B">
        <w:rPr>
          <w:rFonts w:asciiTheme="minorHAnsi" w:hAnsiTheme="minorHAnsi"/>
          <w:sz w:val="10"/>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TitleChar"/>
          <w:rFonts w:asciiTheme="minorHAnsi" w:hAnsiTheme="minorHAnsi"/>
          <w:sz w:val="10"/>
        </w:rPr>
        <w:t xml:space="preserve"> </w:t>
      </w:r>
      <w:r w:rsidRPr="00C94B2B">
        <w:rPr>
          <w:rStyle w:val="TitleChar"/>
          <w:rFonts w:asciiTheme="minorHAnsi" w:hAnsiTheme="minorHAnsi"/>
        </w:rPr>
        <w:t xml:space="preserve">The paradoxical nature of </w:t>
      </w:r>
      <w:proofErr w:type="spellStart"/>
      <w:r w:rsidRPr="00C94B2B">
        <w:rPr>
          <w:rStyle w:val="TitleChar"/>
          <w:rFonts w:asciiTheme="minorHAnsi" w:hAnsiTheme="minorHAnsi"/>
        </w:rPr>
        <w:t>agonism</w:t>
      </w:r>
      <w:proofErr w:type="spellEnd"/>
      <w:r w:rsidRPr="00C94B2B">
        <w:rPr>
          <w:rStyle w:val="TitleChar"/>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TitleChar"/>
          <w:rFonts w:asciiTheme="minorHAnsi" w:hAnsiTheme="minorHAnsi"/>
          <w:sz w:val="10"/>
        </w:rPr>
        <w:t xml:space="preserve"> </w:t>
      </w:r>
      <w:r w:rsidRPr="00C94B2B">
        <w:rPr>
          <w:rStyle w:val="TitleChar"/>
          <w:rFonts w:asciiTheme="minorHAnsi" w:hAnsiTheme="minorHAnsi"/>
        </w:rPr>
        <w:t>makes it difficult to maintain, as the temptation is great either to think one's own thoughts without reference to anyone else or to let others do one's thinking.</w:t>
      </w:r>
      <w:r w:rsidRPr="00C94B2B">
        <w:rPr>
          <w:rStyle w:val="TitleChar"/>
          <w:rFonts w:asciiTheme="minorHAnsi" w:hAnsiTheme="minorHAnsi"/>
          <w:b w:val="0"/>
          <w:sz w:val="12"/>
        </w:rPr>
        <w:t>¶</w:t>
      </w:r>
      <w:r w:rsidRPr="00C94B2B">
        <w:rPr>
          <w:rStyle w:val="TitleChar"/>
          <w:rFonts w:asciiTheme="minorHAnsi" w:hAnsiTheme="minorHAnsi"/>
          <w:sz w:val="12"/>
        </w:rPr>
        <w:t xml:space="preserve"> </w:t>
      </w:r>
      <w:r w:rsidRPr="00C94B2B">
        <w:rPr>
          <w:rFonts w:asciiTheme="minorHAnsi" w:hAnsiTheme="minorHAnsi"/>
          <w:sz w:val="10"/>
        </w:rPr>
        <w:t xml:space="preserve">Arendt's Polemical </w:t>
      </w:r>
      <w:proofErr w:type="spellStart"/>
      <w:r w:rsidRPr="00C94B2B">
        <w:rPr>
          <w:rFonts w:asciiTheme="minorHAnsi" w:hAnsiTheme="minorHAnsi"/>
          <w:sz w:val="10"/>
        </w:rPr>
        <w:t>Agonism</w:t>
      </w:r>
      <w:proofErr w:type="spellEnd"/>
      <w:r w:rsidRPr="00C94B2B">
        <w:rPr>
          <w:rFonts w:asciiTheme="minorHAnsi" w:hAnsiTheme="minorHAnsi"/>
          <w:sz w:val="12"/>
        </w:rPr>
        <w:t>¶</w:t>
      </w:r>
      <w:r w:rsidRPr="00C94B2B">
        <w:rPr>
          <w:rFonts w:asciiTheme="minorHAnsi" w:hAnsiTheme="minorHAnsi"/>
          <w:sz w:val="10"/>
        </w:rPr>
        <w:t xml:space="preserve"> As I said, </w:t>
      </w:r>
      <w:proofErr w:type="spellStart"/>
      <w:r w:rsidRPr="00C94B2B">
        <w:rPr>
          <w:rFonts w:asciiTheme="minorHAnsi" w:hAnsiTheme="minorHAnsi"/>
          <w:sz w:val="10"/>
        </w:rPr>
        <w:t>agonism</w:t>
      </w:r>
      <w:proofErr w:type="spellEnd"/>
      <w:r w:rsidRPr="00C94B2B">
        <w:rPr>
          <w:rFonts w:asciiTheme="minorHAnsi" w:hAnsiTheme="minorHAnsi"/>
          <w:sz w:val="10"/>
        </w:rPr>
        <w:t xml:space="preserve"> does have its advocates within rhetoric—Burke, </w:t>
      </w:r>
      <w:proofErr w:type="spellStart"/>
      <w:r w:rsidRPr="00C94B2B">
        <w:rPr>
          <w:rFonts w:asciiTheme="minorHAnsi" w:hAnsiTheme="minorHAnsi"/>
          <w:sz w:val="10"/>
        </w:rPr>
        <w:t>Ong</w:t>
      </w:r>
      <w:proofErr w:type="spellEnd"/>
      <w:r w:rsidRPr="00C94B2B">
        <w:rPr>
          <w:rFonts w:asciiTheme="minorHAnsi" w:hAnsiTheme="minorHAnsi"/>
          <w:sz w:val="10"/>
        </w:rPr>
        <w:t xml:space="preserve">, Sloane, Gage, and </w:t>
      </w:r>
      <w:proofErr w:type="spellStart"/>
      <w:r w:rsidRPr="00C94B2B">
        <w:rPr>
          <w:rFonts w:asciiTheme="minorHAnsi" w:hAnsiTheme="minorHAnsi"/>
          <w:sz w:val="10"/>
        </w:rPr>
        <w:t>Jarratt</w:t>
      </w:r>
      <w:proofErr w:type="spellEnd"/>
      <w:r w:rsidRPr="00C94B2B">
        <w:rPr>
          <w:rFonts w:asciiTheme="minorHAnsi" w:hAnsiTheme="minorHAnsi"/>
          <w:sz w:val="10"/>
        </w:rPr>
        <w:t xml:space="preserve">, for instance—but while each of these theorists proposes a form of </w:t>
      </w:r>
      <w:proofErr w:type="spellStart"/>
      <w:r w:rsidRPr="00C94B2B">
        <w:rPr>
          <w:rFonts w:asciiTheme="minorHAnsi" w:hAnsiTheme="minorHAnsi"/>
          <w:sz w:val="10"/>
        </w:rPr>
        <w:t>conflictual</w:t>
      </w:r>
      <w:proofErr w:type="spellEnd"/>
      <w:r w:rsidRPr="00C94B2B">
        <w:rPr>
          <w:rFonts w:asciiTheme="minorHAnsi" w:hAnsiTheme="minorHAnsi"/>
          <w:sz w:val="10"/>
        </w:rPr>
        <w:t xml:space="preserve"> argument, not one of these is as adversarial as Arendt's. </w:t>
      </w:r>
      <w:proofErr w:type="spellStart"/>
      <w:r w:rsidRPr="00C94B2B">
        <w:rPr>
          <w:rFonts w:asciiTheme="minorHAnsi" w:hAnsiTheme="minorHAnsi"/>
          <w:sz w:val="10"/>
        </w:rPr>
        <w:t>Agonism</w:t>
      </w:r>
      <w:proofErr w:type="spellEnd"/>
      <w:r w:rsidRPr="00C94B2B">
        <w:rPr>
          <w:rFonts w:asciiTheme="minorHAnsi" w:hAnsiTheme="minorHAnsi"/>
          <w:sz w:val="10"/>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TitleChar"/>
          <w:rFonts w:asciiTheme="minorHAnsi" w:hAnsiTheme="minorHAnsi"/>
          <w:sz w:val="10"/>
        </w:rPr>
        <w:t xml:space="preserve"> </w:t>
      </w:r>
      <w:r w:rsidRPr="00C94B2B">
        <w:rPr>
          <w:rStyle w:val="TitleChar"/>
          <w:rFonts w:asciiTheme="minorHAnsi" w:hAnsiTheme="minorHAnsi"/>
        </w:rPr>
        <w:t xml:space="preserve">Persuasive </w:t>
      </w:r>
      <w:proofErr w:type="spellStart"/>
      <w:r w:rsidRPr="00C94B2B">
        <w:rPr>
          <w:rStyle w:val="TitleChar"/>
          <w:rFonts w:asciiTheme="minorHAnsi" w:hAnsiTheme="minorHAnsi"/>
          <w:highlight w:val="green"/>
        </w:rPr>
        <w:t>agonism</w:t>
      </w:r>
      <w:proofErr w:type="spellEnd"/>
      <w:r w:rsidRPr="00C94B2B">
        <w:rPr>
          <w:rStyle w:val="TitleChar"/>
          <w:rFonts w:asciiTheme="minorHAnsi" w:hAnsiTheme="minorHAnsi"/>
          <w:highlight w:val="green"/>
        </w:rPr>
        <w:t xml:space="preserve"> </w:t>
      </w:r>
      <w:r w:rsidRPr="00C94B2B">
        <w:rPr>
          <w:rStyle w:val="TitleChar"/>
          <w:rFonts w:asciiTheme="minorHAnsi" w:hAnsiTheme="minorHAnsi"/>
        </w:rPr>
        <w:t xml:space="preserve">still </w:t>
      </w:r>
      <w:r w:rsidRPr="00C94B2B">
        <w:rPr>
          <w:rStyle w:val="TitleChar"/>
          <w:rFonts w:asciiTheme="minorHAnsi" w:hAnsiTheme="minorHAnsi"/>
          <w:highlight w:val="green"/>
        </w:rPr>
        <w:t xml:space="preserve">values </w:t>
      </w:r>
      <w:r w:rsidRPr="00C94B2B">
        <w:rPr>
          <w:rStyle w:val="TitleChar"/>
          <w:rFonts w:asciiTheme="minorHAnsi" w:hAnsiTheme="minorHAnsi"/>
        </w:rPr>
        <w:t xml:space="preserve">conflict, </w:t>
      </w:r>
      <w:r w:rsidRPr="00C94B2B">
        <w:rPr>
          <w:rStyle w:val="TitleChar"/>
          <w:rFonts w:asciiTheme="minorHAnsi" w:hAnsiTheme="minorHAnsi"/>
          <w:highlight w:val="green"/>
        </w:rPr>
        <w:t>disagreement, and equality</w:t>
      </w:r>
      <w:r w:rsidRPr="00C94B2B">
        <w:rPr>
          <w:rStyle w:val="TitleChar"/>
          <w:rFonts w:asciiTheme="minorHAnsi" w:hAnsiTheme="minorHAnsi"/>
        </w:rPr>
        <w:t xml:space="preserve"> among interlocutors, </w:t>
      </w:r>
      <w:r w:rsidRPr="00C94B2B">
        <w:rPr>
          <w:rStyle w:val="TitleChar"/>
          <w:rFonts w:asciiTheme="minorHAnsi" w:hAnsiTheme="minorHAnsi"/>
          <w:highlight w:val="green"/>
        </w:rPr>
        <w:t xml:space="preserve">but </w:t>
      </w:r>
      <w:r w:rsidRPr="00C94B2B">
        <w:rPr>
          <w:rStyle w:val="TitleChar"/>
          <w:rFonts w:asciiTheme="minorHAnsi" w:hAnsiTheme="minorHAnsi"/>
        </w:rPr>
        <w:t xml:space="preserve">it </w:t>
      </w:r>
      <w:r w:rsidRPr="00C94B2B">
        <w:rPr>
          <w:rStyle w:val="TitleChar"/>
          <w:rFonts w:asciiTheme="minorHAnsi" w:hAnsiTheme="minorHAnsi"/>
          <w:highlight w:val="green"/>
        </w:rPr>
        <w:t>has the goal of reaching agreement</w:t>
      </w:r>
      <w:r w:rsidRPr="00C94B2B">
        <w:rPr>
          <w:rStyle w:val="TitleChar"/>
          <w:rFonts w:asciiTheme="minorHAnsi" w:hAnsiTheme="minorHAnsi"/>
        </w:rPr>
        <w:t>,</w:t>
      </w:r>
      <w:r w:rsidRPr="00C94B2B">
        <w:rPr>
          <w:rStyle w:val="TitleChar"/>
          <w:rFonts w:asciiTheme="minorHAnsi" w:hAnsiTheme="minorHAnsi"/>
          <w:sz w:val="10"/>
        </w:rPr>
        <w:t xml:space="preserve"> </w:t>
      </w:r>
      <w:r w:rsidRPr="00C94B2B">
        <w:rPr>
          <w:rFonts w:asciiTheme="minorHAnsi" w:hAnsiTheme="minorHAnsi"/>
          <w:sz w:val="10"/>
        </w:rPr>
        <w:t>as when Gage says that</w:t>
      </w:r>
      <w:r w:rsidRPr="00C94B2B">
        <w:rPr>
          <w:rStyle w:val="TitleChar"/>
          <w:rFonts w:asciiTheme="minorHAnsi" w:hAnsiTheme="minorHAnsi"/>
          <w:sz w:val="10"/>
        </w:rPr>
        <w:t xml:space="preserve"> </w:t>
      </w:r>
      <w:r w:rsidRPr="00C94B2B">
        <w:rPr>
          <w:rStyle w:val="TitleChar"/>
          <w:rFonts w:asciiTheme="minorHAnsi" w:hAnsiTheme="minorHAnsi"/>
        </w:rPr>
        <w:t>the process of argument should enable one's reasons to be "understood and believed" by others</w:t>
      </w:r>
      <w:r w:rsidRPr="00C94B2B">
        <w:rPr>
          <w:rStyle w:val="TitleChar"/>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w:t>
      </w:r>
      <w:proofErr w:type="spellStart"/>
      <w:r w:rsidRPr="00C94B2B">
        <w:rPr>
          <w:rFonts w:asciiTheme="minorHAnsi" w:hAnsiTheme="minorHAnsi"/>
          <w:sz w:val="10"/>
        </w:rPr>
        <w:t>agonism</w:t>
      </w:r>
      <w:proofErr w:type="spellEnd"/>
      <w:r w:rsidRPr="00C94B2B">
        <w:rPr>
          <w:rFonts w:asciiTheme="minorHAnsi" w:hAnsiTheme="minorHAnsi"/>
          <w:sz w:val="10"/>
        </w:rPr>
        <w:t xml:space="preserve">: it puts less emphasis on gaining assent, and it is exemplified both in Arendt's own writing and in Donald </w:t>
      </w:r>
      <w:proofErr w:type="spellStart"/>
      <w:r w:rsidRPr="00C94B2B">
        <w:rPr>
          <w:rFonts w:asciiTheme="minorHAnsi" w:hAnsiTheme="minorHAnsi"/>
          <w:sz w:val="10"/>
        </w:rPr>
        <w:t>Lazere's</w:t>
      </w:r>
      <w:proofErr w:type="spellEnd"/>
      <w:r w:rsidRPr="00C94B2B">
        <w:rPr>
          <w:rFonts w:asciiTheme="minorHAnsi" w:hAnsiTheme="minorHAnsi"/>
          <w:sz w:val="10"/>
        </w:rPr>
        <w:t xml:space="preserve"> "Ground Rules for Polemicists" and "Teaching the Political Conflicts." Both forms of </w:t>
      </w:r>
      <w:proofErr w:type="spellStart"/>
      <w:r w:rsidRPr="00C94B2B">
        <w:rPr>
          <w:rFonts w:asciiTheme="minorHAnsi" w:hAnsiTheme="minorHAnsi"/>
          <w:sz w:val="10"/>
        </w:rPr>
        <w:t>agonism</w:t>
      </w:r>
      <w:proofErr w:type="spellEnd"/>
      <w:r w:rsidRPr="00C94B2B">
        <w:rPr>
          <w:rFonts w:asciiTheme="minorHAnsi" w:hAnsiTheme="minorHAnsi"/>
          <w:sz w:val="10"/>
        </w:rPr>
        <w:t xml:space="preserve"> (persuasive and polemical) require substantive debate at two points in a long and recursive process. First, one engages in debate in order to invent one's argument; even silent thinking is a "dialogue of </w:t>
      </w:r>
      <w:proofErr w:type="gramStart"/>
      <w:r w:rsidRPr="00C94B2B">
        <w:rPr>
          <w:rFonts w:asciiTheme="minorHAnsi" w:hAnsiTheme="minorHAnsi"/>
          <w:sz w:val="10"/>
        </w:rPr>
        <w:t>myself</w:t>
      </w:r>
      <w:proofErr w:type="gramEnd"/>
      <w:r w:rsidRPr="00C94B2B">
        <w:rPr>
          <w:rFonts w:asciiTheme="minorHAnsi" w:hAnsiTheme="minorHAnsi"/>
          <w:sz w:val="10"/>
        </w:rPr>
        <w:t xml:space="preserve"> with myself (Lectures 40). The difference between the two approaches to </w:t>
      </w:r>
      <w:proofErr w:type="spellStart"/>
      <w:r w:rsidRPr="00C94B2B">
        <w:rPr>
          <w:rFonts w:asciiTheme="minorHAnsi" w:hAnsiTheme="minorHAnsi"/>
          <w:sz w:val="10"/>
        </w:rPr>
        <w:t>agonism</w:t>
      </w:r>
      <w:proofErr w:type="spellEnd"/>
      <w:r w:rsidRPr="00C94B2B">
        <w:rPr>
          <w:rFonts w:asciiTheme="minorHAnsi" w:hAnsiTheme="minorHAnsi"/>
          <w:sz w:val="10"/>
        </w:rPr>
        <w:t xml:space="preserve"> is clearest when one presents an argument to an audience assumed to be an opposition. In persuasive </w:t>
      </w:r>
      <w:proofErr w:type="spellStart"/>
      <w:r w:rsidRPr="00C94B2B">
        <w:rPr>
          <w:rFonts w:asciiTheme="minorHAnsi" w:hAnsiTheme="minorHAnsi"/>
          <w:sz w:val="10"/>
        </w:rPr>
        <w:t>agonism</w:t>
      </w:r>
      <w:proofErr w:type="spellEnd"/>
      <w:r w:rsidRPr="00C94B2B">
        <w:rPr>
          <w:rFonts w:asciiTheme="minorHAnsi" w:hAnsiTheme="minorHAnsi"/>
          <w:sz w:val="10"/>
        </w:rPr>
        <w:t xml:space="preserve">, one plays down conflict and moves through reasons to try to persuade one's audience. In polemical </w:t>
      </w:r>
      <w:proofErr w:type="spellStart"/>
      <w:r w:rsidRPr="00C94B2B">
        <w:rPr>
          <w:rFonts w:asciiTheme="minorHAnsi" w:hAnsiTheme="minorHAnsi"/>
          <w:sz w:val="10"/>
        </w:rPr>
        <w:t>agonism</w:t>
      </w:r>
      <w:proofErr w:type="spellEnd"/>
      <w:r w:rsidRPr="00C94B2B">
        <w:rPr>
          <w:rFonts w:asciiTheme="minorHAnsi" w:hAnsiTheme="minorHAnsi"/>
          <w:sz w:val="10"/>
        </w:rPr>
        <w:t xml:space="preserve">, however, one's intention is not necessarily to prove one's case, but to make public </w:t>
      </w:r>
      <w:proofErr w:type="gramStart"/>
      <w:r w:rsidRPr="00C94B2B">
        <w:rPr>
          <w:rFonts w:asciiTheme="minorHAnsi" w:hAnsiTheme="minorHAnsi"/>
          <w:sz w:val="10"/>
        </w:rPr>
        <w:t>one' s</w:t>
      </w:r>
      <w:proofErr w:type="gramEnd"/>
      <w:r w:rsidRPr="00C94B2B">
        <w:rPr>
          <w:rFonts w:asciiTheme="minorHAnsi" w:hAnsiTheme="minorHAnsi"/>
          <w:sz w:val="10"/>
        </w:rPr>
        <w:t xml:space="preserve"> thought in order to test it. In this way</w:t>
      </w:r>
      <w:r w:rsidRPr="00C94B2B">
        <w:rPr>
          <w:rStyle w:val="TitleChar"/>
          <w:rFonts w:asciiTheme="minorHAnsi" w:hAnsiTheme="minorHAnsi"/>
          <w:sz w:val="10"/>
        </w:rPr>
        <w:t xml:space="preserve">, </w:t>
      </w:r>
      <w:r w:rsidRPr="00C94B2B">
        <w:rPr>
          <w:rStyle w:val="TitleChar"/>
          <w:rFonts w:asciiTheme="minorHAnsi" w:hAnsiTheme="minorHAnsi"/>
          <w:highlight w:val="green"/>
        </w:rPr>
        <w:t>communicability</w:t>
      </w:r>
      <w:r w:rsidRPr="00C94B2B">
        <w:rPr>
          <w:rStyle w:val="TitleChar"/>
          <w:rFonts w:asciiTheme="minorHAnsi" w:hAnsiTheme="minorHAnsi"/>
        </w:rPr>
        <w:t xml:space="preserve"> serves the same function in philosophy that </w:t>
      </w:r>
      <w:proofErr w:type="spellStart"/>
      <w:r w:rsidRPr="00C94B2B">
        <w:rPr>
          <w:rStyle w:val="TitleChar"/>
          <w:rFonts w:asciiTheme="minorHAnsi" w:hAnsiTheme="minorHAnsi"/>
        </w:rPr>
        <w:t>replicability</w:t>
      </w:r>
      <w:proofErr w:type="spellEnd"/>
      <w:r w:rsidRPr="00C94B2B">
        <w:rPr>
          <w:rStyle w:val="TitleChar"/>
          <w:rFonts w:asciiTheme="minorHAnsi" w:hAnsiTheme="minorHAnsi"/>
        </w:rPr>
        <w:t xml:space="preserve"> serves in the sciences; it </w:t>
      </w:r>
      <w:r w:rsidRPr="00C94B2B">
        <w:rPr>
          <w:rStyle w:val="TitleChar"/>
          <w:rFonts w:asciiTheme="minorHAnsi" w:hAnsiTheme="minorHAnsi"/>
          <w:highlight w:val="green"/>
          <w:bdr w:val="single" w:sz="4" w:space="0" w:color="auto" w:frame="1"/>
        </w:rPr>
        <w:t>is how one tests the validity of one's thought</w:t>
      </w:r>
      <w:r w:rsidRPr="00C94B2B">
        <w:rPr>
          <w:rStyle w:val="TitleChar"/>
          <w:rFonts w:asciiTheme="minorHAnsi" w:hAnsiTheme="minorHAnsi"/>
        </w:rPr>
        <w:t xml:space="preserve">. In persuasive </w:t>
      </w:r>
      <w:proofErr w:type="spellStart"/>
      <w:r w:rsidRPr="00C94B2B">
        <w:rPr>
          <w:rStyle w:val="TitleChar"/>
          <w:rFonts w:asciiTheme="minorHAnsi" w:hAnsiTheme="minorHAnsi"/>
        </w:rPr>
        <w:t>agonism</w:t>
      </w:r>
      <w:proofErr w:type="spellEnd"/>
      <w:r w:rsidRPr="00C94B2B">
        <w:rPr>
          <w:rStyle w:val="TitleChar"/>
          <w:rFonts w:asciiTheme="minorHAnsi" w:hAnsiTheme="minorHAnsi"/>
        </w:rPr>
        <w:t xml:space="preserve">, success is achieved through persuasion; in polemical </w:t>
      </w:r>
      <w:proofErr w:type="spellStart"/>
      <w:r w:rsidRPr="00C94B2B">
        <w:rPr>
          <w:rStyle w:val="TitleChar"/>
          <w:rFonts w:asciiTheme="minorHAnsi" w:hAnsiTheme="minorHAnsi"/>
        </w:rPr>
        <w:t>agonism</w:t>
      </w:r>
      <w:proofErr w:type="spellEnd"/>
      <w:r w:rsidRPr="00C94B2B">
        <w:rPr>
          <w:rStyle w:val="TitleChar"/>
          <w:rFonts w:asciiTheme="minorHAnsi" w:hAnsiTheme="minorHAnsi"/>
        </w:rPr>
        <w:t>,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proofErr w:type="gramStart"/>
      <w:r w:rsidRPr="00C94B2B">
        <w:rPr>
          <w:rFonts w:asciiTheme="minorHAnsi" w:hAnsiTheme="minorHAnsi"/>
          <w:sz w:val="10"/>
        </w:rPr>
        <w:t>:</w:t>
      </w:r>
      <w:r w:rsidRPr="00C94B2B">
        <w:rPr>
          <w:rFonts w:asciiTheme="minorHAnsi" w:hAnsiTheme="minorHAnsi"/>
          <w:sz w:val="12"/>
        </w:rPr>
        <w:t>¶</w:t>
      </w:r>
      <w:proofErr w:type="gramEnd"/>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C94B2B">
        <w:rPr>
          <w:rFonts w:asciiTheme="minorHAnsi" w:hAnsiTheme="minorHAnsi"/>
          <w:sz w:val="10"/>
        </w:rPr>
        <w:t>butprovocative</w:t>
      </w:r>
      <w:proofErr w:type="spellEnd"/>
      <w:r w:rsidRPr="00C94B2B">
        <w:rPr>
          <w:rFonts w:asciiTheme="minorHAnsi" w:hAnsiTheme="minorHAnsi"/>
          <w:sz w:val="10"/>
        </w:rPr>
        <w:t xml:space="preser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w:t>
      </w:r>
      <w:proofErr w:type="spellStart"/>
      <w:r w:rsidRPr="00C94B2B">
        <w:rPr>
          <w:rFonts w:asciiTheme="minorHAnsi" w:hAnsiTheme="minorHAnsi"/>
          <w:sz w:val="10"/>
        </w:rPr>
        <w:t>agonism</w:t>
      </w:r>
      <w:proofErr w:type="spellEnd"/>
      <w:r w:rsidRPr="00C94B2B">
        <w:rPr>
          <w:rFonts w:asciiTheme="minorHAnsi" w:hAnsiTheme="minorHAnsi"/>
          <w:sz w:val="10"/>
        </w:rPr>
        <w:t xml:space="preserve">,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C94B2B">
        <w:rPr>
          <w:rFonts w:asciiTheme="minorHAnsi" w:hAnsiTheme="minorHAnsi"/>
          <w:sz w:val="10"/>
        </w:rPr>
        <w:t>be en</w:t>
      </w:r>
      <w:proofErr w:type="spellEnd"/>
      <w:r w:rsidRPr="00C94B2B">
        <w:rPr>
          <w:rFonts w:asciiTheme="minorHAnsi" w:hAnsiTheme="minorHAnsi"/>
          <w:sz w:val="10"/>
        </w:rPr>
        <w:t>¬larged"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w:t>
      </w:r>
      <w:proofErr w:type="spellStart"/>
      <w:r w:rsidRPr="00C94B2B">
        <w:rPr>
          <w:rFonts w:asciiTheme="minorHAnsi" w:hAnsiTheme="minorHAnsi"/>
          <w:sz w:val="10"/>
        </w:rPr>
        <w:t>consociational</w:t>
      </w:r>
      <w:proofErr w:type="spellEnd"/>
      <w:r w:rsidRPr="00C94B2B">
        <w:rPr>
          <w:rFonts w:asciiTheme="minorHAnsi" w:hAnsiTheme="minorHAnsi"/>
          <w:sz w:val="10"/>
        </w:rPr>
        <w:t xml:space="preserve"> argument," nor is this argument as mediation or conflict resolution. Arendt (and her commentators) </w:t>
      </w:r>
      <w:proofErr w:type="gramStart"/>
      <w:r w:rsidRPr="00C94B2B">
        <w:rPr>
          <w:rFonts w:asciiTheme="minorHAnsi" w:hAnsiTheme="minorHAnsi"/>
          <w:sz w:val="10"/>
        </w:rPr>
        <w:t>use</w:t>
      </w:r>
      <w:proofErr w:type="gramEnd"/>
      <w:r w:rsidRPr="00C94B2B">
        <w:rPr>
          <w:rFonts w:asciiTheme="minorHAnsi" w:hAnsiTheme="minorHAnsi"/>
          <w:sz w:val="10"/>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C94B2B">
        <w:rPr>
          <w:rFonts w:asciiTheme="minorHAnsi" w:hAnsiTheme="minorHAnsi"/>
          <w:sz w:val="10"/>
        </w:rPr>
        <w:t>mat¬ter</w:t>
      </w:r>
      <w:proofErr w:type="spellEnd"/>
      <w:r w:rsidRPr="00C94B2B">
        <w:rPr>
          <w:rFonts w:asciiTheme="minorHAnsi" w:hAnsiTheme="minorHAnsi"/>
          <w:sz w:val="10"/>
        </w:rPr>
        <w:t xml:space="preserve">—without fanaticism, without seeking to exterminate one's </w:t>
      </w:r>
      <w:proofErr w:type="spellStart"/>
      <w:r w:rsidRPr="00C94B2B">
        <w:rPr>
          <w:rFonts w:asciiTheme="minorHAnsi" w:hAnsiTheme="minorHAnsi"/>
          <w:sz w:val="10"/>
        </w:rPr>
        <w:t>oppo¬nents</w:t>
      </w:r>
      <w:proofErr w:type="spellEnd"/>
      <w:r w:rsidRPr="00C94B2B">
        <w:rPr>
          <w:rFonts w:asciiTheme="minorHAnsi" w:hAnsiTheme="minorHAnsi"/>
          <w:sz w:val="10"/>
        </w:rPr>
        <w:t xml:space="preserve">" (266). My point here is two-fold: first, there is not a simple binary opposition between persuasive discourse and eristic discourse, the </w:t>
      </w:r>
      <w:proofErr w:type="spellStart"/>
      <w:r w:rsidRPr="00C94B2B">
        <w:rPr>
          <w:rFonts w:asciiTheme="minorHAnsi" w:hAnsiTheme="minorHAnsi"/>
          <w:sz w:val="10"/>
        </w:rPr>
        <w:t>conflictual</w:t>
      </w:r>
      <w:proofErr w:type="spellEnd"/>
      <w:r w:rsidRPr="00C94B2B">
        <w:rPr>
          <w:rFonts w:asciiTheme="minorHAnsi" w:hAnsiTheme="minorHAnsi"/>
          <w:sz w:val="10"/>
        </w:rPr>
        <w:t xml:space="preserve">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w:t>
      </w:r>
      <w:proofErr w:type="spellStart"/>
      <w:r w:rsidRPr="00C94B2B">
        <w:rPr>
          <w:rFonts w:asciiTheme="minorHAnsi" w:hAnsiTheme="minorHAnsi"/>
          <w:sz w:val="10"/>
        </w:rPr>
        <w:t>agonismrequires</w:t>
      </w:r>
      <w:proofErr w:type="spellEnd"/>
      <w:r w:rsidRPr="00C94B2B">
        <w:rPr>
          <w:rFonts w:asciiTheme="minorHAnsi" w:hAnsiTheme="minorHAnsi"/>
          <w:sz w:val="10"/>
        </w:rPr>
        <w:t xml:space="preserve"> diversity among interlocutors, and thus seems an extraordinarily appropriate notion, and while it may be a useful corrective to too much emphasis on persuasion, it seems to me that polemical </w:t>
      </w:r>
      <w:proofErr w:type="spellStart"/>
      <w:r w:rsidRPr="00C94B2B">
        <w:rPr>
          <w:rFonts w:asciiTheme="minorHAnsi" w:hAnsiTheme="minorHAnsi"/>
          <w:sz w:val="10"/>
        </w:rPr>
        <w:t>agonism</w:t>
      </w:r>
      <w:proofErr w:type="spellEnd"/>
      <w:r w:rsidRPr="00C94B2B">
        <w:rPr>
          <w:rFonts w:asciiTheme="minorHAnsi" w:hAnsiTheme="minorHAnsi"/>
          <w:sz w:val="10"/>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C94B2B">
        <w:rPr>
          <w:rFonts w:asciiTheme="minorHAnsi" w:hAnsiTheme="minorHAnsi"/>
          <w:sz w:val="10"/>
        </w:rPr>
        <w:t>countfs</w:t>
      </w:r>
      <w:proofErr w:type="spellEnd"/>
      <w:r w:rsidRPr="00C94B2B">
        <w:rPr>
          <w:rFonts w:asciiTheme="minorHAnsi" w:hAnsiTheme="minorHAnsi"/>
          <w:sz w:val="10"/>
        </w:rPr>
        <w:t>]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TitleChar"/>
          <w:rFonts w:asciiTheme="minorHAnsi" w:hAnsiTheme="minorHAnsi"/>
          <w:sz w:val="12"/>
          <w:szCs w:val="8"/>
        </w:rPr>
        <w:t xml:space="preserve"> </w:t>
      </w:r>
      <w:r w:rsidRPr="00C94B2B">
        <w:rPr>
          <w:rStyle w:val="TitleChar"/>
          <w:rFonts w:asciiTheme="minorHAnsi" w:hAnsiTheme="minorHAnsi"/>
        </w:rPr>
        <w:t xml:space="preserve">Like other proponents of </w:t>
      </w:r>
      <w:proofErr w:type="spellStart"/>
      <w:r w:rsidRPr="00C94B2B">
        <w:rPr>
          <w:rStyle w:val="TitleChar"/>
          <w:rFonts w:asciiTheme="minorHAnsi" w:hAnsiTheme="minorHAnsi"/>
        </w:rPr>
        <w:t>agonism</w:t>
      </w:r>
      <w:proofErr w:type="spellEnd"/>
      <w:r w:rsidRPr="00C94B2B">
        <w:rPr>
          <w:rStyle w:val="TitleChar"/>
          <w:rFonts w:asciiTheme="minorHAnsi" w:hAnsiTheme="minorHAnsi"/>
        </w:rPr>
        <w:t xml:space="preserve">, Arendt argues that </w:t>
      </w:r>
      <w:r w:rsidRPr="00C94B2B">
        <w:rPr>
          <w:rStyle w:val="TitleChar"/>
          <w:rFonts w:asciiTheme="minorHAnsi" w:hAnsiTheme="minorHAnsi"/>
          <w:highlight w:val="green"/>
        </w:rPr>
        <w:t xml:space="preserve">rhetoric does not lead </w:t>
      </w:r>
      <w:r w:rsidRPr="00C94B2B">
        <w:rPr>
          <w:rStyle w:val="TitleChar"/>
          <w:rFonts w:asciiTheme="minorHAnsi" w:hAnsiTheme="minorHAnsi"/>
        </w:rPr>
        <w:t xml:space="preserve">individuals or communities </w:t>
      </w:r>
      <w:r w:rsidRPr="00C94B2B">
        <w:rPr>
          <w:rStyle w:val="TitleChar"/>
          <w:rFonts w:asciiTheme="minorHAnsi" w:hAnsiTheme="minorHAnsi"/>
          <w:highlight w:val="green"/>
        </w:rPr>
        <w:t xml:space="preserve">to ultimate Truth; </w:t>
      </w:r>
      <w:r w:rsidRPr="00C94B2B">
        <w:rPr>
          <w:rStyle w:val="TitleChar"/>
          <w:rFonts w:asciiTheme="minorHAnsi" w:hAnsiTheme="minorHAnsi"/>
          <w:highlight w:val="green"/>
          <w:bdr w:val="single" w:sz="4" w:space="0" w:color="auto" w:frame="1"/>
        </w:rPr>
        <w:t xml:space="preserve">it leads to decisions that will </w:t>
      </w:r>
      <w:r w:rsidRPr="00C94B2B">
        <w:rPr>
          <w:rStyle w:val="TitleChar"/>
          <w:rFonts w:asciiTheme="minorHAnsi" w:hAnsiTheme="minorHAnsi"/>
          <w:bdr w:val="single" w:sz="4" w:space="0" w:color="auto" w:frame="1"/>
        </w:rPr>
        <w:t xml:space="preserve">necessarily have to </w:t>
      </w:r>
      <w:r w:rsidRPr="00C94B2B">
        <w:rPr>
          <w:rStyle w:val="TitleChar"/>
          <w:rFonts w:asciiTheme="minorHAnsi" w:hAnsiTheme="minorHAnsi"/>
          <w:highlight w:val="green"/>
          <w:bdr w:val="single" w:sz="4" w:space="0" w:color="auto" w:frame="1"/>
        </w:rPr>
        <w:t>be reconsidered</w:t>
      </w:r>
      <w:r w:rsidRPr="00C94B2B">
        <w:rPr>
          <w:rStyle w:val="TitleChar"/>
          <w:rFonts w:asciiTheme="minorHAnsi" w:hAnsiTheme="minorHAnsi"/>
          <w:sz w:val="10"/>
          <w:highlight w:val="green"/>
          <w:bdr w:val="single" w:sz="4" w:space="0" w:color="auto" w:frame="1"/>
        </w:rPr>
        <w:t>.</w:t>
      </w:r>
      <w:r w:rsidRPr="00C94B2B">
        <w:rPr>
          <w:rStyle w:val="TitleChar"/>
          <w:rFonts w:asciiTheme="minorHAnsi" w:hAnsiTheme="minorHAnsi"/>
          <w:sz w:val="10"/>
        </w:rPr>
        <w:t xml:space="preserve"> </w:t>
      </w:r>
      <w:r w:rsidRPr="00C94B2B">
        <w:rPr>
          <w:rFonts w:asciiTheme="minorHAnsi" w:hAnsiTheme="minorHAnsi"/>
          <w:sz w:val="10"/>
        </w:rPr>
        <w:t xml:space="preserve">Even Arendt, who tends to express a greater faith than many agonists (such as Burke, Sloane, or </w:t>
      </w:r>
      <w:proofErr w:type="spellStart"/>
      <w:r w:rsidRPr="00C94B2B">
        <w:rPr>
          <w:rFonts w:asciiTheme="minorHAnsi" w:hAnsiTheme="minorHAnsi"/>
          <w:sz w:val="10"/>
        </w:rPr>
        <w:t>Kastely</w:t>
      </w:r>
      <w:proofErr w:type="spellEnd"/>
      <w:r w:rsidRPr="00C94B2B">
        <w:rPr>
          <w:rFonts w:asciiTheme="minorHAnsi" w:hAnsiTheme="minorHAnsi"/>
          <w:sz w:val="10"/>
        </w:rPr>
        <w:t>) in the ability of individuals to perceive truth, insists that</w:t>
      </w:r>
      <w:r w:rsidRPr="00C94B2B">
        <w:rPr>
          <w:rStyle w:val="TitleChar"/>
          <w:rFonts w:asciiTheme="minorHAnsi" w:hAnsiTheme="minorHAnsi"/>
          <w:sz w:val="10"/>
        </w:rPr>
        <w:t xml:space="preserve"> </w:t>
      </w:r>
      <w:r w:rsidRPr="00C94B2B">
        <w:rPr>
          <w:rStyle w:val="TitleChar"/>
          <w:rFonts w:asciiTheme="minorHAnsi" w:hAnsiTheme="minorHAnsi"/>
        </w:rPr>
        <w:t>self-deception is always a danger, so public discourse is necessary as a form of testing</w:t>
      </w:r>
      <w:r w:rsidRPr="00C94B2B">
        <w:rPr>
          <w:rStyle w:val="TitleChar"/>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TitleChar"/>
          <w:rFonts w:asciiTheme="minorHAnsi" w:hAnsiTheme="minorHAnsi"/>
        </w:rPr>
        <w:t xml:space="preserve"> indeed, is more common, even among highly sophisticated people, than the blind obstinacy that becomes manifest in lack of imagination and failure to</w:t>
      </w:r>
      <w:r w:rsidRPr="00C94B2B">
        <w:rPr>
          <w:rStyle w:val="TitleChar"/>
          <w:rFonts w:asciiTheme="minorHAnsi" w:hAnsiTheme="minorHAnsi"/>
          <w:sz w:val="10"/>
        </w:rPr>
        <w:t xml:space="preserve"> </w:t>
      </w:r>
      <w:r w:rsidRPr="00C94B2B">
        <w:rPr>
          <w:rStyle w:val="TitleChar"/>
          <w:rFonts w:asciiTheme="minorHAnsi" w:hAnsiTheme="minorHAnsi"/>
        </w:rPr>
        <w:t>judge"</w:t>
      </w:r>
      <w:r w:rsidRPr="00C94B2B">
        <w:rPr>
          <w:rStyle w:val="TitleChar"/>
          <w:rFonts w:asciiTheme="minorHAnsi" w:hAnsiTheme="minorHAnsi"/>
          <w:sz w:val="10"/>
        </w:rPr>
        <w:t xml:space="preserve"> ("Truth" 242).</w:t>
      </w:r>
      <w:r w:rsidRPr="00C94B2B">
        <w:rPr>
          <w:rStyle w:val="TitleChar"/>
          <w:rFonts w:asciiTheme="minorHAnsi" w:hAnsiTheme="minorHAnsi"/>
          <w:b w:val="0"/>
          <w:sz w:val="12"/>
        </w:rPr>
        <w:t>¶</w:t>
      </w:r>
      <w:r w:rsidRPr="00C94B2B">
        <w:rPr>
          <w:rStyle w:val="TitleChar"/>
          <w:rFonts w:asciiTheme="minorHAnsi" w:hAnsiTheme="minorHAnsi"/>
          <w:sz w:val="12"/>
        </w:rPr>
        <w:t xml:space="preserve"> </w:t>
      </w:r>
      <w:proofErr w:type="spellStart"/>
      <w:r w:rsidRPr="00C94B2B">
        <w:rPr>
          <w:rStyle w:val="TitleChar"/>
          <w:rFonts w:asciiTheme="minorHAnsi" w:hAnsiTheme="minorHAnsi"/>
          <w:highlight w:val="green"/>
        </w:rPr>
        <w:t>Agonism</w:t>
      </w:r>
      <w:proofErr w:type="spellEnd"/>
      <w:r w:rsidRPr="00C94B2B">
        <w:rPr>
          <w:rStyle w:val="TitleChar"/>
          <w:rFonts w:asciiTheme="minorHAnsi" w:hAnsiTheme="minorHAnsi"/>
          <w:highlight w:val="green"/>
        </w:rPr>
        <w:t xml:space="preserve"> demands </w:t>
      </w:r>
      <w:r w:rsidRPr="00C94B2B">
        <w:rPr>
          <w:rStyle w:val="TitleChar"/>
          <w:rFonts w:asciiTheme="minorHAnsi" w:hAnsiTheme="minorHAnsi"/>
        </w:rPr>
        <w:t xml:space="preserve">that one </w:t>
      </w:r>
      <w:r w:rsidRPr="00C94B2B">
        <w:rPr>
          <w:rStyle w:val="TitleChar"/>
          <w:rFonts w:asciiTheme="minorHAnsi" w:hAnsiTheme="minorHAnsi"/>
          <w:bdr w:val="single" w:sz="4" w:space="0" w:color="auto" w:frame="1"/>
        </w:rPr>
        <w:t xml:space="preserve">simultaneously </w:t>
      </w:r>
      <w:r w:rsidRPr="00C94B2B">
        <w:rPr>
          <w:rStyle w:val="TitleChar"/>
          <w:rFonts w:asciiTheme="minorHAnsi" w:hAnsiTheme="minorHAnsi"/>
          <w:highlight w:val="green"/>
          <w:bdr w:val="single" w:sz="4" w:space="0" w:color="auto" w:frame="1"/>
        </w:rPr>
        <w:t xml:space="preserve">trust and doubt </w:t>
      </w:r>
      <w:proofErr w:type="gramStart"/>
      <w:r w:rsidRPr="00C94B2B">
        <w:rPr>
          <w:rStyle w:val="TitleChar"/>
          <w:rFonts w:asciiTheme="minorHAnsi" w:hAnsiTheme="minorHAnsi"/>
          <w:highlight w:val="green"/>
          <w:bdr w:val="single" w:sz="4" w:space="0" w:color="auto" w:frame="1"/>
        </w:rPr>
        <w:t>one' s</w:t>
      </w:r>
      <w:proofErr w:type="gramEnd"/>
      <w:r w:rsidRPr="00C94B2B">
        <w:rPr>
          <w:rStyle w:val="TitleChar"/>
          <w:rFonts w:asciiTheme="minorHAnsi" w:hAnsiTheme="minorHAnsi"/>
          <w:highlight w:val="green"/>
          <w:bdr w:val="single" w:sz="4" w:space="0" w:color="auto" w:frame="1"/>
        </w:rPr>
        <w:t xml:space="preserve"> own perceptions</w:t>
      </w:r>
      <w:r w:rsidRPr="00C94B2B">
        <w:rPr>
          <w:rStyle w:val="TitleChar"/>
          <w:rFonts w:asciiTheme="minorHAnsi" w:hAnsiTheme="minorHAnsi"/>
          <w:sz w:val="10"/>
        </w:rPr>
        <w:t xml:space="preserve">, </w:t>
      </w:r>
      <w:r w:rsidRPr="00C94B2B">
        <w:rPr>
          <w:rStyle w:val="TitleChar"/>
          <w:rFonts w:asciiTheme="minorHAnsi" w:hAnsiTheme="minorHAnsi"/>
        </w:rPr>
        <w:t>rely on one's own judgment and consider the judgments of others, think for oneself and imagine how others think.</w:t>
      </w:r>
      <w:r w:rsidRPr="00C94B2B">
        <w:rPr>
          <w:rStyle w:val="TitleChar"/>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TitleChar"/>
          <w:rFonts w:asciiTheme="minorHAnsi" w:hAnsiTheme="minorHAnsi"/>
          <w:sz w:val="10"/>
        </w:rPr>
        <w:t xml:space="preserve">. </w:t>
      </w:r>
      <w:r w:rsidRPr="00C94B2B">
        <w:rPr>
          <w:rStyle w:val="TitleChar"/>
          <w:rFonts w:asciiTheme="minorHAnsi" w:hAnsiTheme="minorHAnsi"/>
        </w:rPr>
        <w:t xml:space="preserve">Is the agonistic public sphere (whether political, academic, or scientific) only available to the few? </w:t>
      </w:r>
      <w:proofErr w:type="spellStart"/>
      <w:r w:rsidRPr="00C94B2B">
        <w:rPr>
          <w:rFonts w:asciiTheme="minorHAnsi" w:hAnsiTheme="minorHAnsi"/>
          <w:sz w:val="10"/>
        </w:rPr>
        <w:t>Benhabib</w:t>
      </w:r>
      <w:proofErr w:type="spellEnd"/>
      <w:r w:rsidRPr="00C94B2B">
        <w:rPr>
          <w:rFonts w:asciiTheme="minorHAnsi" w:hAnsiTheme="minorHAnsi"/>
          <w:sz w:val="10"/>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C94B2B">
        <w:rPr>
          <w:rFonts w:asciiTheme="minorHAnsi" w:hAnsiTheme="minorHAnsi"/>
          <w:sz w:val="10"/>
        </w:rPr>
        <w:t>emancipa¬tion</w:t>
      </w:r>
      <w:proofErr w:type="spellEnd"/>
      <w:r w:rsidRPr="00C94B2B">
        <w:rPr>
          <w:rFonts w:asciiTheme="minorHAnsi" w:hAnsiTheme="minorHAnsi"/>
          <w:sz w:val="10"/>
        </w:rPr>
        <w:t xml:space="preserve"> and the universal extension of citizenship rights that have </w:t>
      </w:r>
      <w:proofErr w:type="spellStart"/>
      <w:r w:rsidRPr="00C94B2B">
        <w:rPr>
          <w:rFonts w:asciiTheme="minorHAnsi" w:hAnsiTheme="minorHAnsi"/>
          <w:sz w:val="10"/>
        </w:rPr>
        <w:t>accompa¬nied</w:t>
      </w:r>
      <w:proofErr w:type="spellEnd"/>
      <w:r w:rsidRPr="00C94B2B">
        <w:rPr>
          <w:rFonts w:asciiTheme="minorHAnsi" w:hAnsiTheme="minorHAnsi"/>
          <w:sz w:val="10"/>
        </w:rPr>
        <w:t xml:space="preserve"> modernity since the American and French Revolutions?" (75). This is an especially troubling question not only because Arendt's examples of agonistic rhetoric are from elitist cultures, but also because of </w:t>
      </w:r>
      <w:proofErr w:type="spellStart"/>
      <w:r w:rsidRPr="00C94B2B">
        <w:rPr>
          <w:rFonts w:asciiTheme="minorHAnsi" w:hAnsiTheme="minorHAnsi"/>
          <w:sz w:val="10"/>
        </w:rPr>
        <w:t>com¬ments</w:t>
      </w:r>
      <w:proofErr w:type="spellEnd"/>
      <w:r w:rsidRPr="00C94B2B">
        <w:rPr>
          <w:rFonts w:asciiTheme="minorHAnsi" w:hAnsiTheme="minorHAnsi"/>
          <w:sz w:val="10"/>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TitleChar"/>
          <w:rFonts w:asciiTheme="minorHAnsi" w:hAnsiTheme="minorHAnsi"/>
          <w:sz w:val="12"/>
        </w:rPr>
        <w:t xml:space="preserve"> </w:t>
      </w:r>
      <w:r w:rsidRPr="00C94B2B">
        <w:rPr>
          <w:rStyle w:val="TitleChar"/>
          <w:rFonts w:asciiTheme="minorHAnsi" w:hAnsiTheme="minorHAnsi"/>
        </w:rPr>
        <w:t xml:space="preserve">Yet, </w:t>
      </w:r>
      <w:r w:rsidRPr="00C94B2B">
        <w:rPr>
          <w:rStyle w:val="TitleChar"/>
          <w:rFonts w:asciiTheme="minorHAnsi" w:hAnsiTheme="minorHAnsi"/>
          <w:highlight w:val="green"/>
        </w:rPr>
        <w:t xml:space="preserve">there are </w:t>
      </w:r>
      <w:r w:rsidRPr="00C94B2B">
        <w:rPr>
          <w:rStyle w:val="TitleChar"/>
          <w:rFonts w:asciiTheme="minorHAnsi" w:hAnsiTheme="minorHAnsi"/>
          <w:highlight w:val="green"/>
          <w:bdr w:val="single" w:sz="4" w:space="0" w:color="auto" w:frame="1"/>
        </w:rPr>
        <w:t xml:space="preserve">important positive political consequences of </w:t>
      </w:r>
      <w:proofErr w:type="spellStart"/>
      <w:r w:rsidRPr="00C94B2B">
        <w:rPr>
          <w:rStyle w:val="TitleChar"/>
          <w:rFonts w:asciiTheme="minorHAnsi" w:hAnsiTheme="minorHAnsi"/>
          <w:highlight w:val="green"/>
          <w:bdr w:val="single" w:sz="4" w:space="0" w:color="auto" w:frame="1"/>
        </w:rPr>
        <w:t>agonism</w:t>
      </w:r>
      <w:proofErr w:type="spellEnd"/>
      <w:r w:rsidRPr="00C94B2B">
        <w:rPr>
          <w:rStyle w:val="TitleChar"/>
          <w:rFonts w:asciiTheme="minorHAnsi" w:hAnsiTheme="minorHAnsi"/>
          <w:sz w:val="10"/>
          <w:highlight w:val="green"/>
        </w:rPr>
        <w:t>.</w:t>
      </w:r>
      <w:r w:rsidRPr="00C94B2B">
        <w:rPr>
          <w:rStyle w:val="TitleChar"/>
          <w:rFonts w:asciiTheme="minorHAnsi" w:hAnsiTheme="minorHAnsi"/>
          <w:b w:val="0"/>
          <w:sz w:val="12"/>
        </w:rPr>
        <w:t>¶</w:t>
      </w:r>
      <w:r w:rsidRPr="00C94B2B">
        <w:rPr>
          <w:rStyle w:val="TitleChar"/>
          <w:rFonts w:asciiTheme="minorHAnsi" w:hAnsiTheme="minorHAnsi"/>
          <w:sz w:val="12"/>
        </w:rPr>
        <w:t xml:space="preserve"> </w:t>
      </w:r>
      <w:r w:rsidRPr="00C94B2B">
        <w:rPr>
          <w:rStyle w:val="TitleChar"/>
          <w:rFonts w:asciiTheme="minorHAnsi" w:hAnsiTheme="minorHAnsi"/>
        </w:rPr>
        <w:t xml:space="preserve">Arendt' s own promotion of </w:t>
      </w:r>
      <w:r w:rsidRPr="00C94B2B">
        <w:rPr>
          <w:rStyle w:val="TitleChar"/>
          <w:rFonts w:asciiTheme="minorHAnsi" w:hAnsiTheme="minorHAnsi"/>
          <w:highlight w:val="green"/>
        </w:rPr>
        <w:t xml:space="preserve">the agonistic sphere helps to explain how the system </w:t>
      </w:r>
      <w:r w:rsidRPr="00C94B2B">
        <w:rPr>
          <w:rStyle w:val="TitleChar"/>
          <w:rFonts w:asciiTheme="minorHAnsi" w:hAnsiTheme="minorHAnsi"/>
          <w:highlight w:val="green"/>
          <w:bdr w:val="single" w:sz="4" w:space="0" w:color="auto" w:frame="1"/>
        </w:rPr>
        <w:t>could be actively moral</w:t>
      </w:r>
      <w:r w:rsidRPr="00C94B2B">
        <w:rPr>
          <w:rStyle w:val="TitleChar"/>
          <w:rFonts w:asciiTheme="minorHAnsi" w:hAnsiTheme="minorHAnsi"/>
          <w:sz w:val="10"/>
        </w:rPr>
        <w:t xml:space="preserve">. </w:t>
      </w:r>
      <w:r w:rsidRPr="00C94B2B">
        <w:rPr>
          <w:rFonts w:asciiTheme="minorHAnsi" w:hAnsiTheme="minorHAnsi"/>
          <w:sz w:val="10"/>
        </w:rPr>
        <w:t>It is not an overstatement to say that</w:t>
      </w:r>
      <w:r w:rsidRPr="00C94B2B">
        <w:rPr>
          <w:rStyle w:val="TitleChar"/>
          <w:rFonts w:asciiTheme="minorHAnsi" w:hAnsiTheme="minorHAnsi"/>
          <w:sz w:val="10"/>
        </w:rPr>
        <w:t xml:space="preserve"> </w:t>
      </w:r>
      <w:r w:rsidRPr="00C94B2B">
        <w:rPr>
          <w:rStyle w:val="TitleChar"/>
          <w:rFonts w:asciiTheme="minorHAnsi" w:hAnsiTheme="minorHAnsi"/>
        </w:rPr>
        <w:t>a central theme in Arendt's work is the evil of conformity</w:t>
      </w:r>
      <w:r w:rsidRPr="00C94B2B">
        <w:rPr>
          <w:rStyle w:val="TitleChar"/>
          <w:rFonts w:asciiTheme="minorHAnsi" w:hAnsiTheme="minorHAnsi"/>
          <w:sz w:val="10"/>
        </w:rPr>
        <w:t>—</w:t>
      </w:r>
      <w:r w:rsidRPr="00C94B2B">
        <w:rPr>
          <w:rStyle w:val="TitleChar"/>
          <w:rFonts w:asciiTheme="minorHAnsi" w:hAnsiTheme="minorHAnsi"/>
        </w:rPr>
        <w:t xml:space="preserve">the fact </w:t>
      </w:r>
      <w:r w:rsidRPr="00C94B2B">
        <w:rPr>
          <w:rStyle w:val="TitleChar"/>
          <w:rFonts w:asciiTheme="minorHAnsi" w:hAnsiTheme="minorHAnsi"/>
        </w:rPr>
        <w:lastRenderedPageBreak/>
        <w:t>that the modern bureaucratic state makes possible extraordinary evil</w:t>
      </w:r>
      <w:r w:rsidRPr="00C94B2B">
        <w:rPr>
          <w:rStyle w:val="TitleChar"/>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TitleChar"/>
          <w:rFonts w:asciiTheme="minorHAnsi" w:hAnsiTheme="minorHAnsi"/>
          <w:sz w:val="10"/>
        </w:rPr>
        <w:t xml:space="preserve">. </w:t>
      </w:r>
      <w:r w:rsidRPr="00C94B2B">
        <w:rPr>
          <w:rStyle w:val="TitleChar"/>
          <w:rFonts w:asciiTheme="minorHAnsi" w:hAnsiTheme="minorHAnsi"/>
        </w:rPr>
        <w:t>It does so by "imposing innumerable and various rules, all of which tend to 'normalize' its members, to make them behave, to exclude spontaneous action or outstanding achievement</w:t>
      </w:r>
      <w:r w:rsidRPr="00C94B2B">
        <w:rPr>
          <w:rStyle w:val="TitleChar"/>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TitleChar"/>
          <w:rFonts w:asciiTheme="minorHAnsi" w:hAnsiTheme="minorHAnsi"/>
        </w:rPr>
        <w:t xml:space="preserve">. </w:t>
      </w:r>
      <w:r w:rsidRPr="00C94B2B">
        <w:rPr>
          <w:rStyle w:val="TitleChar"/>
          <w:rFonts w:asciiTheme="minorHAnsi" w:hAnsiTheme="minorHAnsi"/>
          <w:highlight w:val="green"/>
        </w:rPr>
        <w:t>The agonistic model'</w:t>
      </w:r>
      <w:r w:rsidRPr="00C94B2B">
        <w:rPr>
          <w:rStyle w:val="TitleChar"/>
          <w:rFonts w:asciiTheme="minorHAnsi" w:hAnsiTheme="minorHAnsi"/>
        </w:rPr>
        <w:t xml:space="preserve">s celebration of achievement and verbal skill </w:t>
      </w:r>
      <w:r w:rsidRPr="00C94B2B">
        <w:rPr>
          <w:rStyle w:val="TitleChar"/>
          <w:rFonts w:asciiTheme="minorHAnsi" w:hAnsiTheme="minorHAnsi"/>
          <w:highlight w:val="green"/>
        </w:rPr>
        <w:t xml:space="preserve">undermines </w:t>
      </w:r>
      <w:r w:rsidRPr="00C94B2B">
        <w:rPr>
          <w:rStyle w:val="TitleChar"/>
          <w:rFonts w:asciiTheme="minorHAnsi" w:hAnsiTheme="minorHAnsi"/>
        </w:rPr>
        <w:t xml:space="preserve">the political force of </w:t>
      </w:r>
      <w:r w:rsidRPr="00C94B2B">
        <w:rPr>
          <w:rStyle w:val="TitleChar"/>
          <w:rFonts w:asciiTheme="minorHAnsi" w:hAnsiTheme="minorHAnsi"/>
          <w:highlight w:val="green"/>
        </w:rPr>
        <w:t>conformity</w:t>
      </w:r>
      <w:r w:rsidRPr="00C94B2B">
        <w:rPr>
          <w:rStyle w:val="TitleChar"/>
          <w:rFonts w:asciiTheme="minorHAnsi" w:hAnsiTheme="minorHAnsi"/>
          <w:sz w:val="10"/>
          <w:highlight w:val="green"/>
        </w:rPr>
        <w:t xml:space="preserve">, </w:t>
      </w:r>
      <w:r w:rsidRPr="00C94B2B">
        <w:rPr>
          <w:rStyle w:val="TitleChar"/>
          <w:rFonts w:asciiTheme="minorHAnsi" w:hAnsiTheme="minorHAnsi"/>
        </w:rPr>
        <w:t xml:space="preserve">so </w:t>
      </w:r>
      <w:r w:rsidRPr="00C94B2B">
        <w:rPr>
          <w:rStyle w:val="TitleChar"/>
          <w:rFonts w:asciiTheme="minorHAnsi" w:hAnsiTheme="minorHAnsi"/>
          <w:highlight w:val="green"/>
        </w:rPr>
        <w:t>it is a force against the bureaucratizing of evil</w:t>
      </w:r>
      <w:r w:rsidRPr="00C94B2B">
        <w:rPr>
          <w:rStyle w:val="TitleChar"/>
          <w:rFonts w:asciiTheme="minorHAnsi" w:hAnsiTheme="minorHAnsi"/>
          <w:sz w:val="10"/>
          <w:highlight w:val="green"/>
        </w:rPr>
        <w:t xml:space="preserve">. </w:t>
      </w:r>
      <w:r w:rsidRPr="00C94B2B">
        <w:rPr>
          <w:rStyle w:val="TitleChar"/>
          <w:rFonts w:asciiTheme="minorHAnsi" w:hAnsiTheme="minorHAnsi"/>
          <w:highlight w:val="green"/>
        </w:rPr>
        <w:t>If people think for themselves, they will resist dogma</w:t>
      </w:r>
      <w:r w:rsidRPr="00C94B2B">
        <w:rPr>
          <w:rStyle w:val="TitleChar"/>
          <w:rFonts w:asciiTheme="minorHAnsi" w:hAnsiTheme="minorHAnsi"/>
        </w:rPr>
        <w:t xml:space="preserve">; if people think of themselves as one of many, they will empathize; if people can do both, they will resist </w:t>
      </w:r>
      <w:r w:rsidRPr="00C94B2B">
        <w:rPr>
          <w:rStyle w:val="TitleChar"/>
          <w:rFonts w:asciiTheme="minorHAnsi" w:hAnsiTheme="minorHAnsi"/>
          <w:highlight w:val="green"/>
        </w:rPr>
        <w:t>totalitarianism</w:t>
      </w:r>
      <w:r w:rsidRPr="00C94B2B">
        <w:rPr>
          <w:rStyle w:val="TitleChar"/>
          <w:rFonts w:asciiTheme="minorHAnsi" w:hAnsiTheme="minorHAnsi"/>
          <w:sz w:val="10"/>
        </w:rPr>
        <w:t xml:space="preserve">. </w:t>
      </w:r>
      <w:r w:rsidRPr="00C94B2B">
        <w:rPr>
          <w:rFonts w:asciiTheme="minorHAnsi" w:hAnsiTheme="minorHAnsi"/>
          <w:sz w:val="10"/>
        </w:rPr>
        <w:t xml:space="preserve">And if they talk about what they see, tell their stories, argue about their perceptions, and listen to one another—that is, engage in rhetoric—then they are engaging in </w:t>
      </w:r>
      <w:proofErr w:type="spellStart"/>
      <w:r w:rsidRPr="00C94B2B">
        <w:rPr>
          <w:rFonts w:asciiTheme="minorHAnsi" w:hAnsiTheme="minorHAnsi"/>
          <w:sz w:val="10"/>
        </w:rPr>
        <w:t>antitotalitarian</w:t>
      </w:r>
      <w:proofErr w:type="spellEnd"/>
      <w:r w:rsidRPr="00C94B2B">
        <w:rPr>
          <w:rFonts w:asciiTheme="minorHAnsi" w:hAnsiTheme="minorHAnsi"/>
          <w:sz w:val="10"/>
        </w:rPr>
        <w:t xml:space="preserve"> action.</w:t>
      </w:r>
      <w:r w:rsidRPr="00C94B2B">
        <w:rPr>
          <w:rFonts w:asciiTheme="minorHAnsi" w:hAnsiTheme="minorHAnsi"/>
          <w:sz w:val="12"/>
        </w:rPr>
        <w:t>¶</w:t>
      </w:r>
      <w:r w:rsidRPr="00C94B2B">
        <w:rPr>
          <w:rFonts w:asciiTheme="minorHAnsi" w:hAnsiTheme="minorHAnsi"/>
          <w:sz w:val="10"/>
        </w:rPr>
        <w:t xml:space="preserve"> In post-</w:t>
      </w:r>
      <w:proofErr w:type="spellStart"/>
      <w:r w:rsidRPr="00C94B2B">
        <w:rPr>
          <w:rFonts w:asciiTheme="minorHAnsi" w:hAnsiTheme="minorHAnsi"/>
          <w:sz w:val="10"/>
        </w:rPr>
        <w:t>Ramistic</w:t>
      </w:r>
      <w:proofErr w:type="spellEnd"/>
      <w:r w:rsidRPr="00C94B2B">
        <w:rPr>
          <w:rFonts w:asciiTheme="minorHAnsi" w:hAnsiTheme="minorHAnsi"/>
          <w:sz w:val="10"/>
        </w:rPr>
        <w:t xml:space="preserve"> rhetoric, it is a convention to have a thesis, and one might well wonder just what mine is—whether I am arguing for or against Arendt's </w:t>
      </w:r>
      <w:proofErr w:type="spellStart"/>
      <w:r w:rsidRPr="00C94B2B">
        <w:rPr>
          <w:rFonts w:asciiTheme="minorHAnsi" w:hAnsiTheme="minorHAnsi"/>
          <w:sz w:val="10"/>
        </w:rPr>
        <w:t>agonism</w:t>
      </w:r>
      <w:proofErr w:type="spellEnd"/>
      <w:r w:rsidRPr="00C94B2B">
        <w:rPr>
          <w:rFonts w:asciiTheme="minorHAnsi" w:hAnsiTheme="minorHAnsi"/>
          <w:sz w:val="10"/>
        </w:rPr>
        <w:t xml:space="preserve">. Arendt does not lay out </w:t>
      </w:r>
      <w:proofErr w:type="gramStart"/>
      <w:r w:rsidRPr="00C94B2B">
        <w:rPr>
          <w:rFonts w:asciiTheme="minorHAnsi" w:hAnsiTheme="minorHAnsi"/>
          <w:sz w:val="10"/>
        </w:rPr>
        <w:t>a pedagogy</w:t>
      </w:r>
      <w:proofErr w:type="gramEnd"/>
      <w:r w:rsidRPr="00C94B2B">
        <w:rPr>
          <w:rFonts w:asciiTheme="minorHAnsi" w:hAnsiTheme="minorHAnsi"/>
          <w:sz w:val="10"/>
        </w:rPr>
        <w:t xml:space="preserve"> for us to follow (although one might argue that, if she had, it would </w:t>
      </w:r>
      <w:proofErr w:type="spellStart"/>
      <w:r w:rsidRPr="00C94B2B">
        <w:rPr>
          <w:rFonts w:asciiTheme="minorHAnsi" w:hAnsiTheme="minorHAnsi"/>
          <w:sz w:val="10"/>
        </w:rPr>
        <w:t>lookmuch</w:t>
      </w:r>
      <w:proofErr w:type="spellEnd"/>
      <w:r w:rsidRPr="00C94B2B">
        <w:rPr>
          <w:rFonts w:asciiTheme="minorHAnsi" w:hAnsiTheme="minorHAnsi"/>
          <w:sz w:val="10"/>
        </w:rPr>
        <w:t xml:space="preserve"> like the one </w:t>
      </w:r>
      <w:proofErr w:type="spellStart"/>
      <w:r w:rsidRPr="00C94B2B">
        <w:rPr>
          <w:rFonts w:asciiTheme="minorHAnsi" w:hAnsiTheme="minorHAnsi"/>
          <w:sz w:val="10"/>
        </w:rPr>
        <w:t>Lazere</w:t>
      </w:r>
      <w:proofErr w:type="spellEnd"/>
      <w:r w:rsidRPr="00C94B2B">
        <w:rPr>
          <w:rFonts w:asciiTheme="minorHAnsi" w:hAnsiTheme="minorHAnsi"/>
          <w:sz w:val="10"/>
        </w:rPr>
        <w:t xml:space="preserve"> describes in "Teaching"), so</w:t>
      </w:r>
      <w:r w:rsidRPr="00C94B2B">
        <w:rPr>
          <w:rStyle w:val="TitleChar"/>
          <w:rFonts w:asciiTheme="minorHAnsi" w:hAnsiTheme="minorHAnsi"/>
          <w:sz w:val="10"/>
        </w:rPr>
        <w:t xml:space="preserve"> </w:t>
      </w:r>
      <w:r w:rsidRPr="00C94B2B">
        <w:rPr>
          <w:rStyle w:val="TitleChar"/>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TitleChar"/>
          <w:rFonts w:asciiTheme="minorHAnsi" w:hAnsiTheme="minorHAnsi"/>
          <w:sz w:val="10"/>
        </w:rPr>
        <w:t xml:space="preserve">, </w:t>
      </w:r>
      <w:r w:rsidRPr="00C94B2B">
        <w:rPr>
          <w:rFonts w:asciiTheme="minorHAnsi" w:hAnsiTheme="minorHAnsi"/>
          <w:sz w:val="10"/>
        </w:rPr>
        <w:t>on the one hand</w:t>
      </w:r>
      <w:r w:rsidRPr="00C94B2B">
        <w:rPr>
          <w:rStyle w:val="TitleChar"/>
          <w:rFonts w:asciiTheme="minorHAnsi" w:hAnsiTheme="minorHAnsi"/>
          <w:sz w:val="10"/>
        </w:rPr>
        <w:t xml:space="preserve">, </w:t>
      </w:r>
      <w:r w:rsidRPr="00C94B2B">
        <w:rPr>
          <w:rStyle w:val="TitleChar"/>
          <w:rFonts w:asciiTheme="minorHAnsi" w:hAnsiTheme="minorHAnsi"/>
        </w:rPr>
        <w:t xml:space="preserve">that Arendt's connection of argument and thinking, as well as her perception that both serve to thwart </w:t>
      </w:r>
      <w:proofErr w:type="spellStart"/>
      <w:r w:rsidRPr="00C94B2B">
        <w:rPr>
          <w:rStyle w:val="TitleChar"/>
          <w:rFonts w:asciiTheme="minorHAnsi" w:hAnsiTheme="minorHAnsi"/>
        </w:rPr>
        <w:t>totalitarian¬ism</w:t>
      </w:r>
      <w:proofErr w:type="spellEnd"/>
      <w:r w:rsidRPr="00C94B2B">
        <w:rPr>
          <w:rStyle w:val="TitleChar"/>
          <w:rFonts w:asciiTheme="minorHAnsi" w:hAnsiTheme="minorHAnsi"/>
        </w:rPr>
        <w:t xml:space="preserve">, suggest that </w:t>
      </w:r>
      <w:proofErr w:type="spellStart"/>
      <w:r w:rsidRPr="00C94B2B">
        <w:rPr>
          <w:rStyle w:val="TitleChar"/>
          <w:rFonts w:asciiTheme="minorHAnsi" w:hAnsiTheme="minorHAnsi"/>
          <w:highlight w:val="green"/>
        </w:rPr>
        <w:t>agonal</w:t>
      </w:r>
      <w:proofErr w:type="spellEnd"/>
      <w:r w:rsidRPr="00C94B2B">
        <w:rPr>
          <w:rStyle w:val="TitleChar"/>
          <w:rFonts w:asciiTheme="minorHAnsi" w:hAnsiTheme="minorHAnsi"/>
          <w:highlight w:val="green"/>
        </w:rPr>
        <w:t xml:space="preserve"> rhetoric</w:t>
      </w:r>
      <w:r w:rsidRPr="00C94B2B">
        <w:rPr>
          <w:rStyle w:val="TitleChar"/>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TitleChar"/>
          <w:rFonts w:asciiTheme="minorHAnsi" w:hAnsiTheme="minorHAnsi"/>
          <w:sz w:val="10"/>
        </w:rPr>
        <w:t xml:space="preserve">) </w:t>
      </w:r>
      <w:r w:rsidRPr="00C94B2B">
        <w:rPr>
          <w:rStyle w:val="TitleChar"/>
          <w:rFonts w:asciiTheme="minorHAnsi" w:hAnsiTheme="minorHAnsi"/>
          <w:highlight w:val="green"/>
        </w:rPr>
        <w:t xml:space="preserve">is the </w:t>
      </w:r>
      <w:r w:rsidRPr="00C94B2B">
        <w:rPr>
          <w:rStyle w:val="TitleChar"/>
          <w:rFonts w:asciiTheme="minorHAnsi" w:hAnsiTheme="minorHAnsi"/>
          <w:highlight w:val="green"/>
          <w:bdr w:val="single" w:sz="4" w:space="0" w:color="auto" w:frame="1"/>
        </w:rPr>
        <w:t>best discourse for a diverse and inclusive public sphere</w:t>
      </w:r>
      <w:r w:rsidRPr="00C94B2B">
        <w:rPr>
          <w:rStyle w:val="TitleChar"/>
          <w:rFonts w:asciiTheme="minorHAnsi" w:hAnsiTheme="minorHAnsi"/>
          <w:sz w:val="10"/>
        </w:rPr>
        <w:t xml:space="preserve">. </w:t>
      </w:r>
      <w:r w:rsidRPr="00C94B2B">
        <w:rPr>
          <w:rFonts w:asciiTheme="minorHAnsi" w:hAnsiTheme="minorHAnsi"/>
          <w:sz w:val="10"/>
        </w:rPr>
        <w:t xml:space="preserve">On the other hand, Arendt's advocacy of </w:t>
      </w:r>
      <w:proofErr w:type="spellStart"/>
      <w:r w:rsidRPr="00C94B2B">
        <w:rPr>
          <w:rFonts w:asciiTheme="minorHAnsi" w:hAnsiTheme="minorHAnsi"/>
          <w:sz w:val="10"/>
        </w:rPr>
        <w:t>agonal</w:t>
      </w:r>
      <w:proofErr w:type="spellEnd"/>
      <w:r w:rsidRPr="00C94B2B">
        <w:rPr>
          <w:rFonts w:asciiTheme="minorHAnsi" w:hAnsiTheme="minorHAnsi"/>
          <w:sz w:val="10"/>
        </w:rPr>
        <w:t xml:space="preserve"> rhetoric is troubling (and, given her own admiration for Kant, this may be intentional), especially in regard to its potential elitism, </w:t>
      </w:r>
      <w:proofErr w:type="spellStart"/>
      <w:r w:rsidRPr="00C94B2B">
        <w:rPr>
          <w:rFonts w:asciiTheme="minorHAnsi" w:hAnsiTheme="minorHAnsi"/>
          <w:sz w:val="10"/>
        </w:rPr>
        <w:t>masculinism</w:t>
      </w:r>
      <w:proofErr w:type="spellEnd"/>
      <w:r w:rsidRPr="00C94B2B">
        <w:rPr>
          <w:rFonts w:asciiTheme="minorHAnsi" w:hAnsiTheme="minorHAnsi"/>
          <w:sz w:val="10"/>
        </w:rPr>
        <w:t>, failure to describe just how to keep argument from collapsing into wrangling, and apparently cheerful acceptance of hierarchy</w:t>
      </w:r>
      <w:r w:rsidRPr="00C94B2B">
        <w:rPr>
          <w:rStyle w:val="TitleChar"/>
          <w:rFonts w:asciiTheme="minorHAnsi" w:hAnsiTheme="minorHAnsi"/>
          <w:sz w:val="10"/>
        </w:rPr>
        <w:t xml:space="preserve">. </w:t>
      </w:r>
      <w:r w:rsidRPr="00C94B2B">
        <w:rPr>
          <w:rStyle w:val="TitleChar"/>
          <w:rFonts w:asciiTheme="minorHAnsi" w:hAnsiTheme="minorHAnsi"/>
        </w:rPr>
        <w:t>Even with</w:t>
      </w:r>
      <w:r w:rsidRPr="00C94B2B">
        <w:rPr>
          <w:rStyle w:val="TitleChar"/>
          <w:rFonts w:asciiTheme="minorHAnsi" w:hAnsiTheme="minorHAnsi"/>
          <w:sz w:val="10"/>
        </w:rPr>
        <w:t xml:space="preserve"> </w:t>
      </w:r>
      <w:r w:rsidRPr="00C94B2B">
        <w:rPr>
          <w:rFonts w:asciiTheme="minorHAnsi" w:hAnsiTheme="minorHAnsi"/>
          <w:sz w:val="10"/>
        </w:rPr>
        <w:t>these</w:t>
      </w:r>
      <w:r w:rsidRPr="00C94B2B">
        <w:rPr>
          <w:rStyle w:val="TitleChar"/>
          <w:rFonts w:asciiTheme="minorHAnsi" w:hAnsiTheme="minorHAnsi"/>
          <w:sz w:val="10"/>
        </w:rPr>
        <w:t xml:space="preserve"> </w:t>
      </w:r>
      <w:r w:rsidRPr="00C94B2B">
        <w:rPr>
          <w:rStyle w:val="TitleChar"/>
          <w:rFonts w:asciiTheme="minorHAnsi" w:hAnsiTheme="minorHAnsi"/>
        </w:rPr>
        <w:t xml:space="preserve">flaws, Arendt describes something we would do well to consider thoughtfully: a fact-based but not positivist, communally grounded but not relativist, adversarial but not violent, independent but not </w:t>
      </w:r>
      <w:proofErr w:type="spellStart"/>
      <w:r w:rsidRPr="00C94B2B">
        <w:rPr>
          <w:rStyle w:val="TitleChar"/>
          <w:rFonts w:asciiTheme="minorHAnsi" w:hAnsiTheme="minorHAnsi"/>
        </w:rPr>
        <w:t>expressivist</w:t>
      </w:r>
      <w:proofErr w:type="spellEnd"/>
      <w:r w:rsidRPr="00C94B2B">
        <w:rPr>
          <w:rStyle w:val="TitleChar"/>
          <w:rFonts w:asciiTheme="minorHAnsi" w:hAnsiTheme="minorHAnsi"/>
        </w:rPr>
        <w:t xml:space="preserve"> rhetoric.</w:t>
      </w:r>
    </w:p>
    <w:p w:rsidR="00043C1C" w:rsidRPr="00C94B2B" w:rsidRDefault="00043C1C" w:rsidP="00043C1C">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rsidR="00043C1C" w:rsidRPr="00C94B2B" w:rsidRDefault="00043C1C" w:rsidP="00043C1C">
      <w:pPr>
        <w:rPr>
          <w:rFonts w:asciiTheme="minorHAnsi" w:hAnsiTheme="minorHAnsi"/>
        </w:rPr>
      </w:pPr>
      <w:r w:rsidRPr="00C94B2B">
        <w:rPr>
          <w:rStyle w:val="StyleStyleBold12pt"/>
          <w:rFonts w:asciiTheme="minorHAnsi" w:hAnsiTheme="minorHAnsi"/>
        </w:rPr>
        <w:t xml:space="preserve">Steinberg &amp; </w:t>
      </w:r>
      <w:proofErr w:type="spellStart"/>
      <w:r w:rsidRPr="00C94B2B">
        <w:rPr>
          <w:rStyle w:val="StyleStyleBold12pt"/>
          <w:rFonts w:asciiTheme="minorHAnsi" w:hAnsiTheme="minorHAnsi"/>
        </w:rPr>
        <w:t>Freeley</w:t>
      </w:r>
      <w:proofErr w:type="spellEnd"/>
      <w:r w:rsidRPr="00C94B2B">
        <w:rPr>
          <w:rStyle w:val="StyleStyleBold12pt"/>
          <w:rFonts w:asciiTheme="minorHAnsi" w:hAnsiTheme="minorHAnsi"/>
        </w:rPr>
        <w:t xml:space="preserve"> 8</w:t>
      </w:r>
      <w:r w:rsidRPr="00C94B2B">
        <w:rPr>
          <w:rFonts w:asciiTheme="minorHAnsi" w:hAnsiTheme="minorHAnsi"/>
        </w:rPr>
        <w:t xml:space="preserve"> </w:t>
      </w:r>
    </w:p>
    <w:p w:rsidR="00043C1C" w:rsidRPr="00C94B2B" w:rsidRDefault="00043C1C" w:rsidP="00043C1C">
      <w:pPr>
        <w:rPr>
          <w:rFonts w:asciiTheme="minorHAnsi" w:hAnsiTheme="minorHAnsi"/>
          <w:sz w:val="16"/>
          <w:szCs w:val="16"/>
        </w:rPr>
      </w:pPr>
      <w:r w:rsidRPr="00C94B2B">
        <w:rPr>
          <w:rFonts w:asciiTheme="minorHAnsi" w:hAnsiTheme="minorHAnsi"/>
          <w:sz w:val="16"/>
          <w:szCs w:val="16"/>
        </w:rPr>
        <w:t xml:space="preserve">*Austin J. </w:t>
      </w:r>
      <w:proofErr w:type="spellStart"/>
      <w:r w:rsidRPr="00C94B2B">
        <w:rPr>
          <w:rFonts w:asciiTheme="minorHAnsi" w:hAnsiTheme="minorHAnsi"/>
          <w:sz w:val="16"/>
          <w:szCs w:val="16"/>
        </w:rPr>
        <w:t>Freeley</w:t>
      </w:r>
      <w:proofErr w:type="spellEnd"/>
      <w:r w:rsidRPr="00C94B2B">
        <w:rPr>
          <w:rFonts w:asciiTheme="minorHAnsi" w:hAnsiTheme="minorHAnsi"/>
          <w:sz w:val="16"/>
          <w:szCs w:val="16"/>
        </w:rPr>
        <w:t xml:space="preserve"> is a Boston based attorney who focuses on criminal, personal injury and civil rights law, AND **David L. </w:t>
      </w:r>
      <w:proofErr w:type="gramStart"/>
      <w:r w:rsidRPr="00C94B2B">
        <w:rPr>
          <w:rFonts w:asciiTheme="minorHAnsi" w:hAnsiTheme="minorHAnsi"/>
          <w:sz w:val="16"/>
          <w:szCs w:val="16"/>
        </w:rPr>
        <w:t>Steinberg ,</w:t>
      </w:r>
      <w:proofErr w:type="gramEnd"/>
      <w:r w:rsidRPr="00C94B2B">
        <w:rPr>
          <w:rFonts w:asciiTheme="minorHAnsi" w:hAnsiTheme="minorHAnsi"/>
          <w:sz w:val="16"/>
          <w:szCs w:val="16"/>
        </w:rPr>
        <w:t xml:space="preserve"> Lecturer of Communication Studies @ U Miami, Argumentation and Debate: Critical Thinking for Reasoned Decision Making pp9-10</w:t>
      </w:r>
    </w:p>
    <w:p w:rsidR="00043C1C" w:rsidRPr="00C94B2B" w:rsidRDefault="00043C1C" w:rsidP="00043C1C">
      <w:pPr>
        <w:pStyle w:val="cardtext"/>
        <w:ind w:left="0"/>
        <w:rPr>
          <w:rStyle w:val="TitleChar"/>
          <w:rFonts w:asciiTheme="minorHAnsi" w:hAnsiTheme="minorHAnsi"/>
          <w:b w:val="0"/>
          <w:szCs w:val="24"/>
          <w:highlight w:val="green"/>
        </w:rPr>
      </w:pPr>
    </w:p>
    <w:p w:rsidR="00043C1C" w:rsidRPr="00C94B2B" w:rsidRDefault="00043C1C" w:rsidP="00043C1C">
      <w:pPr>
        <w:rPr>
          <w:rFonts w:asciiTheme="minorHAnsi" w:hAnsiTheme="minorHAnsi"/>
          <w:sz w:val="16"/>
          <w:szCs w:val="20"/>
        </w:rPr>
      </w:pPr>
      <w:r w:rsidRPr="00C94B2B">
        <w:rPr>
          <w:rStyle w:val="TitleChar"/>
          <w:rFonts w:asciiTheme="minorHAnsi" w:hAnsiTheme="minorHAnsi"/>
          <w:szCs w:val="20"/>
          <w:highlight w:val="green"/>
        </w:rPr>
        <w:t xml:space="preserve">After several days of </w:t>
      </w:r>
      <w:r w:rsidRPr="00C94B2B">
        <w:rPr>
          <w:rStyle w:val="Emphasis"/>
          <w:rFonts w:asciiTheme="minorHAnsi" w:hAnsiTheme="minorHAnsi"/>
          <w:highlight w:val="green"/>
        </w:rPr>
        <w:t>intense debate</w:t>
      </w:r>
      <w:r w:rsidRPr="00C94B2B">
        <w:rPr>
          <w:rFonts w:asciiTheme="minorHAnsi" w:hAnsiTheme="minorHAnsi"/>
          <w:sz w:val="16"/>
          <w:szCs w:val="20"/>
        </w:rPr>
        <w:t xml:space="preserve">, first </w:t>
      </w:r>
      <w:r w:rsidRPr="00C94B2B">
        <w:rPr>
          <w:rStyle w:val="TitleChar"/>
          <w:rFonts w:asciiTheme="minorHAnsi" w:hAnsiTheme="minorHAnsi"/>
          <w:szCs w:val="20"/>
          <w:highlight w:val="green"/>
        </w:rPr>
        <w:t>the</w:t>
      </w:r>
      <w:r w:rsidRPr="00C94B2B">
        <w:rPr>
          <w:rFonts w:asciiTheme="minorHAnsi" w:hAnsiTheme="minorHAnsi"/>
          <w:sz w:val="16"/>
          <w:szCs w:val="20"/>
        </w:rPr>
        <w:t xml:space="preserve"> United </w:t>
      </w:r>
      <w:r w:rsidRPr="00C94B2B">
        <w:rPr>
          <w:rStyle w:val="TitleChar"/>
          <w:rFonts w:asciiTheme="minorHAnsi" w:hAnsiTheme="minorHAnsi"/>
          <w:szCs w:val="20"/>
        </w:rPr>
        <w:t>States</w:t>
      </w:r>
      <w:r w:rsidRPr="00C94B2B">
        <w:rPr>
          <w:rFonts w:asciiTheme="minorHAnsi" w:hAnsiTheme="minorHAnsi"/>
          <w:sz w:val="16"/>
          <w:szCs w:val="20"/>
        </w:rPr>
        <w:t xml:space="preserve"> </w:t>
      </w:r>
      <w:r w:rsidRPr="00C94B2B">
        <w:rPr>
          <w:rStyle w:val="TitleChar"/>
          <w:rFonts w:asciiTheme="minorHAnsi" w:hAnsiTheme="minorHAnsi"/>
          <w:szCs w:val="20"/>
          <w:highlight w:val="green"/>
        </w:rPr>
        <w:t>House</w:t>
      </w:r>
      <w:r w:rsidRPr="00C94B2B">
        <w:rPr>
          <w:rFonts w:asciiTheme="minorHAnsi" w:hAnsiTheme="minorHAnsi"/>
          <w:sz w:val="16"/>
          <w:szCs w:val="20"/>
        </w:rPr>
        <w:t xml:space="preserve"> of Representatives </w:t>
      </w:r>
      <w:r w:rsidRPr="00C94B2B">
        <w:rPr>
          <w:rStyle w:val="TitleChar"/>
          <w:rFonts w:asciiTheme="minorHAnsi" w:hAnsiTheme="minorHAnsi"/>
          <w:szCs w:val="20"/>
          <w:highlight w:val="green"/>
        </w:rPr>
        <w:t>and</w:t>
      </w:r>
      <w:r w:rsidRPr="00C94B2B">
        <w:rPr>
          <w:rStyle w:val="TitleChar"/>
          <w:rFonts w:asciiTheme="minorHAnsi" w:hAnsiTheme="minorHAnsi"/>
          <w:szCs w:val="20"/>
        </w:rPr>
        <w:t xml:space="preserve"> then</w:t>
      </w:r>
      <w:r w:rsidRPr="00C94B2B">
        <w:rPr>
          <w:rFonts w:asciiTheme="minorHAnsi" w:hAnsiTheme="minorHAnsi"/>
          <w:sz w:val="16"/>
          <w:szCs w:val="20"/>
        </w:rPr>
        <w:t xml:space="preserve"> the U.S. </w:t>
      </w:r>
      <w:r w:rsidRPr="00C94B2B">
        <w:rPr>
          <w:rStyle w:val="TitleChar"/>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C94B2B">
        <w:rPr>
          <w:rStyle w:val="TitleChar"/>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as required by United </w:t>
      </w:r>
      <w:proofErr w:type="spellStart"/>
      <w:r w:rsidRPr="00C94B2B">
        <w:rPr>
          <w:rFonts w:asciiTheme="minorHAnsi" w:hAnsiTheme="minorHAnsi"/>
          <w:sz w:val="16"/>
          <w:szCs w:val="20"/>
        </w:rPr>
        <w:t>Nations's</w:t>
      </w:r>
      <w:proofErr w:type="spellEnd"/>
      <w:r w:rsidRPr="00C94B2B">
        <w:rPr>
          <w:rFonts w:asciiTheme="minorHAnsi" w:hAnsiTheme="minorHAnsi"/>
          <w:sz w:val="16"/>
          <w:szCs w:val="20"/>
        </w:rPr>
        <w:t xml:space="preserve"> resolutions. </w:t>
      </w:r>
      <w:r w:rsidRPr="00C94B2B">
        <w:rPr>
          <w:rStyle w:val="TitleChar"/>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TitleChar"/>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TitleChar"/>
          <w:rFonts w:asciiTheme="minorHAnsi" w:hAnsiTheme="minorHAnsi"/>
          <w:szCs w:val="20"/>
        </w:rPr>
        <w:t>He did so despite the unwillingness of the U.N. Security Council to support the military action, and in the face of significant international opposition.</w:t>
      </w:r>
      <w:r w:rsidRPr="00C94B2B">
        <w:rPr>
          <w:rStyle w:val="TitleChar"/>
          <w:rFonts w:asciiTheme="minorHAnsi" w:hAnsiTheme="minorHAnsi"/>
          <w:b w:val="0"/>
          <w:sz w:val="12"/>
          <w:szCs w:val="20"/>
          <w:u w:val="none"/>
        </w:rPr>
        <w:t>¶</w:t>
      </w:r>
      <w:r w:rsidRPr="00C94B2B">
        <w:rPr>
          <w:rStyle w:val="TitleChar"/>
          <w:rFonts w:asciiTheme="minorHAnsi" w:hAnsiTheme="minorHAnsi"/>
          <w:sz w:val="12"/>
          <w:szCs w:val="20"/>
        </w:rPr>
        <w:t xml:space="preserve"> </w:t>
      </w:r>
      <w:r w:rsidRPr="00C94B2B">
        <w:rPr>
          <w:rStyle w:val="TitleChar"/>
          <w:rFonts w:asciiTheme="minorHAnsi" w:hAnsiTheme="minorHAnsi"/>
          <w:szCs w:val="20"/>
          <w:highlight w:val="green"/>
        </w:rPr>
        <w:t xml:space="preserve">Meanwhile, and perhaps </w:t>
      </w:r>
      <w:r w:rsidRPr="00C94B2B">
        <w:rPr>
          <w:rStyle w:val="Emphasis"/>
          <w:rFonts w:asciiTheme="minorHAnsi" w:hAnsiTheme="minorHAnsi"/>
          <w:highlight w:val="green"/>
        </w:rPr>
        <w:t>equally difficult</w:t>
      </w:r>
      <w:r w:rsidRPr="00C94B2B">
        <w:rPr>
          <w:rStyle w:val="TitleChar"/>
          <w:rFonts w:asciiTheme="minorHAnsi" w:hAnsiTheme="minorHAnsi"/>
          <w:szCs w:val="20"/>
        </w:rPr>
        <w:t xml:space="preserve"> for the parties involved</w:t>
      </w:r>
      <w:r w:rsidRPr="00C94B2B">
        <w:rPr>
          <w:rFonts w:asciiTheme="minorHAnsi" w:hAnsiTheme="minorHAnsi"/>
          <w:sz w:val="16"/>
          <w:szCs w:val="20"/>
        </w:rPr>
        <w:t xml:space="preserve">, </w:t>
      </w:r>
      <w:r w:rsidRPr="00C94B2B">
        <w:rPr>
          <w:rStyle w:val="TitleChar"/>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TitleChar"/>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C94B2B">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TitleChar"/>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C94B2B">
        <w:rPr>
          <w:rStyle w:val="Emphasis"/>
          <w:rFonts w:asciiTheme="minorHAnsi" w:hAnsiTheme="minorHAnsi"/>
          <w:highlight w:val="green"/>
        </w:rPr>
        <w:t>Life demands decision making</w:t>
      </w:r>
      <w:r w:rsidRPr="00C94B2B">
        <w:rPr>
          <w:rFonts w:asciiTheme="minorHAnsi" w:hAnsiTheme="minorHAnsi"/>
          <w:sz w:val="16"/>
          <w:szCs w:val="20"/>
          <w:highlight w:val="green"/>
        </w:rPr>
        <w:t xml:space="preserve">. </w:t>
      </w:r>
      <w:r w:rsidRPr="00C94B2B">
        <w:rPr>
          <w:rStyle w:val="TitleChar"/>
          <w:rFonts w:asciiTheme="minorHAnsi" w:hAnsiTheme="minorHAnsi"/>
          <w:szCs w:val="20"/>
          <w:highlight w:val="green"/>
        </w:rPr>
        <w:t xml:space="preserve">We make </w:t>
      </w:r>
      <w:r w:rsidRPr="00C94B2B">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C94B2B">
        <w:rPr>
          <w:rStyle w:val="Emphasis"/>
          <w:rFonts w:asciiTheme="minorHAnsi" w:hAnsiTheme="minorHAnsi"/>
          <w:highlight w:val="green"/>
        </w:rPr>
        <w:t>decisions</w:t>
      </w:r>
      <w:r w:rsidRPr="00C94B2B">
        <w:rPr>
          <w:rStyle w:val="TitleChar"/>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TitleChar"/>
          <w:rFonts w:asciiTheme="minorHAnsi" w:hAnsiTheme="minorHAnsi"/>
          <w:szCs w:val="20"/>
        </w:rPr>
        <w:t xml:space="preserve">Congress and the United Nations make decisions that impact us all. </w:t>
      </w:r>
      <w:r w:rsidRPr="00C94B2B">
        <w:rPr>
          <w:rStyle w:val="Emphasis"/>
          <w:rFonts w:asciiTheme="minorHAnsi" w:hAnsiTheme="minorHAnsi"/>
          <w:highlight w:val="green"/>
        </w:rPr>
        <w:t>Every profession</w:t>
      </w:r>
      <w:r w:rsidRPr="00C94B2B">
        <w:rPr>
          <w:rStyle w:val="TitleChar"/>
          <w:rFonts w:asciiTheme="minorHAnsi" w:hAnsiTheme="minorHAnsi"/>
          <w:szCs w:val="20"/>
          <w:highlight w:val="green"/>
        </w:rPr>
        <w:t xml:space="preserve"> requires effective</w:t>
      </w:r>
      <w:r w:rsidRPr="00C94B2B">
        <w:rPr>
          <w:rStyle w:val="TitleChar"/>
          <w:rFonts w:asciiTheme="minorHAnsi" w:hAnsiTheme="minorHAnsi"/>
          <w:szCs w:val="20"/>
        </w:rPr>
        <w:t xml:space="preserve"> and ethical </w:t>
      </w:r>
      <w:r w:rsidRPr="00C94B2B">
        <w:rPr>
          <w:rStyle w:val="TitleChar"/>
          <w:rFonts w:asciiTheme="minorHAnsi" w:hAnsiTheme="minorHAnsi"/>
          <w:szCs w:val="20"/>
          <w:highlight w:val="green"/>
        </w:rPr>
        <w:t>decision making</w:t>
      </w:r>
      <w:r w:rsidRPr="00C94B2B">
        <w:rPr>
          <w:rFonts w:asciiTheme="minorHAnsi" w:hAnsiTheme="minorHAnsi"/>
          <w:sz w:val="16"/>
          <w:szCs w:val="20"/>
        </w:rPr>
        <w:t xml:space="preserve">, as do our school, community, and social </w:t>
      </w:r>
      <w:r w:rsidRPr="00C94B2B">
        <w:rPr>
          <w:rFonts w:asciiTheme="minorHAnsi" w:hAnsiTheme="minorHAnsi"/>
          <w:sz w:val="16"/>
          <w:szCs w:val="20"/>
        </w:rPr>
        <w:lastRenderedPageBreak/>
        <w:t>organizations.</w:t>
      </w:r>
      <w:r w:rsidRPr="00C94B2B">
        <w:rPr>
          <w:rFonts w:asciiTheme="minorHAnsi" w:hAnsiTheme="minorHAnsi"/>
          <w:sz w:val="12"/>
          <w:szCs w:val="20"/>
        </w:rPr>
        <w:t>¶</w:t>
      </w:r>
      <w:r w:rsidRPr="00C94B2B">
        <w:rPr>
          <w:rFonts w:asciiTheme="minorHAnsi" w:hAnsiTheme="minorHAnsi"/>
          <w:sz w:val="16"/>
          <w:szCs w:val="20"/>
        </w:rPr>
        <w:t xml:space="preserve"> </w:t>
      </w:r>
      <w:proofErr w:type="gramStart"/>
      <w:r w:rsidRPr="00C94B2B">
        <w:rPr>
          <w:rFonts w:asciiTheme="minorHAnsi" w:hAnsiTheme="minorHAnsi"/>
          <w:sz w:val="16"/>
          <w:szCs w:val="20"/>
        </w:rPr>
        <w:t>We</w:t>
      </w:r>
      <w:proofErr w:type="gramEnd"/>
      <w:r w:rsidRPr="00C94B2B">
        <w:rPr>
          <w:rFonts w:asciiTheme="minorHAnsi" w:hAnsiTheme="minorHAnsi"/>
          <w:sz w:val="16"/>
          <w:szCs w:val="20"/>
        </w:rPr>
        <w:t xml:space="preserve"> all make many decisions even- day. </w:t>
      </w:r>
      <w:proofErr w:type="gramStart"/>
      <w:r w:rsidRPr="00C94B2B">
        <w:rPr>
          <w:rFonts w:asciiTheme="minorHAnsi" w:hAnsiTheme="minorHAnsi"/>
          <w:sz w:val="16"/>
          <w:szCs w:val="20"/>
        </w:rPr>
        <w:t>To refinance or sell one's home, to buy a high-performance SUV or an economical hybrid car.</w:t>
      </w:r>
      <w:proofErr w:type="gramEnd"/>
      <w:r w:rsidRPr="00C94B2B">
        <w:rPr>
          <w:rFonts w:asciiTheme="minorHAnsi" w:hAnsiTheme="minorHAnsi"/>
          <w:sz w:val="16"/>
          <w:szCs w:val="20"/>
        </w:rPr>
        <w:t xml:space="preserve"> </w:t>
      </w:r>
      <w:proofErr w:type="gramStart"/>
      <w:r w:rsidRPr="00C94B2B">
        <w:rPr>
          <w:rFonts w:asciiTheme="minorHAnsi" w:hAnsiTheme="minorHAnsi"/>
          <w:sz w:val="16"/>
          <w:szCs w:val="20"/>
        </w:rPr>
        <w:t>what</w:t>
      </w:r>
      <w:proofErr w:type="gramEnd"/>
      <w:r w:rsidRPr="00C94B2B">
        <w:rPr>
          <w:rFonts w:asciiTheme="minorHAnsi" w:hAnsiTheme="minorHAnsi"/>
          <w:sz w:val="16"/>
          <w:szCs w:val="20"/>
        </w:rPr>
        <w:t xml:space="preserve"> major to select, what to have for dinner, what candidate CO vote for. </w:t>
      </w:r>
      <w:proofErr w:type="gramStart"/>
      <w:r w:rsidRPr="00C94B2B">
        <w:rPr>
          <w:rFonts w:asciiTheme="minorHAnsi" w:hAnsiTheme="minorHAnsi"/>
          <w:sz w:val="16"/>
          <w:szCs w:val="20"/>
        </w:rPr>
        <w:t>paper</w:t>
      </w:r>
      <w:proofErr w:type="gramEnd"/>
      <w:r w:rsidRPr="00C94B2B">
        <w:rPr>
          <w:rFonts w:asciiTheme="minorHAnsi" w:hAnsiTheme="minorHAnsi"/>
          <w:sz w:val="16"/>
          <w:szCs w:val="20"/>
        </w:rPr>
        <w:t xml:space="preserve"> or plastic, all present </w:t>
      </w:r>
      <w:proofErr w:type="spellStart"/>
      <w:r w:rsidRPr="00C94B2B">
        <w:rPr>
          <w:rFonts w:asciiTheme="minorHAnsi" w:hAnsiTheme="minorHAnsi"/>
          <w:sz w:val="16"/>
          <w:szCs w:val="20"/>
        </w:rPr>
        <w:t>lis</w:t>
      </w:r>
      <w:proofErr w:type="spellEnd"/>
      <w:r w:rsidRPr="00C94B2B">
        <w:rPr>
          <w:rFonts w:asciiTheme="minorHAnsi" w:hAnsiTheme="minorHAnsi"/>
          <w:sz w:val="16"/>
          <w:szCs w:val="20"/>
        </w:rPr>
        <w:t xml:space="preserve"> with choices. </w:t>
      </w:r>
      <w:r w:rsidRPr="00C94B2B">
        <w:rPr>
          <w:rStyle w:val="TitleChar"/>
          <w:rFonts w:asciiTheme="minorHAnsi" w:hAnsiTheme="minorHAnsi"/>
          <w:szCs w:val="20"/>
          <w:highlight w:val="green"/>
        </w:rPr>
        <w:t>Should the president deal with a</w:t>
      </w:r>
      <w:r w:rsidRPr="00C94B2B">
        <w:rPr>
          <w:rStyle w:val="TitleChar"/>
          <w:rFonts w:asciiTheme="minorHAnsi" w:hAnsiTheme="minorHAnsi"/>
          <w:szCs w:val="20"/>
        </w:rPr>
        <w:t xml:space="preserve">n international </w:t>
      </w:r>
      <w:r w:rsidRPr="00C94B2B">
        <w:rPr>
          <w:rStyle w:val="TitleChar"/>
          <w:rFonts w:asciiTheme="minorHAnsi" w:hAnsiTheme="minorHAnsi"/>
          <w:szCs w:val="20"/>
          <w:highlight w:val="green"/>
        </w:rPr>
        <w:t xml:space="preserve">crisis through </w:t>
      </w:r>
      <w:r w:rsidRPr="00C94B2B">
        <w:rPr>
          <w:rStyle w:val="Emphasis"/>
          <w:rFonts w:asciiTheme="minorHAnsi" w:hAnsiTheme="minorHAnsi"/>
          <w:highlight w:val="green"/>
        </w:rPr>
        <w:t>military invasion or diplomacy</w:t>
      </w:r>
      <w:r w:rsidRPr="00C94B2B">
        <w:rPr>
          <w:rStyle w:val="TitleChar"/>
          <w:rFonts w:asciiTheme="minorHAnsi" w:hAnsiTheme="minorHAnsi"/>
          <w:szCs w:val="20"/>
          <w:highlight w:val="green"/>
        </w:rPr>
        <w:t>?</w:t>
      </w:r>
      <w:r w:rsidRPr="00C94B2B">
        <w:rPr>
          <w:rStyle w:val="TitleChar"/>
          <w:rFonts w:asciiTheme="minorHAnsi" w:hAnsiTheme="minorHAnsi"/>
          <w:szCs w:val="20"/>
        </w:rPr>
        <w:t xml:space="preserve"> How should the U.S. Congress act to address illegal immigration</w:t>
      </w:r>
      <w:proofErr w:type="gramStart"/>
      <w:r w:rsidRPr="00C94B2B">
        <w:rPr>
          <w:rStyle w:val="TitleChar"/>
          <w:rFonts w:asciiTheme="minorHAnsi" w:hAnsiTheme="minorHAnsi"/>
          <w:szCs w:val="20"/>
        </w:rPr>
        <w:t>?</w:t>
      </w:r>
      <w:r w:rsidRPr="00C94B2B">
        <w:rPr>
          <w:rStyle w:val="TitleChar"/>
          <w:rFonts w:asciiTheme="minorHAnsi" w:hAnsiTheme="minorHAnsi"/>
          <w:b w:val="0"/>
          <w:sz w:val="12"/>
          <w:szCs w:val="20"/>
          <w:u w:val="none"/>
        </w:rPr>
        <w:t>¶</w:t>
      </w:r>
      <w:proofErr w:type="gramEnd"/>
      <w:r w:rsidRPr="00C94B2B">
        <w:rPr>
          <w:rStyle w:val="TitleChar"/>
          <w:rFonts w:asciiTheme="minorHAnsi" w:hAnsiTheme="minorHAnsi"/>
          <w:sz w:val="12"/>
          <w:szCs w:val="20"/>
        </w:rPr>
        <w:t xml:space="preserve"> </w:t>
      </w:r>
      <w:r w:rsidRPr="00C94B2B">
        <w:rPr>
          <w:rFonts w:asciiTheme="minorHAnsi" w:hAnsiTheme="minorHAnsi"/>
          <w:sz w:val="16"/>
          <w:szCs w:val="20"/>
        </w:rPr>
        <w:t xml:space="preserve">Is the defendant guilty as accused? </w:t>
      </w:r>
      <w:proofErr w:type="spellStart"/>
      <w:proofErr w:type="gramStart"/>
      <w:r w:rsidRPr="00C94B2B">
        <w:rPr>
          <w:rFonts w:asciiTheme="minorHAnsi" w:hAnsiTheme="minorHAnsi"/>
          <w:sz w:val="16"/>
          <w:szCs w:val="20"/>
        </w:rPr>
        <w:t>Tlie</w:t>
      </w:r>
      <w:proofErr w:type="spellEnd"/>
      <w:r w:rsidRPr="00C94B2B">
        <w:rPr>
          <w:rFonts w:asciiTheme="minorHAnsi" w:hAnsiTheme="minorHAnsi"/>
          <w:sz w:val="16"/>
          <w:szCs w:val="20"/>
        </w:rPr>
        <w:t xml:space="preserve"> Daily Show or the ball game?</w:t>
      </w:r>
      <w:proofErr w:type="gramEnd"/>
      <w:r w:rsidRPr="00C94B2B">
        <w:rPr>
          <w:rFonts w:asciiTheme="minorHAnsi" w:hAnsiTheme="minorHAnsi"/>
          <w:sz w:val="16"/>
          <w:szCs w:val="20"/>
        </w:rPr>
        <w:t xml:space="preserve"> </w:t>
      </w:r>
      <w:r w:rsidRPr="00C94B2B">
        <w:rPr>
          <w:rStyle w:val="Emphasis"/>
          <w:rFonts w:asciiTheme="minorHAnsi" w:hAnsiTheme="minorHAnsi"/>
        </w:rPr>
        <w:t xml:space="preserve">And </w:t>
      </w:r>
      <w:r w:rsidRPr="00C94B2B">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C94B2B">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C94B2B">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C94B2B">
        <w:rPr>
          <w:rStyle w:val="TitleChar"/>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C94B2B">
        <w:rPr>
          <w:rFonts w:asciiTheme="minorHAnsi" w:hAnsiTheme="minorHAnsi"/>
          <w:sz w:val="16"/>
          <w:szCs w:val="20"/>
        </w:rPr>
        <w:t>Through blogs.</w:t>
      </w:r>
      <w:proofErr w:type="gramEnd"/>
      <w:r w:rsidRPr="00C94B2B">
        <w:rPr>
          <w:rFonts w:asciiTheme="minorHAnsi" w:hAnsiTheme="minorHAnsi"/>
          <w:sz w:val="16"/>
          <w:szCs w:val="20"/>
        </w:rPr>
        <w:t xml:space="preserve"> </w:t>
      </w:r>
      <w:proofErr w:type="gramStart"/>
      <w:r w:rsidRPr="00C94B2B">
        <w:rPr>
          <w:rFonts w:asciiTheme="minorHAnsi" w:hAnsiTheme="minorHAnsi"/>
          <w:sz w:val="16"/>
          <w:szCs w:val="20"/>
        </w:rPr>
        <w:t>online</w:t>
      </w:r>
      <w:proofErr w:type="gramEnd"/>
      <w:r w:rsidRPr="00C94B2B">
        <w:rPr>
          <w:rFonts w:asciiTheme="minorHAnsi" w:hAnsiTheme="minorHAnsi"/>
          <w:sz w:val="16"/>
          <w:szCs w:val="20"/>
        </w:rPr>
        <w:t xml:space="preserve"> networking. You Tube. Facebook, MySpace, Wikipedia, and many other "wikis," knowledge and "truth" are created from the bottom up, bypassing the authoritarian control of </w:t>
      </w:r>
      <w:proofErr w:type="spellStart"/>
      <w:r w:rsidRPr="00C94B2B">
        <w:rPr>
          <w:rFonts w:asciiTheme="minorHAnsi" w:hAnsiTheme="minorHAnsi"/>
          <w:sz w:val="16"/>
          <w:szCs w:val="20"/>
        </w:rPr>
        <w:t>newspeople</w:t>
      </w:r>
      <w:proofErr w:type="spellEnd"/>
      <w:r w:rsidRPr="00C94B2B">
        <w:rPr>
          <w:rFonts w:asciiTheme="minorHAnsi" w:hAnsiTheme="minorHAnsi"/>
          <w:sz w:val="16"/>
          <w:szCs w:val="20"/>
        </w:rPr>
        <w:t xml:space="preserve">. </w:t>
      </w:r>
      <w:proofErr w:type="gramStart"/>
      <w:r w:rsidRPr="00C94B2B">
        <w:rPr>
          <w:rFonts w:asciiTheme="minorHAnsi" w:hAnsiTheme="minorHAnsi"/>
          <w:sz w:val="16"/>
          <w:szCs w:val="20"/>
        </w:rPr>
        <w:t>academics</w:t>
      </w:r>
      <w:proofErr w:type="gramEnd"/>
      <w:r w:rsidRPr="00C94B2B">
        <w:rPr>
          <w:rFonts w:asciiTheme="minorHAnsi" w:hAnsiTheme="minorHAnsi"/>
          <w:sz w:val="16"/>
          <w:szCs w:val="20"/>
        </w:rPr>
        <w:t xml:space="preserve">, and publishers. </w:t>
      </w:r>
      <w:r w:rsidRPr="00C94B2B">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C94B2B">
        <w:rPr>
          <w:rStyle w:val="TitleChar"/>
          <w:rFonts w:asciiTheme="minorHAnsi" w:hAnsiTheme="minorHAnsi"/>
          <w:szCs w:val="20"/>
          <w:highlight w:val="green"/>
        </w:rPr>
        <w:t>Critical thinking enables one to break argumentation down</w:t>
      </w:r>
      <w:r w:rsidRPr="00C94B2B">
        <w:rPr>
          <w:rStyle w:val="TitleChar"/>
          <w:rFonts w:asciiTheme="minorHAnsi" w:hAnsiTheme="minorHAnsi"/>
          <w:szCs w:val="20"/>
        </w:rPr>
        <w:t xml:space="preserve"> to its component parts in order </w:t>
      </w:r>
      <w:r w:rsidRPr="00C94B2B">
        <w:rPr>
          <w:rStyle w:val="TitleChar"/>
          <w:rFonts w:asciiTheme="minorHAnsi" w:hAnsiTheme="minorHAnsi"/>
          <w:szCs w:val="20"/>
          <w:highlight w:val="green"/>
        </w:rPr>
        <w:t>to evaluate its relative validity</w:t>
      </w:r>
      <w:r w:rsidRPr="00C94B2B">
        <w:rPr>
          <w:rStyle w:val="TitleChar"/>
          <w:rFonts w:asciiTheme="minorHAnsi" w:hAnsiTheme="minorHAnsi"/>
          <w:szCs w:val="20"/>
        </w:rPr>
        <w:t xml:space="preserve"> and strength. Critical thinkers are better users of information, as well as better advocates.</w:t>
      </w:r>
      <w:r w:rsidRPr="00C94B2B">
        <w:rPr>
          <w:rStyle w:val="TitleChar"/>
          <w:rFonts w:asciiTheme="minorHAnsi" w:hAnsiTheme="minorHAnsi"/>
          <w:b w:val="0"/>
          <w:sz w:val="12"/>
          <w:szCs w:val="20"/>
          <w:u w:val="none"/>
        </w:rPr>
        <w:t>¶</w:t>
      </w:r>
      <w:r w:rsidRPr="00C94B2B">
        <w:rPr>
          <w:rStyle w:val="TitleChar"/>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w:t>
      </w:r>
      <w:proofErr w:type="gramStart"/>
      <w:r w:rsidRPr="00C94B2B">
        <w:rPr>
          <w:rFonts w:asciiTheme="minorHAnsi" w:hAnsiTheme="minorHAnsi"/>
          <w:sz w:val="16"/>
          <w:szCs w:val="20"/>
        </w:rPr>
        <w:t>Much</w:t>
      </w:r>
      <w:proofErr w:type="gramEnd"/>
      <w:r w:rsidRPr="00C94B2B">
        <w:rPr>
          <w:rFonts w:asciiTheme="minorHAnsi" w:hAnsiTheme="minorHAnsi"/>
          <w:sz w:val="16"/>
          <w:szCs w:val="20"/>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C94B2B">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C94B2B">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TitleChar"/>
          <w:rFonts w:asciiTheme="minorHAnsi" w:hAnsiTheme="minorHAnsi"/>
          <w:szCs w:val="20"/>
        </w:rPr>
        <w:t xml:space="preserve">Often, intelligent self-interest or a sense of responsibility will require us to win the support of others. We may want a scholarship or a particular job for ourselves, a customer for </w:t>
      </w:r>
      <w:proofErr w:type="spellStart"/>
      <w:r w:rsidRPr="00C94B2B">
        <w:rPr>
          <w:rStyle w:val="TitleChar"/>
          <w:rFonts w:asciiTheme="minorHAnsi" w:hAnsiTheme="minorHAnsi"/>
          <w:szCs w:val="20"/>
        </w:rPr>
        <w:t>out</w:t>
      </w:r>
      <w:proofErr w:type="spellEnd"/>
      <w:r w:rsidRPr="00C94B2B">
        <w:rPr>
          <w:rStyle w:val="TitleChar"/>
          <w:rFonts w:asciiTheme="minorHAnsi" w:hAnsiTheme="minorHAnsi"/>
          <w:szCs w:val="20"/>
        </w:rPr>
        <w:t xml:space="preserve"> product, or a vote for our favored political candidate</w:t>
      </w:r>
      <w:r w:rsidRPr="00C94B2B">
        <w:rPr>
          <w:rFonts w:asciiTheme="minorHAnsi" w:hAnsiTheme="minorHAnsi"/>
          <w:sz w:val="16"/>
          <w:szCs w:val="20"/>
        </w:rPr>
        <w:t>.</w:t>
      </w:r>
    </w:p>
    <w:p w:rsidR="00043C1C" w:rsidRPr="00C94B2B" w:rsidRDefault="00043C1C" w:rsidP="00043C1C">
      <w:pPr>
        <w:rPr>
          <w:rFonts w:asciiTheme="minorHAnsi" w:hAnsiTheme="minorHAnsi"/>
        </w:rPr>
      </w:pPr>
    </w:p>
    <w:p w:rsidR="00043C1C" w:rsidRPr="00C94B2B" w:rsidRDefault="00043C1C" w:rsidP="00043C1C">
      <w:pPr>
        <w:pStyle w:val="Heading4"/>
        <w:rPr>
          <w:rFonts w:asciiTheme="minorHAnsi" w:hAnsiTheme="minorHAnsi" w:cstheme="minorHAnsi"/>
        </w:rPr>
      </w:pPr>
      <w:r w:rsidRPr="00C94B2B">
        <w:rPr>
          <w:rFonts w:asciiTheme="minorHAnsi" w:hAnsiTheme="minorHAnsi" w:cstheme="minorHAnsi"/>
        </w:rPr>
        <w:t>Effective deliberation is the lynchpin of solving all existential global problems</w:t>
      </w:r>
    </w:p>
    <w:p w:rsidR="00043C1C" w:rsidRPr="00C94B2B" w:rsidRDefault="00043C1C" w:rsidP="00043C1C">
      <w:pPr>
        <w:rPr>
          <w:rStyle w:val="StyleStyleBold12pt"/>
          <w:rFonts w:asciiTheme="minorHAnsi" w:hAnsiTheme="minorHAnsi" w:cstheme="minorHAnsi"/>
        </w:rPr>
      </w:pPr>
      <w:r w:rsidRPr="00C94B2B">
        <w:rPr>
          <w:rStyle w:val="StyleStyleBold12pt"/>
          <w:rFonts w:asciiTheme="minorHAnsi" w:hAnsiTheme="minorHAnsi" w:cstheme="minorHAnsi"/>
        </w:rPr>
        <w:t>Lundberg 10</w:t>
      </w:r>
    </w:p>
    <w:p w:rsidR="00043C1C" w:rsidRPr="00C94B2B" w:rsidRDefault="00043C1C" w:rsidP="00043C1C">
      <w:pPr>
        <w:rPr>
          <w:rFonts w:asciiTheme="minorHAnsi" w:hAnsiTheme="minorHAnsi" w:cstheme="minorHAnsi"/>
          <w:sz w:val="16"/>
          <w:szCs w:val="16"/>
        </w:rPr>
      </w:pPr>
      <w:r w:rsidRPr="00C94B2B">
        <w:rPr>
          <w:rFonts w:asciiTheme="minorHAnsi" w:hAnsiTheme="minorHAnsi" w:cstheme="minorHAnsi"/>
          <w:sz w:val="16"/>
          <w:szCs w:val="16"/>
        </w:rPr>
        <w:t>(Christian O., Professor of Communications @ University of North Carolina, Chapel Hill  “Tradition of Debate in North Carolina” in Navigating Opportunity: Policy Debate in the 21st Century By Allan D. Louden, p311)</w:t>
      </w:r>
    </w:p>
    <w:p w:rsidR="00043C1C" w:rsidRPr="00C94B2B" w:rsidRDefault="00043C1C" w:rsidP="00043C1C">
      <w:pPr>
        <w:rPr>
          <w:rFonts w:asciiTheme="minorHAnsi" w:hAnsiTheme="minorHAnsi" w:cstheme="minorHAnsi"/>
        </w:rPr>
      </w:pPr>
    </w:p>
    <w:p w:rsidR="00043C1C" w:rsidRPr="00C94B2B" w:rsidRDefault="00043C1C" w:rsidP="00043C1C">
      <w:pPr>
        <w:pStyle w:val="Cards"/>
        <w:ind w:left="0" w:right="270"/>
        <w:jc w:val="left"/>
        <w:rPr>
          <w:rStyle w:val="DebateUnderline"/>
          <w:rFonts w:cstheme="minorHAnsi"/>
        </w:rPr>
      </w:pPr>
      <w:r w:rsidRPr="00C94B2B">
        <w:rPr>
          <w:rFonts w:cstheme="minorHAnsi"/>
          <w:sz w:val="14"/>
        </w:rPr>
        <w:t xml:space="preserve">The second major problem with the critique that identifies a naivety in articulating debate and democracy is that it presumes that the primary pedagogical outcome of debate is speech capacities. But </w:t>
      </w:r>
      <w:r w:rsidRPr="00C94B2B">
        <w:rPr>
          <w:rStyle w:val="TitleChar"/>
          <w:rFonts w:cstheme="minorHAnsi"/>
        </w:rPr>
        <w:t>the democratic capacities built by debate are not limited to speech</w:t>
      </w:r>
      <w:r w:rsidRPr="00C94B2B">
        <w:rPr>
          <w:rFonts w:cstheme="minorHAnsi"/>
          <w:sz w:val="14"/>
        </w:rPr>
        <w:t xml:space="preserve">—as indicated earlier, </w:t>
      </w:r>
      <w:r w:rsidRPr="00C94B2B">
        <w:rPr>
          <w:rStyle w:val="TitleChar"/>
          <w:rFonts w:cstheme="minorHAnsi"/>
          <w:b w:val="0"/>
          <w:highlight w:val="green"/>
        </w:rPr>
        <w:t>debate builds capacity for critical thinking</w:t>
      </w:r>
      <w:r w:rsidRPr="00C94B2B">
        <w:rPr>
          <w:rFonts w:cstheme="minorHAnsi"/>
          <w:sz w:val="14"/>
        </w:rPr>
        <w:t xml:space="preserve">, analysis of public claims, </w:t>
      </w:r>
      <w:r w:rsidRPr="00C94B2B">
        <w:rPr>
          <w:rStyle w:val="TitleChar"/>
          <w:rFonts w:cstheme="minorHAnsi"/>
          <w:b w:val="0"/>
          <w:highlight w:val="green"/>
        </w:rPr>
        <w:t>informed decision making</w:t>
      </w:r>
      <w:r w:rsidRPr="00C94B2B">
        <w:rPr>
          <w:rStyle w:val="TitleChar"/>
          <w:rFonts w:cstheme="minorHAnsi"/>
          <w:highlight w:val="green"/>
        </w:rPr>
        <w:t xml:space="preserve">, and </w:t>
      </w:r>
      <w:r w:rsidRPr="00C94B2B">
        <w:rPr>
          <w:rStyle w:val="TitleChar"/>
          <w:rFonts w:cstheme="minorHAnsi"/>
          <w:b w:val="0"/>
        </w:rPr>
        <w:t xml:space="preserve">better public </w:t>
      </w:r>
      <w:r w:rsidRPr="00C94B2B">
        <w:rPr>
          <w:rStyle w:val="TitleChar"/>
          <w:rFonts w:cstheme="minorHAnsi"/>
          <w:b w:val="0"/>
          <w:highlight w:val="green"/>
        </w:rPr>
        <w:t>judgment</w:t>
      </w:r>
      <w:r w:rsidRPr="00C94B2B">
        <w:rPr>
          <w:rFonts w:cstheme="minorHAnsi"/>
          <w:sz w:val="14"/>
        </w:rPr>
        <w:t xml:space="preserve">. </w:t>
      </w:r>
      <w:r w:rsidRPr="00C94B2B">
        <w:rPr>
          <w:rStyle w:val="TitleChar"/>
          <w:rFonts w:cstheme="minorHAnsi"/>
          <w:highlight w:val="green"/>
        </w:rPr>
        <w:t xml:space="preserve">If the picture of </w:t>
      </w:r>
      <w:r w:rsidRPr="00C94B2B">
        <w:rPr>
          <w:rStyle w:val="TitleChar"/>
          <w:rFonts w:cstheme="minorHAnsi"/>
        </w:rPr>
        <w:t xml:space="preserve">modem </w:t>
      </w:r>
      <w:r w:rsidRPr="00C94B2B">
        <w:rPr>
          <w:rStyle w:val="TitleChar"/>
          <w:rFonts w:cstheme="minorHAnsi"/>
          <w:highlight w:val="green"/>
        </w:rPr>
        <w:t xml:space="preserve">political life that underwrites </w:t>
      </w:r>
      <w:r w:rsidRPr="00C94B2B">
        <w:rPr>
          <w:rStyle w:val="TitleChar"/>
          <w:rFonts w:cstheme="minorHAnsi"/>
        </w:rPr>
        <w:t xml:space="preserve">this </w:t>
      </w:r>
      <w:r w:rsidRPr="00C94B2B">
        <w:rPr>
          <w:rStyle w:val="TitleChar"/>
          <w:rFonts w:cstheme="minorHAnsi"/>
          <w:highlight w:val="green"/>
        </w:rPr>
        <w:t xml:space="preserve">critique of debate is </w:t>
      </w:r>
      <w:r w:rsidRPr="00C94B2B">
        <w:rPr>
          <w:rStyle w:val="TitleChar"/>
          <w:rFonts w:cstheme="minorHAnsi"/>
        </w:rPr>
        <w:t xml:space="preserve">a </w:t>
      </w:r>
      <w:r w:rsidRPr="00C94B2B">
        <w:rPr>
          <w:rStyle w:val="TitleChar"/>
          <w:rFonts w:cstheme="minorHAnsi"/>
          <w:highlight w:val="green"/>
        </w:rPr>
        <w:t xml:space="preserve">pessimistic </w:t>
      </w:r>
      <w:r w:rsidRPr="00C94B2B">
        <w:rPr>
          <w:rStyle w:val="TitleChar"/>
          <w:rFonts w:cstheme="minorHAnsi"/>
        </w:rPr>
        <w:t xml:space="preserve">view </w:t>
      </w:r>
      <w:r w:rsidRPr="00C94B2B">
        <w:rPr>
          <w:rStyle w:val="TitleChar"/>
          <w:rFonts w:cstheme="minorHAnsi"/>
          <w:highlight w:val="green"/>
        </w:rPr>
        <w:t xml:space="preserve">of </w:t>
      </w:r>
      <w:r w:rsidRPr="00C94B2B">
        <w:rPr>
          <w:rStyle w:val="TitleChar"/>
          <w:rFonts w:cstheme="minorHAnsi"/>
        </w:rPr>
        <w:t xml:space="preserve">increasingly labyrinthine and </w:t>
      </w:r>
      <w:r w:rsidRPr="00C94B2B">
        <w:rPr>
          <w:rStyle w:val="TitleChar"/>
          <w:rFonts w:cstheme="minorHAnsi"/>
          <w:highlight w:val="green"/>
        </w:rPr>
        <w:t xml:space="preserve">bureaucratic administrative politics, </w:t>
      </w:r>
      <w:r w:rsidRPr="00C94B2B">
        <w:rPr>
          <w:rStyle w:val="TitleChar"/>
          <w:rFonts w:cstheme="minorHAnsi"/>
        </w:rPr>
        <w:t>rapid</w:t>
      </w:r>
      <w:r w:rsidRPr="00C94B2B">
        <w:rPr>
          <w:rFonts w:cstheme="minorHAnsi"/>
          <w:sz w:val="14"/>
        </w:rPr>
        <w:t xml:space="preserve"> scientific and technological </w:t>
      </w:r>
      <w:r w:rsidRPr="00C94B2B">
        <w:rPr>
          <w:rStyle w:val="TitleChar"/>
          <w:rFonts w:cstheme="minorHAnsi"/>
        </w:rPr>
        <w:t>change</w:t>
      </w:r>
      <w:r w:rsidRPr="00C94B2B">
        <w:rPr>
          <w:rFonts w:cstheme="minorHAnsi"/>
          <w:sz w:val="14"/>
        </w:rPr>
        <w:t xml:space="preserve"> outpacing the capacities of the citizenry to comprehend them, </w:t>
      </w:r>
      <w:r w:rsidRPr="00C94B2B">
        <w:rPr>
          <w:rStyle w:val="TitleChar"/>
          <w:rFonts w:cstheme="minorHAnsi"/>
        </w:rPr>
        <w:t>and ever-expanding insular special-interest- and money-driven politics,</w:t>
      </w:r>
      <w:r w:rsidRPr="00C94B2B">
        <w:rPr>
          <w:rStyle w:val="TitleChar"/>
          <w:rFonts w:cstheme="minorHAnsi"/>
          <w:highlight w:val="green"/>
        </w:rPr>
        <w:t xml:space="preserve"> it is a </w:t>
      </w:r>
      <w:r w:rsidRPr="00C94B2B">
        <w:rPr>
          <w:rStyle w:val="TitleChar"/>
          <w:rFonts w:cstheme="minorHAnsi"/>
          <w:b w:val="0"/>
          <w:highlight w:val="green"/>
        </w:rPr>
        <w:t xml:space="preserve">puzzling solution, </w:t>
      </w:r>
      <w:r w:rsidRPr="00C94B2B">
        <w:rPr>
          <w:rStyle w:val="TitleChar"/>
          <w:rFonts w:cstheme="minorHAnsi"/>
          <w:b w:val="0"/>
        </w:rPr>
        <w:t xml:space="preserve">at best, </w:t>
      </w:r>
      <w:r w:rsidRPr="00C94B2B">
        <w:rPr>
          <w:rStyle w:val="TitleChar"/>
          <w:rFonts w:cstheme="minorHAnsi"/>
          <w:b w:val="0"/>
          <w:highlight w:val="green"/>
        </w:rPr>
        <w:t xml:space="preserve">to argue </w:t>
      </w:r>
      <w:r w:rsidRPr="00C94B2B">
        <w:rPr>
          <w:rStyle w:val="TitleChar"/>
          <w:rFonts w:cstheme="minorHAnsi"/>
          <w:b w:val="0"/>
        </w:rPr>
        <w:t xml:space="preserve">that </w:t>
      </w:r>
      <w:r w:rsidRPr="00C94B2B">
        <w:rPr>
          <w:rStyle w:val="TitleChar"/>
          <w:rFonts w:cstheme="minorHAnsi"/>
          <w:b w:val="0"/>
          <w:highlight w:val="green"/>
        </w:rPr>
        <w:t>these conditions warrant giving up on debate</w:t>
      </w:r>
      <w:r w:rsidRPr="00C94B2B">
        <w:rPr>
          <w:rFonts w:cstheme="minorHAnsi"/>
          <w:sz w:val="14"/>
          <w:highlight w:val="green"/>
        </w:rPr>
        <w:t>.</w:t>
      </w:r>
      <w:r w:rsidRPr="00C94B2B">
        <w:rPr>
          <w:rFonts w:cstheme="minorHAnsi"/>
          <w:sz w:val="14"/>
        </w:rPr>
        <w:t xml:space="preserve"> If democracy is open to </w:t>
      </w:r>
      <w:proofErr w:type="spellStart"/>
      <w:r w:rsidRPr="00C94B2B">
        <w:rPr>
          <w:rFonts w:cstheme="minorHAnsi"/>
          <w:sz w:val="14"/>
        </w:rPr>
        <w:t>rearticulation</w:t>
      </w:r>
      <w:proofErr w:type="spellEnd"/>
      <w:r w:rsidRPr="00C94B2B">
        <w:rPr>
          <w:rFonts w:cstheme="minorHAnsi"/>
          <w:sz w:val="14"/>
        </w:rPr>
        <w:t xml:space="preserve">, it is open to </w:t>
      </w:r>
      <w:proofErr w:type="spellStart"/>
      <w:r w:rsidRPr="00C94B2B">
        <w:rPr>
          <w:rFonts w:cstheme="minorHAnsi"/>
          <w:sz w:val="14"/>
        </w:rPr>
        <w:t>rearticulation</w:t>
      </w:r>
      <w:proofErr w:type="spellEnd"/>
      <w:r w:rsidRPr="00C94B2B">
        <w:rPr>
          <w:rFonts w:cstheme="minorHAnsi"/>
          <w:sz w:val="14"/>
        </w:rPr>
        <w:t xml:space="preserve"> precisely because </w:t>
      </w:r>
      <w:r w:rsidRPr="00C94B2B">
        <w:rPr>
          <w:rStyle w:val="TitleChar"/>
          <w:rFonts w:cstheme="minorHAnsi"/>
          <w:b w:val="0"/>
        </w:rPr>
        <w:t xml:space="preserve">as </w:t>
      </w:r>
      <w:r w:rsidRPr="00C94B2B">
        <w:rPr>
          <w:rStyle w:val="TitleChar"/>
          <w:rFonts w:cstheme="minorHAnsi"/>
          <w:b w:val="0"/>
          <w:highlight w:val="green"/>
        </w:rPr>
        <w:t xml:space="preserve">the challenges of </w:t>
      </w:r>
      <w:r w:rsidRPr="00C94B2B">
        <w:rPr>
          <w:rStyle w:val="TitleChar"/>
          <w:rFonts w:cstheme="minorHAnsi"/>
          <w:b w:val="0"/>
        </w:rPr>
        <w:t xml:space="preserve">modern </w:t>
      </w:r>
      <w:r w:rsidRPr="00C94B2B">
        <w:rPr>
          <w:rStyle w:val="TitleChar"/>
          <w:rFonts w:cstheme="minorHAnsi"/>
          <w:b w:val="0"/>
          <w:highlight w:val="green"/>
        </w:rPr>
        <w:t xml:space="preserve">political life proliferate, </w:t>
      </w:r>
      <w:r w:rsidRPr="00C94B2B">
        <w:rPr>
          <w:rStyle w:val="TitleChar"/>
          <w:rFonts w:cstheme="minorHAnsi"/>
          <w:b w:val="0"/>
          <w:highlight w:val="green"/>
          <w:bdr w:val="single" w:sz="4" w:space="0" w:color="auto" w:frame="1"/>
        </w:rPr>
        <w:t>the citizenry's capacities can change</w:t>
      </w:r>
      <w:r w:rsidRPr="00C94B2B">
        <w:rPr>
          <w:rStyle w:val="TitleChar"/>
          <w:rFonts w:cstheme="minorHAnsi"/>
        </w:rPr>
        <w:t>, which is one of the primary reasons that theorists of democracy</w:t>
      </w:r>
      <w:r w:rsidRPr="00C94B2B">
        <w:rPr>
          <w:rFonts w:cstheme="minorHAnsi"/>
          <w:sz w:val="14"/>
        </w:rPr>
        <w:t xml:space="preserve"> such as </w:t>
      </w:r>
      <w:proofErr w:type="spellStart"/>
      <w:r w:rsidRPr="00C94B2B">
        <w:rPr>
          <w:rFonts w:cstheme="minorHAnsi"/>
          <w:sz w:val="14"/>
        </w:rPr>
        <w:t>Ocwey</w:t>
      </w:r>
      <w:proofErr w:type="spellEnd"/>
      <w:r w:rsidRPr="00C94B2B">
        <w:rPr>
          <w:rFonts w:cstheme="minorHAnsi"/>
          <w:sz w:val="14"/>
        </w:rPr>
        <w:t xml:space="preserve"> in The Public awl Its Problems </w:t>
      </w:r>
      <w:r w:rsidRPr="00C94B2B">
        <w:rPr>
          <w:rStyle w:val="TitleChar"/>
          <w:rFonts w:cstheme="minorHAnsi"/>
        </w:rPr>
        <w:t>place such a high premium on education</w:t>
      </w:r>
      <w:r w:rsidRPr="00C94B2B">
        <w:rPr>
          <w:rFonts w:cstheme="minorHAnsi"/>
          <w:sz w:val="14"/>
        </w:rPr>
        <w:t xml:space="preserve"> (Dewey 1988</w:t>
      </w:r>
      <w:proofErr w:type="gramStart"/>
      <w:r w:rsidRPr="00C94B2B">
        <w:rPr>
          <w:rFonts w:cstheme="minorHAnsi"/>
          <w:sz w:val="14"/>
        </w:rPr>
        <w:t>,63</w:t>
      </w:r>
      <w:proofErr w:type="gramEnd"/>
      <w:r w:rsidRPr="00C94B2B">
        <w:rPr>
          <w:rFonts w:cstheme="minorHAnsi"/>
          <w:sz w:val="14"/>
        </w:rPr>
        <w:t xml:space="preserve">, 154). </w:t>
      </w:r>
      <w:r w:rsidRPr="00C94B2B">
        <w:rPr>
          <w:rStyle w:val="TitleChar"/>
          <w:rFonts w:cstheme="minorHAnsi"/>
          <w:highlight w:val="green"/>
        </w:rPr>
        <w:t>Debate</w:t>
      </w:r>
      <w:r w:rsidRPr="00C94B2B">
        <w:rPr>
          <w:rFonts w:cstheme="minorHAnsi"/>
          <w:sz w:val="14"/>
          <w:highlight w:val="green"/>
        </w:rPr>
        <w:t xml:space="preserve"> </w:t>
      </w:r>
      <w:r w:rsidRPr="00C94B2B">
        <w:rPr>
          <w:rFonts w:cstheme="minorHAnsi"/>
          <w:sz w:val="14"/>
        </w:rPr>
        <w:t xml:space="preserve">provides an </w:t>
      </w:r>
      <w:proofErr w:type="spellStart"/>
      <w:r w:rsidRPr="00C94B2B">
        <w:rPr>
          <w:rFonts w:cstheme="minorHAnsi"/>
          <w:sz w:val="14"/>
        </w:rPr>
        <w:t>indispensible</w:t>
      </w:r>
      <w:proofErr w:type="spellEnd"/>
      <w:r w:rsidRPr="00C94B2B">
        <w:rPr>
          <w:rFonts w:cstheme="minorHAnsi"/>
          <w:sz w:val="14"/>
        </w:rPr>
        <w:t xml:space="preserve"> form of education in the modem articulation of democracy because it </w:t>
      </w:r>
      <w:r w:rsidRPr="00C94B2B">
        <w:rPr>
          <w:rStyle w:val="TitleChar"/>
          <w:rFonts w:cstheme="minorHAnsi"/>
          <w:b w:val="0"/>
          <w:highlight w:val="green"/>
        </w:rPr>
        <w:t xml:space="preserve">builds </w:t>
      </w:r>
      <w:r w:rsidRPr="00C94B2B">
        <w:rPr>
          <w:rStyle w:val="TitleChar"/>
          <w:rFonts w:cstheme="minorHAnsi"/>
          <w:b w:val="0"/>
        </w:rPr>
        <w:t xml:space="preserve">precisely the </w:t>
      </w:r>
      <w:r w:rsidRPr="00C94B2B">
        <w:rPr>
          <w:rStyle w:val="TitleChar"/>
          <w:rFonts w:cstheme="minorHAnsi"/>
          <w:b w:val="0"/>
          <w:highlight w:val="green"/>
        </w:rPr>
        <w:t>skills that allow the citizenry to research and be informed</w:t>
      </w:r>
      <w:r w:rsidRPr="00C94B2B">
        <w:rPr>
          <w:rStyle w:val="TitleChar"/>
          <w:rFonts w:cstheme="minorHAnsi"/>
          <w:highlight w:val="green"/>
        </w:rPr>
        <w:t xml:space="preserve"> </w:t>
      </w:r>
      <w:r w:rsidRPr="00C94B2B">
        <w:rPr>
          <w:rStyle w:val="TitleChar"/>
          <w:rFonts w:cstheme="minorHAnsi"/>
        </w:rPr>
        <w:t xml:space="preserve">about policy decisions that </w:t>
      </w:r>
      <w:r w:rsidRPr="00C94B2B">
        <w:rPr>
          <w:rStyle w:val="TitleChar"/>
          <w:rFonts w:cstheme="minorHAnsi"/>
        </w:rPr>
        <w:lastRenderedPageBreak/>
        <w:t>impact them</w:t>
      </w:r>
      <w:r w:rsidRPr="00C94B2B">
        <w:rPr>
          <w:rFonts w:cstheme="minorHAnsi"/>
          <w:sz w:val="14"/>
        </w:rPr>
        <w:t xml:space="preserve">, to son </w:t>
      </w:r>
      <w:proofErr w:type="spellStart"/>
      <w:r w:rsidRPr="00C94B2B">
        <w:rPr>
          <w:rFonts w:cstheme="minorHAnsi"/>
          <w:sz w:val="14"/>
        </w:rPr>
        <w:t>rhroueh</w:t>
      </w:r>
      <w:proofErr w:type="spellEnd"/>
      <w:r w:rsidRPr="00C94B2B">
        <w:rPr>
          <w:rFonts w:cstheme="minorHAnsi"/>
          <w:sz w:val="14"/>
        </w:rPr>
        <w:t xml:space="preserve"> and evaluate the evidence for and relative merits of arguments for and against a policy in an increasingly </w:t>
      </w:r>
      <w:proofErr w:type="spellStart"/>
      <w:r w:rsidRPr="00C94B2B">
        <w:rPr>
          <w:rFonts w:cstheme="minorHAnsi"/>
          <w:sz w:val="14"/>
        </w:rPr>
        <w:t>infonnation</w:t>
      </w:r>
      <w:proofErr w:type="spellEnd"/>
      <w:r w:rsidRPr="00C94B2B">
        <w:rPr>
          <w:rFonts w:cstheme="minorHAnsi"/>
          <w:sz w:val="14"/>
        </w:rPr>
        <w:t xml:space="preserve">-rich environment, and to prioritize their time and political energies toward policies that matter the most to them. </w:t>
      </w:r>
      <w:r w:rsidRPr="00C94B2B">
        <w:rPr>
          <w:rStyle w:val="TitleChar"/>
          <w:rFonts w:cstheme="minorHAnsi"/>
        </w:rPr>
        <w:t>The merits of debate as a tool for building democratic capacity-building take on a special significance in the context of information literacy</w:t>
      </w:r>
      <w:r w:rsidRPr="00C94B2B">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C94B2B">
        <w:rPr>
          <w:rFonts w:cstheme="minorHAnsi"/>
          <w:sz w:val="14"/>
        </w:rPr>
        <w:t>multimediatcd</w:t>
      </w:r>
      <w:proofErr w:type="spellEnd"/>
      <w:r w:rsidRPr="00C94B2B">
        <w:rPr>
          <w:rFonts w:cstheme="minorHAnsi"/>
          <w:sz w:val="14"/>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C94B2B">
        <w:rPr>
          <w:rFonts w:cstheme="minorHAnsi"/>
          <w:sz w:val="14"/>
        </w:rPr>
        <w:t>instmction</w:t>
      </w:r>
      <w:proofErr w:type="spellEnd"/>
      <w:r w:rsidRPr="00C94B2B">
        <w:rPr>
          <w:rFonts w:cstheme="minorHAnsi"/>
          <w:sz w:val="14"/>
        </w:rPr>
        <w:t xml:space="preserve">/no instruction and debate topic . . . that it did not matter which topic students had been assigned . . . students in the </w:t>
      </w:r>
      <w:proofErr w:type="spellStart"/>
      <w:r w:rsidRPr="00C94B2B">
        <w:rPr>
          <w:rFonts w:cstheme="minorHAnsi"/>
          <w:sz w:val="14"/>
        </w:rPr>
        <w:t>Instnictional</w:t>
      </w:r>
      <w:proofErr w:type="spellEnd"/>
      <w:r w:rsidRPr="00C94B2B">
        <w:rPr>
          <w:rFonts w:cstheme="minorHAnsi"/>
          <w:sz w:val="1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C94B2B">
        <w:rPr>
          <w:rFonts w:cstheme="minorHAnsi"/>
          <w:sz w:val="14"/>
        </w:rPr>
        <w:t>Worthcn</w:t>
      </w:r>
      <w:proofErr w:type="spellEnd"/>
      <w:r w:rsidRPr="00C94B2B">
        <w:rPr>
          <w:rFonts w:cstheme="minorHAnsi"/>
          <w:sz w:val="14"/>
        </w:rPr>
        <w:t xml:space="preserve"> and </w:t>
      </w:r>
      <w:proofErr w:type="spellStart"/>
      <w:r w:rsidRPr="00C94B2B">
        <w:rPr>
          <w:rFonts w:cstheme="minorHAnsi"/>
          <w:sz w:val="14"/>
        </w:rPr>
        <w:t>Gaylcn</w:t>
      </w:r>
      <w:proofErr w:type="spellEnd"/>
      <w:r w:rsidRPr="00C94B2B">
        <w:rPr>
          <w:rFonts w:cstheme="minorHAnsi"/>
          <w:sz w:val="14"/>
        </w:rPr>
        <w:t xml:space="preserve"> Pack's (1992, 3) claim that </w:t>
      </w:r>
      <w:r w:rsidRPr="00C94B2B">
        <w:rPr>
          <w:rStyle w:val="TitleChar"/>
          <w:rFonts w:cstheme="minorHAnsi"/>
        </w:rPr>
        <w:t xml:space="preserve">debate in the college classroom plays a critical role in </w:t>
      </w:r>
      <w:r w:rsidRPr="00C94B2B">
        <w:rPr>
          <w:rStyle w:val="TitleChar"/>
          <w:rFonts w:cstheme="minorHAnsi"/>
          <w:highlight w:val="green"/>
        </w:rPr>
        <w:t xml:space="preserve">fostering </w:t>
      </w:r>
      <w:r w:rsidRPr="00C94B2B">
        <w:rPr>
          <w:rStyle w:val="TitleChar"/>
          <w:rFonts w:cstheme="minorHAnsi"/>
        </w:rPr>
        <w:t xml:space="preserve">the kind of </w:t>
      </w:r>
      <w:r w:rsidRPr="00C94B2B">
        <w:rPr>
          <w:rStyle w:val="TitleChar"/>
          <w:rFonts w:cstheme="minorHAnsi"/>
          <w:b w:val="0"/>
          <w:highlight w:val="green"/>
        </w:rPr>
        <w:t xml:space="preserve">problem-solving </w:t>
      </w:r>
      <w:r w:rsidRPr="00C94B2B">
        <w:rPr>
          <w:rStyle w:val="TitleChar"/>
          <w:rFonts w:cstheme="minorHAnsi"/>
          <w:b w:val="0"/>
        </w:rPr>
        <w:t>skills</w:t>
      </w:r>
      <w:r w:rsidRPr="00C94B2B">
        <w:rPr>
          <w:rStyle w:val="TitleChar"/>
          <w:rFonts w:cstheme="minorHAnsi"/>
        </w:rPr>
        <w:t xml:space="preserve"> demanded by the increasingly rich media and information environment of modernity</w:t>
      </w:r>
      <w:r w:rsidRPr="00C94B2B">
        <w:rPr>
          <w:rFonts w:cstheme="minorHAnsi"/>
          <w:sz w:val="14"/>
        </w:rPr>
        <w:t xml:space="preserve">. Though their essay was written in 1992 on the cusp of the eventual explosion of the Internet as a medium, </w:t>
      </w:r>
      <w:proofErr w:type="spellStart"/>
      <w:r w:rsidRPr="00C94B2B">
        <w:rPr>
          <w:rFonts w:cstheme="minorHAnsi"/>
          <w:sz w:val="14"/>
        </w:rPr>
        <w:t>Worthcn</w:t>
      </w:r>
      <w:proofErr w:type="spellEnd"/>
      <w:r w:rsidRPr="00C94B2B">
        <w:rPr>
          <w:rFonts w:cstheme="minorHAnsi"/>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C94B2B">
        <w:rPr>
          <w:rStyle w:val="TitleChar"/>
          <w:rFonts w:cstheme="minorHAnsi"/>
        </w:rPr>
        <w:t>the evidence presented here warrants strong support for expanding debate practice</w:t>
      </w:r>
      <w:r w:rsidRPr="00C94B2B">
        <w:rPr>
          <w:rFonts w:cstheme="minorHAnsi"/>
          <w:sz w:val="14"/>
        </w:rPr>
        <w:t xml:space="preserve"> in the classroom as a technology </w:t>
      </w:r>
      <w:r w:rsidRPr="00C94B2B">
        <w:rPr>
          <w:rStyle w:val="TitleChar"/>
          <w:rFonts w:cstheme="minorHAnsi"/>
          <w:b w:val="0"/>
          <w:bdr w:val="single" w:sz="4" w:space="0" w:color="auto" w:frame="1"/>
        </w:rPr>
        <w:t xml:space="preserve">for enhancing </w:t>
      </w:r>
      <w:r w:rsidRPr="00C94B2B">
        <w:rPr>
          <w:rStyle w:val="TitleChar"/>
          <w:rFonts w:cstheme="minorHAnsi"/>
          <w:b w:val="0"/>
          <w:highlight w:val="green"/>
          <w:bdr w:val="single" w:sz="4" w:space="0" w:color="auto" w:frame="1"/>
        </w:rPr>
        <w:t>democratic deliberative capacities</w:t>
      </w:r>
      <w:r w:rsidRPr="00C94B2B">
        <w:rPr>
          <w:rFonts w:cstheme="minorHAnsi"/>
          <w:sz w:val="14"/>
        </w:rPr>
        <w:t xml:space="preserve">. </w:t>
      </w:r>
      <w:r w:rsidRPr="00C94B2B">
        <w:rPr>
          <w:rStyle w:val="TitleChar"/>
          <w:rFonts w:cstheme="minorHAnsi"/>
          <w:highlight w:val="green"/>
        </w:rPr>
        <w:t xml:space="preserve">The </w:t>
      </w:r>
      <w:r w:rsidRPr="00C94B2B">
        <w:rPr>
          <w:rStyle w:val="TitleChar"/>
          <w:rFonts w:cstheme="minorHAnsi"/>
        </w:rPr>
        <w:t xml:space="preserve">unique </w:t>
      </w:r>
      <w:r w:rsidRPr="00C94B2B">
        <w:rPr>
          <w:rStyle w:val="TitleChar"/>
          <w:rFonts w:cstheme="minorHAnsi"/>
          <w:highlight w:val="green"/>
        </w:rPr>
        <w:t xml:space="preserve">combination </w:t>
      </w:r>
      <w:r w:rsidRPr="00C94B2B">
        <w:rPr>
          <w:rStyle w:val="TitleChar"/>
          <w:rFonts w:cstheme="minorHAnsi"/>
        </w:rPr>
        <w:t xml:space="preserve">of critical thinking skills, research and information processing skills, oral communication skills, and capacities for listening and thoughtful, open engagement with hotly contested issues </w:t>
      </w:r>
      <w:r w:rsidRPr="00C94B2B">
        <w:rPr>
          <w:rStyle w:val="TitleChar"/>
          <w:rFonts w:cstheme="minorHAnsi"/>
          <w:highlight w:val="green"/>
        </w:rPr>
        <w:t xml:space="preserve">argues for debate as a </w:t>
      </w:r>
      <w:r w:rsidRPr="00C94B2B">
        <w:rPr>
          <w:rStyle w:val="TitleChar"/>
          <w:rFonts w:cstheme="minorHAnsi"/>
          <w:b w:val="0"/>
          <w:highlight w:val="green"/>
        </w:rPr>
        <w:t xml:space="preserve">crucial component of a rich </w:t>
      </w:r>
      <w:r w:rsidRPr="00C94B2B">
        <w:rPr>
          <w:rStyle w:val="TitleChar"/>
          <w:rFonts w:cstheme="minorHAnsi"/>
          <w:b w:val="0"/>
        </w:rPr>
        <w:t xml:space="preserve">and vital </w:t>
      </w:r>
      <w:r w:rsidRPr="00C94B2B">
        <w:rPr>
          <w:rStyle w:val="TitleChar"/>
          <w:rFonts w:cstheme="minorHAnsi"/>
          <w:b w:val="0"/>
          <w:highlight w:val="green"/>
        </w:rPr>
        <w:t>democratic life</w:t>
      </w:r>
      <w:r w:rsidRPr="00C94B2B">
        <w:rPr>
          <w:rFonts w:cstheme="minorHAnsi"/>
          <w:sz w:val="14"/>
        </w:rPr>
        <w:t xml:space="preserve">. In-class debate practice both aids students in achieving the best goals of college and university education, </w:t>
      </w:r>
      <w:r w:rsidRPr="00C94B2B">
        <w:rPr>
          <w:rStyle w:val="TitleChar"/>
          <w:rFonts w:cstheme="minorHAnsi"/>
          <w:highlight w:val="green"/>
        </w:rPr>
        <w:t xml:space="preserve">and serves as an unmatched practice for </w:t>
      </w:r>
      <w:r w:rsidRPr="00C94B2B">
        <w:rPr>
          <w:rStyle w:val="TitleChar"/>
          <w:rFonts w:cstheme="minorHAnsi"/>
        </w:rPr>
        <w:t xml:space="preserve">creating thoughtful, engaged, open-minded and self-critical students who are open to the possibilities of </w:t>
      </w:r>
      <w:r w:rsidRPr="00C94B2B">
        <w:rPr>
          <w:rStyle w:val="TitleChar"/>
          <w:rFonts w:cstheme="minorHAnsi"/>
          <w:b w:val="0"/>
          <w:highlight w:val="green"/>
          <w:bdr w:val="single" w:sz="4" w:space="0" w:color="auto" w:frame="1"/>
        </w:rPr>
        <w:t xml:space="preserve">meaningful political engagement </w:t>
      </w:r>
      <w:r w:rsidRPr="00C94B2B">
        <w:rPr>
          <w:rStyle w:val="TitleChar"/>
          <w:rFonts w:cstheme="minorHAnsi"/>
        </w:rPr>
        <w:t xml:space="preserve">and </w:t>
      </w:r>
      <w:r w:rsidRPr="00C94B2B">
        <w:rPr>
          <w:rStyle w:val="TitleChar"/>
          <w:rFonts w:cstheme="minorHAnsi"/>
          <w:b w:val="0"/>
          <w:bdr w:val="single" w:sz="4" w:space="0" w:color="auto" w:frame="1"/>
        </w:rPr>
        <w:t>new articulations of democratic life.</w:t>
      </w:r>
      <w:r w:rsidRPr="00C94B2B">
        <w:rPr>
          <w:rStyle w:val="TitleChar"/>
          <w:rFonts w:cstheme="minorHAnsi"/>
        </w:rPr>
        <w:t xml:space="preserve"> </w:t>
      </w:r>
      <w:r w:rsidRPr="00C94B2B">
        <w:rPr>
          <w:rStyle w:val="TitleChar"/>
          <w:rFonts w:cstheme="minorHAnsi"/>
          <w:highlight w:val="green"/>
        </w:rPr>
        <w:t>Expanding this practice is crucial,</w:t>
      </w:r>
      <w:r w:rsidRPr="00C94B2B">
        <w:rPr>
          <w:rStyle w:val="TitleChar"/>
          <w:rFonts w:cstheme="minorHAnsi"/>
        </w:rPr>
        <w:t xml:space="preserve"> if only because the more we produce citizens that can actively and effectively engage the political process, the more likely we are to </w:t>
      </w:r>
      <w:r w:rsidRPr="00C94B2B">
        <w:rPr>
          <w:rStyle w:val="TitleChar"/>
          <w:rFonts w:cstheme="minorHAnsi"/>
          <w:b w:val="0"/>
        </w:rPr>
        <w:t>produce revisions of democratic life</w:t>
      </w:r>
      <w:r w:rsidRPr="00C94B2B">
        <w:rPr>
          <w:rStyle w:val="TitleChar"/>
          <w:rFonts w:cstheme="minorHAnsi"/>
        </w:rPr>
        <w:t xml:space="preserve"> that are </w:t>
      </w:r>
      <w:r w:rsidRPr="00C94B2B">
        <w:rPr>
          <w:rStyle w:val="TitleChar"/>
          <w:rFonts w:cstheme="minorHAnsi"/>
          <w:b w:val="0"/>
        </w:rPr>
        <w:t xml:space="preserve">necessary </w:t>
      </w:r>
      <w:r w:rsidRPr="00C94B2B">
        <w:rPr>
          <w:rStyle w:val="TitleChar"/>
          <w:rFonts w:cstheme="minorHAnsi"/>
          <w:b w:val="0"/>
          <w:highlight w:val="green"/>
        </w:rPr>
        <w:t xml:space="preserve">if democracy is </w:t>
      </w:r>
      <w:r w:rsidRPr="00C94B2B">
        <w:rPr>
          <w:rStyle w:val="TitleChar"/>
          <w:rFonts w:cstheme="minorHAnsi"/>
          <w:b w:val="0"/>
          <w:bdr w:val="single" w:sz="4" w:space="0" w:color="auto" w:frame="1"/>
        </w:rPr>
        <w:t xml:space="preserve">not only to survive, but </w:t>
      </w:r>
      <w:r w:rsidRPr="00C94B2B">
        <w:rPr>
          <w:rStyle w:val="TitleChar"/>
          <w:rFonts w:cstheme="minorHAnsi"/>
          <w:b w:val="0"/>
          <w:highlight w:val="green"/>
          <w:bdr w:val="single" w:sz="4" w:space="0" w:color="auto" w:frame="1"/>
        </w:rPr>
        <w:t>to thrive</w:t>
      </w:r>
      <w:r w:rsidRPr="00C94B2B">
        <w:rPr>
          <w:rStyle w:val="TitleChar"/>
          <w:rFonts w:cstheme="minorHAnsi"/>
          <w:highlight w:val="green"/>
        </w:rPr>
        <w:t>.</w:t>
      </w:r>
      <w:r w:rsidRPr="00C94B2B">
        <w:rPr>
          <w:rFonts w:cstheme="minorHAnsi"/>
          <w:sz w:val="14"/>
          <w:highlight w:val="green"/>
        </w:rPr>
        <w:t xml:space="preserve"> </w:t>
      </w:r>
      <w:r w:rsidRPr="00C94B2B">
        <w:rPr>
          <w:rStyle w:val="TitleChar"/>
          <w:rFonts w:cstheme="minorHAnsi"/>
          <w:highlight w:val="green"/>
        </w:rPr>
        <w:t>Democracy face</w:t>
      </w:r>
      <w:r w:rsidRPr="00C94B2B">
        <w:rPr>
          <w:rStyle w:val="TitleChar"/>
          <w:rFonts w:cstheme="minorHAnsi"/>
        </w:rPr>
        <w:t xml:space="preserve">s a myriad of </w:t>
      </w:r>
      <w:r w:rsidRPr="00C94B2B">
        <w:rPr>
          <w:rStyle w:val="TitleChar"/>
          <w:rFonts w:cstheme="minorHAnsi"/>
          <w:highlight w:val="green"/>
        </w:rPr>
        <w:t xml:space="preserve">challenges, </w:t>
      </w:r>
      <w:r w:rsidRPr="00C94B2B">
        <w:rPr>
          <w:rStyle w:val="TitleChar"/>
          <w:rFonts w:cstheme="minorHAnsi"/>
        </w:rPr>
        <w:t>including</w:t>
      </w:r>
      <w:r w:rsidRPr="00C94B2B">
        <w:rPr>
          <w:rFonts w:cstheme="minorHAnsi"/>
          <w:sz w:val="14"/>
        </w:rPr>
        <w:t xml:space="preserve">: domestic and international </w:t>
      </w:r>
      <w:r w:rsidRPr="00C94B2B">
        <w:rPr>
          <w:rStyle w:val="TitleChar"/>
          <w:rFonts w:cstheme="minorHAnsi"/>
          <w:b w:val="0"/>
        </w:rPr>
        <w:t xml:space="preserve">issues of </w:t>
      </w:r>
      <w:r w:rsidRPr="00C94B2B">
        <w:rPr>
          <w:rStyle w:val="TitleChar"/>
          <w:rFonts w:cstheme="minorHAnsi"/>
          <w:b w:val="0"/>
          <w:highlight w:val="green"/>
        </w:rPr>
        <w:t xml:space="preserve">class, gender, </w:t>
      </w:r>
      <w:r w:rsidRPr="00C94B2B">
        <w:rPr>
          <w:rStyle w:val="TitleChar"/>
          <w:rFonts w:cstheme="minorHAnsi"/>
          <w:b w:val="0"/>
        </w:rPr>
        <w:t xml:space="preserve">and </w:t>
      </w:r>
      <w:r w:rsidRPr="00C94B2B">
        <w:rPr>
          <w:rStyle w:val="TitleChar"/>
          <w:rFonts w:cstheme="minorHAnsi"/>
          <w:b w:val="0"/>
          <w:highlight w:val="green"/>
        </w:rPr>
        <w:t>racial justice</w:t>
      </w:r>
      <w:r w:rsidRPr="00C94B2B">
        <w:rPr>
          <w:rFonts w:cstheme="minorHAnsi"/>
          <w:sz w:val="14"/>
        </w:rPr>
        <w:t xml:space="preserve">; </w:t>
      </w:r>
      <w:r w:rsidRPr="00C94B2B">
        <w:rPr>
          <w:rStyle w:val="TitleChar"/>
          <w:rFonts w:cstheme="minorHAnsi"/>
        </w:rPr>
        <w:t xml:space="preserve">wholesale </w:t>
      </w:r>
      <w:r w:rsidRPr="00C94B2B">
        <w:rPr>
          <w:rStyle w:val="TitleChar"/>
          <w:rFonts w:cstheme="minorHAnsi"/>
          <w:b w:val="0"/>
          <w:highlight w:val="green"/>
          <w:bdr w:val="single" w:sz="4" w:space="0" w:color="auto" w:frame="1"/>
        </w:rPr>
        <w:t>environmental destruction</w:t>
      </w:r>
      <w:r w:rsidRPr="00C94B2B">
        <w:rPr>
          <w:rFonts w:cstheme="minorHAnsi"/>
          <w:sz w:val="14"/>
          <w:highlight w:val="green"/>
        </w:rPr>
        <w:t xml:space="preserve"> </w:t>
      </w:r>
      <w:r w:rsidRPr="00C94B2B">
        <w:rPr>
          <w:rStyle w:val="TitleChar"/>
          <w:rFonts w:cstheme="minorHAnsi"/>
        </w:rPr>
        <w:t xml:space="preserve">and the potential for </w:t>
      </w:r>
      <w:r w:rsidRPr="00C94B2B">
        <w:rPr>
          <w:rStyle w:val="TitleChar"/>
          <w:rFonts w:cstheme="minorHAnsi"/>
          <w:b w:val="0"/>
          <w:bdr w:val="single" w:sz="4" w:space="0" w:color="auto" w:frame="1"/>
        </w:rPr>
        <w:t xml:space="preserve">rapid </w:t>
      </w:r>
      <w:r w:rsidRPr="00C94B2B">
        <w:rPr>
          <w:rStyle w:val="TitleChar"/>
          <w:rFonts w:cstheme="minorHAnsi"/>
          <w:b w:val="0"/>
          <w:highlight w:val="green"/>
          <w:bdr w:val="single" w:sz="4" w:space="0" w:color="auto" w:frame="1"/>
        </w:rPr>
        <w:t>climate change</w:t>
      </w:r>
      <w:r w:rsidRPr="00C94B2B">
        <w:rPr>
          <w:rFonts w:cstheme="minorHAnsi"/>
          <w:sz w:val="14"/>
        </w:rPr>
        <w:t xml:space="preserve">; emerging </w:t>
      </w:r>
      <w:r w:rsidRPr="00C94B2B">
        <w:rPr>
          <w:rStyle w:val="TitleChar"/>
          <w:rFonts w:cstheme="minorHAnsi"/>
          <w:b w:val="0"/>
          <w:highlight w:val="green"/>
        </w:rPr>
        <w:t>threats to international stability</w:t>
      </w:r>
      <w:r w:rsidRPr="00C94B2B">
        <w:rPr>
          <w:rFonts w:cstheme="minorHAnsi"/>
          <w:sz w:val="14"/>
          <w:highlight w:val="green"/>
        </w:rPr>
        <w:t xml:space="preserve"> </w:t>
      </w:r>
      <w:r w:rsidRPr="00C94B2B">
        <w:rPr>
          <w:rFonts w:cstheme="minorHAnsi"/>
          <w:sz w:val="14"/>
        </w:rPr>
        <w:t xml:space="preserve">in the form of terrorism, intervention and new possibilities for great power conflict; </w:t>
      </w:r>
      <w:r w:rsidRPr="00C94B2B">
        <w:rPr>
          <w:rStyle w:val="TitleChar"/>
          <w:rFonts w:cstheme="minorHAnsi"/>
          <w:highlight w:val="green"/>
        </w:rPr>
        <w:t xml:space="preserve">and </w:t>
      </w:r>
      <w:r w:rsidRPr="00C94B2B">
        <w:rPr>
          <w:rStyle w:val="TitleChar"/>
          <w:rFonts w:cstheme="minorHAnsi"/>
        </w:rPr>
        <w:t xml:space="preserve">increasing </w:t>
      </w:r>
      <w:r w:rsidRPr="00C94B2B">
        <w:rPr>
          <w:rStyle w:val="TitleChar"/>
          <w:rFonts w:cstheme="minorHAnsi"/>
          <w:b w:val="0"/>
          <w:highlight w:val="green"/>
        </w:rPr>
        <w:t xml:space="preserve">challenges of </w:t>
      </w:r>
      <w:r w:rsidRPr="00C94B2B">
        <w:rPr>
          <w:rStyle w:val="TitleChar"/>
          <w:rFonts w:cstheme="minorHAnsi"/>
          <w:b w:val="0"/>
        </w:rPr>
        <w:t xml:space="preserve">rapid </w:t>
      </w:r>
      <w:r w:rsidRPr="00C94B2B">
        <w:rPr>
          <w:rStyle w:val="TitleChar"/>
          <w:rFonts w:cstheme="minorHAnsi"/>
          <w:b w:val="0"/>
          <w:highlight w:val="green"/>
        </w:rPr>
        <w:t>globalization</w:t>
      </w:r>
      <w:r w:rsidRPr="00C94B2B">
        <w:rPr>
          <w:rFonts w:cstheme="minorHAnsi"/>
          <w:sz w:val="14"/>
          <w:highlight w:val="green"/>
        </w:rPr>
        <w:t xml:space="preserve"> </w:t>
      </w:r>
      <w:r w:rsidRPr="00C94B2B">
        <w:rPr>
          <w:rFonts w:cstheme="minorHAnsi"/>
          <w:sz w:val="14"/>
        </w:rPr>
        <w:t xml:space="preserve">including an increasingly volatile global economic structure. </w:t>
      </w:r>
      <w:r w:rsidRPr="00C94B2B">
        <w:rPr>
          <w:rStyle w:val="TitleChar"/>
          <w:rFonts w:cstheme="minorHAnsi"/>
          <w:highlight w:val="green"/>
        </w:rPr>
        <w:t xml:space="preserve">More than any specific policy </w:t>
      </w:r>
      <w:r w:rsidRPr="00C94B2B">
        <w:rPr>
          <w:rStyle w:val="TitleChar"/>
          <w:rFonts w:cstheme="minorHAnsi"/>
        </w:rPr>
        <w:t xml:space="preserve">or proposal, </w:t>
      </w:r>
      <w:r w:rsidRPr="00C94B2B">
        <w:rPr>
          <w:rStyle w:val="TitleChar"/>
          <w:rFonts w:cstheme="minorHAnsi"/>
          <w:highlight w:val="green"/>
        </w:rPr>
        <w:t xml:space="preserve">an </w:t>
      </w:r>
      <w:r w:rsidRPr="00C94B2B">
        <w:rPr>
          <w:rStyle w:val="TitleChar"/>
          <w:rFonts w:cstheme="minorHAnsi"/>
          <w:b w:val="0"/>
          <w:highlight w:val="green"/>
        </w:rPr>
        <w:t xml:space="preserve">informed </w:t>
      </w:r>
      <w:r w:rsidRPr="00C94B2B">
        <w:rPr>
          <w:rStyle w:val="TitleChar"/>
          <w:rFonts w:cstheme="minorHAnsi"/>
          <w:b w:val="0"/>
        </w:rPr>
        <w:t xml:space="preserve">and active </w:t>
      </w:r>
      <w:r w:rsidRPr="00C94B2B">
        <w:rPr>
          <w:rStyle w:val="TitleChar"/>
          <w:rFonts w:cstheme="minorHAnsi"/>
          <w:b w:val="0"/>
          <w:highlight w:val="green"/>
        </w:rPr>
        <w:t>citizenry that deliberates with greater skill</w:t>
      </w:r>
      <w:r w:rsidRPr="00C94B2B">
        <w:rPr>
          <w:rStyle w:val="TitleChar"/>
          <w:rFonts w:cstheme="minorHAnsi"/>
          <w:highlight w:val="green"/>
        </w:rPr>
        <w:t xml:space="preserve"> </w:t>
      </w:r>
      <w:r w:rsidRPr="00C94B2B">
        <w:rPr>
          <w:rFonts w:cstheme="minorHAnsi"/>
          <w:sz w:val="14"/>
        </w:rPr>
        <w:t xml:space="preserve">and sensitivity </w:t>
      </w:r>
      <w:r w:rsidRPr="00C94B2B">
        <w:rPr>
          <w:rStyle w:val="TitleChar"/>
          <w:rFonts w:cstheme="minorHAnsi"/>
          <w:highlight w:val="green"/>
        </w:rPr>
        <w:t xml:space="preserve">provides one of the best hopes for </w:t>
      </w:r>
      <w:r w:rsidRPr="00C94B2B">
        <w:rPr>
          <w:rStyle w:val="TitleChar"/>
          <w:rFonts w:cstheme="minorHAnsi"/>
        </w:rPr>
        <w:t xml:space="preserve">responsive and effective democratic governance, and by extension, one of the last best hopes for </w:t>
      </w:r>
      <w:r w:rsidRPr="00C94B2B">
        <w:rPr>
          <w:rStyle w:val="TitleChar"/>
          <w:rFonts w:cstheme="minorHAnsi"/>
          <w:highlight w:val="green"/>
        </w:rPr>
        <w:t xml:space="preserve">dealing with </w:t>
      </w:r>
      <w:r w:rsidRPr="00C94B2B">
        <w:rPr>
          <w:rFonts w:cstheme="minorHAnsi"/>
          <w:sz w:val="14"/>
        </w:rPr>
        <w:t xml:space="preserve">the </w:t>
      </w:r>
      <w:r w:rsidRPr="00C94B2B">
        <w:rPr>
          <w:rStyle w:val="TitleChar"/>
          <w:rFonts w:cstheme="minorHAnsi"/>
          <w:b w:val="0"/>
          <w:highlight w:val="green"/>
          <w:bdr w:val="single" w:sz="4" w:space="0" w:color="auto" w:frame="1"/>
        </w:rPr>
        <w:t>existential challenges</w:t>
      </w:r>
      <w:r w:rsidRPr="00C94B2B">
        <w:rPr>
          <w:rFonts w:cstheme="minorHAnsi"/>
          <w:sz w:val="14"/>
          <w:highlight w:val="green"/>
        </w:rPr>
        <w:t xml:space="preserve"> </w:t>
      </w:r>
      <w:r w:rsidRPr="00C94B2B">
        <w:rPr>
          <w:rFonts w:cstheme="minorHAnsi"/>
          <w:sz w:val="14"/>
        </w:rPr>
        <w:t xml:space="preserve">to democracy [in an] increasingly complex world.  </w:t>
      </w:r>
      <w:r w:rsidRPr="00C94B2B">
        <w:rPr>
          <w:rStyle w:val="DebateUnderline"/>
          <w:rFonts w:cstheme="minorHAnsi"/>
        </w:rPr>
        <w:t xml:space="preserve"> </w:t>
      </w:r>
    </w:p>
    <w:p w:rsidR="00043C1C" w:rsidRPr="00C94B2B" w:rsidRDefault="00043C1C" w:rsidP="00043C1C">
      <w:pPr>
        <w:rPr>
          <w:rFonts w:asciiTheme="minorHAnsi" w:hAnsiTheme="minorHAnsi"/>
        </w:rPr>
      </w:pPr>
    </w:p>
    <w:p w:rsidR="00043C1C" w:rsidRDefault="00043C1C" w:rsidP="00043C1C"/>
    <w:p w:rsidR="00043C1C" w:rsidRPr="00621818" w:rsidRDefault="00043C1C" w:rsidP="00043C1C">
      <w:pPr>
        <w:pStyle w:val="Heading3"/>
        <w:rPr>
          <w:rFonts w:asciiTheme="minorHAnsi" w:hAnsiTheme="minorHAnsi"/>
        </w:rPr>
      </w:pPr>
      <w:proofErr w:type="spellStart"/>
      <w:r>
        <w:rPr>
          <w:rFonts w:asciiTheme="minorHAnsi" w:hAnsiTheme="minorHAnsi"/>
        </w:rPr>
        <w:lastRenderedPageBreak/>
        <w:t>Anthro</w:t>
      </w:r>
      <w:proofErr w:type="spellEnd"/>
      <w:r>
        <w:rPr>
          <w:rFonts w:asciiTheme="minorHAnsi" w:hAnsiTheme="minorHAnsi"/>
        </w:rPr>
        <w:t xml:space="preserve"> K</w:t>
      </w:r>
    </w:p>
    <w:p w:rsidR="00043C1C" w:rsidRPr="00621818" w:rsidRDefault="00043C1C" w:rsidP="00043C1C">
      <w:pPr>
        <w:pStyle w:val="Heading4"/>
        <w:rPr>
          <w:rFonts w:asciiTheme="minorHAnsi" w:hAnsiTheme="minorHAnsi"/>
        </w:rPr>
      </w:pPr>
      <w:r w:rsidRPr="00621818">
        <w:rPr>
          <w:rFonts w:asciiTheme="minorHAnsi" w:hAnsiTheme="minorHAnsi"/>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043C1C" w:rsidRPr="00621818" w:rsidRDefault="00043C1C" w:rsidP="00043C1C">
      <w:pPr>
        <w:rPr>
          <w:rFonts w:asciiTheme="minorHAnsi" w:hAnsiTheme="minorHAnsi"/>
        </w:rPr>
      </w:pPr>
      <w:proofErr w:type="spellStart"/>
      <w:r w:rsidRPr="00621818">
        <w:rPr>
          <w:rStyle w:val="StyleStyleBold12pt"/>
          <w:rFonts w:asciiTheme="minorHAnsi" w:hAnsiTheme="minorHAnsi"/>
        </w:rPr>
        <w:t>Deckha</w:t>
      </w:r>
      <w:proofErr w:type="spellEnd"/>
      <w:r w:rsidRPr="00621818">
        <w:rPr>
          <w:rStyle w:val="StyleStyleBold12pt"/>
          <w:rFonts w:asciiTheme="minorHAnsi" w:hAnsiTheme="minorHAnsi"/>
        </w:rPr>
        <w:t xml:space="preserve"> 2k10</w:t>
      </w:r>
      <w:r w:rsidRPr="00621818">
        <w:rPr>
          <w:rFonts w:asciiTheme="minorHAnsi" w:hAnsiTheme="minorHAnsi"/>
        </w:rPr>
        <w:t xml:space="preserve"> [</w:t>
      </w:r>
      <w:proofErr w:type="spellStart"/>
      <w:r w:rsidRPr="00621818">
        <w:rPr>
          <w:rFonts w:asciiTheme="minorHAnsi" w:hAnsiTheme="minorHAnsi"/>
        </w:rPr>
        <w:t>Maneesha</w:t>
      </w:r>
      <w:proofErr w:type="spellEnd"/>
      <w:r w:rsidRPr="00621818">
        <w:rPr>
          <w:rFonts w:asciiTheme="minorHAnsi" w:hAnsiTheme="minorHAnsi"/>
        </w:rPr>
        <w:t xml:space="preserve">, faculty of law, university of Victoria, “it’s time to abandon the idea of human rights”, the scavenger, </w:t>
      </w:r>
      <w:proofErr w:type="spellStart"/>
      <w:r w:rsidRPr="00621818">
        <w:rPr>
          <w:rFonts w:asciiTheme="minorHAnsi" w:hAnsiTheme="minorHAnsi"/>
        </w:rPr>
        <w:t>dec.</w:t>
      </w:r>
      <w:proofErr w:type="spellEnd"/>
      <w:r w:rsidRPr="00621818">
        <w:rPr>
          <w:rFonts w:asciiTheme="minorHAnsi" w:hAnsiTheme="minorHAnsi"/>
        </w:rPr>
        <w:t xml:space="preserve"> 10]</w:t>
      </w:r>
    </w:p>
    <w:p w:rsidR="00043C1C" w:rsidRPr="00621818" w:rsidRDefault="00043C1C" w:rsidP="00043C1C">
      <w:pPr>
        <w:rPr>
          <w:rStyle w:val="cite"/>
          <w:rFonts w:asciiTheme="minorHAnsi" w:hAnsiTheme="minorHAnsi"/>
        </w:rPr>
      </w:pPr>
    </w:p>
    <w:p w:rsidR="00043C1C" w:rsidRPr="00621818" w:rsidRDefault="00043C1C" w:rsidP="00043C1C">
      <w:pPr>
        <w:rPr>
          <w:rStyle w:val="cite"/>
          <w:rFonts w:asciiTheme="minorHAnsi" w:hAnsiTheme="minorHAnsi" w:cstheme="minorHAnsi"/>
        </w:rPr>
      </w:pPr>
      <w:r w:rsidRPr="00621818">
        <w:rPr>
          <w:rStyle w:val="cite"/>
          <w:rFonts w:asciiTheme="minorHAnsi" w:hAnsiTheme="minorHAnsi" w:cstheme="minorHAnsi"/>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w:t>
      </w:r>
      <w:proofErr w:type="spellStart"/>
      <w:r w:rsidRPr="00621818">
        <w:rPr>
          <w:rStyle w:val="cite"/>
          <w:rFonts w:asciiTheme="minorHAnsi" w:hAnsiTheme="minorHAnsi" w:cstheme="minorHAnsi"/>
        </w:rPr>
        <w:t>Razack’s</w:t>
      </w:r>
      <w:proofErr w:type="spellEnd"/>
      <w:r w:rsidRPr="00621818">
        <w:rPr>
          <w:rStyle w:val="cite"/>
          <w:rFonts w:asciiTheme="minorHAnsi" w:hAnsiTheme="minorHAnsi" w:cstheme="minorHAnsi"/>
        </w:rPr>
        <w:t xml:space="preserve"> argument in normalizing violence for </w:t>
      </w:r>
      <w:proofErr w:type="gramStart"/>
      <w:r w:rsidRPr="00621818">
        <w:rPr>
          <w:rStyle w:val="cite"/>
          <w:rFonts w:asciiTheme="minorHAnsi" w:hAnsiTheme="minorHAnsi" w:cstheme="minorHAnsi"/>
        </w:rPr>
        <w:t>detainees (and others) is</w:t>
      </w:r>
      <w:proofErr w:type="gramEnd"/>
      <w:r w:rsidRPr="00621818">
        <w:rPr>
          <w:rStyle w:val="cite"/>
          <w:rFonts w:asciiTheme="minorHAnsi" w:hAnsiTheme="minorHAnsi" w:cstheme="minorHAnsi"/>
        </w:rPr>
        <w:t xml:space="preserve"> also centrally sustained by the subhuman figure.  </w:t>
      </w:r>
      <w:proofErr w:type="gramStart"/>
      <w:r w:rsidRPr="00621818">
        <w:rPr>
          <w:rStyle w:val="cite"/>
          <w:rFonts w:asciiTheme="minorHAnsi" w:hAnsiTheme="minorHAnsi" w:cstheme="minorHAnsi"/>
        </w:rPr>
        <w:t xml:space="preserve">As Charles Patterson notes with respect to multiple forms of exploitation:  </w:t>
      </w:r>
      <w:r w:rsidRPr="00621818">
        <w:rPr>
          <w:rStyle w:val="underline"/>
          <w:rFonts w:asciiTheme="minorHAnsi" w:hAnsiTheme="minorHAnsi" w:cstheme="minorHAnsi"/>
          <w:szCs w:val="24"/>
          <w:highlight w:val="green"/>
        </w:rPr>
        <w:t>Throughout the history of our ascent to dominance as the master species, our victimization of animals has served as the model and foundation for our victimization of each other.</w:t>
      </w:r>
      <w:proofErr w:type="gramEnd"/>
      <w:r w:rsidRPr="00621818">
        <w:rPr>
          <w:rStyle w:val="underline"/>
          <w:rFonts w:asciiTheme="minorHAnsi" w:hAnsiTheme="minorHAnsi" w:cstheme="minorHAnsi"/>
          <w:szCs w:val="24"/>
        </w:rPr>
        <w:t xml:space="preserve"> The study of human history reveals the pattern: first, humans exploit and slaughter animals; then, they treat other people like animas and do the same to th</w:t>
      </w:r>
      <w:r w:rsidRPr="00621818">
        <w:rPr>
          <w:rStyle w:val="cite"/>
          <w:rFonts w:asciiTheme="minorHAnsi" w:hAnsiTheme="minorHAnsi" w:cstheme="minorHAnsi"/>
        </w:rPr>
        <w:t xml:space="preserve">em.  Patterson emphasizes how </w:t>
      </w:r>
      <w:r w:rsidRPr="00621818">
        <w:rPr>
          <w:rStyle w:val="underline"/>
          <w:rFonts w:asciiTheme="minorHAnsi" w:hAnsiTheme="minorHAnsi" w:cstheme="minorHAnsi"/>
          <w:szCs w:val="24"/>
        </w:rPr>
        <w:t xml:space="preserve">the human/animal hierarchy and our ideas about animals and </w:t>
      </w:r>
      <w:proofErr w:type="spellStart"/>
      <w:r w:rsidRPr="00621818">
        <w:rPr>
          <w:rStyle w:val="underline"/>
          <w:rFonts w:asciiTheme="minorHAnsi" w:hAnsiTheme="minorHAnsi" w:cstheme="minorHAnsi"/>
          <w:szCs w:val="24"/>
        </w:rPr>
        <w:t>animality</w:t>
      </w:r>
      <w:proofErr w:type="spellEnd"/>
      <w:r w:rsidRPr="00621818">
        <w:rPr>
          <w:rStyle w:val="underline"/>
          <w:rFonts w:asciiTheme="minorHAnsi" w:hAnsiTheme="minorHAnsi" w:cstheme="minorHAnsi"/>
          <w:szCs w:val="24"/>
        </w:rPr>
        <w:t xml:space="preserve"> are foundational for intra-human hierarchies and the violence they promote.  The routine violence against beings designated subhuman serves as both a justification and blueprint for violence against humans</w:t>
      </w:r>
      <w:r w:rsidRPr="00621818">
        <w:rPr>
          <w:rStyle w:val="cite"/>
          <w:rFonts w:asciiTheme="minorHAnsi" w:hAnsiTheme="minorHAnsi" w:cstheme="minorHAnsi"/>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w:t>
      </w:r>
      <w:proofErr w:type="spellStart"/>
      <w:r w:rsidRPr="00621818">
        <w:rPr>
          <w:rStyle w:val="cite"/>
          <w:rFonts w:asciiTheme="minorHAnsi" w:hAnsiTheme="minorHAnsi" w:cstheme="minorHAnsi"/>
        </w:rPr>
        <w:t>Razack’s</w:t>
      </w:r>
      <w:proofErr w:type="spellEnd"/>
      <w:r w:rsidRPr="00621818">
        <w:rPr>
          <w:rStyle w:val="cite"/>
          <w:rFonts w:asciiTheme="minorHAnsi" w:hAnsiTheme="minorHAnsi" w:cstheme="minorHAnsi"/>
        </w:rPr>
        <w:t xml:space="preserve"> exposition of race thinking in contemporary camps, one can see how </w:t>
      </w:r>
      <w:r w:rsidRPr="00621818">
        <w:rPr>
          <w:rStyle w:val="underline"/>
          <w:rFonts w:asciiTheme="minorHAnsi" w:hAnsiTheme="minorHAnsi" w:cstheme="minorHAnsi"/>
          <w:szCs w:val="24"/>
          <w:highlight w:val="green"/>
        </w:rPr>
        <w:t>subhuman thinking is foundational to race thinking</w:t>
      </w:r>
      <w:r w:rsidRPr="00621818">
        <w:rPr>
          <w:rStyle w:val="cite"/>
          <w:rFonts w:asciiTheme="minorHAnsi" w:hAnsiTheme="minorHAnsi" w:cstheme="minorHAnsi"/>
        </w:rPr>
        <w:t xml:space="preserve">.  One of her primary arguments is that race thinking, which she defines as </w:t>
      </w:r>
      <w:r w:rsidRPr="00621818">
        <w:rPr>
          <w:rStyle w:val="underline"/>
          <w:rFonts w:asciiTheme="minorHAnsi" w:hAnsiTheme="minorHAnsi" w:cstheme="minorHAnsi"/>
          <w:szCs w:val="24"/>
        </w:rPr>
        <w:t>“the denial of a common bond of humanity between people of European descent and those who are not”, is “a defining feature of the world order” today as in the past</w:t>
      </w:r>
      <w:r w:rsidRPr="00621818">
        <w:rPr>
          <w:rStyle w:val="cite"/>
          <w:rFonts w:asciiTheme="minorHAnsi" w:hAnsiTheme="minorHAnsi" w:cstheme="minorHAnsi"/>
        </w:rPr>
        <w:t xml:space="preserve">.  In other words, </w:t>
      </w:r>
      <w:r w:rsidRPr="00621818">
        <w:rPr>
          <w:rStyle w:val="underline"/>
          <w:rFonts w:asciiTheme="minorHAnsi" w:hAnsiTheme="minorHAnsi" w:cstheme="minorHAnsi"/>
          <w:szCs w:val="24"/>
          <w:highlight w:val="green"/>
        </w:rPr>
        <w:t xml:space="preserve">it is the “species thinking” that helps to create the racial demarcation.  </w:t>
      </w:r>
      <w:r w:rsidRPr="00621818">
        <w:rPr>
          <w:rStyle w:val="underline"/>
          <w:rFonts w:asciiTheme="minorHAnsi" w:hAnsiTheme="minorHAnsi" w:cstheme="minorHAnsi"/>
          <w:szCs w:val="24"/>
        </w:rPr>
        <w:t xml:space="preserve">As </w:t>
      </w:r>
      <w:proofErr w:type="spellStart"/>
      <w:r w:rsidRPr="00621818">
        <w:rPr>
          <w:rStyle w:val="underline"/>
          <w:rFonts w:asciiTheme="minorHAnsi" w:hAnsiTheme="minorHAnsi" w:cstheme="minorHAnsi"/>
          <w:szCs w:val="24"/>
        </w:rPr>
        <w:t>Razack</w:t>
      </w:r>
      <w:proofErr w:type="spellEnd"/>
      <w:r w:rsidRPr="00621818">
        <w:rPr>
          <w:rStyle w:val="underline"/>
          <w:rFonts w:asciiTheme="minorHAnsi" w:hAnsiTheme="minorHAnsi" w:cstheme="minorHAnsi"/>
          <w:szCs w:val="24"/>
        </w:rPr>
        <w:t xml:space="preserve">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621818">
        <w:rPr>
          <w:rStyle w:val="Emphasis"/>
          <w:rFonts w:asciiTheme="minorHAnsi" w:hAnsiTheme="minorHAnsi"/>
          <w:highlight w:val="green"/>
        </w:rPr>
        <w:t xml:space="preserve">Racialization is not enough and does not complete their </w:t>
      </w:r>
      <w:proofErr w:type="spellStart"/>
      <w:r w:rsidRPr="00621818">
        <w:rPr>
          <w:rStyle w:val="Emphasis"/>
          <w:rFonts w:asciiTheme="minorHAnsi" w:hAnsiTheme="minorHAnsi"/>
          <w:highlight w:val="green"/>
        </w:rPr>
        <w:t>Othering</w:t>
      </w:r>
      <w:proofErr w:type="spellEnd"/>
      <w:r w:rsidRPr="00621818">
        <w:rPr>
          <w:rStyle w:val="Emphasis"/>
          <w:rFonts w:asciiTheme="minorHAnsi" w:hAnsiTheme="minorHAnsi"/>
          <w:highlight w:val="green"/>
        </w:rPr>
        <w:t xml:space="preserve"> experience. Rather, they must be dehumanized for the larger public to accept the violence against them and the increasing “culture of exception” which sustains these human bodily exclusions</w:t>
      </w:r>
      <w:r w:rsidRPr="00621818">
        <w:rPr>
          <w:rStyle w:val="cite"/>
          <w:rFonts w:asciiTheme="minorHAnsi" w:hAnsiTheme="minorHAnsi" w:cstheme="minorHAnsi"/>
        </w:rPr>
        <w:t xml:space="preserve">.  Although nonhumans are not the focus of </w:t>
      </w:r>
      <w:proofErr w:type="spellStart"/>
      <w:r w:rsidRPr="00621818">
        <w:rPr>
          <w:rStyle w:val="cite"/>
          <w:rFonts w:asciiTheme="minorHAnsi" w:hAnsiTheme="minorHAnsi" w:cstheme="minorHAnsi"/>
        </w:rPr>
        <w:t>Razack’s</w:t>
      </w:r>
      <w:proofErr w:type="spellEnd"/>
      <w:r w:rsidRPr="00621818">
        <w:rPr>
          <w:rStyle w:val="cite"/>
          <w:rFonts w:asciiTheme="minorHAnsi" w:hAnsiTheme="minorHAnsi" w:cstheme="minorHAnsi"/>
        </w:rPr>
        <w:t xml:space="preserve"> work, the centrality of the subhuman </w:t>
      </w:r>
      <w:r w:rsidRPr="00621818">
        <w:rPr>
          <w:rStyle w:val="underline"/>
          <w:rFonts w:asciiTheme="minorHAnsi" w:hAnsiTheme="minorHAnsi" w:cstheme="minorHAnsi"/>
          <w:szCs w:val="24"/>
          <w:highlight w:val="green"/>
        </w:rPr>
        <w:t>to the logic of the camps and racial and sexual violence contained therein is also clearly illustrated in her specific example</w:t>
      </w:r>
      <w:r w:rsidRPr="00621818">
        <w:rPr>
          <w:rStyle w:val="cite"/>
          <w:rFonts w:asciiTheme="minorHAnsi" w:hAnsiTheme="minorHAnsi" w:cstheme="minorHAnsi"/>
          <w:highlight w:val="green"/>
        </w:rPr>
        <w:t>s</w:t>
      </w:r>
      <w:r w:rsidRPr="00621818">
        <w:rPr>
          <w:rStyle w:val="cite"/>
          <w:rFonts w:asciiTheme="minorHAnsi" w:hAnsiTheme="minorHAnsi" w:cstheme="minorHAnsi"/>
        </w:rPr>
        <w:t xml:space="preserve">.  In the course of her analysis, to determine the import of race thinking in enabling violence, </w:t>
      </w:r>
      <w:proofErr w:type="spellStart"/>
      <w:r w:rsidRPr="00621818">
        <w:rPr>
          <w:rStyle w:val="cite"/>
          <w:rFonts w:asciiTheme="minorHAnsi" w:hAnsiTheme="minorHAnsi" w:cstheme="minorHAnsi"/>
        </w:rPr>
        <w:t>Razack</w:t>
      </w:r>
      <w:proofErr w:type="spellEnd"/>
      <w:r w:rsidRPr="00621818">
        <w:rPr>
          <w:rStyle w:val="cite"/>
          <w:rFonts w:asciiTheme="minorHAnsi" w:hAnsiTheme="minorHAnsi" w:cstheme="minorHAnsi"/>
        </w:rPr>
        <w:t xml:space="preserve"> quotes a newspaper story that describes the background mentality of Private </w:t>
      </w:r>
      <w:proofErr w:type="spellStart"/>
      <w:r w:rsidRPr="00621818">
        <w:rPr>
          <w:rStyle w:val="cite"/>
          <w:rFonts w:asciiTheme="minorHAnsi" w:hAnsiTheme="minorHAnsi" w:cstheme="minorHAnsi"/>
        </w:rPr>
        <w:t>Lynndie</w:t>
      </w:r>
      <w:proofErr w:type="spellEnd"/>
      <w:r w:rsidRPr="00621818">
        <w:rPr>
          <w:rStyle w:val="cite"/>
          <w:rFonts w:asciiTheme="minorHAnsi" w:hAnsiTheme="minorHAnsi" w:cstheme="minorHAnsi"/>
        </w:rPr>
        <w:t xml:space="preserv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w:t>
      </w:r>
      <w:proofErr w:type="spellStart"/>
      <w:r w:rsidRPr="00621818">
        <w:rPr>
          <w:rStyle w:val="cite"/>
          <w:rFonts w:asciiTheme="minorHAnsi" w:hAnsiTheme="minorHAnsi" w:cstheme="minorHAnsi"/>
        </w:rPr>
        <w:t>Lynndie</w:t>
      </w:r>
      <w:proofErr w:type="spellEnd"/>
      <w:r w:rsidRPr="00621818">
        <w:rPr>
          <w:rStyle w:val="cite"/>
          <w:rFonts w:asciiTheme="minorHAnsi" w:hAnsiTheme="minorHAnsi" w:cstheme="minorHAnsi"/>
        </w:rPr>
        <w:t xml:space="preserve"> England are raised. Tormenting Iraqis, in her mind, would be no different from shooting a turkey. Every season here you’re hunting something. Over there they’re hunting Iraqis.  </w:t>
      </w:r>
      <w:proofErr w:type="spellStart"/>
      <w:r w:rsidRPr="00621818">
        <w:rPr>
          <w:rStyle w:val="cite"/>
          <w:rFonts w:asciiTheme="minorHAnsi" w:hAnsiTheme="minorHAnsi" w:cstheme="minorHAnsi"/>
        </w:rPr>
        <w:t>Razack</w:t>
      </w:r>
      <w:proofErr w:type="spellEnd"/>
      <w:r w:rsidRPr="00621818">
        <w:rPr>
          <w:rStyle w:val="cite"/>
          <w:rFonts w:asciiTheme="minorHAnsi" w:hAnsiTheme="minorHAnsi" w:cstheme="minorHAnsi"/>
        </w:rPr>
        <w:t xml:space="preserve"> extracts this quote to illustrate how “race </w:t>
      </w:r>
      <w:proofErr w:type="spellStart"/>
      <w:r w:rsidRPr="00621818">
        <w:rPr>
          <w:rStyle w:val="cite"/>
          <w:rFonts w:asciiTheme="minorHAnsi" w:hAnsiTheme="minorHAnsi" w:cstheme="minorHAnsi"/>
        </w:rPr>
        <w:t>overdetermined</w:t>
      </w:r>
      <w:proofErr w:type="spellEnd"/>
      <w:r w:rsidRPr="00621818">
        <w:rPr>
          <w:rStyle w:val="cite"/>
          <w:rFonts w:asciiTheme="minorHAnsi" w:hAnsiTheme="minorHAnsi" w:cstheme="minorHAnsi"/>
        </w:rPr>
        <w:t xml:space="preserve"> what went on”, but it may also be observed that species “</w:t>
      </w:r>
      <w:proofErr w:type="spellStart"/>
      <w:r w:rsidRPr="00621818">
        <w:rPr>
          <w:rStyle w:val="cite"/>
          <w:rFonts w:asciiTheme="minorHAnsi" w:hAnsiTheme="minorHAnsi" w:cstheme="minorHAnsi"/>
        </w:rPr>
        <w:t>overdetermined</w:t>
      </w:r>
      <w:proofErr w:type="spellEnd"/>
      <w:r w:rsidRPr="00621818">
        <w:rPr>
          <w:rStyle w:val="cite"/>
          <w:rFonts w:asciiTheme="minorHAnsi" w:hAnsiTheme="minorHAnsi" w:cstheme="minorHAnsi"/>
        </w:rPr>
        <w:t xml:space="preserve"> what went on”. </w:t>
      </w:r>
      <w:r w:rsidRPr="00621818">
        <w:rPr>
          <w:rStyle w:val="underline"/>
          <w:rFonts w:asciiTheme="minorHAnsi" w:hAnsiTheme="minorHAnsi" w:cstheme="minorHAnsi"/>
          <w:szCs w:val="24"/>
          <w:highlight w:val="green"/>
        </w:rPr>
        <w:t xml:space="preserve">Race has a formative function, to be sure, but it works in conjunction with species difference to enable </w:t>
      </w:r>
      <w:r w:rsidRPr="00621818">
        <w:rPr>
          <w:rStyle w:val="underline"/>
          <w:rFonts w:asciiTheme="minorHAnsi" w:hAnsiTheme="minorHAnsi" w:cstheme="minorHAnsi"/>
          <w:szCs w:val="24"/>
          <w:highlight w:val="green"/>
        </w:rPr>
        <w:lastRenderedPageBreak/>
        <w:t xml:space="preserve">the violence at Abu Ghraib and other camps.  Dehumanization promotes racialization, which further entrenches both identities. </w:t>
      </w:r>
      <w:r w:rsidRPr="00621818">
        <w:rPr>
          <w:rStyle w:val="underline"/>
          <w:rFonts w:asciiTheme="minorHAnsi" w:hAnsiTheme="minorHAnsi" w:cstheme="minorHAnsi"/>
          <w:szCs w:val="24"/>
        </w:rPr>
        <w:t>It is an intertwined logic of race, sex, culture and species that lays the foundation for the violence</w:t>
      </w:r>
      <w:r w:rsidRPr="00621818">
        <w:rPr>
          <w:rStyle w:val="cite"/>
          <w:rFonts w:asciiTheme="minorHAnsi" w:hAnsiTheme="minorHAnsi" w:cstheme="minorHAnsi"/>
        </w:rPr>
        <w:t xml:space="preserve">. </w:t>
      </w:r>
    </w:p>
    <w:p w:rsidR="00043C1C" w:rsidRPr="00621818" w:rsidRDefault="00043C1C" w:rsidP="00043C1C">
      <w:pPr>
        <w:rPr>
          <w:rFonts w:asciiTheme="minorHAnsi" w:hAnsiTheme="minorHAnsi"/>
        </w:rPr>
      </w:pPr>
    </w:p>
    <w:p w:rsidR="00043C1C" w:rsidRPr="00621818" w:rsidRDefault="00043C1C" w:rsidP="00043C1C">
      <w:pPr>
        <w:pStyle w:val="Heading4"/>
        <w:rPr>
          <w:rFonts w:asciiTheme="minorHAnsi" w:hAnsiTheme="minorHAnsi"/>
        </w:rPr>
      </w:pPr>
      <w:r w:rsidRPr="00621818">
        <w:rPr>
          <w:rFonts w:asciiTheme="minorHAnsi" w:hAnsiTheme="minorHAnsi"/>
        </w:rPr>
        <w:t>This species-contingent paradigm creates unending genocidal violence against forms of life deemed politically unqualified.</w:t>
      </w:r>
    </w:p>
    <w:p w:rsidR="00043C1C" w:rsidRPr="00621818" w:rsidRDefault="00043C1C" w:rsidP="00043C1C">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w:t>
      </w:r>
      <w:proofErr w:type="spellStart"/>
      <w:r w:rsidRPr="00621818">
        <w:rPr>
          <w:rFonts w:asciiTheme="minorHAnsi" w:hAnsiTheme="minorHAnsi"/>
        </w:rPr>
        <w:t>tarik</w:t>
      </w:r>
      <w:proofErr w:type="spellEnd"/>
      <w:r w:rsidRPr="00621818">
        <w:rPr>
          <w:rFonts w:asciiTheme="minorHAnsi" w:hAnsiTheme="minorHAnsi"/>
        </w:rPr>
        <w:t xml:space="preserve"> and </w:t>
      </w:r>
      <w:proofErr w:type="spellStart"/>
      <w:r w:rsidRPr="00621818">
        <w:rPr>
          <w:rFonts w:asciiTheme="minorHAnsi" w:hAnsiTheme="minorHAnsi"/>
        </w:rPr>
        <w:t>noam</w:t>
      </w:r>
      <w:proofErr w:type="spellEnd"/>
      <w:r w:rsidRPr="00621818">
        <w:rPr>
          <w:rFonts w:asciiTheme="minorHAnsi" w:hAnsiTheme="minorHAnsi"/>
        </w:rPr>
        <w:t xml:space="preserve">, queen’s university and bar </w:t>
      </w:r>
      <w:proofErr w:type="spellStart"/>
      <w:r w:rsidRPr="00621818">
        <w:rPr>
          <w:rFonts w:asciiTheme="minorHAnsi" w:hAnsiTheme="minorHAnsi"/>
        </w:rPr>
        <w:t>llan</w:t>
      </w:r>
      <w:proofErr w:type="spellEnd"/>
      <w:r w:rsidRPr="00621818">
        <w:rPr>
          <w:rFonts w:asciiTheme="minorHAnsi" w:hAnsiTheme="minorHAnsi"/>
        </w:rPr>
        <w:t xml:space="preserve"> university, “an argument for the global suicide of humanity”, </w:t>
      </w:r>
      <w:proofErr w:type="spellStart"/>
      <w:r w:rsidRPr="00621818">
        <w:rPr>
          <w:rFonts w:asciiTheme="minorHAnsi" w:hAnsiTheme="minorHAnsi"/>
        </w:rPr>
        <w:t>vol</w:t>
      </w:r>
      <w:proofErr w:type="spellEnd"/>
      <w:r w:rsidRPr="00621818">
        <w:rPr>
          <w:rFonts w:asciiTheme="minorHAnsi" w:hAnsiTheme="minorHAnsi"/>
        </w:rPr>
        <w:t xml:space="preserve"> 7. no. </w:t>
      </w:r>
      <w:proofErr w:type="gramStart"/>
      <w:r w:rsidRPr="00621818">
        <w:rPr>
          <w:rFonts w:asciiTheme="minorHAnsi" w:hAnsiTheme="minorHAnsi"/>
        </w:rPr>
        <w:t>4.,</w:t>
      </w:r>
      <w:proofErr w:type="gramEnd"/>
      <w:r w:rsidRPr="00621818">
        <w:rPr>
          <w:rFonts w:asciiTheme="minorHAnsi" w:hAnsiTheme="minorHAnsi"/>
        </w:rPr>
        <w:t xml:space="preserve"> </w:t>
      </w:r>
      <w:proofErr w:type="spellStart"/>
      <w:r w:rsidRPr="00621818">
        <w:rPr>
          <w:rFonts w:asciiTheme="minorHAnsi" w:hAnsiTheme="minorHAnsi"/>
        </w:rPr>
        <w:t>bourderlands</w:t>
      </w:r>
      <w:proofErr w:type="spellEnd"/>
      <w:r w:rsidRPr="00621818">
        <w:rPr>
          <w:rFonts w:asciiTheme="minorHAnsi" w:hAnsiTheme="minorHAnsi"/>
        </w:rPr>
        <w:t xml:space="preserve"> e-journal]</w:t>
      </w:r>
    </w:p>
    <w:p w:rsidR="00043C1C" w:rsidRPr="00621818" w:rsidRDefault="00043C1C" w:rsidP="00043C1C">
      <w:pPr>
        <w:rPr>
          <w:rFonts w:asciiTheme="minorHAnsi" w:hAnsiTheme="minorHAnsi"/>
        </w:rPr>
      </w:pPr>
    </w:p>
    <w:p w:rsidR="00043C1C" w:rsidRPr="00621818" w:rsidRDefault="00043C1C" w:rsidP="00043C1C">
      <w:pPr>
        <w:pStyle w:val="card"/>
        <w:ind w:left="0"/>
        <w:rPr>
          <w:rFonts w:asciiTheme="minorHAnsi" w:hAnsiTheme="minorHAnsi" w:cstheme="minorHAnsi"/>
          <w:sz w:val="16"/>
        </w:rPr>
      </w:pPr>
      <w:r w:rsidRPr="00621818">
        <w:rPr>
          <w:rStyle w:val="underline"/>
          <w:rFonts w:asciiTheme="minorHAnsi" w:hAnsiTheme="minorHAnsi" w:cstheme="minorHAnsi"/>
          <w:szCs w:val="24"/>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szCs w:val="24"/>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szCs w:val="24"/>
        </w:rPr>
        <w:t>aberration.</w:t>
      </w:r>
      <w:r w:rsidRPr="00621818">
        <w:rPr>
          <w:rFonts w:asciiTheme="minorHAnsi" w:hAnsiTheme="minorHAnsi" w:cstheme="minorHAnsi"/>
          <w:sz w:val="16"/>
        </w:rPr>
        <w:t xml:space="preserve"> The Holocaust is often portrayed as an example of ‘evil’, a moment of </w:t>
      </w:r>
      <w:proofErr w:type="gramStart"/>
      <w:r w:rsidRPr="00621818">
        <w:rPr>
          <w:rFonts w:asciiTheme="minorHAnsi" w:hAnsiTheme="minorHAnsi" w:cstheme="minorHAnsi"/>
          <w:sz w:val="16"/>
        </w:rPr>
        <w:t>hatred,</w:t>
      </w:r>
      <w:proofErr w:type="gramEnd"/>
      <w:r w:rsidRPr="00621818">
        <w:rPr>
          <w:rFonts w:asciiTheme="minorHAnsi" w:hAnsiTheme="minorHAnsi" w:cstheme="minorHAnsi"/>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if we take</w:t>
      </w:r>
      <w:r w:rsidRPr="00621818">
        <w:rPr>
          <w:rStyle w:val="underline"/>
          <w:rFonts w:asciiTheme="minorHAnsi" w:hAnsiTheme="minorHAnsi" w:cstheme="minorHAnsi"/>
          <w:szCs w:val="24"/>
        </w:rPr>
        <w:t xml:space="preserve"> seriously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differing </w:t>
      </w:r>
      <w:r w:rsidRPr="00621818">
        <w:rPr>
          <w:rStyle w:val="underline"/>
          <w:rFonts w:asciiTheme="minorHAnsi" w:hAnsiTheme="minorHAnsi" w:cstheme="minorHAnsi"/>
          <w:szCs w:val="24"/>
          <w:highlight w:val="green"/>
        </w:rPr>
        <w:t>ways</w:t>
      </w:r>
      <w:r w:rsidRPr="00621818">
        <w:rPr>
          <w:rStyle w:val="underline"/>
          <w:rFonts w:asciiTheme="minorHAnsi" w:hAnsiTheme="minorHAnsi" w:cstheme="minorHAnsi"/>
          <w:szCs w:val="24"/>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szCs w:val="24"/>
          <w:highlight w:val="green"/>
        </w:rPr>
        <w:t xml:space="preserve"> ‘evil’</w:t>
      </w:r>
      <w:r w:rsidRPr="00621818">
        <w:rPr>
          <w:rStyle w:val="underline"/>
          <w:rFonts w:asciiTheme="minorHAnsi" w:hAnsiTheme="minorHAnsi" w:cstheme="minorHAnsi"/>
          <w:szCs w:val="24"/>
        </w:rPr>
        <w:t xml:space="preserve">, then one must surely include </w:t>
      </w:r>
      <w:proofErr w:type="spellStart"/>
      <w:r w:rsidRPr="00621818">
        <w:rPr>
          <w:rStyle w:val="underline"/>
          <w:rFonts w:asciiTheme="minorHAnsi" w:hAnsiTheme="minorHAnsi" w:cstheme="minorHAnsi"/>
          <w:szCs w:val="24"/>
        </w:rPr>
        <w:t>along side</w:t>
      </w:r>
      <w:proofErr w:type="spellEnd"/>
      <w:r w:rsidRPr="00621818">
        <w:rPr>
          <w:rStyle w:val="underline"/>
          <w:rFonts w:asciiTheme="minorHAnsi" w:hAnsiTheme="minorHAnsi" w:cstheme="minorHAnsi"/>
          <w:szCs w:val="24"/>
        </w:rPr>
        <w:t xml:space="preserv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szCs w:val="24"/>
        </w:rPr>
        <w:t xml:space="preserve">if we are to think of the content of the ‘human heritage’, then </w:t>
      </w:r>
      <w:r w:rsidRPr="00621818">
        <w:rPr>
          <w:rStyle w:val="underline"/>
          <w:rFonts w:asciiTheme="minorHAnsi" w:hAnsiTheme="minorHAnsi" w:cstheme="minorHAnsi"/>
          <w:szCs w:val="24"/>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and their cultures across the globe </w:t>
      </w:r>
      <w:r w:rsidRPr="00621818">
        <w:rPr>
          <w:rStyle w:val="Emphasis"/>
          <w:rFonts w:asciiTheme="minorHAnsi" w:hAnsiTheme="minorHAnsi"/>
          <w:highlight w:val="green"/>
        </w:rPr>
        <w:t xml:space="preserve">and the manner in which their </w:t>
      </w:r>
      <w:r w:rsidRPr="00621818">
        <w:rPr>
          <w:rStyle w:val="TitleChar"/>
          <w:rFonts w:asciiTheme="minorHAnsi" w:hAnsiTheme="minorHAnsi"/>
        </w:rPr>
        <w:t xml:space="preserve">beliefs, </w:t>
      </w:r>
      <w:proofErr w:type="spellStart"/>
      <w:r w:rsidRPr="00621818">
        <w:rPr>
          <w:rStyle w:val="TitleChar"/>
          <w:rFonts w:asciiTheme="minorHAnsi" w:hAnsiTheme="minorHAnsi"/>
        </w:rPr>
        <w:t>behaviours</w:t>
      </w:r>
      <w:proofErr w:type="spellEnd"/>
      <w:r w:rsidRPr="00621818">
        <w:rPr>
          <w:rStyle w:val="TitleChar"/>
          <w:rFonts w:asciiTheme="minorHAnsi" w:hAnsiTheme="minorHAnsi"/>
        </w:rPr>
        <w:t xml:space="preserve">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szCs w:val="24"/>
        </w:rPr>
        <w:t xml:space="preserve"> generally </w:t>
      </w:r>
      <w:r w:rsidRPr="00621818">
        <w:rPr>
          <w:rStyle w:val="Emphasis"/>
          <w:rFonts w:asciiTheme="minorHAnsi" w:hAnsiTheme="minorHAnsi"/>
          <w:highlight w:val="green"/>
        </w:rPr>
        <w:t xml:space="preserve">consider to be </w:t>
      </w:r>
      <w:r w:rsidRPr="00621818">
        <w:rPr>
          <w:rStyle w:val="TitleChar"/>
          <w:rFonts w:asciiTheme="minorHAnsi" w:hAnsiTheme="minorHAnsi"/>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szCs w:val="24"/>
        </w:rPr>
        <w:t xml:space="preserve">the history of colonialism highlights the central function of ‘race war’ that often underlies human social </w:t>
      </w:r>
      <w:proofErr w:type="spellStart"/>
      <w:r w:rsidRPr="00621818">
        <w:rPr>
          <w:rStyle w:val="underline"/>
          <w:rFonts w:asciiTheme="minorHAnsi" w:hAnsiTheme="minorHAnsi" w:cstheme="minorHAnsi"/>
          <w:szCs w:val="24"/>
        </w:rPr>
        <w:t>organisation</w:t>
      </w:r>
      <w:proofErr w:type="spellEnd"/>
      <w:r w:rsidRPr="00621818">
        <w:rPr>
          <w:rStyle w:val="underline"/>
          <w:rFonts w:asciiTheme="minorHAnsi" w:hAnsiTheme="minorHAnsi" w:cstheme="minorHAnsi"/>
          <w:szCs w:val="24"/>
        </w:rPr>
        <w:t xml:space="preserve">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szCs w:val="24"/>
        </w:rPr>
        <w:t xml:space="preserve">This history of modern colonialism thus presents a key to understanding that </w:t>
      </w:r>
      <w:r w:rsidRPr="00621818">
        <w:rPr>
          <w:rStyle w:val="underline"/>
          <w:rFonts w:asciiTheme="minorHAnsi" w:hAnsiTheme="minorHAnsi" w:cstheme="minorHAnsi"/>
          <w:szCs w:val="24"/>
          <w:highlight w:val="green"/>
        </w:rPr>
        <w:t>events such as the Holocaust are not an aberration</w:t>
      </w:r>
      <w:r w:rsidRPr="00621818">
        <w:rPr>
          <w:rStyle w:val="underline"/>
          <w:rFonts w:asciiTheme="minorHAnsi" w:hAnsiTheme="minorHAnsi" w:cstheme="minorHAnsi"/>
          <w:szCs w:val="24"/>
        </w:rPr>
        <w:t xml:space="preserve"> and exception </w:t>
      </w:r>
      <w:r w:rsidRPr="00621818">
        <w:rPr>
          <w:rStyle w:val="underline"/>
          <w:rFonts w:asciiTheme="minorHAnsi" w:hAnsiTheme="minorHAnsi" w:cstheme="minorHAnsi"/>
          <w:szCs w:val="24"/>
          <w:highlight w:val="green"/>
        </w:rPr>
        <w:t>but are closer to the norm</w:t>
      </w:r>
      <w:r w:rsidRPr="00621818">
        <w:rPr>
          <w:rStyle w:val="underline"/>
          <w:rFonts w:asciiTheme="minorHAnsi" w:hAnsiTheme="minorHAnsi" w:cstheme="minorHAnsi"/>
          <w:szCs w:val="24"/>
        </w:rPr>
        <w:t>, and sadly, lie at the heart of any heritage of humanity</w:t>
      </w:r>
      <w:r w:rsidRPr="00621818">
        <w:rPr>
          <w:rFonts w:asciiTheme="minorHAnsi" w:hAnsiTheme="minorHAnsi" w:cstheme="minorHAnsi"/>
          <w:sz w:val="16"/>
        </w:rPr>
        <w:t xml:space="preserve">. After all, all too often </w:t>
      </w:r>
      <w:r w:rsidRPr="00621818">
        <w:rPr>
          <w:rStyle w:val="Emphasis"/>
          <w:rFonts w:asciiTheme="minorHAnsi" w:hAnsiTheme="minorHAnsi"/>
          <w:highlight w:val="green"/>
        </w:rPr>
        <w:t xml:space="preserve">the European </w:t>
      </w:r>
      <w:proofErr w:type="spellStart"/>
      <w:r w:rsidRPr="00621818">
        <w:rPr>
          <w:rStyle w:val="Emphasis"/>
          <w:rFonts w:asciiTheme="minorHAnsi" w:hAnsiTheme="minorHAnsi"/>
          <w:highlight w:val="green"/>
        </w:rPr>
        <w:t>colonisation</w:t>
      </w:r>
      <w:proofErr w:type="spellEnd"/>
      <w:r w:rsidRPr="00621818">
        <w:rPr>
          <w:rStyle w:val="underline"/>
          <w:rFonts w:asciiTheme="minorHAnsi" w:hAnsiTheme="minorHAnsi" w:cstheme="minorHAnsi"/>
          <w:szCs w:val="24"/>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szCs w:val="24"/>
        </w:rPr>
        <w:t xml:space="preserve">). Such </w:t>
      </w:r>
      <w:r w:rsidRPr="00621818">
        <w:rPr>
          <w:rStyle w:val="Emphasis"/>
          <w:rFonts w:asciiTheme="minorHAnsi" w:hAnsiTheme="minorHAnsi"/>
          <w:highlight w:val="green"/>
        </w:rPr>
        <w:t xml:space="preserve">violence justified by an erroneous view of ‘race’ is in many ways merely an extension of an underlying attitude of </w:t>
      </w:r>
      <w:proofErr w:type="spellStart"/>
      <w:r w:rsidRPr="00621818">
        <w:rPr>
          <w:rStyle w:val="Emphasis"/>
          <w:rFonts w:asciiTheme="minorHAnsi" w:hAnsiTheme="minorHAnsi"/>
          <w:highlight w:val="green"/>
        </w:rPr>
        <w:t>speciesism</w:t>
      </w:r>
      <w:proofErr w:type="spellEnd"/>
      <w:r w:rsidRPr="00621818">
        <w:rPr>
          <w:rStyle w:val="underline"/>
          <w:rFonts w:asciiTheme="minorHAnsi" w:hAnsiTheme="minorHAnsi" w:cstheme="minorHAnsi"/>
          <w:szCs w:val="24"/>
          <w:highlight w:val="green"/>
        </w:rPr>
        <w:t xml:space="preserve"> involving a</w:t>
      </w:r>
      <w:r w:rsidRPr="00621818">
        <w:rPr>
          <w:rStyle w:val="underline"/>
          <w:rFonts w:asciiTheme="minorHAnsi" w:hAnsiTheme="minorHAnsi" w:cstheme="minorHAnsi"/>
          <w:szCs w:val="24"/>
        </w:rPr>
        <w:t xml:space="preserve"> long </w:t>
      </w:r>
      <w:r w:rsidRPr="00621818">
        <w:rPr>
          <w:rStyle w:val="underline"/>
          <w:rFonts w:asciiTheme="minorHAnsi" w:hAnsiTheme="minorHAnsi" w:cstheme="minorHAnsi"/>
          <w:szCs w:val="24"/>
          <w:highlight w:val="green"/>
        </w:rPr>
        <w:t>history of killing and enslavement of non-human species by humans.</w:t>
      </w:r>
      <w:r w:rsidRPr="00621818">
        <w:rPr>
          <w:rStyle w:val="underline"/>
          <w:rFonts w:asciiTheme="minorHAnsi" w:hAnsiTheme="minorHAnsi" w:cstheme="minorHAnsi"/>
        </w:rPr>
        <w:t xml:space="preserve"> </w:t>
      </w:r>
      <w:r w:rsidRPr="00621818">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w:t>
      </w:r>
      <w:proofErr w:type="spellStart"/>
      <w:r w:rsidRPr="00621818">
        <w:rPr>
          <w:rFonts w:asciiTheme="minorHAnsi" w:hAnsiTheme="minorHAnsi" w:cstheme="minorHAnsi"/>
          <w:sz w:val="16"/>
        </w:rPr>
        <w:t>Bashevis</w:t>
      </w:r>
      <w:proofErr w:type="spellEnd"/>
      <w:r w:rsidRPr="00621818">
        <w:rPr>
          <w:rFonts w:asciiTheme="minorHAnsi" w:hAnsiTheme="minorHAnsi" w:cstheme="minorHAnsi"/>
          <w:sz w:val="16"/>
        </w:rPr>
        <w:t xml:space="preserve"> Singer’s comment that </w:t>
      </w:r>
      <w:r w:rsidRPr="00621818">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rsidR="00043C1C" w:rsidRPr="00621818" w:rsidRDefault="00043C1C" w:rsidP="00043C1C">
      <w:pPr>
        <w:rPr>
          <w:rFonts w:asciiTheme="minorHAnsi" w:hAnsiTheme="minorHAnsi"/>
        </w:rPr>
      </w:pPr>
    </w:p>
    <w:p w:rsidR="00043C1C" w:rsidRPr="00621818" w:rsidRDefault="00043C1C" w:rsidP="00043C1C">
      <w:pPr>
        <w:pStyle w:val="Heading4"/>
        <w:rPr>
          <w:rFonts w:asciiTheme="minorHAnsi" w:hAnsiTheme="minorHAnsi"/>
        </w:rPr>
      </w:pPr>
      <w:r w:rsidRPr="00621818">
        <w:rPr>
          <w:rFonts w:asciiTheme="minorHAnsi" w:hAnsiTheme="minorHAnsi"/>
        </w:rPr>
        <w:lastRenderedPageBreak/>
        <w:t xml:space="preserve">The alternative is that the judge should vote negative to REJECT THE HUMAN/ANIMAL DIVIDE. This rejection enables an understanding of the species-being. That solves the ethical contradiction of their species-level racism. </w:t>
      </w:r>
    </w:p>
    <w:p w:rsidR="00043C1C" w:rsidRPr="00621818" w:rsidRDefault="00043C1C" w:rsidP="00043C1C">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w:t>
      </w:r>
      <w:hyperlink r:id="rId10" w:history="1">
        <w:r w:rsidRPr="00621818">
          <w:rPr>
            <w:rStyle w:val="Hyperlink"/>
            <w:rFonts w:asciiTheme="minorHAnsi" w:hAnsiTheme="minorHAnsi"/>
          </w:rPr>
          <w:t>http://www.mediationsjournal.org/files/Mediations23_2_04.pdf</w:t>
        </w:r>
      </w:hyperlink>
      <w:r w:rsidRPr="00621818">
        <w:rPr>
          <w:rFonts w:asciiTheme="minorHAnsi" w:hAnsiTheme="minorHAnsi"/>
        </w:rPr>
        <w:t>]</w:t>
      </w:r>
    </w:p>
    <w:p w:rsidR="00043C1C" w:rsidRPr="00621818" w:rsidRDefault="00043C1C" w:rsidP="00043C1C">
      <w:pPr>
        <w:rPr>
          <w:rFonts w:asciiTheme="minorHAnsi" w:hAnsiTheme="minorHAnsi"/>
        </w:rPr>
      </w:pPr>
    </w:p>
    <w:p w:rsidR="00043C1C" w:rsidRPr="00621818" w:rsidRDefault="00043C1C" w:rsidP="00043C1C">
      <w:pPr>
        <w:rPr>
          <w:rStyle w:val="underline"/>
          <w:rFonts w:asciiTheme="minorHAnsi" w:hAnsiTheme="minorHAnsi" w:cstheme="minorHAnsi"/>
          <w:b w:val="0"/>
          <w:bCs/>
        </w:rPr>
      </w:pPr>
      <w:r w:rsidRPr="00621818">
        <w:rPr>
          <w:rStyle w:val="underline"/>
          <w:rFonts w:asciiTheme="minorHAnsi" w:hAnsiTheme="minorHAnsi" w:cstheme="minorHAnsi"/>
          <w:szCs w:val="24"/>
          <w:highlight w:val="green"/>
        </w:rPr>
        <w:t>We are all equally reduced to mere specimens of human biology, mute and uncomprehending of the world in which we are thrown.</w:t>
      </w:r>
      <w:r w:rsidRPr="00621818">
        <w:rPr>
          <w:rStyle w:val="underline"/>
          <w:rFonts w:asciiTheme="minorHAnsi" w:hAnsiTheme="minorHAnsi" w:cstheme="minorHAnsi"/>
          <w:szCs w:val="24"/>
        </w:rPr>
        <w:t xml:space="preserve"> </w:t>
      </w:r>
      <w:r w:rsidRPr="00621818">
        <w:rPr>
          <w:rStyle w:val="Emphasis"/>
          <w:rFonts w:asciiTheme="minorHAnsi" w:hAnsiTheme="minorHAnsi"/>
          <w:highlight w:val="green"/>
        </w:rPr>
        <w:t>Species-being, or “humanity as a species,” may require this recognition to move beyond</w:t>
      </w:r>
      <w:r w:rsidRPr="00621818">
        <w:rPr>
          <w:rStyle w:val="underline"/>
          <w:rFonts w:asciiTheme="minorHAnsi" w:hAnsiTheme="minorHAnsi" w:cstheme="minorHAnsi"/>
          <w:szCs w:val="24"/>
        </w:rPr>
        <w:t xml:space="preserve"> the pseudo-essence of the religion of </w:t>
      </w:r>
      <w:r w:rsidRPr="00621818">
        <w:rPr>
          <w:rStyle w:val="Emphasis"/>
          <w:rFonts w:asciiTheme="minorHAnsi" w:hAnsiTheme="minorHAnsi"/>
          <w:highlight w:val="green"/>
        </w:rPr>
        <w:t>humanism</w:t>
      </w:r>
      <w:r w:rsidRPr="00621818">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Recognizing that what we call “the human” is an abstraction </w:t>
      </w:r>
      <w:r w:rsidRPr="00621818">
        <w:rPr>
          <w:rFonts w:asciiTheme="minorHAnsi" w:hAnsiTheme="minorHAnsi" w:cstheme="minorHAnsi"/>
          <w:sz w:val="16"/>
        </w:rPr>
        <w:t xml:space="preserve">that fails to fully describe what we are, </w:t>
      </w:r>
      <w:r w:rsidRPr="00621818">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Emphasis"/>
          <w:rFonts w:asciiTheme="minorHAnsi" w:hAnsiTheme="minorHAnsi"/>
          <w:highlight w:val="green"/>
        </w:rPr>
        <w:t>the threat of losing even the fiction of citizenship and freedom affects everyone</w:t>
      </w:r>
      <w:r w:rsidRPr="00621818">
        <w:rPr>
          <w:rStyle w:val="underline"/>
          <w:rFonts w:asciiTheme="minorHAnsi" w:hAnsiTheme="minorHAnsi" w:cstheme="minorHAnsi"/>
          <w:szCs w:val="24"/>
        </w:rPr>
        <w:t>. This may create new means of organizing resistance</w:t>
      </w:r>
      <w:r w:rsidRPr="00621818">
        <w:rPr>
          <w:rFonts w:asciiTheme="minorHAnsi" w:hAnsiTheme="minorHAnsi" w:cstheme="minorHAnsi"/>
          <w:sz w:val="16"/>
        </w:rPr>
        <w:t xml:space="preserve"> across the particular divisions of society. Furthermore, </w:t>
      </w:r>
      <w:r w:rsidRPr="00621818">
        <w:rPr>
          <w:rStyle w:val="Emphasis"/>
          <w:rFonts w:asciiTheme="minorHAnsi" w:hAnsiTheme="minorHAnsi"/>
          <w:highlight w:val="green"/>
        </w:rPr>
        <w:t>the concept of bare life allows us to gesture toward a more detailed</w:t>
      </w:r>
      <w:r w:rsidRPr="00621818">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concrete </w:t>
      </w:r>
      <w:r w:rsidRPr="00621818">
        <w:rPr>
          <w:rStyle w:val="Emphasis"/>
          <w:rFonts w:asciiTheme="minorHAnsi" w:hAnsiTheme="minorHAnsi"/>
          <w:highlight w:val="green"/>
        </w:rPr>
        <w:t>idea of what species-being may look like.</w:t>
      </w:r>
      <w:r w:rsidRPr="00621818">
        <w:rPr>
          <w:rStyle w:val="underline"/>
          <w:rFonts w:asciiTheme="minorHAnsi" w:hAnsiTheme="minorHAnsi" w:cstheme="minorHAnsi"/>
          <w:szCs w:val="24"/>
        </w:rPr>
        <w:t xml:space="preserve"> </w:t>
      </w:r>
      <w:proofErr w:type="spellStart"/>
      <w:r w:rsidRPr="00621818">
        <w:rPr>
          <w:rStyle w:val="underline"/>
          <w:rFonts w:asciiTheme="minorHAnsi" w:hAnsiTheme="minorHAnsi" w:cstheme="minorHAnsi"/>
          <w:szCs w:val="24"/>
        </w:rPr>
        <w:t>Agamben</w:t>
      </w:r>
      <w:proofErr w:type="spellEnd"/>
      <w:r w:rsidRPr="00621818">
        <w:rPr>
          <w:rStyle w:val="underline"/>
          <w:rFonts w:asciiTheme="minorHAnsi" w:hAnsiTheme="minorHAnsi" w:cstheme="minorHAnsi"/>
          <w:szCs w:val="24"/>
        </w:rPr>
        <w:t xml:space="preserve"> hints that in the recognition of this fact, that </w:t>
      </w:r>
      <w:r w:rsidRPr="00621818">
        <w:rPr>
          <w:rStyle w:val="Emphasis"/>
          <w:rFonts w:asciiTheme="minorHAnsi" w:hAnsiTheme="minorHAnsi"/>
          <w:highlight w:val="green"/>
        </w:rPr>
        <w:t>in our essence we are all animals,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that </w:t>
      </w:r>
      <w:r w:rsidRPr="00621818">
        <w:rPr>
          <w:rStyle w:val="Emphasis"/>
          <w:rFonts w:asciiTheme="minorHAnsi" w:hAnsiTheme="minorHAnsi"/>
          <w:highlight w:val="green"/>
        </w:rPr>
        <w:t>we are all living dead</w:t>
      </w:r>
      <w:r w:rsidRPr="00621818">
        <w:rPr>
          <w:rStyle w:val="underline"/>
          <w:rFonts w:asciiTheme="minorHAnsi" w:hAnsiTheme="minorHAnsi" w:cstheme="minorHAnsi"/>
          <w:szCs w:val="24"/>
        </w:rPr>
        <w:t xml:space="preserve">, might reside the possibility of a kind of redemption. Rather than the mystical horizon of a future community, </w:t>
      </w:r>
      <w:r w:rsidRPr="00621818">
        <w:rPr>
          <w:rStyle w:val="underline"/>
          <w:rFonts w:asciiTheme="minorHAnsi" w:hAnsiTheme="minorHAnsi" w:cstheme="minorHAnsi"/>
          <w:szCs w:val="24"/>
          <w:highlight w:val="green"/>
        </w:rPr>
        <w:t xml:space="preserve">the passage to species-being may be experienced as a deprivation, a loss of identity. </w:t>
      </w:r>
      <w:r w:rsidRPr="00621818">
        <w:rPr>
          <w:rStyle w:val="Emphasis"/>
          <w:rFonts w:asciiTheme="minorHAnsi" w:hAnsiTheme="minorHAnsi"/>
          <w:highlight w:val="green"/>
        </w:rPr>
        <w:t>Species-being is</w:t>
      </w:r>
      <w:r w:rsidRPr="00621818">
        <w:rPr>
          <w:rStyle w:val="underline"/>
          <w:rFonts w:asciiTheme="minorHAnsi" w:hAnsiTheme="minorHAnsi" w:cstheme="minorHAnsi"/>
          <w:szCs w:val="24"/>
        </w:rPr>
        <w:t xml:space="preserve"> not merely a positive result of the development of history; it is equally </w:t>
      </w:r>
      <w:r w:rsidRPr="00621818">
        <w:rPr>
          <w:rStyle w:val="Emphasis"/>
          <w:rFonts w:asciiTheme="minorHAnsi" w:hAnsiTheme="minorHAnsi"/>
          <w:highlight w:val="green"/>
        </w:rPr>
        <w:t>the absence of many of the features of “humanity”</w:t>
      </w:r>
      <w:r w:rsidRPr="00621818">
        <w:rPr>
          <w:rStyle w:val="underline"/>
          <w:rFonts w:asciiTheme="minorHAnsi" w:hAnsiTheme="minorHAnsi" w:cstheme="minorHAnsi"/>
          <w:szCs w:val="24"/>
        </w:rPr>
        <w:t xml:space="preserve"> through which we have learned to make sense of our world</w:t>
      </w:r>
      <w:r w:rsidRPr="00621818">
        <w:rPr>
          <w:rFonts w:asciiTheme="minorHAnsi" w:hAnsiTheme="minorHAnsi" w:cstheme="minorHAnsi"/>
          <w:sz w:val="16"/>
        </w:rPr>
        <w:t xml:space="preserve">. It is an absence of the kind of individuality and atomism </w:t>
      </w:r>
      <w:proofErr w:type="gramStart"/>
      <w:r w:rsidRPr="00621818">
        <w:rPr>
          <w:rFonts w:asciiTheme="minorHAnsi" w:hAnsiTheme="minorHAnsi" w:cstheme="minorHAnsi"/>
          <w:sz w:val="16"/>
        </w:rPr>
        <w:t>that structure</w:t>
      </w:r>
      <w:proofErr w:type="gramEnd"/>
      <w:r w:rsidRPr="00621818">
        <w:rPr>
          <w:rFonts w:asciiTheme="minorHAnsi" w:hAnsiTheme="minorHAnsi" w:cstheme="minorHAnsi"/>
          <w:sz w:val="16"/>
        </w:rPr>
        <w:t xml:space="preserv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asciiTheme="minorHAnsi" w:hAnsiTheme="minorHAnsi" w:cstheme="minorHAnsi"/>
          <w:szCs w:val="24"/>
          <w:highlight w:val="green"/>
        </w:rPr>
        <w:t>A true species-being depends</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on a sort of reconciliation between our “human” and “animal” selves</w:t>
      </w:r>
      <w:r w:rsidRPr="00621818">
        <w:rPr>
          <w:rStyle w:val="underline"/>
          <w:rFonts w:asciiTheme="minorHAnsi" w:hAnsiTheme="minorHAnsi" w:cstheme="minorHAnsi"/>
          <w:szCs w:val="24"/>
        </w:rPr>
        <w:t xml:space="preserve">, a breakdown of the distinction between the two both within </w:t>
      </w:r>
      <w:proofErr w:type="gramStart"/>
      <w:r w:rsidRPr="00621818">
        <w:rPr>
          <w:rStyle w:val="underline"/>
          <w:rFonts w:asciiTheme="minorHAnsi" w:hAnsiTheme="minorHAnsi" w:cstheme="minorHAnsi"/>
          <w:szCs w:val="24"/>
        </w:rPr>
        <w:t>ourselves</w:t>
      </w:r>
      <w:proofErr w:type="gramEnd"/>
      <w:r w:rsidRPr="00621818">
        <w:rPr>
          <w:rStyle w:val="underline"/>
          <w:rFonts w:asciiTheme="minorHAnsi" w:hAnsiTheme="minorHAnsi" w:cstheme="minorHAnsi"/>
          <w:szCs w:val="24"/>
        </w:rPr>
        <w:t xml:space="preserve"> and in nature in general. </w:t>
      </w:r>
      <w:r w:rsidRPr="00621818">
        <w:rPr>
          <w:rStyle w:val="underline"/>
          <w:rFonts w:asciiTheme="minorHAnsi" w:hAnsiTheme="minorHAnsi" w:cstheme="minorHAnsi"/>
          <w:szCs w:val="24"/>
          <w:highlight w:val="green"/>
        </w:rPr>
        <w:t xml:space="preserve">Bare life would then represent not only expulsion from the law but the possibility of its overcoming. Positioned in the zone of </w:t>
      </w:r>
      <w:proofErr w:type="spellStart"/>
      <w:r w:rsidRPr="00621818">
        <w:rPr>
          <w:rStyle w:val="underline"/>
          <w:rFonts w:asciiTheme="minorHAnsi" w:hAnsiTheme="minorHAnsi" w:cstheme="minorHAnsi"/>
          <w:szCs w:val="24"/>
          <w:highlight w:val="green"/>
        </w:rPr>
        <w:t>indistinction</w:t>
      </w:r>
      <w:proofErr w:type="spellEnd"/>
      <w:r w:rsidRPr="00621818">
        <w:rPr>
          <w:rStyle w:val="underline"/>
          <w:rFonts w:asciiTheme="minorHAnsi" w:hAnsiTheme="minorHAnsi" w:cstheme="minorHAnsi"/>
          <w:szCs w:val="24"/>
          <w:highlight w:val="green"/>
        </w:rPr>
        <w:t>, no longer a subject of the law but still subjected to it through absence, what we equivocally call “the human” in general becomes virtually indistinguishable from the animal or nature.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asciiTheme="minorHAnsi" w:hAnsiTheme="minorHAnsi" w:cstheme="minorHAnsi"/>
          <w:szCs w:val="24"/>
        </w:rPr>
        <w:t>The structure of the law is revealed as always suspect in the false division between natural and political life, which are never truly separable</w:t>
      </w:r>
      <w:r w:rsidRPr="00621818">
        <w:rPr>
          <w:rFonts w:asciiTheme="minorHAnsi" w:hAnsiTheme="minorHAnsi" w:cstheme="minorHAnsi"/>
          <w:sz w:val="16"/>
        </w:rPr>
        <w:t xml:space="preserve">. Though clearly the situation is not yet as dire as </w:t>
      </w:r>
      <w:proofErr w:type="spellStart"/>
      <w:r w:rsidRPr="00621818">
        <w:rPr>
          <w:rFonts w:asciiTheme="minorHAnsi" w:hAnsiTheme="minorHAnsi" w:cstheme="minorHAnsi"/>
          <w:sz w:val="16"/>
        </w:rPr>
        <w:t>Agamben’s</w:t>
      </w:r>
      <w:proofErr w:type="spellEnd"/>
      <w:r w:rsidRPr="00621818">
        <w:rPr>
          <w:rFonts w:asciiTheme="minorHAnsi" w:hAnsiTheme="minorHAnsi" w:cstheme="minorHAnsi"/>
          <w:sz w:val="16"/>
        </w:rPr>
        <w:t xml:space="preserve"> invocation of the Holocaust suggests, </w:t>
      </w:r>
      <w:r w:rsidRPr="00621818">
        <w:rPr>
          <w:rStyle w:val="underline"/>
          <w:rFonts w:asciiTheme="minorHAnsi" w:hAnsiTheme="minorHAnsi"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043C1C" w:rsidRDefault="00043C1C" w:rsidP="00043C1C">
      <w:pPr>
        <w:rPr>
          <w:rFonts w:asciiTheme="minorHAnsi" w:hAnsiTheme="minorHAnsi"/>
        </w:rPr>
      </w:pPr>
    </w:p>
    <w:p w:rsidR="00043C1C" w:rsidRDefault="00043C1C" w:rsidP="00043C1C">
      <w:pPr>
        <w:pStyle w:val="Heading3"/>
      </w:pPr>
      <w:r>
        <w:lastRenderedPageBreak/>
        <w:t>Case</w:t>
      </w:r>
    </w:p>
    <w:p w:rsidR="00043C1C" w:rsidRDefault="00043C1C" w:rsidP="00043C1C">
      <w:pPr>
        <w:pStyle w:val="Heading4"/>
      </w:pPr>
      <w:r>
        <w:t xml:space="preserve">The affirmative's advocacy of </w:t>
      </w:r>
      <w:proofErr w:type="spellStart"/>
      <w:r>
        <w:t>mestizaje</w:t>
      </w:r>
      <w:proofErr w:type="spellEnd"/>
      <w:r>
        <w:t xml:space="preserve"> whitewashes </w:t>
      </w:r>
      <w:proofErr w:type="gramStart"/>
      <w:r>
        <w:t>a complicated social phenomena</w:t>
      </w:r>
      <w:proofErr w:type="gramEnd"/>
      <w:r>
        <w:t xml:space="preserve"> as a </w:t>
      </w:r>
      <w:proofErr w:type="spellStart"/>
      <w:r>
        <w:t>liberatory</w:t>
      </w:r>
      <w:proofErr w:type="spellEnd"/>
      <w:r>
        <w:t xml:space="preserve"> practice. Victor Valle and Rodolfo Torres write</w:t>
      </w:r>
    </w:p>
    <w:p w:rsidR="00043C1C" w:rsidRPr="00D209CA" w:rsidRDefault="00043C1C" w:rsidP="00043C1C">
      <w:pPr>
        <w:pageBreakBefore/>
        <w:spacing w:line="200" w:lineRule="atLeast"/>
        <w:rPr>
          <w:rStyle w:val="TitleChar"/>
        </w:rPr>
      </w:pPr>
      <w:r w:rsidRPr="00D209CA">
        <w:rPr>
          <w:rStyle w:val="TitleChar"/>
        </w:rPr>
        <w:lastRenderedPageBreak/>
        <w:t xml:space="preserve"> “</w:t>
      </w:r>
      <w:r w:rsidRPr="005A7992">
        <w:rPr>
          <w:rStyle w:val="TitleChar"/>
          <w:highlight w:val="green"/>
        </w:rPr>
        <w:t>In Latin America</w:t>
      </w:r>
      <w:r w:rsidRPr="00D209CA">
        <w:rPr>
          <w:rStyle w:val="TitleChar"/>
        </w:rPr>
        <w:t xml:space="preserve"> the genetic and cultural </w:t>
      </w:r>
      <w:r w:rsidRPr="005A7992">
        <w:rPr>
          <w:rStyle w:val="TitleChar"/>
          <w:highlight w:val="green"/>
        </w:rPr>
        <w:t>dialogue between</w:t>
      </w:r>
      <w:r w:rsidRPr="00D209CA">
        <w:rPr>
          <w:rStyle w:val="TitleChar"/>
        </w:rPr>
        <w:t xml:space="preserve"> the </w:t>
      </w:r>
      <w:r w:rsidRPr="005A7992">
        <w:rPr>
          <w:rStyle w:val="TitleChar"/>
          <w:highlight w:val="green"/>
        </w:rPr>
        <w:t>descendants of Europe, Africa, Asia, and the hemisphere's indigenous populations has been expressed in</w:t>
      </w:r>
      <w:r w:rsidRPr="00D209CA">
        <w:rPr>
          <w:rStyle w:val="TitleChar"/>
        </w:rPr>
        <w:t xml:space="preserve"> discourses reflecting and responding to a host of </w:t>
      </w:r>
      <w:r w:rsidRPr="005A7992">
        <w:rPr>
          <w:rStyle w:val="TitleChar"/>
          <w:highlight w:val="green"/>
        </w:rPr>
        <w:t>concrete national circumstances. In some cases,</w:t>
      </w:r>
      <w:r w:rsidRPr="00D209CA">
        <w:rPr>
          <w:rStyle w:val="TitleChar"/>
        </w:rPr>
        <w:t xml:space="preserve"> </w:t>
      </w:r>
      <w:proofErr w:type="spellStart"/>
      <w:r w:rsidRPr="005A7992">
        <w:rPr>
          <w:rStyle w:val="TitleChar"/>
          <w:highlight w:val="green"/>
        </w:rPr>
        <w:t>mestizaje</w:t>
      </w:r>
      <w:proofErr w:type="spellEnd"/>
      <w:r w:rsidRPr="00D209CA">
        <w:rPr>
          <w:rStyle w:val="TitleChar"/>
        </w:rPr>
        <w:t xml:space="preserve"> has risen to the level of a truly critical counter-discourse of revolutionary aspirations, while at other times it </w:t>
      </w:r>
      <w:r w:rsidRPr="005A7992">
        <w:rPr>
          <w:rStyle w:val="TitleChar"/>
          <w:highlight w:val="green"/>
        </w:rPr>
        <w:t>has been co-opted by the state.</w:t>
      </w:r>
      <w:r w:rsidRPr="00D209CA">
        <w:rPr>
          <w:rStyle w:val="TitleChar"/>
        </w:rPr>
        <w:t>”</w:t>
      </w:r>
      <w:r w:rsidRPr="00D209CA">
        <w:rPr>
          <w:rStyle w:val="TitleChar"/>
        </w:rPr>
        <w:footnoteReference w:id="1"/>
      </w:r>
    </w:p>
    <w:p w:rsidR="00043C1C" w:rsidRDefault="00043C1C" w:rsidP="00043C1C">
      <w:pPr>
        <w:pageBreakBefore/>
        <w:spacing w:line="200" w:lineRule="atLeast"/>
      </w:pPr>
    </w:p>
    <w:p w:rsidR="00043C1C" w:rsidRDefault="00043C1C" w:rsidP="00043C1C">
      <w:pPr>
        <w:pStyle w:val="Heading4"/>
      </w:pPr>
      <w:r>
        <w:t xml:space="preserve">Mestiza describes the state of culture in Latin and South America, and in fact </w:t>
      </w:r>
      <w:proofErr w:type="gramStart"/>
      <w:r>
        <w:t>all of the</w:t>
      </w:r>
      <w:proofErr w:type="gramEnd"/>
      <w:r>
        <w:t xml:space="preserve"> world, today. It describes the cultural condition of people with both native and European heritage, and emphasizes their role in the larger culture, in opposition to a distinct, separate indigenous identity. This can only proceed by ignoring the history and ongoing fact that the lands that belong to Native Americans remain a distinct and stigmatized </w:t>
      </w:r>
      <w:proofErr w:type="gramStart"/>
      <w:r>
        <w:t>group, that</w:t>
      </w:r>
      <w:proofErr w:type="gramEnd"/>
      <w:r>
        <w:t xml:space="preserve"> native land is still under control of White Supremacy. Dylan Rodriguez notes that “</w:t>
      </w:r>
    </w:p>
    <w:p w:rsidR="00043C1C" w:rsidRPr="00D209CA" w:rsidRDefault="00043C1C" w:rsidP="00043C1C"/>
    <w:p w:rsidR="00043C1C" w:rsidRDefault="00043C1C" w:rsidP="00043C1C">
      <w:pPr>
        <w:pageBreakBefore/>
        <w:spacing w:line="200" w:lineRule="atLeast"/>
      </w:pPr>
      <w:r w:rsidRPr="005A7992">
        <w:rPr>
          <w:rStyle w:val="TitleChar"/>
          <w:highlight w:val="green"/>
        </w:rPr>
        <w:lastRenderedPageBreak/>
        <w:t>Variable, overlapping, and mutually constituting white supremacist regimes have</w:t>
      </w:r>
      <w:r w:rsidRPr="00D209CA">
        <w:rPr>
          <w:rStyle w:val="TitleChar"/>
        </w:rPr>
        <w:t xml:space="preserve"> in fact </w:t>
      </w:r>
      <w:r w:rsidRPr="005A7992">
        <w:rPr>
          <w:rStyle w:val="TitleChar"/>
          <w:highlight w:val="green"/>
        </w:rPr>
        <w:t>been fundamental to</w:t>
      </w:r>
      <w:r w:rsidRPr="00D209CA">
        <w:rPr>
          <w:rStyle w:val="TitleChar"/>
        </w:rPr>
        <w:t xml:space="preserve"> the formation and movements of the </w:t>
      </w:r>
      <w:r w:rsidRPr="005A7992">
        <w:rPr>
          <w:rStyle w:val="TitleChar"/>
          <w:highlight w:val="green"/>
        </w:rPr>
        <w:t>U</w:t>
      </w:r>
      <w:r w:rsidRPr="00D209CA">
        <w:rPr>
          <w:rStyle w:val="TitleChar"/>
        </w:rPr>
        <w:t xml:space="preserve">nited </w:t>
      </w:r>
      <w:r w:rsidRPr="005A7992">
        <w:rPr>
          <w:rStyle w:val="TitleChar"/>
          <w:highlight w:val="green"/>
        </w:rPr>
        <w:t>S</w:t>
      </w:r>
      <w:r w:rsidRPr="00D209CA">
        <w:rPr>
          <w:rStyle w:val="TitleChar"/>
        </w:rPr>
        <w:t xml:space="preserve">tates, </w:t>
      </w:r>
      <w:r w:rsidRPr="005A7992">
        <w:rPr>
          <w:rStyle w:val="TitleChar"/>
          <w:highlight w:val="green"/>
        </w:rPr>
        <w:t>from racial chattel slavery and frontier genocide to recent and current modes of neoliberal land displacement and</w:t>
      </w:r>
      <w:r w:rsidRPr="00D209CA">
        <w:rPr>
          <w:rStyle w:val="TitleChar"/>
        </w:rPr>
        <w:t xml:space="preserve"> (domestic-to-global) </w:t>
      </w:r>
      <w:r w:rsidRPr="005A7992">
        <w:rPr>
          <w:rStyle w:val="TitleChar"/>
          <w:highlight w:val="green"/>
        </w:rPr>
        <w:t>warfare.</w:t>
      </w:r>
      <w:r w:rsidRPr="00D209CA">
        <w:rPr>
          <w:rStyle w:val="TitleChar"/>
        </w:rPr>
        <w:t xml:space="preserve"> Without exception, these </w:t>
      </w:r>
      <w:r w:rsidRPr="005A7992">
        <w:rPr>
          <w:rStyle w:val="TitleChar"/>
          <w:highlight w:val="green"/>
        </w:rPr>
        <w:t>regimes have been differently entangled with the state’s</w:t>
      </w:r>
      <w:r w:rsidRPr="00D209CA">
        <w:rPr>
          <w:rStyle w:val="TitleChar"/>
        </w:rPr>
        <w:t xml:space="preserve"> changing </w:t>
      </w:r>
      <w:r w:rsidRPr="005A7992">
        <w:rPr>
          <w:rStyle w:val="TitleChar"/>
          <w:highlight w:val="green"/>
        </w:rPr>
        <w:t>paradigms, strategies, and technologies of human incarceration</w:t>
      </w:r>
      <w:r w:rsidRPr="00D209CA">
        <w:rPr>
          <w:rStyle w:val="TitleChar"/>
        </w:rPr>
        <w:t xml:space="preserve"> and punishment (to </w:t>
      </w:r>
      <w:r w:rsidRPr="005A7992">
        <w:rPr>
          <w:rStyle w:val="TitleChar"/>
          <w:highlight w:val="green"/>
        </w:rPr>
        <w:t>follow</w:t>
      </w:r>
      <w:r w:rsidRPr="00D209CA">
        <w:rPr>
          <w:rStyle w:val="TitleChar"/>
        </w:rPr>
        <w:t xml:space="preserve"> the p</w:t>
      </w:r>
      <w:r w:rsidRPr="005A7992">
        <w:rPr>
          <w:rStyle w:val="TitleChar"/>
          <w:highlight w:val="green"/>
        </w:rPr>
        <w:t>rior examples: the plantation, the reservation, the neoliberal sweatshop, and the domestic-to-global prison</w:t>
      </w:r>
      <w:r w:rsidRPr="00D209CA">
        <w:rPr>
          <w:rStyle w:val="TitleChar"/>
        </w:rPr>
        <w:t>)”</w:t>
      </w:r>
      <w:r>
        <w:t xml:space="preserve"> (Rodriguez 2007).</w:t>
      </w:r>
    </w:p>
    <w:p w:rsidR="00043C1C" w:rsidRDefault="00043C1C" w:rsidP="00043C1C">
      <w:pPr>
        <w:pageBreakBefore/>
        <w:spacing w:line="200" w:lineRule="atLeast"/>
      </w:pPr>
    </w:p>
    <w:p w:rsidR="00043C1C" w:rsidRDefault="00043C1C" w:rsidP="00043C1C">
      <w:pPr>
        <w:pStyle w:val="Heading4"/>
      </w:pPr>
      <w:r>
        <w:t xml:space="preserve"> Let’s be clear we are not isolating certain people when we say “white supremacy”. Rodriguez further clarifies that</w:t>
      </w:r>
    </w:p>
    <w:p w:rsidR="00043C1C" w:rsidRPr="00D209CA" w:rsidRDefault="00043C1C" w:rsidP="00043C1C"/>
    <w:p w:rsidR="00043C1C" w:rsidRDefault="00043C1C" w:rsidP="00043C1C">
      <w:pPr>
        <w:pageBreakBefore/>
        <w:spacing w:line="200" w:lineRule="atLeast"/>
      </w:pPr>
      <w:r w:rsidRPr="00D209CA">
        <w:rPr>
          <w:rStyle w:val="TitleChar"/>
        </w:rPr>
        <w:lastRenderedPageBreak/>
        <w:t>“</w:t>
      </w:r>
      <w:proofErr w:type="gramStart"/>
      <w:r w:rsidRPr="00736151">
        <w:rPr>
          <w:rStyle w:val="TitleChar"/>
          <w:highlight w:val="yellow"/>
        </w:rPr>
        <w:t>white</w:t>
      </w:r>
      <w:proofErr w:type="gramEnd"/>
      <w:r w:rsidRPr="00736151">
        <w:rPr>
          <w:rStyle w:val="TitleChar"/>
          <w:highlight w:val="yellow"/>
        </w:rPr>
        <w:t xml:space="preserve"> supremacy may be understood as a logic of social organization</w:t>
      </w:r>
      <w:r w:rsidRPr="00D209CA">
        <w:rPr>
          <w:rStyle w:val="TitleChar"/>
        </w:rPr>
        <w:t xml:space="preserve"> that produces regimented, institutionalized, and militarized conceptions of hierarchized “human” difference, </w:t>
      </w:r>
      <w:r w:rsidRPr="00736151">
        <w:rPr>
          <w:rStyle w:val="TitleChar"/>
          <w:highlight w:val="yellow"/>
        </w:rPr>
        <w:t xml:space="preserve">enforced through coercions and </w:t>
      </w:r>
      <w:proofErr w:type="spellStart"/>
      <w:r w:rsidRPr="00736151">
        <w:rPr>
          <w:rStyle w:val="TitleChar"/>
          <w:highlight w:val="yellow"/>
        </w:rPr>
        <w:t>violences</w:t>
      </w:r>
      <w:proofErr w:type="spellEnd"/>
      <w:r w:rsidRPr="00736151">
        <w:rPr>
          <w:rStyle w:val="TitleChar"/>
          <w:highlight w:val="yellow"/>
        </w:rPr>
        <w:t xml:space="preserve"> that are structured by genocidal possibility</w:t>
      </w:r>
      <w:r w:rsidRPr="00D209CA">
        <w:rPr>
          <w:rStyle w:val="TitleChar"/>
        </w:rPr>
        <w:t xml:space="preserve"> (including physical extermination and curtailment of people’s collective capacities to socially, culturally, or biologically reproduce). As a historical vernacular and philosophical apparatus of domination, </w:t>
      </w:r>
      <w:r w:rsidRPr="005A7992">
        <w:rPr>
          <w:rStyle w:val="TitleChar"/>
          <w:highlight w:val="green"/>
        </w:rPr>
        <w:t>white supremacy is</w:t>
      </w:r>
      <w:r w:rsidRPr="00D209CA">
        <w:rPr>
          <w:rStyle w:val="TitleChar"/>
        </w:rPr>
        <w:t xml:space="preserve"> simultaneously </w:t>
      </w:r>
      <w:r w:rsidRPr="005A7992">
        <w:rPr>
          <w:rStyle w:val="TitleChar"/>
          <w:highlight w:val="green"/>
        </w:rPr>
        <w:t>premised on</w:t>
      </w:r>
      <w:r w:rsidRPr="00D209CA">
        <w:rPr>
          <w:rStyle w:val="TitleChar"/>
        </w:rPr>
        <w:t xml:space="preserve"> and consistently innovating </w:t>
      </w:r>
      <w:r w:rsidRPr="005A7992">
        <w:rPr>
          <w:rStyle w:val="TitleChar"/>
          <w:highlight w:val="green"/>
        </w:rPr>
        <w:t>universalized conceptions of the white</w:t>
      </w:r>
      <w:r w:rsidRPr="00D209CA">
        <w:rPr>
          <w:rStyle w:val="TitleChar"/>
        </w:rPr>
        <w:t xml:space="preserve"> (European and </w:t>
      </w:r>
      <w:proofErr w:type="spellStart"/>
      <w:r w:rsidRPr="00D209CA">
        <w:rPr>
          <w:rStyle w:val="TitleChar"/>
        </w:rPr>
        <w:t>euroamerican</w:t>
      </w:r>
      <w:proofErr w:type="spellEnd"/>
      <w:r w:rsidRPr="00D209CA">
        <w:rPr>
          <w:rStyle w:val="TitleChar"/>
        </w:rPr>
        <w:t xml:space="preserve">) </w:t>
      </w:r>
      <w:r w:rsidRPr="005A7992">
        <w:rPr>
          <w:rStyle w:val="TitleChar"/>
          <w:highlight w:val="green"/>
        </w:rPr>
        <w:t>“human” vis-à-vis</w:t>
      </w:r>
      <w:r w:rsidRPr="00D209CA">
        <w:rPr>
          <w:rStyle w:val="TitleChar"/>
        </w:rPr>
        <w:t xml:space="preserve"> the rigorous </w:t>
      </w:r>
      <w:r w:rsidRPr="005A7992">
        <w:rPr>
          <w:rStyle w:val="TitleChar"/>
          <w:highlight w:val="green"/>
        </w:rPr>
        <w:t>production, penal discipline, and frequent social, political, and biological neutralization</w:t>
      </w:r>
      <w:r w:rsidRPr="00D209CA">
        <w:rPr>
          <w:rStyle w:val="TitleChar"/>
        </w:rPr>
        <w:t xml:space="preserve"> or extermination </w:t>
      </w:r>
      <w:r w:rsidRPr="005A7992">
        <w:rPr>
          <w:rStyle w:val="TitleChar"/>
          <w:highlight w:val="green"/>
        </w:rPr>
        <w:t xml:space="preserve">of the (non-white) sub- </w:t>
      </w:r>
      <w:r w:rsidRPr="005A7992">
        <w:rPr>
          <w:rStyle w:val="TitleChar"/>
        </w:rPr>
        <w:t>or non-</w:t>
      </w:r>
      <w:r w:rsidRPr="005A7992">
        <w:rPr>
          <w:rStyle w:val="TitleChar"/>
          <w:highlight w:val="green"/>
        </w:rPr>
        <w:t>human”</w:t>
      </w:r>
      <w:r>
        <w:t xml:space="preserve"> (Rodriguez 2007). </w:t>
      </w:r>
    </w:p>
    <w:p w:rsidR="00043C1C" w:rsidRDefault="00043C1C" w:rsidP="00043C1C">
      <w:pPr>
        <w:pageBreakBefore/>
        <w:spacing w:line="200" w:lineRule="atLeast"/>
      </w:pPr>
    </w:p>
    <w:p w:rsidR="00043C1C" w:rsidRDefault="00043C1C" w:rsidP="00043C1C">
      <w:pPr>
        <w:pStyle w:val="Heading4"/>
      </w:pPr>
      <w:r>
        <w:t>The effects of this hierarchy are still most plainly seen in Native American Communities, particularly in the academy. Sandy Grande writes:</w:t>
      </w:r>
    </w:p>
    <w:p w:rsidR="00043C1C" w:rsidRPr="00D209CA" w:rsidRDefault="00043C1C" w:rsidP="00043C1C"/>
    <w:p w:rsidR="00043C1C" w:rsidRDefault="00043C1C" w:rsidP="00043C1C">
      <w:pPr>
        <w:pageBreakBefore/>
        <w:spacing w:line="200" w:lineRule="atLeast"/>
      </w:pPr>
      <w:r>
        <w:lastRenderedPageBreak/>
        <w:t>“</w:t>
      </w:r>
      <w:r>
        <w:rPr>
          <w:sz w:val="16"/>
          <w:szCs w:val="16"/>
        </w:rPr>
        <w:t xml:space="preserve">The trauma of struggling against colonialism in a postcolonial zeitgeist manifests most acutely in </w:t>
      </w:r>
      <w:r w:rsidRPr="006D54B8">
        <w:rPr>
          <w:highlight w:val="green"/>
          <w:u w:val="single"/>
        </w:rPr>
        <w:t>American Indian students</w:t>
      </w:r>
      <w:r>
        <w:rPr>
          <w:sz w:val="16"/>
          <w:szCs w:val="16"/>
        </w:rPr>
        <w:t xml:space="preserve">. They </w:t>
      </w:r>
      <w:r w:rsidRPr="006D54B8">
        <w:rPr>
          <w:highlight w:val="green"/>
          <w:u w:val="single"/>
        </w:rPr>
        <w:t>exhibit the highest dropout rates, the lowest academic performance</w:t>
      </w:r>
      <w:r>
        <w:rPr>
          <w:u w:val="single"/>
        </w:rPr>
        <w:t xml:space="preserve"> rates, </w:t>
      </w:r>
      <w:r w:rsidRPr="006D54B8">
        <w:rPr>
          <w:highlight w:val="green"/>
          <w:u w:val="single"/>
        </w:rPr>
        <w:t>and the lowest college admission</w:t>
      </w:r>
      <w:r>
        <w:rPr>
          <w:u w:val="single"/>
        </w:rPr>
        <w:t xml:space="preserve"> </w:t>
      </w:r>
      <w:r w:rsidRPr="006D54B8">
        <w:rPr>
          <w:highlight w:val="green"/>
          <w:u w:val="single"/>
        </w:rPr>
        <w:t>and retention</w:t>
      </w:r>
      <w:r>
        <w:rPr>
          <w:u w:val="single"/>
        </w:rPr>
        <w:t xml:space="preserve"> rates </w:t>
      </w:r>
      <w:r w:rsidRPr="006D54B8">
        <w:rPr>
          <w:highlight w:val="green"/>
          <w:u w:val="single"/>
        </w:rPr>
        <w:t>in the nation</w:t>
      </w:r>
      <w:r>
        <w:rPr>
          <w:sz w:val="16"/>
          <w:szCs w:val="16"/>
        </w:rPr>
        <w:t xml:space="preserve">. In addition, Robin Butterfield reports that </w:t>
      </w:r>
      <w:r w:rsidRPr="006D54B8">
        <w:rPr>
          <w:highlight w:val="green"/>
          <w:u w:val="single"/>
        </w:rPr>
        <w:t>native students</w:t>
      </w:r>
      <w:r>
        <w:t xml:space="preserve"> </w:t>
      </w:r>
      <w:r>
        <w:rPr>
          <w:sz w:val="16"/>
          <w:szCs w:val="16"/>
        </w:rPr>
        <w:t>frequently</w:t>
      </w:r>
      <w:r>
        <w:t xml:space="preserve"> </w:t>
      </w:r>
      <w:r w:rsidRPr="006D54B8">
        <w:rPr>
          <w:highlight w:val="green"/>
          <w:u w:val="single"/>
        </w:rPr>
        <w:t>get categorized</w:t>
      </w:r>
      <w:r>
        <w:rPr>
          <w:u w:val="single"/>
        </w:rPr>
        <w:t xml:space="preserve"> and treated </w:t>
      </w:r>
      <w:r w:rsidRPr="006D54B8">
        <w:rPr>
          <w:highlight w:val="green"/>
          <w:u w:val="single"/>
        </w:rPr>
        <w:t>as remedial students</w:t>
      </w:r>
      <w:r>
        <w:rPr>
          <w:u w:val="single"/>
        </w:rPr>
        <w:t xml:space="preserve">, are often </w:t>
      </w:r>
      <w:r w:rsidRPr="006D54B8">
        <w:rPr>
          <w:highlight w:val="green"/>
          <w:u w:val="single"/>
        </w:rPr>
        <w:t>subjected to racial slurs</w:t>
      </w:r>
      <w:r>
        <w:rPr>
          <w:u w:val="single"/>
        </w:rPr>
        <w:t xml:space="preserve">, ensure </w:t>
      </w:r>
      <w:r w:rsidRPr="006D54B8">
        <w:rPr>
          <w:highlight w:val="green"/>
          <w:u w:val="single"/>
        </w:rPr>
        <w:t>low teacher expectations</w:t>
      </w:r>
      <w:r>
        <w:rPr>
          <w:u w:val="single"/>
        </w:rPr>
        <w:t xml:space="preserve">, </w:t>
      </w:r>
      <w:r w:rsidRPr="006D54B8">
        <w:rPr>
          <w:highlight w:val="green"/>
          <w:u w:val="single"/>
        </w:rPr>
        <w:t>and</w:t>
      </w:r>
      <w:r>
        <w:rPr>
          <w:u w:val="single"/>
        </w:rPr>
        <w:t xml:space="preserve"> experience </w:t>
      </w:r>
      <w:r w:rsidRPr="006D54B8">
        <w:rPr>
          <w:highlight w:val="green"/>
          <w:u w:val="single"/>
        </w:rPr>
        <w:t>extreme alienation</w:t>
      </w:r>
      <w:r>
        <w:t>.</w:t>
      </w:r>
      <w:r>
        <w:rPr>
          <w:sz w:val="16"/>
          <w:szCs w:val="16"/>
        </w:rPr>
        <w:t xml:space="preserve"> In response to the persistence of such issues,</w:t>
      </w:r>
      <w:r>
        <w:t xml:space="preserve"> </w:t>
      </w:r>
      <w:r>
        <w:rPr>
          <w:u w:val="single"/>
        </w:rPr>
        <w:t>the vanguard of Indian education</w:t>
      </w:r>
      <w:r>
        <w:t xml:space="preserve"> </w:t>
      </w:r>
      <w:r>
        <w:rPr>
          <w:sz w:val="16"/>
          <w:szCs w:val="16"/>
        </w:rPr>
        <w:t>recently</w:t>
      </w:r>
      <w:r>
        <w:t xml:space="preserve"> </w:t>
      </w:r>
      <w:r>
        <w:rPr>
          <w:u w:val="single"/>
        </w:rPr>
        <w:t>levied a powerful entreaty calling for school reform strategies that</w:t>
      </w:r>
      <w:r>
        <w:t xml:space="preserve"> </w:t>
      </w:r>
      <w:r>
        <w:rPr>
          <w:sz w:val="16"/>
          <w:szCs w:val="16"/>
        </w:rPr>
        <w:t>“recognize and</w:t>
      </w:r>
      <w:r>
        <w:t xml:space="preserve"> </w:t>
      </w:r>
      <w:r>
        <w:rPr>
          <w:u w:val="single"/>
        </w:rPr>
        <w:t>address the</w:t>
      </w:r>
      <w:r>
        <w:t xml:space="preserve"> </w:t>
      </w:r>
      <w:r>
        <w:rPr>
          <w:sz w:val="16"/>
          <w:szCs w:val="16"/>
        </w:rPr>
        <w:t>linguistic and</w:t>
      </w:r>
      <w:r>
        <w:t xml:space="preserve"> </w:t>
      </w:r>
      <w:r>
        <w:rPr>
          <w:u w:val="single"/>
        </w:rPr>
        <w:t>socio-cultural uniqueness of American Indian</w:t>
      </w:r>
      <w:r>
        <w:t xml:space="preserve"> </w:t>
      </w:r>
      <w:r>
        <w:rPr>
          <w:sz w:val="16"/>
          <w:szCs w:val="16"/>
        </w:rPr>
        <w:t>and Alaska Native</w:t>
      </w:r>
      <w:r>
        <w:t xml:space="preserve"> </w:t>
      </w:r>
      <w:r>
        <w:rPr>
          <w:u w:val="single"/>
        </w:rPr>
        <w:t>learners</w:t>
      </w:r>
      <w:r>
        <w:t>.</w:t>
      </w:r>
      <w:r>
        <w:rPr>
          <w:sz w:val="16"/>
          <w:szCs w:val="16"/>
        </w:rPr>
        <w:t>” They call attention to the high correlation between school success and the centrality of indigenous knowledge and language programs to underscore their mandate</w:t>
      </w:r>
      <w:r>
        <w:t>.”</w:t>
      </w:r>
      <w:r>
        <w:rPr>
          <w:rStyle w:val="FootnoteReference"/>
        </w:rPr>
        <w:footnoteReference w:id="2"/>
      </w:r>
      <w:r>
        <w:t xml:space="preserve">  </w:t>
      </w:r>
    </w:p>
    <w:p w:rsidR="00043C1C" w:rsidRDefault="00043C1C" w:rsidP="00043C1C">
      <w:pPr>
        <w:pageBreakBefore/>
        <w:spacing w:line="200" w:lineRule="atLeast"/>
      </w:pPr>
    </w:p>
    <w:p w:rsidR="00043C1C" w:rsidRDefault="00043C1C" w:rsidP="00043C1C">
      <w:pPr>
        <w:pStyle w:val="Heading4"/>
      </w:pPr>
      <w:r w:rsidRPr="00B956C4">
        <w:t xml:space="preserve">This is particularly </w:t>
      </w:r>
      <w:proofErr w:type="spellStart"/>
      <w:r w:rsidRPr="00B956C4">
        <w:t>relelvant</w:t>
      </w:r>
      <w:proofErr w:type="spellEnd"/>
      <w:r w:rsidRPr="00B956C4">
        <w:t xml:space="preserve"> when considering notions of border-crossing which calls on individuals to take up fluid identities. Grande furthers:</w:t>
      </w:r>
    </w:p>
    <w:p w:rsidR="00043C1C" w:rsidRPr="00D209CA" w:rsidRDefault="00043C1C" w:rsidP="00043C1C"/>
    <w:p w:rsidR="00043C1C" w:rsidRDefault="00043C1C" w:rsidP="00043C1C">
      <w:pPr>
        <w:pageBreakBefore/>
        <w:spacing w:line="200" w:lineRule="atLeast"/>
      </w:pPr>
      <w:r>
        <w:lastRenderedPageBreak/>
        <w:t>“</w:t>
      </w:r>
      <w:r>
        <w:rPr>
          <w:sz w:val="16"/>
          <w:szCs w:val="16"/>
        </w:rPr>
        <w:t xml:space="preserve">As students learn to navigate the plurality of </w:t>
      </w:r>
      <w:r w:rsidRPr="00B956C4">
        <w:rPr>
          <w:sz w:val="16"/>
          <w:szCs w:val="16"/>
        </w:rPr>
        <w:t xml:space="preserve">difference, it is equally important to avoid falling into the (postmodern) trap of relativism. A postmodern theory of difference that insists on impartiality masks the power and privilege </w:t>
      </w:r>
      <w:proofErr w:type="gramStart"/>
      <w:r w:rsidRPr="00B956C4">
        <w:rPr>
          <w:sz w:val="16"/>
          <w:szCs w:val="16"/>
        </w:rPr>
        <w:t>the underpins</w:t>
      </w:r>
      <w:proofErr w:type="gramEnd"/>
      <w:r w:rsidRPr="00B956C4">
        <w:rPr>
          <w:sz w:val="16"/>
          <w:szCs w:val="16"/>
        </w:rPr>
        <w:t xml:space="preserve"> </w:t>
      </w:r>
      <w:proofErr w:type="spellStart"/>
      <w:r w:rsidRPr="00B956C4">
        <w:rPr>
          <w:sz w:val="16"/>
          <w:szCs w:val="16"/>
        </w:rPr>
        <w:t>whitestream</w:t>
      </w:r>
      <w:proofErr w:type="spellEnd"/>
      <w:r w:rsidRPr="00B956C4">
        <w:rPr>
          <w:sz w:val="16"/>
          <w:szCs w:val="16"/>
        </w:rPr>
        <w:t xml:space="preserve"> culture and perspectives. In</w:t>
      </w:r>
      <w:r>
        <w:rPr>
          <w:sz w:val="16"/>
          <w:szCs w:val="16"/>
        </w:rPr>
        <w:t xml:space="preserve"> other words,</w:t>
      </w:r>
      <w:r>
        <w:t xml:space="preserve"> </w:t>
      </w:r>
      <w:r w:rsidRPr="006D54B8">
        <w:rPr>
          <w:highlight w:val="green"/>
          <w:u w:val="single"/>
        </w:rPr>
        <w:t>American Indian students do not enter into a social space</w:t>
      </w:r>
      <w:r>
        <w:rPr>
          <w:u w:val="single"/>
        </w:rPr>
        <w:t xml:space="preserve"> </w:t>
      </w:r>
      <w:r w:rsidRPr="0061572C">
        <w:rPr>
          <w:highlight w:val="green"/>
          <w:u w:val="single"/>
        </w:rPr>
        <w:t>in which identities compete with equal power</w:t>
      </w:r>
      <w:r>
        <w:rPr>
          <w:u w:val="single"/>
        </w:rPr>
        <w:t xml:space="preserve"> for legitimacy</w:t>
      </w:r>
      <w:r>
        <w:t>;</w:t>
      </w:r>
      <w:r>
        <w:rPr>
          <w:sz w:val="16"/>
          <w:szCs w:val="16"/>
        </w:rPr>
        <w:t xml:space="preserve"> rather,</w:t>
      </w:r>
      <w:r>
        <w:t xml:space="preserve"> </w:t>
      </w:r>
      <w:r w:rsidRPr="0061572C">
        <w:rPr>
          <w:highlight w:val="green"/>
          <w:u w:val="single"/>
        </w:rPr>
        <w:t>they are infused into a political terrain that presumes their inferiority</w:t>
      </w:r>
      <w:r>
        <w:t>.</w:t>
      </w:r>
      <w:r>
        <w:rPr>
          <w:sz w:val="16"/>
          <w:szCs w:val="16"/>
        </w:rPr>
        <w:t xml:space="preserve"> For example,</w:t>
      </w:r>
      <w:r>
        <w:t xml:space="preserve"> </w:t>
      </w:r>
      <w:r>
        <w:rPr>
          <w:u w:val="single"/>
        </w:rPr>
        <w:t xml:space="preserve">postmodern musing of subjectivity as disembodied and free-floating </w:t>
      </w:r>
      <w:proofErr w:type="gramStart"/>
      <w:r>
        <w:rPr>
          <w:u w:val="single"/>
        </w:rPr>
        <w:t>ignore</w:t>
      </w:r>
      <w:proofErr w:type="gramEnd"/>
      <w:r>
        <w:t xml:space="preserve"> </w:t>
      </w:r>
      <w:r>
        <w:rPr>
          <w:sz w:val="16"/>
          <w:szCs w:val="16"/>
        </w:rPr>
        <w:t>the fact</w:t>
      </w:r>
      <w:r>
        <w:t xml:space="preserve"> </w:t>
      </w:r>
      <w:r>
        <w:rPr>
          <w:u w:val="single"/>
        </w:rPr>
        <w:t>that American Indian students</w:t>
      </w:r>
      <w:r>
        <w:rPr>
          <w:sz w:val="16"/>
          <w:szCs w:val="16"/>
        </w:rPr>
        <w:t>, along with other indigenous peoples,</w:t>
      </w:r>
      <w:r>
        <w:t xml:space="preserve"> </w:t>
      </w:r>
      <w:r>
        <w:rPr>
          <w:u w:val="single"/>
        </w:rPr>
        <w:t>are “engaged” with the state in a complex relationship</w:t>
      </w:r>
      <w:r>
        <w:t xml:space="preserve"> </w:t>
      </w:r>
      <w:r>
        <w:rPr>
          <w:sz w:val="16"/>
          <w:szCs w:val="16"/>
        </w:rPr>
        <w:t>in which there are varying degrees of interdependency at play.” As such,</w:t>
      </w:r>
      <w:r>
        <w:t xml:space="preserve"> </w:t>
      </w:r>
      <w:r w:rsidRPr="0061572C">
        <w:rPr>
          <w:highlight w:val="green"/>
          <w:u w:val="single"/>
        </w:rPr>
        <w:t>American Indian students are neither free to “reinvent” themselves nor able to</w:t>
      </w:r>
      <w:r>
        <w:t xml:space="preserve"> </w:t>
      </w:r>
      <w:r>
        <w:rPr>
          <w:sz w:val="16"/>
          <w:szCs w:val="16"/>
        </w:rPr>
        <w:t>liberally</w:t>
      </w:r>
      <w:r>
        <w:t xml:space="preserve"> </w:t>
      </w:r>
      <w:r>
        <w:rPr>
          <w:u w:val="single"/>
        </w:rPr>
        <w:t>“</w:t>
      </w:r>
      <w:r w:rsidRPr="0061572C">
        <w:rPr>
          <w:highlight w:val="green"/>
          <w:u w:val="single"/>
        </w:rPr>
        <w:t>transgress” borders of difference,</w:t>
      </w:r>
      <w:r>
        <w:rPr>
          <w:u w:val="single"/>
        </w:rPr>
        <w:t xml:space="preserve"> </w:t>
      </w:r>
      <w:r w:rsidRPr="0061572C">
        <w:rPr>
          <w:highlight w:val="green"/>
          <w:u w:val="single"/>
        </w:rPr>
        <w:t>but</w:t>
      </w:r>
      <w:r>
        <w:rPr>
          <w:sz w:val="16"/>
          <w:szCs w:val="16"/>
        </w:rPr>
        <w:t>, rather,</w:t>
      </w:r>
      <w:r>
        <w:t xml:space="preserve"> </w:t>
      </w:r>
      <w:r w:rsidRPr="0061572C">
        <w:rPr>
          <w:highlight w:val="green"/>
          <w:u w:val="single"/>
        </w:rPr>
        <w:t>remain captive</w:t>
      </w:r>
      <w:r>
        <w:rPr>
          <w:u w:val="single"/>
        </w:rPr>
        <w:t xml:space="preserve"> to the determined spaces of colonialist rul</w:t>
      </w:r>
      <w:r>
        <w:rPr>
          <w:sz w:val="16"/>
          <w:szCs w:val="16"/>
        </w:rPr>
        <w:t>e. These students experience the binds of the paradox inherent to current modes of identity theory and it becomes increasingly evidence that “neither the cold linearity of blood-quantum nor the tortured weakness of self-identification” (both systems designed and legitimated by the state) will provide them any relief. Thus, while</w:t>
      </w:r>
      <w:r>
        <w:t xml:space="preserve"> </w:t>
      </w:r>
      <w:r>
        <w:rPr>
          <w:u w:val="single"/>
        </w:rPr>
        <w:t>postmodern theorists</w:t>
      </w:r>
      <w:r>
        <w:t xml:space="preserve"> </w:t>
      </w:r>
      <w:r>
        <w:rPr>
          <w:sz w:val="16"/>
          <w:szCs w:val="16"/>
        </w:rPr>
        <w:t>rightly question the whole notion of origins and work to disrupt the grand narrative of modernism, its</w:t>
      </w:r>
      <w:r>
        <w:t xml:space="preserve"> </w:t>
      </w:r>
      <w:proofErr w:type="spellStart"/>
      <w:r>
        <w:rPr>
          <w:u w:val="single"/>
        </w:rPr>
        <w:t>hyperelastic</w:t>
      </w:r>
      <w:proofErr w:type="spellEnd"/>
      <w:r>
        <w:rPr>
          <w:u w:val="single"/>
        </w:rPr>
        <w:t xml:space="preserve"> and all-inclusive categories offer little to no protection against the colonialist forces of cultural encroachment and capitalist commodification</w:t>
      </w:r>
      <w:r>
        <w:t>.”</w:t>
      </w:r>
      <w:r>
        <w:rPr>
          <w:rStyle w:val="FootnoteReference"/>
        </w:rPr>
        <w:footnoteReference w:id="3"/>
      </w:r>
    </w:p>
    <w:p w:rsidR="00043C1C" w:rsidRDefault="00043C1C" w:rsidP="00043C1C">
      <w:pPr>
        <w:pageBreakBefore/>
        <w:spacing w:line="200" w:lineRule="atLeast"/>
      </w:pPr>
    </w:p>
    <w:p w:rsidR="00043C1C" w:rsidRDefault="00043C1C" w:rsidP="00043C1C">
      <w:pPr>
        <w:pStyle w:val="Heading4"/>
      </w:pPr>
      <w:r w:rsidRPr="00B956C4">
        <w:t>Particularly on</w:t>
      </w:r>
      <w:r>
        <w:t xml:space="preserve"> a topic about immigration, it is irresponsible for us not to note the </w:t>
      </w:r>
      <w:proofErr w:type="spellStart"/>
      <w:r>
        <w:t>affects</w:t>
      </w:r>
      <w:proofErr w:type="spellEnd"/>
      <w:r>
        <w:t xml:space="preserve"> of the European immigration to the Americas or the only US natives who have been continually forced from their homes and made to migrate against their will. </w:t>
      </w:r>
      <w:r w:rsidRPr="00645F85">
        <w:t xml:space="preserve">Given the unique position held by </w:t>
      </w:r>
      <w:proofErr w:type="gramStart"/>
      <w:r w:rsidRPr="00645F85">
        <w:t>native</w:t>
      </w:r>
      <w:proofErr w:type="gramEnd"/>
      <w:r w:rsidRPr="00645F85">
        <w:t xml:space="preserve"> Americans, any advocacy must consider the way indigenous people are folded into it. Mestiza is not a positive description of identity, rather, it is a negative description: neither indigenous nor European. It asks people to give up any identification they hold and embrace the wider, indeterminate culture. In a society where everyone is Mestiza, this is nothing but a call to give up any claims to indigenous identity, give up claims to land, and forgive the history and on-going genocide of native peoples. Their own author says that </w:t>
      </w:r>
      <w:proofErr w:type="spellStart"/>
      <w:r w:rsidRPr="00645F85">
        <w:t>mestizaje</w:t>
      </w:r>
      <w:proofErr w:type="spellEnd"/>
      <w:r w:rsidRPr="00645F85">
        <w:t xml:space="preserve"> can be a </w:t>
      </w:r>
      <w:proofErr w:type="spellStart"/>
      <w:r w:rsidRPr="00645F85">
        <w:t>liberatory</w:t>
      </w:r>
      <w:proofErr w:type="spellEnd"/>
      <w:r w:rsidRPr="00645F85">
        <w:t xml:space="preserve"> tool or an instrument of state co-optation. Grande explains that this is exactly the case where it’s the later:</w:t>
      </w:r>
    </w:p>
    <w:p w:rsidR="00043C1C" w:rsidRPr="00D209CA" w:rsidRDefault="00043C1C" w:rsidP="00043C1C"/>
    <w:p w:rsidR="00043C1C" w:rsidRDefault="00043C1C" w:rsidP="00043C1C">
      <w:pPr>
        <w:pageBreakBefore/>
        <w:spacing w:line="200" w:lineRule="atLeast"/>
      </w:pPr>
      <w:r>
        <w:lastRenderedPageBreak/>
        <w:t>“</w:t>
      </w:r>
      <w:r>
        <w:rPr>
          <w:sz w:val="16"/>
          <w:szCs w:val="16"/>
        </w:rPr>
        <w:t>In summary, insofar as American Indian identities continue to be defined and shaped in interdependence with place,</w:t>
      </w:r>
      <w:r>
        <w:t xml:space="preserve"> </w:t>
      </w:r>
      <w:r>
        <w:rPr>
          <w:sz w:val="16"/>
          <w:szCs w:val="16"/>
        </w:rPr>
        <w:t xml:space="preserve">the </w:t>
      </w:r>
      <w:proofErr w:type="spellStart"/>
      <w:r>
        <w:rPr>
          <w:sz w:val="16"/>
          <w:szCs w:val="16"/>
        </w:rPr>
        <w:t>transgressive</w:t>
      </w:r>
      <w:proofErr w:type="spellEnd"/>
      <w:r>
        <w:t xml:space="preserve"> </w:t>
      </w:r>
      <w:proofErr w:type="spellStart"/>
      <w:r w:rsidRPr="00A961F3">
        <w:rPr>
          <w:highlight w:val="green"/>
          <w:u w:val="single"/>
        </w:rPr>
        <w:t>mestizaje</w:t>
      </w:r>
      <w:proofErr w:type="spellEnd"/>
      <w:r w:rsidRPr="00A961F3">
        <w:rPr>
          <w:highlight w:val="green"/>
          <w:u w:val="single"/>
        </w:rPr>
        <w:t xml:space="preserve"> functions as a</w:t>
      </w:r>
      <w:r>
        <w:rPr>
          <w:u w:val="single"/>
        </w:rPr>
        <w:t xml:space="preserve"> potentially </w:t>
      </w:r>
      <w:r w:rsidRPr="00A961F3">
        <w:rPr>
          <w:highlight w:val="green"/>
          <w:u w:val="single"/>
        </w:rPr>
        <w:t>homogenizing force that presumes</w:t>
      </w:r>
      <w:r>
        <w:rPr>
          <w:u w:val="single"/>
        </w:rPr>
        <w:t xml:space="preserve"> the </w:t>
      </w:r>
      <w:r w:rsidRPr="00A961F3">
        <w:rPr>
          <w:highlight w:val="green"/>
          <w:u w:val="single"/>
        </w:rPr>
        <w:t>continued exile of tribal peoples and</w:t>
      </w:r>
      <w:r>
        <w:rPr>
          <w:u w:val="single"/>
        </w:rPr>
        <w:t xml:space="preserve"> their enduring </w:t>
      </w:r>
      <w:r w:rsidRPr="00A961F3">
        <w:rPr>
          <w:highlight w:val="green"/>
          <w:u w:val="single"/>
        </w:rPr>
        <w:t>absorption into the American</w:t>
      </w:r>
      <w:r>
        <w:t xml:space="preserve"> </w:t>
      </w:r>
      <w:r>
        <w:rPr>
          <w:sz w:val="16"/>
          <w:szCs w:val="16"/>
        </w:rPr>
        <w:t>"democratic"</w:t>
      </w:r>
      <w:r>
        <w:t xml:space="preserve"> </w:t>
      </w:r>
      <w:proofErr w:type="spellStart"/>
      <w:r w:rsidRPr="00A961F3">
        <w:rPr>
          <w:highlight w:val="green"/>
          <w:u w:val="single"/>
        </w:rPr>
        <w:t>Whitestream</w:t>
      </w:r>
      <w:proofErr w:type="spellEnd"/>
      <w:r>
        <w:rPr>
          <w:u w:val="single"/>
        </w:rPr>
        <w:t xml:space="preserve">. </w:t>
      </w:r>
      <w:r w:rsidRPr="00A961F3">
        <w:rPr>
          <w:highlight w:val="green"/>
          <w:u w:val="single"/>
        </w:rPr>
        <w:t xml:space="preserve">The notion of </w:t>
      </w:r>
      <w:proofErr w:type="spellStart"/>
      <w:r w:rsidRPr="00A961F3">
        <w:rPr>
          <w:highlight w:val="green"/>
          <w:u w:val="single"/>
        </w:rPr>
        <w:t>mestizaje</w:t>
      </w:r>
      <w:proofErr w:type="spellEnd"/>
      <w:r w:rsidRPr="00A961F3">
        <w:rPr>
          <w:highlight w:val="green"/>
          <w:u w:val="single"/>
        </w:rPr>
        <w:t xml:space="preserve"> as absorption is particularly problematic for the Indigenous peoples of Central and South America, where the myth of the </w:t>
      </w:r>
      <w:proofErr w:type="spellStart"/>
      <w:r w:rsidRPr="00A961F3">
        <w:rPr>
          <w:highlight w:val="green"/>
          <w:u w:val="single"/>
        </w:rPr>
        <w:t>mestizaje</w:t>
      </w:r>
      <w:proofErr w:type="spellEnd"/>
      <w:r>
        <w:t xml:space="preserve"> </w:t>
      </w:r>
      <w:r>
        <w:rPr>
          <w:sz w:val="16"/>
          <w:szCs w:val="16"/>
        </w:rPr>
        <w:t>(belief that the continent's original cultures and inhabitants no longer exist)</w:t>
      </w:r>
      <w:r>
        <w:t xml:space="preserve"> </w:t>
      </w:r>
      <w:r w:rsidRPr="00A961F3">
        <w:rPr>
          <w:highlight w:val="green"/>
          <w:u w:val="single"/>
        </w:rPr>
        <w:t>has been used</w:t>
      </w:r>
      <w:r>
        <w:rPr>
          <w:u w:val="single"/>
        </w:rPr>
        <w:t xml:space="preserve"> for centuries t</w:t>
      </w:r>
      <w:r w:rsidRPr="00A961F3">
        <w:rPr>
          <w:highlight w:val="green"/>
          <w:u w:val="single"/>
        </w:rPr>
        <w:t>o force the integration of Indigenous communities into the national mestizo model</w:t>
      </w:r>
      <w:r>
        <w:t xml:space="preserve"> </w:t>
      </w:r>
      <w:r>
        <w:rPr>
          <w:sz w:val="16"/>
          <w:szCs w:val="16"/>
        </w:rPr>
        <w:t xml:space="preserve">(Van </w:t>
      </w:r>
      <w:proofErr w:type="spellStart"/>
      <w:r>
        <w:rPr>
          <w:sz w:val="16"/>
          <w:szCs w:val="16"/>
        </w:rPr>
        <w:t>Cott</w:t>
      </w:r>
      <w:proofErr w:type="spellEnd"/>
      <w:r>
        <w:rPr>
          <w:sz w:val="16"/>
          <w:szCs w:val="16"/>
        </w:rPr>
        <w:t xml:space="preserve">, 1994). According to Rodolfo </w:t>
      </w:r>
      <w:proofErr w:type="spellStart"/>
      <w:r>
        <w:rPr>
          <w:sz w:val="16"/>
          <w:szCs w:val="16"/>
        </w:rPr>
        <w:t>Stavenhagen</w:t>
      </w:r>
      <w:proofErr w:type="spellEnd"/>
      <w:r>
        <w:rPr>
          <w:sz w:val="16"/>
          <w:szCs w:val="16"/>
        </w:rPr>
        <w:t xml:space="preserve"> (1992),</w:t>
      </w:r>
      <w:r>
        <w:t xml:space="preserve"> </w:t>
      </w:r>
      <w:r>
        <w:rPr>
          <w:u w:val="single"/>
        </w:rPr>
        <w:t xml:space="preserve">the myth of </w:t>
      </w:r>
      <w:proofErr w:type="spellStart"/>
      <w:r w:rsidRPr="00A961F3">
        <w:rPr>
          <w:highlight w:val="green"/>
          <w:u w:val="single"/>
        </w:rPr>
        <w:t>mestizaje</w:t>
      </w:r>
      <w:proofErr w:type="spellEnd"/>
      <w:r w:rsidRPr="00A961F3">
        <w:rPr>
          <w:highlight w:val="green"/>
          <w:u w:val="single"/>
        </w:rPr>
        <w:t xml:space="preserve"> has provided the</w:t>
      </w:r>
      <w:r>
        <w:t xml:space="preserve"> </w:t>
      </w:r>
      <w:r>
        <w:rPr>
          <w:sz w:val="16"/>
          <w:szCs w:val="16"/>
        </w:rPr>
        <w:t>ideological</w:t>
      </w:r>
      <w:r>
        <w:t xml:space="preserve"> </w:t>
      </w:r>
      <w:r w:rsidRPr="00A961F3">
        <w:rPr>
          <w:highlight w:val="green"/>
          <w:u w:val="single"/>
        </w:rPr>
        <w:t>pretext</w:t>
      </w:r>
      <w:r>
        <w:rPr>
          <w:u w:val="single"/>
        </w:rPr>
        <w:t xml:space="preserve"> </w:t>
      </w:r>
      <w:r w:rsidRPr="00A961F3">
        <w:rPr>
          <w:highlight w:val="green"/>
          <w:u w:val="single"/>
        </w:rPr>
        <w:t>for numerous</w:t>
      </w:r>
      <w:r>
        <w:rPr>
          <w:u w:val="single"/>
        </w:rPr>
        <w:t xml:space="preserve"> South American </w:t>
      </w:r>
      <w:r w:rsidRPr="00A961F3">
        <w:rPr>
          <w:highlight w:val="green"/>
          <w:u w:val="single"/>
        </w:rPr>
        <w:t>governmental laws</w:t>
      </w:r>
      <w:r>
        <w:t xml:space="preserve"> </w:t>
      </w:r>
      <w:r>
        <w:rPr>
          <w:sz w:val="16"/>
          <w:szCs w:val="16"/>
        </w:rPr>
        <w:t>and policies</w:t>
      </w:r>
      <w:r>
        <w:t xml:space="preserve"> </w:t>
      </w:r>
      <w:r>
        <w:rPr>
          <w:u w:val="single"/>
        </w:rPr>
        <w:t xml:space="preserve">expressly </w:t>
      </w:r>
      <w:r w:rsidRPr="00A961F3">
        <w:rPr>
          <w:highlight w:val="green"/>
          <w:u w:val="single"/>
        </w:rPr>
        <w:t xml:space="preserve">designed to strengthen the </w:t>
      </w:r>
      <w:proofErr w:type="spellStart"/>
      <w:r w:rsidRPr="00A961F3">
        <w:rPr>
          <w:highlight w:val="green"/>
          <w:u w:val="single"/>
        </w:rPr>
        <w:t>nationstate</w:t>
      </w:r>
      <w:proofErr w:type="spellEnd"/>
      <w:r>
        <w:rPr>
          <w:u w:val="single"/>
        </w:rPr>
        <w:t xml:space="preserve"> through incorporation of all</w:t>
      </w:r>
      <w:r>
        <w:t xml:space="preserve"> </w:t>
      </w:r>
      <w:r>
        <w:rPr>
          <w:sz w:val="16"/>
          <w:szCs w:val="16"/>
        </w:rPr>
        <w:t>"non-national" (read</w:t>
      </w:r>
      <w:r>
        <w:t xml:space="preserve"> </w:t>
      </w:r>
      <w:r>
        <w:rPr>
          <w:u w:val="single"/>
        </w:rPr>
        <w:t>"Indigenous") elements into the mainstream</w:t>
      </w:r>
      <w:r>
        <w:t>.</w:t>
      </w:r>
      <w:r>
        <w:rPr>
          <w:sz w:val="16"/>
          <w:szCs w:val="16"/>
        </w:rPr>
        <w:t xml:space="preserve"> Thus,</w:t>
      </w:r>
      <w:r>
        <w:t xml:space="preserve"> </w:t>
      </w:r>
      <w:r>
        <w:rPr>
          <w:u w:val="single"/>
        </w:rPr>
        <w:t xml:space="preserve">what Valle and Torres </w:t>
      </w:r>
      <w:r>
        <w:rPr>
          <w:sz w:val="16"/>
          <w:szCs w:val="16"/>
        </w:rPr>
        <w:t>(1995) previously</w:t>
      </w:r>
      <w:r>
        <w:t xml:space="preserve"> </w:t>
      </w:r>
      <w:r>
        <w:rPr>
          <w:u w:val="single"/>
        </w:rPr>
        <w:t xml:space="preserve">describe as "the </w:t>
      </w:r>
      <w:proofErr w:type="gramStart"/>
      <w:r>
        <w:rPr>
          <w:u w:val="single"/>
        </w:rPr>
        <w:t>continent' s</w:t>
      </w:r>
      <w:proofErr w:type="gramEnd"/>
      <w:r>
        <w:rPr>
          <w:u w:val="single"/>
        </w:rPr>
        <w:t xml:space="preserve"> unfinished business of cultural hybridization"</w:t>
      </w:r>
      <w:r>
        <w:t xml:space="preserve"> </w:t>
      </w:r>
      <w:r>
        <w:rPr>
          <w:sz w:val="16"/>
          <w:szCs w:val="16"/>
        </w:rPr>
        <w:t>(p. 141),</w:t>
      </w:r>
      <w:r>
        <w:t xml:space="preserve"> </w:t>
      </w:r>
      <w:r>
        <w:rPr>
          <w:u w:val="single"/>
        </w:rPr>
        <w:t>Indigenous peoples view as the continents' long and bloody battle to absorb their existence into the master narrative of the mestizo</w:t>
      </w:r>
      <w:r>
        <w:t>.”</w:t>
      </w:r>
      <w:r>
        <w:rPr>
          <w:rStyle w:val="FootnoteReference"/>
        </w:rPr>
        <w:footnoteReference w:id="4"/>
      </w:r>
    </w:p>
    <w:p w:rsidR="00043C1C" w:rsidRDefault="00043C1C" w:rsidP="00043C1C">
      <w:pPr>
        <w:pageBreakBefore/>
        <w:spacing w:line="200" w:lineRule="atLeast"/>
      </w:pPr>
    </w:p>
    <w:p w:rsidR="00043C1C" w:rsidRPr="00D209CA" w:rsidRDefault="00043C1C" w:rsidP="00043C1C">
      <w:pPr>
        <w:pStyle w:val="Heading4"/>
      </w:pPr>
      <w:r w:rsidRPr="00D209CA">
        <w:t>In fact, the affirmative’s championing of mestiza identity is based on an understanding of cultural transformation rooted in privilege. For indigenous groups, the notion of cultural transformation can be nothing but destruction of culture, and Hale explains that:</w:t>
      </w:r>
    </w:p>
    <w:p w:rsidR="00043C1C" w:rsidRDefault="00043C1C" w:rsidP="00043C1C">
      <w:pPr>
        <w:pageBreakBefore/>
        <w:spacing w:line="200" w:lineRule="atLeast"/>
      </w:pPr>
      <w:r>
        <w:lastRenderedPageBreak/>
        <w:t>“</w:t>
      </w:r>
      <w:r w:rsidRPr="00A961F3">
        <w:rPr>
          <w:highlight w:val="green"/>
          <w:u w:val="single"/>
        </w:rPr>
        <w:t>When (cultural) transformation is conflated with loss</w:t>
      </w:r>
      <w:r>
        <w:rPr>
          <w:u w:val="single"/>
        </w:rPr>
        <w:t xml:space="preserve"> . . . </w:t>
      </w:r>
      <w:r w:rsidRPr="00A961F3">
        <w:rPr>
          <w:highlight w:val="green"/>
          <w:u w:val="single"/>
        </w:rPr>
        <w:t>the collective trauma is obscured and</w:t>
      </w:r>
      <w:r>
        <w:rPr>
          <w:u w:val="single"/>
        </w:rPr>
        <w:t xml:space="preserve"> </w:t>
      </w:r>
      <w:r w:rsidRPr="00A961F3">
        <w:rPr>
          <w:highlight w:val="green"/>
          <w:u w:val="single"/>
        </w:rPr>
        <w:t>the</w:t>
      </w:r>
      <w:r>
        <w:rPr>
          <w:u w:val="single"/>
        </w:rPr>
        <w:t xml:space="preserve"> brute historical </w:t>
      </w:r>
      <w:r w:rsidRPr="00A961F3">
        <w:rPr>
          <w:highlight w:val="green"/>
          <w:u w:val="single"/>
        </w:rPr>
        <w:t>fact of</w:t>
      </w:r>
      <w:r>
        <w:rPr>
          <w:u w:val="single"/>
        </w:rPr>
        <w:t xml:space="preserve"> </w:t>
      </w:r>
      <w:r w:rsidRPr="00A961F3">
        <w:rPr>
          <w:highlight w:val="green"/>
          <w:u w:val="single"/>
        </w:rPr>
        <w:t>ethnocide is softened</w:t>
      </w:r>
      <w:r>
        <w:rPr>
          <w:u w:val="single"/>
        </w:rPr>
        <w:t xml:space="preserve">. </w:t>
      </w:r>
      <w:r w:rsidRPr="00A37E97">
        <w:rPr>
          <w:highlight w:val="green"/>
          <w:u w:val="single"/>
        </w:rPr>
        <w:t>The culprits</w:t>
      </w:r>
      <w:r>
        <w:rPr>
          <w:u w:val="single"/>
        </w:rPr>
        <w:t xml:space="preserve"> in this erasure </w:t>
      </w:r>
      <w:r w:rsidRPr="00A37E97">
        <w:rPr>
          <w:highlight w:val="green"/>
          <w:u w:val="single"/>
        </w:rPr>
        <w:t>are</w:t>
      </w:r>
      <w:r>
        <w:rPr>
          <w:u w:val="single"/>
        </w:rPr>
        <w:t xml:space="preserve"> the I</w:t>
      </w:r>
      <w:r w:rsidRPr="00A37E97">
        <w:rPr>
          <w:highlight w:val="green"/>
          <w:u w:val="single"/>
        </w:rPr>
        <w:t>ndians' . . . enemies</w:t>
      </w:r>
      <w:r w:rsidRPr="00A37E97">
        <w:rPr>
          <w:sz w:val="16"/>
          <w:szCs w:val="16"/>
          <w:highlight w:val="green"/>
        </w:rPr>
        <w:t>,</w:t>
      </w:r>
      <w:r>
        <w:rPr>
          <w:sz w:val="16"/>
          <w:szCs w:val="16"/>
        </w:rPr>
        <w:t xml:space="preserve"> but even more centrally . . .</w:t>
      </w:r>
      <w:r>
        <w:t xml:space="preserve"> </w:t>
      </w:r>
      <w:r w:rsidRPr="00A37E97">
        <w:rPr>
          <w:highlight w:val="green"/>
          <w:u w:val="single"/>
        </w:rPr>
        <w:t>elites who embraced</w:t>
      </w:r>
      <w:r>
        <w:t xml:space="preserve"> </w:t>
      </w:r>
      <w:r>
        <w:rPr>
          <w:sz w:val="16"/>
          <w:szCs w:val="16"/>
        </w:rPr>
        <w:t>classic nineteenth century liberalism cast in the idiom of</w:t>
      </w:r>
      <w:r>
        <w:t xml:space="preserve"> </w:t>
      </w:r>
      <w:proofErr w:type="spellStart"/>
      <w:r w:rsidRPr="00A37E97">
        <w:rPr>
          <w:highlight w:val="green"/>
          <w:u w:val="single"/>
        </w:rPr>
        <w:t>mestizaje</w:t>
      </w:r>
      <w:proofErr w:type="spellEnd"/>
      <w:r>
        <w:rPr>
          <w:u w:val="single"/>
        </w:rPr>
        <w:t xml:space="preserve">. A </w:t>
      </w:r>
      <w:r w:rsidRPr="00A37E97">
        <w:rPr>
          <w:highlight w:val="green"/>
          <w:u w:val="single"/>
        </w:rPr>
        <w:t>homogeneous and individualized notion of citizenship could not be compatible with</w:t>
      </w:r>
      <w:r>
        <w:t xml:space="preserve"> </w:t>
      </w:r>
      <w:r>
        <w:rPr>
          <w:sz w:val="16"/>
          <w:szCs w:val="16"/>
        </w:rPr>
        <w:t>the rights of</w:t>
      </w:r>
      <w:r>
        <w:t xml:space="preserve"> </w:t>
      </w:r>
      <w:r w:rsidRPr="00A37E97">
        <w:rPr>
          <w:highlight w:val="green"/>
          <w:u w:val="single"/>
        </w:rPr>
        <w:t>Indian communities whose collective histories</w:t>
      </w:r>
      <w:r>
        <w:rPr>
          <w:u w:val="single"/>
        </w:rPr>
        <w:t xml:space="preserve"> and identities </w:t>
      </w:r>
      <w:r w:rsidRPr="00A37E97">
        <w:rPr>
          <w:highlight w:val="green"/>
          <w:u w:val="single"/>
        </w:rPr>
        <w:t>stood opposed to</w:t>
      </w:r>
      <w:r>
        <w:t xml:space="preserve"> </w:t>
      </w:r>
      <w:r>
        <w:rPr>
          <w:sz w:val="16"/>
          <w:szCs w:val="16"/>
        </w:rPr>
        <w:t>the dominant</w:t>
      </w:r>
      <w:r>
        <w:t xml:space="preserve"> </w:t>
      </w:r>
      <w:r w:rsidRPr="00A37E97">
        <w:rPr>
          <w:highlight w:val="green"/>
          <w:u w:val="single"/>
        </w:rPr>
        <w:t>mestizo culture</w:t>
      </w:r>
      <w:r>
        <w:rPr>
          <w:u w:val="single"/>
        </w:rPr>
        <w:t xml:space="preserve">. </w:t>
      </w:r>
      <w:r w:rsidRPr="00A37E97">
        <w:rPr>
          <w:highlight w:val="green"/>
          <w:u w:val="single"/>
        </w:rPr>
        <w:t>Just beneath the alluring promises</w:t>
      </w:r>
      <w:r>
        <w:rPr>
          <w:u w:val="single"/>
        </w:rPr>
        <w:t xml:space="preserve"> to Indians who would accept these</w:t>
      </w:r>
      <w:r>
        <w:t xml:space="preserve"> </w:t>
      </w:r>
      <w:r>
        <w:rPr>
          <w:sz w:val="16"/>
          <w:szCs w:val="16"/>
        </w:rPr>
        <w:t>individual</w:t>
      </w:r>
      <w:r>
        <w:t xml:space="preserve"> </w:t>
      </w:r>
      <w:r>
        <w:rPr>
          <w:u w:val="single"/>
        </w:rPr>
        <w:t xml:space="preserve">rights of citizenship </w:t>
      </w:r>
      <w:proofErr w:type="gramStart"/>
      <w:r w:rsidRPr="00A37E97">
        <w:rPr>
          <w:highlight w:val="green"/>
          <w:u w:val="single"/>
        </w:rPr>
        <w:t>was</w:t>
      </w:r>
      <w:proofErr w:type="gramEnd"/>
      <w:r w:rsidRPr="00A37E97">
        <w:rPr>
          <w:highlight w:val="green"/>
          <w:u w:val="single"/>
        </w:rPr>
        <w:t xml:space="preserve"> incomprehension, invisibility, and punishing racism for those who would not</w:t>
      </w:r>
      <w:r>
        <w:t>.” (Hale, 2000. Page 269)</w:t>
      </w:r>
    </w:p>
    <w:p w:rsidR="00043C1C" w:rsidRPr="003331C2" w:rsidRDefault="00043C1C" w:rsidP="00043C1C">
      <w:pPr>
        <w:pageBreakBefore/>
        <w:spacing w:line="200" w:lineRule="atLeast"/>
      </w:pPr>
    </w:p>
    <w:p w:rsidR="00043C1C" w:rsidRDefault="00043C1C" w:rsidP="00043C1C">
      <w:pPr>
        <w:pStyle w:val="Heading4"/>
      </w:pPr>
      <w:r>
        <w:t xml:space="preserve">So what then is the role of the debater in this particular debate round? What is the role of the critic? These issues are directly tied to the role of scholarship and the academy. What is the role of the scholar? Currently we see that the academy has a very specific purpose, and is far from neutral on the issues noted before. Devon </w:t>
      </w:r>
      <w:proofErr w:type="spellStart"/>
      <w:r>
        <w:t>Mihesuah</w:t>
      </w:r>
      <w:proofErr w:type="spellEnd"/>
      <w:r>
        <w:t xml:space="preserve"> writes that</w:t>
      </w:r>
    </w:p>
    <w:p w:rsidR="00043C1C" w:rsidRDefault="00043C1C" w:rsidP="00043C1C">
      <w:pPr>
        <w:spacing w:line="200" w:lineRule="atLeast"/>
      </w:pPr>
    </w:p>
    <w:p w:rsidR="00043C1C" w:rsidRDefault="00043C1C" w:rsidP="00043C1C">
      <w:pPr>
        <w:spacing w:line="200" w:lineRule="atLeast"/>
      </w:pPr>
      <w:r w:rsidRPr="00D209CA">
        <w:rPr>
          <w:rStyle w:val="TitleChar"/>
        </w:rPr>
        <w:t>“</w:t>
      </w:r>
      <w:proofErr w:type="gramStart"/>
      <w:r w:rsidRPr="00A37E97">
        <w:rPr>
          <w:rStyle w:val="TitleChar"/>
          <w:highlight w:val="green"/>
        </w:rPr>
        <w:t>the</w:t>
      </w:r>
      <w:proofErr w:type="gramEnd"/>
      <w:r w:rsidRPr="00A37E97">
        <w:rPr>
          <w:rStyle w:val="TitleChar"/>
          <w:highlight w:val="green"/>
        </w:rPr>
        <w:t xml:space="preserve"> academy has</w:t>
      </w:r>
      <w:r w:rsidRPr="00D209CA">
        <w:rPr>
          <w:rStyle w:val="TitleChar"/>
        </w:rPr>
        <w:t xml:space="preserve"> much </w:t>
      </w:r>
      <w:r w:rsidRPr="00A37E97">
        <w:rPr>
          <w:rStyle w:val="TitleChar"/>
          <w:highlight w:val="green"/>
        </w:rPr>
        <w:t>invested in maintaining control over who defines knowledge</w:t>
      </w:r>
      <w:r w:rsidRPr="00D209CA">
        <w:rPr>
          <w:rStyle w:val="TitleChar"/>
        </w:rPr>
        <w:t xml:space="preserve">, who has access to knowledge, and who produces knowledge. </w:t>
      </w:r>
      <w:r w:rsidRPr="00A37E97">
        <w:rPr>
          <w:rStyle w:val="TitleChar"/>
          <w:highlight w:val="green"/>
        </w:rPr>
        <w:t>As indigenous intellectuals</w:t>
      </w:r>
      <w:r w:rsidRPr="00D209CA">
        <w:rPr>
          <w:rStyle w:val="TitleChar"/>
        </w:rPr>
        <w:t xml:space="preserve"> committed to our indigenous nations, </w:t>
      </w:r>
      <w:r w:rsidRPr="00A37E97">
        <w:rPr>
          <w:rStyle w:val="TitleChar"/>
          <w:highlight w:val="green"/>
        </w:rPr>
        <w:t>we threaten the power and authority</w:t>
      </w:r>
      <w:r w:rsidRPr="00D209CA">
        <w:rPr>
          <w:rStyle w:val="TitleChar"/>
        </w:rPr>
        <w:t xml:space="preserve"> claimed by institutions, disciplines, and peoples created, in part from the oppression of our people. Since </w:t>
      </w:r>
      <w:r w:rsidRPr="00A37E97">
        <w:rPr>
          <w:rStyle w:val="TitleChar"/>
          <w:highlight w:val="green"/>
        </w:rPr>
        <w:t>every academic institution sits on indigenous land,</w:t>
      </w:r>
      <w:r w:rsidRPr="00D209CA">
        <w:rPr>
          <w:rStyle w:val="TitleChar"/>
        </w:rPr>
        <w:t xml:space="preserve"> that oppression was first corporeal; ultimately the institutions exist because indigenous peoples were first dispossessed. That o</w:t>
      </w:r>
      <w:r w:rsidRPr="00A37E97">
        <w:rPr>
          <w:rStyle w:val="TitleChar"/>
          <w:highlight w:val="green"/>
        </w:rPr>
        <w:t>ppression continued in a less tangible but no less destructive way with the establishment of academic disciplines</w:t>
      </w:r>
      <w:r w:rsidRPr="00D209CA">
        <w:rPr>
          <w:rStyle w:val="TitleChar"/>
        </w:rPr>
        <w:t xml:space="preserve"> </w:t>
      </w:r>
      <w:r w:rsidRPr="00A37E97">
        <w:rPr>
          <w:rStyle w:val="TitleChar"/>
          <w:highlight w:val="green"/>
        </w:rPr>
        <w:t>that exploited indigenous peoples</w:t>
      </w:r>
      <w:r w:rsidRPr="00D209CA">
        <w:rPr>
          <w:rStyle w:val="TitleChar"/>
        </w:rPr>
        <w:t xml:space="preserve"> as their subjects of research in ways that reinforced  the superior position of </w:t>
      </w:r>
      <w:proofErr w:type="spellStart"/>
      <w:r w:rsidRPr="00D209CA">
        <w:rPr>
          <w:rStyle w:val="TitleChar"/>
        </w:rPr>
        <w:t>EuroAmerican</w:t>
      </w:r>
      <w:proofErr w:type="spellEnd"/>
      <w:r w:rsidRPr="00D209CA">
        <w:rPr>
          <w:rStyle w:val="TitleChar"/>
        </w:rPr>
        <w:t xml:space="preserve"> peoples while subjugating their subjects of study”</w:t>
      </w:r>
      <w:r>
        <w:t xml:space="preserve"> (</w:t>
      </w:r>
      <w:proofErr w:type="spellStart"/>
      <w:r>
        <w:t>Mihesuah</w:t>
      </w:r>
      <w:proofErr w:type="spellEnd"/>
      <w:r>
        <w:t xml:space="preserve"> and Wilson 2004).</w:t>
      </w:r>
    </w:p>
    <w:p w:rsidR="00043C1C" w:rsidRDefault="00043C1C" w:rsidP="00043C1C">
      <w:pPr>
        <w:spacing w:line="200" w:lineRule="atLeast"/>
      </w:pPr>
    </w:p>
    <w:p w:rsidR="00043C1C" w:rsidRDefault="00043C1C" w:rsidP="00043C1C">
      <w:pPr>
        <w:pStyle w:val="Heading4"/>
      </w:pPr>
      <w:r>
        <w:t xml:space="preserve">Because of the role the academy occupies today we are not afforded the luxury of self-referential politics and indulgent theory that the 1AC proclaims to be a part of. For us scholarship today has to be directed very specifically at refusing and interrupting colonialism. The affirmative plays no part in this exercise. We have a first priority as debaters and scholars, Sandy Grande notes that </w:t>
      </w:r>
    </w:p>
    <w:p w:rsidR="00043C1C" w:rsidRDefault="00043C1C" w:rsidP="00043C1C">
      <w:pPr>
        <w:spacing w:line="200" w:lineRule="atLeast"/>
      </w:pPr>
    </w:p>
    <w:p w:rsidR="00043C1C" w:rsidRDefault="00043C1C" w:rsidP="00043C1C">
      <w:pPr>
        <w:spacing w:line="200" w:lineRule="atLeast"/>
      </w:pPr>
      <w:r w:rsidRPr="00AC6EF5">
        <w:rPr>
          <w:rStyle w:val="TitleChar"/>
        </w:rPr>
        <w:t>“</w:t>
      </w:r>
      <w:proofErr w:type="gramStart"/>
      <w:r w:rsidRPr="00A37E97">
        <w:rPr>
          <w:rStyle w:val="TitleChar"/>
          <w:highlight w:val="green"/>
        </w:rPr>
        <w:t>centuries</w:t>
      </w:r>
      <w:proofErr w:type="gramEnd"/>
      <w:r w:rsidRPr="00A37E97">
        <w:rPr>
          <w:rStyle w:val="TitleChar"/>
          <w:highlight w:val="green"/>
        </w:rPr>
        <w:t xml:space="preserve"> of ‘rhetorical imperialism’ committed by ‘mainstream’ scholars pressures indigenous scholars to concentrate their research efforts</w:t>
      </w:r>
      <w:r w:rsidRPr="00AC6EF5">
        <w:rPr>
          <w:rStyle w:val="TitleChar"/>
        </w:rPr>
        <w:t xml:space="preserve"> on their own communities. In this context, </w:t>
      </w:r>
      <w:r w:rsidRPr="00A37E97">
        <w:rPr>
          <w:rStyle w:val="TitleChar"/>
          <w:highlight w:val="green"/>
        </w:rPr>
        <w:t>restorative</w:t>
      </w:r>
      <w:r w:rsidRPr="00AC6EF5">
        <w:rPr>
          <w:rStyle w:val="TitleChar"/>
        </w:rPr>
        <w:t xml:space="preserve"> </w:t>
      </w:r>
      <w:r w:rsidRPr="00A37E97">
        <w:rPr>
          <w:rStyle w:val="TitleChar"/>
          <w:highlight w:val="green"/>
        </w:rPr>
        <w:t>projects that affirm and sustain the value of indigenous languages, cultural knowledge, and intellectual history are a first priority.</w:t>
      </w:r>
      <w:r w:rsidRPr="00AC6EF5">
        <w:rPr>
          <w:rStyle w:val="TitleChar"/>
        </w:rPr>
        <w:t xml:space="preserve"> Against such immediate needs, </w:t>
      </w:r>
      <w:r w:rsidRPr="00A37E97">
        <w:rPr>
          <w:rStyle w:val="TitleChar"/>
          <w:highlight w:val="green"/>
        </w:rPr>
        <w:t>engagement in abstract theory seems indulgen</w:t>
      </w:r>
      <w:r w:rsidRPr="00AC6EF5">
        <w:rPr>
          <w:rStyle w:val="TitleChar"/>
        </w:rPr>
        <w:t>t – a luxury and privilege of the academic elite. Further</w:t>
      </w:r>
      <w:r w:rsidRPr="00A37E97">
        <w:rPr>
          <w:rStyle w:val="TitleChar"/>
          <w:highlight w:val="green"/>
        </w:rPr>
        <w:t>, theory</w:t>
      </w:r>
      <w:r w:rsidRPr="00AC6EF5">
        <w:rPr>
          <w:rStyle w:val="TitleChar"/>
        </w:rPr>
        <w:t xml:space="preserve"> itself </w:t>
      </w:r>
      <w:r w:rsidRPr="00A37E97">
        <w:rPr>
          <w:rStyle w:val="TitleChar"/>
          <w:highlight w:val="green"/>
        </w:rPr>
        <w:t>is viewed as definitively Eurocentric</w:t>
      </w:r>
      <w:r w:rsidRPr="00AC6EF5">
        <w:rPr>
          <w:rStyle w:val="TitleChar"/>
        </w:rPr>
        <w:t>”</w:t>
      </w:r>
      <w:r>
        <w:t xml:space="preserve"> (Grande 2004, 2).</w:t>
      </w:r>
    </w:p>
    <w:p w:rsidR="00043C1C" w:rsidRDefault="00043C1C" w:rsidP="00043C1C">
      <w:pPr>
        <w:spacing w:line="200" w:lineRule="atLeast"/>
      </w:pPr>
    </w:p>
    <w:p w:rsidR="00043C1C" w:rsidRDefault="00043C1C" w:rsidP="00043C1C">
      <w:pPr>
        <w:pStyle w:val="Heading4"/>
      </w:pPr>
      <w:r>
        <w:t>Churchill continues by saying that</w:t>
      </w:r>
    </w:p>
    <w:p w:rsidR="00043C1C" w:rsidRDefault="00043C1C" w:rsidP="00043C1C">
      <w:pPr>
        <w:spacing w:line="200" w:lineRule="atLeast"/>
      </w:pPr>
    </w:p>
    <w:p w:rsidR="00043C1C" w:rsidRDefault="00043C1C" w:rsidP="00043C1C">
      <w:pPr>
        <w:spacing w:line="200" w:lineRule="atLeast"/>
      </w:pPr>
      <w:r w:rsidRPr="00A37E97">
        <w:rPr>
          <w:rStyle w:val="TitleChar"/>
          <w:highlight w:val="green"/>
        </w:rPr>
        <w:t>“</w:t>
      </w:r>
      <w:proofErr w:type="gramStart"/>
      <w:r w:rsidRPr="00A37E97">
        <w:rPr>
          <w:rStyle w:val="TitleChar"/>
          <w:highlight w:val="green"/>
        </w:rPr>
        <w:t>if</w:t>
      </w:r>
      <w:proofErr w:type="gramEnd"/>
      <w:r w:rsidRPr="00A37E97">
        <w:rPr>
          <w:rStyle w:val="TitleChar"/>
          <w:highlight w:val="green"/>
        </w:rPr>
        <w:t xml:space="preserve"> scholarship</w:t>
      </w:r>
      <w:r w:rsidRPr="00AC6EF5">
        <w:rPr>
          <w:rStyle w:val="TitleChar"/>
        </w:rPr>
        <w:t xml:space="preserve"> itself </w:t>
      </w:r>
      <w:r w:rsidRPr="00A37E97">
        <w:rPr>
          <w:rStyle w:val="TitleChar"/>
          <w:highlight w:val="green"/>
        </w:rPr>
        <w:t>is to have any positive</w:t>
      </w:r>
      <w:r w:rsidRPr="00AC6EF5">
        <w:rPr>
          <w:rStyle w:val="TitleChar"/>
        </w:rPr>
        <w:t xml:space="preserve"> and constructive </w:t>
      </w:r>
      <w:r w:rsidRPr="00A37E97">
        <w:rPr>
          <w:rStyle w:val="TitleChar"/>
          <w:highlight w:val="green"/>
        </w:rPr>
        <w:t>meaning.</w:t>
      </w:r>
      <w:r w:rsidRPr="00AC6EF5">
        <w:rPr>
          <w:rStyle w:val="TitleChar"/>
        </w:rPr>
        <w:t xml:space="preserve"> </w:t>
      </w:r>
      <w:r w:rsidRPr="00A37E97">
        <w:rPr>
          <w:rStyle w:val="TitleChar"/>
          <w:highlight w:val="green"/>
        </w:rPr>
        <w:t xml:space="preserve">Scholarship is never neutral or </w:t>
      </w:r>
      <w:proofErr w:type="gramStart"/>
      <w:r w:rsidRPr="00A37E97">
        <w:rPr>
          <w:rStyle w:val="TitleChar"/>
          <w:highlight w:val="green"/>
        </w:rPr>
        <w:t>objective,</w:t>
      </w:r>
      <w:proofErr w:type="gramEnd"/>
      <w:r w:rsidRPr="00AC6EF5">
        <w:rPr>
          <w:rStyle w:val="TitleChar"/>
        </w:rPr>
        <w:t xml:space="preserve"> it always works either for the psychopath or against him, to mystify sociocultural reality or to decode it, to make corrective action possible or to prevent it”</w:t>
      </w:r>
      <w:r>
        <w:t xml:space="preserve"> (Churchill 1996, 15).</w:t>
      </w:r>
    </w:p>
    <w:p w:rsidR="00043C1C" w:rsidRDefault="00043C1C" w:rsidP="00043C1C">
      <w:pPr>
        <w:spacing w:line="200" w:lineRule="atLeast"/>
      </w:pPr>
    </w:p>
    <w:p w:rsidR="00043C1C" w:rsidRDefault="00043C1C" w:rsidP="00043C1C">
      <w:pPr>
        <w:pStyle w:val="Heading4"/>
      </w:pPr>
      <w:r>
        <w:lastRenderedPageBreak/>
        <w:t>In rounds like this, where the 1AC was a 9 minute long permutation, you must call into question the permutation or normal standards of competition. The affirmative in this case should not merely be allowed to say debate’s latest 4 letter word and wish away the negative strategy. Under an alternate standard of competition the idea of the perm should be suspect to you. We propose in this debate that there be an alternate standard of competition in light of the 1AC. Our framework for this debate is that the ballot should represent who best advances the liberation of the oppressed. Our advocacy uses our privilege in this space to expose and confront the practices of colonialism. We apprehend and reject the logic of imperialism that thrives throughout these academic walls. This is what you vote for when you vote negative. Voting affirmative does not give you this ability given the necessity of stasis and borders to allow indigenous people to assert their identities. Grande explains:</w:t>
      </w:r>
    </w:p>
    <w:p w:rsidR="00043C1C" w:rsidRDefault="00043C1C" w:rsidP="00043C1C">
      <w:r>
        <w:rPr>
          <w:b/>
        </w:rPr>
        <w:t>“</w:t>
      </w:r>
      <w:r>
        <w:rPr>
          <w:sz w:val="16"/>
          <w:szCs w:val="16"/>
        </w:rPr>
        <w:t>The fact that nearly two-thirds of American Indians remain closely tied to their reservations not only points to the continued significance of land in the formation of American Indian identity, but also suggests that</w:t>
      </w:r>
      <w:r>
        <w:t xml:space="preserve"> </w:t>
      </w:r>
      <w:r>
        <w:rPr>
          <w:u w:val="single"/>
        </w:rPr>
        <w:t xml:space="preserve">a </w:t>
      </w:r>
      <w:r w:rsidRPr="00A37E97">
        <w:rPr>
          <w:highlight w:val="green"/>
          <w:u w:val="single"/>
        </w:rPr>
        <w:t>large portion of the Indian population remains fairly segregated from the rest of the nation</w:t>
      </w:r>
      <w:r>
        <w:rPr>
          <w:sz w:val="16"/>
          <w:szCs w:val="16"/>
        </w:rPr>
        <w:t>. Clearly,</w:t>
      </w:r>
      <w:r>
        <w:t xml:space="preserve"> </w:t>
      </w:r>
      <w:r>
        <w:rPr>
          <w:u w:val="single"/>
        </w:rPr>
        <w:t>"</w:t>
      </w:r>
      <w:r w:rsidRPr="00A37E97">
        <w:rPr>
          <w:highlight w:val="green"/>
          <w:u w:val="single"/>
        </w:rPr>
        <w:t>Indian Country" persists</w:t>
      </w:r>
      <w:r>
        <w:rPr>
          <w:u w:val="single"/>
        </w:rPr>
        <w:t xml:space="preserve"> as both a metaphorical and literal place</w:t>
      </w:r>
      <w:r>
        <w:t>,</w:t>
      </w:r>
      <w:r>
        <w:rPr>
          <w:sz w:val="16"/>
          <w:szCs w:val="16"/>
        </w:rPr>
        <w:t xml:space="preserve"> undoubtedly</w:t>
      </w:r>
      <w:r>
        <w:t xml:space="preserve"> </w:t>
      </w:r>
      <w:r w:rsidRPr="00A37E97">
        <w:rPr>
          <w:highlight w:val="green"/>
          <w:u w:val="single"/>
        </w:rPr>
        <w:t>shaping the subjectivities of all</w:t>
      </w:r>
      <w:r>
        <w:t xml:space="preserve"> </w:t>
      </w:r>
      <w:r>
        <w:rPr>
          <w:sz w:val="16"/>
          <w:szCs w:val="16"/>
        </w:rPr>
        <w:t>those</w:t>
      </w:r>
      <w:r>
        <w:t xml:space="preserve"> </w:t>
      </w:r>
      <w:r>
        <w:rPr>
          <w:u w:val="single"/>
        </w:rPr>
        <w:t>who call it home</w:t>
      </w:r>
      <w:r>
        <w:t>.</w:t>
      </w:r>
      <w:r>
        <w:rPr>
          <w:sz w:val="16"/>
          <w:szCs w:val="16"/>
        </w:rPr>
        <w:t xml:space="preserve"> In other words,</w:t>
      </w:r>
      <w:r>
        <w:t xml:space="preserve"> </w:t>
      </w:r>
      <w:r w:rsidRPr="00A37E97">
        <w:rPr>
          <w:highlight w:val="green"/>
          <w:u w:val="single"/>
        </w:rPr>
        <w:t>living in a physical</w:t>
      </w:r>
      <w:r>
        <w:rPr>
          <w:u w:val="single"/>
        </w:rPr>
        <w:t xml:space="preserve">ly circumscribed </w:t>
      </w:r>
      <w:r w:rsidRPr="00A37E97">
        <w:rPr>
          <w:highlight w:val="green"/>
          <w:u w:val="single"/>
        </w:rPr>
        <w:t>space</w:t>
      </w:r>
      <w:r>
        <w:rPr>
          <w:u w:val="single"/>
        </w:rPr>
        <w:t xml:space="preserve"> where literal borders </w:t>
      </w:r>
      <w:r w:rsidRPr="00A37E97">
        <w:rPr>
          <w:highlight w:val="green"/>
          <w:u w:val="single"/>
        </w:rPr>
        <w:t>distinguish "us" from "them"</w:t>
      </w:r>
      <w:r>
        <w:rPr>
          <w:u w:val="single"/>
        </w:rPr>
        <w:t xml:space="preserve"> must</w:t>
      </w:r>
      <w:r>
        <w:rPr>
          <w:sz w:val="16"/>
          <w:szCs w:val="16"/>
        </w:rPr>
        <w:t>, by definition,</w:t>
      </w:r>
      <w:r>
        <w:t xml:space="preserve"> </w:t>
      </w:r>
      <w:r>
        <w:rPr>
          <w:u w:val="single"/>
        </w:rPr>
        <w:t>shape American Indian consciousness</w:t>
      </w:r>
      <w:r>
        <w:t xml:space="preserve"> </w:t>
      </w:r>
      <w:r>
        <w:rPr>
          <w:sz w:val="16"/>
          <w:szCs w:val="16"/>
        </w:rPr>
        <w:t>and emergent views of identity and difference. More specifically, the relationship between American Indian communities and the predominantly White border towns not only shapes the ways Indians perceive and construct Whites, but also significantly influences their own views of American Indian identity</w:t>
      </w:r>
      <w:r>
        <w:t>.</w:t>
      </w:r>
      <w:r w:rsidRPr="00AC6EF5">
        <w:rPr>
          <w:sz w:val="12"/>
        </w:rPr>
        <w:t>¶</w:t>
      </w:r>
      <w:r>
        <w:rPr>
          <w:sz w:val="12"/>
        </w:rPr>
        <w:t xml:space="preserve"> </w:t>
      </w:r>
      <w:r>
        <w:rPr>
          <w:sz w:val="16"/>
          <w:szCs w:val="16"/>
        </w:rPr>
        <w:t>Thus,</w:t>
      </w:r>
      <w:r>
        <w:t xml:space="preserve"> </w:t>
      </w:r>
      <w:r>
        <w:rPr>
          <w:u w:val="single"/>
        </w:rPr>
        <w:t xml:space="preserve">although </w:t>
      </w:r>
      <w:r w:rsidRPr="00A37E97">
        <w:rPr>
          <w:highlight w:val="green"/>
          <w:u w:val="single"/>
        </w:rPr>
        <w:t>reservations</w:t>
      </w:r>
      <w:r>
        <w:rPr>
          <w:u w:val="single"/>
        </w:rPr>
        <w:t xml:space="preserve"> exist as a vestige of forced removal</w:t>
      </w:r>
      <w:r>
        <w:rPr>
          <w:sz w:val="16"/>
          <w:szCs w:val="16"/>
        </w:rPr>
        <w:t xml:space="preserve">, colonialist domination, and </w:t>
      </w:r>
      <w:proofErr w:type="spellStart"/>
      <w:r>
        <w:rPr>
          <w:sz w:val="16"/>
          <w:szCs w:val="16"/>
        </w:rPr>
        <w:t>Whitestream</w:t>
      </w:r>
      <w:proofErr w:type="spellEnd"/>
      <w:r>
        <w:rPr>
          <w:sz w:val="16"/>
          <w:szCs w:val="16"/>
        </w:rPr>
        <w:t xml:space="preserve"> greed,</w:t>
      </w:r>
      <w:r>
        <w:t xml:space="preserve"> </w:t>
      </w:r>
      <w:r>
        <w:rPr>
          <w:u w:val="single"/>
        </w:rPr>
        <w:t>they have</w:t>
      </w:r>
      <w:r>
        <w:t xml:space="preserve"> </w:t>
      </w:r>
      <w:r>
        <w:rPr>
          <w:sz w:val="16"/>
          <w:szCs w:val="16"/>
        </w:rPr>
        <w:t>also</w:t>
      </w:r>
      <w:r>
        <w:t xml:space="preserve"> </w:t>
      </w:r>
      <w:r>
        <w:rPr>
          <w:u w:val="single"/>
        </w:rPr>
        <w:t xml:space="preserve">come to </w:t>
      </w:r>
      <w:r w:rsidRPr="00A37E97">
        <w:rPr>
          <w:highlight w:val="green"/>
          <w:u w:val="single"/>
        </w:rPr>
        <w:t>serve as protective barriers and defensive perimeters between</w:t>
      </w:r>
      <w:r>
        <w:rPr>
          <w:u w:val="single"/>
        </w:rPr>
        <w:t xml:space="preserve"> cultural </w:t>
      </w:r>
      <w:r w:rsidRPr="00A37E97">
        <w:rPr>
          <w:highlight w:val="green"/>
          <w:u w:val="single"/>
        </w:rPr>
        <w:t>integrity and</w:t>
      </w:r>
      <w:r>
        <w:rPr>
          <w:u w:val="single"/>
        </w:rPr>
        <w:t xml:space="preserve"> wholesale </w:t>
      </w:r>
      <w:r w:rsidRPr="00A37E97">
        <w:rPr>
          <w:highlight w:val="green"/>
          <w:u w:val="single"/>
        </w:rPr>
        <w:t>assimilation</w:t>
      </w:r>
      <w:r>
        <w:rPr>
          <w:sz w:val="16"/>
          <w:szCs w:val="16"/>
        </w:rPr>
        <w:t>. They also serve to distinguish American Indians as the only peoples with federally recognized land claims, demarcating the borders of the only domestic sovereign nations. Though the power of this domestic-dependent-nation status is continually challenged in federal courts, Indians have retained a significant portion of their plenary powers, such as the right to establish tribal courts, tribal governments, and tribal police forces. Ultimately,</w:t>
      </w:r>
      <w:r>
        <w:t xml:space="preserve"> </w:t>
      </w:r>
      <w:r>
        <w:rPr>
          <w:u w:val="single"/>
        </w:rPr>
        <w:t xml:space="preserve">however, the notion of </w:t>
      </w:r>
      <w:r w:rsidRPr="00A37E97">
        <w:rPr>
          <w:highlight w:val="green"/>
          <w:u w:val="single"/>
        </w:rPr>
        <w:t>self-government remains</w:t>
      </w:r>
      <w:r>
        <w:t xml:space="preserve"> </w:t>
      </w:r>
      <w:r>
        <w:rPr>
          <w:sz w:val="16"/>
          <w:szCs w:val="16"/>
        </w:rPr>
        <w:t>a bit of</w:t>
      </w:r>
      <w:r>
        <w:t xml:space="preserve"> </w:t>
      </w:r>
      <w:r w:rsidRPr="00A37E97">
        <w:rPr>
          <w:highlight w:val="green"/>
          <w:u w:val="single"/>
        </w:rPr>
        <w:t>a farce</w:t>
      </w:r>
      <w:r>
        <w:rPr>
          <w:u w:val="single"/>
        </w:rPr>
        <w:t>, since most tribes remain entrenched in untenable relationships with the U.S. government and most reservation economies can only maintain stability with the infusion of outside capital</w:t>
      </w:r>
      <w:r>
        <w:t xml:space="preserve"> </w:t>
      </w:r>
      <w:r>
        <w:rPr>
          <w:sz w:val="16"/>
          <w:szCs w:val="16"/>
        </w:rPr>
        <w:t>(</w:t>
      </w:r>
      <w:proofErr w:type="spellStart"/>
      <w:r>
        <w:rPr>
          <w:sz w:val="16"/>
          <w:szCs w:val="16"/>
        </w:rPr>
        <w:t>Deloria</w:t>
      </w:r>
      <w:proofErr w:type="spellEnd"/>
      <w:r>
        <w:rPr>
          <w:sz w:val="16"/>
          <w:szCs w:val="16"/>
        </w:rPr>
        <w:t xml:space="preserve"> &amp; Lytle, 1984)</w:t>
      </w:r>
      <w:r>
        <w:t>.</w:t>
      </w:r>
      <w:r w:rsidRPr="00AC6EF5">
        <w:rPr>
          <w:sz w:val="12"/>
        </w:rPr>
        <w:t>¶</w:t>
      </w:r>
      <w:r>
        <w:rPr>
          <w:sz w:val="12"/>
        </w:rPr>
        <w:t xml:space="preserve"> </w:t>
      </w:r>
      <w:r>
        <w:rPr>
          <w:u w:val="single"/>
        </w:rPr>
        <w:t xml:space="preserve">The </w:t>
      </w:r>
      <w:r w:rsidRPr="00A37E97">
        <w:rPr>
          <w:highlight w:val="green"/>
          <w:u w:val="single"/>
        </w:rPr>
        <w:t>dependency on outside capital generates a subordinating effect</w:t>
      </w:r>
      <w:r>
        <w:rPr>
          <w:u w:val="single"/>
        </w:rPr>
        <w:t>, leaving American Indians at the</w:t>
      </w:r>
      <w:r>
        <w:t xml:space="preserve"> </w:t>
      </w:r>
      <w:r>
        <w:rPr>
          <w:sz w:val="16"/>
          <w:szCs w:val="16"/>
        </w:rPr>
        <w:t>virtual</w:t>
      </w:r>
      <w:r>
        <w:t xml:space="preserve"> </w:t>
      </w:r>
      <w:r>
        <w:rPr>
          <w:u w:val="single"/>
        </w:rPr>
        <w:t xml:space="preserve">mercy of venture capitalists and </w:t>
      </w:r>
      <w:proofErr w:type="spellStart"/>
      <w:r>
        <w:rPr>
          <w:u w:val="single"/>
        </w:rPr>
        <w:t>Whitestream</w:t>
      </w:r>
      <w:proofErr w:type="spellEnd"/>
      <w:r>
        <w:rPr>
          <w:u w:val="single"/>
        </w:rPr>
        <w:t xml:space="preserve"> do-gooders</w:t>
      </w:r>
      <w:r>
        <w:t>.</w:t>
      </w:r>
      <w:r>
        <w:rPr>
          <w:sz w:val="16"/>
          <w:szCs w:val="16"/>
        </w:rPr>
        <w:t xml:space="preserve"> As a result,</w:t>
      </w:r>
      <w:r>
        <w:t xml:space="preserve"> </w:t>
      </w:r>
      <w:r>
        <w:rPr>
          <w:u w:val="single"/>
        </w:rPr>
        <w:t>most reservation communities are overrun by emissaries of White justice, private entrepreneurs, and New Age liberals</w:t>
      </w:r>
      <w:r>
        <w:t xml:space="preserve"> </w:t>
      </w:r>
      <w:r>
        <w:rPr>
          <w:sz w:val="16"/>
          <w:szCs w:val="16"/>
        </w:rPr>
        <w:t xml:space="preserve">seeking to forge lucrative careers from predatory practices. Bivouacked in internal and external compounds, enterprising members of the </w:t>
      </w:r>
      <w:proofErr w:type="spellStart"/>
      <w:r>
        <w:rPr>
          <w:sz w:val="16"/>
          <w:szCs w:val="16"/>
        </w:rPr>
        <w:t>Whitestream</w:t>
      </w:r>
      <w:proofErr w:type="spellEnd"/>
      <w:r>
        <w:rPr>
          <w:sz w:val="16"/>
          <w:szCs w:val="16"/>
        </w:rPr>
        <w:t xml:space="preserve"> wield power and broker </w:t>
      </w:r>
      <w:proofErr w:type="spellStart"/>
      <w:r>
        <w:rPr>
          <w:sz w:val="16"/>
          <w:szCs w:val="16"/>
        </w:rPr>
        <w:t>ser</w:t>
      </w:r>
      <w:proofErr w:type="spellEnd"/>
      <w:r>
        <w:rPr>
          <w:sz w:val="16"/>
          <w:szCs w:val="16"/>
        </w:rPr>
        <w:t xml:space="preserve"> vices by </w:t>
      </w:r>
      <w:proofErr w:type="gramStart"/>
      <w:r>
        <w:rPr>
          <w:sz w:val="16"/>
          <w:szCs w:val="16"/>
        </w:rPr>
        <w:t>day,</w:t>
      </w:r>
      <w:proofErr w:type="gramEnd"/>
      <w:r>
        <w:rPr>
          <w:sz w:val="16"/>
          <w:szCs w:val="16"/>
        </w:rPr>
        <w:t xml:space="preserve"> and by night retreat back into the comforts of their bourgeois border towns. As a result, most of the businessmen, teachers, principals, doctors, and health-care providers in reservation communities are White, and most of the laborers, minimum-wagers, underemployed, and unemployed are American Indian</w:t>
      </w:r>
      <w:r>
        <w:t>.</w:t>
      </w:r>
      <w:r w:rsidRPr="00AC6EF5">
        <w:rPr>
          <w:sz w:val="12"/>
        </w:rPr>
        <w:t>¶</w:t>
      </w:r>
      <w:r>
        <w:rPr>
          <w:sz w:val="12"/>
        </w:rPr>
        <w:t xml:space="preserve"> </w:t>
      </w:r>
      <w:r>
        <w:rPr>
          <w:u w:val="single"/>
        </w:rPr>
        <w:t>In spite of the pressures</w:t>
      </w:r>
      <w:r>
        <w:t xml:space="preserve"> </w:t>
      </w:r>
      <w:r>
        <w:rPr>
          <w:sz w:val="16"/>
          <w:szCs w:val="16"/>
        </w:rPr>
        <w:t>of cultural encroachment,</w:t>
      </w:r>
      <w:r>
        <w:t xml:space="preserve"> </w:t>
      </w:r>
      <w:r w:rsidRPr="00A37E97">
        <w:rPr>
          <w:highlight w:val="green"/>
          <w:u w:val="single"/>
        </w:rPr>
        <w:t>reservation</w:t>
      </w:r>
      <w:r>
        <w:rPr>
          <w:u w:val="single"/>
        </w:rPr>
        <w:t xml:space="preserve"> communities</w:t>
      </w:r>
      <w:r>
        <w:t xml:space="preserve"> </w:t>
      </w:r>
      <w:r>
        <w:rPr>
          <w:sz w:val="16"/>
          <w:szCs w:val="16"/>
        </w:rPr>
        <w:t>continue to work toward becoming sites of political contestation and empowerment. They</w:t>
      </w:r>
      <w:r>
        <w:t xml:space="preserve"> </w:t>
      </w:r>
      <w:r w:rsidRPr="00A37E97">
        <w:rPr>
          <w:highlight w:val="green"/>
          <w:u w:val="single"/>
        </w:rPr>
        <w:t>are learning to survive</w:t>
      </w:r>
      <w:r>
        <w:t xml:space="preserve"> </w:t>
      </w:r>
      <w:r>
        <w:rPr>
          <w:sz w:val="16"/>
          <w:szCs w:val="16"/>
        </w:rPr>
        <w:t>the dangers of imperialistic forces</w:t>
      </w:r>
      <w:r>
        <w:t xml:space="preserve"> </w:t>
      </w:r>
      <w:r w:rsidRPr="00A37E97">
        <w:rPr>
          <w:highlight w:val="green"/>
          <w:u w:val="single"/>
        </w:rPr>
        <w:t>by employing</w:t>
      </w:r>
      <w:r>
        <w:t xml:space="preserve"> </w:t>
      </w:r>
      <w:r>
        <w:rPr>
          <w:sz w:val="16"/>
          <w:szCs w:val="16"/>
        </w:rPr>
        <w:t>both proactive strategies that emphasize education, empowerment, and self-determination, and</w:t>
      </w:r>
      <w:r>
        <w:t xml:space="preserve"> </w:t>
      </w:r>
      <w:r w:rsidRPr="00A37E97">
        <w:rPr>
          <w:highlight w:val="green"/>
          <w:u w:val="single"/>
        </w:rPr>
        <w:t>defensive tactics that protect against</w:t>
      </w:r>
      <w:r>
        <w:t xml:space="preserve"> </w:t>
      </w:r>
      <w:r>
        <w:rPr>
          <w:sz w:val="16"/>
          <w:szCs w:val="16"/>
        </w:rPr>
        <w:t>unfettered</w:t>
      </w:r>
      <w:r>
        <w:t xml:space="preserve"> </w:t>
      </w:r>
      <w:r>
        <w:rPr>
          <w:u w:val="single"/>
        </w:rPr>
        <w:t xml:space="preserve">economic and political </w:t>
      </w:r>
      <w:r w:rsidRPr="00A37E97">
        <w:rPr>
          <w:highlight w:val="green"/>
          <w:u w:val="single"/>
        </w:rPr>
        <w:t>encroachmen</w:t>
      </w:r>
      <w:r>
        <w:rPr>
          <w:u w:val="single"/>
        </w:rPr>
        <w:t>t</w:t>
      </w:r>
      <w:r>
        <w:rPr>
          <w:sz w:val="16"/>
          <w:szCs w:val="16"/>
        </w:rPr>
        <w:t>. Thus,</w:t>
      </w:r>
      <w:r>
        <w:t xml:space="preserve"> </w:t>
      </w:r>
      <w:r>
        <w:rPr>
          <w:u w:val="single"/>
        </w:rPr>
        <w:t xml:space="preserve">whatever else reservation </w:t>
      </w:r>
      <w:r w:rsidRPr="00A37E97">
        <w:rPr>
          <w:highlight w:val="green"/>
          <w:u w:val="single"/>
        </w:rPr>
        <w:t>borders</w:t>
      </w:r>
      <w:r>
        <w:rPr>
          <w:u w:val="single"/>
        </w:rPr>
        <w:t xml:space="preserve"> may</w:t>
      </w:r>
      <w:r>
        <w:t xml:space="preserve"> </w:t>
      </w:r>
      <w:r>
        <w:rPr>
          <w:sz w:val="16"/>
          <w:szCs w:val="16"/>
        </w:rPr>
        <w:t>or may not</w:t>
      </w:r>
      <w:r>
        <w:t xml:space="preserve"> </w:t>
      </w:r>
      <w:r>
        <w:rPr>
          <w:u w:val="single"/>
        </w:rPr>
        <w:t xml:space="preserve">signify, they </w:t>
      </w:r>
      <w:r w:rsidRPr="00A37E97">
        <w:rPr>
          <w:highlight w:val="green"/>
          <w:u w:val="single"/>
        </w:rPr>
        <w:t>serve as</w:t>
      </w:r>
      <w:r>
        <w:rPr>
          <w:u w:val="single"/>
        </w:rPr>
        <w:t xml:space="preserve"> potent </w:t>
      </w:r>
      <w:r w:rsidRPr="00A37E97">
        <w:rPr>
          <w:highlight w:val="green"/>
          <w:u w:val="single"/>
        </w:rPr>
        <w:t>geographic filters</w:t>
      </w:r>
      <w:r>
        <w:rPr>
          <w:u w:val="single"/>
        </w:rPr>
        <w:t xml:space="preserve"> of all that is non-Indian - literal dividing lines between the</w:t>
      </w:r>
      <w:r>
        <w:t xml:space="preserve"> </w:t>
      </w:r>
      <w:r>
        <w:rPr>
          <w:sz w:val="16"/>
          <w:szCs w:val="16"/>
        </w:rPr>
        <w:t>real and metaphoric</w:t>
      </w:r>
      <w:r>
        <w:t xml:space="preserve"> </w:t>
      </w:r>
      <w:r>
        <w:rPr>
          <w:u w:val="single"/>
        </w:rPr>
        <w:t>spaces differentiating Indian Country from</w:t>
      </w:r>
      <w:r>
        <w:t xml:space="preserve"> </w:t>
      </w:r>
      <w:r>
        <w:rPr>
          <w:sz w:val="16"/>
          <w:szCs w:val="16"/>
        </w:rPr>
        <w:t>the rest of</w:t>
      </w:r>
      <w:r>
        <w:t xml:space="preserve"> </w:t>
      </w:r>
      <w:proofErr w:type="spellStart"/>
      <w:r>
        <w:rPr>
          <w:u w:val="single"/>
        </w:rPr>
        <w:t>Whitestream</w:t>
      </w:r>
      <w:proofErr w:type="spellEnd"/>
      <w:r>
        <w:rPr>
          <w:u w:val="single"/>
        </w:rPr>
        <w:t xml:space="preserve"> America</w:t>
      </w:r>
      <w:r>
        <w:t>.”</w:t>
      </w:r>
      <w:r>
        <w:rPr>
          <w:rStyle w:val="FootnoteReference"/>
        </w:rPr>
        <w:footnoteReference w:id="5"/>
      </w:r>
    </w:p>
    <w:p w:rsidR="00043C1C" w:rsidRDefault="00043C1C" w:rsidP="00043C1C"/>
    <w:p w:rsidR="00043C1C" w:rsidRDefault="00043C1C" w:rsidP="00043C1C">
      <w:pPr>
        <w:pStyle w:val="Heading4"/>
      </w:pPr>
      <w:r>
        <w:lastRenderedPageBreak/>
        <w:t xml:space="preserve">Our argument is </w:t>
      </w:r>
      <w:proofErr w:type="gramStart"/>
      <w:r>
        <w:t>simple,</w:t>
      </w:r>
      <w:proofErr w:type="gramEnd"/>
      <w:r>
        <w:t xml:space="preserve"> we are compelled by the contemporary state of affairs to respond to the imperialism of the status quo and the past five hundred years. The affirmative’s strategy is one rooted in privilege, which can not address the specific concerns of those people upon whose land we stand today. Vote negative to challenge the fluidity of identity, to reassert the boundaries of </w:t>
      </w:r>
      <w:proofErr w:type="gramStart"/>
      <w:r>
        <w:t>minorities</w:t>
      </w:r>
      <w:proofErr w:type="gramEnd"/>
      <w:r>
        <w:t xml:space="preserve"> communities, and to protect those communities from cultural encroachment.</w:t>
      </w:r>
      <w:r w:rsidRPr="00DC478D">
        <w:t xml:space="preserve"> </w:t>
      </w:r>
    </w:p>
    <w:p w:rsidR="00043C1C" w:rsidRDefault="00043C1C" w:rsidP="00043C1C"/>
    <w:p w:rsidR="00043C1C" w:rsidRDefault="00043C1C" w:rsidP="00043C1C"/>
    <w:p w:rsidR="00043C1C" w:rsidRDefault="00043C1C" w:rsidP="00043C1C">
      <w:proofErr w:type="gramStart"/>
      <w:r>
        <w:t>statistics</w:t>
      </w:r>
      <w:proofErr w:type="gramEnd"/>
      <w:r>
        <w:t xml:space="preserve"> from:</w:t>
      </w:r>
    </w:p>
    <w:p w:rsidR="00043C1C" w:rsidRDefault="00043C1C" w:rsidP="00043C1C">
      <w:r>
        <w:t xml:space="preserve">http://www.nativevillage.org/Messages%20from%20the%20People/Population%20statistics.htm </w:t>
      </w:r>
    </w:p>
    <w:p w:rsidR="00043C1C" w:rsidRDefault="00043C1C" w:rsidP="00043C1C">
      <w:hyperlink r:id="rId11" w:history="1">
        <w:r>
          <w:rPr>
            <w:rStyle w:val="Hyperlink"/>
          </w:rPr>
          <w:t>http://www.sprc.org/library/ai.an.facts.pdf</w:t>
        </w:r>
      </w:hyperlink>
      <w:r>
        <w:t>.</w:t>
      </w:r>
    </w:p>
    <w:p w:rsidR="00043C1C" w:rsidRDefault="00043C1C" w:rsidP="00043C1C">
      <w:r>
        <w:t xml:space="preserve">Churchill, Ward. </w:t>
      </w:r>
      <w:proofErr w:type="gramStart"/>
      <w:r>
        <w:rPr>
          <w:u w:val="single"/>
        </w:rPr>
        <w:t>A Native Son</w:t>
      </w:r>
      <w:r>
        <w:t>, 1996.</w:t>
      </w:r>
      <w:proofErr w:type="gramEnd"/>
    </w:p>
    <w:p w:rsidR="00043C1C" w:rsidRDefault="00043C1C" w:rsidP="00043C1C">
      <w:r>
        <w:t xml:space="preserve">Friedberg, </w:t>
      </w:r>
      <w:proofErr w:type="spellStart"/>
      <w:r>
        <w:t>Lilian</w:t>
      </w:r>
      <w:proofErr w:type="spellEnd"/>
      <w:r>
        <w:t xml:space="preserve">. </w:t>
      </w:r>
      <w:proofErr w:type="gramStart"/>
      <w:r>
        <w:t>The American Indian Quarterly 24.3 (2000).</w:t>
      </w:r>
      <w:proofErr w:type="gramEnd"/>
    </w:p>
    <w:p w:rsidR="00043C1C" w:rsidRDefault="00043C1C" w:rsidP="00043C1C">
      <w:r>
        <w:t xml:space="preserve">Grande, Sandy. </w:t>
      </w:r>
      <w:r>
        <w:rPr>
          <w:u w:val="single"/>
        </w:rPr>
        <w:t>Red Pedagogy</w:t>
      </w:r>
      <w:r>
        <w:t xml:space="preserve">, </w:t>
      </w:r>
      <w:proofErr w:type="spellStart"/>
      <w:proofErr w:type="gramStart"/>
      <w:r>
        <w:t>isbn</w:t>
      </w:r>
      <w:proofErr w:type="spellEnd"/>
      <w:proofErr w:type="gramEnd"/>
      <w:r>
        <w:t>: 0742518299, 2004.</w:t>
      </w:r>
    </w:p>
    <w:p w:rsidR="00043C1C" w:rsidRDefault="00043C1C" w:rsidP="00043C1C">
      <w:proofErr w:type="spellStart"/>
      <w:proofErr w:type="gramStart"/>
      <w:r>
        <w:t>Mihesuah</w:t>
      </w:r>
      <w:proofErr w:type="spellEnd"/>
      <w:r>
        <w:t xml:space="preserve"> and Wilson, Devon and Angela.</w:t>
      </w:r>
      <w:proofErr w:type="gramEnd"/>
      <w:r>
        <w:t xml:space="preserve"> </w:t>
      </w:r>
      <w:proofErr w:type="gramStart"/>
      <w:r>
        <w:rPr>
          <w:u w:val="single"/>
        </w:rPr>
        <w:t>Indigenizing the Academy</w:t>
      </w:r>
      <w:r>
        <w:t>.</w:t>
      </w:r>
      <w:proofErr w:type="gramEnd"/>
    </w:p>
    <w:p w:rsidR="00043C1C" w:rsidRDefault="00043C1C" w:rsidP="00043C1C">
      <w:r>
        <w:t xml:space="preserve">Rodriguez, Dylan, </w:t>
      </w:r>
      <w:proofErr w:type="spellStart"/>
      <w:r>
        <w:t>Professer</w:t>
      </w:r>
      <w:proofErr w:type="spellEnd"/>
      <w:r>
        <w:t xml:space="preserve"> University of California Riverside, November 2007, </w:t>
      </w:r>
      <w:proofErr w:type="spellStart"/>
      <w:r>
        <w:t>Kritika</w:t>
      </w:r>
      <w:proofErr w:type="spellEnd"/>
      <w:r>
        <w:t xml:space="preserve"> </w:t>
      </w:r>
      <w:proofErr w:type="spellStart"/>
      <w:r>
        <w:t>Kultura</w:t>
      </w:r>
      <w:proofErr w:type="spellEnd"/>
      <w:r>
        <w:t xml:space="preserve"> “AMERICAN GLOBALITY   AND THE U. S. PRISON REGIME:  STATE VIOLENCE AND WHITE SUPREMACY FROM ABU GHRAIB TO STOCKTON</w:t>
      </w:r>
      <w:proofErr w:type="gramStart"/>
      <w:r>
        <w:t>  TO</w:t>
      </w:r>
      <w:proofErr w:type="gramEnd"/>
      <w:r>
        <w:t> BAGONG DIWA”  Available online at http://www.ateneo.edu/ateneo/www/UserFiles/121/docs/KK09.pdf</w:t>
      </w:r>
    </w:p>
    <w:p w:rsidR="00043C1C" w:rsidRPr="00AC6EF5" w:rsidRDefault="00043C1C" w:rsidP="00043C1C"/>
    <w:p w:rsidR="000022F2" w:rsidRDefault="000022F2" w:rsidP="00D17C4E"/>
    <w:p w:rsidR="00043C1C" w:rsidRDefault="00043C1C" w:rsidP="00043C1C">
      <w:pPr>
        <w:pStyle w:val="Heading1"/>
      </w:pPr>
      <w:r>
        <w:lastRenderedPageBreak/>
        <w:t>2NC</w:t>
      </w:r>
    </w:p>
    <w:p w:rsidR="00043C1C" w:rsidRDefault="00043C1C" w:rsidP="00043C1C">
      <w:pPr>
        <w:pStyle w:val="Heading2"/>
      </w:pPr>
      <w:proofErr w:type="spellStart"/>
      <w:r>
        <w:lastRenderedPageBreak/>
        <w:t>Anthro</w:t>
      </w:r>
      <w:proofErr w:type="spellEnd"/>
      <w:r>
        <w:t xml:space="preserve"> K</w:t>
      </w:r>
    </w:p>
    <w:p w:rsidR="00043C1C" w:rsidRPr="00621818" w:rsidRDefault="00043C1C" w:rsidP="00043C1C">
      <w:pPr>
        <w:pStyle w:val="Heading4"/>
        <w:rPr>
          <w:rFonts w:asciiTheme="minorHAnsi" w:hAnsiTheme="minorHAnsi"/>
        </w:rPr>
      </w:pPr>
      <w:r w:rsidRPr="00621818">
        <w:rPr>
          <w:rFonts w:asciiTheme="minorHAnsi" w:hAnsiTheme="minorHAnsi"/>
        </w:rPr>
        <w:t>Problematizing the middle passage and human slavery ignores that these tools were not produced and then simply applied to a racial group of humans to force their migration but instead were first the means of dominating nonhumans. We must begin with this hidden foundation of species violence.</w:t>
      </w:r>
    </w:p>
    <w:p w:rsidR="00043C1C" w:rsidRPr="00621818" w:rsidRDefault="00043C1C" w:rsidP="00043C1C">
      <w:pPr>
        <w:rPr>
          <w:rFonts w:asciiTheme="minorHAnsi" w:hAnsiTheme="minorHAnsi"/>
        </w:rPr>
      </w:pPr>
      <w:r w:rsidRPr="00621818">
        <w:rPr>
          <w:rStyle w:val="StyleStyleBold12pt"/>
          <w:rFonts w:asciiTheme="minorHAnsi" w:hAnsiTheme="minorHAnsi"/>
        </w:rPr>
        <w:t>HEYDT 2K10</w:t>
      </w:r>
      <w:r w:rsidRPr="00621818">
        <w:rPr>
          <w:rFonts w:asciiTheme="minorHAnsi" w:hAnsiTheme="minorHAnsi"/>
        </w:rPr>
        <w:t xml:space="preserve"> [</w:t>
      </w:r>
      <w:proofErr w:type="spellStart"/>
      <w:r w:rsidRPr="00621818">
        <w:rPr>
          <w:rFonts w:asciiTheme="minorHAnsi" w:hAnsiTheme="minorHAnsi"/>
        </w:rPr>
        <w:t>samantha</w:t>
      </w:r>
      <w:proofErr w:type="spellEnd"/>
      <w:r w:rsidRPr="00621818">
        <w:rPr>
          <w:rFonts w:asciiTheme="minorHAnsi" w:hAnsiTheme="minorHAnsi"/>
        </w:rPr>
        <w:t xml:space="preserve">, </w:t>
      </w:r>
      <w:proofErr w:type="spellStart"/>
      <w:r w:rsidRPr="00621818">
        <w:rPr>
          <w:rFonts w:asciiTheme="minorHAnsi" w:hAnsiTheme="minorHAnsi"/>
        </w:rPr>
        <w:t>american</w:t>
      </w:r>
      <w:proofErr w:type="spellEnd"/>
      <w:r w:rsidRPr="00621818">
        <w:rPr>
          <w:rFonts w:asciiTheme="minorHAnsi" w:hAnsiTheme="minorHAnsi"/>
        </w:rPr>
        <w:t xml:space="preserve"> abattoirs, December 20th, </w:t>
      </w:r>
      <w:hyperlink r:id="rId12" w:history="1">
        <w:r w:rsidRPr="00621818">
          <w:rPr>
            <w:rStyle w:val="Hyperlink"/>
            <w:rFonts w:asciiTheme="minorHAnsi" w:hAnsiTheme="minorHAnsi"/>
          </w:rPr>
          <w:t>http://samheydt.wordpress.com/2010/12/20/224/</w:t>
        </w:r>
      </w:hyperlink>
      <w:r w:rsidRPr="00621818">
        <w:rPr>
          <w:rFonts w:asciiTheme="minorHAnsi" w:hAnsiTheme="minorHAnsi"/>
        </w:rPr>
        <w:t xml:space="preserve">, BA Communications New School and </w:t>
      </w:r>
      <w:proofErr w:type="spellStart"/>
      <w:r w:rsidRPr="00621818">
        <w:rPr>
          <w:rFonts w:asciiTheme="minorHAnsi" w:hAnsiTheme="minorHAnsi"/>
        </w:rPr>
        <w:t>Universitat</w:t>
      </w:r>
      <w:proofErr w:type="spellEnd"/>
      <w:r w:rsidRPr="00621818">
        <w:rPr>
          <w:rFonts w:asciiTheme="minorHAnsi" w:hAnsiTheme="minorHAnsi"/>
        </w:rPr>
        <w:t xml:space="preserve"> van </w:t>
      </w:r>
      <w:proofErr w:type="gramStart"/>
      <w:r w:rsidRPr="00621818">
        <w:rPr>
          <w:rFonts w:asciiTheme="minorHAnsi" w:hAnsiTheme="minorHAnsi"/>
        </w:rPr>
        <w:t>Amsterdam ]</w:t>
      </w:r>
      <w:proofErr w:type="gramEnd"/>
    </w:p>
    <w:p w:rsidR="00043C1C" w:rsidRPr="00621818" w:rsidRDefault="00043C1C" w:rsidP="00043C1C">
      <w:pPr>
        <w:rPr>
          <w:rFonts w:asciiTheme="minorHAnsi" w:hAnsiTheme="minorHAnsi"/>
        </w:rPr>
      </w:pPr>
    </w:p>
    <w:p w:rsidR="00043C1C" w:rsidRPr="00621818" w:rsidRDefault="00043C1C" w:rsidP="00043C1C">
      <w:pPr>
        <w:rPr>
          <w:rStyle w:val="underline"/>
          <w:rFonts w:asciiTheme="minorHAnsi" w:hAnsiTheme="minorHAnsi" w:cstheme="minorHAnsi"/>
          <w:szCs w:val="24"/>
        </w:rPr>
      </w:pPr>
      <w:r w:rsidRPr="00621818">
        <w:rPr>
          <w:rStyle w:val="cite"/>
          <w:rFonts w:asciiTheme="minorHAnsi" w:hAnsiTheme="minorHAnsi" w:cstheme="minorHAnsi"/>
        </w:rPr>
        <w:t xml:space="preserve">The American abattoir paved the road to Auschwitz. The industrialization of death developed at the turn of the century in the US stockyards was adopted by the Nazi Concentration camps, where sectors of humanity relegated into the realm of ‘subhuman’ were slaughtered. </w:t>
      </w:r>
      <w:r w:rsidRPr="00621818">
        <w:rPr>
          <w:rStyle w:val="underline"/>
          <w:rFonts w:asciiTheme="minorHAnsi" w:hAnsiTheme="minorHAnsi" w:cstheme="minorHAnsi"/>
          <w:szCs w:val="24"/>
        </w:rPr>
        <w:t>History repeats itself with the algorithms of domination shifting not in construct but in context. The assembly-line technology and eugenic ideology that buttresses the mechanized mass murder of animals share the rationalized cruelty that has historically been used in the Western context against humans in the ‘state of exception</w:t>
      </w:r>
      <w:r w:rsidRPr="00621818">
        <w:rPr>
          <w:rStyle w:val="cite"/>
          <w:rFonts w:asciiTheme="minorHAnsi" w:hAnsiTheme="minorHAnsi" w:cstheme="minorHAnsi"/>
        </w:rPr>
        <w:t xml:space="preserve">’. Branded inferior, crammed into railcars, forced into labor and killed when no longer of use, the victims of the Holocaust experienced the same </w:t>
      </w:r>
      <w:proofErr w:type="gramStart"/>
      <w:r w:rsidRPr="00621818">
        <w:rPr>
          <w:rStyle w:val="cite"/>
          <w:rFonts w:asciiTheme="minorHAnsi" w:hAnsiTheme="minorHAnsi" w:cstheme="minorHAnsi"/>
        </w:rPr>
        <w:t>fate as the chattel of slaughterhouses do</w:t>
      </w:r>
      <w:proofErr w:type="gramEnd"/>
      <w:r w:rsidRPr="00621818">
        <w:rPr>
          <w:rStyle w:val="cite"/>
          <w:rFonts w:asciiTheme="minorHAnsi" w:hAnsiTheme="minorHAnsi" w:cstheme="minorHAnsi"/>
        </w:rPr>
        <w:t xml:space="preserve"> today. The justification for this brutality is hinged on the ‘biological inferiority’ of the victims who are dehumanized and denigrated as animals. The “anthropological machine” distinguishing humans from animals collapses when man is stripped down to ‘bare life’ (</w:t>
      </w:r>
      <w:proofErr w:type="spellStart"/>
      <w:r w:rsidRPr="00621818">
        <w:rPr>
          <w:rStyle w:val="cite"/>
          <w:rFonts w:asciiTheme="minorHAnsi" w:hAnsiTheme="minorHAnsi" w:cstheme="minorHAnsi"/>
        </w:rPr>
        <w:t>Agamben</w:t>
      </w:r>
      <w:proofErr w:type="spellEnd"/>
      <w:r w:rsidRPr="00621818">
        <w:rPr>
          <w:rStyle w:val="cite"/>
          <w:rFonts w:asciiTheme="minorHAnsi" w:hAnsiTheme="minorHAnsi" w:cstheme="minorHAnsi"/>
        </w:rPr>
        <w:t xml:space="preserve">). Thus, </w:t>
      </w:r>
      <w:r w:rsidRPr="00621818">
        <w:rPr>
          <w:rStyle w:val="underline"/>
          <w:rFonts w:asciiTheme="minorHAnsi" w:hAnsiTheme="minorHAnsi" w:cstheme="minorHAnsi"/>
          <w:szCs w:val="24"/>
          <w:highlight w:val="green"/>
        </w:rPr>
        <w:t xml:space="preserve">as long as the </w:t>
      </w:r>
      <w:r w:rsidRPr="00621818">
        <w:rPr>
          <w:rStyle w:val="underline"/>
          <w:rFonts w:asciiTheme="minorHAnsi" w:hAnsiTheme="minorHAnsi" w:cstheme="minorHAnsi"/>
          <w:szCs w:val="24"/>
        </w:rPr>
        <w:t xml:space="preserve">exploitation and violent </w:t>
      </w:r>
      <w:r w:rsidRPr="00621818">
        <w:rPr>
          <w:rStyle w:val="underline"/>
          <w:rFonts w:asciiTheme="minorHAnsi" w:hAnsiTheme="minorHAnsi" w:cstheme="minorHAnsi"/>
          <w:szCs w:val="24"/>
          <w:highlight w:val="green"/>
        </w:rPr>
        <w:t xml:space="preserve">slaughter of animals occurs </w:t>
      </w:r>
      <w:proofErr w:type="spellStart"/>
      <w:r w:rsidRPr="00621818">
        <w:rPr>
          <w:rStyle w:val="underline"/>
          <w:rFonts w:asciiTheme="minorHAnsi" w:hAnsiTheme="minorHAnsi" w:cstheme="minorHAnsi"/>
          <w:szCs w:val="24"/>
          <w:highlight w:val="green"/>
        </w:rPr>
        <w:t>unrefuted</w:t>
      </w:r>
      <w:proofErr w:type="spellEnd"/>
      <w:r w:rsidRPr="00621818">
        <w:rPr>
          <w:rStyle w:val="underline"/>
          <w:rFonts w:asciiTheme="minorHAnsi" w:hAnsiTheme="minorHAnsi" w:cstheme="minorHAnsi"/>
          <w:szCs w:val="24"/>
          <w:highlight w:val="green"/>
        </w:rPr>
        <w:t>, the potential for genocide remains</w:t>
      </w:r>
      <w:r w:rsidRPr="00621818">
        <w:rPr>
          <w:rStyle w:val="underline"/>
          <w:rFonts w:asciiTheme="minorHAnsi" w:hAnsiTheme="minorHAnsi" w:cstheme="minorHAnsi"/>
          <w:szCs w:val="24"/>
        </w:rPr>
        <w:t xml:space="preserve">. </w:t>
      </w:r>
      <w:proofErr w:type="gramStart"/>
      <w:r w:rsidRPr="00621818">
        <w:rPr>
          <w:rStyle w:val="underline"/>
          <w:rFonts w:asciiTheme="minorHAnsi" w:hAnsiTheme="minorHAnsi" w:cstheme="minorHAnsi"/>
          <w:szCs w:val="24"/>
        </w:rPr>
        <w:t xml:space="preserve">As history has shown us time and time again: </w:t>
      </w:r>
      <w:r w:rsidRPr="00621818">
        <w:rPr>
          <w:rStyle w:val="underline"/>
          <w:rFonts w:asciiTheme="minorHAnsi" w:hAnsiTheme="minorHAnsi" w:cstheme="minorHAnsi"/>
          <w:szCs w:val="24"/>
          <w:highlight w:val="green"/>
        </w:rPr>
        <w:t>the realm of nonhuman is not solely occupied by animals</w:t>
      </w:r>
      <w:r w:rsidRPr="00621818">
        <w:rPr>
          <w:rStyle w:val="cite"/>
          <w:rFonts w:asciiTheme="minorHAnsi" w:hAnsiTheme="minorHAnsi" w:cstheme="minorHAnsi"/>
        </w:rPr>
        <w:t>.</w:t>
      </w:r>
      <w:proofErr w:type="gramEnd"/>
      <w:r w:rsidRPr="00621818">
        <w:rPr>
          <w:rStyle w:val="cite"/>
          <w:rFonts w:asciiTheme="minorHAnsi" w:hAnsiTheme="minorHAnsi" w:cstheme="minorHAnsi"/>
        </w:rPr>
        <w:t xml:space="preserve"> Historical Context: ______________________________________________________________________________ Patriarchy, </w:t>
      </w:r>
      <w:r w:rsidRPr="00621818">
        <w:rPr>
          <w:rStyle w:val="underline"/>
          <w:rFonts w:asciiTheme="minorHAnsi" w:hAnsiTheme="minorHAnsi" w:cstheme="minorHAnsi"/>
          <w:szCs w:val="24"/>
          <w:highlight w:val="green"/>
        </w:rPr>
        <w:t>slavery and</w:t>
      </w:r>
      <w:r w:rsidRPr="00621818">
        <w:rPr>
          <w:rStyle w:val="underline"/>
          <w:rFonts w:asciiTheme="minorHAnsi" w:hAnsiTheme="minorHAnsi" w:cstheme="minorHAnsi"/>
          <w:szCs w:val="24"/>
        </w:rPr>
        <w:t xml:space="preserve"> the social matrix of </w:t>
      </w:r>
      <w:proofErr w:type="spellStart"/>
      <w:r w:rsidRPr="00621818">
        <w:rPr>
          <w:rStyle w:val="underline"/>
          <w:rFonts w:asciiTheme="minorHAnsi" w:hAnsiTheme="minorHAnsi" w:cstheme="minorHAnsi"/>
          <w:szCs w:val="24"/>
          <w:highlight w:val="green"/>
        </w:rPr>
        <w:t>speciesism</w:t>
      </w:r>
      <w:proofErr w:type="spellEnd"/>
      <w:r w:rsidRPr="00621818">
        <w:rPr>
          <w:rStyle w:val="underline"/>
          <w:rFonts w:asciiTheme="minorHAnsi" w:hAnsiTheme="minorHAnsi" w:cstheme="minorHAnsi"/>
          <w:szCs w:val="24"/>
          <w:highlight w:val="green"/>
        </w:rPr>
        <w:t xml:space="preserve"> emerged in tandem to one another</w:t>
      </w:r>
      <w:r w:rsidRPr="00621818">
        <w:rPr>
          <w:rStyle w:val="underline"/>
          <w:rFonts w:asciiTheme="minorHAnsi" w:hAnsiTheme="minorHAnsi" w:cstheme="minorHAnsi"/>
          <w:szCs w:val="24"/>
        </w:rPr>
        <w:t xml:space="preserve"> from the same region that fathered agriculture in the Middle East during the Chalcolithic Age</w:t>
      </w:r>
      <w:r w:rsidRPr="00621818">
        <w:rPr>
          <w:rStyle w:val="cite"/>
          <w:rFonts w:asciiTheme="minorHAnsi" w:hAnsiTheme="minorHAnsi" w:cstheme="minorHAnsi"/>
        </w:rPr>
        <w:t xml:space="preserve">. </w:t>
      </w:r>
      <w:r w:rsidRPr="00621818">
        <w:rPr>
          <w:rStyle w:val="underline"/>
          <w:rFonts w:asciiTheme="minorHAnsi" w:hAnsiTheme="minorHAnsi" w:cstheme="minorHAnsi"/>
          <w:szCs w:val="24"/>
          <w:highlight w:val="green"/>
        </w:rPr>
        <w:t>Sumer</w:t>
      </w:r>
      <w:r w:rsidRPr="00621818">
        <w:rPr>
          <w:rStyle w:val="cite"/>
          <w:rFonts w:asciiTheme="minorHAnsi" w:hAnsiTheme="minorHAnsi" w:cstheme="minorHAnsi"/>
        </w:rPr>
        <w:t xml:space="preserve">, now modern Iraq, </w:t>
      </w:r>
      <w:r w:rsidRPr="00621818">
        <w:rPr>
          <w:rStyle w:val="underline"/>
          <w:rFonts w:asciiTheme="minorHAnsi" w:hAnsiTheme="minorHAnsi" w:cstheme="minorHAnsi"/>
          <w:szCs w:val="24"/>
          <w:highlight w:val="green"/>
        </w:rPr>
        <w:t>was the first civilization to engage in</w:t>
      </w:r>
      <w:r w:rsidRPr="00621818">
        <w:rPr>
          <w:rStyle w:val="underline"/>
          <w:rFonts w:asciiTheme="minorHAnsi" w:hAnsiTheme="minorHAnsi" w:cstheme="minorHAnsi"/>
          <w:szCs w:val="24"/>
        </w:rPr>
        <w:t xml:space="preserve"> core agricultural practices such as organized irrigation and </w:t>
      </w:r>
      <w:r w:rsidRPr="00621818">
        <w:rPr>
          <w:rStyle w:val="underline"/>
          <w:rFonts w:asciiTheme="minorHAnsi" w:hAnsiTheme="minorHAnsi" w:cstheme="minorHAnsi"/>
          <w:szCs w:val="24"/>
          <w:highlight w:val="green"/>
        </w:rPr>
        <w:t>specialized labor with slaves and animals. They raised cattle, sheep and pigs, used ox for draught</w:t>
      </w:r>
      <w:r w:rsidRPr="00621818">
        <w:rPr>
          <w:rStyle w:val="underline"/>
          <w:rFonts w:asciiTheme="minorHAnsi" w:hAnsiTheme="minorHAnsi" w:cstheme="minorHAnsi"/>
          <w:szCs w:val="24"/>
        </w:rPr>
        <w:t xml:space="preserve"> their beast of burden </w:t>
      </w:r>
      <w:r w:rsidRPr="00621818">
        <w:rPr>
          <w:rStyle w:val="underline"/>
          <w:rFonts w:asciiTheme="minorHAnsi" w:hAnsiTheme="minorHAnsi" w:cstheme="minorHAnsi"/>
          <w:szCs w:val="24"/>
          <w:highlight w:val="green"/>
        </w:rPr>
        <w:t xml:space="preserve">and </w:t>
      </w:r>
      <w:proofErr w:type="spellStart"/>
      <w:r w:rsidRPr="00621818">
        <w:rPr>
          <w:rStyle w:val="underline"/>
          <w:rFonts w:asciiTheme="minorHAnsi" w:hAnsiTheme="minorHAnsi" w:cstheme="minorHAnsi"/>
          <w:szCs w:val="24"/>
          <w:highlight w:val="green"/>
        </w:rPr>
        <w:t>equids</w:t>
      </w:r>
      <w:proofErr w:type="spellEnd"/>
      <w:r w:rsidRPr="00621818">
        <w:rPr>
          <w:rStyle w:val="underline"/>
          <w:rFonts w:asciiTheme="minorHAnsi" w:hAnsiTheme="minorHAnsi" w:cstheme="minorHAnsi"/>
          <w:szCs w:val="24"/>
          <w:highlight w:val="green"/>
        </w:rPr>
        <w:t xml:space="preserve"> for transport</w:t>
      </w:r>
      <w:r w:rsidRPr="00621818">
        <w:rPr>
          <w:rStyle w:val="underline"/>
          <w:rFonts w:asciiTheme="minorHAnsi" w:hAnsiTheme="minorHAnsi" w:cstheme="minorHAnsi"/>
          <w:szCs w:val="24"/>
        </w:rPr>
        <w:t xml:space="preserve"> </w:t>
      </w:r>
      <w:r w:rsidRPr="00621818">
        <w:rPr>
          <w:rStyle w:val="cite"/>
          <w:rFonts w:asciiTheme="minorHAnsi" w:hAnsiTheme="minorHAnsi" w:cstheme="minorHAnsi"/>
        </w:rPr>
        <w:t>(</w:t>
      </w:r>
      <w:proofErr w:type="spellStart"/>
      <w:r w:rsidRPr="00621818">
        <w:rPr>
          <w:rStyle w:val="cite"/>
          <w:rFonts w:asciiTheme="minorHAnsi" w:hAnsiTheme="minorHAnsi" w:cstheme="minorHAnsi"/>
        </w:rPr>
        <w:t>Sayce</w:t>
      </w:r>
      <w:proofErr w:type="spellEnd"/>
      <w:r w:rsidRPr="00621818">
        <w:rPr>
          <w:rStyle w:val="cite"/>
          <w:rFonts w:asciiTheme="minorHAnsi" w:hAnsiTheme="minorHAnsi" w:cstheme="minorHAnsi"/>
        </w:rPr>
        <w:t xml:space="preserve"> 99). </w:t>
      </w:r>
      <w:r w:rsidRPr="00621818">
        <w:rPr>
          <w:rStyle w:val="underline"/>
          <w:rFonts w:asciiTheme="minorHAnsi" w:hAnsiTheme="minorHAnsi" w:cstheme="minorHAnsi"/>
          <w:szCs w:val="24"/>
        </w:rPr>
        <w:t xml:space="preserve">The knowledge to store food as standing reserve meant migration was no longer necessary to survive.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population density bred </w:t>
      </w:r>
      <w:r w:rsidRPr="00621818">
        <w:rPr>
          <w:rStyle w:val="underline"/>
          <w:rFonts w:asciiTheme="minorHAnsi" w:hAnsiTheme="minorHAnsi" w:cstheme="minorHAnsi"/>
          <w:szCs w:val="24"/>
          <w:highlight w:val="green"/>
        </w:rPr>
        <w:t>social hierarchies supported at its base by slaves</w:t>
      </w:r>
      <w:r w:rsidRPr="00621818">
        <w:rPr>
          <w:rStyle w:val="underline"/>
          <w:rFonts w:asciiTheme="minorHAnsi" w:hAnsiTheme="minorHAnsi" w:cstheme="minorHAnsi"/>
          <w:szCs w:val="24"/>
        </w:rPr>
        <w:t xml:space="preserve"> </w:t>
      </w:r>
      <w:r w:rsidRPr="00621818">
        <w:rPr>
          <w:rStyle w:val="cite"/>
          <w:rFonts w:asciiTheme="minorHAnsi" w:hAnsiTheme="minorHAnsi" w:cstheme="minorHAnsi"/>
        </w:rPr>
        <w:t xml:space="preserve">(Kramer 47). In Sumer, there were only two social strata’s to belong to: </w:t>
      </w:r>
      <w:proofErr w:type="spellStart"/>
      <w:proofErr w:type="gramStart"/>
      <w:r w:rsidRPr="00621818">
        <w:rPr>
          <w:rStyle w:val="cite"/>
          <w:rFonts w:asciiTheme="minorHAnsi" w:hAnsiTheme="minorHAnsi" w:cstheme="minorHAnsi"/>
        </w:rPr>
        <w:t>lu</w:t>
      </w:r>
      <w:proofErr w:type="spellEnd"/>
      <w:proofErr w:type="gramEnd"/>
      <w:r w:rsidRPr="00621818">
        <w:rPr>
          <w:rStyle w:val="cite"/>
          <w:rFonts w:asciiTheme="minorHAnsi" w:hAnsiTheme="minorHAnsi" w:cstheme="minorHAnsi"/>
        </w:rPr>
        <w:t xml:space="preserve"> the free man and </w:t>
      </w:r>
      <w:proofErr w:type="spellStart"/>
      <w:r w:rsidRPr="00621818">
        <w:rPr>
          <w:rStyle w:val="cite"/>
          <w:rFonts w:asciiTheme="minorHAnsi" w:hAnsiTheme="minorHAnsi" w:cstheme="minorHAnsi"/>
        </w:rPr>
        <w:t>arad</w:t>
      </w:r>
      <w:proofErr w:type="spellEnd"/>
      <w:r w:rsidRPr="00621818">
        <w:rPr>
          <w:rStyle w:val="cite"/>
          <w:rFonts w:asciiTheme="minorHAnsi" w:hAnsiTheme="minorHAnsi" w:cstheme="minorHAnsi"/>
        </w:rPr>
        <w:t xml:space="preserve"> the slave (Kramer 47). </w:t>
      </w:r>
      <w:r w:rsidRPr="00621818">
        <w:rPr>
          <w:rStyle w:val="StyleBoldUnderline"/>
          <w:rFonts w:asciiTheme="minorHAnsi" w:hAnsiTheme="minorHAnsi"/>
          <w:highlight w:val="green"/>
        </w:rPr>
        <w:t>Technologies such as branding irons, chains and cages that were developed to dominate animals paved way for the domination over humans too.</w:t>
      </w:r>
      <w:r w:rsidRPr="00621818">
        <w:rPr>
          <w:rStyle w:val="Emphasis"/>
          <w:rFonts w:asciiTheme="minorHAnsi" w:hAnsiTheme="minorHAnsi"/>
          <w:highlight w:val="green"/>
        </w:rPr>
        <w:t xml:space="preserve"> The “human rule over the lower creatures provided the mental analogue in which many political and social arrangements are based”</w:t>
      </w:r>
      <w:r w:rsidRPr="00621818">
        <w:rPr>
          <w:rStyle w:val="cite"/>
          <w:rFonts w:asciiTheme="minorHAnsi" w:hAnsiTheme="minorHAnsi" w:cstheme="minorHAnsi"/>
        </w:rPr>
        <w:t xml:space="preserve"> (Patterson 280). </w:t>
      </w:r>
      <w:r w:rsidRPr="00621818">
        <w:rPr>
          <w:rStyle w:val="underline"/>
          <w:rFonts w:asciiTheme="minorHAnsi" w:hAnsiTheme="minorHAnsi" w:cstheme="minorHAnsi"/>
          <w:szCs w:val="24"/>
        </w:rPr>
        <w:t xml:space="preserve">Caged and castrated, </w:t>
      </w:r>
      <w:r w:rsidRPr="00621818">
        <w:rPr>
          <w:rStyle w:val="Emphasis"/>
          <w:rFonts w:asciiTheme="minorHAnsi" w:hAnsiTheme="minorHAnsi"/>
          <w:highlight w:val="green"/>
        </w:rPr>
        <w:t>slaves were treated no different from chattel</w:t>
      </w:r>
      <w:r w:rsidRPr="00621818">
        <w:rPr>
          <w:rStyle w:val="underline"/>
          <w:rFonts w:asciiTheme="minorHAnsi" w:hAnsiTheme="minorHAnsi" w:cstheme="minorHAnsi"/>
          <w:szCs w:val="24"/>
        </w:rPr>
        <w:t xml:space="preserve">. Thousands of years later, </w:t>
      </w:r>
      <w:r w:rsidRPr="00621818">
        <w:rPr>
          <w:rStyle w:val="Emphasis"/>
          <w:rFonts w:asciiTheme="minorHAnsi" w:hAnsiTheme="minorHAnsi"/>
          <w:highlight w:val="green"/>
        </w:rPr>
        <w:t>the tools developed</w:t>
      </w:r>
      <w:r w:rsidRPr="00621818">
        <w:rPr>
          <w:rStyle w:val="underline"/>
          <w:rFonts w:asciiTheme="minorHAnsi" w:hAnsiTheme="minorHAnsi" w:cstheme="minorHAnsi"/>
          <w:szCs w:val="24"/>
        </w:rPr>
        <w:t xml:space="preserve"> in the Middle East </w:t>
      </w:r>
      <w:r w:rsidRPr="00621818">
        <w:rPr>
          <w:rStyle w:val="Emphasis"/>
          <w:rFonts w:asciiTheme="minorHAnsi" w:hAnsiTheme="minorHAnsi"/>
          <w:highlight w:val="green"/>
        </w:rPr>
        <w:t>for domestication were used</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by the Europeans during colonization </w:t>
      </w:r>
      <w:r w:rsidRPr="00621818">
        <w:rPr>
          <w:rStyle w:val="Emphasis"/>
          <w:rFonts w:asciiTheme="minorHAnsi" w:hAnsiTheme="minorHAnsi"/>
          <w:highlight w:val="green"/>
        </w:rPr>
        <w:t>to shackle slaves</w:t>
      </w:r>
      <w:r w:rsidRPr="00621818">
        <w:rPr>
          <w:rStyle w:val="cite"/>
          <w:rFonts w:asciiTheme="minorHAnsi" w:hAnsiTheme="minorHAnsi" w:cstheme="minorHAnsi"/>
        </w:rPr>
        <w:t xml:space="preserve">. “When the European settlers arrived in Tasmania in 1772, the indigenous people seem not to have noticed them…By 1830 their numbers had been reduced from around five hundred to seventy-two. In their intervening years they had been used for slave </w:t>
      </w:r>
      <w:proofErr w:type="spellStart"/>
      <w:r w:rsidRPr="00621818">
        <w:rPr>
          <w:rStyle w:val="cite"/>
          <w:rFonts w:asciiTheme="minorHAnsi" w:hAnsiTheme="minorHAnsi" w:cstheme="minorHAnsi"/>
        </w:rPr>
        <w:t>labour</w:t>
      </w:r>
      <w:proofErr w:type="spellEnd"/>
      <w:r w:rsidRPr="00621818">
        <w:rPr>
          <w:rStyle w:val="cite"/>
          <w:rFonts w:asciiTheme="minorHAnsi" w:hAnsiTheme="minorHAnsi" w:cstheme="minorHAnsi"/>
        </w:rPr>
        <w:t xml:space="preserve"> and sexual pleasure, tortured and mutilated. They had been hunted like vermin and their skins had been sold for a government bounty. When the males were killed, female survivors were turned loose with the heads of their husbands tied around their necks. Males who were not killed were usually castrated. Children were clubbed to death.” (Gray 91). This horrific account illustrates how the indigenous people of Tasmania were </w:t>
      </w:r>
      <w:proofErr w:type="spellStart"/>
      <w:r w:rsidRPr="00621818">
        <w:rPr>
          <w:rStyle w:val="cite"/>
          <w:rFonts w:asciiTheme="minorHAnsi" w:hAnsiTheme="minorHAnsi" w:cstheme="minorHAnsi"/>
        </w:rPr>
        <w:t>enslaved</w:t>
      </w:r>
      <w:proofErr w:type="gramStart"/>
      <w:r w:rsidRPr="00621818">
        <w:rPr>
          <w:rStyle w:val="cite"/>
          <w:rFonts w:asciiTheme="minorHAnsi" w:hAnsiTheme="minorHAnsi" w:cstheme="minorHAnsi"/>
        </w:rPr>
        <w:t>,skinned</w:t>
      </w:r>
      <w:proofErr w:type="spellEnd"/>
      <w:proofErr w:type="gramEnd"/>
      <w:r w:rsidRPr="00621818">
        <w:rPr>
          <w:rStyle w:val="cite"/>
          <w:rFonts w:asciiTheme="minorHAnsi" w:hAnsiTheme="minorHAnsi" w:cstheme="minorHAnsi"/>
        </w:rPr>
        <w:t xml:space="preserve"> and slaughtered by the Europeans. Meanwhile across the globe, the trans-Atlantic slave trade was at its peak in the 18th century. </w:t>
      </w:r>
      <w:r w:rsidRPr="00621818">
        <w:rPr>
          <w:rStyle w:val="Emphasis"/>
          <w:rFonts w:asciiTheme="minorHAnsi" w:hAnsiTheme="minorHAnsi"/>
          <w:highlight w:val="green"/>
        </w:rPr>
        <w:t xml:space="preserve">Africans </w:t>
      </w:r>
      <w:r w:rsidRPr="00621818">
        <w:rPr>
          <w:rStyle w:val="Emphasis"/>
          <w:rFonts w:asciiTheme="minorHAnsi" w:hAnsiTheme="minorHAnsi"/>
          <w:highlight w:val="green"/>
        </w:rPr>
        <w:lastRenderedPageBreak/>
        <w:t>were taken from their native land, branded, bred, and sold as property</w:t>
      </w:r>
      <w:r w:rsidRPr="00621818">
        <w:rPr>
          <w:rStyle w:val="underline"/>
          <w:rFonts w:asciiTheme="minorHAnsi" w:hAnsiTheme="minorHAnsi" w:cstheme="minorHAnsi"/>
          <w:szCs w:val="24"/>
        </w:rPr>
        <w:t xml:space="preserve">. Linguistically </w:t>
      </w:r>
      <w:r w:rsidRPr="00621818">
        <w:rPr>
          <w:rStyle w:val="underline"/>
          <w:rFonts w:asciiTheme="minorHAnsi" w:hAnsiTheme="minorHAnsi" w:cstheme="minorHAnsi"/>
          <w:szCs w:val="24"/>
          <w:highlight w:val="green"/>
        </w:rPr>
        <w:t>these acts</w:t>
      </w:r>
      <w:r w:rsidRPr="00621818">
        <w:rPr>
          <w:rStyle w:val="underline"/>
          <w:rFonts w:asciiTheme="minorHAnsi" w:hAnsiTheme="minorHAnsi" w:cstheme="minorHAnsi"/>
          <w:szCs w:val="24"/>
        </w:rPr>
        <w:t xml:space="preserve"> of violence and exploitation </w:t>
      </w:r>
      <w:r w:rsidRPr="00621818">
        <w:rPr>
          <w:rStyle w:val="underline"/>
          <w:rFonts w:asciiTheme="minorHAnsi" w:hAnsiTheme="minorHAnsi" w:cstheme="minorHAnsi"/>
          <w:szCs w:val="24"/>
          <w:highlight w:val="green"/>
        </w:rPr>
        <w:t>are tied to animals</w:t>
      </w:r>
      <w:r w:rsidRPr="00621818">
        <w:rPr>
          <w:rStyle w:val="underline"/>
          <w:rFonts w:asciiTheme="minorHAnsi" w:hAnsiTheme="minorHAnsi" w:cstheme="minorHAnsi"/>
          <w:szCs w:val="24"/>
        </w:rPr>
        <w:t>-</w:t>
      </w:r>
      <w:r w:rsidRPr="00621818">
        <w:rPr>
          <w:rStyle w:val="cite"/>
          <w:rFonts w:asciiTheme="minorHAnsi" w:hAnsiTheme="minorHAnsi" w:cstheme="minorHAnsi"/>
        </w:rPr>
        <w:t xml:space="preserve"> branded, skinned, slaughtered, sold. Be that as it may, “as long as men massacre animals, they will kill each other” (Pythagoras in Patterson 210). </w:t>
      </w:r>
      <w:r w:rsidRPr="00621818">
        <w:rPr>
          <w:rStyle w:val="underline"/>
          <w:rFonts w:asciiTheme="minorHAnsi" w:hAnsiTheme="minorHAnsi" w:cstheme="minorHAnsi"/>
          <w:szCs w:val="24"/>
          <w:highlight w:val="green"/>
        </w:rPr>
        <w:t>Racism</w:t>
      </w:r>
      <w:r w:rsidRPr="00621818">
        <w:rPr>
          <w:rStyle w:val="underline"/>
          <w:rFonts w:asciiTheme="minorHAnsi" w:hAnsiTheme="minorHAnsi" w:cstheme="minorHAnsi"/>
          <w:szCs w:val="24"/>
        </w:rPr>
        <w:t xml:space="preserve">, colonialism, anti-Semitism and sexism all </w:t>
      </w:r>
      <w:r w:rsidRPr="00621818">
        <w:rPr>
          <w:rStyle w:val="underline"/>
          <w:rFonts w:asciiTheme="minorHAnsi" w:hAnsiTheme="minorHAnsi" w:cstheme="minorHAnsi"/>
          <w:szCs w:val="24"/>
          <w:highlight w:val="green"/>
        </w:rPr>
        <w:t>stem from the same systems of domination that initially subjugated animals</w:t>
      </w:r>
      <w:r w:rsidRPr="00621818">
        <w:rPr>
          <w:rStyle w:val="underline"/>
          <w:rFonts w:asciiTheme="minorHAnsi" w:hAnsiTheme="minorHAnsi" w:cstheme="minorHAnsi"/>
          <w:szCs w:val="24"/>
        </w:rPr>
        <w:t xml:space="preserve">. 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 </w:t>
      </w:r>
    </w:p>
    <w:p w:rsidR="00043C1C" w:rsidRPr="00621818" w:rsidRDefault="00043C1C" w:rsidP="00043C1C">
      <w:pPr>
        <w:rPr>
          <w:rFonts w:asciiTheme="minorHAnsi" w:hAnsiTheme="minorHAnsi"/>
        </w:rPr>
      </w:pPr>
    </w:p>
    <w:p w:rsidR="00043C1C" w:rsidRPr="00621818" w:rsidRDefault="00043C1C" w:rsidP="00043C1C">
      <w:pPr>
        <w:pStyle w:val="Heading4"/>
        <w:rPr>
          <w:rFonts w:asciiTheme="minorHAnsi" w:hAnsiTheme="minorHAnsi"/>
        </w:rPr>
      </w:pPr>
      <w:r w:rsidRPr="00621818">
        <w:rPr>
          <w:rFonts w:asciiTheme="minorHAnsi" w:hAnsiTheme="minorHAnsi"/>
        </w:rPr>
        <w:t xml:space="preserve">The discursive construct of dehumanization/the subhuman operationalizes global </w:t>
      </w:r>
      <w:proofErr w:type="spellStart"/>
      <w:r w:rsidRPr="00621818">
        <w:rPr>
          <w:rFonts w:asciiTheme="minorHAnsi" w:hAnsiTheme="minorHAnsi"/>
        </w:rPr>
        <w:t>speciest</w:t>
      </w:r>
      <w:proofErr w:type="spellEnd"/>
      <w:r w:rsidRPr="00621818">
        <w:rPr>
          <w:rFonts w:asciiTheme="minorHAnsi" w:hAnsiTheme="minorHAnsi"/>
        </w:rPr>
        <w:t xml:space="preserve">, gendered, </w:t>
      </w:r>
      <w:proofErr w:type="spellStart"/>
      <w:r w:rsidRPr="00621818">
        <w:rPr>
          <w:rFonts w:asciiTheme="minorHAnsi" w:hAnsiTheme="minorHAnsi"/>
        </w:rPr>
        <w:t>racialized</w:t>
      </w:r>
      <w:proofErr w:type="spellEnd"/>
      <w:r w:rsidRPr="00621818">
        <w:rPr>
          <w:rFonts w:asciiTheme="minorHAnsi" w:hAnsiTheme="minorHAnsi"/>
        </w:rPr>
        <w:t>, and economic violence. We need to refuse the attempt to partially include groups into the concept of human and instead reject humanizing discourse because it merely displaces the violence of the 1ac impact scenarios onto whom-ever is considered nonhuman.</w:t>
      </w:r>
    </w:p>
    <w:p w:rsidR="00043C1C" w:rsidRPr="00621818" w:rsidRDefault="00043C1C" w:rsidP="00043C1C">
      <w:pPr>
        <w:rPr>
          <w:rFonts w:asciiTheme="minorHAnsi" w:hAnsiTheme="minorHAnsi"/>
        </w:rPr>
      </w:pPr>
      <w:proofErr w:type="spellStart"/>
      <w:r w:rsidRPr="00621818">
        <w:rPr>
          <w:rStyle w:val="StyleStyleBold12pt"/>
          <w:rFonts w:asciiTheme="minorHAnsi" w:hAnsiTheme="minorHAnsi"/>
        </w:rPr>
        <w:t>Deckha</w:t>
      </w:r>
      <w:proofErr w:type="spellEnd"/>
      <w:r w:rsidRPr="00621818">
        <w:rPr>
          <w:rStyle w:val="StyleStyleBold12pt"/>
          <w:rFonts w:asciiTheme="minorHAnsi" w:hAnsiTheme="minorHAnsi"/>
        </w:rPr>
        <w:t xml:space="preserve"> 2k10</w:t>
      </w:r>
      <w:r w:rsidRPr="00621818">
        <w:rPr>
          <w:rFonts w:asciiTheme="minorHAnsi" w:hAnsiTheme="minorHAnsi"/>
        </w:rPr>
        <w:t xml:space="preserve"> [</w:t>
      </w:r>
      <w:proofErr w:type="spellStart"/>
      <w:r w:rsidRPr="00621818">
        <w:rPr>
          <w:rFonts w:asciiTheme="minorHAnsi" w:hAnsiTheme="minorHAnsi"/>
        </w:rPr>
        <w:t>Maneesha</w:t>
      </w:r>
      <w:proofErr w:type="spellEnd"/>
      <w:r w:rsidRPr="00621818">
        <w:rPr>
          <w:rFonts w:asciiTheme="minorHAnsi" w:hAnsiTheme="minorHAnsi"/>
        </w:rPr>
        <w:t xml:space="preserve">, faculty of law, university of Victoria, “it’s time to abandon the idea of human rights”, the scavenger, </w:t>
      </w:r>
      <w:proofErr w:type="spellStart"/>
      <w:r w:rsidRPr="00621818">
        <w:rPr>
          <w:rFonts w:asciiTheme="minorHAnsi" w:hAnsiTheme="minorHAnsi"/>
        </w:rPr>
        <w:t>dec.</w:t>
      </w:r>
      <w:proofErr w:type="spellEnd"/>
      <w:r w:rsidRPr="00621818">
        <w:rPr>
          <w:rFonts w:asciiTheme="minorHAnsi" w:hAnsiTheme="minorHAnsi"/>
        </w:rPr>
        <w:t xml:space="preserve"> 10]</w:t>
      </w:r>
    </w:p>
    <w:p w:rsidR="00043C1C" w:rsidRPr="00621818" w:rsidRDefault="00043C1C" w:rsidP="00043C1C">
      <w:pPr>
        <w:tabs>
          <w:tab w:val="left" w:pos="975"/>
        </w:tabs>
        <w:rPr>
          <w:rStyle w:val="cite"/>
          <w:rFonts w:asciiTheme="minorHAnsi" w:hAnsiTheme="minorHAnsi"/>
        </w:rPr>
      </w:pPr>
      <w:r>
        <w:rPr>
          <w:rStyle w:val="cite"/>
          <w:rFonts w:asciiTheme="minorHAnsi" w:hAnsiTheme="minorHAnsi"/>
        </w:rPr>
        <w:tab/>
      </w:r>
    </w:p>
    <w:p w:rsidR="00043C1C" w:rsidRPr="00621818" w:rsidRDefault="00043C1C" w:rsidP="00043C1C">
      <w:pPr>
        <w:rPr>
          <w:rStyle w:val="cite"/>
          <w:rFonts w:asciiTheme="minorHAnsi" w:hAnsiTheme="minorHAnsi" w:cstheme="minorHAnsi"/>
          <w:highlight w:val="green"/>
        </w:rPr>
      </w:pPr>
      <w:r w:rsidRPr="00621818">
        <w:rPr>
          <w:rStyle w:val="underline"/>
          <w:rFonts w:asciiTheme="minorHAnsi" w:hAnsiTheme="minorHAnsi" w:cstheme="minorHAnsi"/>
          <w:szCs w:val="24"/>
          <w:highlight w:val="green"/>
        </w:rPr>
        <w:t xml:space="preserve">The category of the ‘subhuman’ is inherent in global gendered, </w:t>
      </w:r>
      <w:proofErr w:type="spellStart"/>
      <w:r w:rsidRPr="00621818">
        <w:rPr>
          <w:rStyle w:val="underline"/>
          <w:rFonts w:asciiTheme="minorHAnsi" w:hAnsiTheme="minorHAnsi" w:cstheme="minorHAnsi"/>
          <w:szCs w:val="24"/>
          <w:highlight w:val="green"/>
        </w:rPr>
        <w:t>racialized</w:t>
      </w:r>
      <w:proofErr w:type="spellEnd"/>
      <w:r w:rsidRPr="00621818">
        <w:rPr>
          <w:rStyle w:val="underline"/>
          <w:rFonts w:asciiTheme="minorHAnsi" w:hAnsiTheme="minorHAnsi" w:cstheme="minorHAnsi"/>
          <w:szCs w:val="24"/>
          <w:highlight w:val="green"/>
        </w:rPr>
        <w:t xml:space="preserve"> and economic violence</w:t>
      </w:r>
      <w:r w:rsidRPr="00621818">
        <w:rPr>
          <w:rStyle w:val="cite"/>
          <w:rFonts w:asciiTheme="minorHAnsi" w:hAnsiTheme="minorHAnsi" w:cstheme="minorHAnsi"/>
        </w:rPr>
        <w:t>, throwing up questions around the relevance of concepts of ‘human rights’ and ‘human dignity’ for effective theories of justice, policy and social movements</w:t>
      </w:r>
      <w:r w:rsidRPr="00621818">
        <w:rPr>
          <w:rStyle w:val="cite"/>
          <w:rFonts w:asciiTheme="minorHAnsi" w:hAnsiTheme="minorHAnsi" w:cstheme="minorHAnsi"/>
          <w:highlight w:val="green"/>
        </w:rPr>
        <w:t xml:space="preserve">. </w:t>
      </w:r>
      <w:r w:rsidRPr="00621818">
        <w:rPr>
          <w:rStyle w:val="underline"/>
          <w:rFonts w:asciiTheme="minorHAnsi" w:hAnsiTheme="minorHAnsi" w:cstheme="minorHAnsi"/>
          <w:szCs w:val="24"/>
          <w:highlight w:val="green"/>
        </w:rPr>
        <w:t>Instead of fighting dehumanization with humanization, a better strategy may be to minimize the human/nonhuman boundary altogether. A new discourse of cultural and legal protections is required to address violence against vulnerable humans in a manner that does not privilege humanity</w:t>
      </w:r>
      <w:r w:rsidRPr="00621818">
        <w:rPr>
          <w:rStyle w:val="underline"/>
          <w:rFonts w:asciiTheme="minorHAnsi" w:hAnsiTheme="minorHAnsi" w:cstheme="minorHAnsi"/>
          <w:szCs w:val="24"/>
        </w:rPr>
        <w:t xml:space="preserve"> or humans, </w:t>
      </w:r>
      <w:r w:rsidRPr="00621818">
        <w:rPr>
          <w:rStyle w:val="underline"/>
          <w:rFonts w:asciiTheme="minorHAnsi" w:hAnsiTheme="minorHAnsi" w:cstheme="minorHAnsi"/>
          <w:szCs w:val="24"/>
          <w:highlight w:val="green"/>
        </w:rPr>
        <w:t xml:space="preserve">nor permit a subhuman figure to circulate as the mark of inferior beings on </w:t>
      </w:r>
      <w:proofErr w:type="gramStart"/>
      <w:r w:rsidRPr="00621818">
        <w:rPr>
          <w:rStyle w:val="underline"/>
          <w:rFonts w:asciiTheme="minorHAnsi" w:hAnsiTheme="minorHAnsi" w:cstheme="minorHAnsi"/>
          <w:szCs w:val="24"/>
          <w:highlight w:val="green"/>
        </w:rPr>
        <w:t>whom</w:t>
      </w:r>
      <w:proofErr w:type="gramEnd"/>
      <w:r w:rsidRPr="00621818">
        <w:rPr>
          <w:rStyle w:val="underline"/>
          <w:rFonts w:asciiTheme="minorHAnsi" w:hAnsiTheme="minorHAnsi" w:cstheme="minorHAnsi"/>
          <w:szCs w:val="24"/>
          <w:highlight w:val="green"/>
        </w:rPr>
        <w:t xml:space="preserve"> the perpetration of violence is legitimate. We need to find an alternative discourse to theorize and mobilize around vulnerabilities for “subhuman” humans</w:t>
      </w:r>
      <w:r w:rsidRPr="00621818">
        <w:rPr>
          <w:rStyle w:val="cite"/>
          <w:rFonts w:asciiTheme="minorHAnsi" w:hAnsiTheme="minorHAnsi" w:cstheme="minorHAnsi"/>
        </w:rPr>
        <w:t xml:space="preserve">, writes </w:t>
      </w:r>
      <w:proofErr w:type="spellStart"/>
      <w:r w:rsidRPr="00621818">
        <w:rPr>
          <w:rStyle w:val="cite"/>
          <w:rFonts w:asciiTheme="minorHAnsi" w:hAnsiTheme="minorHAnsi" w:cstheme="minorHAnsi"/>
        </w:rPr>
        <w:t>Maneesha</w:t>
      </w:r>
      <w:proofErr w:type="spellEnd"/>
      <w:r w:rsidRPr="00621818">
        <w:rPr>
          <w:rStyle w:val="cite"/>
          <w:rFonts w:asciiTheme="minorHAnsi" w:hAnsiTheme="minorHAnsi" w:cstheme="minorHAnsi"/>
        </w:rPr>
        <w:t xml:space="preserve"> </w:t>
      </w:r>
      <w:proofErr w:type="spellStart"/>
      <w:r w:rsidRPr="00621818">
        <w:rPr>
          <w:rStyle w:val="cite"/>
          <w:rFonts w:asciiTheme="minorHAnsi" w:hAnsiTheme="minorHAnsi" w:cstheme="minorHAnsi"/>
        </w:rPr>
        <w:t>Deckha</w:t>
      </w:r>
      <w:proofErr w:type="spellEnd"/>
      <w:r w:rsidRPr="00621818">
        <w:rPr>
          <w:rStyle w:val="cite"/>
          <w:rFonts w:asciiTheme="minorHAnsi" w:hAnsiTheme="minorHAnsi" w:cstheme="minorHAnsi"/>
        </w:rPr>
        <w:t xml:space="preserve">. 13 December </w:t>
      </w:r>
      <w:proofErr w:type="gramStart"/>
      <w:r w:rsidRPr="00621818">
        <w:rPr>
          <w:rStyle w:val="cite"/>
          <w:rFonts w:asciiTheme="minorHAnsi" w:hAnsiTheme="minorHAnsi" w:cstheme="minorHAnsi"/>
        </w:rPr>
        <w:t>2010  One</w:t>
      </w:r>
      <w:proofErr w:type="gramEnd"/>
      <w:r w:rsidRPr="00621818">
        <w:rPr>
          <w:rStyle w:val="cite"/>
          <w:rFonts w:asciiTheme="minorHAnsi" w:hAnsiTheme="minorHAnsi" w:cstheme="minorHAnsi"/>
        </w:rPr>
        <w:t xml:space="preserv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621818">
        <w:rPr>
          <w:rStyle w:val="underline"/>
          <w:rFonts w:asciiTheme="minorHAnsi" w:hAnsiTheme="minorHAnsi" w:cstheme="minorHAnsi"/>
          <w:szCs w:val="24"/>
          <w:highlight w:val="green"/>
        </w:rPr>
        <w:t xml:space="preserve">a rehabilitative approach to humanism is usually adopted with advocates seeking to undo humanism’s exclusions by expanding its ambit </w:t>
      </w:r>
      <w:r w:rsidRPr="00621818">
        <w:rPr>
          <w:rStyle w:val="underline"/>
          <w:rFonts w:asciiTheme="minorHAnsi" w:hAnsiTheme="minorHAnsi" w:cstheme="minorHAnsi"/>
          <w:szCs w:val="24"/>
        </w:rPr>
        <w:t xml:space="preserve">and </w:t>
      </w:r>
      <w:r w:rsidRPr="00621818">
        <w:rPr>
          <w:rStyle w:val="underline"/>
          <w:rFonts w:asciiTheme="minorHAnsi" w:hAnsiTheme="minorHAnsi" w:cstheme="minorHAnsi"/>
          <w:szCs w:val="24"/>
          <w:highlight w:val="green"/>
        </w:rPr>
        <w:t xml:space="preserve">transporting </w:t>
      </w:r>
      <w:r w:rsidRPr="00621818">
        <w:rPr>
          <w:rStyle w:val="underline"/>
          <w:rFonts w:asciiTheme="minorHAnsi" w:hAnsiTheme="minorHAnsi" w:cstheme="minorHAnsi"/>
          <w:szCs w:val="24"/>
        </w:rPr>
        <w:t xml:space="preserve">vulnerable human </w:t>
      </w:r>
      <w:r w:rsidRPr="00621818">
        <w:rPr>
          <w:rStyle w:val="underline"/>
          <w:rFonts w:asciiTheme="minorHAnsi" w:hAnsiTheme="minorHAnsi" w:cstheme="minorHAnsi"/>
          <w:szCs w:val="24"/>
          <w:highlight w:val="green"/>
        </w:rPr>
        <w:t xml:space="preserve">groups from “subhuman” to “human” status.  Law has responded by including more and more humans </w:t>
      </w:r>
      <w:r w:rsidRPr="00621818">
        <w:rPr>
          <w:rStyle w:val="underline"/>
          <w:rFonts w:asciiTheme="minorHAnsi" w:hAnsiTheme="minorHAnsi" w:cstheme="minorHAnsi"/>
          <w:szCs w:val="24"/>
        </w:rPr>
        <w:t xml:space="preserve">under the coveted category of “personhood”. </w:t>
      </w:r>
      <w:r w:rsidRPr="00621818">
        <w:rPr>
          <w:rStyle w:val="underline"/>
          <w:rFonts w:asciiTheme="minorHAnsi" w:hAnsiTheme="minorHAnsi" w:cstheme="minorHAnsi"/>
          <w:szCs w:val="24"/>
          <w:highlight w:val="green"/>
        </w:rPr>
        <w:t>Yet, the logic of the human/subhuman binary typically survives this critique with the dependence of the coveted human status on the subhuman (and the vulnerabilities it enables) going unnoticed</w:t>
      </w:r>
      <w:r w:rsidRPr="00621818">
        <w:rPr>
          <w:rFonts w:asciiTheme="minorHAnsi" w:hAnsiTheme="minorHAnsi" w:cstheme="minorHAnsi"/>
          <w:sz w:val="16"/>
        </w:rPr>
        <w:t>.  This gap in analysis is evident in how most of us think about violence and its related concept of vulnerability</w:t>
      </w:r>
      <w:r w:rsidRPr="00621818">
        <w:rPr>
          <w:rStyle w:val="cite"/>
          <w:rFonts w:asciiTheme="minorHAnsi" w:hAnsiTheme="minorHAnsi" w:cstheme="minorHAnsi"/>
        </w:rPr>
        <w:t xml:space="preserve">.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w:t>
      </w:r>
      <w:proofErr w:type="spellStart"/>
      <w:r w:rsidRPr="00621818">
        <w:rPr>
          <w:rStyle w:val="cite"/>
          <w:rFonts w:asciiTheme="minorHAnsi" w:hAnsiTheme="minorHAnsi" w:cstheme="minorHAnsi"/>
        </w:rPr>
        <w:t>masculinist</w:t>
      </w:r>
      <w:proofErr w:type="spellEnd"/>
      <w:r w:rsidRPr="00621818">
        <w:rPr>
          <w:rStyle w:val="cite"/>
          <w:rFonts w:asciiTheme="minorHAnsi" w:hAnsiTheme="minorHAnsi" w:cstheme="minorHAnsi"/>
        </w:rPr>
        <w:t xml:space="preserve"> orientation of this violence against nonhumans, animals and otherwise, noting that institutionalized violence against nonhumans primarily occurs in male-dominated industries.  Yet, </w:t>
      </w:r>
      <w:r w:rsidRPr="00621818">
        <w:rPr>
          <w:rStyle w:val="underline"/>
          <w:rFonts w:asciiTheme="minorHAnsi" w:hAnsiTheme="minorHAnsi" w:cstheme="minorHAnsi"/>
          <w:szCs w:val="24"/>
        </w:rPr>
        <w:t>the discourse around (</w:t>
      </w:r>
      <w:proofErr w:type="spellStart"/>
      <w:r w:rsidRPr="00621818">
        <w:rPr>
          <w:rStyle w:val="underline"/>
          <w:rFonts w:asciiTheme="minorHAnsi" w:hAnsiTheme="minorHAnsi" w:cstheme="minorHAnsi"/>
          <w:szCs w:val="24"/>
        </w:rPr>
        <w:t>hu</w:t>
      </w:r>
      <w:proofErr w:type="spellEnd"/>
      <w:proofErr w:type="gramStart"/>
      <w:r w:rsidRPr="00621818">
        <w:rPr>
          <w:rStyle w:val="underline"/>
          <w:rFonts w:asciiTheme="minorHAnsi" w:hAnsiTheme="minorHAnsi" w:cstheme="minorHAnsi"/>
          <w:szCs w:val="24"/>
        </w:rPr>
        <w:t>)man</w:t>
      </w:r>
      <w:proofErr w:type="gramEnd"/>
      <w:r w:rsidRPr="00621818">
        <w:rPr>
          <w:rStyle w:val="underline"/>
          <w:rFonts w:asciiTheme="minorHAnsi" w:hAnsiTheme="minorHAnsi" w:cstheme="minorHAnsi"/>
          <w:szCs w:val="24"/>
        </w:rPr>
        <w:t xml:space="preserve"> violence against animals is muted in mainstream debates about violence, vulnerability and exploitation in general. More common is a concern with violence against humans and how to eliminate it and make humans less vulnerable.  This </w:t>
      </w:r>
      <w:r w:rsidRPr="00621818">
        <w:rPr>
          <w:rStyle w:val="underline"/>
          <w:rFonts w:asciiTheme="minorHAnsi" w:hAnsiTheme="minorHAnsi" w:cstheme="minorHAnsi"/>
          <w:szCs w:val="24"/>
          <w:highlight w:val="green"/>
        </w:rPr>
        <w:t>theorizing largely proceeds through affirmations of the inviolability or sanctity of human life and human dignity, establishing what it means to be human</w:t>
      </w:r>
      <w:r w:rsidRPr="00621818">
        <w:rPr>
          <w:rStyle w:val="underline"/>
          <w:rFonts w:asciiTheme="minorHAnsi" w:hAnsiTheme="minorHAnsi" w:cstheme="minorHAnsi"/>
          <w:szCs w:val="24"/>
        </w:rPr>
        <w:t xml:space="preserve"> through articulation of what it means to be animal.  </w:t>
      </w:r>
      <w:r w:rsidRPr="00621818">
        <w:rPr>
          <w:rStyle w:val="underline"/>
          <w:rFonts w:asciiTheme="minorHAnsi" w:hAnsiTheme="minorHAnsi" w:cstheme="minorHAnsi"/>
          <w:szCs w:val="24"/>
          <w:highlight w:val="green"/>
        </w:rPr>
        <w:t xml:space="preserve">The humanist paradigm of anti-violence discourse thus does not typically examine the human/nonhuman boundary, but </w:t>
      </w:r>
      <w:r w:rsidRPr="00621818">
        <w:rPr>
          <w:rStyle w:val="underline"/>
          <w:rFonts w:asciiTheme="minorHAnsi" w:hAnsiTheme="minorHAnsi" w:cstheme="minorHAnsi"/>
          <w:szCs w:val="24"/>
        </w:rPr>
        <w:lastRenderedPageBreak/>
        <w:t xml:space="preserve">often </w:t>
      </w:r>
      <w:r w:rsidRPr="00621818">
        <w:rPr>
          <w:rStyle w:val="underline"/>
          <w:rFonts w:asciiTheme="minorHAnsi" w:hAnsiTheme="minorHAnsi" w:cstheme="minorHAnsi"/>
          <w:szCs w:val="24"/>
          <w:highlight w:val="green"/>
        </w:rPr>
        <w:t>fortifies it.  The failure to address this boundary and its creation and maintenance of the figure of the subhuman undermines anti-violence agendas</w:t>
      </w:r>
      <w:r w:rsidRPr="00621818">
        <w:rPr>
          <w:rStyle w:val="cite"/>
          <w:rFonts w:asciiTheme="minorHAnsi" w:hAnsiTheme="minorHAnsi" w:cstheme="minorHAnsi"/>
          <w:highlight w:val="green"/>
        </w:rPr>
        <w:t xml:space="preserve">. </w:t>
      </w:r>
    </w:p>
    <w:p w:rsidR="00043C1C" w:rsidRDefault="00043C1C" w:rsidP="00043C1C">
      <w:pPr>
        <w:rPr>
          <w:rFonts w:asciiTheme="minorHAnsi" w:hAnsiTheme="minorHAnsi"/>
        </w:rPr>
      </w:pPr>
    </w:p>
    <w:p w:rsidR="00043C1C" w:rsidRPr="00621818" w:rsidRDefault="00043C1C" w:rsidP="00043C1C">
      <w:pPr>
        <w:pStyle w:val="Heading4"/>
        <w:rPr>
          <w:rFonts w:asciiTheme="minorHAnsi" w:hAnsiTheme="minorHAnsi"/>
        </w:rPr>
      </w:pPr>
      <w:r w:rsidRPr="00621818">
        <w:rPr>
          <w:rFonts w:asciiTheme="minorHAnsi" w:hAnsiTheme="minorHAnsi"/>
        </w:rPr>
        <w:t>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rsidR="00043C1C" w:rsidRPr="00621818" w:rsidRDefault="00043C1C" w:rsidP="00043C1C">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http://www.mediationsjournal.org/files/Mediations23_2_04.pdf]</w:t>
      </w:r>
    </w:p>
    <w:p w:rsidR="00043C1C" w:rsidRPr="002A6FDF" w:rsidRDefault="00043C1C" w:rsidP="00043C1C">
      <w:pPr>
        <w:tabs>
          <w:tab w:val="left" w:pos="2595"/>
          <w:tab w:val="left" w:pos="4095"/>
        </w:tabs>
      </w:pPr>
    </w:p>
    <w:p w:rsidR="00043C1C" w:rsidRPr="00621818" w:rsidRDefault="00043C1C" w:rsidP="00043C1C">
      <w:pPr>
        <w:rPr>
          <w:rFonts w:asciiTheme="minorHAnsi" w:hAnsiTheme="minorHAnsi"/>
          <w:b/>
          <w:sz w:val="24"/>
          <w:szCs w:val="24"/>
          <w:u w:val="single"/>
        </w:rPr>
      </w:pPr>
      <w:r w:rsidRPr="00621818">
        <w:rPr>
          <w:rFonts w:asciiTheme="minorHAnsi" w:hAnsiTheme="minorHAnsi"/>
          <w:sz w:val="16"/>
        </w:rPr>
        <w:t xml:space="preserve">The rise of environmentalism, deep ecology, and animal rights can be seen as effects of this inability of law, or the Law, to distance the “natural world” as a state outside itself. </w:t>
      </w:r>
      <w:r w:rsidRPr="00621818">
        <w:rPr>
          <w:rFonts w:asciiTheme="minorHAnsi" w:hAnsiTheme="minorHAnsi"/>
          <w:b/>
          <w:sz w:val="24"/>
          <w:szCs w:val="24"/>
          <w:u w:val="single"/>
        </w:rPr>
        <w:t>Natural objects reappear within the political realm not as political actors but as markers of bare life.</w:t>
      </w:r>
      <w:r w:rsidRPr="00621818">
        <w:rPr>
          <w:rFonts w:asciiTheme="minorHAnsi" w:hAnsiTheme="minorHAnsi"/>
          <w:sz w:val="16"/>
        </w:rPr>
        <w:t xml:space="preserve"> </w:t>
      </w:r>
      <w:r w:rsidRPr="00621818">
        <w:rPr>
          <w:rFonts w:asciiTheme="minorHAnsi" w:hAnsiTheme="minorHAnsi"/>
          <w:b/>
          <w:sz w:val="24"/>
          <w:szCs w:val="24"/>
          <w:highlight w:val="green"/>
          <w:u w:val="single"/>
        </w:rPr>
        <w:t>Sovereignty</w:t>
      </w:r>
      <w:r w:rsidRPr="00621818">
        <w:rPr>
          <w:rFonts w:asciiTheme="minorHAnsi" w:hAnsiTheme="minorHAnsi"/>
          <w:b/>
          <w:sz w:val="24"/>
          <w:szCs w:val="24"/>
          <w:u w:val="single"/>
        </w:rPr>
        <w:t xml:space="preserve">, </w:t>
      </w:r>
      <w:r w:rsidRPr="00621818">
        <w:rPr>
          <w:rFonts w:asciiTheme="minorHAnsi" w:hAnsiTheme="minorHAnsi"/>
          <w:b/>
          <w:sz w:val="24"/>
          <w:szCs w:val="24"/>
          <w:highlight w:val="green"/>
          <w:u w:val="single"/>
        </w:rPr>
        <w:t xml:space="preserve">in seeking to establish a political life separate from the state of nature, produces both political life as the life proper to the citizen </w:t>
      </w:r>
      <w:r w:rsidRPr="00621818">
        <w:rPr>
          <w:rFonts w:asciiTheme="minorHAnsi" w:hAnsiTheme="minorHAnsi"/>
          <w:b/>
          <w:sz w:val="24"/>
          <w:szCs w:val="24"/>
          <w:u w:val="single"/>
        </w:rPr>
        <w:t xml:space="preserve">(the “good life”) </w:t>
      </w:r>
      <w:r w:rsidRPr="00621818">
        <w:rPr>
          <w:rFonts w:asciiTheme="minorHAnsi" w:hAnsiTheme="minorHAnsi"/>
          <w:b/>
          <w:sz w:val="24"/>
          <w:szCs w:val="24"/>
          <w:highlight w:val="green"/>
          <w:u w:val="single"/>
        </w:rPr>
        <w:t>and bare life</w:t>
      </w:r>
      <w:r w:rsidRPr="00621818">
        <w:rPr>
          <w:rFonts w:asciiTheme="minorHAnsi" w:hAnsiTheme="minorHAnsi"/>
          <w:sz w:val="16"/>
        </w:rPr>
        <w:t xml:space="preserve">, which occupies a space in between bios and </w:t>
      </w:r>
      <w:proofErr w:type="spellStart"/>
      <w:proofErr w:type="gramStart"/>
      <w:r w:rsidRPr="00621818">
        <w:rPr>
          <w:rFonts w:asciiTheme="minorHAnsi" w:hAnsiTheme="minorHAnsi"/>
          <w:sz w:val="16"/>
        </w:rPr>
        <w:t>zoē</w:t>
      </w:r>
      <w:proofErr w:type="spellEnd"/>
      <w:proofErr w:type="gramEnd"/>
      <w:r w:rsidRPr="00621818">
        <w:rPr>
          <w:rFonts w:asciiTheme="minorHAnsi" w:hAnsiTheme="minorHAnsi"/>
          <w:sz w:val="16"/>
        </w:rPr>
        <w:t xml:space="preserve">, evacuated of meaning. </w:t>
      </w:r>
      <w:r w:rsidRPr="00621818">
        <w:rPr>
          <w:rFonts w:asciiTheme="minorHAnsi" w:hAnsiTheme="minorHAnsi"/>
          <w:b/>
          <w:sz w:val="24"/>
          <w:szCs w:val="24"/>
          <w:u w:val="single"/>
        </w:rPr>
        <w:t xml:space="preserve">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w:t>
      </w:r>
      <w:r w:rsidRPr="00621818">
        <w:rPr>
          <w:rFonts w:asciiTheme="minorHAnsi" w:hAnsiTheme="minorHAnsi"/>
          <w:b/>
          <w:sz w:val="24"/>
          <w:szCs w:val="24"/>
          <w:highlight w:val="green"/>
          <w:u w:val="single"/>
        </w:rPr>
        <w:t>The state of exception is that which defines which lives lack value, which lives can be killed without being</w:t>
      </w:r>
      <w:r w:rsidRPr="00621818">
        <w:rPr>
          <w:rFonts w:asciiTheme="minorHAnsi" w:hAnsiTheme="minorHAnsi"/>
          <w:b/>
          <w:sz w:val="24"/>
          <w:szCs w:val="24"/>
          <w:u w:val="single"/>
        </w:rPr>
        <w:t xml:space="preserve"> either </w:t>
      </w:r>
      <w:r w:rsidRPr="00621818">
        <w:rPr>
          <w:rFonts w:asciiTheme="minorHAnsi" w:hAnsiTheme="minorHAnsi"/>
          <w:b/>
          <w:sz w:val="24"/>
          <w:szCs w:val="24"/>
          <w:highlight w:val="green"/>
          <w:u w:val="single"/>
        </w:rPr>
        <w:t>murdered or sacrificed</w:t>
      </w:r>
      <w:r w:rsidRPr="00621818">
        <w:rPr>
          <w:rFonts w:asciiTheme="minorHAnsi" w:hAnsiTheme="minorHAnsi"/>
          <w:b/>
          <w:sz w:val="24"/>
          <w:szCs w:val="24"/>
          <w:u w:val="single"/>
        </w:rPr>
        <w:t>.</w:t>
      </w:r>
      <w:r w:rsidRPr="00621818">
        <w:rPr>
          <w:rFonts w:asciiTheme="minorHAnsi" w:hAnsiTheme="minorHAnsi"/>
          <w:sz w:val="16"/>
        </w:rPr>
        <w:t xml:space="preserve"> </w:t>
      </w:r>
      <w:proofErr w:type="spellStart"/>
      <w:r w:rsidRPr="00621818">
        <w:rPr>
          <w:rFonts w:asciiTheme="minorHAnsi" w:hAnsiTheme="minorHAnsi"/>
          <w:sz w:val="16"/>
        </w:rPr>
        <w:t>Agamben’s</w:t>
      </w:r>
      <w:proofErr w:type="spellEnd"/>
      <w:r w:rsidRPr="00621818">
        <w:rPr>
          <w:rFonts w:asciiTheme="minorHAnsi" w:hAnsiTheme="minorHAnsi"/>
          <w:sz w:val="16"/>
        </w:rPr>
        <w:t xml:space="preserve">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w:t>
      </w:r>
      <w:proofErr w:type="spellStart"/>
      <w:r w:rsidRPr="00621818">
        <w:rPr>
          <w:rFonts w:asciiTheme="minorHAnsi" w:hAnsiTheme="minorHAnsi"/>
          <w:sz w:val="16"/>
        </w:rPr>
        <w:t>overcomatose</w:t>
      </w:r>
      <w:proofErr w:type="spellEnd"/>
      <w:r w:rsidRPr="00621818">
        <w:rPr>
          <w:rFonts w:asciiTheme="minorHAnsi" w:hAnsiTheme="minorHAnsi"/>
          <w:sz w:val="16"/>
        </w:rPr>
        <w:t xml:space="preserve">” or the severely mentally impaired, and, under the Third Reich, the life of the Jew to see how the law fails in the task Ferry sets for it. </w:t>
      </w:r>
      <w:r w:rsidRPr="00621818">
        <w:rPr>
          <w:rFonts w:asciiTheme="minorHAnsi" w:hAnsiTheme="minorHAnsi"/>
          <w:b/>
          <w:sz w:val="24"/>
          <w:szCs w:val="24"/>
          <w:highlight w:val="green"/>
          <w:u w:val="single"/>
        </w:rPr>
        <w:t xml:space="preserve">These cases demonstrate the zone of </w:t>
      </w:r>
      <w:proofErr w:type="spellStart"/>
      <w:r w:rsidRPr="00621818">
        <w:rPr>
          <w:rFonts w:asciiTheme="minorHAnsi" w:hAnsiTheme="minorHAnsi"/>
          <w:b/>
          <w:sz w:val="24"/>
          <w:szCs w:val="24"/>
          <w:highlight w:val="green"/>
          <w:u w:val="single"/>
        </w:rPr>
        <w:t>indistinction</w:t>
      </w:r>
      <w:proofErr w:type="spellEnd"/>
      <w:r w:rsidRPr="00621818">
        <w:rPr>
          <w:rFonts w:asciiTheme="minorHAnsi" w:hAnsiTheme="minorHAnsi"/>
          <w:b/>
          <w:sz w:val="24"/>
          <w:szCs w:val="24"/>
          <w:highlight w:val="green"/>
          <w:u w:val="single"/>
        </w:rPr>
        <w:t xml:space="preserve"> </w:t>
      </w:r>
      <w:r w:rsidRPr="00621818">
        <w:rPr>
          <w:rFonts w:asciiTheme="minorHAnsi" w:hAnsiTheme="minorHAnsi"/>
          <w:b/>
          <w:sz w:val="24"/>
          <w:szCs w:val="24"/>
          <w:u w:val="single"/>
        </w:rPr>
        <w:t xml:space="preserve">that </w:t>
      </w:r>
      <w:proofErr w:type="spellStart"/>
      <w:r w:rsidRPr="00621818">
        <w:rPr>
          <w:rFonts w:asciiTheme="minorHAnsi" w:hAnsiTheme="minorHAnsi"/>
          <w:b/>
          <w:sz w:val="24"/>
          <w:szCs w:val="24"/>
          <w:u w:val="single"/>
        </w:rPr>
        <w:t>Agamben</w:t>
      </w:r>
      <w:proofErr w:type="spellEnd"/>
      <w:r w:rsidRPr="00621818">
        <w:rPr>
          <w:rFonts w:asciiTheme="minorHAnsi" w:hAnsiTheme="minorHAnsi"/>
          <w:b/>
          <w:sz w:val="24"/>
          <w:szCs w:val="24"/>
          <w:u w:val="single"/>
        </w:rPr>
        <w:t xml:space="preserve"> elaborates </w:t>
      </w:r>
      <w:r w:rsidRPr="00621818">
        <w:rPr>
          <w:rFonts w:asciiTheme="minorHAnsi" w:hAnsiTheme="minorHAnsi"/>
          <w:b/>
          <w:sz w:val="24"/>
          <w:szCs w:val="24"/>
          <w:highlight w:val="green"/>
          <w:u w:val="single"/>
        </w:rPr>
        <w:t>as the zone of “life that does not deserve to live</w:t>
      </w:r>
      <w:r w:rsidRPr="00621818">
        <w:rPr>
          <w:rFonts w:asciiTheme="minorHAnsi" w:hAnsiTheme="minorHAnsi"/>
          <w:sz w:val="16"/>
        </w:rPr>
        <w:t xml:space="preserve">.” The refugee demonstrates the necessity of a link between nation and subject; </w:t>
      </w:r>
      <w:r w:rsidRPr="00621818">
        <w:rPr>
          <w:rFonts w:asciiTheme="minorHAnsi" w:hAnsiTheme="minorHAnsi"/>
          <w:b/>
          <w:sz w:val="24"/>
          <w:szCs w:val="24"/>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sidRPr="00621818">
        <w:rPr>
          <w:rFonts w:asciiTheme="minorHAnsi" w:hAnsiTheme="minorHAnsi"/>
          <w:sz w:val="16"/>
        </w:rPr>
        <w:t xml:space="preserve">.”[15] </w:t>
      </w:r>
      <w:r w:rsidRPr="00621818">
        <w:rPr>
          <w:rFonts w:asciiTheme="minorHAnsi" w:hAnsiTheme="minorHAnsi"/>
          <w:b/>
          <w:sz w:val="24"/>
          <w:szCs w:val="24"/>
          <w:u w:val="single"/>
        </w:rPr>
        <w:t xml:space="preserve">Confronted with the figure of the refugee, human rights are faced with their hidden ground in national origin, where, as </w:t>
      </w:r>
      <w:proofErr w:type="spellStart"/>
      <w:r w:rsidRPr="00621818">
        <w:rPr>
          <w:rFonts w:asciiTheme="minorHAnsi" w:hAnsiTheme="minorHAnsi"/>
          <w:b/>
          <w:sz w:val="24"/>
          <w:szCs w:val="24"/>
          <w:u w:val="single"/>
        </w:rPr>
        <w:t>Agamben</w:t>
      </w:r>
      <w:proofErr w:type="spellEnd"/>
      <w:r w:rsidRPr="00621818">
        <w:rPr>
          <w:rFonts w:asciiTheme="minorHAnsi" w:hAnsiTheme="minorHAnsi"/>
          <w:b/>
          <w:sz w:val="24"/>
          <w:szCs w:val="24"/>
          <w:u w:val="single"/>
        </w:rPr>
        <w:t xml:space="preserve"> notes, the key term is birth: men are born free, invoking the natural codes from which law was to separate us. This freedom is, in actuality, a function of citizenship and incorporation in the nation-state rather than a fact of being human: </w:t>
      </w:r>
      <w:r w:rsidRPr="00621818">
        <w:rPr>
          <w:rFonts w:asciiTheme="minorHAnsi" w:hAnsiTheme="minorHAnsi"/>
          <w:b/>
          <w:sz w:val="24"/>
          <w:szCs w:val="24"/>
          <w:highlight w:val="green"/>
          <w:u w:val="single"/>
        </w:rPr>
        <w:t>“citizenship names the new status of life as origin and ground of sovereignty and</w:t>
      </w:r>
      <w:r w:rsidRPr="00621818">
        <w:rPr>
          <w:rFonts w:asciiTheme="minorHAnsi" w:hAnsiTheme="minorHAnsi"/>
          <w:b/>
          <w:sz w:val="24"/>
          <w:szCs w:val="24"/>
          <w:u w:val="single"/>
        </w:rPr>
        <w:t xml:space="preserve">, therefore, literally </w:t>
      </w:r>
      <w:r w:rsidRPr="00621818">
        <w:rPr>
          <w:rFonts w:asciiTheme="minorHAnsi" w:hAnsiTheme="minorHAnsi"/>
          <w:b/>
          <w:sz w:val="24"/>
          <w:szCs w:val="24"/>
          <w:highlight w:val="green"/>
          <w:u w:val="single"/>
        </w:rPr>
        <w:t>identifies</w:t>
      </w:r>
      <w:r w:rsidRPr="00621818">
        <w:rPr>
          <w:rFonts w:asciiTheme="minorHAnsi" w:hAnsiTheme="minorHAnsi"/>
          <w:sz w:val="16"/>
          <w:highlight w:val="green"/>
        </w:rPr>
        <w:t xml:space="preserve"> </w:t>
      </w:r>
      <w:r w:rsidRPr="00621818">
        <w:rPr>
          <w:rFonts w:asciiTheme="minorHAnsi" w:hAnsiTheme="minorHAnsi"/>
          <w:sz w:val="16"/>
        </w:rPr>
        <w:t xml:space="preserve">… les </w:t>
      </w:r>
      <w:proofErr w:type="spellStart"/>
      <w:r w:rsidRPr="00621818">
        <w:rPr>
          <w:rFonts w:asciiTheme="minorHAnsi" w:hAnsiTheme="minorHAnsi"/>
          <w:sz w:val="16"/>
        </w:rPr>
        <w:t>membres</w:t>
      </w:r>
      <w:proofErr w:type="spellEnd"/>
      <w:r w:rsidRPr="00621818">
        <w:rPr>
          <w:rFonts w:asciiTheme="minorHAnsi" w:hAnsiTheme="minorHAnsi"/>
          <w:sz w:val="16"/>
        </w:rPr>
        <w:t xml:space="preserve"> du </w:t>
      </w:r>
      <w:proofErr w:type="spellStart"/>
      <w:r w:rsidRPr="00621818">
        <w:rPr>
          <w:rFonts w:asciiTheme="minorHAnsi" w:hAnsiTheme="minorHAnsi"/>
          <w:sz w:val="16"/>
        </w:rPr>
        <w:t>souverain</w:t>
      </w:r>
      <w:proofErr w:type="spellEnd"/>
      <w:r w:rsidRPr="00621818">
        <w:rPr>
          <w:rFonts w:asciiTheme="minorHAnsi" w:hAnsiTheme="minorHAnsi"/>
          <w:sz w:val="16"/>
        </w:rPr>
        <w:t xml:space="preserve">, </w:t>
      </w:r>
      <w:r w:rsidRPr="00621818">
        <w:rPr>
          <w:rFonts w:asciiTheme="minorHAnsi" w:hAnsiTheme="minorHAnsi"/>
          <w:b/>
          <w:sz w:val="24"/>
          <w:szCs w:val="24"/>
          <w:u w:val="single"/>
        </w:rPr>
        <w:t xml:space="preserve">‘the </w:t>
      </w:r>
      <w:r w:rsidRPr="00621818">
        <w:rPr>
          <w:rFonts w:asciiTheme="minorHAnsi" w:hAnsiTheme="minorHAnsi"/>
          <w:b/>
          <w:sz w:val="24"/>
          <w:szCs w:val="24"/>
          <w:highlight w:val="green"/>
          <w:u w:val="single"/>
        </w:rPr>
        <w:t>members of the sovereign</w:t>
      </w:r>
      <w:r w:rsidRPr="00621818">
        <w:rPr>
          <w:rFonts w:asciiTheme="minorHAnsi" w:hAnsiTheme="minorHAnsi"/>
          <w:b/>
          <w:sz w:val="24"/>
          <w:szCs w:val="24"/>
          <w:u w:val="single"/>
        </w:rPr>
        <w:t xml:space="preserve">.’”[16] </w:t>
      </w:r>
      <w:r w:rsidRPr="00621818">
        <w:rPr>
          <w:rFonts w:asciiTheme="minorHAnsi" w:hAnsiTheme="minorHAnsi"/>
          <w:b/>
          <w:sz w:val="24"/>
          <w:szCs w:val="24"/>
          <w:highlight w:val="green"/>
          <w:u w:val="single"/>
        </w:rPr>
        <w:t>This makes the link between that which is proper to the nation and that which is proper to the citizen the determinant of the zone of sacred life: those who do not fulfill the role of the citizen are no longer guaranteed protection or participation in political life</w:t>
      </w:r>
      <w:r w:rsidRPr="00621818">
        <w:rPr>
          <w:rFonts w:asciiTheme="minorHAnsi" w:hAnsiTheme="minorHAnsi"/>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sidRPr="00621818">
        <w:rPr>
          <w:rFonts w:asciiTheme="minorHAnsi" w:hAnsiTheme="minorHAnsi"/>
          <w:sz w:val="16"/>
        </w:rPr>
        <w:t xml:space="preserve"> </w:t>
      </w:r>
      <w:proofErr w:type="spellStart"/>
      <w:r w:rsidRPr="00621818">
        <w:rPr>
          <w:rFonts w:asciiTheme="minorHAnsi" w:hAnsiTheme="minorHAnsi"/>
          <w:sz w:val="16"/>
        </w:rPr>
        <w:t>Agamben</w:t>
      </w:r>
      <w:proofErr w:type="spellEnd"/>
      <w:r w:rsidRPr="00621818">
        <w:rPr>
          <w:rFonts w:asciiTheme="minorHAnsi" w:hAnsiTheme="minorHAnsi"/>
          <w:sz w:val="16"/>
        </w:rPr>
        <w:t xml:space="preserve">, while noting the same trend toward politicizing natural life that concerns Ferry, demonstrates that this politicization is already contained within the structure of politics itself. </w:t>
      </w:r>
      <w:r w:rsidRPr="00621818">
        <w:rPr>
          <w:rFonts w:asciiTheme="minorHAnsi" w:hAnsiTheme="minorHAnsi"/>
          <w:b/>
          <w:sz w:val="24"/>
          <w:szCs w:val="24"/>
          <w:highlight w:val="green"/>
          <w:u w:val="single"/>
        </w:rPr>
        <w:t>This corresponds to the position of animals in human society: the exemplar of the limit case, they have always existed in the state of exception that founds the political</w:t>
      </w:r>
      <w:r w:rsidRPr="00621818">
        <w:rPr>
          <w:rFonts w:asciiTheme="minorHAnsi" w:hAnsiTheme="minorHAnsi"/>
          <w:b/>
          <w:sz w:val="24"/>
          <w:szCs w:val="24"/>
          <w:u w:val="single"/>
        </w:rPr>
        <w:t xml:space="preserve">. There is thus a connection between the plight of the refugee and that of the animal: neither participates directly in the political, though both are absolutely subject to political decisions </w:t>
      </w:r>
      <w:r w:rsidRPr="00621818">
        <w:rPr>
          <w:rFonts w:asciiTheme="minorHAnsi" w:hAnsiTheme="minorHAnsi"/>
          <w:b/>
          <w:sz w:val="24"/>
          <w:szCs w:val="24"/>
          <w:u w:val="single"/>
        </w:rPr>
        <w:lastRenderedPageBreak/>
        <w:t xml:space="preserve">in which they have no voice. </w:t>
      </w:r>
      <w:r w:rsidRPr="00621818">
        <w:rPr>
          <w:rFonts w:asciiTheme="minorHAnsi" w:hAnsiTheme="minorHAnsi"/>
          <w:b/>
          <w:sz w:val="24"/>
          <w:szCs w:val="24"/>
          <w:highlight w:val="green"/>
          <w:u w:val="single"/>
        </w:rPr>
        <w:t>The establishment of a realm outside the political, where lives have no value and thus may be killed, is marked by the difference between the human and the animal.</w:t>
      </w:r>
    </w:p>
    <w:p w:rsidR="00043C1C" w:rsidRDefault="00043C1C" w:rsidP="00043C1C">
      <w:pPr>
        <w:rPr>
          <w:rFonts w:asciiTheme="minorHAnsi" w:hAnsiTheme="minorHAnsi"/>
        </w:rPr>
      </w:pPr>
    </w:p>
    <w:p w:rsidR="00043C1C" w:rsidRDefault="00043C1C" w:rsidP="00043C1C">
      <w:pPr>
        <w:rPr>
          <w:rFonts w:asciiTheme="minorHAnsi" w:hAnsiTheme="minorHAnsi"/>
        </w:rPr>
      </w:pPr>
    </w:p>
    <w:p w:rsidR="00043C1C" w:rsidRPr="00621818" w:rsidRDefault="00043C1C" w:rsidP="00043C1C">
      <w:pPr>
        <w:pStyle w:val="Heading4"/>
        <w:rPr>
          <w:rFonts w:asciiTheme="minorHAnsi" w:hAnsiTheme="minorHAnsi"/>
        </w:rPr>
      </w:pPr>
      <w:r w:rsidRPr="00621818">
        <w:rPr>
          <w:rFonts w:asciiTheme="minorHAnsi" w:hAnsiTheme="minorHAnsi"/>
        </w:rPr>
        <w:t>And, anthropocentric discourse and tropes cause racial criminalization and stigma faster than it can be recognized. That means our internal link is triggered at a level which your solvency mechanism has no risk of capturing by contrast to our alt which can arguably solve a proximate cause of racism.</w:t>
      </w:r>
    </w:p>
    <w:p w:rsidR="00043C1C" w:rsidRPr="00621818" w:rsidRDefault="00043C1C" w:rsidP="00043C1C">
      <w:pPr>
        <w:rPr>
          <w:rFonts w:asciiTheme="minorHAnsi" w:hAnsiTheme="minorHAnsi"/>
        </w:rPr>
      </w:pPr>
      <w:r w:rsidRPr="00621818">
        <w:rPr>
          <w:rStyle w:val="StyleStyleBold12pt"/>
          <w:rFonts w:asciiTheme="minorHAnsi" w:hAnsiTheme="minorHAnsi"/>
        </w:rPr>
        <w:t>Stanford University 2k8</w:t>
      </w:r>
      <w:r w:rsidRPr="00621818">
        <w:rPr>
          <w:rFonts w:asciiTheme="minorHAnsi" w:hAnsiTheme="minorHAnsi"/>
        </w:rPr>
        <w:t xml:space="preserve"> [February 7). Discrimination Against Blacks Linked To Dehumanization, Study Finds. </w:t>
      </w:r>
      <w:proofErr w:type="spellStart"/>
      <w:proofErr w:type="gramStart"/>
      <w:r w:rsidRPr="00621818">
        <w:rPr>
          <w:rFonts w:asciiTheme="minorHAnsi" w:hAnsiTheme="minorHAnsi"/>
        </w:rPr>
        <w:t>ScienceDaily</w:t>
      </w:r>
      <w:proofErr w:type="spellEnd"/>
      <w:r w:rsidRPr="00621818">
        <w:rPr>
          <w:rFonts w:asciiTheme="minorHAnsi" w:hAnsiTheme="minorHAnsi"/>
        </w:rPr>
        <w:t>.</w:t>
      </w:r>
      <w:proofErr w:type="gramEnd"/>
      <w:r w:rsidRPr="00621818">
        <w:rPr>
          <w:rFonts w:asciiTheme="minorHAnsi" w:hAnsiTheme="minorHAnsi"/>
        </w:rPr>
        <w:t xml:space="preserve"> Retrieved January 25, 2012, from </w:t>
      </w:r>
      <w:hyperlink r:id="rId13" w:history="1">
        <w:r w:rsidRPr="00621818">
          <w:rPr>
            <w:rStyle w:val="Hyperlink"/>
            <w:rFonts w:asciiTheme="minorHAnsi" w:hAnsiTheme="minorHAnsi"/>
          </w:rPr>
          <w:t>http://www.sciencedaily.com­/releases/2008/02/080207163811.htm</w:t>
        </w:r>
      </w:hyperlink>
      <w:r w:rsidRPr="00621818">
        <w:rPr>
          <w:rFonts w:asciiTheme="minorHAnsi" w:hAnsiTheme="minorHAnsi"/>
        </w:rPr>
        <w:t>]</w:t>
      </w:r>
    </w:p>
    <w:p w:rsidR="00043C1C" w:rsidRPr="00621818" w:rsidRDefault="00043C1C" w:rsidP="00043C1C">
      <w:pPr>
        <w:rPr>
          <w:rFonts w:asciiTheme="minorHAnsi" w:hAnsiTheme="minorHAnsi"/>
        </w:rPr>
      </w:pPr>
    </w:p>
    <w:p w:rsidR="00043C1C" w:rsidRPr="00621818" w:rsidRDefault="00043C1C" w:rsidP="00043C1C">
      <w:pPr>
        <w:widowControl w:val="0"/>
        <w:autoSpaceDE w:val="0"/>
        <w:autoSpaceDN w:val="0"/>
        <w:adjustRightInd w:val="0"/>
        <w:rPr>
          <w:rFonts w:asciiTheme="minorHAnsi" w:hAnsiTheme="minorHAnsi" w:cstheme="minorHAnsi"/>
          <w:sz w:val="16"/>
          <w:lang w:bidi="en-US"/>
        </w:rPr>
      </w:pPr>
      <w:proofErr w:type="spellStart"/>
      <w:r w:rsidRPr="00621818">
        <w:rPr>
          <w:rStyle w:val="cite"/>
          <w:rFonts w:asciiTheme="minorHAnsi" w:hAnsiTheme="minorHAnsi" w:cstheme="minorHAnsi"/>
        </w:rPr>
        <w:t>ScienceDaily</w:t>
      </w:r>
      <w:proofErr w:type="spellEnd"/>
      <w:r w:rsidRPr="00621818">
        <w:rPr>
          <w:rStyle w:val="cite"/>
          <w:rFonts w:asciiTheme="minorHAnsi" w:hAnsiTheme="minorHAnsi" w:cstheme="minorHAnsi"/>
        </w:rPr>
        <w:t xml:space="preserve"> (Feb. 7, 2008) — Crude historical depictions of African Americans as ape-like may have disappeared from mainstream U.S. culture, but research presented in a new paper by psychologists at Stanford, Pennsylvania State University and the University of California-Berkeley reveals that many Americans subconsciously associate blacks with apes. In addition, the findings show that</w:t>
      </w:r>
      <w:r w:rsidRPr="00621818">
        <w:rPr>
          <w:rFonts w:asciiTheme="minorHAnsi" w:hAnsiTheme="minorHAnsi" w:cstheme="minorHAnsi"/>
          <w:sz w:val="16"/>
          <w:lang w:bidi="en-US"/>
        </w:rPr>
        <w:t xml:space="preserve"> </w:t>
      </w:r>
      <w:r w:rsidRPr="00621818">
        <w:rPr>
          <w:rStyle w:val="Emphasis"/>
          <w:rFonts w:asciiTheme="minorHAnsi" w:hAnsiTheme="minorHAnsi"/>
          <w:highlight w:val="green"/>
        </w:rPr>
        <w:t>society is more likely to condone violence against black criminal suspects as a result of its broader inability to accept African Americans as fully human</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StyleBoldUnderline"/>
          <w:rFonts w:asciiTheme="minorHAnsi" w:hAnsiTheme="minorHAnsi"/>
        </w:rPr>
        <w:t>according to</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 xml:space="preserve">the researchers. Co-author Jennifer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a Stanford associate professor of psychology who is black, said she was shocked by the results, particularly since they involved subjects born after Jim Crow and the civil rights movement. "This was actually some of the most depressing work I have done," she said. "This shook me up. You have suspicions when you do the work—intuitions—you have a hunch. But it was hard to prepare for how strong [the black-ape association] was—how we were able to pick it up every time." The paper, "Not Yet Human: Implicit Knowledge, Historical Dehumanization and Contemporary Consequences," is the result of</w:t>
      </w:r>
      <w:r w:rsidRPr="00621818">
        <w:rPr>
          <w:rFonts w:asciiTheme="minorHAnsi" w:hAnsiTheme="minorHAnsi" w:cstheme="minorHAnsi"/>
          <w:sz w:val="16"/>
          <w:lang w:bidi="en-US"/>
        </w:rPr>
        <w:t xml:space="preserve"> </w:t>
      </w:r>
      <w:r w:rsidRPr="00621818">
        <w:rPr>
          <w:rStyle w:val="StyleBoldUnderline"/>
          <w:rFonts w:asciiTheme="minorHAnsi" w:hAnsiTheme="minorHAnsi"/>
        </w:rPr>
        <w:t>a series of six previously unpublished studies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 xml:space="preserve">conducted by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xml:space="preserve">, Pennsylvania State University psychologist Phillip </w:t>
      </w:r>
      <w:proofErr w:type="spellStart"/>
      <w:r w:rsidRPr="00621818">
        <w:rPr>
          <w:rStyle w:val="cite"/>
          <w:rFonts w:asciiTheme="minorHAnsi" w:hAnsiTheme="minorHAnsi" w:cstheme="minorHAnsi"/>
        </w:rPr>
        <w:t>Atiba</w:t>
      </w:r>
      <w:proofErr w:type="spellEnd"/>
      <w:r w:rsidRPr="00621818">
        <w:rPr>
          <w:rStyle w:val="cite"/>
          <w:rFonts w:asciiTheme="minorHAnsi" w:hAnsiTheme="minorHAnsi" w:cstheme="minorHAnsi"/>
        </w:rPr>
        <w:t xml:space="preserve"> Goff (the lead author and a former student of </w:t>
      </w:r>
      <w:proofErr w:type="spellStart"/>
      <w:r w:rsidRPr="00621818">
        <w:rPr>
          <w:rStyle w:val="cite"/>
          <w:rFonts w:asciiTheme="minorHAnsi" w:hAnsiTheme="minorHAnsi" w:cstheme="minorHAnsi"/>
        </w:rPr>
        <w:t>Eberhardt's</w:t>
      </w:r>
      <w:proofErr w:type="spellEnd"/>
      <w:r w:rsidRPr="00621818">
        <w:rPr>
          <w:rStyle w:val="cite"/>
          <w:rFonts w:asciiTheme="minorHAnsi" w:hAnsiTheme="minorHAnsi" w:cstheme="minorHAnsi"/>
        </w:rPr>
        <w:t xml:space="preserve">) and Matthew C. Jackson and Melissa J. Williams, graduate students at Penn State and Berkeley, respectively. The paper is scheduled to appear Feb. 7 in the Journal of Personality and Social Psychology, which is published by the American Psychological Association. The research took place over six years at Stanford and Penn State under </w:t>
      </w:r>
      <w:proofErr w:type="spellStart"/>
      <w:r w:rsidRPr="00621818">
        <w:rPr>
          <w:rStyle w:val="cite"/>
          <w:rFonts w:asciiTheme="minorHAnsi" w:hAnsiTheme="minorHAnsi" w:cstheme="minorHAnsi"/>
        </w:rPr>
        <w:t>Eberhardt's</w:t>
      </w:r>
      <w:proofErr w:type="spellEnd"/>
      <w:r w:rsidRPr="00621818">
        <w:rPr>
          <w:rStyle w:val="cite"/>
          <w:rFonts w:asciiTheme="minorHAnsi" w:hAnsiTheme="minorHAnsi" w:cstheme="minorHAnsi"/>
        </w:rPr>
        <w:t xml:space="preserve"> supervision. It involved mostly white male undergraduates. In a series of studies that subliminally flashed black or white male faces on a screen for a fraction of a second to "prime" the students</w:t>
      </w:r>
      <w:r w:rsidRPr="00621818">
        <w:rPr>
          <w:rFonts w:asciiTheme="minorHAnsi" w:hAnsiTheme="minorHAnsi" w:cstheme="minorHAnsi"/>
          <w:sz w:val="16"/>
          <w:lang w:bidi="en-US"/>
        </w:rPr>
        <w:t>, r</w:t>
      </w:r>
      <w:r w:rsidRPr="00621818">
        <w:rPr>
          <w:rStyle w:val="StyleBoldUnderline"/>
          <w:rFonts w:asciiTheme="minorHAnsi" w:hAnsiTheme="minorHAnsi"/>
        </w:rPr>
        <w:t xml:space="preserve">esearchers found </w:t>
      </w:r>
      <w:r w:rsidRPr="00621818">
        <w:rPr>
          <w:rStyle w:val="StyleBoldUnderline"/>
          <w:rFonts w:asciiTheme="minorHAnsi" w:hAnsiTheme="minorHAnsi"/>
          <w:highlight w:val="green"/>
        </w:rPr>
        <w:t>subjects could identify blurry ape drawings much faster after they were primed with black faces than with white faces.</w:t>
      </w:r>
      <w:r w:rsidRPr="00621818">
        <w:rPr>
          <w:rStyle w:val="StyleBoldUnderline"/>
          <w:rFonts w:asciiTheme="minorHAnsi" w:hAnsiTheme="minorHAnsi"/>
        </w:rPr>
        <w:t xml:space="preserve"> </w:t>
      </w:r>
      <w:r w:rsidRPr="00621818">
        <w:rPr>
          <w:rStyle w:val="cite"/>
          <w:rFonts w:asciiTheme="minorHAnsi" w:hAnsiTheme="minorHAnsi" w:cstheme="minorHAnsi"/>
        </w:rPr>
        <w:t>The researchers consistently discovered a black-ape association even if the young adults said they knew nothing about its historical connotations. The connection was made only with African American faces; the paper's third study failed to find an ape association with other non-white groups, such as Asians. Despite such race-specific findings, the researchers stressed that</w:t>
      </w:r>
      <w:r w:rsidRPr="00621818">
        <w:rPr>
          <w:rFonts w:asciiTheme="minorHAnsi" w:hAnsiTheme="minorHAnsi" w:cstheme="minorHAnsi"/>
          <w:sz w:val="16"/>
          <w:lang w:bidi="en-US"/>
        </w:rPr>
        <w:t xml:space="preserve"> </w:t>
      </w:r>
      <w:r w:rsidRPr="00621818">
        <w:rPr>
          <w:rStyle w:val="Emphasis"/>
          <w:rFonts w:asciiTheme="minorHAnsi" w:hAnsiTheme="minorHAnsi"/>
          <w:highlight w:val="green"/>
        </w:rPr>
        <w:t xml:space="preserve">dehumanization and animal imagery have been used for centuries to justify violence against </w:t>
      </w:r>
      <w:r w:rsidRPr="00621818">
        <w:rPr>
          <w:rStyle w:val="StyleBoldUnderline"/>
          <w:rFonts w:asciiTheme="minorHAnsi" w:hAnsiTheme="minorHAnsi"/>
        </w:rPr>
        <w:t>many</w:t>
      </w:r>
      <w:r w:rsidRPr="00621818">
        <w:rPr>
          <w:rStyle w:val="Emphasis"/>
          <w:rFonts w:asciiTheme="minorHAnsi" w:hAnsiTheme="minorHAnsi"/>
        </w:rPr>
        <w:t xml:space="preserve"> </w:t>
      </w:r>
      <w:r w:rsidRPr="00621818">
        <w:rPr>
          <w:rStyle w:val="Emphasis"/>
          <w:rFonts w:asciiTheme="minorHAnsi" w:hAnsiTheme="minorHAnsi"/>
          <w:highlight w:val="green"/>
        </w:rPr>
        <w:t>oppressed groups</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underline"/>
          <w:rFonts w:asciiTheme="minorHAnsi" w:hAnsiTheme="minorHAnsi" w:cstheme="minorHAnsi"/>
          <w:szCs w:val="24"/>
        </w:rPr>
        <w:t>Despite</w:t>
      </w:r>
      <w:r w:rsidRPr="00621818">
        <w:rPr>
          <w:rFonts w:asciiTheme="minorHAnsi" w:hAnsiTheme="minorHAnsi" w:cstheme="minorHAnsi"/>
          <w:sz w:val="16"/>
          <w:lang w:bidi="en-US"/>
        </w:rPr>
        <w:t xml:space="preserve"> widespread </w:t>
      </w:r>
      <w:r w:rsidRPr="00621818">
        <w:rPr>
          <w:rStyle w:val="underline"/>
          <w:rFonts w:asciiTheme="minorHAnsi" w:hAnsiTheme="minorHAnsi" w:cstheme="minorHAnsi"/>
          <w:szCs w:val="24"/>
        </w:rPr>
        <w:t>opposition to racism, bias remains with us,"</w:t>
      </w:r>
      <w:r w:rsidRPr="00621818">
        <w:rPr>
          <w:rFonts w:asciiTheme="minorHAnsi" w:hAnsiTheme="minorHAnsi" w:cstheme="minorHAnsi"/>
          <w:sz w:val="16"/>
          <w:lang w:bidi="en-US"/>
        </w:rPr>
        <w:t xml:space="preserve"> </w:t>
      </w:r>
      <w:proofErr w:type="spellStart"/>
      <w:r w:rsidRPr="00621818">
        <w:rPr>
          <w:rFonts w:asciiTheme="minorHAnsi" w:hAnsiTheme="minorHAnsi" w:cstheme="minorHAnsi"/>
          <w:sz w:val="16"/>
          <w:lang w:bidi="en-US"/>
        </w:rPr>
        <w:t>Eberhardt</w:t>
      </w:r>
      <w:proofErr w:type="spellEnd"/>
      <w:r w:rsidRPr="00621818">
        <w:rPr>
          <w:rFonts w:asciiTheme="minorHAnsi" w:hAnsiTheme="minorHAnsi" w:cstheme="minorHAnsi"/>
          <w:sz w:val="16"/>
          <w:lang w:bidi="en-US"/>
        </w:rPr>
        <w:t xml:space="preserve"> said. </w:t>
      </w:r>
      <w:r w:rsidRPr="00621818">
        <w:rPr>
          <w:rStyle w:val="underline"/>
          <w:rFonts w:asciiTheme="minorHAnsi" w:hAnsiTheme="minorHAnsi" w:cstheme="minorHAnsi"/>
          <w:szCs w:val="24"/>
        </w:rPr>
        <w:t>"African Americans are still</w:t>
      </w:r>
      <w:r w:rsidRPr="00621818">
        <w:rPr>
          <w:rFonts w:asciiTheme="minorHAnsi" w:hAnsiTheme="minorHAnsi" w:cstheme="minorHAnsi"/>
          <w:sz w:val="16"/>
          <w:lang w:bidi="en-US"/>
        </w:rPr>
        <w:t xml:space="preserve"> dehumanized; we're still </w:t>
      </w:r>
      <w:r w:rsidRPr="00621818">
        <w:rPr>
          <w:rStyle w:val="underline"/>
          <w:rFonts w:asciiTheme="minorHAnsi" w:hAnsiTheme="minorHAnsi" w:cstheme="minorHAnsi"/>
          <w:szCs w:val="24"/>
        </w:rPr>
        <w:t>associated with apes</w:t>
      </w:r>
      <w:r w:rsidRPr="00621818">
        <w:rPr>
          <w:rFonts w:asciiTheme="minorHAnsi" w:hAnsiTheme="minorHAnsi" w:cstheme="minorHAnsi"/>
          <w:sz w:val="16"/>
          <w:lang w:bidi="en-US"/>
        </w:rPr>
        <w:t xml:space="preserve"> in this country. </w:t>
      </w:r>
      <w:r w:rsidRPr="00621818">
        <w:rPr>
          <w:rStyle w:val="underline"/>
          <w:rFonts w:asciiTheme="minorHAnsi" w:hAnsiTheme="minorHAnsi" w:cstheme="minorHAnsi"/>
          <w:szCs w:val="24"/>
        </w:rPr>
        <w:t>That association can lead people to endorse the beating of black suspects by police officers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 xml:space="preserve">and I think it has lots of other consequences that we have yet to uncover." Historical background </w:t>
      </w:r>
      <w:proofErr w:type="gramStart"/>
      <w:r w:rsidRPr="00621818">
        <w:rPr>
          <w:rStyle w:val="cite"/>
          <w:rFonts w:asciiTheme="minorHAnsi" w:hAnsiTheme="minorHAnsi" w:cstheme="minorHAnsi"/>
        </w:rPr>
        <w:t>Scientific</w:t>
      </w:r>
      <w:proofErr w:type="gramEnd"/>
      <w:r w:rsidRPr="00621818">
        <w:rPr>
          <w:rStyle w:val="cite"/>
          <w:rFonts w:asciiTheme="minorHAnsi" w:hAnsiTheme="minorHAnsi" w:cstheme="minorHAnsi"/>
        </w:rPr>
        <w:t xml:space="preserve"> racism in the United States was graphically promoted in a mid-19th-century book by Josiah C. Nott and George Robins </w:t>
      </w:r>
      <w:proofErr w:type="spellStart"/>
      <w:r w:rsidRPr="00621818">
        <w:rPr>
          <w:rStyle w:val="cite"/>
          <w:rFonts w:asciiTheme="minorHAnsi" w:hAnsiTheme="minorHAnsi" w:cstheme="minorHAnsi"/>
        </w:rPr>
        <w:t>Gliddon</w:t>
      </w:r>
      <w:proofErr w:type="spellEnd"/>
      <w:r w:rsidRPr="00621818">
        <w:rPr>
          <w:rStyle w:val="cite"/>
          <w:rFonts w:asciiTheme="minorHAnsi" w:hAnsiTheme="minorHAnsi" w:cstheme="minorHAnsi"/>
        </w:rPr>
        <w:t xml:space="preserve"> titled Types of Mankind, which used misleading illustrations to suggest that "Negroes" ranked between "Greeks" and chimpanzees. "When we have a history like that in this country, I don't know how much of that goes away completely, especially to the extent that we are still dealing with severe racial inequality, which fuels and maintains those associations in ways that people are unaware,"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xml:space="preserve"> said. Although such grotesque characterizations of African Americans have largely disappeared from mainstream U.S. society,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xml:space="preserve"> noted that science education could be partly responsible for reinforcing the view that blacks are less evolved than whites. An iconic 1970 illustration, "March of Progress," published in the Time-Life book Early Man, depicts evolution beginning with a chimpanzee and ending with a white man. "It's a legacy of our past that the endpoint of evolution is a white man,"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xml:space="preserve"> said. "I don't think it's intentional, but</w:t>
      </w:r>
      <w:r w:rsidRPr="00621818">
        <w:rPr>
          <w:rFonts w:asciiTheme="minorHAnsi" w:hAnsiTheme="minorHAnsi" w:cstheme="minorHAnsi"/>
          <w:sz w:val="16"/>
          <w:lang w:bidi="en-US"/>
        </w:rPr>
        <w:t xml:space="preserve"> </w:t>
      </w:r>
      <w:r w:rsidRPr="00621818">
        <w:rPr>
          <w:rStyle w:val="StyleBoldUnderline"/>
          <w:rFonts w:asciiTheme="minorHAnsi" w:hAnsiTheme="minorHAnsi"/>
          <w:highlight w:val="green"/>
        </w:rPr>
        <w:t>when people learn about human evolution, they walk away with a notion that people of African descent are closer to apes than people of European descent. When people think of a civilized person, a white man comes to mind</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 xml:space="preserve">Consequences of socially endorsed violence </w:t>
      </w:r>
      <w:proofErr w:type="gramStart"/>
      <w:r w:rsidRPr="00621818">
        <w:rPr>
          <w:rStyle w:val="cite"/>
          <w:rFonts w:asciiTheme="minorHAnsi" w:hAnsiTheme="minorHAnsi" w:cstheme="minorHAnsi"/>
        </w:rPr>
        <w:t>In</w:t>
      </w:r>
      <w:proofErr w:type="gramEnd"/>
      <w:r w:rsidRPr="00621818">
        <w:rPr>
          <w:rStyle w:val="cite"/>
          <w:rFonts w:asciiTheme="minorHAnsi" w:hAnsiTheme="minorHAnsi" w:cstheme="minorHAnsi"/>
        </w:rPr>
        <w:t xml:space="preserve"> the paper's fifth study, the researchers subliminally primed 115 white male undergraduates with words associated with either apes (such as "monkey," "chimp," "gorilla") or big cats (such as "lion," "tiger," "panther"). The latter was used as a control because both images are associated with violence and </w:t>
      </w:r>
      <w:r w:rsidRPr="00621818">
        <w:rPr>
          <w:rStyle w:val="cite"/>
          <w:rFonts w:asciiTheme="minorHAnsi" w:hAnsiTheme="minorHAnsi" w:cstheme="minorHAnsi"/>
        </w:rPr>
        <w:lastRenderedPageBreak/>
        <w:t xml:space="preserve">Africa,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xml:space="preserve"> said. The subjects then watched a two-minute video clip, similar to the television program COPS, depicting several police officers violently beating a man of undetermined race. A </w:t>
      </w:r>
      <w:proofErr w:type="spellStart"/>
      <w:r w:rsidRPr="00621818">
        <w:rPr>
          <w:rStyle w:val="cite"/>
          <w:rFonts w:asciiTheme="minorHAnsi" w:hAnsiTheme="minorHAnsi" w:cstheme="minorHAnsi"/>
        </w:rPr>
        <w:t>mugshot</w:t>
      </w:r>
      <w:proofErr w:type="spellEnd"/>
      <w:r w:rsidRPr="00621818">
        <w:rPr>
          <w:rStyle w:val="cite"/>
          <w:rFonts w:asciiTheme="minorHAnsi" w:hAnsiTheme="minorHAnsi" w:cstheme="minorHAnsi"/>
        </w:rPr>
        <w:t xml:space="preserve"> of either a white or a black man was shown at the beginning of the clip to indicate who was being beaten, with a description conveying that, although described by his family as "a loving husband and father," the suspect had a serious criminal record and may have been high on drugs at the time of his arrest. The students were then asked to rate how justified the beating was. Participants who believed the suspect was white were no more likely to condone the beating when they were primed with either ape or big cat words, </w:t>
      </w:r>
      <w:proofErr w:type="spellStart"/>
      <w:r w:rsidRPr="00621818">
        <w:rPr>
          <w:rStyle w:val="cite"/>
          <w:rFonts w:asciiTheme="minorHAnsi" w:hAnsiTheme="minorHAnsi" w:cstheme="minorHAnsi"/>
        </w:rPr>
        <w:t>Eberhardt</w:t>
      </w:r>
      <w:proofErr w:type="spellEnd"/>
      <w:r w:rsidRPr="00621818">
        <w:rPr>
          <w:rStyle w:val="cite"/>
          <w:rFonts w:asciiTheme="minorHAnsi" w:hAnsiTheme="minorHAnsi" w:cstheme="minorHAnsi"/>
        </w:rPr>
        <w:t xml:space="preserve"> said. But</w:t>
      </w:r>
      <w:r w:rsidRPr="00621818">
        <w:rPr>
          <w:rFonts w:asciiTheme="minorHAnsi" w:hAnsiTheme="minorHAnsi" w:cstheme="minorHAnsi"/>
          <w:sz w:val="16"/>
          <w:lang w:bidi="en-US"/>
        </w:rPr>
        <w:t xml:space="preserve"> t</w:t>
      </w:r>
      <w:r w:rsidRPr="00621818">
        <w:rPr>
          <w:rStyle w:val="StyleBoldUnderline"/>
          <w:rFonts w:asciiTheme="minorHAnsi" w:hAnsiTheme="minorHAnsi"/>
        </w:rPr>
        <w:t>hose who thought the suspect was black were more likely to justify the beating if they had been primed with ape words</w:t>
      </w:r>
      <w:r w:rsidRPr="00621818">
        <w:rPr>
          <w:rFonts w:asciiTheme="minorHAnsi" w:hAnsiTheme="minorHAnsi" w:cstheme="minorHAnsi"/>
          <w:sz w:val="16"/>
          <w:lang w:bidi="en-US"/>
        </w:rPr>
        <w:t xml:space="preserve"> than with big cat words. "Taken together, t</w:t>
      </w:r>
      <w:r w:rsidRPr="00621818">
        <w:rPr>
          <w:rStyle w:val="StyleBoldUnderline"/>
          <w:rFonts w:asciiTheme="minorHAnsi" w:hAnsiTheme="minorHAnsi"/>
        </w:rPr>
        <w:t>his suggests that implicit knowledge of a Black-ape association led to marked differences in participants' judgments of Black criminal suspects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the researchers write. According to the paper's authors, this link has devastating consequences for African Americans because it "alters visual perception and attention, and it increases endorsement of violence against black suspects." For example, the paper's sixth study showed that in hundreds of news stories from 1979 to 1999 in the Philadelphia Inquirer,</w:t>
      </w:r>
      <w:r w:rsidRPr="00621818">
        <w:rPr>
          <w:rFonts w:asciiTheme="minorHAnsi" w:hAnsiTheme="minorHAnsi" w:cstheme="minorHAnsi"/>
          <w:sz w:val="16"/>
          <w:lang w:bidi="en-US"/>
        </w:rPr>
        <w:t xml:space="preserve"> </w:t>
      </w:r>
      <w:r w:rsidRPr="00621818">
        <w:rPr>
          <w:rStyle w:val="StyleBoldUnderline"/>
          <w:rFonts w:asciiTheme="minorHAnsi" w:hAnsiTheme="minorHAnsi"/>
          <w:highlight w:val="green"/>
        </w:rPr>
        <w:t>African Americans</w:t>
      </w:r>
      <w:r w:rsidRPr="00621818">
        <w:rPr>
          <w:rFonts w:asciiTheme="minorHAnsi" w:hAnsiTheme="minorHAnsi" w:cstheme="minorHAnsi"/>
          <w:sz w:val="16"/>
          <w:lang w:bidi="en-US"/>
        </w:rPr>
        <w:t xml:space="preserve"> convicted of capital crimes </w:t>
      </w:r>
      <w:r w:rsidRPr="00621818">
        <w:rPr>
          <w:rStyle w:val="StyleBoldUnderline"/>
          <w:rFonts w:asciiTheme="minorHAnsi" w:hAnsiTheme="minorHAnsi"/>
          <w:highlight w:val="green"/>
        </w:rPr>
        <w:t>were</w:t>
      </w:r>
      <w:r w:rsidRPr="00621818">
        <w:rPr>
          <w:rFonts w:asciiTheme="minorHAnsi" w:hAnsiTheme="minorHAnsi" w:cstheme="minorHAnsi"/>
          <w:sz w:val="16"/>
          <w:lang w:bidi="en-US"/>
        </w:rPr>
        <w:t xml:space="preserve"> about f</w:t>
      </w:r>
      <w:r w:rsidRPr="00621818">
        <w:rPr>
          <w:rStyle w:val="StyleBoldUnderline"/>
          <w:rFonts w:asciiTheme="minorHAnsi" w:hAnsiTheme="minorHAnsi"/>
        </w:rPr>
        <w:t xml:space="preserve">our times </w:t>
      </w:r>
      <w:r w:rsidRPr="00621818">
        <w:rPr>
          <w:rStyle w:val="StyleBoldUnderline"/>
          <w:rFonts w:asciiTheme="minorHAnsi" w:hAnsiTheme="minorHAnsi"/>
          <w:highlight w:val="green"/>
        </w:rPr>
        <w:t>more likely than whites convicted of capital crimes to be described with ape-relevant language</w:t>
      </w:r>
      <w:r w:rsidRPr="00621818">
        <w:rPr>
          <w:rStyle w:val="StyleBoldUnderline"/>
          <w:rFonts w:asciiTheme="minorHAnsi" w:hAnsiTheme="minorHAnsi"/>
        </w:rPr>
        <w:t>, such as "barbaric," "beast," "brute," "savage" and "wild." "Those</w:t>
      </w:r>
      <w:r w:rsidRPr="00621818">
        <w:rPr>
          <w:rFonts w:asciiTheme="minorHAnsi" w:hAnsiTheme="minorHAnsi" w:cstheme="minorHAnsi"/>
          <w:sz w:val="16"/>
          <w:lang w:bidi="en-US"/>
        </w:rPr>
        <w:t xml:space="preserve"> who are implicitly </w:t>
      </w:r>
      <w:r w:rsidRPr="00621818">
        <w:rPr>
          <w:rStyle w:val="StyleBoldUnderline"/>
          <w:rFonts w:asciiTheme="minorHAnsi" w:hAnsiTheme="minorHAnsi"/>
        </w:rPr>
        <w:t>portrayed</w:t>
      </w:r>
      <w:r w:rsidRPr="00621818">
        <w:rPr>
          <w:rFonts w:asciiTheme="minorHAnsi" w:hAnsiTheme="minorHAnsi" w:cstheme="minorHAnsi"/>
          <w:sz w:val="16"/>
          <w:lang w:bidi="en-US"/>
        </w:rPr>
        <w:t xml:space="preserve"> as more </w:t>
      </w:r>
      <w:r w:rsidRPr="00621818">
        <w:rPr>
          <w:rStyle w:val="StyleBoldUnderline"/>
          <w:rFonts w:asciiTheme="minorHAnsi" w:hAnsiTheme="minorHAnsi"/>
        </w:rPr>
        <w:t>ape-like</w:t>
      </w:r>
      <w:r w:rsidRPr="00621818">
        <w:rPr>
          <w:rFonts w:asciiTheme="minorHAnsi" w:hAnsiTheme="minorHAnsi" w:cstheme="minorHAnsi"/>
          <w:sz w:val="16"/>
          <w:lang w:bidi="en-US"/>
        </w:rPr>
        <w:t xml:space="preserve"> in these articles </w:t>
      </w:r>
      <w:r w:rsidRPr="00621818">
        <w:rPr>
          <w:rStyle w:val="StyleBoldUnderline"/>
          <w:rFonts w:asciiTheme="minorHAnsi" w:hAnsiTheme="minorHAnsi"/>
        </w:rPr>
        <w:t>are more likely to be executed by the state than those who are not,</w:t>
      </w:r>
      <w:r w:rsidRPr="00621818">
        <w:rPr>
          <w:rFonts w:asciiTheme="minorHAnsi" w:hAnsiTheme="minorHAnsi" w:cstheme="minorHAnsi"/>
          <w:sz w:val="16"/>
          <w:lang w:bidi="en-US"/>
        </w:rPr>
        <w:t>" the researchers write.</w:t>
      </w:r>
    </w:p>
    <w:p w:rsidR="00043C1C" w:rsidRDefault="00043C1C" w:rsidP="00043C1C">
      <w:pPr>
        <w:rPr>
          <w:lang w:bidi="en-US"/>
        </w:rPr>
      </w:pPr>
    </w:p>
    <w:p w:rsidR="00043C1C" w:rsidRPr="00621818" w:rsidRDefault="00043C1C" w:rsidP="00043C1C">
      <w:pPr>
        <w:pStyle w:val="Heading4"/>
        <w:rPr>
          <w:rFonts w:asciiTheme="minorHAnsi" w:hAnsiTheme="minorHAnsi"/>
        </w:rPr>
      </w:pPr>
      <w:r w:rsidRPr="00621818">
        <w:rPr>
          <w:rFonts w:asciiTheme="minorHAnsi" w:hAnsiTheme="minorHAnsi"/>
        </w:rPr>
        <w:t>The affirmative’s impact calculus sets aside endless genocides in order to continue faith in reforming their brand of humanism. Instead we must think along utopian anti-humanist calls for species-equality which requires a negation of their humanism.</w:t>
      </w:r>
    </w:p>
    <w:p w:rsidR="00043C1C" w:rsidRPr="00621818" w:rsidRDefault="00043C1C" w:rsidP="00043C1C">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w:t>
      </w:r>
      <w:proofErr w:type="spellStart"/>
      <w:r w:rsidRPr="00621818">
        <w:rPr>
          <w:rFonts w:asciiTheme="minorHAnsi" w:hAnsiTheme="minorHAnsi"/>
        </w:rPr>
        <w:t>tarik</w:t>
      </w:r>
      <w:proofErr w:type="spellEnd"/>
      <w:r w:rsidRPr="00621818">
        <w:rPr>
          <w:rFonts w:asciiTheme="minorHAnsi" w:hAnsiTheme="minorHAnsi"/>
        </w:rPr>
        <w:t xml:space="preserve"> and </w:t>
      </w:r>
      <w:proofErr w:type="spellStart"/>
      <w:r w:rsidRPr="00621818">
        <w:rPr>
          <w:rFonts w:asciiTheme="minorHAnsi" w:hAnsiTheme="minorHAnsi"/>
        </w:rPr>
        <w:t>noam</w:t>
      </w:r>
      <w:proofErr w:type="spellEnd"/>
      <w:r w:rsidRPr="00621818">
        <w:rPr>
          <w:rFonts w:asciiTheme="minorHAnsi" w:hAnsiTheme="minorHAnsi"/>
        </w:rPr>
        <w:t xml:space="preserve">, queen’s university and bar </w:t>
      </w:r>
      <w:proofErr w:type="spellStart"/>
      <w:r w:rsidRPr="00621818">
        <w:rPr>
          <w:rFonts w:asciiTheme="minorHAnsi" w:hAnsiTheme="minorHAnsi"/>
        </w:rPr>
        <w:t>llan</w:t>
      </w:r>
      <w:proofErr w:type="spellEnd"/>
      <w:r w:rsidRPr="00621818">
        <w:rPr>
          <w:rFonts w:asciiTheme="minorHAnsi" w:hAnsiTheme="minorHAnsi"/>
        </w:rPr>
        <w:t xml:space="preserve"> university, “an argument for the global suicide of humanity”, </w:t>
      </w:r>
      <w:proofErr w:type="spellStart"/>
      <w:r w:rsidRPr="00621818">
        <w:rPr>
          <w:rFonts w:asciiTheme="minorHAnsi" w:hAnsiTheme="minorHAnsi"/>
        </w:rPr>
        <w:t>vol</w:t>
      </w:r>
      <w:proofErr w:type="spellEnd"/>
      <w:r w:rsidRPr="00621818">
        <w:rPr>
          <w:rFonts w:asciiTheme="minorHAnsi" w:hAnsiTheme="minorHAnsi"/>
        </w:rPr>
        <w:t xml:space="preserve"> 7. no. </w:t>
      </w:r>
      <w:proofErr w:type="gramStart"/>
      <w:r w:rsidRPr="00621818">
        <w:rPr>
          <w:rFonts w:asciiTheme="minorHAnsi" w:hAnsiTheme="minorHAnsi"/>
        </w:rPr>
        <w:t>4.,</w:t>
      </w:r>
      <w:proofErr w:type="gramEnd"/>
      <w:r w:rsidRPr="00621818">
        <w:rPr>
          <w:rFonts w:asciiTheme="minorHAnsi" w:hAnsiTheme="minorHAnsi"/>
        </w:rPr>
        <w:t xml:space="preserve"> </w:t>
      </w:r>
      <w:proofErr w:type="spellStart"/>
      <w:r w:rsidRPr="00621818">
        <w:rPr>
          <w:rFonts w:asciiTheme="minorHAnsi" w:hAnsiTheme="minorHAnsi"/>
        </w:rPr>
        <w:t>bourderlands</w:t>
      </w:r>
      <w:proofErr w:type="spellEnd"/>
      <w:r w:rsidRPr="00621818">
        <w:rPr>
          <w:rFonts w:asciiTheme="minorHAnsi" w:hAnsiTheme="minorHAnsi"/>
        </w:rPr>
        <w:t xml:space="preserve"> e-journal]</w:t>
      </w:r>
    </w:p>
    <w:p w:rsidR="00043C1C" w:rsidRPr="00621818" w:rsidRDefault="00043C1C" w:rsidP="00043C1C">
      <w:pPr>
        <w:rPr>
          <w:rFonts w:asciiTheme="minorHAnsi" w:hAnsiTheme="minorHAnsi"/>
        </w:rPr>
      </w:pPr>
    </w:p>
    <w:p w:rsidR="00043C1C" w:rsidRPr="00621818" w:rsidRDefault="00043C1C" w:rsidP="00043C1C">
      <w:pPr>
        <w:rPr>
          <w:rStyle w:val="StyleBoldUnderline"/>
          <w:rFonts w:asciiTheme="minorHAnsi" w:hAnsiTheme="minorHAnsi"/>
        </w:rPr>
      </w:pPr>
      <w:r w:rsidRPr="00621818">
        <w:rPr>
          <w:rFonts w:asciiTheme="minorHAnsi" w:hAnsiTheme="minorHAnsi" w:cstheme="minorHAnsi"/>
          <w:sz w:val="16"/>
        </w:rPr>
        <w:t>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this sense, however, such a response to environmental destruction is caught by many of the old problems which have troubled the tradition of revolutionary socialism. Namely, 3</w:t>
      </w:r>
      <w:r w:rsidRPr="00621818">
        <w:rPr>
          <w:rStyle w:val="StyleBoldUnderline"/>
          <w:rFonts w:asciiTheme="minorHAnsi" w:hAnsiTheme="minorHAnsi"/>
        </w:rPr>
        <w:t xml:space="preserve">how might a significant number of human individuals come to obtain such a radically enlightened perspective or awareness of human social reality (i.e. a dialectical, utopian anti-humanist ‘revolutionary </w:t>
      </w:r>
      <w:proofErr w:type="spellStart"/>
      <w:r w:rsidRPr="00621818">
        <w:rPr>
          <w:rStyle w:val="StyleBoldUnderline"/>
          <w:rFonts w:asciiTheme="minorHAnsi" w:hAnsiTheme="minorHAnsi"/>
        </w:rPr>
        <w:t>consciousnesse</w:t>
      </w:r>
      <w:proofErr w:type="spellEnd"/>
      <w:r w:rsidRPr="00621818">
        <w:rPr>
          <w:rStyle w:val="StyleBoldUnderline"/>
          <w:rFonts w:asciiTheme="minorHAnsi" w:hAnsiTheme="minorHAnsi"/>
        </w:rPr>
        <w:t>’) so that they might bring about with minimal violence the overthrow of the practices and institutions of late capitalism and colonial-</w:t>
      </w:r>
      <w:proofErr w:type="spellStart"/>
      <w:r w:rsidRPr="00621818">
        <w:rPr>
          <w:rStyle w:val="StyleBoldUnderline"/>
          <w:rFonts w:asciiTheme="minorHAnsi" w:hAnsiTheme="minorHAnsi"/>
        </w:rPr>
        <w:t>speciesism</w:t>
      </w:r>
      <w:proofErr w:type="spellEnd"/>
      <w:r w:rsidRPr="00621818">
        <w:rPr>
          <w:rStyle w:val="StyleBoldUnderline"/>
          <w:rFonts w:asciiTheme="minorHAnsi" w:hAnsiTheme="minorHAnsi"/>
        </w:rPr>
        <w:t xml:space="preserve">? Further, how might an individual attain such a radical perspective when their life, </w:t>
      </w:r>
      <w:proofErr w:type="spellStart"/>
      <w:r w:rsidRPr="00621818">
        <w:rPr>
          <w:rStyle w:val="StyleBoldUnderline"/>
          <w:rFonts w:asciiTheme="minorHAnsi" w:hAnsiTheme="minorHAnsi"/>
        </w:rPr>
        <w:t>behaviours</w:t>
      </w:r>
      <w:proofErr w:type="spellEnd"/>
      <w:r w:rsidRPr="00621818">
        <w:rPr>
          <w:rStyle w:val="StyleBoldUnderline"/>
          <w:rFonts w:asciiTheme="minorHAnsi" w:hAnsiTheme="minorHAnsi"/>
        </w:rPr>
        <w:t xml:space="preserve"> and attitudes (or their subjectivity itself) are so </w:t>
      </w:r>
      <w:proofErr w:type="spellStart"/>
      <w:r w:rsidRPr="00621818">
        <w:rPr>
          <w:rStyle w:val="StyleBoldUnderline"/>
          <w:rFonts w:asciiTheme="minorHAnsi" w:hAnsiTheme="minorHAnsi"/>
        </w:rPr>
        <w:t>moulded</w:t>
      </w:r>
      <w:proofErr w:type="spellEnd"/>
      <w:r w:rsidRPr="00621818">
        <w:rPr>
          <w:rStyle w:val="StyleBoldUnderline"/>
          <w:rFonts w:asciiTheme="minorHAnsi" w:hAnsiTheme="minorHAnsi"/>
        </w:rPr>
        <w:t xml:space="preserve"> and shaped by the individual’s immersion within and active </w:t>
      </w:r>
      <w:proofErr w:type="spellStart"/>
      <w:r w:rsidRPr="00621818">
        <w:rPr>
          <w:rStyle w:val="StyleBoldUnderline"/>
          <w:rFonts w:asciiTheme="minorHAnsi" w:hAnsiTheme="minorHAnsi"/>
        </w:rPr>
        <w:t>self-realisation</w:t>
      </w:r>
      <w:proofErr w:type="spellEnd"/>
      <w:r w:rsidRPr="00621818">
        <w:rPr>
          <w:rStyle w:val="StyleBoldUnderline"/>
          <w:rFonts w:asciiTheme="minorHAnsi" w:hAnsiTheme="minorHAnsi"/>
        </w:rPr>
        <w:t xml:space="preserve"> through, the networks, systems and habits constitutive of global capitalism?</w:t>
      </w:r>
      <w:r w:rsidRPr="00621818">
        <w:rPr>
          <w:rFonts w:asciiTheme="minorHAnsi" w:hAnsiTheme="minorHAnsi" w:cstheme="minorHAnsi"/>
          <w:sz w:val="16"/>
        </w:rPr>
        <w:t xml:space="preserve"> </w:t>
      </w:r>
      <w:proofErr w:type="gramStart"/>
      <w:r w:rsidRPr="00621818">
        <w:rPr>
          <w:rFonts w:asciiTheme="minorHAnsi" w:hAnsiTheme="minorHAnsi" w:cstheme="minorHAnsi"/>
          <w:sz w:val="16"/>
        </w:rPr>
        <w:t>(</w:t>
      </w:r>
      <w:proofErr w:type="spellStart"/>
      <w:r w:rsidRPr="00621818">
        <w:rPr>
          <w:rFonts w:asciiTheme="minorHAnsi" w:hAnsiTheme="minorHAnsi" w:cstheme="minorHAnsi"/>
          <w:sz w:val="16"/>
        </w:rPr>
        <w:t>Hardt</w:t>
      </w:r>
      <w:proofErr w:type="spellEnd"/>
      <w:r w:rsidRPr="00621818">
        <w:rPr>
          <w:rFonts w:asciiTheme="minorHAnsi" w:hAnsiTheme="minorHAnsi" w:cstheme="minorHAnsi"/>
          <w:sz w:val="16"/>
        </w:rPr>
        <w:t xml:space="preserve"> &amp; </w:t>
      </w:r>
      <w:proofErr w:type="spellStart"/>
      <w:r w:rsidRPr="00621818">
        <w:rPr>
          <w:rFonts w:asciiTheme="minorHAnsi" w:hAnsiTheme="minorHAnsi" w:cstheme="minorHAnsi"/>
          <w:sz w:val="16"/>
        </w:rPr>
        <w:t>Negri</w:t>
      </w:r>
      <w:proofErr w:type="spellEnd"/>
      <w:r w:rsidRPr="00621818">
        <w:rPr>
          <w:rFonts w:asciiTheme="minorHAnsi" w:hAnsiTheme="minorHAnsi" w:cstheme="minorHAnsi"/>
          <w:sz w:val="16"/>
        </w:rPr>
        <w:t>, 2001).</w:t>
      </w:r>
      <w:proofErr w:type="gramEnd"/>
      <w:r w:rsidRPr="00621818">
        <w:rPr>
          <w:rFonts w:asciiTheme="minorHAnsi" w:hAnsiTheme="minorHAnsi" w:cstheme="minorHAnsi"/>
          <w:sz w:val="16"/>
        </w:rPr>
        <w:t xml:space="preserve"> While the demand for social-environmental revolution grows stronger, both theoretical and practical answers to these pressing questions remain unanswered. </w:t>
      </w:r>
      <w:r w:rsidRPr="00621818">
        <w:rPr>
          <w:rStyle w:val="StyleBoldUnderline"/>
          <w:rFonts w:asciiTheme="minorHAnsi" w:hAnsiTheme="minorHAnsi"/>
          <w:highlight w:val="green"/>
        </w:rPr>
        <w:t>Both liberal and social revolutionary models</w:t>
      </w:r>
      <w:r w:rsidRPr="00621818">
        <w:rPr>
          <w:rStyle w:val="StyleBoldUnderline"/>
          <w:rFonts w:asciiTheme="minorHAnsi" w:hAnsiTheme="minorHAnsi"/>
        </w:rPr>
        <w:t xml:space="preserve"> thus seem to run into the same problems that surround the notion of progress; each </w:t>
      </w:r>
      <w:r w:rsidRPr="00621818">
        <w:rPr>
          <w:rStyle w:val="StyleBoldUnderline"/>
          <w:rFonts w:asciiTheme="minorHAnsi" w:hAnsiTheme="minorHAnsi"/>
          <w:highlight w:val="green"/>
        </w:rPr>
        <w:t xml:space="preserve">play out a modern discourse of sacrifice in which some forms of life and modes of living are set aside in </w:t>
      </w:r>
      <w:proofErr w:type="spellStart"/>
      <w:r w:rsidRPr="00621818">
        <w:rPr>
          <w:rStyle w:val="StyleBoldUnderline"/>
          <w:rFonts w:asciiTheme="minorHAnsi" w:hAnsiTheme="minorHAnsi"/>
          <w:highlight w:val="green"/>
        </w:rPr>
        <w:t>favour</w:t>
      </w:r>
      <w:proofErr w:type="spellEnd"/>
      <w:r w:rsidRPr="00621818">
        <w:rPr>
          <w:rStyle w:val="StyleBoldUnderline"/>
          <w:rFonts w:asciiTheme="minorHAnsi" w:hAnsiTheme="minorHAnsi"/>
          <w:highlight w:val="green"/>
        </w:rPr>
        <w:t xml:space="preserve"> of the promise of a future good.</w:t>
      </w:r>
      <w:r w:rsidRPr="00621818">
        <w:rPr>
          <w:rStyle w:val="StyleBoldUnderline"/>
          <w:rFonts w:asciiTheme="minorHAnsi" w:hAnsiTheme="minorHAnsi"/>
        </w:rPr>
        <w:t xml:space="preserve"> Caught between social hopes and political myths,</w:t>
      </w:r>
      <w:r w:rsidRPr="00621818">
        <w:rPr>
          <w:rFonts w:asciiTheme="minorHAnsi" w:hAnsiTheme="minorHAnsi" w:cstheme="minorHAnsi"/>
          <w:sz w:val="16"/>
        </w:rPr>
        <w:t xml:space="preserve"> the challenge of responding to environmental destruction confronts, starkly, the core of a discourse of modernity </w:t>
      </w:r>
      <w:proofErr w:type="spellStart"/>
      <w:r w:rsidRPr="00621818">
        <w:rPr>
          <w:rFonts w:asciiTheme="minorHAnsi" w:hAnsiTheme="minorHAnsi" w:cstheme="minorHAnsi"/>
          <w:sz w:val="16"/>
        </w:rPr>
        <w:t>characterised</w:t>
      </w:r>
      <w:proofErr w:type="spellEnd"/>
      <w:r w:rsidRPr="00621818">
        <w:rPr>
          <w:rFonts w:asciiTheme="minorHAnsi" w:hAnsiTheme="minorHAnsi" w:cstheme="minorHAnsi"/>
          <w:sz w:val="16"/>
        </w:rPr>
        <w:t xml:space="preserve"> by reflection, responsibility and action. Given the increasing pressures upon the human habitat, this modern discourse will either deliver or it will fail. </w:t>
      </w:r>
      <w:r w:rsidRPr="00621818">
        <w:rPr>
          <w:rStyle w:val="underline"/>
          <w:rFonts w:asciiTheme="minorHAnsi" w:hAnsiTheme="minorHAnsi" w:cstheme="minorHAnsi"/>
          <w:szCs w:val="24"/>
          <w:highlight w:val="green"/>
        </w:rPr>
        <w:t xml:space="preserve">There is little room for an existence in between: either the Enlightenment </w:t>
      </w:r>
      <w:proofErr w:type="spellStart"/>
      <w:r w:rsidRPr="00621818">
        <w:rPr>
          <w:rStyle w:val="underline"/>
          <w:rFonts w:asciiTheme="minorHAnsi" w:hAnsiTheme="minorHAnsi" w:cstheme="minorHAnsi"/>
          <w:szCs w:val="24"/>
          <w:highlight w:val="green"/>
        </w:rPr>
        <w:t>fulfils</w:t>
      </w:r>
      <w:proofErr w:type="spellEnd"/>
      <w:r w:rsidRPr="00621818">
        <w:rPr>
          <w:rStyle w:val="underline"/>
          <w:rFonts w:asciiTheme="minorHAnsi" w:hAnsiTheme="minorHAnsi" w:cstheme="minorHAnsi"/>
          <w:szCs w:val="24"/>
          <w:highlight w:val="green"/>
        </w:rPr>
        <w:t xml:space="preserve"> its potentiality or it shows its hand as the bearer of impossibility. If the possibilities of the Enlightenment are to be fulfilled then this can only happen if the old idea of the progress of the human species</w:t>
      </w:r>
      <w:r w:rsidRPr="00621818">
        <w:rPr>
          <w:rFonts w:asciiTheme="minorHAnsi" w:hAnsiTheme="minorHAnsi" w:cstheme="minorHAnsi"/>
          <w:sz w:val="16"/>
        </w:rPr>
        <w:t xml:space="preserve">, exemplified by Hawking’s cosmic </w:t>
      </w:r>
      <w:proofErr w:type="spellStart"/>
      <w:r w:rsidRPr="00621818">
        <w:rPr>
          <w:rFonts w:asciiTheme="minorHAnsi" w:hAnsiTheme="minorHAnsi" w:cstheme="minorHAnsi"/>
          <w:sz w:val="16"/>
        </w:rPr>
        <w:t>colonisation</w:t>
      </w:r>
      <w:proofErr w:type="spellEnd"/>
      <w:r w:rsidRPr="00621818">
        <w:rPr>
          <w:rFonts w:asciiTheme="minorHAnsi" w:hAnsiTheme="minorHAnsi" w:cstheme="minorHAnsi"/>
          <w:sz w:val="16"/>
        </w:rPr>
        <w:t xml:space="preserve">, </w:t>
      </w:r>
      <w:r w:rsidRPr="00621818">
        <w:rPr>
          <w:rStyle w:val="underline"/>
          <w:rFonts w:asciiTheme="minorHAnsi" w:hAnsiTheme="minorHAnsi" w:cstheme="minorHAnsi"/>
          <w:szCs w:val="24"/>
          <w:highlight w:val="green"/>
        </w:rPr>
        <w:t>is fundamentally rethought and replaced by a new form of self-comprehension. This self-comprehension would need to negate</w:t>
      </w:r>
      <w:r w:rsidRPr="00621818">
        <w:rPr>
          <w:rStyle w:val="underline"/>
          <w:rFonts w:asciiTheme="minorHAnsi" w:hAnsiTheme="minorHAnsi" w:cstheme="minorHAnsi"/>
          <w:szCs w:val="24"/>
        </w:rPr>
        <w:t xml:space="preserve"> and limit </w:t>
      </w:r>
      <w:r w:rsidRPr="00621818">
        <w:rPr>
          <w:rStyle w:val="underline"/>
          <w:rFonts w:asciiTheme="minorHAnsi" w:hAnsiTheme="minorHAnsi" w:cstheme="minorHAnsi"/>
          <w:szCs w:val="24"/>
          <w:highlight w:val="green"/>
        </w:rPr>
        <w:t>the old modern humanism by a radical anti-humanism.</w:t>
      </w:r>
      <w:r w:rsidRPr="00621818">
        <w:rPr>
          <w:rFonts w:asciiTheme="minorHAnsi" w:hAnsiTheme="minorHAnsi" w:cstheme="minorHAnsi"/>
          <w:sz w:val="16"/>
        </w:rPr>
        <w:t xml:space="preserve"> </w:t>
      </w:r>
    </w:p>
    <w:p w:rsidR="00043C1C" w:rsidRPr="006C08B8" w:rsidRDefault="00043C1C" w:rsidP="00043C1C">
      <w:pPr>
        <w:rPr>
          <w:lang w:bidi="en-US"/>
        </w:rPr>
      </w:pPr>
    </w:p>
    <w:p w:rsidR="00043C1C" w:rsidRPr="00621818" w:rsidRDefault="00043C1C" w:rsidP="00043C1C">
      <w:pPr>
        <w:pStyle w:val="Heading4"/>
        <w:rPr>
          <w:rFonts w:asciiTheme="minorHAnsi" w:hAnsiTheme="minorHAnsi"/>
        </w:rPr>
      </w:pPr>
      <w:r w:rsidRPr="00621818">
        <w:rPr>
          <w:rFonts w:asciiTheme="minorHAnsi" w:hAnsiTheme="minorHAnsi"/>
        </w:rPr>
        <w:t>ANTHRPOCENTRIC COMMUNICATION OF ATTEMPTS TO MINIMIZE VIOLENCE FAIL – ONLY CONFRONTING THE ANTHROPOCENTRIC FOUNDATIONS OF THE ORDERING OF VIOLENCE CAN SOLVE.</w:t>
      </w:r>
    </w:p>
    <w:p w:rsidR="00043C1C" w:rsidRPr="00621818" w:rsidRDefault="00043C1C" w:rsidP="00043C1C">
      <w:pPr>
        <w:tabs>
          <w:tab w:val="left" w:pos="1800"/>
        </w:tabs>
        <w:rPr>
          <w:rFonts w:asciiTheme="minorHAnsi" w:hAnsiTheme="minorHAnsi"/>
        </w:rPr>
      </w:pPr>
      <w:r w:rsidRPr="00621818">
        <w:rPr>
          <w:rStyle w:val="StyleStyleBold12pt"/>
          <w:rFonts w:asciiTheme="minorHAnsi" w:hAnsiTheme="minorHAnsi"/>
        </w:rPr>
        <w:t>Coward 6</w:t>
      </w:r>
      <w:r w:rsidRPr="00621818">
        <w:rPr>
          <w:rFonts w:asciiTheme="minorHAnsi" w:hAnsiTheme="minorHAnsi"/>
        </w:rPr>
        <w:t xml:space="preserve"> </w:t>
      </w:r>
      <w:r>
        <w:rPr>
          <w:rFonts w:asciiTheme="minorHAnsi" w:hAnsiTheme="minorHAnsi"/>
        </w:rPr>
        <w:tab/>
      </w:r>
    </w:p>
    <w:p w:rsidR="00043C1C" w:rsidRPr="00621818" w:rsidRDefault="00043C1C" w:rsidP="00043C1C">
      <w:pPr>
        <w:rPr>
          <w:rFonts w:asciiTheme="minorHAnsi" w:hAnsiTheme="minorHAnsi"/>
          <w:sz w:val="14"/>
          <w:szCs w:val="14"/>
        </w:rPr>
      </w:pPr>
      <w:r w:rsidRPr="00621818">
        <w:rPr>
          <w:rFonts w:asciiTheme="minorHAnsi" w:hAnsiTheme="minorHAnsi"/>
          <w:sz w:val="14"/>
          <w:szCs w:val="14"/>
        </w:rPr>
        <w:t xml:space="preserve">(Senior Lecturer in International Politics at Newcastle University 2006 Martin </w:t>
      </w:r>
      <w:proofErr w:type="gramStart"/>
      <w:r w:rsidRPr="00621818">
        <w:rPr>
          <w:rFonts w:asciiTheme="minorHAnsi" w:hAnsiTheme="minorHAnsi"/>
          <w:sz w:val="14"/>
          <w:szCs w:val="14"/>
        </w:rPr>
        <w:t>Against</w:t>
      </w:r>
      <w:proofErr w:type="gramEnd"/>
      <w:r w:rsidRPr="00621818">
        <w:rPr>
          <w:rFonts w:asciiTheme="minorHAnsi" w:hAnsiTheme="minorHAnsi"/>
          <w:sz w:val="14"/>
          <w:szCs w:val="14"/>
        </w:rPr>
        <w:t xml:space="preserve"> Anthropocentrism Review of International Studies 32.3 Cambridge Journals Online)</w:t>
      </w:r>
    </w:p>
    <w:p w:rsidR="00043C1C" w:rsidRPr="00621818" w:rsidRDefault="00043C1C" w:rsidP="00043C1C">
      <w:pPr>
        <w:rPr>
          <w:rFonts w:asciiTheme="minorHAnsi" w:hAnsiTheme="minorHAnsi"/>
        </w:rPr>
      </w:pPr>
    </w:p>
    <w:p w:rsidR="00043C1C" w:rsidRPr="00621818" w:rsidRDefault="00043C1C" w:rsidP="00043C1C">
      <w:pPr>
        <w:rPr>
          <w:rFonts w:asciiTheme="minorHAnsi" w:hAnsiTheme="minorHAnsi"/>
          <w:sz w:val="16"/>
        </w:rPr>
      </w:pPr>
      <w:r w:rsidRPr="003101B1">
        <w:rPr>
          <w:rStyle w:val="StyleBoldUnderline"/>
          <w:rFonts w:asciiTheme="minorHAnsi" w:hAnsiTheme="minorHAnsi"/>
        </w:rPr>
        <w:t>Whilst it is common to embark upon investigation of the nature of political violence out of</w:t>
      </w:r>
      <w:r w:rsidRPr="003101B1">
        <w:rPr>
          <w:rFonts w:asciiTheme="minorHAnsi" w:hAnsiTheme="minorHAnsi"/>
          <w:sz w:val="16"/>
        </w:rPr>
        <w:t xml:space="preserve"> due </w:t>
      </w:r>
      <w:r w:rsidRPr="003101B1">
        <w:rPr>
          <w:rStyle w:val="StyleBoldUnderline"/>
          <w:rFonts w:asciiTheme="minorHAnsi" w:hAnsiTheme="minorHAnsi"/>
        </w:rPr>
        <w:t xml:space="preserve">concern for individuals facing death or persecution, </w:t>
      </w:r>
      <w:r w:rsidRPr="00621818">
        <w:rPr>
          <w:rStyle w:val="StyleBoldUnderline"/>
          <w:rFonts w:asciiTheme="minorHAnsi" w:hAnsiTheme="minorHAnsi"/>
          <w:highlight w:val="green"/>
        </w:rPr>
        <w:t>an</w:t>
      </w:r>
      <w:r w:rsidRPr="00621818">
        <w:rPr>
          <w:rFonts w:asciiTheme="minorHAnsi" w:hAnsiTheme="minorHAnsi"/>
          <w:sz w:val="16"/>
        </w:rPr>
        <w:t xml:space="preserve"> exclusively </w:t>
      </w:r>
      <w:r w:rsidRPr="00621818">
        <w:rPr>
          <w:rStyle w:val="StyleBoldUnderline"/>
          <w:rFonts w:asciiTheme="minorHAnsi" w:hAnsiTheme="minorHAnsi"/>
          <w:highlight w:val="green"/>
        </w:rPr>
        <w:t>anthropocentric focus fails to get to grips with the issues raised by destruction of objects it regards as secondary</w:t>
      </w:r>
      <w:r w:rsidRPr="00621818">
        <w:rPr>
          <w:rFonts w:asciiTheme="minorHAnsi" w:hAnsiTheme="minorHAnsi"/>
          <w:sz w:val="16"/>
        </w:rPr>
        <w:t xml:space="preserve"> </w:t>
      </w:r>
      <w:proofErr w:type="spellStart"/>
      <w:r w:rsidRPr="00621818">
        <w:rPr>
          <w:rFonts w:asciiTheme="minorHAnsi" w:hAnsiTheme="minorHAnsi"/>
          <w:sz w:val="16"/>
        </w:rPr>
        <w:t>equipmental</w:t>
      </w:r>
      <w:proofErr w:type="spellEnd"/>
      <w:r w:rsidRPr="00621818">
        <w:rPr>
          <w:rFonts w:asciiTheme="minorHAnsi" w:hAnsiTheme="minorHAnsi"/>
          <w:sz w:val="16"/>
        </w:rPr>
        <w:t xml:space="preserve"> </w:t>
      </w:r>
      <w:r w:rsidRPr="003101B1">
        <w:rPr>
          <w:rStyle w:val="StyleBoldUnderline"/>
          <w:rFonts w:asciiTheme="minorHAnsi" w:hAnsiTheme="minorHAnsi"/>
        </w:rPr>
        <w:t xml:space="preserve">supplements </w:t>
      </w:r>
      <w:r w:rsidRPr="00621818">
        <w:rPr>
          <w:rStyle w:val="StyleBoldUnderline"/>
          <w:rFonts w:asciiTheme="minorHAnsi" w:hAnsiTheme="minorHAnsi"/>
          <w:highlight w:val="green"/>
        </w:rPr>
        <w:t>to the lives of individual subjects.</w:t>
      </w:r>
      <w:r w:rsidRPr="00621818">
        <w:rPr>
          <w:rFonts w:asciiTheme="minorHAnsi" w:hAnsiTheme="minorHAnsi"/>
          <w:sz w:val="16"/>
        </w:rPr>
        <w:t xml:space="preserve"> Moreover, in failing to get to grips with the issue of the disavowal of heterogeneity revealed by consideration of </w:t>
      </w:r>
      <w:proofErr w:type="spellStart"/>
      <w:r w:rsidRPr="00621818">
        <w:rPr>
          <w:rFonts w:asciiTheme="minorHAnsi" w:hAnsiTheme="minorHAnsi"/>
          <w:sz w:val="16"/>
        </w:rPr>
        <w:t>urbicide</w:t>
      </w:r>
      <w:proofErr w:type="spellEnd"/>
      <w:r w:rsidRPr="00621818">
        <w:rPr>
          <w:rFonts w:asciiTheme="minorHAnsi" w:hAnsiTheme="minorHAnsi"/>
          <w:sz w:val="16"/>
        </w:rPr>
        <w:t xml:space="preserve">, </w:t>
      </w:r>
      <w:r w:rsidRPr="00621818">
        <w:rPr>
          <w:rStyle w:val="StyleBoldUnderline"/>
          <w:rFonts w:asciiTheme="minorHAnsi" w:hAnsiTheme="minorHAnsi"/>
          <w:highlight w:val="green"/>
        </w:rPr>
        <w:t xml:space="preserve">anthropocentric understandings can lead to the enactment of </w:t>
      </w:r>
      <w:r w:rsidRPr="003101B1">
        <w:rPr>
          <w:rStyle w:val="StyleBoldUnderline"/>
          <w:rFonts w:asciiTheme="minorHAnsi" w:hAnsiTheme="minorHAnsi"/>
        </w:rPr>
        <w:t xml:space="preserve">political </w:t>
      </w:r>
      <w:r w:rsidRPr="00621818">
        <w:rPr>
          <w:rStyle w:val="StyleBoldUnderline"/>
          <w:rFonts w:asciiTheme="minorHAnsi" w:hAnsiTheme="minorHAnsi"/>
          <w:highlight w:val="green"/>
        </w:rPr>
        <w:t>solutions that</w:t>
      </w:r>
      <w:r w:rsidRPr="00621818">
        <w:rPr>
          <w:rFonts w:asciiTheme="minorHAnsi" w:hAnsiTheme="minorHAnsi"/>
          <w:sz w:val="16"/>
        </w:rPr>
        <w:t xml:space="preserve"> effectively </w:t>
      </w:r>
      <w:r w:rsidRPr="00621818">
        <w:rPr>
          <w:rStyle w:val="StyleBoldUnderline"/>
          <w:rFonts w:asciiTheme="minorHAnsi" w:hAnsiTheme="minorHAnsi"/>
          <w:highlight w:val="green"/>
        </w:rPr>
        <w:t>perpetuate the politics of exclusion</w:t>
      </w:r>
      <w:r w:rsidRPr="00621818">
        <w:rPr>
          <w:rStyle w:val="StyleBoldUnderline"/>
          <w:rFonts w:asciiTheme="minorHAnsi" w:hAnsiTheme="minorHAnsi"/>
        </w:rPr>
        <w:t>.</w:t>
      </w:r>
      <w:r w:rsidRPr="00621818">
        <w:rPr>
          <w:rFonts w:asciiTheme="minorHAnsi" w:hAnsiTheme="minorHAnsi"/>
          <w:sz w:val="16"/>
        </w:rPr>
        <w:t xml:space="preserve"> Anthropocentrism, thus, is not simply concern for humanity. Indeed, the examination of </w:t>
      </w:r>
      <w:proofErr w:type="spellStart"/>
      <w:r w:rsidRPr="00621818">
        <w:rPr>
          <w:rFonts w:asciiTheme="minorHAnsi" w:hAnsiTheme="minorHAnsi"/>
          <w:sz w:val="16"/>
        </w:rPr>
        <w:t>urbicide</w:t>
      </w:r>
      <w:proofErr w:type="spellEnd"/>
      <w:r w:rsidRPr="00621818">
        <w:rPr>
          <w:rFonts w:asciiTheme="minorHAnsi" w:hAnsiTheme="minorHAnsi"/>
          <w:sz w:val="16"/>
        </w:rPr>
        <w:t xml:space="preserve"> presented above can be said to have the </w:t>
      </w:r>
      <w:proofErr w:type="spellStart"/>
      <w:r w:rsidRPr="00621818">
        <w:rPr>
          <w:rFonts w:asciiTheme="minorHAnsi" w:hAnsiTheme="minorHAnsi"/>
          <w:sz w:val="16"/>
        </w:rPr>
        <w:t>coexistential</w:t>
      </w:r>
      <w:proofErr w:type="spellEnd"/>
      <w:r w:rsidRPr="00621818">
        <w:rPr>
          <w:rFonts w:asciiTheme="minorHAnsi" w:hAnsiTheme="minorHAnsi"/>
          <w:sz w:val="16"/>
        </w:rPr>
        <w:t xml:space="preserve"> condition of humanity as its principal concern. Rather </w:t>
      </w:r>
      <w:r w:rsidRPr="00621818">
        <w:rPr>
          <w:rStyle w:val="StyleBoldUnderline"/>
          <w:rFonts w:asciiTheme="minorHAnsi" w:hAnsiTheme="minorHAnsi"/>
        </w:rPr>
        <w:t>anthropocentrism comprises a conceptual horizon which takes the pre-social individual as its principle subject</w:t>
      </w:r>
      <w:r w:rsidRPr="00621818">
        <w:rPr>
          <w:rFonts w:asciiTheme="minorHAnsi" w:hAnsiTheme="minorHAnsi"/>
          <w:sz w:val="16"/>
        </w:rPr>
        <w:t xml:space="preserve">. For the anthropocentric imaginary sociality and materiality are, therefore, secondary aspects of being. </w:t>
      </w:r>
      <w:r w:rsidRPr="00621818">
        <w:rPr>
          <w:rStyle w:val="StyleBoldUnderline"/>
          <w:rFonts w:asciiTheme="minorHAnsi" w:hAnsiTheme="minorHAnsi"/>
          <w:highlight w:val="green"/>
        </w:rPr>
        <w:t>The principal crimes against humanity for the anthropocentric imaginary are,</w:t>
      </w:r>
      <w:r w:rsidRPr="00621818">
        <w:rPr>
          <w:rFonts w:asciiTheme="minorHAnsi" w:hAnsiTheme="minorHAnsi"/>
          <w:sz w:val="16"/>
        </w:rPr>
        <w:t xml:space="preserve"> thus, </w:t>
      </w:r>
      <w:r w:rsidRPr="00621818">
        <w:rPr>
          <w:rStyle w:val="StyleBoldUnderline"/>
          <w:rFonts w:asciiTheme="minorHAnsi" w:hAnsiTheme="minorHAnsi"/>
          <w:highlight w:val="green"/>
        </w:rPr>
        <w:t>the persecution of an individual,</w:t>
      </w:r>
      <w:r w:rsidRPr="00621818">
        <w:rPr>
          <w:rStyle w:val="StyleBoldUnderline"/>
          <w:rFonts w:asciiTheme="minorHAnsi" w:hAnsiTheme="minorHAnsi"/>
        </w:rPr>
        <w:t xml:space="preserve"> alone or as part of a group </w:t>
      </w:r>
      <w:r w:rsidRPr="00621818">
        <w:rPr>
          <w:rStyle w:val="StyleBoldUnderline"/>
          <w:rFonts w:asciiTheme="minorHAnsi" w:hAnsiTheme="minorHAnsi"/>
          <w:highlight w:val="green"/>
        </w:rPr>
        <w:t xml:space="preserve">who share the same characteristics, on the grounds of </w:t>
      </w:r>
      <w:r w:rsidRPr="003101B1">
        <w:rPr>
          <w:rStyle w:val="StyleBoldUnderline"/>
          <w:rFonts w:asciiTheme="minorHAnsi" w:hAnsiTheme="minorHAnsi"/>
          <w:highlight w:val="green"/>
        </w:rPr>
        <w:t xml:space="preserve">their identity. </w:t>
      </w:r>
      <w:r w:rsidRPr="003101B1">
        <w:rPr>
          <w:rStyle w:val="StyleBoldUnderline"/>
          <w:rFonts w:asciiTheme="minorHAnsi" w:hAnsiTheme="minorHAnsi"/>
        </w:rPr>
        <w:t xml:space="preserve">Given the </w:t>
      </w:r>
      <w:proofErr w:type="spellStart"/>
      <w:r w:rsidRPr="003101B1">
        <w:rPr>
          <w:rStyle w:val="StyleBoldUnderline"/>
          <w:rFonts w:asciiTheme="minorHAnsi" w:hAnsiTheme="minorHAnsi"/>
        </w:rPr>
        <w:t>urbanisation</w:t>
      </w:r>
      <w:proofErr w:type="spellEnd"/>
      <w:r w:rsidRPr="003101B1">
        <w:rPr>
          <w:rStyle w:val="StyleBoldUnderline"/>
          <w:rFonts w:asciiTheme="minorHAnsi" w:hAnsiTheme="minorHAnsi"/>
        </w:rPr>
        <w:t xml:space="preserve"> of warfare</w:t>
      </w:r>
      <w:r w:rsidRPr="00621818">
        <w:rPr>
          <w:rStyle w:val="StyleBoldUnderline"/>
          <w:rFonts w:asciiTheme="minorHAnsi" w:hAnsiTheme="minorHAnsi"/>
        </w:rPr>
        <w:t>,</w:t>
      </w:r>
      <w:r w:rsidRPr="00621818">
        <w:rPr>
          <w:rFonts w:asciiTheme="minorHAnsi" w:hAnsiTheme="minorHAnsi"/>
          <w:sz w:val="16"/>
        </w:rPr>
        <w:t xml:space="preserve"> and the prevalence of </w:t>
      </w:r>
      <w:proofErr w:type="spellStart"/>
      <w:r w:rsidRPr="00621818">
        <w:rPr>
          <w:rFonts w:asciiTheme="minorHAnsi" w:hAnsiTheme="minorHAnsi"/>
          <w:sz w:val="16"/>
        </w:rPr>
        <w:t>urbicide</w:t>
      </w:r>
      <w:proofErr w:type="spellEnd"/>
      <w:r w:rsidRPr="00621818">
        <w:rPr>
          <w:rFonts w:asciiTheme="minorHAnsi" w:hAnsiTheme="minorHAnsi"/>
          <w:sz w:val="16"/>
        </w:rPr>
        <w:t xml:space="preserve">, </w:t>
      </w:r>
      <w:r w:rsidRPr="00621818">
        <w:rPr>
          <w:rStyle w:val="StyleBoldUnderline"/>
          <w:rFonts w:asciiTheme="minorHAnsi" w:hAnsiTheme="minorHAnsi"/>
          <w:highlight w:val="green"/>
        </w:rPr>
        <w:t xml:space="preserve">it seems a failure of </w:t>
      </w:r>
      <w:r w:rsidRPr="003101B1">
        <w:rPr>
          <w:rStyle w:val="StyleBoldUnderline"/>
          <w:rFonts w:asciiTheme="minorHAnsi" w:hAnsiTheme="minorHAnsi"/>
          <w:highlight w:val="green"/>
        </w:rPr>
        <w:t xml:space="preserve">imagination to continue </w:t>
      </w:r>
      <w:r w:rsidRPr="00621818">
        <w:rPr>
          <w:rStyle w:val="StyleBoldUnderline"/>
          <w:rFonts w:asciiTheme="minorHAnsi" w:hAnsiTheme="minorHAnsi"/>
          <w:highlight w:val="green"/>
        </w:rPr>
        <w:t>our investigations into political violence from within an anthropocentric imaginary</w:t>
      </w:r>
      <w:r w:rsidRPr="00621818">
        <w:rPr>
          <w:rStyle w:val="StyleBoldUnderline"/>
          <w:rFonts w:asciiTheme="minorHAnsi" w:hAnsiTheme="minorHAnsi"/>
        </w:rPr>
        <w:t>.</w:t>
      </w:r>
      <w:r w:rsidRPr="00621818">
        <w:rPr>
          <w:rFonts w:asciiTheme="minorHAnsi" w:hAnsiTheme="minorHAnsi"/>
          <w:sz w:val="16"/>
        </w:rPr>
        <w:t xml:space="preserve"> Indeed, if the contemporary era is one of rapid </w:t>
      </w:r>
      <w:proofErr w:type="spellStart"/>
      <w:r w:rsidRPr="00621818">
        <w:rPr>
          <w:rFonts w:asciiTheme="minorHAnsi" w:hAnsiTheme="minorHAnsi"/>
          <w:sz w:val="16"/>
        </w:rPr>
        <w:t>urbanisation</w:t>
      </w:r>
      <w:proofErr w:type="spellEnd"/>
      <w:r w:rsidRPr="00621818">
        <w:rPr>
          <w:rFonts w:asciiTheme="minorHAnsi" w:hAnsiTheme="minorHAnsi"/>
          <w:sz w:val="16"/>
        </w:rPr>
        <w:t xml:space="preserve"> and the increasing interconnection that is sometimes referred to as </w:t>
      </w:r>
      <w:proofErr w:type="spellStart"/>
      <w:r w:rsidRPr="00621818">
        <w:rPr>
          <w:rFonts w:asciiTheme="minorHAnsi" w:hAnsiTheme="minorHAnsi"/>
          <w:sz w:val="16"/>
        </w:rPr>
        <w:t>globalisation</w:t>
      </w:r>
      <w:proofErr w:type="spellEnd"/>
      <w:r w:rsidRPr="00621818">
        <w:rPr>
          <w:rFonts w:asciiTheme="minorHAnsi" w:hAnsiTheme="minorHAnsi"/>
          <w:sz w:val="16"/>
        </w:rPr>
        <w:t xml:space="preserve">, the question of coexistence is of particular salience for our era. </w:t>
      </w:r>
      <w:r w:rsidRPr="00621818">
        <w:rPr>
          <w:rStyle w:val="StyleBoldUnderline"/>
          <w:rFonts w:asciiTheme="minorHAnsi" w:hAnsiTheme="minorHAnsi"/>
          <w:highlight w:val="green"/>
        </w:rPr>
        <w:t>Given the problems that the anthropocentric imaginary has in addressing the politics of exclusion</w:t>
      </w:r>
      <w:r w:rsidRPr="00621818">
        <w:rPr>
          <w:rFonts w:asciiTheme="minorHAnsi" w:hAnsiTheme="minorHAnsi"/>
          <w:sz w:val="16"/>
        </w:rPr>
        <w:t xml:space="preserve"> that attacks the conditions of possibility of such coexistence, </w:t>
      </w:r>
      <w:r w:rsidRPr="00621818">
        <w:rPr>
          <w:rStyle w:val="StyleBoldUnderline"/>
          <w:rFonts w:asciiTheme="minorHAnsi" w:hAnsiTheme="minorHAnsi"/>
          <w:highlight w:val="green"/>
        </w:rPr>
        <w:t xml:space="preserve">it would seem to be a poor tool for examination of the </w:t>
      </w:r>
      <w:proofErr w:type="spellStart"/>
      <w:r w:rsidRPr="00621818">
        <w:rPr>
          <w:rStyle w:val="StyleBoldUnderline"/>
          <w:rFonts w:asciiTheme="minorHAnsi" w:hAnsiTheme="minorHAnsi"/>
          <w:highlight w:val="green"/>
        </w:rPr>
        <w:t>violences</w:t>
      </w:r>
      <w:proofErr w:type="spellEnd"/>
      <w:r w:rsidRPr="00621818">
        <w:rPr>
          <w:rStyle w:val="StyleBoldUnderline"/>
          <w:rFonts w:asciiTheme="minorHAnsi" w:hAnsiTheme="minorHAnsi"/>
          <w:highlight w:val="green"/>
        </w:rPr>
        <w:t xml:space="preserve"> that confront us in the contemporary era.</w:t>
      </w:r>
    </w:p>
    <w:p w:rsidR="00043C1C" w:rsidRPr="00621EA5" w:rsidRDefault="00043C1C" w:rsidP="00043C1C"/>
    <w:p w:rsidR="00043C1C" w:rsidRPr="00043C1C" w:rsidRDefault="00043C1C" w:rsidP="00043C1C"/>
    <w:sectPr w:rsidR="00043C1C" w:rsidRPr="00043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18D" w:rsidRDefault="0037518D" w:rsidP="005F5576">
      <w:r>
        <w:separator/>
      </w:r>
    </w:p>
  </w:endnote>
  <w:endnote w:type="continuationSeparator" w:id="0">
    <w:p w:rsidR="0037518D" w:rsidRDefault="003751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18D" w:rsidRDefault="0037518D" w:rsidP="005F5576">
      <w:r>
        <w:separator/>
      </w:r>
    </w:p>
  </w:footnote>
  <w:footnote w:type="continuationSeparator" w:id="0">
    <w:p w:rsidR="0037518D" w:rsidRDefault="0037518D" w:rsidP="005F5576">
      <w:r>
        <w:continuationSeparator/>
      </w:r>
    </w:p>
  </w:footnote>
  <w:footnote w:id="1">
    <w:p w:rsidR="00043C1C" w:rsidRDefault="00043C1C" w:rsidP="00043C1C">
      <w:pPr>
        <w:pageBreakBefore/>
        <w:spacing w:line="200" w:lineRule="atLeast"/>
        <w:rPr>
          <w:sz w:val="20"/>
          <w:szCs w:val="20"/>
        </w:rPr>
      </w:pPr>
      <w:r>
        <w:rPr>
          <w:rStyle w:val="FootnoteCharacters"/>
        </w:rPr>
        <w:footnoteRef/>
      </w:r>
      <w:r>
        <w:rPr>
          <w:sz w:val="20"/>
          <w:szCs w:val="20"/>
        </w:rPr>
        <w:tab/>
        <w:t xml:space="preserve"> </w:t>
      </w:r>
      <w:proofErr w:type="gramStart"/>
      <w:r>
        <w:rPr>
          <w:sz w:val="20"/>
          <w:szCs w:val="20"/>
        </w:rPr>
        <w:t>Victor Valle and Rodolfo Torres.</w:t>
      </w:r>
      <w:proofErr w:type="gramEnd"/>
      <w:r>
        <w:rPr>
          <w:sz w:val="20"/>
          <w:szCs w:val="20"/>
        </w:rPr>
        <w:t xml:space="preserve"> “The Idea of </w:t>
      </w:r>
      <w:proofErr w:type="spellStart"/>
      <w:r>
        <w:rPr>
          <w:sz w:val="20"/>
          <w:szCs w:val="20"/>
        </w:rPr>
        <w:t>Mestizaje</w:t>
      </w:r>
      <w:proofErr w:type="spellEnd"/>
      <w:r>
        <w:rPr>
          <w:sz w:val="20"/>
          <w:szCs w:val="20"/>
        </w:rPr>
        <w:t xml:space="preserve"> and the “Race” Problematic: </w:t>
      </w:r>
      <w:proofErr w:type="spellStart"/>
      <w:r>
        <w:rPr>
          <w:sz w:val="20"/>
          <w:szCs w:val="20"/>
        </w:rPr>
        <w:t>Racialized</w:t>
      </w:r>
      <w:proofErr w:type="spellEnd"/>
      <w:r>
        <w:rPr>
          <w:sz w:val="20"/>
          <w:szCs w:val="20"/>
        </w:rPr>
        <w:t xml:space="preserve"> Media Discourse in the Post-</w:t>
      </w:r>
      <w:proofErr w:type="spellStart"/>
      <w:r>
        <w:rPr>
          <w:sz w:val="20"/>
          <w:szCs w:val="20"/>
        </w:rPr>
        <w:t>Fordist</w:t>
      </w:r>
      <w:proofErr w:type="spellEnd"/>
      <w:r>
        <w:rPr>
          <w:sz w:val="20"/>
          <w:szCs w:val="20"/>
        </w:rPr>
        <w:t xml:space="preserve"> Landscape. In: Culture and Difference: Critical Perspectives on the Bi-Cultural Experience in the United States. Ed. A. </w:t>
      </w:r>
      <w:proofErr w:type="spellStart"/>
      <w:r>
        <w:rPr>
          <w:sz w:val="20"/>
          <w:szCs w:val="20"/>
        </w:rPr>
        <w:t>Darder</w:t>
      </w:r>
      <w:proofErr w:type="spellEnd"/>
      <w:r>
        <w:rPr>
          <w:sz w:val="20"/>
          <w:szCs w:val="20"/>
        </w:rPr>
        <w:t>. 1995. Page 141.</w:t>
      </w:r>
    </w:p>
  </w:footnote>
  <w:footnote w:id="2">
    <w:p w:rsidR="00043C1C" w:rsidRDefault="00043C1C" w:rsidP="00043C1C">
      <w:pPr>
        <w:spacing w:line="200" w:lineRule="atLeast"/>
        <w:rPr>
          <w:sz w:val="20"/>
          <w:szCs w:val="20"/>
        </w:rPr>
      </w:pPr>
      <w:r>
        <w:rPr>
          <w:rStyle w:val="FootnoteCharacters"/>
        </w:rPr>
        <w:footnoteRef/>
      </w:r>
      <w:r>
        <w:rPr>
          <w:sz w:val="20"/>
          <w:szCs w:val="20"/>
        </w:rPr>
        <w:tab/>
        <w:t xml:space="preserve"> Sandy Grande. Red Pedagogy: Native American Social and Political Thought. 2004. Page 5.</w:t>
      </w:r>
    </w:p>
  </w:footnote>
  <w:footnote w:id="3">
    <w:p w:rsidR="00043C1C" w:rsidRDefault="00043C1C" w:rsidP="00043C1C">
      <w:pPr>
        <w:pStyle w:val="FootnoteText"/>
      </w:pPr>
      <w:r>
        <w:rPr>
          <w:rStyle w:val="FootnoteReference"/>
        </w:rPr>
        <w:footnoteRef/>
      </w:r>
      <w:r>
        <w:t xml:space="preserve"> </w:t>
      </w:r>
      <w:r w:rsidRPr="00B956C4">
        <w:t>Sandy Grande. Red Pedagogy: Native American Social and Political Thought. 2004. Page 113.</w:t>
      </w:r>
    </w:p>
  </w:footnote>
  <w:footnote w:id="4">
    <w:p w:rsidR="00043C1C" w:rsidRPr="00645F85" w:rsidRDefault="00043C1C" w:rsidP="00043C1C">
      <w:pPr>
        <w:spacing w:line="200" w:lineRule="atLeast"/>
        <w:rPr>
          <w:sz w:val="20"/>
          <w:szCs w:val="20"/>
        </w:rPr>
      </w:pPr>
      <w:r>
        <w:rPr>
          <w:rStyle w:val="FootnoteReference"/>
        </w:rPr>
        <w:footnoteRef/>
      </w:r>
      <w:r>
        <w:t xml:space="preserve"> </w:t>
      </w:r>
      <w:r w:rsidRPr="00645F85">
        <w:rPr>
          <w:sz w:val="20"/>
          <w:szCs w:val="20"/>
        </w:rPr>
        <w:t xml:space="preserve">Sandy Grande. </w:t>
      </w:r>
      <w:proofErr w:type="gramStart"/>
      <w:r w:rsidRPr="00645F85">
        <w:rPr>
          <w:sz w:val="20"/>
          <w:szCs w:val="20"/>
        </w:rPr>
        <w:t xml:space="preserve">“American Indian Geographies of Power: At the Crossroads of </w:t>
      </w:r>
      <w:proofErr w:type="spellStart"/>
      <w:r w:rsidRPr="00645F85">
        <w:rPr>
          <w:sz w:val="20"/>
          <w:szCs w:val="20"/>
        </w:rPr>
        <w:t>Indigena</w:t>
      </w:r>
      <w:proofErr w:type="spellEnd"/>
      <w:r w:rsidRPr="00645F85">
        <w:rPr>
          <w:sz w:val="20"/>
          <w:szCs w:val="20"/>
        </w:rPr>
        <w:t xml:space="preserve"> and </w:t>
      </w:r>
      <w:proofErr w:type="spellStart"/>
      <w:r w:rsidRPr="00645F85">
        <w:rPr>
          <w:sz w:val="20"/>
          <w:szCs w:val="20"/>
        </w:rPr>
        <w:t>Mestizaje</w:t>
      </w:r>
      <w:proofErr w:type="spellEnd"/>
      <w:r w:rsidRPr="00645F85">
        <w:rPr>
          <w:sz w:val="20"/>
          <w:szCs w:val="20"/>
        </w:rPr>
        <w:t>.”</w:t>
      </w:r>
      <w:proofErr w:type="gramEnd"/>
      <w:r w:rsidRPr="00645F85">
        <w:rPr>
          <w:sz w:val="20"/>
          <w:szCs w:val="20"/>
        </w:rPr>
        <w:t xml:space="preserve"> Harvard Educational Review, 70:4. </w:t>
      </w:r>
      <w:proofErr w:type="gramStart"/>
      <w:r w:rsidRPr="00645F85">
        <w:rPr>
          <w:sz w:val="20"/>
          <w:szCs w:val="20"/>
        </w:rPr>
        <w:t>Winter 2000.</w:t>
      </w:r>
      <w:proofErr w:type="gramEnd"/>
    </w:p>
    <w:p w:rsidR="00043C1C" w:rsidRDefault="00043C1C" w:rsidP="00043C1C">
      <w:pPr>
        <w:pStyle w:val="FootnoteText"/>
      </w:pPr>
    </w:p>
  </w:footnote>
  <w:footnote w:id="5">
    <w:p w:rsidR="00043C1C" w:rsidRDefault="00043C1C" w:rsidP="00043C1C">
      <w:pPr>
        <w:pStyle w:val="FootnoteText"/>
      </w:pPr>
      <w:r>
        <w:rPr>
          <w:rStyle w:val="FootnoteReference"/>
        </w:rPr>
        <w:footnoteRef/>
      </w:r>
      <w:r>
        <w:t xml:space="preserve"> </w:t>
      </w:r>
      <w:r w:rsidRPr="00954612">
        <w:t xml:space="preserve">Sandy Grande. </w:t>
      </w:r>
      <w:proofErr w:type="gramStart"/>
      <w:r w:rsidRPr="00954612">
        <w:t xml:space="preserve">“American Indian Geographies of Power: At the Crossroads of </w:t>
      </w:r>
      <w:proofErr w:type="spellStart"/>
      <w:r w:rsidRPr="00954612">
        <w:t>Indigena</w:t>
      </w:r>
      <w:proofErr w:type="spellEnd"/>
      <w:r w:rsidRPr="00954612">
        <w:t xml:space="preserve"> and </w:t>
      </w:r>
      <w:proofErr w:type="spellStart"/>
      <w:r w:rsidRPr="00954612">
        <w:t>Mestizaje</w:t>
      </w:r>
      <w:proofErr w:type="spellEnd"/>
      <w:r w:rsidRPr="00954612">
        <w:t>.”</w:t>
      </w:r>
      <w:proofErr w:type="gramEnd"/>
      <w:r w:rsidRPr="00954612">
        <w:t xml:space="preserve"> Harvard Educational Review, 70:4. </w:t>
      </w:r>
      <w:proofErr w:type="gramStart"/>
      <w:r w:rsidRPr="00954612">
        <w:t>Winter 2000.</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736"/>
    <w:rsid w:val="000022F2"/>
    <w:rsid w:val="0000459F"/>
    <w:rsid w:val="00004EB4"/>
    <w:rsid w:val="0002196C"/>
    <w:rsid w:val="00021F29"/>
    <w:rsid w:val="00027EED"/>
    <w:rsid w:val="0003041D"/>
    <w:rsid w:val="00033028"/>
    <w:rsid w:val="000360A7"/>
    <w:rsid w:val="00041235"/>
    <w:rsid w:val="00043C1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18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3736"/>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A4D"/>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3C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Underlin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1"/>
    <w:qFormat/>
    <w:rsid w:val="00043C1C"/>
    <w:rPr>
      <w:b/>
      <w:bCs/>
      <w:u w:val="single"/>
    </w:rPr>
  </w:style>
  <w:style w:type="character" w:customStyle="1" w:styleId="cite">
    <w:name w:val="cite"/>
    <w:aliases w:val="Heading 3 Char Char Char"/>
    <w:basedOn w:val="DefaultParagraphFont"/>
    <w:rsid w:val="00043C1C"/>
    <w:rPr>
      <w:rFonts w:ascii="Times New Roman" w:hAnsi="Times New Roman"/>
      <w:dstrike w:val="0"/>
      <w:sz w:val="16"/>
      <w:szCs w:val="16"/>
      <w:effect w:val="none"/>
      <w:vertAlign w:val="baseline"/>
    </w:rPr>
  </w:style>
  <w:style w:type="paragraph" w:customStyle="1" w:styleId="card">
    <w:name w:val="card"/>
    <w:basedOn w:val="Normal"/>
    <w:link w:val="cardChar"/>
    <w:uiPriority w:val="6"/>
    <w:qFormat/>
    <w:rsid w:val="00043C1C"/>
    <w:pPr>
      <w:ind w:left="288" w:right="288"/>
    </w:pPr>
  </w:style>
  <w:style w:type="character" w:customStyle="1" w:styleId="underline">
    <w:name w:val="underline"/>
    <w:basedOn w:val="DefaultParagraphFont"/>
    <w:link w:val="textbold"/>
    <w:qFormat/>
    <w:rsid w:val="00043C1C"/>
    <w:rPr>
      <w:rFonts w:ascii="Times New Roman" w:hAnsi="Times New Roman"/>
      <w:b/>
      <w:sz w:val="24"/>
      <w:u w:val="single"/>
    </w:rPr>
  </w:style>
  <w:style w:type="character" w:customStyle="1" w:styleId="cardChar">
    <w:name w:val="card Char"/>
    <w:link w:val="card"/>
    <w:uiPriority w:val="6"/>
    <w:rsid w:val="00043C1C"/>
    <w:rPr>
      <w:rFonts w:ascii="Calibri" w:hAnsi="Calibri" w:cs="Calibri"/>
    </w:rPr>
  </w:style>
  <w:style w:type="character" w:customStyle="1" w:styleId="cardtextChar">
    <w:name w:val="card text Char"/>
    <w:basedOn w:val="DefaultParagraphFont"/>
    <w:link w:val="cardtext"/>
    <w:locked/>
    <w:rsid w:val="00043C1C"/>
    <w:rPr>
      <w:rFonts w:ascii="Calibri" w:hAnsi="Calibri"/>
      <w:sz w:val="24"/>
    </w:rPr>
  </w:style>
  <w:style w:type="paragraph" w:customStyle="1" w:styleId="cardtext">
    <w:name w:val="card text"/>
    <w:basedOn w:val="Normal"/>
    <w:link w:val="cardtextChar"/>
    <w:qFormat/>
    <w:rsid w:val="00043C1C"/>
    <w:pPr>
      <w:ind w:left="288" w:right="288"/>
    </w:pPr>
    <w:rPr>
      <w:rFonts w:cstheme="minorBidi"/>
      <w:sz w:val="24"/>
    </w:rPr>
  </w:style>
  <w:style w:type="character" w:customStyle="1" w:styleId="Box">
    <w:name w:val="Box"/>
    <w:aliases w:val="Style1"/>
    <w:basedOn w:val="DefaultParagraphFont"/>
    <w:uiPriority w:val="1"/>
    <w:qFormat/>
    <w:rsid w:val="00043C1C"/>
    <w:rPr>
      <w:b/>
      <w:u w:val="single"/>
      <w:bdr w:val="single" w:sz="4" w:space="0" w:color="auto"/>
    </w:rPr>
  </w:style>
  <w:style w:type="paragraph" w:styleId="Title">
    <w:name w:val="Title"/>
    <w:aliases w:val="UNDERLINE"/>
    <w:basedOn w:val="Normal"/>
    <w:link w:val="TitleChar"/>
    <w:uiPriority w:val="1"/>
    <w:qFormat/>
    <w:rsid w:val="00043C1C"/>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043C1C"/>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043C1C"/>
    <w:rPr>
      <w:szCs w:val="24"/>
    </w:rPr>
  </w:style>
  <w:style w:type="paragraph" w:customStyle="1" w:styleId="Cards">
    <w:name w:val="Cards"/>
    <w:next w:val="Normal"/>
    <w:link w:val="CardsChar"/>
    <w:qFormat/>
    <w:rsid w:val="00043C1C"/>
    <w:pPr>
      <w:widowControl w:val="0"/>
      <w:spacing w:after="0" w:line="240" w:lineRule="auto"/>
      <w:ind w:left="432" w:right="432"/>
      <w:jc w:val="both"/>
    </w:pPr>
    <w:rPr>
      <w:szCs w:val="24"/>
    </w:rPr>
  </w:style>
  <w:style w:type="character" w:customStyle="1" w:styleId="DebateUnderline">
    <w:name w:val="Debate Underline"/>
    <w:qFormat/>
    <w:rsid w:val="00043C1C"/>
    <w:rPr>
      <w:rFonts w:ascii="Times New Roman" w:hAnsi="Times New Roman" w:cs="Times New Roman" w:hint="default"/>
      <w:sz w:val="24"/>
      <w:u w:val="thick"/>
    </w:rPr>
  </w:style>
  <w:style w:type="paragraph" w:customStyle="1" w:styleId="textbold">
    <w:name w:val="text bold"/>
    <w:basedOn w:val="Normal"/>
    <w:link w:val="underline"/>
    <w:qFormat/>
    <w:rsid w:val="00043C1C"/>
    <w:pPr>
      <w:ind w:left="720"/>
      <w:jc w:val="both"/>
    </w:pPr>
    <w:rPr>
      <w:rFonts w:ascii="Times New Roman" w:hAnsi="Times New Roman" w:cstheme="minorBidi"/>
      <w:b/>
      <w:sz w:val="24"/>
      <w:u w:val="single"/>
    </w:rPr>
  </w:style>
  <w:style w:type="character" w:customStyle="1" w:styleId="FootnoteTextChar">
    <w:name w:val="Footnote Text Char"/>
    <w:basedOn w:val="DefaultParagraphFont"/>
    <w:link w:val="FootnoteText"/>
    <w:rsid w:val="00043C1C"/>
    <w:rPr>
      <w:rFonts w:ascii="Liberation Serif" w:eastAsia="DejaVu Sans" w:hAnsi="Liberation Serif" w:cs="DejaVu Sans"/>
      <w:kern w:val="1"/>
      <w:lang w:eastAsia="hi-IN" w:bidi="hi-IN"/>
    </w:rPr>
  </w:style>
  <w:style w:type="paragraph" w:styleId="FootnoteText">
    <w:name w:val="footnote text"/>
    <w:basedOn w:val="Normal"/>
    <w:link w:val="FootnoteTextChar"/>
    <w:rsid w:val="00043C1C"/>
    <w:pPr>
      <w:widowControl w:val="0"/>
      <w:suppressLineNumbers/>
      <w:suppressAutoHyphens/>
      <w:ind w:left="283" w:hanging="283"/>
    </w:pPr>
    <w:rPr>
      <w:rFonts w:ascii="Liberation Serif" w:eastAsia="DejaVu Sans" w:hAnsi="Liberation Serif" w:cs="DejaVu Sans"/>
      <w:kern w:val="1"/>
      <w:lang w:eastAsia="hi-IN" w:bidi="hi-IN"/>
    </w:rPr>
  </w:style>
  <w:style w:type="character" w:customStyle="1" w:styleId="FootnoteTextChar1">
    <w:name w:val="Footnote Text Char1"/>
    <w:basedOn w:val="DefaultParagraphFont"/>
    <w:uiPriority w:val="99"/>
    <w:semiHidden/>
    <w:rsid w:val="00043C1C"/>
    <w:rPr>
      <w:rFonts w:ascii="Calibri" w:hAnsi="Calibri" w:cs="Calibri"/>
      <w:sz w:val="20"/>
      <w:szCs w:val="20"/>
    </w:rPr>
  </w:style>
  <w:style w:type="character" w:styleId="FootnoteReference">
    <w:name w:val="footnote reference"/>
    <w:rsid w:val="00043C1C"/>
    <w:rPr>
      <w:vertAlign w:val="superscript"/>
    </w:rPr>
  </w:style>
  <w:style w:type="character" w:customStyle="1" w:styleId="FootnoteCharacters">
    <w:name w:val="Footnote Characters"/>
    <w:rsid w:val="00043C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3C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Underlin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1"/>
    <w:qFormat/>
    <w:rsid w:val="00043C1C"/>
    <w:rPr>
      <w:b/>
      <w:bCs/>
      <w:u w:val="single"/>
    </w:rPr>
  </w:style>
  <w:style w:type="character" w:customStyle="1" w:styleId="cite">
    <w:name w:val="cite"/>
    <w:aliases w:val="Heading 3 Char Char Char"/>
    <w:basedOn w:val="DefaultParagraphFont"/>
    <w:rsid w:val="00043C1C"/>
    <w:rPr>
      <w:rFonts w:ascii="Times New Roman" w:hAnsi="Times New Roman"/>
      <w:dstrike w:val="0"/>
      <w:sz w:val="16"/>
      <w:szCs w:val="16"/>
      <w:effect w:val="none"/>
      <w:vertAlign w:val="baseline"/>
    </w:rPr>
  </w:style>
  <w:style w:type="paragraph" w:customStyle="1" w:styleId="card">
    <w:name w:val="card"/>
    <w:basedOn w:val="Normal"/>
    <w:link w:val="cardChar"/>
    <w:uiPriority w:val="6"/>
    <w:qFormat/>
    <w:rsid w:val="00043C1C"/>
    <w:pPr>
      <w:ind w:left="288" w:right="288"/>
    </w:pPr>
  </w:style>
  <w:style w:type="character" w:customStyle="1" w:styleId="underline">
    <w:name w:val="underline"/>
    <w:basedOn w:val="DefaultParagraphFont"/>
    <w:link w:val="textbold"/>
    <w:qFormat/>
    <w:rsid w:val="00043C1C"/>
    <w:rPr>
      <w:rFonts w:ascii="Times New Roman" w:hAnsi="Times New Roman"/>
      <w:b/>
      <w:sz w:val="24"/>
      <w:u w:val="single"/>
    </w:rPr>
  </w:style>
  <w:style w:type="character" w:customStyle="1" w:styleId="cardChar">
    <w:name w:val="card Char"/>
    <w:link w:val="card"/>
    <w:uiPriority w:val="6"/>
    <w:rsid w:val="00043C1C"/>
    <w:rPr>
      <w:rFonts w:ascii="Calibri" w:hAnsi="Calibri" w:cs="Calibri"/>
    </w:rPr>
  </w:style>
  <w:style w:type="character" w:customStyle="1" w:styleId="cardtextChar">
    <w:name w:val="card text Char"/>
    <w:basedOn w:val="DefaultParagraphFont"/>
    <w:link w:val="cardtext"/>
    <w:locked/>
    <w:rsid w:val="00043C1C"/>
    <w:rPr>
      <w:rFonts w:ascii="Calibri" w:hAnsi="Calibri"/>
      <w:sz w:val="24"/>
    </w:rPr>
  </w:style>
  <w:style w:type="paragraph" w:customStyle="1" w:styleId="cardtext">
    <w:name w:val="card text"/>
    <w:basedOn w:val="Normal"/>
    <w:link w:val="cardtextChar"/>
    <w:qFormat/>
    <w:rsid w:val="00043C1C"/>
    <w:pPr>
      <w:ind w:left="288" w:right="288"/>
    </w:pPr>
    <w:rPr>
      <w:rFonts w:cstheme="minorBidi"/>
      <w:sz w:val="24"/>
    </w:rPr>
  </w:style>
  <w:style w:type="character" w:customStyle="1" w:styleId="Box">
    <w:name w:val="Box"/>
    <w:aliases w:val="Style1"/>
    <w:basedOn w:val="DefaultParagraphFont"/>
    <w:uiPriority w:val="1"/>
    <w:qFormat/>
    <w:rsid w:val="00043C1C"/>
    <w:rPr>
      <w:b/>
      <w:u w:val="single"/>
      <w:bdr w:val="single" w:sz="4" w:space="0" w:color="auto"/>
    </w:rPr>
  </w:style>
  <w:style w:type="paragraph" w:styleId="Title">
    <w:name w:val="Title"/>
    <w:aliases w:val="UNDERLINE"/>
    <w:basedOn w:val="Normal"/>
    <w:link w:val="TitleChar"/>
    <w:uiPriority w:val="1"/>
    <w:qFormat/>
    <w:rsid w:val="00043C1C"/>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043C1C"/>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043C1C"/>
    <w:rPr>
      <w:szCs w:val="24"/>
    </w:rPr>
  </w:style>
  <w:style w:type="paragraph" w:customStyle="1" w:styleId="Cards">
    <w:name w:val="Cards"/>
    <w:next w:val="Normal"/>
    <w:link w:val="CardsChar"/>
    <w:qFormat/>
    <w:rsid w:val="00043C1C"/>
    <w:pPr>
      <w:widowControl w:val="0"/>
      <w:spacing w:after="0" w:line="240" w:lineRule="auto"/>
      <w:ind w:left="432" w:right="432"/>
      <w:jc w:val="both"/>
    </w:pPr>
    <w:rPr>
      <w:szCs w:val="24"/>
    </w:rPr>
  </w:style>
  <w:style w:type="character" w:customStyle="1" w:styleId="DebateUnderline">
    <w:name w:val="Debate Underline"/>
    <w:qFormat/>
    <w:rsid w:val="00043C1C"/>
    <w:rPr>
      <w:rFonts w:ascii="Times New Roman" w:hAnsi="Times New Roman" w:cs="Times New Roman" w:hint="default"/>
      <w:sz w:val="24"/>
      <w:u w:val="thick"/>
    </w:rPr>
  </w:style>
  <w:style w:type="paragraph" w:customStyle="1" w:styleId="textbold">
    <w:name w:val="text bold"/>
    <w:basedOn w:val="Normal"/>
    <w:link w:val="underline"/>
    <w:qFormat/>
    <w:rsid w:val="00043C1C"/>
    <w:pPr>
      <w:ind w:left="720"/>
      <w:jc w:val="both"/>
    </w:pPr>
    <w:rPr>
      <w:rFonts w:ascii="Times New Roman" w:hAnsi="Times New Roman" w:cstheme="minorBidi"/>
      <w:b/>
      <w:sz w:val="24"/>
      <w:u w:val="single"/>
    </w:rPr>
  </w:style>
  <w:style w:type="character" w:customStyle="1" w:styleId="FootnoteTextChar">
    <w:name w:val="Footnote Text Char"/>
    <w:basedOn w:val="DefaultParagraphFont"/>
    <w:link w:val="FootnoteText"/>
    <w:rsid w:val="00043C1C"/>
    <w:rPr>
      <w:rFonts w:ascii="Liberation Serif" w:eastAsia="DejaVu Sans" w:hAnsi="Liberation Serif" w:cs="DejaVu Sans"/>
      <w:kern w:val="1"/>
      <w:lang w:eastAsia="hi-IN" w:bidi="hi-IN"/>
    </w:rPr>
  </w:style>
  <w:style w:type="paragraph" w:styleId="FootnoteText">
    <w:name w:val="footnote text"/>
    <w:basedOn w:val="Normal"/>
    <w:link w:val="FootnoteTextChar"/>
    <w:rsid w:val="00043C1C"/>
    <w:pPr>
      <w:widowControl w:val="0"/>
      <w:suppressLineNumbers/>
      <w:suppressAutoHyphens/>
      <w:ind w:left="283" w:hanging="283"/>
    </w:pPr>
    <w:rPr>
      <w:rFonts w:ascii="Liberation Serif" w:eastAsia="DejaVu Sans" w:hAnsi="Liberation Serif" w:cs="DejaVu Sans"/>
      <w:kern w:val="1"/>
      <w:lang w:eastAsia="hi-IN" w:bidi="hi-IN"/>
    </w:rPr>
  </w:style>
  <w:style w:type="character" w:customStyle="1" w:styleId="FootnoteTextChar1">
    <w:name w:val="Footnote Text Char1"/>
    <w:basedOn w:val="DefaultParagraphFont"/>
    <w:uiPriority w:val="99"/>
    <w:semiHidden/>
    <w:rsid w:val="00043C1C"/>
    <w:rPr>
      <w:rFonts w:ascii="Calibri" w:hAnsi="Calibri" w:cs="Calibri"/>
      <w:sz w:val="20"/>
      <w:szCs w:val="20"/>
    </w:rPr>
  </w:style>
  <w:style w:type="character" w:styleId="FootnoteReference">
    <w:name w:val="footnote reference"/>
    <w:rsid w:val="00043C1C"/>
    <w:rPr>
      <w:vertAlign w:val="superscript"/>
    </w:rPr>
  </w:style>
  <w:style w:type="character" w:customStyle="1" w:styleId="FootnoteCharacters">
    <w:name w:val="Footnote Characters"/>
    <w:rsid w:val="0004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aily.com&#173;/releases/2008/02/080207163811.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mheydt.wordpress.com/2010/12/20/22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rc.org/library/ai.an.facts.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mediationsjournal.org/files/Mediations23_2_0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15558</Words>
  <Characters>88684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2013-11-05T00:16:00Z</dcterms:created>
  <dcterms:modified xsi:type="dcterms:W3CDTF">2013-11-05T00:18:00Z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