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E3A5F" w14:textId="25220AB7" w:rsidR="003F75CD" w:rsidRDefault="003F75CD" w:rsidP="003F75CD">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892DB4">
        <w:rPr>
          <w:b/>
          <w:highlight w:val="gree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892DB4">
        <w:rPr>
          <w:highlight w:val="green"/>
          <w:u w:val="single"/>
        </w:rPr>
        <w:t>Al Qaeda affiliates</w:t>
      </w:r>
      <w:r w:rsidRPr="003B6E9B">
        <w:rPr>
          <w:sz w:val="12"/>
        </w:rPr>
        <w:t xml:space="preserve"> in Iraq, Syria, Yemen, and West Africa </w:t>
      </w:r>
      <w:r w:rsidRPr="00892DB4">
        <w:rPr>
          <w:highlight w:val="gree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892DB4">
        <w:rPr>
          <w:highlight w:val="green"/>
          <w:u w:val="single"/>
        </w:rPr>
        <w:t>Progress against al Shabaab</w:t>
      </w:r>
      <w:r w:rsidRPr="003B6E9B">
        <w:rPr>
          <w:sz w:val="12"/>
        </w:rPr>
        <w:t>, the al Qaeda affiliate in Somalia</w:t>
      </w:r>
      <w:r w:rsidRPr="00892DB4">
        <w:rPr>
          <w:sz w:val="12"/>
          <w:highlight w:val="green"/>
        </w:rPr>
        <w:t xml:space="preserve">, </w:t>
      </w:r>
      <w:r w:rsidRPr="00892DB4">
        <w:rPr>
          <w:highlight w:val="green"/>
          <w:u w:val="single"/>
        </w:rPr>
        <w:t xml:space="preserve">is </w:t>
      </w:r>
      <w:r w:rsidRPr="00892DB4">
        <w:rPr>
          <w:b/>
          <w:highlight w:val="green"/>
          <w:u w:val="single"/>
        </w:rPr>
        <w:t>extremely fragile</w:t>
      </w:r>
      <w:r w:rsidRPr="00892DB4">
        <w:rPr>
          <w:highlight w:val="green"/>
          <w:u w:val="single"/>
        </w:rPr>
        <w:t xml:space="preserve"> </w:t>
      </w:r>
      <w:r w:rsidRPr="00892DB4">
        <w:rPr>
          <w:b/>
          <w:highlight w:val="gree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892DB4">
        <w:rPr>
          <w:highlight w:val="green"/>
          <w:u w:val="single"/>
        </w:rPr>
        <w:t>Current trends point to</w:t>
      </w:r>
      <w:r w:rsidRPr="003B6E9B">
        <w:rPr>
          <w:u w:val="single"/>
        </w:rPr>
        <w:t xml:space="preserve"> continued </w:t>
      </w:r>
      <w:r w:rsidRPr="00892DB4">
        <w:rPr>
          <w:highlight w:val="gree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892DB4">
        <w:rPr>
          <w:b/>
          <w:highlight w:val="green"/>
          <w:u w:val="single"/>
        </w:rPr>
        <w:t>we are</w:t>
      </w:r>
      <w:r w:rsidRPr="003B6E9B">
        <w:rPr>
          <w:sz w:val="12"/>
        </w:rPr>
        <w:t xml:space="preserve">, in fact, </w:t>
      </w:r>
      <w:r w:rsidRPr="00892DB4">
        <w:rPr>
          <w:b/>
          <w:highlight w:val="gree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892DB4">
        <w:rPr>
          <w:highlight w:val="green"/>
          <w:u w:val="single"/>
        </w:rPr>
        <w:t>Obama</w:t>
      </w:r>
      <w:r w:rsidRPr="003B6E9B">
        <w:rPr>
          <w:sz w:val="12"/>
        </w:rPr>
        <w:t xml:space="preserve"> Administration </w:t>
      </w:r>
      <w:r w:rsidRPr="00892DB4">
        <w:rPr>
          <w:highlight w:val="gree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892DB4">
        <w:rPr>
          <w:b/>
          <w:bCs/>
          <w:highlight w:val="gree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892DB4">
        <w:rPr>
          <w:b/>
          <w:bCs/>
          <w:highlight w:val="green"/>
          <w:u w:val="single"/>
        </w:rPr>
        <w:t xml:space="preserve">is increasingly </w:t>
      </w:r>
      <w:r w:rsidRPr="00892DB4">
        <w:rPr>
          <w:bCs/>
          <w:sz w:val="12"/>
          <w:highlight w:val="green"/>
        </w:rPr>
        <w:t>¶</w:t>
      </w:r>
      <w:r w:rsidRPr="00892DB4">
        <w:rPr>
          <w:b/>
          <w:bCs/>
          <w:highlight w:val="gree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892DB4">
        <w:rPr>
          <w:b/>
          <w:bCs/>
          <w:highlight w:val="green"/>
          <w:u w:val="single"/>
        </w:rPr>
        <w:t xml:space="preserve">the original al Qaeda </w:t>
      </w:r>
      <w:r w:rsidRPr="000F7FEF">
        <w:rPr>
          <w:b/>
          <w:bCs/>
          <w:u w:val="single"/>
        </w:rPr>
        <w:t xml:space="preserve">network </w:t>
      </w:r>
      <w:r w:rsidRPr="00892DB4">
        <w:rPr>
          <w:b/>
          <w:bCs/>
          <w:highlight w:val="gree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892DB4">
        <w:rPr>
          <w:b/>
          <w:bCs/>
          <w:highlight w:val="green"/>
          <w:u w:val="single"/>
        </w:rPr>
        <w:t xml:space="preserve">the </w:t>
      </w:r>
      <w:r w:rsidRPr="000F7FEF">
        <w:rPr>
          <w:b/>
          <w:bCs/>
          <w:u w:val="single"/>
        </w:rPr>
        <w:t xml:space="preserve">Afghan </w:t>
      </w:r>
      <w:r w:rsidRPr="00892DB4">
        <w:rPr>
          <w:b/>
          <w:bCs/>
          <w:highlight w:val="green"/>
          <w:u w:val="single"/>
        </w:rPr>
        <w:t xml:space="preserve">Taliban are </w:t>
      </w:r>
      <w:r w:rsidRPr="000F7FEF">
        <w:rPr>
          <w:b/>
          <w:bCs/>
          <w:u w:val="single"/>
        </w:rPr>
        <w:t xml:space="preserve">growing </w:t>
      </w:r>
      <w:r w:rsidRPr="00892DB4">
        <w:rPr>
          <w:b/>
          <w:bCs/>
          <w:highlight w:val="gree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892DB4">
        <w:rPr>
          <w:b/>
          <w:bCs/>
          <w:highlight w:val="green"/>
          <w:u w:val="single"/>
        </w:rPr>
        <w:t xml:space="preserve">new threats are </w:t>
      </w:r>
      <w:r w:rsidRPr="000F7FEF">
        <w:rPr>
          <w:b/>
          <w:bCs/>
          <w:u w:val="single"/>
        </w:rPr>
        <w:t xml:space="preserve">emerging, ones that are </w:t>
      </w:r>
      <w:r w:rsidRPr="00892DB4">
        <w:rPr>
          <w:b/>
          <w:bCs/>
          <w:highlight w:val="green"/>
          <w:u w:val="single"/>
        </w:rPr>
        <w:t xml:space="preserve">not easily </w:t>
      </w:r>
      <w:r w:rsidRPr="00892DB4">
        <w:rPr>
          <w:bCs/>
          <w:sz w:val="12"/>
          <w:highlight w:val="green"/>
        </w:rPr>
        <w:t>¶</w:t>
      </w:r>
      <w:r w:rsidRPr="00892DB4">
        <w:rPr>
          <w:b/>
          <w:bCs/>
          <w:highlight w:val="gree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892DB4">
        <w:rPr>
          <w:b/>
          <w:bCs/>
          <w:highlight w:val="green"/>
          <w:u w:val="single"/>
        </w:rPr>
        <w:t xml:space="preserve">the new threats stem from the fragmentation of </w:t>
      </w:r>
      <w:r w:rsidRPr="00892DB4">
        <w:rPr>
          <w:bCs/>
          <w:sz w:val="12"/>
          <w:highlight w:val="green"/>
        </w:rPr>
        <w:t>¶</w:t>
      </w:r>
      <w:r w:rsidRPr="00892DB4">
        <w:rPr>
          <w:b/>
          <w:bCs/>
          <w:highlight w:val="gree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892DB4">
        <w:rPr>
          <w:b/>
          <w:bCs/>
          <w:highlight w:val="green"/>
          <w:u w:val="single"/>
        </w:rPr>
        <w:t xml:space="preserve">it is increasingly difficult to </w:t>
      </w:r>
      <w:r w:rsidRPr="00892DB4">
        <w:rPr>
          <w:bCs/>
          <w:sz w:val="12"/>
          <w:highlight w:val="green"/>
        </w:rPr>
        <w:t>¶</w:t>
      </w:r>
      <w:r w:rsidRPr="00892DB4">
        <w:rPr>
          <w:b/>
          <w:bCs/>
          <w:highlight w:val="green"/>
          <w:u w:val="single"/>
        </w:rPr>
        <w:t xml:space="preserve"> determine </w:t>
      </w:r>
      <w:r w:rsidRPr="000F7FEF">
        <w:rPr>
          <w:b/>
          <w:bCs/>
          <w:u w:val="single"/>
        </w:rPr>
        <w:t xml:space="preserve">with clarity </w:t>
      </w:r>
      <w:r w:rsidRPr="00892DB4">
        <w:rPr>
          <w:b/>
          <w:bCs/>
          <w:highlight w:val="green"/>
          <w:u w:val="single"/>
        </w:rPr>
        <w:t xml:space="preserve">which groups </w:t>
      </w:r>
      <w:r w:rsidRPr="000F7FEF">
        <w:rPr>
          <w:b/>
          <w:bCs/>
          <w:u w:val="single"/>
        </w:rPr>
        <w:t xml:space="preserve">and individuals in al Qaeda’s orbit </w:t>
      </w:r>
      <w:r w:rsidRPr="00892DB4">
        <w:rPr>
          <w:b/>
          <w:bCs/>
          <w:highlight w:val="green"/>
          <w:u w:val="single"/>
        </w:rPr>
        <w:t xml:space="preserve">are </w:t>
      </w:r>
      <w:r w:rsidRPr="00892DB4">
        <w:rPr>
          <w:bCs/>
          <w:sz w:val="12"/>
          <w:highlight w:val="green"/>
        </w:rPr>
        <w:t>¶</w:t>
      </w:r>
      <w:r w:rsidRPr="00892DB4">
        <w:rPr>
          <w:b/>
          <w:bCs/>
          <w:highlight w:val="gree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892DB4">
        <w:rPr>
          <w:b/>
          <w:bCs/>
          <w:highlight w:val="green"/>
          <w:u w:val="single"/>
        </w:rPr>
        <w:t>entities that</w:t>
      </w:r>
      <w:r w:rsidRPr="00892DB4">
        <w:rPr>
          <w:sz w:val="16"/>
          <w:highlight w:val="green"/>
        </w:rPr>
        <w:t xml:space="preserve"> </w:t>
      </w:r>
      <w:r w:rsidRPr="000F7FEF">
        <w:rPr>
          <w:sz w:val="16"/>
        </w:rPr>
        <w:t xml:space="preserve">at </w:t>
      </w:r>
      <w:r w:rsidRPr="000F7FEF">
        <w:rPr>
          <w:sz w:val="12"/>
        </w:rPr>
        <w:t>¶</w:t>
      </w:r>
      <w:r w:rsidRPr="000F7FEF">
        <w:rPr>
          <w:sz w:val="16"/>
        </w:rPr>
        <w:t xml:space="preserve"> least arguably </w:t>
      </w:r>
      <w:r w:rsidRPr="00892DB4">
        <w:rPr>
          <w:b/>
          <w:bCs/>
          <w:highlight w:val="green"/>
          <w:u w:val="single"/>
        </w:rPr>
        <w:t>originated</w:t>
      </w:r>
      <w:r w:rsidRPr="000F7FEF">
        <w:rPr>
          <w:b/>
          <w:bCs/>
          <w:u w:val="single"/>
        </w:rPr>
        <w:t xml:space="preserve"> as</w:t>
      </w:r>
      <w:r w:rsidRPr="000F7FEF">
        <w:rPr>
          <w:sz w:val="16"/>
        </w:rPr>
        <w:t xml:space="preserve"> mere regional cells </w:t>
      </w:r>
      <w:r w:rsidRPr="00892DB4">
        <w:rPr>
          <w:b/>
          <w:bCs/>
          <w:highlight w:val="green"/>
          <w:u w:val="single"/>
        </w:rPr>
        <w:t xml:space="preserve">of the core </w:t>
      </w:r>
      <w:r w:rsidRPr="000F7FEF">
        <w:rPr>
          <w:b/>
          <w:bCs/>
          <w:u w:val="single"/>
        </w:rPr>
        <w:t xml:space="preserve">network </w:t>
      </w:r>
      <w:r w:rsidRPr="00892DB4">
        <w:rPr>
          <w:b/>
          <w:bCs/>
          <w:highlight w:val="green"/>
          <w:u w:val="single"/>
        </w:rPr>
        <w:t xml:space="preserve">have </w:t>
      </w:r>
      <w:r w:rsidRPr="00892DB4">
        <w:rPr>
          <w:bCs/>
          <w:sz w:val="12"/>
          <w:highlight w:val="green"/>
        </w:rPr>
        <w:t>¶</w:t>
      </w:r>
      <w:r w:rsidRPr="00892DB4">
        <w:rPr>
          <w:b/>
          <w:bCs/>
          <w:highlight w:val="gree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892DB4">
        <w:rPr>
          <w:b/>
          <w:bCs/>
          <w:highlight w:val="gree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892DB4">
        <w:rPr>
          <w:b/>
          <w:bCs/>
          <w:highlight w:val="green"/>
          <w:u w:val="single"/>
        </w:rPr>
        <w:t>A</w:t>
      </w:r>
      <w:r w:rsidRPr="000F7FEF">
        <w:rPr>
          <w:sz w:val="16"/>
        </w:rPr>
        <w:t xml:space="preserve">l </w:t>
      </w:r>
      <w:r w:rsidRPr="00892DB4">
        <w:rPr>
          <w:b/>
          <w:bCs/>
          <w:highlight w:val="green"/>
          <w:u w:val="single"/>
        </w:rPr>
        <w:t>Q</w:t>
      </w:r>
      <w:r w:rsidRPr="000F7FEF">
        <w:rPr>
          <w:sz w:val="16"/>
        </w:rPr>
        <w:t xml:space="preserve">aeda in the </w:t>
      </w:r>
      <w:r w:rsidRPr="00892DB4">
        <w:rPr>
          <w:b/>
          <w:bCs/>
          <w:highlight w:val="green"/>
          <w:u w:val="single"/>
        </w:rPr>
        <w:t>A</w:t>
      </w:r>
      <w:r w:rsidRPr="00892DB4">
        <w:rPr>
          <w:sz w:val="16"/>
          <w:highlight w:val="green"/>
        </w:rPr>
        <w:t>r</w:t>
      </w:r>
      <w:r w:rsidRPr="000F7FEF">
        <w:rPr>
          <w:sz w:val="16"/>
        </w:rPr>
        <w:t xml:space="preserve">abian </w:t>
      </w:r>
      <w:r w:rsidRPr="00892DB4">
        <w:rPr>
          <w:b/>
          <w:bCs/>
          <w:highlight w:val="green"/>
          <w:u w:val="single"/>
        </w:rPr>
        <w:t>P</w:t>
      </w:r>
      <w:r w:rsidRPr="000F7FEF">
        <w:rPr>
          <w:sz w:val="16"/>
        </w:rPr>
        <w:t xml:space="preserve">eninsula </w:t>
      </w:r>
      <w:r w:rsidRPr="00892DB4">
        <w:rPr>
          <w:b/>
          <w:bCs/>
          <w:highlight w:val="gree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892DB4">
        <w:rPr>
          <w:b/>
          <w:bCs/>
          <w:highlight w:val="gree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892DB4">
        <w:rPr>
          <w:b/>
          <w:bCs/>
          <w:highlight w:val="green"/>
          <w:u w:val="single"/>
        </w:rPr>
        <w:t>have</w:t>
      </w:r>
      <w:r w:rsidRPr="00892DB4">
        <w:rPr>
          <w:sz w:val="16"/>
          <w:highlight w:val="green"/>
        </w:rPr>
        <w:t xml:space="preserve"> </w:t>
      </w:r>
      <w:r w:rsidRPr="000F7FEF">
        <w:rPr>
          <w:sz w:val="16"/>
        </w:rPr>
        <w:t xml:space="preserve">to varying degrees </w:t>
      </w:r>
      <w:r w:rsidRPr="00892DB4">
        <w:rPr>
          <w:b/>
          <w:bCs/>
          <w:highlight w:val="green"/>
          <w:u w:val="single"/>
        </w:rPr>
        <w:t>established formal</w:t>
      </w:r>
      <w:r w:rsidRPr="000F7FEF">
        <w:rPr>
          <w:b/>
          <w:bCs/>
          <w:u w:val="single"/>
        </w:rPr>
        <w:t xml:space="preserve"> </w:t>
      </w:r>
      <w:r w:rsidRPr="00892DB4">
        <w:rPr>
          <w:b/>
          <w:bCs/>
          <w:highlight w:val="gree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892DB4">
        <w:rPr>
          <w:b/>
          <w:bCs/>
          <w:highlight w:val="green"/>
          <w:u w:val="single"/>
        </w:rPr>
        <w:t>A</w:t>
      </w:r>
      <w:r w:rsidRPr="000F7FEF">
        <w:rPr>
          <w:b/>
          <w:bCs/>
          <w:u w:val="single"/>
        </w:rPr>
        <w:t>l</w:t>
      </w:r>
      <w:r w:rsidRPr="000F7FEF">
        <w:rPr>
          <w:sz w:val="16"/>
        </w:rPr>
        <w:t xml:space="preserve"> </w:t>
      </w:r>
      <w:r w:rsidRPr="00892DB4">
        <w:rPr>
          <w:b/>
          <w:bCs/>
          <w:highlight w:val="green"/>
          <w:u w:val="single"/>
        </w:rPr>
        <w:t>Q</w:t>
      </w:r>
      <w:r w:rsidRPr="000F7FEF">
        <w:rPr>
          <w:sz w:val="16"/>
        </w:rPr>
        <w:t xml:space="preserve">aeda in the </w:t>
      </w:r>
      <w:r w:rsidRPr="00892DB4">
        <w:rPr>
          <w:b/>
          <w:bCs/>
          <w:highlight w:val="green"/>
          <w:u w:val="single"/>
        </w:rPr>
        <w:t>I</w:t>
      </w:r>
      <w:r w:rsidRPr="000F7FEF">
        <w:rPr>
          <w:sz w:val="16"/>
        </w:rPr>
        <w:t xml:space="preserve">slamic </w:t>
      </w:r>
      <w:r w:rsidRPr="00892DB4">
        <w:rPr>
          <w:b/>
          <w:bCs/>
          <w:highlight w:val="gree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892DB4">
        <w:rPr>
          <w:b/>
          <w:bCs/>
          <w:highlight w:val="gree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892DB4">
        <w:rPr>
          <w:b/>
          <w:bCs/>
          <w:highlight w:val="green"/>
          <w:u w:val="single"/>
        </w:rPr>
        <w:t xml:space="preserve">This </w:t>
      </w:r>
      <w:r w:rsidRPr="000F7FEF">
        <w:rPr>
          <w:b/>
          <w:bCs/>
          <w:u w:val="single"/>
        </w:rPr>
        <w:t>situation</w:t>
      </w:r>
      <w:r w:rsidRPr="000F7FEF">
        <w:rPr>
          <w:sz w:val="16"/>
        </w:rPr>
        <w:t>—which one of us has described as the emergence of “extraAUMF” threats—</w:t>
      </w:r>
      <w:r w:rsidRPr="00892DB4">
        <w:rPr>
          <w:b/>
          <w:bCs/>
          <w:highlight w:val="green"/>
          <w:u w:val="single"/>
        </w:rPr>
        <w:t>poses a</w:t>
      </w:r>
      <w:r w:rsidRPr="000F7FEF">
        <w:rPr>
          <w:b/>
          <w:bCs/>
          <w:u w:val="single"/>
        </w:rPr>
        <w:t xml:space="preserve"> </w:t>
      </w:r>
      <w:r w:rsidRPr="00892DB4">
        <w:rPr>
          <w:b/>
          <w:bCs/>
          <w:highlight w:val="green"/>
          <w:u w:val="single"/>
        </w:rPr>
        <w:t xml:space="preserve">significant problem </w:t>
      </w:r>
      <w:r w:rsidRPr="000F7FEF">
        <w:rPr>
          <w:b/>
          <w:bCs/>
          <w:u w:val="single"/>
        </w:rPr>
        <w:t xml:space="preserve">insofar </w:t>
      </w:r>
      <w:r w:rsidRPr="00892DB4">
        <w:rPr>
          <w:b/>
          <w:bCs/>
          <w:highlight w:val="green"/>
          <w:u w:val="single"/>
        </w:rPr>
        <w:t xml:space="preserve">as counterterrorism policy </w:t>
      </w:r>
      <w:r w:rsidRPr="00892DB4">
        <w:rPr>
          <w:bCs/>
          <w:sz w:val="12"/>
          <w:highlight w:val="green"/>
        </w:rPr>
        <w:t>¶</w:t>
      </w:r>
      <w:r w:rsidRPr="00892DB4">
        <w:rPr>
          <w:b/>
          <w:bCs/>
          <w:highlight w:val="green"/>
          <w:u w:val="single"/>
        </w:rPr>
        <w:t xml:space="preserve"> rests on the AUMF for its </w:t>
      </w:r>
      <w:r w:rsidRPr="000F7FEF">
        <w:rPr>
          <w:b/>
          <w:bCs/>
          <w:u w:val="single"/>
        </w:rPr>
        <w:t xml:space="preserve">legal </w:t>
      </w:r>
      <w:r w:rsidRPr="00892DB4">
        <w:rPr>
          <w:b/>
          <w:bCs/>
          <w:highlight w:val="gree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892DB4">
        <w:rPr>
          <w:b/>
          <w:bCs/>
          <w:highlight w:val="green"/>
          <w:u w:val="single"/>
        </w:rPr>
        <w:t xml:space="preserve">drawing the requisite </w:t>
      </w:r>
      <w:r w:rsidRPr="00892DB4">
        <w:rPr>
          <w:bCs/>
          <w:sz w:val="12"/>
          <w:highlight w:val="green"/>
        </w:rPr>
        <w:t>¶</w:t>
      </w:r>
      <w:r w:rsidRPr="00892DB4">
        <w:rPr>
          <w:b/>
          <w:bCs/>
          <w:highlight w:val="gree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892DB4">
        <w:rPr>
          <w:b/>
          <w:bCs/>
          <w:highlight w:val="green"/>
          <w:u w:val="single"/>
        </w:rPr>
        <w:t xml:space="preserve">is likely to be </w:t>
      </w:r>
      <w:r w:rsidRPr="000F7FEF">
        <w:rPr>
          <w:b/>
          <w:bCs/>
          <w:u w:val="single"/>
        </w:rPr>
        <w:t xml:space="preserve">very </w:t>
      </w:r>
      <w:r w:rsidRPr="00892DB4">
        <w:rPr>
          <w:b/>
          <w:bCs/>
          <w:highlight w:val="green"/>
          <w:u w:val="single"/>
        </w:rPr>
        <w:t>difficult</w:t>
      </w:r>
      <w:r w:rsidRPr="00892DB4">
        <w:rPr>
          <w:sz w:val="16"/>
          <w:highlight w:val="gree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892DB4">
        <w:rPr>
          <w:b/>
          <w:bCs/>
          <w:highlight w:val="green"/>
          <w:u w:val="single"/>
        </w:rPr>
        <w:t xml:space="preserve">and </w:t>
      </w:r>
      <w:r w:rsidRPr="000F7FEF">
        <w:rPr>
          <w:b/>
          <w:bCs/>
          <w:u w:val="single"/>
        </w:rPr>
        <w:t xml:space="preserve">downright </w:t>
      </w:r>
      <w:r w:rsidRPr="00892DB4">
        <w:rPr>
          <w:b/>
          <w:bCs/>
          <w:highlight w:val="green"/>
          <w:u w:val="single"/>
        </w:rPr>
        <w:t xml:space="preserve">impossible </w:t>
      </w:r>
      <w:r w:rsidRPr="000F7FEF">
        <w:rPr>
          <w:b/>
          <w:bCs/>
          <w:u w:val="single"/>
        </w:rPr>
        <w:t>in others</w:t>
      </w:r>
      <w:r w:rsidRPr="000F7FEF">
        <w:rPr>
          <w:sz w:val="16"/>
        </w:rPr>
        <w:t xml:space="preserve">. The emergence of this problem should come as no surprise. </w:t>
      </w:r>
      <w:r w:rsidRPr="00892DB4">
        <w:rPr>
          <w:b/>
          <w:bCs/>
          <w:highlight w:val="green"/>
          <w:u w:val="single"/>
        </w:rPr>
        <w:t>It has been</w:t>
      </w:r>
      <w:r w:rsidRPr="000F7FEF">
        <w:rPr>
          <w:b/>
          <w:bCs/>
          <w:u w:val="single"/>
        </w:rPr>
        <w:t xml:space="preserve"> nearly </w:t>
      </w:r>
      <w:r w:rsidRPr="000F7FEF">
        <w:rPr>
          <w:bCs/>
          <w:sz w:val="12"/>
        </w:rPr>
        <w:t>¶</w:t>
      </w:r>
      <w:r w:rsidRPr="000F7FEF">
        <w:rPr>
          <w:b/>
          <w:bCs/>
          <w:u w:val="single"/>
        </w:rPr>
        <w:t xml:space="preserve"> </w:t>
      </w:r>
      <w:r w:rsidRPr="00892DB4">
        <w:rPr>
          <w:b/>
          <w:bCs/>
          <w:highlight w:val="green"/>
          <w:u w:val="single"/>
        </w:rPr>
        <w:t xml:space="preserve">a dozen years </w:t>
      </w:r>
      <w:r w:rsidRPr="000F7FEF">
        <w:rPr>
          <w:b/>
          <w:bCs/>
          <w:u w:val="single"/>
        </w:rPr>
        <w:t xml:space="preserve">since the AUMF’s passage, </w:t>
      </w:r>
      <w:r w:rsidRPr="00892DB4">
        <w:rPr>
          <w:b/>
          <w:bCs/>
          <w:highlight w:val="green"/>
          <w:u w:val="single"/>
        </w:rPr>
        <w:t xml:space="preserve">and circumstances have evolved </w:t>
      </w:r>
      <w:r w:rsidRPr="000F7FEF">
        <w:rPr>
          <w:bCs/>
          <w:sz w:val="12"/>
        </w:rPr>
        <w:t>¶</w:t>
      </w:r>
      <w:r w:rsidRPr="000F7FEF">
        <w:rPr>
          <w:b/>
          <w:bCs/>
          <w:u w:val="single"/>
        </w:rPr>
        <w:t xml:space="preserve"> considerably since then. </w:t>
      </w:r>
      <w:r w:rsidRPr="00892DB4">
        <w:rPr>
          <w:b/>
          <w:bCs/>
          <w:highlight w:val="green"/>
          <w:u w:val="single"/>
        </w:rPr>
        <w:t xml:space="preserve">It was inevitable that threats would emerge that might </w:t>
      </w:r>
      <w:r w:rsidRPr="00892DB4">
        <w:rPr>
          <w:bCs/>
          <w:sz w:val="12"/>
          <w:highlight w:val="green"/>
        </w:rPr>
        <w:t>¶</w:t>
      </w:r>
      <w:r w:rsidRPr="00892DB4">
        <w:rPr>
          <w:b/>
          <w:bCs/>
          <w:highlight w:val="green"/>
          <w:u w:val="single"/>
        </w:rPr>
        <w:t xml:space="preserve"> not fit</w:t>
      </w:r>
      <w:r w:rsidRPr="000F7FEF">
        <w:rPr>
          <w:b/>
          <w:bCs/>
          <w:u w:val="single"/>
        </w:rPr>
        <w:t xml:space="preserve"> easily or at all</w:t>
      </w:r>
      <w:r w:rsidRPr="00892DB4">
        <w:rPr>
          <w:b/>
          <w:bCs/>
          <w:highlight w:val="gree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892DB4">
        <w:rPr>
          <w:rStyle w:val="StyleBoldUnderline"/>
          <w:highlight w:val="gree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892DB4">
        <w:rPr>
          <w:rStyle w:val="StyleBoldUnderline"/>
          <w:highlight w:val="gree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sz w:val="12"/>
          <w:highlight w:val="green"/>
        </w:rPr>
        <w:t xml:space="preserve"> </w:t>
      </w:r>
      <w:r w:rsidRPr="00892DB4">
        <w:rPr>
          <w:rStyle w:val="StyleBoldUnderline"/>
          <w:highlight w:val="green"/>
        </w:rPr>
        <w:t xml:space="preserve">result has been a migration of operational authority </w:t>
      </w:r>
      <w:r w:rsidRPr="00394B3F">
        <w:rPr>
          <w:rStyle w:val="StyleBoldUnderline"/>
        </w:rPr>
        <w:t xml:space="preserve">and control from Al Qaeda Core </w:t>
      </w:r>
      <w:r w:rsidRPr="00892DB4">
        <w:rPr>
          <w:rStyle w:val="StyleBoldUnderline"/>
          <w:highlight w:val="green"/>
        </w:rPr>
        <w:t xml:space="preserve">to its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892DB4">
        <w:rPr>
          <w:rStyle w:val="StyleBoldUnderline"/>
          <w:highlight w:val="green"/>
        </w:rPr>
        <w:t xml:space="preserve">its nodes </w:t>
      </w:r>
      <w:r w:rsidRPr="00394B3F">
        <w:rPr>
          <w:rStyle w:val="StyleBoldUnderline"/>
        </w:rPr>
        <w:t xml:space="preserve">around the world have picked up the terrorist mantle and </w:t>
      </w:r>
      <w:r w:rsidRPr="00892DB4">
        <w:rPr>
          <w:rStyle w:val="StyleBoldUnderline"/>
          <w:highlight w:val="gree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892DB4">
        <w:rPr>
          <w:rStyle w:val="StyleBoldUnderline"/>
          <w:highlight w:val="green"/>
        </w:rPr>
        <w:t xml:space="preserve">We are now at a pivot point where we need to reevaluate </w:t>
      </w:r>
      <w:r w:rsidRPr="00E032F4">
        <w:rPr>
          <w:rStyle w:val="StyleBoldUnderline"/>
        </w:rPr>
        <w:t xml:space="preserve">the means and objectives of </w:t>
      </w:r>
      <w:r w:rsidRPr="00892DB4">
        <w:rPr>
          <w:rStyle w:val="StyleBoldUnderline"/>
          <w:highlight w:val="green"/>
        </w:rPr>
        <w:t xml:space="preserve">our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892DB4">
        <w:rPr>
          <w:rStyle w:val="StyleBoldUnderline"/>
          <w:highlight w:val="green"/>
        </w:rPr>
        <w:t xml:space="preserve">is </w:t>
      </w:r>
      <w:r w:rsidRPr="00394B3F">
        <w:rPr>
          <w:rStyle w:val="StyleBoldUnderline"/>
        </w:rPr>
        <w:t xml:space="preserve">also </w:t>
      </w:r>
      <w:r w:rsidRPr="00892DB4">
        <w:rPr>
          <w:rStyle w:val="StyleBoldUnderline"/>
          <w:highlight w:val="gree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892DB4">
        <w:rPr>
          <w:rStyle w:val="Emphasis"/>
          <w:highlight w:val="green"/>
        </w:rPr>
        <w:t>Congressional action has provided</w:t>
      </w:r>
      <w:r w:rsidRPr="00892DB4">
        <w:rPr>
          <w:rStyle w:val="StyleBoldUnderline"/>
          <w:highlight w:val="gree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892DB4">
        <w:rPr>
          <w:rStyle w:val="Emphasis"/>
          <w:highlight w:val="green"/>
        </w:rPr>
        <w:t xml:space="preserve">legitimacy that could never be achieved </w:t>
      </w:r>
      <w:r w:rsidRPr="00892DB4">
        <w:rPr>
          <w:rStyle w:val="Emphasis"/>
          <w:b w:val="0"/>
          <w:sz w:val="12"/>
          <w:highlight w:val="green"/>
          <w:u w:val="none"/>
        </w:rPr>
        <w:t>¶</w:t>
      </w:r>
      <w:r w:rsidRPr="00892DB4">
        <w:rPr>
          <w:rStyle w:val="Emphasis"/>
          <w:highlight w:val="gree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892DB4">
        <w:rPr>
          <w:rStyle w:val="Emphasis"/>
          <w:highlight w:val="green"/>
        </w:rPr>
        <w:t>Congress’ action had the ¶ effect of calming public concerns and providing</w:t>
      </w:r>
      <w:r w:rsidRPr="00892DB4">
        <w:rPr>
          <w:rStyle w:val="StyleBoldUnderline"/>
          <w:highlight w:val="green"/>
        </w:rPr>
        <w:t xml:space="preserve"> </w:t>
      </w:r>
      <w:r w:rsidRPr="00394B3F">
        <w:rPr>
          <w:rStyle w:val="StyleBoldUnderline"/>
        </w:rPr>
        <w:t xml:space="preserve">a level of political </w:t>
      </w:r>
      <w:r w:rsidRPr="00892DB4">
        <w:rPr>
          <w:rStyle w:val="Emphasis"/>
          <w:highlight w:val="green"/>
        </w:rPr>
        <w:t>legitimacy to</w:t>
      </w:r>
      <w:r w:rsidRPr="00892DB4">
        <w:rPr>
          <w:rStyle w:val="StyleBoldUnderline"/>
          <w:highlight w:val="gree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892DB4">
        <w:rPr>
          <w:rStyle w:val="Emphasis"/>
          <w:highlight w:val="green"/>
        </w:rPr>
        <w:t>counterterrorism efforts.</w:t>
      </w:r>
      <w:r w:rsidRPr="00892DB4">
        <w:rPr>
          <w:rStyle w:val="StyleBoldUnderline"/>
          <w:highlight w:val="green"/>
        </w:rPr>
        <w:t xml:space="preserve"> </w:t>
      </w:r>
      <w:r w:rsidRPr="00892DB4">
        <w:rPr>
          <w:rStyle w:val="Emphasis"/>
          <w:highlight w:val="gree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892DB4">
        <w:rPr>
          <w:rStyle w:val="Emphasis"/>
          <w:highlight w:val="green"/>
        </w:rPr>
        <w:t>is critical to maintaining the public’s confidence</w:t>
      </w:r>
      <w:r w:rsidRPr="00892DB4">
        <w:rPr>
          <w:rStyle w:val="StyleBoldUnderline"/>
          <w:highlight w:val="gree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892DB4">
        <w:rPr>
          <w:rStyle w:val="Emphasis"/>
          <w:highlight w:val="green"/>
        </w:rPr>
        <w:t>It also provides assurance to</w:t>
      </w:r>
      <w:r w:rsidRPr="00892DB4">
        <w:rPr>
          <w:rStyle w:val="StyleBoldUnderline"/>
          <w:highlight w:val="green"/>
        </w:rPr>
        <w:t xml:space="preserve"> </w:t>
      </w:r>
      <w:r w:rsidRPr="00394B3F">
        <w:rPr>
          <w:rStyle w:val="StyleBoldUnderline"/>
        </w:rPr>
        <w:t xml:space="preserve">our </w:t>
      </w:r>
      <w:r w:rsidRPr="00892DB4">
        <w:rPr>
          <w:rStyle w:val="Emphasis"/>
          <w:highlight w:val="green"/>
        </w:rPr>
        <w:t>foreign</w:t>
      </w:r>
      <w:r w:rsidRPr="00892DB4">
        <w:rPr>
          <w:rStyle w:val="StyleBoldUnderline"/>
          <w:highlight w:val="green"/>
        </w:rPr>
        <w:t xml:space="preserve"> </w:t>
      </w:r>
      <w:r w:rsidRPr="00892DB4">
        <w:rPr>
          <w:rStyle w:val="Emphasis"/>
          <w:highlight w:val="green"/>
        </w:rPr>
        <w:t>partners and</w:t>
      </w:r>
      <w:r w:rsidRPr="00892DB4">
        <w:rPr>
          <w:rStyle w:val="StyleBoldUnderline"/>
          <w:highlight w:val="green"/>
        </w:rPr>
        <w:t xml:space="preserve"> </w:t>
      </w:r>
      <w:r w:rsidRPr="00394B3F">
        <w:rPr>
          <w:rStyle w:val="StyleBoldUnderline"/>
        </w:rPr>
        <w:t xml:space="preserve">thereby </w:t>
      </w:r>
      <w:r w:rsidRPr="00892DB4">
        <w:rPr>
          <w:rStyle w:val="Emphasis"/>
          <w:highlight w:val="green"/>
        </w:rPr>
        <w:t>encourages them to engage in</w:t>
      </w:r>
      <w:r w:rsidRPr="00892DB4">
        <w:rPr>
          <w:rStyle w:val="StyleBoldUnderline"/>
          <w:highlight w:val="green"/>
        </w:rPr>
        <w:t xml:space="preserve"> </w:t>
      </w:r>
      <w:r>
        <w:rPr>
          <w:rStyle w:val="StyleBoldUnderline"/>
        </w:rPr>
        <w:t>the operational</w:t>
      </w:r>
      <w:r w:rsidRPr="00394B3F">
        <w:rPr>
          <w:rStyle w:val="StyleBoldUnderline"/>
        </w:rPr>
        <w:t xml:space="preserve"> </w:t>
      </w:r>
      <w:r w:rsidRPr="00892DB4">
        <w:rPr>
          <w:rStyle w:val="Emphasis"/>
          <w:highlight w:val="green"/>
        </w:rPr>
        <w:t>cooperation that is</w:t>
      </w:r>
      <w:r w:rsidRPr="00892DB4">
        <w:rPr>
          <w:rStyle w:val="StyleBoldUnderline"/>
          <w:highlight w:val="green"/>
        </w:rPr>
        <w:t xml:space="preserve"> </w:t>
      </w:r>
      <w:r w:rsidRPr="00394B3F">
        <w:rPr>
          <w:rStyle w:val="StyleBoldUnderline"/>
        </w:rPr>
        <w:t xml:space="preserve">so </w:t>
      </w:r>
      <w:r w:rsidRPr="00892DB4">
        <w:rPr>
          <w:rStyle w:val="Emphasis"/>
          <w:highlight w:val="green"/>
        </w:rPr>
        <w:t>critical</w:t>
      </w:r>
      <w:r w:rsidRPr="00892DB4">
        <w:rPr>
          <w:rStyle w:val="StyleBoldUnderline"/>
          <w:highlight w:val="green"/>
        </w:rPr>
        <w:t xml:space="preserve"> </w:t>
      </w:r>
      <w:r w:rsidRPr="00892DB4">
        <w:rPr>
          <w:rStyle w:val="Emphasis"/>
          <w:highlight w:val="green"/>
        </w:rPr>
        <w:t>to the success of our</w:t>
      </w:r>
      <w:r w:rsidRPr="00394B3F">
        <w:rPr>
          <w:rStyle w:val="StyleBoldUnderline"/>
        </w:rPr>
        <w:t xml:space="preserve"> combine</w:t>
      </w:r>
      <w:r>
        <w:rPr>
          <w:rStyle w:val="StyleBoldUnderline"/>
        </w:rPr>
        <w:t xml:space="preserve">d </w:t>
      </w:r>
      <w:r w:rsidRPr="00892DB4">
        <w:rPr>
          <w:rStyle w:val="Emphasis"/>
          <w:highlight w:val="green"/>
        </w:rPr>
        <w:t>efforts against</w:t>
      </w:r>
      <w:r w:rsidRPr="00892DB4">
        <w:rPr>
          <w:rStyle w:val="StyleBoldUnderline"/>
          <w:highlight w:val="green"/>
        </w:rPr>
        <w:t xml:space="preserve"> </w:t>
      </w:r>
      <w:r>
        <w:rPr>
          <w:rStyle w:val="StyleBoldUnderline"/>
        </w:rPr>
        <w:t>international</w:t>
      </w:r>
      <w:r w:rsidRPr="00394B3F">
        <w:rPr>
          <w:rStyle w:val="StyleBoldUnderline"/>
        </w:rPr>
        <w:t xml:space="preserve"> </w:t>
      </w:r>
      <w:r w:rsidRPr="00892DB4">
        <w:rPr>
          <w:rStyle w:val="Emphasis"/>
          <w:highlight w:val="green"/>
        </w:rPr>
        <w:t>terrorism</w:t>
      </w:r>
      <w:r w:rsidRPr="00394B3F">
        <w:rPr>
          <w:rStyle w:val="StyleBoldUnderline"/>
        </w:rPr>
        <w:t>.</w:t>
      </w:r>
    </w:p>
    <w:p w14:paraId="4F67F664" w14:textId="77777777" w:rsidR="00E724D2" w:rsidRPr="00110F6F" w:rsidRDefault="00E724D2" w:rsidP="00110F6F"/>
    <w:p w14:paraId="504B6B04"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lastRenderedPageBreak/>
        <w:t>We control the uniqueness- executive terror fatigue is creating sluggish responses and gutting info-sharing and cooperation- updating the AUMF is critical to revitalizing the executive and defeating afiliates</w:t>
      </w:r>
    </w:p>
    <w:p w14:paraId="78556373" w14:textId="77777777" w:rsidR="00892DB4" w:rsidRPr="00787736" w:rsidRDefault="00892DB4" w:rsidP="00892DB4"/>
    <w:p w14:paraId="7ED51B4C" w14:textId="77777777" w:rsidR="00892DB4" w:rsidRPr="00787736" w:rsidRDefault="00892DB4" w:rsidP="00892DB4">
      <w:pPr>
        <w:rPr>
          <w:b/>
          <w:bCs/>
          <w:sz w:val="26"/>
        </w:rPr>
      </w:pPr>
      <w:r w:rsidRPr="00787736">
        <w:rPr>
          <w:b/>
          <w:bCs/>
          <w:sz w:val="26"/>
        </w:rPr>
        <w:t>Leiter ‘13</w:t>
      </w:r>
    </w:p>
    <w:p w14:paraId="508541CC" w14:textId="77777777" w:rsidR="00892DB4" w:rsidRPr="00787736" w:rsidRDefault="00892DB4" w:rsidP="00892DB4">
      <w:pPr>
        <w:rPr>
          <w:sz w:val="16"/>
          <w:szCs w:val="16"/>
        </w:rPr>
      </w:pPr>
      <w:r w:rsidRPr="00787736">
        <w:rPr>
          <w:sz w:val="16"/>
          <w:szCs w:val="16"/>
        </w:rPr>
        <w:t xml:space="preserve">[The Honorable Michael E. Leiter ¶ Director, National Counterterrorism Center (2007-2011) ¶ Senior Counselor to the Chief Executive Officer, Palantir Technologies ¶ </w:t>
      </w:r>
      <w:r w:rsidRPr="00787736">
        <w:rPr>
          <w:sz w:val="16"/>
          <w:szCs w:val="16"/>
        </w:rPr>
        <w:t></w:t>
      </w:r>
      <w:r w:rsidRPr="00787736">
        <w:rPr>
          <w:sz w:val="16"/>
          <w:szCs w:val="16"/>
        </w:rPr>
        <w:t></w:t>
      </w:r>
      <w:r w:rsidRPr="00787736">
        <w:rPr>
          <w:sz w:val="16"/>
          <w:szCs w:val="16"/>
        </w:rPr>
        <w:t></w:t>
      </w:r>
      <w:r w:rsidRPr="00787736">
        <w:rPr>
          <w:sz w:val="16"/>
          <w:szCs w:val="16"/>
        </w:rPr>
        <w:t></w:t>
      </w:r>
      <w:r w:rsidRPr="00787736">
        <w:rPr>
          <w:sz w:val="16"/>
          <w:szCs w:val="16"/>
        </w:rPr>
        <w:t>¶ Testimony before the United States Senate ¶ Committee on Foreign Relations ¶ Counterterrorism Policies and Priorities: Addressing the Evolving Threat ¶ March 20, 2013. ETB]</w:t>
      </w:r>
    </w:p>
    <w:p w14:paraId="233A0D72" w14:textId="77777777" w:rsidR="00892DB4" w:rsidRPr="00787736" w:rsidRDefault="00892DB4" w:rsidP="00892DB4"/>
    <w:p w14:paraId="2058F9C7" w14:textId="29E1DC3A" w:rsidR="000F48F1" w:rsidRPr="000F48F1" w:rsidRDefault="00892DB4" w:rsidP="000F48F1">
      <w:r w:rsidRPr="00787736">
        <w:rPr>
          <w:sz w:val="16"/>
        </w:rPr>
        <w:t xml:space="preserve">Today </w:t>
      </w:r>
      <w:r w:rsidRPr="00892DB4">
        <w:rPr>
          <w:b/>
          <w:bCs/>
          <w:highlight w:val="green"/>
          <w:u w:val="single"/>
        </w:rPr>
        <w:t>al‐Qa‘ida and its allies</w:t>
      </w:r>
      <w:r w:rsidRPr="00892DB4">
        <w:rPr>
          <w:sz w:val="16"/>
          <w:highlight w:val="green"/>
        </w:rPr>
        <w:t xml:space="preserve"> </w:t>
      </w:r>
      <w:r w:rsidRPr="00787736">
        <w:rPr>
          <w:sz w:val="16"/>
        </w:rPr>
        <w:t xml:space="preserve">in Pakistan </w:t>
      </w:r>
      <w:r w:rsidRPr="00892DB4">
        <w:rPr>
          <w:b/>
          <w:bCs/>
          <w:highlight w:val="green"/>
          <w:u w:val="single"/>
        </w:rPr>
        <w:t>are at their weakest point</w:t>
      </w:r>
      <w:r w:rsidRPr="00892DB4">
        <w:rPr>
          <w:sz w:val="16"/>
          <w:highlight w:val="green"/>
        </w:rPr>
        <w:t xml:space="preserve"> </w:t>
      </w:r>
      <w:r w:rsidRPr="00787736">
        <w:rPr>
          <w:sz w:val="16"/>
        </w:rPr>
        <w:t xml:space="preserve">since 9/11. The </w:t>
      </w:r>
      <w:r w:rsidRPr="00787736">
        <w:rPr>
          <w:sz w:val="12"/>
        </w:rPr>
        <w:t>¶</w:t>
      </w:r>
      <w:r w:rsidRPr="00787736">
        <w:rPr>
          <w:sz w:val="16"/>
        </w:rPr>
        <w:t xml:space="preserve"> death of Usama bin Ladin and the continued decimation of senior ranks has made the </w:t>
      </w:r>
      <w:r w:rsidRPr="00787736">
        <w:rPr>
          <w:sz w:val="12"/>
        </w:rPr>
        <w:t>¶</w:t>
      </w:r>
      <w:r w:rsidRPr="00787736">
        <w:rPr>
          <w:sz w:val="16"/>
        </w:rPr>
        <w:t xml:space="preserve"> organization a shadow of its former self. Ayman al Zawahiri is not bin Ladin and </w:t>
      </w:r>
      <w:r w:rsidRPr="00787736">
        <w:rPr>
          <w:sz w:val="12"/>
        </w:rPr>
        <w:t>¶</w:t>
      </w:r>
      <w:r w:rsidRPr="00787736">
        <w:rPr>
          <w:sz w:val="16"/>
        </w:rPr>
        <w:t xml:space="preserve"> although the organization still attempts to provide strategic guidance and global </w:t>
      </w:r>
      <w:r w:rsidRPr="00787736">
        <w:rPr>
          <w:sz w:val="12"/>
        </w:rPr>
        <w:t>¶</w:t>
      </w:r>
      <w:r w:rsidRPr="00787736">
        <w:rPr>
          <w:sz w:val="16"/>
        </w:rPr>
        <w:t xml:space="preserve"> propaganda, </w:t>
      </w:r>
      <w:r w:rsidRPr="00787736">
        <w:rPr>
          <w:b/>
          <w:bCs/>
          <w:u w:val="single"/>
        </w:rPr>
        <w:t>its influence continues to wane</w:t>
      </w:r>
      <w:r w:rsidRPr="00787736">
        <w:rPr>
          <w:sz w:val="16"/>
        </w:rPr>
        <w:t xml:space="preserve">. </w:t>
      </w:r>
      <w:r w:rsidRPr="00892DB4">
        <w:rPr>
          <w:b/>
          <w:bCs/>
          <w:highlight w:val="green"/>
          <w:u w:val="single"/>
        </w:rPr>
        <w:t xml:space="preserve">Whether this trajectory can be </w:t>
      </w:r>
      <w:r w:rsidRPr="00892DB4">
        <w:rPr>
          <w:b/>
          <w:bCs/>
          <w:sz w:val="12"/>
          <w:highlight w:val="green"/>
        </w:rPr>
        <w:t>¶</w:t>
      </w:r>
      <w:r w:rsidRPr="00892DB4">
        <w:rPr>
          <w:b/>
          <w:bCs/>
          <w:highlight w:val="green"/>
          <w:u w:val="single"/>
        </w:rPr>
        <w:t xml:space="preserve"> maintained </w:t>
      </w:r>
      <w:r w:rsidRPr="00787736">
        <w:rPr>
          <w:b/>
          <w:bCs/>
          <w:u w:val="single"/>
        </w:rPr>
        <w:t xml:space="preserve">with a significant decrease of the U.S. presence in Afghanistan and a </w:t>
      </w:r>
      <w:r w:rsidRPr="00787736">
        <w:rPr>
          <w:b/>
          <w:bCs/>
          <w:sz w:val="12"/>
        </w:rPr>
        <w:t>¶</w:t>
      </w:r>
      <w:r w:rsidRPr="00787736">
        <w:rPr>
          <w:b/>
          <w:bCs/>
          <w:u w:val="single"/>
        </w:rPr>
        <w:t xml:space="preserve"> continued challenging political landscape in Pakistan </w:t>
      </w:r>
      <w:r w:rsidRPr="00892DB4">
        <w:rPr>
          <w:b/>
          <w:bCs/>
          <w:highlight w:val="green"/>
          <w:u w:val="single"/>
        </w:rPr>
        <w:t>will be</w:t>
      </w:r>
      <w:r w:rsidRPr="00787736">
        <w:rPr>
          <w:b/>
          <w:bCs/>
          <w:u w:val="single"/>
        </w:rPr>
        <w:t>,</w:t>
      </w:r>
      <w:r w:rsidRPr="00787736">
        <w:rPr>
          <w:sz w:val="16"/>
        </w:rPr>
        <w:t xml:space="preserve"> in my view, </w:t>
      </w:r>
      <w:r w:rsidRPr="00892DB4">
        <w:rPr>
          <w:b/>
          <w:bCs/>
          <w:highlight w:val="green"/>
          <w:u w:val="single"/>
        </w:rPr>
        <w:t xml:space="preserve">the biggest </w:t>
      </w:r>
      <w:r w:rsidRPr="00787736">
        <w:rPr>
          <w:b/>
          <w:bCs/>
          <w:sz w:val="12"/>
        </w:rPr>
        <w:t>¶</w:t>
      </w:r>
      <w:r w:rsidRPr="00787736">
        <w:rPr>
          <w:b/>
          <w:bCs/>
          <w:u w:val="single"/>
        </w:rPr>
        <w:t xml:space="preserve"> </w:t>
      </w:r>
      <w:r w:rsidRPr="00892DB4">
        <w:rPr>
          <w:b/>
          <w:bCs/>
          <w:highlight w:val="green"/>
          <w:u w:val="single"/>
        </w:rPr>
        <w:t xml:space="preserve">determinants of al Qa’ida Core’s relevance </w:t>
      </w:r>
      <w:r w:rsidRPr="00787736">
        <w:rPr>
          <w:b/>
          <w:bCs/>
          <w:u w:val="single"/>
        </w:rPr>
        <w:t>for the coming decade</w:t>
      </w:r>
      <w:r w:rsidRPr="00787736">
        <w:rPr>
          <w:sz w:val="16"/>
        </w:rPr>
        <w:t xml:space="preserve">. </w:t>
      </w:r>
      <w:r w:rsidRPr="00787736">
        <w:rPr>
          <w:sz w:val="12"/>
        </w:rPr>
        <w:t>¶</w:t>
      </w:r>
      <w:r w:rsidRPr="00787736">
        <w:rPr>
          <w:sz w:val="16"/>
        </w:rPr>
        <w:t xml:space="preserve"> The degradation of al Qa’ida’s “higher headquarters” and relatively well‐coordinated </w:t>
      </w:r>
      <w:r w:rsidRPr="00787736">
        <w:rPr>
          <w:sz w:val="12"/>
        </w:rPr>
        <w:t>¶</w:t>
      </w:r>
      <w:r w:rsidRPr="00787736">
        <w:rPr>
          <w:sz w:val="16"/>
        </w:rPr>
        <w:t xml:space="preserve"> command and control has allowed its affiliates and its message to splinter, posing </w:t>
      </w:r>
      <w:r w:rsidRPr="00787736">
        <w:rPr>
          <w:sz w:val="12"/>
        </w:rPr>
        <w:t>¶</w:t>
      </w:r>
      <w:r w:rsidRPr="00787736">
        <w:rPr>
          <w:sz w:val="16"/>
        </w:rPr>
        <w:t xml:space="preserve"> new dangers and challenges. </w:t>
      </w:r>
      <w:r w:rsidRPr="00787736">
        <w:rPr>
          <w:b/>
          <w:bCs/>
          <w:u w:val="single"/>
        </w:rPr>
        <w:t>Al Qa’ida affiliates</w:t>
      </w:r>
      <w:r w:rsidRPr="00787736">
        <w:rPr>
          <w:sz w:val="16"/>
        </w:rPr>
        <w:t xml:space="preserve"> or those inspired by its message </w:t>
      </w:r>
      <w:r w:rsidRPr="00787736">
        <w:rPr>
          <w:b/>
          <w:bCs/>
          <w:u w:val="single"/>
        </w:rPr>
        <w:t>have</w:t>
      </w:r>
      <w:r w:rsidRPr="00787736">
        <w:rPr>
          <w:sz w:val="16"/>
        </w:rPr>
        <w:t xml:space="preserve"> </w:t>
      </w:r>
      <w:r w:rsidRPr="00787736">
        <w:rPr>
          <w:sz w:val="12"/>
        </w:rPr>
        <w:t>¶</w:t>
      </w:r>
      <w:r w:rsidRPr="00787736">
        <w:rPr>
          <w:sz w:val="16"/>
        </w:rPr>
        <w:t xml:space="preserve"> worrisome </w:t>
      </w:r>
      <w:r w:rsidRPr="00787736">
        <w:rPr>
          <w:b/>
          <w:bCs/>
          <w:u w:val="single"/>
        </w:rPr>
        <w:t>presences in Yemen, East Africa, North Africa, Syria, Western Europe, and</w:t>
      </w:r>
      <w:r w:rsidRPr="00787736">
        <w:rPr>
          <w:sz w:val="16"/>
        </w:rPr>
        <w:t xml:space="preserve"> </w:t>
      </w:r>
      <w:r w:rsidRPr="00787736">
        <w:rPr>
          <w:sz w:val="12"/>
        </w:rPr>
        <w:t>¶</w:t>
      </w:r>
      <w:r w:rsidRPr="00787736">
        <w:rPr>
          <w:sz w:val="16"/>
        </w:rPr>
        <w:t xml:space="preserve"> of course to a lesser degree </w:t>
      </w:r>
      <w:r w:rsidRPr="00787736">
        <w:rPr>
          <w:b/>
          <w:bCs/>
          <w:u w:val="single"/>
        </w:rPr>
        <w:t>the U</w:t>
      </w:r>
      <w:r w:rsidRPr="00787736">
        <w:rPr>
          <w:sz w:val="16"/>
        </w:rPr>
        <w:t xml:space="preserve">nited </w:t>
      </w:r>
      <w:r w:rsidRPr="00787736">
        <w:rPr>
          <w:b/>
          <w:bCs/>
          <w:u w:val="single"/>
        </w:rPr>
        <w:t>S</w:t>
      </w:r>
      <w:r w:rsidRPr="00787736">
        <w:rPr>
          <w:sz w:val="16"/>
        </w:rPr>
        <w:t xml:space="preserve">tates. </w:t>
      </w:r>
      <w:r w:rsidRPr="00787736">
        <w:rPr>
          <w:sz w:val="12"/>
        </w:rPr>
        <w:t>¶</w:t>
      </w:r>
      <w:r w:rsidRPr="00787736">
        <w:rPr>
          <w:sz w:val="16"/>
        </w:rPr>
        <w:t xml:space="preserve"> Beginning with Yemen, in my view al Qa’ida in the Arabian Peninsula (</w:t>
      </w:r>
      <w:r w:rsidRPr="00787736">
        <w:rPr>
          <w:b/>
          <w:bCs/>
          <w:u w:val="single"/>
        </w:rPr>
        <w:t>AQAP</w:t>
      </w:r>
      <w:r w:rsidRPr="00787736">
        <w:rPr>
          <w:sz w:val="16"/>
        </w:rPr>
        <w:t xml:space="preserve">)—as I </w:t>
      </w:r>
      <w:r w:rsidRPr="00787736">
        <w:rPr>
          <w:sz w:val="12"/>
        </w:rPr>
        <w:t>¶</w:t>
      </w:r>
      <w:r w:rsidRPr="00787736">
        <w:rPr>
          <w:sz w:val="16"/>
        </w:rPr>
        <w:t xml:space="preserve"> stated two years ago—</w:t>
      </w:r>
      <w:r w:rsidRPr="00787736">
        <w:rPr>
          <w:b/>
          <w:bCs/>
          <w:u w:val="single"/>
        </w:rPr>
        <w:t>continues to pose the most sophisticated</w:t>
      </w:r>
      <w:r w:rsidRPr="00787736">
        <w:rPr>
          <w:sz w:val="16"/>
        </w:rPr>
        <w:t xml:space="preserve"> and deadly </w:t>
      </w:r>
      <w:r w:rsidRPr="00787736">
        <w:rPr>
          <w:b/>
          <w:bCs/>
          <w:u w:val="single"/>
        </w:rPr>
        <w:t>threat</w:t>
      </w:r>
      <w:r w:rsidRPr="00787736">
        <w:rPr>
          <w:sz w:val="16"/>
        </w:rPr>
        <w:t xml:space="preserve"> to </w:t>
      </w:r>
      <w:r w:rsidRPr="00787736">
        <w:rPr>
          <w:sz w:val="12"/>
        </w:rPr>
        <w:t>¶</w:t>
      </w:r>
      <w:r w:rsidRPr="00787736">
        <w:rPr>
          <w:sz w:val="16"/>
        </w:rPr>
        <w:t xml:space="preserve"> the U.S. Homeland from an overseas affiliate. The death of operational commander </w:t>
      </w:r>
      <w:r w:rsidRPr="00787736">
        <w:rPr>
          <w:sz w:val="12"/>
        </w:rPr>
        <w:t>¶</w:t>
      </w:r>
      <w:r w:rsidRPr="00787736">
        <w:rPr>
          <w:sz w:val="16"/>
        </w:rPr>
        <w:t xml:space="preserve"> Anwar al‐Aulaqi significantly reduced AQAP’s ability to attract and motivate English </w:t>
      </w:r>
      <w:r w:rsidRPr="00787736">
        <w:rPr>
          <w:sz w:val="12"/>
        </w:rPr>
        <w:t>¶</w:t>
      </w:r>
      <w:r w:rsidRPr="00787736">
        <w:rPr>
          <w:sz w:val="16"/>
        </w:rPr>
        <w:t xml:space="preserve"> speakers, but its operational efforts continue with lesser abatement. As we saw in 2009, 2010, and 2012, AQAP has remained committed—and able—to pursue complex </w:t>
      </w:r>
      <w:r w:rsidRPr="00787736">
        <w:rPr>
          <w:sz w:val="12"/>
        </w:rPr>
        <w:t>¶</w:t>
      </w:r>
      <w:r w:rsidRPr="00787736">
        <w:rPr>
          <w:sz w:val="16"/>
        </w:rPr>
        <w:t xml:space="preserve"> attacks involving innovative improvised explosives devices. Although some of the </w:t>
      </w:r>
      <w:r w:rsidRPr="00787736">
        <w:rPr>
          <w:sz w:val="12"/>
        </w:rPr>
        <w:t>¶</w:t>
      </w:r>
      <w:r w:rsidRPr="00787736">
        <w:rPr>
          <w:sz w:val="16"/>
        </w:rPr>
        <w:t xml:space="preserve"> organization’s safe haven has been diminished because of Yemeni and U.S. efforts, the </w:t>
      </w:r>
      <w:r w:rsidRPr="00787736">
        <w:rPr>
          <w:sz w:val="12"/>
        </w:rPr>
        <w:t>¶</w:t>
      </w:r>
      <w:r w:rsidRPr="00787736">
        <w:rPr>
          <w:sz w:val="16"/>
        </w:rPr>
        <w:t xml:space="preserve"> inability of the Government of Yemen to bring true control to wide swaths of the </w:t>
      </w:r>
      <w:r w:rsidRPr="00787736">
        <w:rPr>
          <w:sz w:val="12"/>
        </w:rPr>
        <w:t>¶</w:t>
      </w:r>
      <w:r w:rsidRPr="00787736">
        <w:rPr>
          <w:sz w:val="16"/>
        </w:rPr>
        <w:t xml:space="preserve"> country suggests that </w:t>
      </w:r>
      <w:r w:rsidRPr="00787736">
        <w:rPr>
          <w:b/>
          <w:bCs/>
          <w:u w:val="single"/>
        </w:rPr>
        <w:t>the group will pose a threat for the foreseeable future</w:t>
      </w:r>
      <w:r w:rsidRPr="00787736">
        <w:rPr>
          <w:sz w:val="16"/>
        </w:rPr>
        <w:t xml:space="preserve"> </w:t>
      </w:r>
      <w:r w:rsidRPr="00787736">
        <w:rPr>
          <w:b/>
          <w:bCs/>
          <w:u w:val="single"/>
        </w:rPr>
        <w:t>and</w:t>
      </w:r>
      <w:r w:rsidRPr="00787736">
        <w:rPr>
          <w:sz w:val="16"/>
        </w:rPr>
        <w:t xml:space="preserve"> </w:t>
      </w:r>
      <w:r w:rsidRPr="00787736">
        <w:rPr>
          <w:sz w:val="12"/>
        </w:rPr>
        <w:t>¶</w:t>
      </w:r>
      <w:r w:rsidRPr="00787736">
        <w:rPr>
          <w:sz w:val="16"/>
        </w:rPr>
        <w:t xml:space="preserve"> (unlike many other affiliates) </w:t>
      </w:r>
      <w:r w:rsidRPr="00787736">
        <w:rPr>
          <w:b/>
          <w:bCs/>
          <w:u w:val="single"/>
        </w:rPr>
        <w:t>it</w:t>
      </w:r>
      <w:r w:rsidRPr="00787736">
        <w:rPr>
          <w:sz w:val="16"/>
        </w:rPr>
        <w:t xml:space="preserve"> clearly </w:t>
      </w:r>
      <w:r w:rsidRPr="00787736">
        <w:rPr>
          <w:b/>
          <w:bCs/>
          <w:u w:val="single"/>
        </w:rPr>
        <w:t>remains focused on transnational attacks</w:t>
      </w:r>
      <w:r w:rsidRPr="00787736">
        <w:rPr>
          <w:sz w:val="16"/>
        </w:rPr>
        <w:t xml:space="preserve">. </w:t>
      </w:r>
      <w:r w:rsidRPr="00787736">
        <w:rPr>
          <w:sz w:val="12"/>
        </w:rPr>
        <w:t>¶</w:t>
      </w:r>
      <w:r w:rsidRPr="00787736">
        <w:rPr>
          <w:sz w:val="16"/>
        </w:rPr>
        <w:t xml:space="preserve"> East Africa, surprisingly to many, is a brighter spot in our efforts. Although al‐</w:t>
      </w:r>
      <w:r w:rsidRPr="00787736">
        <w:rPr>
          <w:sz w:val="12"/>
        </w:rPr>
        <w:t>¶</w:t>
      </w:r>
      <w:r w:rsidRPr="00787736">
        <w:rPr>
          <w:sz w:val="16"/>
        </w:rPr>
        <w:t xml:space="preserve"> Shabaab remains a force and poses significant risks in the region—most especially in </w:t>
      </w:r>
      <w:r w:rsidRPr="00787736">
        <w:rPr>
          <w:sz w:val="12"/>
        </w:rPr>
        <w:t>¶</w:t>
      </w:r>
      <w:r w:rsidRPr="00787736">
        <w:rPr>
          <w:sz w:val="16"/>
        </w:rPr>
        <w:t xml:space="preserve"> Kenya and to the fledgling government in Somalia—its risk to the Homeland is </w:t>
      </w:r>
      <w:r w:rsidRPr="00787736">
        <w:rPr>
          <w:sz w:val="12"/>
        </w:rPr>
        <w:t>¶</w:t>
      </w:r>
      <w:r w:rsidRPr="00787736">
        <w:rPr>
          <w:sz w:val="16"/>
        </w:rPr>
        <w:t xml:space="preserve"> markedly less today than just two years ago. Kenya’s offensive in the region </w:t>
      </w:r>
      <w:r w:rsidRPr="00787736">
        <w:rPr>
          <w:sz w:val="12"/>
        </w:rPr>
        <w:t>¶</w:t>
      </w:r>
      <w:r w:rsidRPr="00787736">
        <w:rPr>
          <w:sz w:val="16"/>
        </w:rPr>
        <w:t xml:space="preserve"> shattered much of al Shabaab’s power base and most importantly the attractiveness </w:t>
      </w:r>
      <w:r w:rsidRPr="00787736">
        <w:rPr>
          <w:sz w:val="12"/>
        </w:rPr>
        <w:t>¶</w:t>
      </w:r>
      <w:r w:rsidRPr="00787736">
        <w:rPr>
          <w:sz w:val="16"/>
        </w:rPr>
        <w:t xml:space="preserve"> of Somalia to Americans and other Westerners is radically less than was the case. The </w:t>
      </w:r>
      <w:r w:rsidRPr="00787736">
        <w:rPr>
          <w:sz w:val="12"/>
        </w:rPr>
        <w:t>¶</w:t>
      </w:r>
      <w:r w:rsidRPr="00787736">
        <w:rPr>
          <w:sz w:val="16"/>
        </w:rPr>
        <w:t xml:space="preserve"> relative flood of Americans has turned into a trickle, thus significantly reducing the </w:t>
      </w:r>
      <w:r w:rsidRPr="00787736">
        <w:rPr>
          <w:sz w:val="12"/>
        </w:rPr>
        <w:t>¶</w:t>
      </w:r>
      <w:r w:rsidRPr="00787736">
        <w:rPr>
          <w:sz w:val="16"/>
        </w:rPr>
        <w:t xml:space="preserve"> threat of trained terrorists returning to our shores. Maintaining this positive </w:t>
      </w:r>
      <w:r w:rsidRPr="00787736">
        <w:rPr>
          <w:sz w:val="12"/>
        </w:rPr>
        <w:t>¶</w:t>
      </w:r>
      <w:r w:rsidRPr="00787736">
        <w:rPr>
          <w:sz w:val="16"/>
        </w:rPr>
        <w:t xml:space="preserve"> momentum will require continued U.S. attention and close cooperation with the </w:t>
      </w:r>
      <w:r w:rsidRPr="00787736">
        <w:rPr>
          <w:sz w:val="12"/>
        </w:rPr>
        <w:t>¶</w:t>
      </w:r>
      <w:r w:rsidRPr="00787736">
        <w:rPr>
          <w:sz w:val="16"/>
        </w:rPr>
        <w:t xml:space="preserve"> African Union in Somalia (AMISOM) to nurture what clearly remains a fragile </w:t>
      </w:r>
      <w:r w:rsidRPr="00787736">
        <w:rPr>
          <w:sz w:val="12"/>
        </w:rPr>
        <w:t>¶</w:t>
      </w:r>
      <w:r w:rsidRPr="00787736">
        <w:rPr>
          <w:sz w:val="16"/>
        </w:rPr>
        <w:t xml:space="preserve"> recovery. </w:t>
      </w:r>
      <w:r w:rsidRPr="00787736">
        <w:rPr>
          <w:sz w:val="12"/>
        </w:rPr>
        <w:t>¶</w:t>
      </w:r>
      <w:r w:rsidRPr="00787736">
        <w:rPr>
          <w:sz w:val="16"/>
        </w:rPr>
        <w:t xml:space="preserve"> As the world witnessed over the past six months, al Qa’ida in the Islamic Maghreb </w:t>
      </w:r>
      <w:r w:rsidRPr="00787736">
        <w:rPr>
          <w:sz w:val="12"/>
        </w:rPr>
        <w:t>¶</w:t>
      </w:r>
      <w:r w:rsidRPr="00787736">
        <w:rPr>
          <w:sz w:val="16"/>
        </w:rPr>
        <w:t xml:space="preserve"> (</w:t>
      </w:r>
      <w:r w:rsidRPr="00787736">
        <w:rPr>
          <w:b/>
          <w:bCs/>
          <w:u w:val="single"/>
        </w:rPr>
        <w:t xml:space="preserve">AQIM) has shifted the focus in Africa as the organization has made gains in Mali, </w:t>
      </w:r>
      <w:r w:rsidRPr="00787736">
        <w:rPr>
          <w:b/>
          <w:bCs/>
          <w:sz w:val="12"/>
        </w:rPr>
        <w:t>¶</w:t>
      </w:r>
      <w:r w:rsidRPr="00787736">
        <w:rPr>
          <w:b/>
          <w:bCs/>
          <w:u w:val="single"/>
        </w:rPr>
        <w:t xml:space="preserve"> Libya, and the rural areas of Algeria.</w:t>
      </w:r>
      <w:r w:rsidRPr="00787736">
        <w:rPr>
          <w:sz w:val="16"/>
        </w:rPr>
        <w:t xml:space="preserve"> To be clear, to those of us in the </w:t>
      </w:r>
      <w:r w:rsidRPr="00787736">
        <w:rPr>
          <w:sz w:val="12"/>
        </w:rPr>
        <w:t>¶</w:t>
      </w:r>
      <w:r w:rsidRPr="00787736">
        <w:rPr>
          <w:sz w:val="16"/>
        </w:rPr>
        <w:t xml:space="preserve"> counterterrorism ranks this is not particularly surprising. In my view while the </w:t>
      </w:r>
      <w:r w:rsidRPr="00787736">
        <w:rPr>
          <w:sz w:val="12"/>
        </w:rPr>
        <w:t>¶</w:t>
      </w:r>
      <w:r w:rsidRPr="00787736">
        <w:rPr>
          <w:sz w:val="16"/>
        </w:rPr>
        <w:t xml:space="preserve"> attacks in Benghazi and on the Algerian oil facility are tragic, the major change to the </w:t>
      </w:r>
      <w:r w:rsidRPr="00787736">
        <w:rPr>
          <w:sz w:val="12"/>
        </w:rPr>
        <w:t>¶</w:t>
      </w:r>
      <w:r w:rsidRPr="00787736">
        <w:rPr>
          <w:sz w:val="16"/>
        </w:rPr>
        <w:t xml:space="preserve"> region is not a massive increase in AQIM’s attractiveness, but rather the huge shift </w:t>
      </w:r>
      <w:r w:rsidRPr="00787736">
        <w:rPr>
          <w:sz w:val="12"/>
        </w:rPr>
        <w:t>¶</w:t>
      </w:r>
      <w:r w:rsidRPr="00787736">
        <w:rPr>
          <w:sz w:val="16"/>
        </w:rPr>
        <w:t xml:space="preserve"> that occurred with the virtual elimination of Libya’s security services, the associated </w:t>
      </w:r>
      <w:r w:rsidRPr="00787736">
        <w:rPr>
          <w:sz w:val="12"/>
        </w:rPr>
        <w:t>¶</w:t>
      </w:r>
      <w:r w:rsidRPr="00787736">
        <w:rPr>
          <w:sz w:val="16"/>
        </w:rPr>
        <w:t xml:space="preserve"> flood of weapons in the region, and the coup d’état in Mali. </w:t>
      </w:r>
      <w:r w:rsidRPr="00787736">
        <w:rPr>
          <w:sz w:val="12"/>
        </w:rPr>
        <w:t>¶</w:t>
      </w:r>
      <w:r w:rsidRPr="00787736">
        <w:rPr>
          <w:sz w:val="16"/>
        </w:rPr>
        <w:t xml:space="preserve"> AQIM has thus far proven a less tactically proficient and more regionally focused </w:t>
      </w:r>
      <w:r w:rsidRPr="00787736">
        <w:rPr>
          <w:sz w:val="12"/>
        </w:rPr>
        <w:t>¶</w:t>
      </w:r>
      <w:r w:rsidRPr="00787736">
        <w:rPr>
          <w:sz w:val="16"/>
        </w:rPr>
        <w:t xml:space="preserve"> criminal organization than other al Qa’ida affiliates. Although we cannot blindly hope </w:t>
      </w:r>
      <w:r w:rsidRPr="00787736">
        <w:rPr>
          <w:sz w:val="12"/>
        </w:rPr>
        <w:t>¶</w:t>
      </w:r>
      <w:r w:rsidRPr="00787736">
        <w:rPr>
          <w:sz w:val="16"/>
        </w:rPr>
        <w:t xml:space="preserve"> this remains the case, I would argue that we should also not read too much into </w:t>
      </w:r>
      <w:r w:rsidRPr="00787736">
        <w:rPr>
          <w:sz w:val="12"/>
        </w:rPr>
        <w:t>¶</w:t>
      </w:r>
      <w:r w:rsidRPr="00787736">
        <w:rPr>
          <w:sz w:val="16"/>
        </w:rPr>
        <w:t xml:space="preserve"> recent events. Regional capacity building, targeted offensive measures, and forceful </w:t>
      </w:r>
      <w:r w:rsidRPr="00787736">
        <w:rPr>
          <w:sz w:val="12"/>
        </w:rPr>
        <w:t>¶</w:t>
      </w:r>
      <w:r w:rsidRPr="00787736">
        <w:rPr>
          <w:sz w:val="16"/>
        </w:rPr>
        <w:t xml:space="preserve"> engagement with government like France, Algeria, and Libya that have a huge vested </w:t>
      </w:r>
      <w:r w:rsidRPr="00787736">
        <w:rPr>
          <w:sz w:val="12"/>
        </w:rPr>
        <w:t>¶</w:t>
      </w:r>
      <w:r w:rsidRPr="00787736">
        <w:rPr>
          <w:sz w:val="16"/>
        </w:rPr>
        <w:t xml:space="preserve"> interest in the region should remain at the forefront of our strategy. And we must </w:t>
      </w:r>
      <w:r w:rsidRPr="00787736">
        <w:rPr>
          <w:sz w:val="12"/>
        </w:rPr>
        <w:t>¶</w:t>
      </w:r>
      <w:r w:rsidRPr="00787736">
        <w:rPr>
          <w:sz w:val="16"/>
        </w:rPr>
        <w:t xml:space="preserve"> roundly condemn (and try to limit) the payment of ransoms that have proven to be </w:t>
      </w:r>
      <w:r w:rsidRPr="00787736">
        <w:rPr>
          <w:sz w:val="12"/>
        </w:rPr>
        <w:t>¶</w:t>
      </w:r>
      <w:r w:rsidRPr="00787736">
        <w:rPr>
          <w:sz w:val="16"/>
        </w:rPr>
        <w:t xml:space="preserve"> the lifeblood of AQIM and its affiliates. </w:t>
      </w:r>
      <w:r w:rsidRPr="00787736">
        <w:rPr>
          <w:sz w:val="12"/>
        </w:rPr>
        <w:t>¶</w:t>
      </w:r>
      <w:r w:rsidRPr="00787736">
        <w:rPr>
          <w:sz w:val="16"/>
        </w:rPr>
        <w:t xml:space="preserve"> </w:t>
      </w:r>
      <w:r w:rsidRPr="00787736">
        <w:rPr>
          <w:b/>
          <w:bCs/>
          <w:u w:val="single"/>
        </w:rPr>
        <w:t>One notable area of concern that we must forcefully combat</w:t>
      </w:r>
      <w:r w:rsidRPr="00787736">
        <w:rPr>
          <w:sz w:val="16"/>
        </w:rPr>
        <w:t xml:space="preserve"> in the region—and one </w:t>
      </w:r>
      <w:r w:rsidRPr="00787736">
        <w:rPr>
          <w:sz w:val="12"/>
        </w:rPr>
        <w:t>¶</w:t>
      </w:r>
      <w:r w:rsidRPr="00787736">
        <w:rPr>
          <w:sz w:val="16"/>
        </w:rPr>
        <w:t xml:space="preserve"> which the U.S. is uniquely able to address given our global footprint—</w:t>
      </w:r>
      <w:r w:rsidRPr="00787736">
        <w:rPr>
          <w:b/>
          <w:bCs/>
          <w:u w:val="single"/>
        </w:rPr>
        <w:t xml:space="preserve">is the </w:t>
      </w:r>
      <w:r w:rsidRPr="00892DB4">
        <w:rPr>
          <w:b/>
          <w:bCs/>
          <w:highlight w:val="green"/>
          <w:u w:val="single"/>
        </w:rPr>
        <w:t>cross‐</w:t>
      </w:r>
      <w:r w:rsidRPr="00892DB4">
        <w:rPr>
          <w:b/>
          <w:bCs/>
          <w:sz w:val="12"/>
          <w:highlight w:val="green"/>
        </w:rPr>
        <w:t>¶</w:t>
      </w:r>
      <w:r w:rsidRPr="00892DB4">
        <w:rPr>
          <w:b/>
          <w:bCs/>
          <w:highlight w:val="green"/>
          <w:u w:val="single"/>
        </w:rPr>
        <w:t xml:space="preserve"> fertilization </w:t>
      </w:r>
      <w:r w:rsidRPr="00787736">
        <w:rPr>
          <w:b/>
          <w:bCs/>
          <w:u w:val="single"/>
        </w:rPr>
        <w:t xml:space="preserve">across the African continent that </w:t>
      </w:r>
      <w:r w:rsidRPr="00892DB4">
        <w:rPr>
          <w:b/>
          <w:bCs/>
          <w:highlight w:val="green"/>
          <w:u w:val="single"/>
        </w:rPr>
        <w:t xml:space="preserve">has </w:t>
      </w:r>
      <w:r w:rsidRPr="00787736">
        <w:rPr>
          <w:b/>
          <w:bCs/>
          <w:u w:val="single"/>
        </w:rPr>
        <w:t xml:space="preserve">recently </w:t>
      </w:r>
      <w:r w:rsidRPr="00892DB4">
        <w:rPr>
          <w:b/>
          <w:bCs/>
          <w:highlight w:val="green"/>
          <w:u w:val="single"/>
        </w:rPr>
        <w:t>accelerated</w:t>
      </w:r>
      <w:r w:rsidRPr="00787736">
        <w:rPr>
          <w:b/>
          <w:bCs/>
          <w:u w:val="single"/>
        </w:rPr>
        <w:t xml:space="preserve">. </w:t>
      </w:r>
      <w:r w:rsidRPr="00892DB4">
        <w:rPr>
          <w:b/>
          <w:bCs/>
          <w:highlight w:val="green"/>
          <w:u w:val="single"/>
        </w:rPr>
        <w:t xml:space="preserve">Coordination </w:t>
      </w:r>
      <w:r w:rsidRPr="00787736">
        <w:rPr>
          <w:b/>
          <w:bCs/>
          <w:sz w:val="12"/>
        </w:rPr>
        <w:t>¶</w:t>
      </w:r>
      <w:r w:rsidRPr="00787736">
        <w:rPr>
          <w:b/>
          <w:bCs/>
          <w:u w:val="single"/>
        </w:rPr>
        <w:t xml:space="preserve"> amongst al Shabaab, AQIM, Boko Haram, and others is particularly problematic as it </w:t>
      </w:r>
      <w:r w:rsidRPr="00787736">
        <w:rPr>
          <w:b/>
          <w:bCs/>
          <w:sz w:val="12"/>
        </w:rPr>
        <w:t>¶</w:t>
      </w:r>
      <w:r w:rsidRPr="00787736">
        <w:rPr>
          <w:b/>
          <w:bCs/>
          <w:u w:val="single"/>
        </w:rPr>
        <w:t xml:space="preserve"> </w:t>
      </w:r>
      <w:r w:rsidRPr="00892DB4">
        <w:rPr>
          <w:b/>
          <w:bCs/>
          <w:highlight w:val="green"/>
          <w:u w:val="single"/>
        </w:rPr>
        <w:t>allows each organization to leverage the others’ strengths.</w:t>
      </w:r>
      <w:r w:rsidRPr="00787736">
        <w:rPr>
          <w:b/>
          <w:bCs/>
          <w:u w:val="single"/>
        </w:rPr>
        <w:t xml:space="preserve"> </w:t>
      </w:r>
      <w:r w:rsidRPr="00892DB4">
        <w:rPr>
          <w:b/>
          <w:bCs/>
          <w:highlight w:val="green"/>
          <w:u w:val="single"/>
        </w:rPr>
        <w:t xml:space="preserve">We must use our </w:t>
      </w:r>
      <w:r w:rsidRPr="00787736">
        <w:rPr>
          <w:b/>
          <w:bCs/>
          <w:sz w:val="12"/>
        </w:rPr>
        <w:t>¶</w:t>
      </w:r>
      <w:r w:rsidRPr="00787736">
        <w:rPr>
          <w:b/>
          <w:bCs/>
          <w:u w:val="single"/>
        </w:rPr>
        <w:t xml:space="preserve"> intelligence </w:t>
      </w:r>
      <w:r w:rsidRPr="00892DB4">
        <w:rPr>
          <w:b/>
          <w:bCs/>
          <w:highlight w:val="green"/>
          <w:u w:val="single"/>
        </w:rPr>
        <w:t xml:space="preserve">capabilities to define these networks and then </w:t>
      </w:r>
      <w:r w:rsidRPr="00787736">
        <w:rPr>
          <w:b/>
          <w:bCs/>
          <w:u w:val="single"/>
        </w:rPr>
        <w:t xml:space="preserve">assist in </w:t>
      </w:r>
      <w:r w:rsidRPr="00892DB4">
        <w:rPr>
          <w:b/>
          <w:bCs/>
          <w:highlight w:val="green"/>
          <w:u w:val="single"/>
        </w:rPr>
        <w:t>disrupt</w:t>
      </w:r>
      <w:r w:rsidRPr="00787736">
        <w:rPr>
          <w:b/>
          <w:bCs/>
          <w:u w:val="single"/>
        </w:rPr>
        <w:t xml:space="preserve">ing </w:t>
      </w:r>
      <w:r w:rsidRPr="00892DB4">
        <w:rPr>
          <w:b/>
          <w:bCs/>
          <w:highlight w:val="green"/>
          <w:u w:val="single"/>
        </w:rPr>
        <w:t>them</w:t>
      </w:r>
      <w:r w:rsidRPr="00787736">
        <w:rPr>
          <w:sz w:val="16"/>
        </w:rPr>
        <w:t xml:space="preserve">. </w:t>
      </w:r>
      <w:r w:rsidRPr="00787736">
        <w:rPr>
          <w:sz w:val="12"/>
        </w:rPr>
        <w:t>¶</w:t>
      </w:r>
      <w:r w:rsidRPr="00787736">
        <w:rPr>
          <w:sz w:val="16"/>
        </w:rPr>
        <w:t xml:space="preserve"> The most troubling of emerging fronts in my view is Syria, where Jabhat al‐Nusra has </w:t>
      </w:r>
      <w:r w:rsidRPr="00787736">
        <w:rPr>
          <w:sz w:val="12"/>
        </w:rPr>
        <w:t>¶</w:t>
      </w:r>
      <w:r w:rsidRPr="00787736">
        <w:rPr>
          <w:sz w:val="16"/>
        </w:rPr>
        <w:t xml:space="preserve"> emerged as the most radical of groups within the opposition. Given the enormous Terrorism Fatigue. After ten‐plus years of near constant public discussion of </w:t>
      </w:r>
      <w:r w:rsidRPr="00787736">
        <w:rPr>
          <w:sz w:val="12"/>
        </w:rPr>
        <w:t>¶</w:t>
      </w:r>
      <w:r w:rsidRPr="00787736">
        <w:rPr>
          <w:sz w:val="16"/>
        </w:rPr>
        <w:t xml:space="preserve"> terrorism—in our politics, the media, and through public messaging—many have </w:t>
      </w:r>
      <w:r w:rsidRPr="00787736">
        <w:rPr>
          <w:sz w:val="12"/>
        </w:rPr>
        <w:t>¶</w:t>
      </w:r>
      <w:r w:rsidRPr="00787736">
        <w:rPr>
          <w:sz w:val="16"/>
        </w:rPr>
        <w:t xml:space="preserve"> simply had enough. This is not all bad as an unhealthy obsession with the threat of </w:t>
      </w:r>
      <w:r w:rsidRPr="00787736">
        <w:rPr>
          <w:sz w:val="12"/>
        </w:rPr>
        <w:t>¶</w:t>
      </w:r>
      <w:r w:rsidRPr="00787736">
        <w:rPr>
          <w:sz w:val="16"/>
        </w:rPr>
        <w:t xml:space="preserve"> terrorism at the expense of countless other societal woes, such as cyber threats and </w:t>
      </w:r>
      <w:r w:rsidRPr="00787736">
        <w:rPr>
          <w:sz w:val="12"/>
        </w:rPr>
        <w:t>¶</w:t>
      </w:r>
      <w:r w:rsidRPr="00787736">
        <w:rPr>
          <w:sz w:val="16"/>
        </w:rPr>
        <w:t xml:space="preserve"> Iranian nuclear ambitions, would in many ways hand our enemy a victory. On the </w:t>
      </w:r>
      <w:r w:rsidRPr="00787736">
        <w:rPr>
          <w:sz w:val="12"/>
        </w:rPr>
        <w:t>¶</w:t>
      </w:r>
      <w:r w:rsidRPr="00787736">
        <w:rPr>
          <w:sz w:val="16"/>
        </w:rPr>
        <w:t xml:space="preserve"> other hand, </w:t>
      </w:r>
      <w:r w:rsidRPr="00892DB4">
        <w:rPr>
          <w:b/>
          <w:bCs/>
          <w:highlight w:val="green"/>
          <w:u w:val="single"/>
        </w:rPr>
        <w:t>there is real value in public discussion of terrorism</w:t>
      </w:r>
      <w:r w:rsidRPr="00787736">
        <w:rPr>
          <w:b/>
          <w:bCs/>
          <w:u w:val="single"/>
        </w:rPr>
        <w:t xml:space="preserve">: it </w:t>
      </w:r>
      <w:r w:rsidRPr="00892DB4">
        <w:rPr>
          <w:b/>
          <w:bCs/>
          <w:highlight w:val="green"/>
          <w:u w:val="single"/>
        </w:rPr>
        <w:t xml:space="preserve">can build resilience </w:t>
      </w:r>
      <w:r w:rsidRPr="00787736">
        <w:rPr>
          <w:b/>
          <w:bCs/>
          <w:sz w:val="12"/>
        </w:rPr>
        <w:t>¶</w:t>
      </w:r>
      <w:r w:rsidRPr="00787736">
        <w:rPr>
          <w:b/>
          <w:bCs/>
          <w:u w:val="single"/>
        </w:rPr>
        <w:t xml:space="preserve"> in the population </w:t>
      </w:r>
      <w:r w:rsidRPr="00892DB4">
        <w:rPr>
          <w:b/>
          <w:bCs/>
          <w:highlight w:val="green"/>
          <w:u w:val="single"/>
        </w:rPr>
        <w:t xml:space="preserve">and it can lead to the tackling of tough public policy questions </w:t>
      </w:r>
      <w:r w:rsidRPr="00787736">
        <w:rPr>
          <w:b/>
          <w:bCs/>
          <w:u w:val="single"/>
        </w:rPr>
        <w:t xml:space="preserve">like </w:t>
      </w:r>
      <w:r w:rsidRPr="00787736">
        <w:rPr>
          <w:b/>
          <w:bCs/>
          <w:sz w:val="12"/>
        </w:rPr>
        <w:t>¶</w:t>
      </w:r>
      <w:r w:rsidRPr="00787736">
        <w:rPr>
          <w:b/>
          <w:bCs/>
          <w:u w:val="single"/>
        </w:rPr>
        <w:t xml:space="preserve"> targeted killings and domestic intelligence</w:t>
      </w:r>
      <w:r w:rsidRPr="00787736">
        <w:rPr>
          <w:sz w:val="16"/>
        </w:rPr>
        <w:t xml:space="preserve">. </w:t>
      </w:r>
      <w:r w:rsidRPr="00892DB4">
        <w:rPr>
          <w:b/>
          <w:bCs/>
          <w:highlight w:val="green"/>
          <w:u w:val="single"/>
        </w:rPr>
        <w:t xml:space="preserve">With terrorism fatigue we run a real risk </w:t>
      </w:r>
      <w:r w:rsidRPr="00892DB4">
        <w:rPr>
          <w:b/>
          <w:bCs/>
          <w:sz w:val="12"/>
          <w:highlight w:val="green"/>
        </w:rPr>
        <w:t>¶</w:t>
      </w:r>
      <w:r w:rsidRPr="00892DB4">
        <w:rPr>
          <w:b/>
          <w:bCs/>
          <w:highlight w:val="green"/>
          <w:u w:val="single"/>
        </w:rPr>
        <w:t xml:space="preserve"> of not addressing these issues in a way that provides a lasting counterterrorism </w:t>
      </w:r>
      <w:r w:rsidRPr="00892DB4">
        <w:rPr>
          <w:b/>
          <w:bCs/>
          <w:sz w:val="12"/>
          <w:highlight w:val="green"/>
        </w:rPr>
        <w:t>¶</w:t>
      </w:r>
      <w:r w:rsidRPr="00892DB4">
        <w:rPr>
          <w:b/>
          <w:bCs/>
          <w:highlight w:val="green"/>
          <w:u w:val="single"/>
        </w:rPr>
        <w:t xml:space="preserve"> framework</w:t>
      </w:r>
      <w:r w:rsidRPr="00892DB4">
        <w:rPr>
          <w:sz w:val="16"/>
          <w:highlight w:val="green"/>
        </w:rPr>
        <w:t>.</w:t>
      </w:r>
      <w:r w:rsidRPr="00787736">
        <w:rPr>
          <w:sz w:val="16"/>
        </w:rPr>
        <w:t xml:space="preserve"> In this regard </w:t>
      </w:r>
      <w:r w:rsidRPr="00892DB4">
        <w:rPr>
          <w:b/>
          <w:bCs/>
          <w:highlight w:val="green"/>
          <w:u w:val="single"/>
        </w:rPr>
        <w:t>I</w:t>
      </w:r>
      <w:r w:rsidRPr="00787736">
        <w:rPr>
          <w:sz w:val="16"/>
        </w:rPr>
        <w:t xml:space="preserve"> actually </w:t>
      </w:r>
      <w:r w:rsidRPr="00892DB4">
        <w:rPr>
          <w:b/>
          <w:bCs/>
          <w:highlight w:val="green"/>
          <w:u w:val="single"/>
        </w:rPr>
        <w:t xml:space="preserve">see the </w:t>
      </w:r>
      <w:r w:rsidRPr="00787736">
        <w:rPr>
          <w:sz w:val="16"/>
        </w:rPr>
        <w:t xml:space="preserve">current discussion around the use of </w:t>
      </w:r>
      <w:r w:rsidRPr="00787736">
        <w:rPr>
          <w:sz w:val="12"/>
        </w:rPr>
        <w:t>¶</w:t>
      </w:r>
      <w:r w:rsidRPr="00787736">
        <w:rPr>
          <w:sz w:val="16"/>
        </w:rPr>
        <w:t xml:space="preserve"> drones and the </w:t>
      </w:r>
      <w:r w:rsidRPr="00892DB4">
        <w:rPr>
          <w:b/>
          <w:bCs/>
          <w:highlight w:val="green"/>
          <w:u w:val="single"/>
        </w:rPr>
        <w:t>potential for updating</w:t>
      </w:r>
      <w:r w:rsidRPr="00892DB4">
        <w:rPr>
          <w:sz w:val="16"/>
          <w:highlight w:val="green"/>
        </w:rPr>
        <w:t xml:space="preserve"> </w:t>
      </w:r>
      <w:r w:rsidRPr="00892DB4">
        <w:rPr>
          <w:b/>
          <w:bCs/>
          <w:highlight w:val="green"/>
          <w:u w:val="single"/>
        </w:rPr>
        <w:t>the</w:t>
      </w:r>
      <w:r w:rsidRPr="00787736">
        <w:rPr>
          <w:b/>
          <w:bCs/>
          <w:u w:val="single"/>
        </w:rPr>
        <w:t xml:space="preserve"> </w:t>
      </w:r>
      <w:r w:rsidRPr="00787736">
        <w:rPr>
          <w:sz w:val="16"/>
        </w:rPr>
        <w:t xml:space="preserve">2001 </w:t>
      </w:r>
      <w:r w:rsidRPr="00892DB4">
        <w:rPr>
          <w:b/>
          <w:bCs/>
          <w:highlight w:val="green"/>
          <w:u w:val="single"/>
        </w:rPr>
        <w:t>A</w:t>
      </w:r>
      <w:r w:rsidRPr="00787736">
        <w:rPr>
          <w:sz w:val="16"/>
        </w:rPr>
        <w:t>uthorization for the</w:t>
      </w:r>
      <w:r w:rsidRPr="00892DB4">
        <w:rPr>
          <w:sz w:val="16"/>
          <w:highlight w:val="green"/>
        </w:rPr>
        <w:t xml:space="preserve"> </w:t>
      </w:r>
      <w:r w:rsidRPr="00892DB4">
        <w:rPr>
          <w:b/>
          <w:bCs/>
          <w:highlight w:val="green"/>
          <w:u w:val="single"/>
        </w:rPr>
        <w:t>U</w:t>
      </w:r>
      <w:r w:rsidRPr="00787736">
        <w:rPr>
          <w:sz w:val="16"/>
        </w:rPr>
        <w:t xml:space="preserve">se of </w:t>
      </w:r>
      <w:r w:rsidRPr="00892DB4">
        <w:rPr>
          <w:b/>
          <w:bCs/>
          <w:highlight w:val="green"/>
          <w:u w:val="single"/>
        </w:rPr>
        <w:t>M</w:t>
      </w:r>
      <w:r w:rsidRPr="00787736">
        <w:rPr>
          <w:sz w:val="16"/>
        </w:rPr>
        <w:t xml:space="preserve">ilitary </w:t>
      </w:r>
      <w:r w:rsidRPr="00787736">
        <w:rPr>
          <w:sz w:val="12"/>
        </w:rPr>
        <w:t>¶</w:t>
      </w:r>
      <w:r w:rsidRPr="00787736">
        <w:rPr>
          <w:sz w:val="16"/>
        </w:rPr>
        <w:t xml:space="preserve"> </w:t>
      </w:r>
      <w:r w:rsidRPr="00892DB4">
        <w:rPr>
          <w:b/>
          <w:bCs/>
          <w:highlight w:val="green"/>
          <w:u w:val="single"/>
        </w:rPr>
        <w:t>F</w:t>
      </w:r>
      <w:r w:rsidRPr="00787736">
        <w:rPr>
          <w:sz w:val="16"/>
        </w:rPr>
        <w:t xml:space="preserve">orce </w:t>
      </w:r>
      <w:r w:rsidRPr="00892DB4">
        <w:rPr>
          <w:b/>
          <w:bCs/>
          <w:highlight w:val="green"/>
          <w:u w:val="single"/>
        </w:rPr>
        <w:t>as</w:t>
      </w:r>
      <w:r w:rsidRPr="00892DB4">
        <w:rPr>
          <w:sz w:val="16"/>
          <w:highlight w:val="green"/>
        </w:rPr>
        <w:t xml:space="preserve"> </w:t>
      </w:r>
      <w:r w:rsidRPr="00787736">
        <w:rPr>
          <w:sz w:val="16"/>
        </w:rPr>
        <w:t xml:space="preserve">quite </w:t>
      </w:r>
      <w:r w:rsidRPr="00892DB4">
        <w:rPr>
          <w:b/>
          <w:bCs/>
          <w:highlight w:val="green"/>
          <w:u w:val="single"/>
        </w:rPr>
        <w:t xml:space="preserve">heartening </w:t>
      </w:r>
      <w:r w:rsidRPr="00892DB4">
        <w:rPr>
          <w:b/>
          <w:bCs/>
          <w:highlight w:val="green"/>
          <w:u w:val="single"/>
        </w:rPr>
        <w:lastRenderedPageBreak/>
        <w:t>signs</w:t>
      </w:r>
      <w:r w:rsidRPr="00787736">
        <w:rPr>
          <w:b/>
          <w:bCs/>
          <w:u w:val="single"/>
        </w:rPr>
        <w:t xml:space="preserve">. </w:t>
      </w:r>
      <w:r w:rsidRPr="00787736">
        <w:rPr>
          <w:b/>
          <w:bCs/>
          <w:sz w:val="12"/>
        </w:rPr>
        <w:t>¶</w:t>
      </w:r>
      <w:r w:rsidRPr="00787736">
        <w:rPr>
          <w:b/>
          <w:bCs/>
          <w:u w:val="single"/>
        </w:rPr>
        <w:t xml:space="preserve"> Terrorism fatigue poses</w:t>
      </w:r>
      <w:r w:rsidRPr="00787736">
        <w:rPr>
          <w:sz w:val="16"/>
        </w:rPr>
        <w:t xml:space="preserve"> at least two </w:t>
      </w:r>
      <w:r w:rsidRPr="00787736">
        <w:rPr>
          <w:b/>
          <w:bCs/>
          <w:u w:val="single"/>
        </w:rPr>
        <w:t>additional challenges</w:t>
      </w:r>
      <w:r w:rsidRPr="00787736">
        <w:rPr>
          <w:sz w:val="16"/>
        </w:rPr>
        <w:t xml:space="preserve">. First, with all of our </w:t>
      </w:r>
      <w:r w:rsidRPr="00787736">
        <w:rPr>
          <w:sz w:val="12"/>
        </w:rPr>
        <w:t>¶</w:t>
      </w:r>
      <w:r w:rsidRPr="00787736">
        <w:rPr>
          <w:sz w:val="16"/>
        </w:rPr>
        <w:t xml:space="preserve"> counterterrorism success such victories have become expected and any failure—no </w:t>
      </w:r>
      <w:r w:rsidRPr="00787736">
        <w:rPr>
          <w:sz w:val="12"/>
        </w:rPr>
        <w:t>¶</w:t>
      </w:r>
      <w:r w:rsidRPr="00787736">
        <w:rPr>
          <w:sz w:val="16"/>
        </w:rPr>
        <w:t xml:space="preserve"> matter how small—can result in political finger pointing and excoriation of our </w:t>
      </w:r>
      <w:r w:rsidRPr="00787736">
        <w:rPr>
          <w:sz w:val="12"/>
        </w:rPr>
        <w:t>¶</w:t>
      </w:r>
      <w:r w:rsidRPr="00787736">
        <w:rPr>
          <w:sz w:val="16"/>
        </w:rPr>
        <w:t xml:space="preserve"> counterterrorism professionals. In effect we have become victims of our own success </w:t>
      </w:r>
      <w:r w:rsidRPr="00787736">
        <w:rPr>
          <w:sz w:val="12"/>
        </w:rPr>
        <w:t>¶</w:t>
      </w:r>
      <w:r w:rsidRPr="00787736">
        <w:rPr>
          <w:sz w:val="16"/>
        </w:rPr>
        <w:t xml:space="preserve"> and unlike in 2001, perfection has become a political expectation. Although we </w:t>
      </w:r>
      <w:r w:rsidRPr="00787736">
        <w:rPr>
          <w:sz w:val="12"/>
        </w:rPr>
        <w:t>¶</w:t>
      </w:r>
      <w:r w:rsidRPr="00787736">
        <w:rPr>
          <w:sz w:val="16"/>
        </w:rPr>
        <w:t xml:space="preserve"> should continuously examine how we can improve our capabilities, we must guard </w:t>
      </w:r>
      <w:r w:rsidRPr="00787736">
        <w:rPr>
          <w:sz w:val="12"/>
        </w:rPr>
        <w:t>¶</w:t>
      </w:r>
      <w:r w:rsidRPr="00787736">
        <w:rPr>
          <w:sz w:val="16"/>
        </w:rPr>
        <w:t xml:space="preserve"> against ex poste investigations that lack a serious appreciation for the ex ante</w:t>
      </w:r>
      <w:r w:rsidRPr="00787736">
        <w:rPr>
          <w:sz w:val="12"/>
        </w:rPr>
        <w:t>¶</w:t>
      </w:r>
      <w:r w:rsidRPr="00787736">
        <w:rPr>
          <w:sz w:val="16"/>
        </w:rPr>
        <w:t xml:space="preserve"> difficulties of counterterrorism. </w:t>
      </w:r>
      <w:r w:rsidRPr="00787736">
        <w:rPr>
          <w:sz w:val="12"/>
        </w:rPr>
        <w:t>¶</w:t>
      </w:r>
      <w:r w:rsidRPr="00787736">
        <w:rPr>
          <w:sz w:val="16"/>
        </w:rPr>
        <w:t xml:space="preserve"> Second, </w:t>
      </w:r>
      <w:r w:rsidRPr="00892DB4">
        <w:rPr>
          <w:b/>
          <w:bCs/>
          <w:highlight w:val="green"/>
          <w:u w:val="single"/>
        </w:rPr>
        <w:t xml:space="preserve">terrorism fatigue can cause dangerous lethargy within the Executive </w:t>
      </w:r>
      <w:r w:rsidRPr="00787736">
        <w:rPr>
          <w:b/>
          <w:bCs/>
          <w:u w:val="single"/>
        </w:rPr>
        <w:t xml:space="preserve">Branch </w:t>
      </w:r>
      <w:r w:rsidRPr="00787736">
        <w:rPr>
          <w:b/>
          <w:bCs/>
          <w:sz w:val="12"/>
        </w:rPr>
        <w:t>¶</w:t>
      </w:r>
      <w:r w:rsidRPr="00787736">
        <w:rPr>
          <w:b/>
          <w:bCs/>
          <w:u w:val="single"/>
        </w:rPr>
        <w:t xml:space="preserve"> on issues that do not appear to require immediate attention but </w:t>
      </w:r>
      <w:r w:rsidRPr="00892DB4">
        <w:rPr>
          <w:b/>
          <w:bCs/>
          <w:highlight w:val="green"/>
          <w:u w:val="single"/>
        </w:rPr>
        <w:t>which can do long</w:t>
      </w:r>
      <w:r w:rsidRPr="00787736">
        <w:rPr>
          <w:b/>
          <w:bCs/>
          <w:u w:val="single"/>
        </w:rPr>
        <w:t xml:space="preserve">er </w:t>
      </w:r>
      <w:r w:rsidRPr="00787736">
        <w:rPr>
          <w:b/>
          <w:bCs/>
          <w:sz w:val="12"/>
        </w:rPr>
        <w:t>¶</w:t>
      </w:r>
      <w:r w:rsidRPr="00787736">
        <w:rPr>
          <w:b/>
          <w:bCs/>
          <w:u w:val="single"/>
        </w:rPr>
        <w:t xml:space="preserve"> </w:t>
      </w:r>
      <w:r w:rsidRPr="00892DB4">
        <w:rPr>
          <w:b/>
          <w:bCs/>
          <w:highlight w:val="green"/>
          <w:u w:val="single"/>
        </w:rPr>
        <w:t>term damage to counterterr</w:t>
      </w:r>
      <w:r w:rsidRPr="00787736">
        <w:rPr>
          <w:b/>
          <w:bCs/>
          <w:u w:val="single"/>
        </w:rPr>
        <w:t xml:space="preserve">orism efforts. </w:t>
      </w:r>
      <w:r w:rsidRPr="00892DB4">
        <w:rPr>
          <w:b/>
          <w:bCs/>
          <w:highlight w:val="green"/>
          <w:u w:val="single"/>
        </w:rPr>
        <w:t xml:space="preserve">I have repeatedly seen urgency morph into </w:t>
      </w:r>
      <w:r w:rsidRPr="00787736">
        <w:rPr>
          <w:b/>
          <w:bCs/>
          <w:sz w:val="12"/>
        </w:rPr>
        <w:t>¶</w:t>
      </w:r>
      <w:r w:rsidRPr="00787736">
        <w:rPr>
          <w:b/>
          <w:bCs/>
          <w:u w:val="single"/>
        </w:rPr>
        <w:t xml:space="preserve"> bureaucratic </w:t>
      </w:r>
      <w:r w:rsidRPr="00892DB4">
        <w:rPr>
          <w:b/>
          <w:bCs/>
          <w:highlight w:val="green"/>
          <w:u w:val="single"/>
        </w:rPr>
        <w:t xml:space="preserve">sluggishness </w:t>
      </w:r>
      <w:r w:rsidRPr="00787736">
        <w:rPr>
          <w:b/>
          <w:bCs/>
          <w:u w:val="single"/>
        </w:rPr>
        <w:t xml:space="preserve">as time passes since the last attack </w:t>
      </w:r>
      <w:r w:rsidRPr="00892DB4">
        <w:rPr>
          <w:b/>
          <w:bCs/>
          <w:highlight w:val="green"/>
          <w:u w:val="single"/>
        </w:rPr>
        <w:t xml:space="preserve">on </w:t>
      </w:r>
      <w:r w:rsidRPr="00787736">
        <w:rPr>
          <w:b/>
          <w:bCs/>
          <w:u w:val="single"/>
        </w:rPr>
        <w:t xml:space="preserve">issues like </w:t>
      </w:r>
      <w:r w:rsidRPr="00787736">
        <w:rPr>
          <w:b/>
          <w:bCs/>
          <w:sz w:val="12"/>
        </w:rPr>
        <w:t>¶</w:t>
      </w:r>
      <w:r w:rsidRPr="00787736">
        <w:rPr>
          <w:b/>
          <w:bCs/>
          <w:u w:val="single"/>
        </w:rPr>
        <w:t xml:space="preserve"> </w:t>
      </w:r>
      <w:r w:rsidRPr="00892DB4">
        <w:rPr>
          <w:b/>
          <w:bCs/>
          <w:highlight w:val="green"/>
          <w:u w:val="single"/>
        </w:rPr>
        <w:t>info</w:t>
      </w:r>
      <w:r w:rsidRPr="00787736">
        <w:rPr>
          <w:b/>
          <w:bCs/>
          <w:u w:val="single"/>
        </w:rPr>
        <w:t xml:space="preserve">rmation </w:t>
      </w:r>
      <w:r w:rsidRPr="00892DB4">
        <w:rPr>
          <w:b/>
          <w:bCs/>
          <w:highlight w:val="green"/>
          <w:u w:val="single"/>
        </w:rPr>
        <w:t>sharing and interagency cooperation</w:t>
      </w:r>
      <w:r w:rsidRPr="00787736">
        <w:rPr>
          <w:b/>
          <w:bCs/>
          <w:u w:val="single"/>
        </w:rPr>
        <w:t>.</w:t>
      </w:r>
      <w:r w:rsidRPr="00787736">
        <w:rPr>
          <w:sz w:val="16"/>
        </w:rPr>
        <w:t xml:space="preserve"> </w:t>
      </w:r>
      <w:r w:rsidRPr="00787736">
        <w:rPr>
          <w:b/>
          <w:bCs/>
          <w:u w:val="single"/>
        </w:rPr>
        <w:t xml:space="preserve">Whether it is countering violent </w:t>
      </w:r>
      <w:r w:rsidRPr="00787736">
        <w:rPr>
          <w:b/>
          <w:bCs/>
          <w:sz w:val="12"/>
        </w:rPr>
        <w:t>¶</w:t>
      </w:r>
      <w:r w:rsidRPr="00787736">
        <w:rPr>
          <w:b/>
          <w:bCs/>
          <w:u w:val="single"/>
        </w:rPr>
        <w:t xml:space="preserve"> extremism programs or information access for the intelligence community, </w:t>
      </w:r>
      <w:r w:rsidRPr="00892DB4">
        <w:rPr>
          <w:b/>
          <w:bCs/>
          <w:highlight w:val="green"/>
          <w:u w:val="single"/>
        </w:rPr>
        <w:t xml:space="preserve">we must </w:t>
      </w:r>
      <w:r w:rsidRPr="00892DB4">
        <w:rPr>
          <w:b/>
          <w:bCs/>
          <w:sz w:val="12"/>
          <w:highlight w:val="green"/>
        </w:rPr>
        <w:t>¶</w:t>
      </w:r>
      <w:r w:rsidRPr="00892DB4">
        <w:rPr>
          <w:b/>
          <w:bCs/>
          <w:highlight w:val="green"/>
          <w:u w:val="single"/>
        </w:rPr>
        <w:t xml:space="preserve"> not take our foot off the gas pedal</w:t>
      </w:r>
      <w:r w:rsidRPr="00787736">
        <w:rPr>
          <w:b/>
          <w:bCs/>
          <w:u w:val="single"/>
        </w:rPr>
        <w:t>.</w:t>
      </w:r>
      <w:r w:rsidRPr="00787736">
        <w:rPr>
          <w:sz w:val="16"/>
        </w:rPr>
        <w:t xml:space="preserve"> Weapons of Mass Destruction. There is no doubt that smallish terrorist attacks or at </w:t>
      </w:r>
      <w:r w:rsidRPr="00787736">
        <w:rPr>
          <w:sz w:val="12"/>
        </w:rPr>
        <w:t>¶</w:t>
      </w:r>
      <w:r w:rsidRPr="00787736">
        <w:rPr>
          <w:sz w:val="16"/>
        </w:rPr>
        <w:t xml:space="preserve"> least attempts will continue to occur at home and abroad. Such attacks can cause </w:t>
      </w:r>
      <w:r w:rsidRPr="00787736">
        <w:rPr>
          <w:sz w:val="12"/>
        </w:rPr>
        <w:t>¶</w:t>
      </w:r>
      <w:r w:rsidRPr="00787736">
        <w:rPr>
          <w:sz w:val="16"/>
        </w:rPr>
        <w:t xml:space="preserve"> enormous pain and suffering to victims and their families, but they are clearly of a </w:t>
      </w:r>
      <w:r w:rsidRPr="00787736">
        <w:rPr>
          <w:sz w:val="12"/>
        </w:rPr>
        <w:t>¶</w:t>
      </w:r>
      <w:r w:rsidRPr="00787736">
        <w:rPr>
          <w:sz w:val="16"/>
        </w:rPr>
        <w:t xml:space="preserve"> scale—at least with respect to absolute numbers killed—that is dwarfed by other </w:t>
      </w:r>
      <w:r w:rsidRPr="00787736">
        <w:rPr>
          <w:sz w:val="12"/>
        </w:rPr>
        <w:t>¶</w:t>
      </w:r>
      <w:r w:rsidRPr="00787736">
        <w:rPr>
          <w:sz w:val="16"/>
        </w:rPr>
        <w:t xml:space="preserve"> societal ills such as routine criminal activity. The same cannot be said of terrorists’ </w:t>
      </w:r>
      <w:r w:rsidRPr="00787736">
        <w:rPr>
          <w:sz w:val="12"/>
        </w:rPr>
        <w:t>¶</w:t>
      </w:r>
      <w:r w:rsidRPr="00787736">
        <w:rPr>
          <w:sz w:val="16"/>
        </w:rPr>
        <w:t xml:space="preserve"> use of weapons of mass destruction—and more specifically biological weapons or an </w:t>
      </w:r>
      <w:r w:rsidRPr="00787736">
        <w:rPr>
          <w:sz w:val="12"/>
        </w:rPr>
        <w:t>¶</w:t>
      </w:r>
      <w:r w:rsidRPr="00787736">
        <w:rPr>
          <w:sz w:val="16"/>
        </w:rPr>
        <w:t xml:space="preserve"> improvised nuclear device (IND). </w:t>
      </w:r>
      <w:r w:rsidRPr="00787736">
        <w:rPr>
          <w:sz w:val="12"/>
        </w:rPr>
        <w:t>¶</w:t>
      </w:r>
      <w:r w:rsidRPr="00787736">
        <w:rPr>
          <w:sz w:val="16"/>
        </w:rPr>
        <w:t xml:space="preserve"> </w:t>
      </w:r>
      <w:r w:rsidRPr="00787736">
        <w:rPr>
          <w:b/>
          <w:bCs/>
          <w:u w:val="single"/>
        </w:rPr>
        <w:t xml:space="preserve">Although we have also made progress in reducing the likelihood of terrorists </w:t>
      </w:r>
      <w:r w:rsidRPr="00787736">
        <w:rPr>
          <w:b/>
          <w:bCs/>
          <w:sz w:val="12"/>
        </w:rPr>
        <w:t>¶</w:t>
      </w:r>
      <w:r w:rsidRPr="00787736">
        <w:rPr>
          <w:b/>
          <w:bCs/>
          <w:u w:val="single"/>
        </w:rPr>
        <w:t xml:space="preserve"> obtaining WMD, for the foreseeable future we are faced with the possibility that a </w:t>
      </w:r>
      <w:r w:rsidRPr="00787736">
        <w:rPr>
          <w:b/>
          <w:bCs/>
          <w:sz w:val="12"/>
        </w:rPr>
        <w:t>¶</w:t>
      </w:r>
      <w:r w:rsidRPr="00787736">
        <w:rPr>
          <w:b/>
          <w:bCs/>
          <w:u w:val="single"/>
        </w:rPr>
        <w:t xml:space="preserve"> terrorist organization will successfully acquire these weapons</w:t>
      </w:r>
      <w:r w:rsidRPr="00787736">
        <w:rPr>
          <w:sz w:val="16"/>
        </w:rPr>
        <w:t xml:space="preserve">. In this case, </w:t>
      </w:r>
      <w:r w:rsidRPr="00787736">
        <w:rPr>
          <w:sz w:val="12"/>
        </w:rPr>
        <w:t>¶</w:t>
      </w:r>
      <w:r w:rsidRPr="00787736">
        <w:rPr>
          <w:sz w:val="16"/>
        </w:rPr>
        <w:t xml:space="preserve"> technology is not yet our friend as the ease with which these weapons can be </w:t>
      </w:r>
      <w:r w:rsidRPr="00787736">
        <w:rPr>
          <w:sz w:val="12"/>
        </w:rPr>
        <w:t>¶</w:t>
      </w:r>
      <w:r w:rsidRPr="00787736">
        <w:rPr>
          <w:sz w:val="16"/>
        </w:rPr>
        <w:t xml:space="preserve"> obtained and hidden continues to exceed our ability to detect them. </w:t>
      </w:r>
      <w:r w:rsidRPr="00787736">
        <w:rPr>
          <w:sz w:val="12"/>
        </w:rPr>
        <w:t>¶</w:t>
      </w:r>
      <w:r w:rsidRPr="00787736">
        <w:rPr>
          <w:sz w:val="16"/>
        </w:rPr>
        <w:t xml:space="preserve"> Weapons of mass destruction pose a unique challenge as they are the prototypical </w:t>
      </w:r>
      <w:r w:rsidRPr="00787736">
        <w:rPr>
          <w:sz w:val="12"/>
        </w:rPr>
        <w:t>¶</w:t>
      </w:r>
      <w:r w:rsidRPr="00787736">
        <w:rPr>
          <w:sz w:val="16"/>
        </w:rPr>
        <w:t xml:space="preserve"> low likelihood, high consequence event and thus determining the proper allocation of </w:t>
      </w:r>
      <w:r w:rsidRPr="00787736">
        <w:rPr>
          <w:sz w:val="12"/>
        </w:rPr>
        <w:t>¶</w:t>
      </w:r>
      <w:r w:rsidRPr="00787736">
        <w:rPr>
          <w:sz w:val="16"/>
        </w:rPr>
        <w:t xml:space="preserve"> resources to combat them is particular contentious. That being said, we must </w:t>
      </w:r>
      <w:r w:rsidRPr="00787736">
        <w:rPr>
          <w:sz w:val="12"/>
        </w:rPr>
        <w:t>¶</w:t>
      </w:r>
      <w:r w:rsidRPr="00787736">
        <w:rPr>
          <w:sz w:val="16"/>
        </w:rPr>
        <w:t xml:space="preserve"> continue to protect against the most dangerous of materials (e.g., HEU) being </w:t>
      </w:r>
      <w:r w:rsidRPr="00787736">
        <w:rPr>
          <w:sz w:val="12"/>
        </w:rPr>
        <w:t>¶</w:t>
      </w:r>
      <w:r w:rsidRPr="00787736">
        <w:rPr>
          <w:sz w:val="16"/>
        </w:rPr>
        <w:t xml:space="preserve"> obtained by terrorists, secure weapons in the most dangerous places (e.g., Pakistan </w:t>
      </w:r>
      <w:r w:rsidRPr="00787736">
        <w:rPr>
          <w:sz w:val="12"/>
        </w:rPr>
        <w:t>¶</w:t>
      </w:r>
      <w:r w:rsidRPr="00787736">
        <w:rPr>
          <w:sz w:val="16"/>
        </w:rPr>
        <w:t xml:space="preserve"> and increasingly Syria), and pursue research and development that will assist in </w:t>
      </w:r>
      <w:r w:rsidRPr="00787736">
        <w:rPr>
          <w:sz w:val="12"/>
        </w:rPr>
        <w:t>¶</w:t>
      </w:r>
      <w:r w:rsidRPr="00787736">
        <w:rPr>
          <w:sz w:val="16"/>
        </w:rPr>
        <w:t xml:space="preserve"> detecting chemical and biological weapons in places where they would do the most </w:t>
      </w:r>
      <w:r w:rsidRPr="00787736">
        <w:rPr>
          <w:sz w:val="12"/>
        </w:rPr>
        <w:t>¶</w:t>
      </w:r>
      <w:r w:rsidRPr="00787736">
        <w:rPr>
          <w:sz w:val="16"/>
        </w:rPr>
        <w:t xml:space="preserve"> harm. </w:t>
      </w:r>
      <w:r w:rsidRPr="00787736">
        <w:rPr>
          <w:sz w:val="16"/>
        </w:rPr>
        <w:tab/>
      </w:r>
    </w:p>
    <w:p w14:paraId="62643810" w14:textId="77777777" w:rsidR="00B8113C" w:rsidRDefault="00B8113C" w:rsidP="00110F6F">
      <w:pPr>
        <w:pStyle w:val="Heading4"/>
      </w:pPr>
      <w:r w:rsidRPr="00110F6F">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892DB4">
        <w:rPr>
          <w:highlight w:val="green"/>
          <w:u w:val="single"/>
        </w:rPr>
        <w:t xml:space="preserve">how many people can </w:t>
      </w:r>
      <w:r w:rsidRPr="00B8113C">
        <w:rPr>
          <w:u w:val="single"/>
        </w:rPr>
        <w:t>a small group of</w:t>
      </w:r>
      <w:r w:rsidRPr="00892DB4">
        <w:rPr>
          <w:highlight w:val="green"/>
          <w:u w:val="single"/>
        </w:rPr>
        <w:t xml:space="preserve"> terrorists kill</w:t>
      </w:r>
      <w:r w:rsidRPr="00B8113C">
        <w:rPr>
          <w:u w:val="single"/>
        </w:rPr>
        <w:t xml:space="preserve"> in a single blow?</w:t>
      </w:r>
      <w:r w:rsidRPr="00B8113C">
        <w:rPr>
          <w:sz w:val="12"/>
        </w:rPr>
        <w:t xml:space="preserve"> </w:t>
      </w:r>
      <w:r w:rsidRPr="00892DB4">
        <w:rPr>
          <w:highlight w:val="green"/>
          <w:u w:val="single"/>
        </w:rPr>
        <w:t>Had</w:t>
      </w:r>
      <w:r w:rsidRPr="00B8113C">
        <w:rPr>
          <w:sz w:val="12"/>
        </w:rPr>
        <w:t xml:space="preserve"> Bruce </w:t>
      </w:r>
      <w:r w:rsidRPr="00892DB4">
        <w:rPr>
          <w:highlight w:val="green"/>
          <w:u w:val="single"/>
        </w:rPr>
        <w:t>Ivins</w:t>
      </w:r>
      <w:r w:rsidRPr="00B8113C">
        <w:rPr>
          <w:u w:val="single"/>
        </w:rPr>
        <w:t xml:space="preserve">, the U.S. government microbiologist </w:t>
      </w:r>
      <w:r w:rsidRPr="00892DB4">
        <w:rPr>
          <w:highlight w:val="green"/>
          <w:u w:val="single"/>
        </w:rPr>
        <w:t xml:space="preserve">responsible for the </w:t>
      </w:r>
      <w:r w:rsidRPr="00B8113C">
        <w:rPr>
          <w:u w:val="single"/>
        </w:rPr>
        <w:t xml:space="preserve">2001 </w:t>
      </w:r>
      <w:r w:rsidRPr="00892DB4">
        <w:rPr>
          <w:highlight w:val="green"/>
          <w:u w:val="single"/>
        </w:rPr>
        <w:t>anthrax attacks</w:t>
      </w:r>
      <w:r w:rsidRPr="00B8113C">
        <w:rPr>
          <w:u w:val="single"/>
        </w:rPr>
        <w:t xml:space="preserve">, </w:t>
      </w:r>
      <w:r w:rsidRPr="00892DB4">
        <w:rPr>
          <w:highlight w:val="green"/>
          <w:u w:val="single"/>
        </w:rPr>
        <w:t>distributed his deadly agent</w:t>
      </w:r>
      <w:r w:rsidRPr="00B8113C">
        <w:rPr>
          <w:u w:val="single"/>
        </w:rPr>
        <w:t xml:space="preserve"> with sprayers he could have purchased off the shelf, </w:t>
      </w:r>
      <w:r w:rsidRPr="00892DB4">
        <w:rPr>
          <w:highlight w:val="green"/>
          <w:u w:val="single"/>
        </w:rPr>
        <w:t>tens of thousands</w:t>
      </w:r>
      <w:r w:rsidRPr="00B8113C">
        <w:rPr>
          <w:u w:val="single"/>
        </w:rPr>
        <w:t xml:space="preserve"> of Americans </w:t>
      </w:r>
      <w:r w:rsidRPr="00892DB4">
        <w:rPr>
          <w:highlight w:val="green"/>
          <w:u w:val="single"/>
        </w:rPr>
        <w:t>would have died</w:t>
      </w:r>
      <w:r w:rsidRPr="00892DB4">
        <w:rPr>
          <w:sz w:val="12"/>
          <w:highlight w:val="gree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892DB4">
        <w:rPr>
          <w:highlight w:val="green"/>
          <w:u w:val="single"/>
        </w:rPr>
        <w:t>that bomb in Times Square could</w:t>
      </w:r>
      <w:r w:rsidRPr="00B8113C">
        <w:rPr>
          <w:u w:val="single"/>
        </w:rPr>
        <w:t xml:space="preserve"> have </w:t>
      </w:r>
      <w:r w:rsidRPr="00892DB4">
        <w:rPr>
          <w:highlight w:val="green"/>
          <w:u w:val="single"/>
        </w:rPr>
        <w:t>incinerate</w:t>
      </w:r>
      <w:r w:rsidRPr="00B8113C">
        <w:rPr>
          <w:u w:val="single"/>
        </w:rPr>
        <w:t xml:space="preserve">d </w:t>
      </w:r>
      <w:r w:rsidRPr="00892DB4">
        <w:rPr>
          <w:highlight w:val="gree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892DB4">
        <w:rPr>
          <w:highlight w:val="green"/>
          <w:u w:val="single"/>
        </w:rPr>
        <w:t>actions</w:t>
      </w:r>
      <w:r w:rsidRPr="00B8113C">
        <w:rPr>
          <w:u w:val="single"/>
        </w:rPr>
        <w:t xml:space="preserve"> that have made us safer from future terrorist attacks, we must recognize that they </w:t>
      </w:r>
      <w:r w:rsidRPr="00892DB4">
        <w:rPr>
          <w:b/>
          <w:highlight w:val="green"/>
          <w:u w:val="single"/>
        </w:rPr>
        <w:t>have not reversed an inescapable reality</w:t>
      </w:r>
      <w:r w:rsidRPr="00B8113C">
        <w:rPr>
          <w:u w:val="single"/>
        </w:rPr>
        <w:t>:</w:t>
      </w:r>
      <w:r w:rsidRPr="00B8113C">
        <w:rPr>
          <w:sz w:val="12"/>
        </w:rPr>
        <w:t xml:space="preserve"> </w:t>
      </w:r>
      <w:r w:rsidRPr="00892DB4">
        <w:rPr>
          <w:highlight w:val="green"/>
          <w:u w:val="single"/>
        </w:rPr>
        <w:t>The</w:t>
      </w:r>
      <w:r w:rsidRPr="00B8113C">
        <w:rPr>
          <w:u w:val="single"/>
        </w:rPr>
        <w:t xml:space="preserve"> relentless </w:t>
      </w:r>
      <w:r w:rsidRPr="00892DB4">
        <w:rPr>
          <w:highlight w:val="green"/>
          <w:u w:val="single"/>
        </w:rPr>
        <w:t>advance of science and technology</w:t>
      </w:r>
      <w:r w:rsidRPr="00B8113C">
        <w:rPr>
          <w:u w:val="single"/>
        </w:rPr>
        <w:t xml:space="preserve"> </w:t>
      </w:r>
      <w:r w:rsidRPr="00892DB4">
        <w:rPr>
          <w:highlight w:val="green"/>
          <w:u w:val="single"/>
        </w:rPr>
        <w:t>is making it possible</w:t>
      </w:r>
      <w:r w:rsidRPr="00B8113C">
        <w:rPr>
          <w:u w:val="single"/>
        </w:rPr>
        <w:t xml:space="preserve"> for smaller and </w:t>
      </w:r>
      <w:r w:rsidRPr="00892DB4">
        <w:rPr>
          <w:b/>
          <w:highlight w:val="green"/>
          <w:u w:val="single"/>
        </w:rPr>
        <w:t>small</w:t>
      </w:r>
      <w:r w:rsidRPr="00B8113C">
        <w:rPr>
          <w:b/>
          <w:u w:val="single"/>
        </w:rPr>
        <w:t xml:space="preserve">er </w:t>
      </w:r>
      <w:r w:rsidRPr="00892DB4">
        <w:rPr>
          <w:b/>
          <w:highlight w:val="green"/>
          <w:u w:val="single"/>
        </w:rPr>
        <w:t>groups to kill</w:t>
      </w:r>
      <w:r w:rsidRPr="00892DB4">
        <w:rPr>
          <w:highlight w:val="green"/>
          <w:u w:val="single"/>
        </w:rPr>
        <w:t xml:space="preserve"> </w:t>
      </w:r>
      <w:r w:rsidRPr="00892DB4">
        <w:rPr>
          <w:b/>
          <w:highlight w:val="green"/>
          <w:u w:val="single"/>
        </w:rPr>
        <w:t>large</w:t>
      </w:r>
      <w:r w:rsidRPr="00B8113C">
        <w:rPr>
          <w:b/>
          <w:u w:val="single"/>
        </w:rPr>
        <w:t>r</w:t>
      </w:r>
      <w:r w:rsidRPr="00B8113C">
        <w:rPr>
          <w:u w:val="single"/>
        </w:rPr>
        <w:t xml:space="preserve"> and larger </w:t>
      </w:r>
      <w:r w:rsidRPr="00892DB4">
        <w:rPr>
          <w:b/>
          <w:highlight w:val="green"/>
          <w:u w:val="single"/>
        </w:rPr>
        <w:t>numbers of people</w:t>
      </w:r>
      <w:r w:rsidRPr="00892DB4">
        <w:rPr>
          <w:sz w:val="12"/>
          <w:highlight w:val="green"/>
        </w:rPr>
        <w:t xml:space="preserve">. </w:t>
      </w:r>
      <w:r w:rsidRPr="00892DB4">
        <w:rPr>
          <w:highlight w:val="green"/>
          <w:u w:val="single"/>
        </w:rPr>
        <w:t>If a Qaeda affiliate</w:t>
      </w:r>
      <w:r w:rsidRPr="00B8113C">
        <w:rPr>
          <w:u w:val="single"/>
        </w:rPr>
        <w:t>,</w:t>
      </w:r>
      <w:r w:rsidRPr="00B8113C">
        <w:rPr>
          <w:sz w:val="12"/>
        </w:rPr>
        <w:t xml:space="preserve"> or some terrorist group in Pakistan whose name readers have never heard, </w:t>
      </w:r>
      <w:r w:rsidRPr="00892DB4">
        <w:rPr>
          <w:highlight w:val="green"/>
          <w:u w:val="single"/>
        </w:rPr>
        <w:t>acquires</w:t>
      </w:r>
      <w:r w:rsidRPr="00B8113C">
        <w:rPr>
          <w:u w:val="single"/>
        </w:rPr>
        <w:t xml:space="preserve"> highly </w:t>
      </w:r>
      <w:r w:rsidRPr="00892DB4">
        <w:rPr>
          <w:highlight w:val="green"/>
          <w:u w:val="single"/>
        </w:rPr>
        <w:t>enriched uranium or plutonium</w:t>
      </w:r>
      <w:r w:rsidRPr="00B8113C">
        <w:rPr>
          <w:u w:val="single"/>
        </w:rPr>
        <w:t xml:space="preserve"> made by a state, </w:t>
      </w:r>
      <w:r w:rsidRPr="00892DB4">
        <w:rPr>
          <w:highlight w:val="green"/>
          <w:u w:val="single"/>
        </w:rPr>
        <w:t>they</w:t>
      </w:r>
      <w:r w:rsidRPr="00892DB4">
        <w:rPr>
          <w:sz w:val="12"/>
          <w:highlight w:val="green"/>
        </w:rPr>
        <w:t xml:space="preserve"> </w:t>
      </w:r>
      <w:r w:rsidRPr="00892DB4">
        <w:rPr>
          <w:highlight w:val="green"/>
          <w:u w:val="single"/>
        </w:rPr>
        <w:t>can construct a</w:t>
      </w:r>
      <w:r w:rsidRPr="00B8113C">
        <w:rPr>
          <w:u w:val="single"/>
        </w:rPr>
        <w:t xml:space="preserve">n elementary </w:t>
      </w:r>
      <w:r w:rsidRPr="00892DB4">
        <w:rPr>
          <w:highlight w:val="green"/>
          <w:u w:val="single"/>
        </w:rPr>
        <w:t>nuclear bomb capable of killing hundreds of thousands</w:t>
      </w:r>
      <w:r w:rsidRPr="00B8113C">
        <w:rPr>
          <w:u w:val="single"/>
        </w:rPr>
        <w:t xml:space="preserve"> of people</w:t>
      </w:r>
      <w:r w:rsidRPr="00B8113C">
        <w:rPr>
          <w:sz w:val="12"/>
        </w:rPr>
        <w:t xml:space="preserve">. </w:t>
      </w:r>
      <w:r w:rsidRPr="00892DB4">
        <w:rPr>
          <w:highlight w:val="gree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892DB4">
        <w:rPr>
          <w:highlight w:val="green"/>
          <w:u w:val="single"/>
        </w:rPr>
        <w:t>scientists</w:t>
      </w:r>
      <w:r w:rsidRPr="00B8113C">
        <w:rPr>
          <w:sz w:val="12"/>
        </w:rPr>
        <w:t xml:space="preserve"> making medicines that advance human well-being </w:t>
      </w:r>
      <w:r w:rsidRPr="00892DB4">
        <w:rPr>
          <w:highlight w:val="green"/>
          <w:u w:val="single"/>
        </w:rPr>
        <w:t>are</w:t>
      </w:r>
      <w:r w:rsidRPr="00B8113C">
        <w:rPr>
          <w:u w:val="single"/>
        </w:rPr>
        <w:t xml:space="preserve"> also </w:t>
      </w:r>
      <w:r w:rsidRPr="00892DB4">
        <w:rPr>
          <w:highlight w:val="gree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w:t>
      </w:r>
      <w:r w:rsidRPr="00B8113C">
        <w:rPr>
          <w:sz w:val="12"/>
        </w:rPr>
        <w:lastRenderedPageBreak/>
        <w:t xml:space="preserve">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892DB4">
        <w:rPr>
          <w:iCs/>
          <w:highlight w:val="gree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892DB4">
        <w:rPr>
          <w:rStyle w:val="StyleBoldUnderline"/>
          <w:highlight w:val="green"/>
        </w:rPr>
        <w:t>terrorists</w:t>
      </w:r>
      <w:r w:rsidRPr="00892DB4">
        <w:rPr>
          <w:sz w:val="16"/>
          <w:highlight w:val="green"/>
        </w:rPr>
        <w:t xml:space="preserve"> </w:t>
      </w:r>
      <w:r w:rsidRPr="003C2F19">
        <w:rPr>
          <w:sz w:val="16"/>
        </w:rPr>
        <w:t xml:space="preserve">obviously already </w:t>
      </w:r>
      <w:r w:rsidRPr="00892DB4">
        <w:rPr>
          <w:rStyle w:val="StyleBoldUnderline"/>
          <w:highlight w:val="green"/>
        </w:rPr>
        <w:t>know</w:t>
      </w:r>
      <w:r w:rsidRPr="00892DB4">
        <w:rPr>
          <w:sz w:val="16"/>
          <w:highlight w:val="gree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892DB4">
        <w:rPr>
          <w:rStyle w:val="StyleBoldUnderline"/>
          <w:highlight w:val="green"/>
        </w:rPr>
        <w:t>the best way to escalate</w:t>
      </w:r>
      <w:r w:rsidRPr="00892DB4">
        <w:rPr>
          <w:sz w:val="16"/>
          <w:highlight w:val="green"/>
        </w:rPr>
        <w:t xml:space="preserve"> </w:t>
      </w:r>
      <w:r w:rsidRPr="003C2F19">
        <w:rPr>
          <w:sz w:val="16"/>
        </w:rPr>
        <w:t xml:space="preserve">these </w:t>
      </w:r>
      <w:r w:rsidRPr="00892DB4">
        <w:rPr>
          <w:rStyle w:val="StyleBoldUnderline"/>
          <w:highlight w:val="green"/>
        </w:rPr>
        <w:t>tensions into nuclear war is to set off a nuclear exchange</w:t>
      </w:r>
      <w:r w:rsidRPr="003C2F19">
        <w:rPr>
          <w:sz w:val="16"/>
        </w:rPr>
        <w:t xml:space="preserve">. As Moore points out, </w:t>
      </w:r>
      <w:r w:rsidRPr="00892DB4">
        <w:rPr>
          <w:rStyle w:val="StyleBoldUnderline"/>
          <w:highlight w:val="green"/>
        </w:rPr>
        <w:t xml:space="preserve">all </w:t>
      </w:r>
      <w:r w:rsidRPr="003131D8">
        <w:rPr>
          <w:rStyle w:val="StyleBoldUnderline"/>
        </w:rPr>
        <w:t xml:space="preserve">that militant </w:t>
      </w:r>
      <w:r w:rsidRPr="00892DB4">
        <w:rPr>
          <w:rStyle w:val="StyleBoldUnderline"/>
          <w:highlight w:val="green"/>
        </w:rPr>
        <w:t xml:space="preserve">terrorists would have to do is get </w:t>
      </w:r>
      <w:r w:rsidRPr="003131D8">
        <w:rPr>
          <w:rStyle w:val="StyleBoldUnderline"/>
        </w:rPr>
        <w:t xml:space="preserve">their hands on </w:t>
      </w:r>
      <w:r w:rsidRPr="00892DB4">
        <w:rPr>
          <w:rStyle w:val="StyleBoldUnderline"/>
          <w:highlight w:val="green"/>
        </w:rPr>
        <w:t xml:space="preserve">one </w:t>
      </w:r>
      <w:r w:rsidRPr="003131D8">
        <w:rPr>
          <w:rStyle w:val="StyleBoldUnderline"/>
        </w:rPr>
        <w:t xml:space="preserve">small </w:t>
      </w:r>
      <w:r w:rsidRPr="00892DB4">
        <w:rPr>
          <w:rStyle w:val="StyleBoldUnderline"/>
          <w:highlight w:val="gree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892DB4">
        <w:rPr>
          <w:rStyle w:val="Emphasis"/>
          <w:highlight w:val="green"/>
        </w:rPr>
        <w:t>many</w:t>
      </w:r>
      <w:r w:rsidRPr="00892DB4">
        <w:rPr>
          <w:sz w:val="16"/>
          <w:highlight w:val="green"/>
        </w:rPr>
        <w:t xml:space="preserve"> </w:t>
      </w:r>
      <w:r w:rsidRPr="003C2F19">
        <w:rPr>
          <w:sz w:val="16"/>
        </w:rPr>
        <w:t xml:space="preserve">people </w:t>
      </w:r>
      <w:r w:rsidRPr="00892DB4">
        <w:rPr>
          <w:rStyle w:val="Emphasis"/>
          <w:highlight w:val="green"/>
        </w:rPr>
        <w:t>fail to realize</w:t>
      </w:r>
      <w:r w:rsidRPr="00892DB4">
        <w:rPr>
          <w:sz w:val="16"/>
          <w:highlight w:val="green"/>
        </w:rPr>
        <w:t xml:space="preserve"> </w:t>
      </w:r>
      <w:r w:rsidRPr="003C2F19">
        <w:rPr>
          <w:sz w:val="16"/>
        </w:rPr>
        <w:t xml:space="preserve">is </w:t>
      </w:r>
      <w:r w:rsidRPr="00892DB4">
        <w:rPr>
          <w:rStyle w:val="Emphasis"/>
          <w:highlight w:val="green"/>
        </w:rPr>
        <w:t>what a</w:t>
      </w:r>
      <w:r w:rsidRPr="00892DB4">
        <w:rPr>
          <w:rStyle w:val="StyleBoldUnderline"/>
          <w:highlight w:val="green"/>
        </w:rPr>
        <w:t xml:space="preserve"> </w:t>
      </w:r>
      <w:r w:rsidRPr="003C2F19">
        <w:rPr>
          <w:sz w:val="16"/>
        </w:rPr>
        <w:t xml:space="preserve">precarious, </w:t>
      </w:r>
      <w:r w:rsidRPr="00892DB4">
        <w:rPr>
          <w:rStyle w:val="Emphasis"/>
          <w:highlight w:val="green"/>
        </w:rPr>
        <w:t>hair-trigger basis the nuclear web rests on. Any</w:t>
      </w:r>
      <w:r w:rsidRPr="00892DB4">
        <w:rPr>
          <w:rStyle w:val="StyleBoldUnderline"/>
          <w:highlight w:val="green"/>
        </w:rPr>
        <w:t xml:space="preserve"> </w:t>
      </w:r>
      <w:r w:rsidRPr="00892DB4">
        <w:rPr>
          <w:rStyle w:val="Emphasis"/>
          <w:highlight w:val="green"/>
        </w:rPr>
        <w:t>accident, mistaken communication, false signal or “lone wolf’ act</w:t>
      </w:r>
      <w:r w:rsidRPr="00892DB4">
        <w:rPr>
          <w:rStyle w:val="StyleBoldUnderline"/>
          <w:highlight w:val="green"/>
        </w:rPr>
        <w:t xml:space="preserve"> </w:t>
      </w:r>
      <w:r w:rsidRPr="003C2F19">
        <w:rPr>
          <w:sz w:val="16"/>
        </w:rPr>
        <w:t xml:space="preserve">of sabotage or treason </w:t>
      </w:r>
      <w:r w:rsidRPr="00892DB4">
        <w:rPr>
          <w:rStyle w:val="Emphasis"/>
          <w:highlight w:val="green"/>
        </w:rPr>
        <w:t>could</w:t>
      </w:r>
      <w:r w:rsidRPr="003C2F19">
        <w:rPr>
          <w:sz w:val="16"/>
        </w:rPr>
        <w:t xml:space="preserve">, </w:t>
      </w:r>
      <w:r w:rsidRPr="00892DB4">
        <w:rPr>
          <w:rStyle w:val="Emphasis"/>
          <w:highlight w:val="green"/>
        </w:rPr>
        <w:t xml:space="preserve">in a matter of a few minutes, unleash the use of nuclear weapons, and once </w:t>
      </w:r>
      <w:r w:rsidRPr="003C2F19">
        <w:rPr>
          <w:sz w:val="16"/>
        </w:rPr>
        <w:t>a</w:t>
      </w:r>
      <w:r w:rsidRPr="00892DB4">
        <w:rPr>
          <w:sz w:val="16"/>
          <w:highlight w:val="green"/>
        </w:rPr>
        <w:t xml:space="preserve"> </w:t>
      </w:r>
      <w:r w:rsidRPr="003C2F19">
        <w:rPr>
          <w:sz w:val="16"/>
        </w:rPr>
        <w:t xml:space="preserve">weapon is </w:t>
      </w:r>
      <w:r w:rsidRPr="00892DB4">
        <w:rPr>
          <w:rStyle w:val="Emphasis"/>
          <w:highlight w:val="green"/>
        </w:rPr>
        <w:t>used</w:t>
      </w:r>
      <w:r w:rsidRPr="00700CA2">
        <w:rPr>
          <w:rStyle w:val="StyleBoldUnderline"/>
        </w:rPr>
        <w:t xml:space="preserve">, then </w:t>
      </w:r>
      <w:r w:rsidRPr="00892DB4">
        <w:rPr>
          <w:rStyle w:val="Emphasis"/>
          <w:highlight w:val="green"/>
        </w:rPr>
        <w:t>the likelihood of a rapid escalation</w:t>
      </w:r>
      <w:r w:rsidRPr="003C2F19">
        <w:rPr>
          <w:sz w:val="16"/>
        </w:rPr>
        <w:t xml:space="preserve"> of nuclear attacks</w:t>
      </w:r>
      <w:r w:rsidRPr="00700CA2">
        <w:rPr>
          <w:rStyle w:val="StyleBoldUnderline"/>
        </w:rPr>
        <w:t xml:space="preserve"> </w:t>
      </w:r>
      <w:r w:rsidRPr="00892DB4">
        <w:rPr>
          <w:rStyle w:val="Emphasis"/>
          <w:highlight w:val="green"/>
        </w:rPr>
        <w:t>is quite high while the likelihood of</w:t>
      </w:r>
      <w:r w:rsidRPr="003C2F19">
        <w:rPr>
          <w:sz w:val="16"/>
        </w:rPr>
        <w:t xml:space="preserve"> a</w:t>
      </w:r>
      <w:r w:rsidRPr="00700CA2">
        <w:rPr>
          <w:rStyle w:val="StyleBoldUnderline"/>
        </w:rPr>
        <w:t xml:space="preserve"> </w:t>
      </w:r>
      <w:r w:rsidRPr="00892DB4">
        <w:rPr>
          <w:rStyle w:val="Emphasis"/>
          <w:highlight w:val="green"/>
        </w:rPr>
        <w:t>limited</w:t>
      </w:r>
      <w:r w:rsidRPr="00892DB4">
        <w:rPr>
          <w:rStyle w:val="StyleBoldUnderline"/>
          <w:highlight w:val="green"/>
        </w:rPr>
        <w:t xml:space="preserve"> </w:t>
      </w:r>
      <w:r w:rsidRPr="00892DB4">
        <w:rPr>
          <w:rStyle w:val="Emphasis"/>
          <w:highlight w:val="green"/>
        </w:rPr>
        <w:t>nuclear war is</w:t>
      </w:r>
      <w:r w:rsidRPr="00892DB4">
        <w:rPr>
          <w:rStyle w:val="StyleBoldUnderline"/>
          <w:highlight w:val="green"/>
        </w:rPr>
        <w:t xml:space="preserve"> </w:t>
      </w:r>
      <w:r w:rsidRPr="003C2F19">
        <w:rPr>
          <w:sz w:val="16"/>
        </w:rPr>
        <w:t>actually</w:t>
      </w:r>
      <w:r w:rsidRPr="00700CA2">
        <w:rPr>
          <w:rStyle w:val="StyleBoldUnderline"/>
        </w:rPr>
        <w:t xml:space="preserve"> </w:t>
      </w:r>
      <w:r w:rsidRPr="00892DB4">
        <w:rPr>
          <w:rStyle w:val="Emphasis"/>
          <w:highlight w:val="green"/>
        </w:rPr>
        <w:t>less probable since each country would act under the</w:t>
      </w:r>
      <w:r w:rsidRPr="00892DB4">
        <w:rPr>
          <w:rStyle w:val="StyleBoldUnderline"/>
          <w:highlight w:val="green"/>
        </w:rPr>
        <w:t xml:space="preserve"> </w:t>
      </w:r>
      <w:r w:rsidRPr="00892DB4">
        <w:rPr>
          <w:rStyle w:val="Emphasis"/>
          <w:highlight w:val="green"/>
        </w:rPr>
        <w:t>“use them or lose them” strategy</w:t>
      </w:r>
      <w:r w:rsidRPr="00892DB4">
        <w:rPr>
          <w:rStyle w:val="StyleBoldUnderline"/>
          <w:highlight w:val="gree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892DB4">
        <w:rPr>
          <w:rStyle w:val="StyleBoldUnderline"/>
          <w:highlight w:val="green"/>
        </w:rPr>
        <w:t xml:space="preserve">, it will spread quickly, as it will be the signal </w:t>
      </w:r>
      <w:r w:rsidRPr="00700CA2">
        <w:rPr>
          <w:rStyle w:val="StyleBoldUnderline"/>
        </w:rPr>
        <w:t xml:space="preserve">for permission </w:t>
      </w:r>
      <w:r w:rsidRPr="00892DB4">
        <w:rPr>
          <w:rStyle w:val="StyleBoldUnderline"/>
          <w:highlight w:val="gree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892DB4">
        <w:rPr>
          <w:rStyle w:val="StyleBoldUnderline"/>
          <w:highlight w:val="green"/>
        </w:rPr>
        <w:t xml:space="preserve">it is only a matter of time before </w:t>
      </w:r>
      <w:r w:rsidRPr="00700CA2">
        <w:rPr>
          <w:rStyle w:val="StyleBoldUnderline"/>
        </w:rPr>
        <w:t xml:space="preserve">the </w:t>
      </w:r>
      <w:r w:rsidRPr="00892DB4">
        <w:rPr>
          <w:rStyle w:val="StyleBoldUnderline"/>
          <w:highlight w:val="green"/>
        </w:rPr>
        <w:t xml:space="preserve">escalation of </w:t>
      </w:r>
      <w:r w:rsidRPr="00700CA2">
        <w:rPr>
          <w:rStyle w:val="StyleBoldUnderline"/>
        </w:rPr>
        <w:t xml:space="preserve">violent </w:t>
      </w:r>
      <w:r w:rsidRPr="00892DB4">
        <w:rPr>
          <w:rStyle w:val="StyleBoldUnderline"/>
          <w:highlight w:val="green"/>
        </w:rPr>
        <w:t xml:space="preserve">conflict leads to </w:t>
      </w:r>
      <w:r w:rsidRPr="00700CA2">
        <w:rPr>
          <w:rStyle w:val="StyleBoldUnderline"/>
        </w:rPr>
        <w:t xml:space="preserve">the actual </w:t>
      </w:r>
      <w:r w:rsidRPr="00892DB4">
        <w:rPr>
          <w:rStyle w:val="StyleBoldUnderline"/>
          <w:highlight w:val="green"/>
        </w:rPr>
        <w:t>use</w:t>
      </w:r>
      <w:r w:rsidRPr="00700CA2">
        <w:rPr>
          <w:rStyle w:val="StyleBoldUnderline"/>
        </w:rPr>
        <w:t xml:space="preserve"> </w:t>
      </w:r>
      <w:r w:rsidRPr="00892DB4">
        <w:rPr>
          <w:rStyle w:val="StyleBoldUnderline"/>
          <w:highlight w:val="green"/>
        </w:rPr>
        <w:t>of nuclear weapons</w:t>
      </w:r>
      <w:r w:rsidRPr="00700CA2">
        <w:rPr>
          <w:rStyle w:val="StyleBoldUnderline"/>
        </w:rPr>
        <w:t xml:space="preserve">, </w:t>
      </w:r>
      <w:r w:rsidRPr="00892DB4">
        <w:rPr>
          <w:rStyle w:val="StyleBoldUnderline"/>
          <w:highlight w:val="gree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892DB4">
        <w:rPr>
          <w:rStyle w:val="StyleBoldUnderline"/>
          <w:highlight w:val="green"/>
        </w:rPr>
        <w:t>global</w:t>
      </w:r>
      <w:r w:rsidRPr="00892DB4">
        <w:rPr>
          <w:sz w:val="16"/>
          <w:highlight w:val="green"/>
        </w:rPr>
        <w:t xml:space="preserve"> </w:t>
      </w:r>
      <w:r w:rsidRPr="003C2F19">
        <w:rPr>
          <w:sz w:val="16"/>
        </w:rPr>
        <w:t xml:space="preserve">death and the </w:t>
      </w:r>
      <w:r w:rsidRPr="00892DB4">
        <w:rPr>
          <w:rStyle w:val="StyleBoldUnderline"/>
          <w:highlight w:val="green"/>
        </w:rPr>
        <w:t>destruction</w:t>
      </w:r>
      <w:r w:rsidRPr="00892DB4">
        <w:rPr>
          <w:sz w:val="16"/>
          <w:highlight w:val="gree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892DB4">
        <w:rPr>
          <w:rStyle w:val="StyleBoldUnderline"/>
          <w:highlight w:val="green"/>
        </w:rPr>
        <w:t>Such</w:t>
      </w:r>
      <w:r w:rsidRPr="00892DB4">
        <w:rPr>
          <w:sz w:val="16"/>
          <w:highlight w:val="green"/>
        </w:rPr>
        <w:t xml:space="preserve"> </w:t>
      </w:r>
      <w:r w:rsidRPr="003C2F19">
        <w:rPr>
          <w:sz w:val="16"/>
        </w:rPr>
        <w:t xml:space="preserve">a war </w:t>
      </w:r>
      <w:r w:rsidRPr="00892DB4">
        <w:rPr>
          <w:rStyle w:val="StyleBoldUnderline"/>
          <w:highlight w:val="green"/>
        </w:rPr>
        <w:t>could start through a reaction to terrorist attacks</w:t>
      </w:r>
      <w:r w:rsidRPr="00892DB4">
        <w:rPr>
          <w:sz w:val="16"/>
          <w:highlight w:val="green"/>
        </w:rPr>
        <w:t>,</w:t>
      </w:r>
      <w:r w:rsidRPr="003C2F19">
        <w:rPr>
          <w:sz w:val="16"/>
        </w:rPr>
        <w:t xml:space="preserve"> or through the need to protect </w:t>
      </w:r>
      <w:r w:rsidRPr="003C2F19">
        <w:rPr>
          <w:sz w:val="16"/>
        </w:rPr>
        <w:lastRenderedPageBreak/>
        <w:t>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892DB4">
        <w:rPr>
          <w:rStyle w:val="Emphasis"/>
          <w:rFonts w:asciiTheme="minorHAnsi" w:hAnsiTheme="minorHAnsi"/>
          <w:highlight w:val="gree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892DB4">
        <w:rPr>
          <w:rFonts w:asciiTheme="minorHAnsi" w:hAnsiTheme="minorHAnsi"/>
          <w:highlight w:val="green"/>
          <w:u w:val="single"/>
        </w:rPr>
        <w:t>will result in</w:t>
      </w:r>
      <w:r w:rsidRPr="00170C9F">
        <w:rPr>
          <w:rFonts w:asciiTheme="minorHAnsi" w:hAnsiTheme="minorHAnsi"/>
          <w:u w:val="single"/>
        </w:rPr>
        <w:t xml:space="preserve">to long-term radioactive contamination, contributing to the spread of </w:t>
      </w:r>
      <w:r w:rsidRPr="00892DB4">
        <w:rPr>
          <w:rStyle w:val="Emphasis"/>
          <w:rFonts w:asciiTheme="minorHAnsi" w:hAnsiTheme="minorHAnsi"/>
          <w:highlight w:val="gree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892DB4">
        <w:rPr>
          <w:rFonts w:asciiTheme="minorHAnsi" w:hAnsiTheme="minorHAnsi"/>
          <w:b/>
          <w:highlight w:val="green"/>
          <w:u w:val="single"/>
        </w:rPr>
        <w:t xml:space="preserve">Large cities are </w:t>
      </w:r>
      <w:r w:rsidRPr="00170C9F">
        <w:rPr>
          <w:rFonts w:asciiTheme="minorHAnsi" w:hAnsiTheme="minorHAnsi"/>
          <w:b/>
          <w:u w:val="single"/>
        </w:rPr>
        <w:t xml:space="preserve">especially </w:t>
      </w:r>
      <w:r w:rsidRPr="00892DB4">
        <w:rPr>
          <w:rFonts w:asciiTheme="minorHAnsi" w:hAnsiTheme="minorHAnsi"/>
          <w:b/>
          <w:highlight w:val="gree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892DB4">
        <w:rPr>
          <w:rStyle w:val="Emphasis"/>
          <w:rFonts w:asciiTheme="minorHAnsi" w:hAnsiTheme="minorHAnsi"/>
          <w:highlight w:val="green"/>
        </w:rPr>
        <w:t xml:space="preserve">terrorists may </w:t>
      </w:r>
      <w:r w:rsidRPr="00170C9F">
        <w:rPr>
          <w:rStyle w:val="Emphasis"/>
          <w:rFonts w:asciiTheme="minorHAnsi" w:hAnsiTheme="minorHAnsi"/>
        </w:rPr>
        <w:t xml:space="preserve">be able to </w:t>
      </w:r>
      <w:r w:rsidRPr="00892DB4">
        <w:rPr>
          <w:rStyle w:val="Emphasis"/>
          <w:rFonts w:asciiTheme="minorHAnsi" w:hAnsiTheme="minorHAnsi"/>
          <w:highlight w:val="gree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892DB4">
        <w:rPr>
          <w:rFonts w:asciiTheme="minorHAnsi" w:hAnsiTheme="minorHAnsi"/>
          <w:b/>
          <w:highlight w:val="green"/>
          <w:u w:val="single"/>
        </w:rPr>
        <w:t xml:space="preserve">There are no engineering problems </w:t>
      </w:r>
      <w:r w:rsidRPr="00170C9F">
        <w:rPr>
          <w:rFonts w:asciiTheme="minorHAnsi" w:hAnsiTheme="minorHAnsi"/>
          <w:b/>
          <w:u w:val="single"/>
        </w:rPr>
        <w:t xml:space="preserve">that cannot be solved </w:t>
      </w:r>
      <w:r w:rsidRPr="00892DB4">
        <w:rPr>
          <w:rFonts w:asciiTheme="minorHAnsi" w:hAnsiTheme="minorHAnsi"/>
          <w:b/>
          <w:highlight w:val="green"/>
          <w:u w:val="single"/>
        </w:rPr>
        <w:t xml:space="preserve">if terrorists </w:t>
      </w:r>
      <w:r w:rsidRPr="00170C9F">
        <w:rPr>
          <w:rFonts w:asciiTheme="minorHAnsi" w:hAnsiTheme="minorHAnsi"/>
          <w:b/>
          <w:u w:val="single"/>
        </w:rPr>
        <w:t xml:space="preserve">decide to </w:t>
      </w:r>
      <w:r w:rsidRPr="00892DB4">
        <w:rPr>
          <w:rFonts w:asciiTheme="minorHAnsi" w:hAnsiTheme="minorHAnsi"/>
          <w:b/>
          <w:highlight w:val="green"/>
          <w:u w:val="single"/>
        </w:rPr>
        <w:t xml:space="preserve">build a </w:t>
      </w:r>
      <w:r w:rsidRPr="00170C9F">
        <w:rPr>
          <w:rFonts w:asciiTheme="minorHAnsi" w:hAnsiTheme="minorHAnsi"/>
          <w:b/>
          <w:u w:val="single"/>
        </w:rPr>
        <w:t xml:space="preserve">simple </w:t>
      </w:r>
      <w:r w:rsidRPr="00892DB4">
        <w:rPr>
          <w:rFonts w:asciiTheme="minorHAnsi" w:hAnsiTheme="minorHAnsi"/>
          <w:b/>
          <w:highlight w:val="green"/>
          <w:u w:val="single"/>
        </w:rPr>
        <w:t xml:space="preserve">“gun-type” </w:t>
      </w:r>
      <w:r w:rsidRPr="00170C9F">
        <w:rPr>
          <w:rFonts w:asciiTheme="minorHAnsi" w:hAnsiTheme="minorHAnsi"/>
          <w:b/>
          <w:u w:val="single"/>
        </w:rPr>
        <w:t xml:space="preserve">nuclear </w:t>
      </w:r>
      <w:r w:rsidRPr="00892DB4">
        <w:rPr>
          <w:rFonts w:asciiTheme="minorHAnsi" w:hAnsiTheme="minorHAnsi"/>
          <w:b/>
          <w:highlight w:val="green"/>
          <w:u w:val="single"/>
        </w:rPr>
        <w:t>device.</w:t>
      </w:r>
      <w:r w:rsidRPr="00892DB4">
        <w:rPr>
          <w:rFonts w:asciiTheme="minorHAnsi" w:hAnsiTheme="minorHAnsi"/>
          <w:sz w:val="16"/>
          <w:highlight w:val="green"/>
        </w:rPr>
        <w:t xml:space="preserve"> </w:t>
      </w:r>
      <w:r w:rsidRPr="00892DB4">
        <w:rPr>
          <w:rFonts w:asciiTheme="minorHAnsi" w:hAnsiTheme="minorHAnsi"/>
          <w:highlight w:val="green"/>
          <w:u w:val="single"/>
        </w:rPr>
        <w:t>Info</w:t>
      </w:r>
      <w:r w:rsidRPr="00170C9F">
        <w:rPr>
          <w:rFonts w:asciiTheme="minorHAnsi" w:hAnsiTheme="minorHAnsi"/>
          <w:u w:val="single"/>
        </w:rPr>
        <w:t xml:space="preserve">rmation on the design of such devices, as well as implosion-type devices, </w:t>
      </w:r>
      <w:r w:rsidRPr="00892DB4">
        <w:rPr>
          <w:rFonts w:asciiTheme="minorHAnsi" w:hAnsiTheme="minorHAnsi"/>
          <w:highlight w:val="gree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892DB4">
        <w:rPr>
          <w:rStyle w:val="Emphasis"/>
          <w:rFonts w:asciiTheme="minorHAnsi" w:hAnsiTheme="minorHAnsi"/>
          <w:highlight w:val="green"/>
        </w:rPr>
        <w:t xml:space="preserve">Theft of weapons-grade uranium is </w:t>
      </w:r>
      <w:r w:rsidRPr="00170C9F">
        <w:rPr>
          <w:rStyle w:val="Emphasis"/>
          <w:rFonts w:asciiTheme="minorHAnsi" w:hAnsiTheme="minorHAnsi"/>
        </w:rPr>
        <w:t xml:space="preserve">also </w:t>
      </w:r>
      <w:r w:rsidRPr="00892DB4">
        <w:rPr>
          <w:rStyle w:val="Emphasis"/>
          <w:rFonts w:asciiTheme="minorHAnsi" w:hAnsiTheme="minorHAnsi"/>
          <w:highlight w:val="gree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892DB4">
        <w:rPr>
          <w:rFonts w:asciiTheme="minorHAnsi" w:hAnsiTheme="minorHAnsi"/>
          <w:highlight w:val="green"/>
          <w:u w:val="single"/>
        </w:rPr>
        <w:t>A terrorist</w:t>
      </w:r>
      <w:r w:rsidRPr="00170C9F">
        <w:rPr>
          <w:rFonts w:asciiTheme="minorHAnsi" w:hAnsiTheme="minorHAnsi"/>
          <w:u w:val="single"/>
        </w:rPr>
        <w:t xml:space="preserve"> “gun-type” uranium </w:t>
      </w:r>
      <w:r w:rsidRPr="00892DB4">
        <w:rPr>
          <w:rFonts w:asciiTheme="minorHAnsi" w:hAnsiTheme="minorHAnsi"/>
          <w:highlight w:val="green"/>
          <w:u w:val="single"/>
        </w:rPr>
        <w:t>bomb</w:t>
      </w:r>
      <w:r w:rsidRPr="00170C9F">
        <w:rPr>
          <w:rFonts w:asciiTheme="minorHAnsi" w:hAnsiTheme="minorHAnsi"/>
          <w:u w:val="single"/>
        </w:rPr>
        <w:t xml:space="preserve"> can have a yield of least 10-15 kt, which </w:t>
      </w:r>
      <w:r w:rsidRPr="00892DB4">
        <w:rPr>
          <w:rFonts w:asciiTheme="minorHAnsi" w:hAnsiTheme="minorHAnsi"/>
          <w:highlight w:val="green"/>
          <w:u w:val="single"/>
        </w:rPr>
        <w:t xml:space="preserve">is </w:t>
      </w:r>
      <w:r w:rsidRPr="00892DB4">
        <w:rPr>
          <w:rStyle w:val="Emphasis"/>
          <w:rFonts w:asciiTheme="minorHAnsi" w:hAnsiTheme="minorHAnsi"/>
          <w:highlight w:val="green"/>
        </w:rPr>
        <w:t>comparable to</w:t>
      </w:r>
      <w:r w:rsidRPr="00170C9F">
        <w:rPr>
          <w:rStyle w:val="Emphasis"/>
          <w:rFonts w:asciiTheme="minorHAnsi" w:hAnsiTheme="minorHAnsi"/>
        </w:rPr>
        <w:t xml:space="preserve"> the yield of the bomb dropped on </w:t>
      </w:r>
      <w:r w:rsidRPr="00892DB4">
        <w:rPr>
          <w:rStyle w:val="Emphasis"/>
          <w:rFonts w:asciiTheme="minorHAnsi" w:hAnsiTheme="minorHAnsi"/>
          <w:highlight w:val="green"/>
        </w:rPr>
        <w:t>Hiroshima</w:t>
      </w:r>
      <w:r w:rsidRPr="00170C9F">
        <w:rPr>
          <w:rFonts w:asciiTheme="minorHAnsi" w:hAnsiTheme="minorHAnsi"/>
          <w:u w:val="single"/>
        </w:rPr>
        <w:t>.</w:t>
      </w:r>
      <w:r w:rsidRPr="00170C9F">
        <w:rPr>
          <w:rFonts w:asciiTheme="minorHAnsi" w:hAnsiTheme="minorHAnsi"/>
          <w:sz w:val="16"/>
        </w:rPr>
        <w:t xml:space="preserve"> </w:t>
      </w:r>
      <w:r w:rsidRPr="00892DB4">
        <w:rPr>
          <w:rFonts w:asciiTheme="minorHAnsi" w:hAnsiTheme="minorHAnsi"/>
          <w:highlight w:val="green"/>
          <w:u w:val="single"/>
        </w:rPr>
        <w:t>The explosion</w:t>
      </w:r>
      <w:r w:rsidRPr="00170C9F">
        <w:rPr>
          <w:rFonts w:asciiTheme="minorHAnsi" w:hAnsiTheme="minorHAnsi"/>
          <w:u w:val="single"/>
        </w:rPr>
        <w:t xml:space="preserve"> of such a bomb in a modern metropolis </w:t>
      </w:r>
      <w:r w:rsidRPr="00892DB4">
        <w:rPr>
          <w:rFonts w:asciiTheme="minorHAnsi" w:hAnsiTheme="minorHAnsi"/>
          <w:highlight w:val="green"/>
          <w:u w:val="single"/>
        </w:rPr>
        <w:t>can</w:t>
      </w:r>
      <w:r w:rsidRPr="00170C9F">
        <w:rPr>
          <w:rFonts w:asciiTheme="minorHAnsi" w:hAnsiTheme="minorHAnsi"/>
          <w:u w:val="single"/>
        </w:rPr>
        <w:t xml:space="preserve"> kill and wound hundreds of thousands and </w:t>
      </w:r>
      <w:r w:rsidRPr="00892DB4">
        <w:rPr>
          <w:rFonts w:asciiTheme="minorHAnsi" w:hAnsiTheme="minorHAnsi"/>
          <w:highlight w:val="green"/>
          <w:u w:val="single"/>
        </w:rPr>
        <w:t xml:space="preserve">cause serious economic damage. There will </w:t>
      </w:r>
      <w:r w:rsidRPr="00170C9F">
        <w:rPr>
          <w:rFonts w:asciiTheme="minorHAnsi" w:hAnsiTheme="minorHAnsi"/>
          <w:u w:val="single"/>
        </w:rPr>
        <w:t xml:space="preserve">also </w:t>
      </w:r>
      <w:r w:rsidRPr="00892DB4">
        <w:rPr>
          <w:rFonts w:asciiTheme="minorHAnsi" w:hAnsiTheme="minorHAnsi"/>
          <w:highlight w:val="green"/>
          <w:u w:val="single"/>
        </w:rPr>
        <w:t>be</w:t>
      </w:r>
      <w:r w:rsidRPr="00170C9F">
        <w:rPr>
          <w:rFonts w:asciiTheme="minorHAnsi" w:hAnsiTheme="minorHAnsi"/>
          <w:u w:val="single"/>
        </w:rPr>
        <w:t xml:space="preserve"> long-term sociopsychological and </w:t>
      </w:r>
      <w:r w:rsidRPr="00892DB4">
        <w:rPr>
          <w:rFonts w:asciiTheme="minorHAnsi" w:hAnsiTheme="minorHAnsi"/>
          <w:highlight w:val="gree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92DB4">
        <w:rPr>
          <w:rFonts w:asciiTheme="minorHAnsi" w:hAnsiTheme="minorHAnsi"/>
          <w:highlight w:val="green"/>
          <w:u w:val="single"/>
        </w:rPr>
        <w:t xml:space="preserve">A nuclear </w:t>
      </w:r>
      <w:r w:rsidRPr="00170C9F">
        <w:rPr>
          <w:rFonts w:asciiTheme="minorHAnsi" w:hAnsiTheme="minorHAnsi"/>
          <w:u w:val="single"/>
        </w:rPr>
        <w:t xml:space="preserve">terrorist </w:t>
      </w:r>
      <w:r w:rsidRPr="00892DB4">
        <w:rPr>
          <w:rFonts w:asciiTheme="minorHAnsi" w:hAnsiTheme="minorHAnsi"/>
          <w:highlight w:val="green"/>
          <w:u w:val="single"/>
        </w:rPr>
        <w:t>attack will make the public accept</w:t>
      </w:r>
      <w:r w:rsidRPr="00170C9F">
        <w:rPr>
          <w:rFonts w:asciiTheme="minorHAnsi" w:hAnsiTheme="minorHAnsi"/>
          <w:u w:val="single"/>
        </w:rPr>
        <w:t xml:space="preserve"> </w:t>
      </w:r>
      <w:r w:rsidRPr="00170C9F">
        <w:rPr>
          <w:rFonts w:asciiTheme="minorHAnsi" w:hAnsiTheme="minorHAnsi"/>
          <w:u w:val="single"/>
        </w:rPr>
        <w:lastRenderedPageBreak/>
        <w:t xml:space="preserve">further </w:t>
      </w:r>
      <w:r w:rsidRPr="00892DB4">
        <w:rPr>
          <w:rFonts w:asciiTheme="minorHAnsi" w:hAnsiTheme="minorHAnsi"/>
          <w:highlight w:val="green"/>
          <w:u w:val="single"/>
        </w:rPr>
        <w:t xml:space="preserve">measures </w:t>
      </w:r>
      <w:r w:rsidRPr="00170C9F">
        <w:rPr>
          <w:rFonts w:asciiTheme="minorHAnsi" w:hAnsiTheme="minorHAnsi"/>
          <w:u w:val="single"/>
        </w:rPr>
        <w:t xml:space="preserve">meant </w:t>
      </w:r>
      <w:r w:rsidRPr="00892DB4">
        <w:rPr>
          <w:rFonts w:asciiTheme="minorHAnsi" w:hAnsiTheme="minorHAnsi"/>
          <w:highlight w:val="green"/>
          <w:u w:val="single"/>
        </w:rPr>
        <w:t>to enhance control even if these</w:t>
      </w:r>
      <w:r w:rsidRPr="00170C9F">
        <w:rPr>
          <w:rFonts w:asciiTheme="minorHAnsi" w:hAnsiTheme="minorHAnsi"/>
          <w:u w:val="single"/>
        </w:rPr>
        <w:t xml:space="preserve"> measures significantly </w:t>
      </w:r>
      <w:r w:rsidRPr="00892DB4">
        <w:rPr>
          <w:rFonts w:asciiTheme="minorHAnsi" w:hAnsiTheme="minorHAnsi"/>
          <w:highlight w:val="green"/>
          <w:u w:val="single"/>
        </w:rPr>
        <w:t>restrict</w:t>
      </w:r>
      <w:r w:rsidRPr="00170C9F">
        <w:rPr>
          <w:rFonts w:asciiTheme="minorHAnsi" w:hAnsiTheme="minorHAnsi"/>
          <w:u w:val="single"/>
        </w:rPr>
        <w:t xml:space="preserve"> the democratic </w:t>
      </w:r>
      <w:r w:rsidRPr="00892DB4">
        <w:rPr>
          <w:rFonts w:asciiTheme="minorHAnsi" w:hAnsiTheme="minorHAnsi"/>
          <w:highlight w:val="gree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892DB4">
        <w:rPr>
          <w:rFonts w:asciiTheme="minorHAnsi" w:hAnsiTheme="minorHAnsi"/>
          <w:highlight w:val="green"/>
          <w:u w:val="single"/>
        </w:rPr>
        <w:t xml:space="preserve">such an attack </w:t>
      </w:r>
      <w:r w:rsidRPr="00170C9F">
        <w:rPr>
          <w:rFonts w:asciiTheme="minorHAnsi" w:hAnsiTheme="minorHAnsi"/>
          <w:u w:val="single"/>
        </w:rPr>
        <w:t xml:space="preserve">in what </w:t>
      </w:r>
      <w:r w:rsidRPr="00892DB4">
        <w:rPr>
          <w:rFonts w:asciiTheme="minorHAnsi" w:hAnsiTheme="minorHAnsi"/>
          <w:highlight w:val="green"/>
          <w:u w:val="single"/>
        </w:rPr>
        <w:t xml:space="preserve">will cause </w:t>
      </w:r>
      <w:r w:rsidRPr="00892DB4">
        <w:rPr>
          <w:rFonts w:asciiTheme="minorHAnsi" w:hAnsiTheme="minorHAnsi"/>
          <w:b/>
          <w:highlight w:val="gree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892DB4">
        <w:rPr>
          <w:rFonts w:asciiTheme="minorHAnsi" w:hAnsiTheme="minorHAnsi"/>
          <w:b/>
          <w:highlight w:val="green"/>
          <w:u w:val="single"/>
        </w:rPr>
        <w:t>armed clashing terrorist attacks may follow</w:t>
      </w:r>
      <w:r w:rsidRPr="00892DB4">
        <w:rPr>
          <w:rFonts w:asciiTheme="minorHAnsi" w:hAnsiTheme="minorHAnsi"/>
          <w:highlight w:val="green"/>
          <w:u w:val="single"/>
        </w:rPr>
        <w:t>.</w:t>
      </w:r>
      <w:r w:rsidRPr="00170C9F">
        <w:rPr>
          <w:rFonts w:asciiTheme="minorHAnsi" w:hAnsiTheme="minorHAnsi"/>
          <w:u w:val="single"/>
        </w:rPr>
        <w:t xml:space="preserve"> The prediction that Samuel Huntington has made in his book “</w:t>
      </w:r>
      <w:r w:rsidRPr="00892DB4">
        <w:rPr>
          <w:rStyle w:val="StyleBoldUnderline"/>
          <w:rFonts w:asciiTheme="minorHAnsi" w:hAnsiTheme="minorHAnsi"/>
          <w:highlight w:val="green"/>
        </w:rPr>
        <w:t xml:space="preserve">The Clash of Civilizations </w:t>
      </w:r>
      <w:r w:rsidRPr="00892DB4">
        <w:rPr>
          <w:rFonts w:asciiTheme="minorHAnsi" w:hAnsiTheme="minorHAnsi"/>
          <w:highlight w:val="gree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92DB4">
        <w:rPr>
          <w:rStyle w:val="Emphasis"/>
          <w:rFonts w:asciiTheme="minorHAnsi" w:hAnsiTheme="minorHAnsi"/>
          <w:highlight w:val="green"/>
        </w:rPr>
        <w:t>The threat of nuclear terrorism is real</w:t>
      </w:r>
      <w:r w:rsidRPr="00170C9F">
        <w:rPr>
          <w:rStyle w:val="Emphasis"/>
          <w:rFonts w:asciiTheme="minorHAnsi" w:hAnsiTheme="minorHAnsi"/>
        </w:rPr>
        <w:t xml:space="preserve">, and </w:t>
      </w:r>
      <w:r w:rsidRPr="00892DB4">
        <w:rPr>
          <w:rStyle w:val="Emphasis"/>
          <w:rFonts w:asciiTheme="minorHAnsi" w:hAnsiTheme="minorHAnsi"/>
          <w:highlight w:val="green"/>
        </w:rPr>
        <w:t>a successful</w:t>
      </w:r>
      <w:r w:rsidRPr="00170C9F">
        <w:rPr>
          <w:rStyle w:val="Emphasis"/>
          <w:rFonts w:asciiTheme="minorHAnsi" w:hAnsiTheme="minorHAnsi"/>
        </w:rPr>
        <w:t xml:space="preserve"> nuclear terrorist </w:t>
      </w:r>
      <w:r w:rsidRPr="00892DB4">
        <w:rPr>
          <w:rStyle w:val="Emphasis"/>
          <w:rFonts w:asciiTheme="minorHAnsi" w:hAnsiTheme="minorHAnsi"/>
          <w:highlight w:val="gree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00A30297" w14:textId="77777777" w:rsidR="00892DB4" w:rsidRPr="00787736" w:rsidRDefault="00892DB4" w:rsidP="00892DB4">
      <w:pPr>
        <w:keepNext/>
        <w:keepLines/>
        <w:spacing w:before="200"/>
        <w:outlineLvl w:val="3"/>
        <w:rPr>
          <w:rFonts w:eastAsiaTheme="majorEastAsia" w:cstheme="majorBidi"/>
          <w:b/>
          <w:bCs/>
          <w:iCs/>
          <w:sz w:val="26"/>
        </w:rPr>
      </w:pPr>
      <w:r w:rsidRPr="00787736">
        <w:rPr>
          <w:rFonts w:eastAsiaTheme="majorEastAsia" w:cstheme="majorBidi"/>
          <w:b/>
          <w:bCs/>
          <w:iCs/>
          <w:sz w:val="26"/>
        </w:rPr>
        <w:t>Bioterrosim causes extinction</w:t>
      </w:r>
    </w:p>
    <w:p w14:paraId="08A71D9F" w14:textId="77777777" w:rsidR="00892DB4" w:rsidRPr="00787736" w:rsidRDefault="00892DB4" w:rsidP="00892DB4"/>
    <w:p w14:paraId="0E280A2C" w14:textId="77777777" w:rsidR="00892DB4" w:rsidRPr="00787736" w:rsidRDefault="00892DB4" w:rsidP="00892DB4">
      <w:pPr>
        <w:rPr>
          <w:b/>
          <w:bCs/>
          <w:sz w:val="26"/>
        </w:rPr>
      </w:pPr>
      <w:r w:rsidRPr="00787736">
        <w:rPr>
          <w:b/>
          <w:bCs/>
          <w:sz w:val="26"/>
        </w:rPr>
        <w:t xml:space="preserve">Ochs 2 </w:t>
      </w:r>
    </w:p>
    <w:p w14:paraId="311AFBCF" w14:textId="77777777" w:rsidR="00892DB4" w:rsidRPr="00787736" w:rsidRDefault="00892DB4" w:rsidP="00892DB4">
      <w:pPr>
        <w:rPr>
          <w:rFonts w:asciiTheme="minorHAnsi" w:hAnsiTheme="minorHAnsi"/>
          <w:sz w:val="16"/>
        </w:rPr>
      </w:pPr>
      <w:r w:rsidRPr="00787736">
        <w:rPr>
          <w:rFonts w:asciiTheme="minorHAnsi" w:hAnsiTheme="minorHAnsi"/>
          <w:b/>
          <w:sz w:val="16"/>
        </w:rPr>
        <w:t>(</w:t>
      </w:r>
      <w:r w:rsidRPr="00787736">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14:paraId="733B10C5" w14:textId="77777777" w:rsidR="00892DB4" w:rsidRPr="00787736" w:rsidRDefault="00892DB4" w:rsidP="00892DB4">
      <w:pPr>
        <w:ind w:right="288"/>
        <w:rPr>
          <w:rFonts w:asciiTheme="minorHAnsi" w:hAnsiTheme="minorHAnsi"/>
          <w:sz w:val="16"/>
        </w:rPr>
      </w:pPr>
    </w:p>
    <w:p w14:paraId="3BFF5296" w14:textId="77777777" w:rsidR="00892DB4" w:rsidRDefault="00892DB4" w:rsidP="00892DB4">
      <w:pPr>
        <w:ind w:right="288"/>
        <w:rPr>
          <w:rFonts w:asciiTheme="minorHAnsi" w:hAnsiTheme="minorHAnsi"/>
          <w:sz w:val="16"/>
        </w:rPr>
      </w:pPr>
      <w:r w:rsidRPr="00787736">
        <w:rPr>
          <w:rFonts w:asciiTheme="minorHAnsi" w:hAnsiTheme="minorHAnsi"/>
          <w:sz w:val="16"/>
        </w:rPr>
        <w:t xml:space="preserve">Of all the weapons of mass destruction, the genetically engineered </w:t>
      </w:r>
      <w:r w:rsidRPr="00892DB4">
        <w:rPr>
          <w:rFonts w:asciiTheme="minorHAnsi" w:hAnsiTheme="minorHAnsi"/>
          <w:b/>
          <w:highlight w:val="green"/>
          <w:u w:val="single"/>
        </w:rPr>
        <w:t>bio</w:t>
      </w:r>
      <w:r w:rsidRPr="00787736">
        <w:rPr>
          <w:rFonts w:asciiTheme="minorHAnsi" w:hAnsiTheme="minorHAnsi"/>
          <w:b/>
          <w:u w:val="single"/>
        </w:rPr>
        <w:t xml:space="preserve">logical </w:t>
      </w:r>
      <w:r w:rsidRPr="00892DB4">
        <w:rPr>
          <w:rFonts w:asciiTheme="minorHAnsi" w:hAnsiTheme="minorHAnsi"/>
          <w:b/>
          <w:highlight w:val="green"/>
          <w:u w:val="single"/>
        </w:rPr>
        <w:t>weapons</w:t>
      </w:r>
      <w:r w:rsidRPr="00787736">
        <w:rPr>
          <w:rFonts w:asciiTheme="minorHAnsi" w:hAnsiTheme="minorHAnsi"/>
          <w:sz w:val="16"/>
        </w:rPr>
        <w:t xml:space="preserve">, many without a known cure or vaccine, </w:t>
      </w:r>
      <w:r w:rsidRPr="00892DB4">
        <w:rPr>
          <w:rFonts w:asciiTheme="minorHAnsi" w:hAnsiTheme="minorHAnsi"/>
          <w:b/>
          <w:highlight w:val="green"/>
          <w:u w:val="single"/>
        </w:rPr>
        <w:t>are an extreme danger to</w:t>
      </w:r>
      <w:r w:rsidRPr="00787736">
        <w:rPr>
          <w:rFonts w:asciiTheme="minorHAnsi" w:hAnsiTheme="minorHAnsi"/>
          <w:b/>
          <w:u w:val="single"/>
        </w:rPr>
        <w:t xml:space="preserve"> the continued </w:t>
      </w:r>
      <w:r w:rsidRPr="00892DB4">
        <w:rPr>
          <w:rFonts w:asciiTheme="minorHAnsi" w:hAnsiTheme="minorHAnsi"/>
          <w:b/>
          <w:highlight w:val="green"/>
          <w:u w:val="single"/>
        </w:rPr>
        <w:t>survival</w:t>
      </w:r>
      <w:r w:rsidRPr="00787736">
        <w:rPr>
          <w:rFonts w:asciiTheme="minorHAnsi" w:hAnsiTheme="minorHAnsi"/>
          <w:b/>
          <w:u w:val="single"/>
        </w:rPr>
        <w:t xml:space="preserve"> of life</w:t>
      </w:r>
      <w:r w:rsidRPr="00787736">
        <w:rPr>
          <w:rFonts w:asciiTheme="minorHAnsi" w:hAnsiTheme="minorHAnsi"/>
          <w:sz w:val="16"/>
        </w:rPr>
        <w:t xml:space="preserve"> on earth. Any perceived </w:t>
      </w:r>
      <w:r w:rsidRPr="00787736">
        <w:rPr>
          <w:rFonts w:asciiTheme="minorHAnsi" w:hAnsiTheme="minorHAnsi"/>
          <w:b/>
          <w:u w:val="single"/>
        </w:rPr>
        <w:t>military</w:t>
      </w:r>
      <w:r w:rsidRPr="00787736">
        <w:rPr>
          <w:rFonts w:asciiTheme="minorHAnsi" w:hAnsiTheme="minorHAnsi"/>
          <w:sz w:val="16"/>
        </w:rPr>
        <w:t xml:space="preserve"> value </w:t>
      </w:r>
      <w:r w:rsidRPr="00787736">
        <w:rPr>
          <w:rFonts w:asciiTheme="minorHAnsi" w:hAnsiTheme="minorHAnsi"/>
          <w:b/>
          <w:u w:val="single"/>
        </w:rPr>
        <w:t xml:space="preserve">or </w:t>
      </w:r>
      <w:r w:rsidRPr="00892DB4">
        <w:rPr>
          <w:rFonts w:asciiTheme="minorHAnsi" w:hAnsiTheme="minorHAnsi"/>
          <w:b/>
          <w:highlight w:val="green"/>
          <w:u w:val="single"/>
        </w:rPr>
        <w:t>deterrence pales in comparison to</w:t>
      </w:r>
      <w:r w:rsidRPr="00787736">
        <w:rPr>
          <w:rFonts w:asciiTheme="minorHAnsi" w:hAnsiTheme="minorHAnsi"/>
          <w:b/>
          <w:u w:val="single"/>
        </w:rPr>
        <w:t xml:space="preserve"> the great risk </w:t>
      </w:r>
      <w:r w:rsidRPr="00892DB4">
        <w:rPr>
          <w:rFonts w:asciiTheme="minorHAnsi" w:hAnsiTheme="minorHAnsi"/>
          <w:b/>
          <w:highlight w:val="green"/>
          <w:u w:val="single"/>
        </w:rPr>
        <w:t>these weapons</w:t>
      </w:r>
      <w:r w:rsidRPr="00787736">
        <w:rPr>
          <w:rFonts w:asciiTheme="minorHAnsi" w:hAnsiTheme="minorHAnsi"/>
          <w:b/>
          <w:u w:val="single"/>
        </w:rPr>
        <w:t xml:space="preserve"> pose just </w:t>
      </w:r>
      <w:r w:rsidRPr="00892DB4">
        <w:rPr>
          <w:rFonts w:asciiTheme="minorHAnsi" w:hAnsiTheme="minorHAnsi"/>
          <w:b/>
          <w:highlight w:val="green"/>
          <w:u w:val="single"/>
        </w:rPr>
        <w:t>sitting in vials</w:t>
      </w:r>
      <w:r w:rsidRPr="00787736">
        <w:rPr>
          <w:rFonts w:asciiTheme="minorHAnsi" w:hAnsiTheme="minorHAnsi"/>
          <w:b/>
          <w:u w:val="single"/>
        </w:rPr>
        <w:t xml:space="preserve"> in laboratories.</w:t>
      </w:r>
      <w:r w:rsidRPr="00787736">
        <w:rPr>
          <w:rFonts w:asciiTheme="minorHAnsi" w:hAnsiTheme="minorHAnsi"/>
          <w:sz w:val="16"/>
        </w:rPr>
        <w:t xml:space="preserve"> While a "nuclear winter," resulting from a massive exchange of </w:t>
      </w:r>
      <w:r w:rsidRPr="00892DB4">
        <w:rPr>
          <w:rFonts w:asciiTheme="minorHAnsi" w:hAnsiTheme="minorHAnsi"/>
          <w:b/>
          <w:highlight w:val="green"/>
          <w:u w:val="single"/>
        </w:rPr>
        <w:t>nuclear weapons</w:t>
      </w:r>
      <w:r w:rsidRPr="00787736">
        <w:rPr>
          <w:rFonts w:asciiTheme="minorHAnsi" w:hAnsiTheme="minorHAnsi"/>
          <w:sz w:val="16"/>
        </w:rPr>
        <w:t xml:space="preserve">, could also kill off most of life on earth and severely compromise the health of future generations, they </w:t>
      </w:r>
      <w:r w:rsidRPr="00892DB4">
        <w:rPr>
          <w:rFonts w:asciiTheme="minorHAnsi" w:hAnsiTheme="minorHAnsi"/>
          <w:b/>
          <w:highlight w:val="green"/>
          <w:u w:val="single"/>
        </w:rPr>
        <w:t>are easier to control</w:t>
      </w:r>
      <w:r w:rsidRPr="00787736">
        <w:rPr>
          <w:rFonts w:asciiTheme="minorHAnsi" w:hAnsiTheme="minorHAnsi"/>
          <w:sz w:val="16"/>
        </w:rPr>
        <w:t xml:space="preserve">. </w:t>
      </w:r>
      <w:r w:rsidRPr="00892DB4">
        <w:rPr>
          <w:rFonts w:asciiTheme="minorHAnsi" w:hAnsiTheme="minorHAnsi"/>
          <w:b/>
          <w:highlight w:val="green"/>
          <w:u w:val="single"/>
        </w:rPr>
        <w:t>Biological weapons</w:t>
      </w:r>
      <w:r w:rsidRPr="00787736">
        <w:rPr>
          <w:rFonts w:asciiTheme="minorHAnsi" w:hAnsiTheme="minorHAnsi"/>
          <w:sz w:val="16"/>
        </w:rPr>
        <w:t>, on the other hand</w:t>
      </w:r>
      <w:r w:rsidRPr="00787736">
        <w:rPr>
          <w:rFonts w:asciiTheme="minorHAnsi" w:hAnsiTheme="minorHAnsi"/>
          <w:b/>
          <w:u w:val="single"/>
        </w:rPr>
        <w:t xml:space="preserve">, can </w:t>
      </w:r>
      <w:r w:rsidRPr="00892DB4">
        <w:rPr>
          <w:rFonts w:asciiTheme="minorHAnsi" w:hAnsiTheme="minorHAnsi"/>
          <w:b/>
          <w:highlight w:val="green"/>
          <w:u w:val="single"/>
        </w:rPr>
        <w:t>get out of control</w:t>
      </w:r>
      <w:r w:rsidRPr="00787736">
        <w:rPr>
          <w:rFonts w:asciiTheme="minorHAnsi" w:hAnsiTheme="minorHAnsi"/>
          <w:b/>
          <w:u w:val="single"/>
        </w:rPr>
        <w:t xml:space="preserve"> very easily</w:t>
      </w:r>
      <w:r w:rsidRPr="00787736">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892DB4">
        <w:rPr>
          <w:rFonts w:asciiTheme="minorHAnsi" w:hAnsiTheme="minorHAnsi"/>
          <w:b/>
          <w:highlight w:val="green"/>
          <w:u w:val="single"/>
        </w:rPr>
        <w:t>HUMAN EXTINCTION IS NOW POSSIBLE</w:t>
      </w:r>
      <w:r w:rsidRPr="00787736">
        <w:rPr>
          <w:rFonts w:asciiTheme="minorHAnsi" w:hAnsiTheme="minorHAnsi"/>
          <w:sz w:val="16"/>
        </w:rPr>
        <w:t xml:space="preserve">.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lastRenderedPageBreak/>
        <w:t xml:space="preserve">GENEVA — </w:t>
      </w:r>
      <w:r w:rsidRPr="00892DB4">
        <w:rPr>
          <w:b/>
          <w:highlight w:val="green"/>
          <w:u w:val="single"/>
        </w:rPr>
        <w:t>New gene assembly tech</w:t>
      </w:r>
      <w:r w:rsidRPr="00A75C29">
        <w:rPr>
          <w:b/>
          <w:u w:val="single"/>
        </w:rPr>
        <w:t xml:space="preserve">nology </w:t>
      </w:r>
      <w:r w:rsidRPr="00887F23">
        <w:rPr>
          <w:sz w:val="16"/>
        </w:rPr>
        <w:t xml:space="preserve">that offers great benefits for scientific research </w:t>
      </w:r>
      <w:r w:rsidRPr="00892DB4">
        <w:rPr>
          <w:b/>
          <w:highlight w:val="green"/>
          <w:u w:val="single"/>
        </w:rPr>
        <w:t>could</w:t>
      </w:r>
      <w:r w:rsidRPr="00887F23">
        <w:rPr>
          <w:sz w:val="16"/>
        </w:rPr>
        <w:t xml:space="preserve"> also </w:t>
      </w:r>
      <w:r w:rsidRPr="00A75C29">
        <w:rPr>
          <w:b/>
          <w:u w:val="single"/>
        </w:rPr>
        <w:t xml:space="preserve">be </w:t>
      </w:r>
      <w:r w:rsidRPr="00892DB4">
        <w:rPr>
          <w:b/>
          <w:highlight w:val="green"/>
          <w:u w:val="single"/>
        </w:rPr>
        <w:t>used by terrorists to create bio</w:t>
      </w:r>
      <w:r w:rsidRPr="0092317E">
        <w:rPr>
          <w:b/>
          <w:u w:val="single"/>
        </w:rPr>
        <w:t xml:space="preserve">logical </w:t>
      </w:r>
      <w:r w:rsidRPr="00892DB4">
        <w:rPr>
          <w:b/>
          <w:highlight w:val="gree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892DB4">
        <w:rPr>
          <w:b/>
          <w:highlight w:val="green"/>
          <w:u w:val="single"/>
        </w:rPr>
        <w:t>the increasing ease with which bioweapons can be created might be used by terror groups to develop and spread new diseases</w:t>
      </w:r>
      <w:r w:rsidRPr="00A75C29">
        <w:rPr>
          <w:b/>
          <w:u w:val="single"/>
        </w:rPr>
        <w:t xml:space="preserve"> that </w:t>
      </w:r>
      <w:r w:rsidRPr="00892DB4">
        <w:rPr>
          <w:b/>
          <w:highlight w:val="green"/>
          <w:u w:val="single"/>
        </w:rPr>
        <w:t>could mimic the effects of</w:t>
      </w:r>
      <w:r w:rsidRPr="00887F23">
        <w:rPr>
          <w:sz w:val="16"/>
        </w:rPr>
        <w:t xml:space="preserve"> the fictional global epidemic portrayed in the Hollywood thriller </w:t>
      </w:r>
      <w:r w:rsidRPr="00A75C29">
        <w:rPr>
          <w:b/>
          <w:u w:val="single"/>
        </w:rPr>
        <w:t>"</w:t>
      </w:r>
      <w:r w:rsidRPr="00892DB4">
        <w:rPr>
          <w:b/>
          <w:highlight w:val="gree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892DB4">
        <w:rPr>
          <w:b/>
          <w:highlight w:val="green"/>
          <w:u w:val="single"/>
        </w:rPr>
        <w:t xml:space="preserve">The emerging gene synthesis industry is making genetic material </w:t>
      </w:r>
      <w:r w:rsidRPr="00A75C29">
        <w:rPr>
          <w:b/>
          <w:u w:val="single"/>
        </w:rPr>
        <w:t xml:space="preserve">more </w:t>
      </w:r>
      <w:r w:rsidRPr="00892DB4">
        <w:rPr>
          <w:b/>
          <w:highlight w:val="gree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892DB4">
        <w:rPr>
          <w:b/>
          <w:highlight w:val="green"/>
          <w:u w:val="single"/>
        </w:rPr>
        <w:t>Gene synthesis allows genetic material</w:t>
      </w:r>
      <w:r w:rsidRPr="00A75C29">
        <w:rPr>
          <w:b/>
          <w:u w:val="single"/>
        </w:rPr>
        <w:t xml:space="preserve"> — the building blocks of all organisms — </w:t>
      </w:r>
      <w:r w:rsidRPr="00892DB4">
        <w:rPr>
          <w:b/>
          <w:highlight w:val="green"/>
          <w:u w:val="single"/>
        </w:rPr>
        <w:t>to be</w:t>
      </w:r>
      <w:r w:rsidRPr="00A75C29">
        <w:rPr>
          <w:b/>
          <w:u w:val="single"/>
        </w:rPr>
        <w:t xml:space="preserve"> artificially </w:t>
      </w:r>
      <w:r w:rsidRPr="00892DB4">
        <w:rPr>
          <w:b/>
          <w:highlight w:val="green"/>
          <w:u w:val="single"/>
        </w:rPr>
        <w:t>assembled in the lab</w:t>
      </w:r>
      <w:r w:rsidRPr="00A75C29">
        <w:rPr>
          <w:b/>
          <w:u w:val="single"/>
        </w:rPr>
        <w:t xml:space="preserve">, greatly </w:t>
      </w:r>
      <w:r w:rsidRPr="00892DB4">
        <w:rPr>
          <w:b/>
          <w:highlight w:val="gree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892DB4">
        <w:rPr>
          <w:b/>
          <w:highlight w:val="green"/>
          <w:u w:val="single"/>
        </w:rPr>
        <w:t>A</w:t>
      </w:r>
      <w:r w:rsidRPr="00A75C29">
        <w:rPr>
          <w:b/>
          <w:u w:val="single"/>
        </w:rPr>
        <w:t xml:space="preserve"> crude but </w:t>
      </w:r>
      <w:r w:rsidRPr="00892DB4">
        <w:rPr>
          <w:b/>
          <w:highlight w:val="green"/>
          <w:u w:val="single"/>
        </w:rPr>
        <w:t>effective</w:t>
      </w:r>
      <w:r w:rsidRPr="00A75C29">
        <w:rPr>
          <w:b/>
          <w:u w:val="single"/>
        </w:rPr>
        <w:t xml:space="preserve"> terrorist </w:t>
      </w:r>
      <w:r w:rsidRPr="00892DB4">
        <w:rPr>
          <w:b/>
          <w:highlight w:val="green"/>
          <w:u w:val="single"/>
        </w:rPr>
        <w:t>weapon can be made using</w:t>
      </w:r>
      <w:r w:rsidRPr="00A75C29">
        <w:rPr>
          <w:b/>
          <w:u w:val="single"/>
        </w:rPr>
        <w:t xml:space="preserve"> a small sample of any number of </w:t>
      </w:r>
      <w:r w:rsidRPr="00892DB4">
        <w:rPr>
          <w:b/>
          <w:highlight w:val="gree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892DB4">
        <w:rPr>
          <w:b/>
          <w:highlight w:val="green"/>
          <w:u w:val="single"/>
        </w:rPr>
        <w:t>al-Qaeda</w:t>
      </w:r>
      <w:r w:rsidRPr="00A75C29">
        <w:rPr>
          <w:b/>
          <w:u w:val="single"/>
        </w:rPr>
        <w:t xml:space="preserve"> in the Arabian Peninsula </w:t>
      </w:r>
      <w:r w:rsidRPr="00892DB4">
        <w:rPr>
          <w:b/>
          <w:highlight w:val="green"/>
          <w:u w:val="single"/>
        </w:rPr>
        <w:t>made a call</w:t>
      </w:r>
      <w:r w:rsidRPr="00A75C29">
        <w:rPr>
          <w:b/>
          <w:u w:val="single"/>
        </w:rPr>
        <w:t xml:space="preserve"> to arms </w:t>
      </w:r>
      <w:r w:rsidRPr="00892DB4">
        <w:rPr>
          <w:b/>
          <w:highlight w:val="green"/>
          <w:u w:val="single"/>
        </w:rPr>
        <w:t>for</w:t>
      </w:r>
      <w:r w:rsidRPr="00887F23">
        <w:rPr>
          <w:sz w:val="16"/>
        </w:rPr>
        <w:t xml:space="preserve">, and I quote, </w:t>
      </w:r>
      <w:r w:rsidRPr="00892DB4">
        <w:rPr>
          <w:b/>
          <w:highlight w:val="green"/>
          <w:u w:val="single"/>
        </w:rPr>
        <w:t>'brothers with degrees in</w:t>
      </w:r>
      <w:r w:rsidRPr="00A75C29">
        <w:rPr>
          <w:b/>
          <w:u w:val="single"/>
        </w:rPr>
        <w:t xml:space="preserve"> </w:t>
      </w:r>
      <w:r w:rsidRPr="00892DB4">
        <w:rPr>
          <w:b/>
          <w:highlight w:val="green"/>
          <w:u w:val="single"/>
        </w:rPr>
        <w:t>microbiology or chemistry</w:t>
      </w:r>
      <w:r w:rsidRPr="00A75C29">
        <w:rPr>
          <w:b/>
          <w:u w:val="single"/>
        </w:rPr>
        <w:t xml:space="preserve"> ... </w:t>
      </w:r>
      <w:r w:rsidRPr="00892DB4">
        <w:rPr>
          <w:b/>
          <w:highlight w:val="green"/>
          <w:u w:val="single"/>
        </w:rPr>
        <w:t>to develop a weapon of mass destruction</w:t>
      </w:r>
      <w:r w:rsidRPr="00A75C29">
        <w:rPr>
          <w:b/>
          <w:u w:val="single"/>
        </w:rPr>
        <w:t>,'"</w:t>
      </w:r>
      <w:r w:rsidRPr="00887F23">
        <w:rPr>
          <w:sz w:val="16"/>
        </w:rPr>
        <w:t xml:space="preserve"> she 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892DB4">
        <w:rPr>
          <w:b/>
          <w:bCs/>
          <w:highlight w:val="gree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892DB4">
        <w:rPr>
          <w:b/>
          <w:bCs/>
          <w:highlight w:val="green"/>
          <w:u w:val="single"/>
        </w:rPr>
        <w:t xml:space="preserve">because of the </w:t>
      </w:r>
      <w:r w:rsidRPr="001947D9">
        <w:rPr>
          <w:b/>
          <w:bCs/>
          <w:u w:val="single"/>
        </w:rPr>
        <w:t xml:space="preserve">impending </w:t>
      </w:r>
      <w:r w:rsidRPr="00892DB4">
        <w:rPr>
          <w:b/>
          <w:bCs/>
          <w:highlight w:val="green"/>
          <w:u w:val="single"/>
        </w:rPr>
        <w:t>downfall of Al Qaeda</w:t>
      </w:r>
      <w:r w:rsidRPr="00892DB4">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892DB4">
        <w:rPr>
          <w:b/>
          <w:bCs/>
          <w:highlight w:val="green"/>
          <w:u w:val="single"/>
        </w:rPr>
        <w:t xml:space="preserve">the </w:t>
      </w:r>
      <w:r w:rsidRPr="001947D9">
        <w:rPr>
          <w:b/>
          <w:bCs/>
          <w:u w:val="single"/>
        </w:rPr>
        <w:t xml:space="preserve">statute's </w:t>
      </w:r>
      <w:r w:rsidRPr="00892DB4">
        <w:rPr>
          <w:b/>
          <w:bCs/>
          <w:highlight w:val="green"/>
          <w:u w:val="single"/>
        </w:rPr>
        <w:t xml:space="preserve">demise will come </w:t>
      </w:r>
      <w:r w:rsidRPr="00B86C2E">
        <w:rPr>
          <w:b/>
          <w:bCs/>
          <w:u w:val="single"/>
        </w:rPr>
        <w:t xml:space="preserve">more </w:t>
      </w:r>
      <w:r w:rsidRPr="00892DB4">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892DB4">
        <w:rPr>
          <w:b/>
          <w:bCs/>
          <w:highlight w:val="green"/>
          <w:u w:val="single"/>
        </w:rPr>
        <w:t xml:space="preserve">So long as a </w:t>
      </w:r>
      <w:r w:rsidRPr="001947D9">
        <w:rPr>
          <w:b/>
          <w:bCs/>
          <w:u w:val="single"/>
        </w:rPr>
        <w:t xml:space="preserve">substantial </w:t>
      </w:r>
      <w:r w:rsidRPr="00892DB4">
        <w:rPr>
          <w:b/>
          <w:bCs/>
          <w:highlight w:val="green"/>
          <w:u w:val="single"/>
        </w:rPr>
        <w:t>terrorist threat continues</w:t>
      </w:r>
      <w:r w:rsidRPr="001947D9">
        <w:rPr>
          <w:b/>
          <w:bCs/>
          <w:u w:val="single"/>
        </w:rPr>
        <w:t xml:space="preserve">, however, </w:t>
      </w:r>
      <w:r w:rsidRPr="00892DB4">
        <w:rPr>
          <w:b/>
          <w:bCs/>
          <w:highlight w:val="green"/>
          <w:u w:val="single"/>
        </w:rPr>
        <w:t>the U</w:t>
      </w:r>
      <w:r w:rsidRPr="001947D9">
        <w:rPr>
          <w:b/>
          <w:bCs/>
          <w:u w:val="single"/>
        </w:rPr>
        <w:t xml:space="preserve">nited </w:t>
      </w:r>
      <w:r w:rsidRPr="00892DB4">
        <w:rPr>
          <w:b/>
          <w:bCs/>
          <w:highlight w:val="green"/>
          <w:u w:val="single"/>
        </w:rPr>
        <w:t>S</w:t>
      </w:r>
      <w:r w:rsidRPr="001947D9">
        <w:rPr>
          <w:b/>
          <w:bCs/>
          <w:u w:val="single"/>
        </w:rPr>
        <w:t xml:space="preserve">tates </w:t>
      </w:r>
      <w:r w:rsidRPr="00892DB4">
        <w:rPr>
          <w:b/>
          <w:bCs/>
          <w:highlight w:val="green"/>
          <w:u w:val="single"/>
        </w:rPr>
        <w:t xml:space="preserve">will require a framework </w:t>
      </w:r>
      <w:r w:rsidRPr="001947D9">
        <w:rPr>
          <w:b/>
          <w:bCs/>
          <w:u w:val="single"/>
        </w:rPr>
        <w:t xml:space="preserve">within which </w:t>
      </w:r>
      <w:r w:rsidRPr="00892DB4">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892DB4">
        <w:rPr>
          <w:rStyle w:val="StyleBoldUnderline"/>
          <w:highlight w:val="green"/>
        </w:rPr>
        <w:t xml:space="preserve">groups </w:t>
      </w:r>
      <w:r w:rsidRPr="00862C90">
        <w:rPr>
          <w:rStyle w:val="StyleBoldUnderline"/>
        </w:rPr>
        <w:t xml:space="preserve">that threaten the United States targets will </w:t>
      </w:r>
      <w:r w:rsidRPr="00892DB4">
        <w:rPr>
          <w:rStyle w:val="StyleBoldUnderline"/>
          <w:highlight w:val="green"/>
        </w:rPr>
        <w:t xml:space="preserve">no longer have a </w:t>
      </w:r>
      <w:r w:rsidRPr="00862C90">
        <w:rPr>
          <w:rStyle w:val="StyleBoldUnderline"/>
        </w:rPr>
        <w:t xml:space="preserve">plausible or </w:t>
      </w:r>
      <w:r w:rsidRPr="00892DB4">
        <w:rPr>
          <w:rStyle w:val="StyleBoldUnderline"/>
          <w:highlight w:val="green"/>
        </w:rPr>
        <w:t>sufficient</w:t>
      </w:r>
      <w:r w:rsidRPr="00862C90">
        <w:rPr>
          <w:rStyle w:val="StyleBoldUnderline"/>
        </w:rPr>
        <w:t xml:space="preserve">ly direct </w:t>
      </w:r>
      <w:r w:rsidRPr="00892DB4">
        <w:rPr>
          <w:rStyle w:val="StyleBoldUnderline"/>
          <w:highlight w:val="gree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892DB4">
        <w:rPr>
          <w:rStyle w:val="StyleBoldUnderline"/>
          <w:highlight w:val="green"/>
        </w:rPr>
        <w:t>reliance on the AUMF for</w:t>
      </w:r>
      <w:r w:rsidRPr="004D4FA0">
        <w:rPr>
          <w:rStyle w:val="StyleBoldUnderline"/>
        </w:rPr>
        <w:t xml:space="preserve"> its </w:t>
      </w:r>
      <w:r w:rsidRPr="00892DB4">
        <w:rPr>
          <w:rStyle w:val="StyleBoldUnderline"/>
          <w:highlight w:val="green"/>
        </w:rPr>
        <w:t xml:space="preserve">targeted killing and detention </w:t>
      </w:r>
      <w:r w:rsidRPr="004D4FA0">
        <w:rPr>
          <w:rStyle w:val="StyleBoldUnderline"/>
        </w:rPr>
        <w:t xml:space="preserve">operations </w:t>
      </w:r>
      <w:r w:rsidRPr="00892DB4">
        <w:rPr>
          <w:rStyle w:val="StyleBoldUnderline"/>
          <w:highlight w:val="green"/>
        </w:rPr>
        <w:t xml:space="preserve">is </w:t>
      </w:r>
      <w:r w:rsidRPr="004D4FA0">
        <w:rPr>
          <w:rStyle w:val="StyleBoldUnderline"/>
        </w:rPr>
        <w:t xml:space="preserve">"legally </w:t>
      </w:r>
      <w:r w:rsidRPr="00892DB4">
        <w:rPr>
          <w:rStyle w:val="StyleBoldUnderline"/>
          <w:highlight w:val="green"/>
        </w:rPr>
        <w:t xml:space="preserve">risky" because "[s]hould our </w:t>
      </w:r>
      <w:r w:rsidRPr="004D4FA0">
        <w:rPr>
          <w:rStyle w:val="StyleBoldUnderline"/>
        </w:rPr>
        <w:t xml:space="preserve">military or intelligence </w:t>
      </w:r>
      <w:r w:rsidRPr="00892DB4">
        <w:rPr>
          <w:rStyle w:val="StyleBoldUnderline"/>
          <w:highlight w:val="green"/>
        </w:rPr>
        <w:t xml:space="preserve">agencies wish to target </w:t>
      </w:r>
      <w:r w:rsidRPr="004D4FA0">
        <w:rPr>
          <w:rStyle w:val="StyleBoldUnderline"/>
        </w:rPr>
        <w:t xml:space="preserve">or detain </w:t>
      </w:r>
      <w:r w:rsidRPr="00892DB4">
        <w:rPr>
          <w:rStyle w:val="StyleBoldUnderline"/>
          <w:highlight w:val="green"/>
        </w:rPr>
        <w:t xml:space="preserve">a terrorist who is not part of al-Qaeda, they </w:t>
      </w:r>
      <w:r w:rsidRPr="004D4FA0">
        <w:rPr>
          <w:rStyle w:val="StyleBoldUnderline"/>
        </w:rPr>
        <w:t xml:space="preserve">would </w:t>
      </w:r>
      <w:r w:rsidRPr="00892DB4">
        <w:rPr>
          <w:rStyle w:val="StyleBoldUnderline"/>
          <w:highlight w:val="green"/>
        </w:rPr>
        <w:t xml:space="preserve">lack the </w:t>
      </w:r>
      <w:r w:rsidRPr="004D4FA0">
        <w:rPr>
          <w:rStyle w:val="StyleBoldUnderline"/>
        </w:rPr>
        <w:t xml:space="preserve">legal </w:t>
      </w:r>
      <w:r w:rsidRPr="00892DB4">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892DB4">
        <w:rPr>
          <w:rStyle w:val="StyleBoldUnderline"/>
          <w:highlight w:val="green"/>
        </w:rPr>
        <w:t xml:space="preserve">c]ircumstances </w:t>
      </w:r>
      <w:r w:rsidRPr="004D4FA0">
        <w:rPr>
          <w:rStyle w:val="StyleBoldUnderline"/>
        </w:rPr>
        <w:t xml:space="preserve">alone . . . </w:t>
      </w:r>
      <w:r w:rsidRPr="00892DB4">
        <w:rPr>
          <w:rStyle w:val="StyleBoldUnderline"/>
          <w:highlight w:val="green"/>
        </w:rPr>
        <w:t xml:space="preserve">will </w:t>
      </w:r>
      <w:r w:rsidRPr="004D4FA0">
        <w:rPr>
          <w:rStyle w:val="StyleBoldUnderline"/>
        </w:rPr>
        <w:t xml:space="preserve">put enormous pressure on--and ultimately </w:t>
      </w:r>
      <w:r w:rsidRPr="00892DB4">
        <w:rPr>
          <w:rStyle w:val="StyleBoldUnderline"/>
          <w:highlight w:val="green"/>
        </w:rPr>
        <w:t xml:space="preserve">render obsolete--the </w:t>
      </w:r>
      <w:r w:rsidRPr="004D4FA0">
        <w:rPr>
          <w:rStyle w:val="StyleBoldUnderline"/>
        </w:rPr>
        <w:t xml:space="preserve">legal </w:t>
      </w:r>
      <w:r w:rsidRPr="00892DB4">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892DB4">
        <w:rPr>
          <w:rStyle w:val="StyleBoldUnderline"/>
          <w:highlight w:val="green"/>
        </w:rPr>
        <w:t xml:space="preserve">courts </w:t>
      </w:r>
      <w:r w:rsidRPr="000E45D3">
        <w:rPr>
          <w:sz w:val="16"/>
        </w:rPr>
        <w:t xml:space="preserve">of law </w:t>
      </w:r>
      <w:r w:rsidRPr="00892DB4">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892DB4">
        <w:rPr>
          <w:rStyle w:val="StyleBoldUnderline"/>
          <w:highlight w:val="gree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892DB4">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892DB4">
        <w:rPr>
          <w:rStyle w:val="StyleBoldUnderline"/>
          <w:highlight w:val="green"/>
        </w:rPr>
        <w:t xml:space="preserve">leaves few </w:t>
      </w:r>
      <w:r w:rsidRPr="000D0667">
        <w:rPr>
          <w:rStyle w:val="StyleBoldUnderline"/>
        </w:rPr>
        <w:t xml:space="preserve">good </w:t>
      </w:r>
      <w:r w:rsidRPr="00892DB4">
        <w:rPr>
          <w:rStyle w:val="StyleBoldUnderline"/>
          <w:highlight w:val="green"/>
        </w:rPr>
        <w:t>options for</w:t>
      </w:r>
      <w:r w:rsidRPr="00892DB4">
        <w:rPr>
          <w:sz w:val="16"/>
          <w:highlight w:val="green"/>
        </w:rPr>
        <w:t xml:space="preserve"> </w:t>
      </w:r>
      <w:r w:rsidRPr="000E45D3">
        <w:rPr>
          <w:sz w:val="16"/>
        </w:rPr>
        <w:t xml:space="preserve">the </w:t>
      </w:r>
      <w:r w:rsidRPr="00892DB4">
        <w:rPr>
          <w:rStyle w:val="StyleBoldUnderline"/>
          <w:highlight w:val="green"/>
        </w:rPr>
        <w:t>Obama</w:t>
      </w:r>
      <w:r w:rsidRPr="00892DB4">
        <w:rPr>
          <w:sz w:val="16"/>
          <w:highlight w:val="green"/>
        </w:rPr>
        <w:t xml:space="preserve"> </w:t>
      </w:r>
      <w:r w:rsidRPr="000E45D3">
        <w:rPr>
          <w:sz w:val="16"/>
        </w:rPr>
        <w:t xml:space="preserve">Administration. </w:t>
      </w:r>
      <w:r w:rsidRPr="00892DB4">
        <w:rPr>
          <w:rStyle w:val="Emphasis"/>
          <w:highlight w:val="green"/>
        </w:rPr>
        <w:t>Unless Congress soon reauthorizes military force</w:t>
      </w:r>
      <w:r w:rsidRPr="00892DB4">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892DB4">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892DB4">
        <w:rPr>
          <w:rStyle w:val="StyleBoldUnderline"/>
          <w:highlight w:val="green"/>
        </w:rPr>
        <w:t xml:space="preserve">would need to make </w:t>
      </w:r>
      <w:r w:rsidRPr="00542AF8">
        <w:rPr>
          <w:rStyle w:val="StyleBoldUnderline"/>
        </w:rPr>
        <w:t xml:space="preserve">increasingly </w:t>
      </w:r>
      <w:r w:rsidRPr="00892DB4">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892DB4">
        <w:rPr>
          <w:rStyle w:val="StyleBoldUnderline"/>
          <w:highlight w:val="green"/>
        </w:rPr>
        <w:t>which</w:t>
      </w:r>
      <w:r w:rsidRPr="000E45D3">
        <w:rPr>
          <w:sz w:val="16"/>
        </w:rPr>
        <w:t xml:space="preserve">, I argue below, </w:t>
      </w:r>
      <w:r w:rsidRPr="00892DB4">
        <w:rPr>
          <w:rStyle w:val="StyleBoldUnderline"/>
          <w:highlight w:val="green"/>
        </w:rPr>
        <w:t xml:space="preserve">will have </w:t>
      </w:r>
      <w:r w:rsidRPr="00542AF8">
        <w:rPr>
          <w:rStyle w:val="StyleBoldUnderline"/>
        </w:rPr>
        <w:t xml:space="preserve">significant </w:t>
      </w:r>
      <w:r w:rsidRPr="00892DB4">
        <w:rPr>
          <w:rStyle w:val="StyleBoldUnderline"/>
          <w:highlight w:val="gree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892DB4">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892DB4">
        <w:rPr>
          <w:rStyle w:val="StyleBoldUnderline"/>
          <w:highlight w:val="green"/>
        </w:rPr>
        <w:t>destabilizing to the international</w:t>
      </w:r>
      <w:r w:rsidRPr="00542AF8">
        <w:rPr>
          <w:rStyle w:val="StyleBoldUnderline"/>
        </w:rPr>
        <w:t xml:space="preserve"> political </w:t>
      </w:r>
      <w:r w:rsidRPr="00892DB4">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892DB4">
        <w:rPr>
          <w:rStyle w:val="StyleBoldUnderline"/>
          <w:highlight w:val="green"/>
        </w:rPr>
        <w:t xml:space="preserve">basing </w:t>
      </w:r>
      <w:r w:rsidRPr="009B0299">
        <w:rPr>
          <w:rStyle w:val="StyleBoldUnderline"/>
        </w:rPr>
        <w:t xml:space="preserve">U.S. counterterrorism </w:t>
      </w:r>
      <w:r w:rsidRPr="00892DB4">
        <w:rPr>
          <w:rStyle w:val="StyleBoldUnderline"/>
          <w:highlight w:val="green"/>
        </w:rPr>
        <w:t xml:space="preserve">efforts on </w:t>
      </w:r>
      <w:r w:rsidRPr="009B0299">
        <w:rPr>
          <w:rStyle w:val="StyleBoldUnderline"/>
        </w:rPr>
        <w:t xml:space="preserve">the President's </w:t>
      </w:r>
      <w:r w:rsidRPr="00892DB4">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892DB4">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892DB4">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892DB4">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892DB4">
        <w:rPr>
          <w:rStyle w:val="StyleBoldUnderline"/>
          <w:highlight w:val="green"/>
        </w:rPr>
        <w:t xml:space="preserve">would </w:t>
      </w:r>
      <w:r w:rsidRPr="009B0299">
        <w:rPr>
          <w:rStyle w:val="StyleBoldUnderline"/>
        </w:rPr>
        <w:t xml:space="preserve">likely </w:t>
      </w:r>
      <w:r w:rsidRPr="00892DB4">
        <w:rPr>
          <w:rStyle w:val="StyleBoldUnderline"/>
          <w:highlight w:val="green"/>
        </w:rPr>
        <w:t>face political pressure to reject</w:t>
      </w:r>
      <w:r w:rsidRPr="009B0299">
        <w:rPr>
          <w:rStyle w:val="StyleBoldUnderline"/>
        </w:rPr>
        <w:t xml:space="preserve"> the </w:t>
      </w:r>
      <w:r w:rsidRPr="00892DB4">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892DB4">
        <w:rPr>
          <w:rStyle w:val="StyleBoldUnderline"/>
          <w:highlight w:val="green"/>
        </w:rPr>
        <w:t xml:space="preserve">Because of the </w:t>
      </w:r>
      <w:r w:rsidRPr="009B0299">
        <w:rPr>
          <w:rStyle w:val="StyleBoldUnderline"/>
        </w:rPr>
        <w:t xml:space="preserve">likely </w:t>
      </w:r>
      <w:r w:rsidRPr="00892DB4">
        <w:rPr>
          <w:rStyle w:val="StyleBoldUnderline"/>
          <w:highlight w:val="green"/>
        </w:rPr>
        <w:t>judicial resistance and political difficulties</w:t>
      </w:r>
      <w:r w:rsidRPr="009B0299">
        <w:rPr>
          <w:rStyle w:val="StyleBoldUnderline"/>
        </w:rPr>
        <w:t xml:space="preserve">, </w:t>
      </w:r>
      <w:r w:rsidRPr="00892DB4">
        <w:rPr>
          <w:rStyle w:val="StyleBoldUnderline"/>
          <w:highlight w:val="green"/>
        </w:rPr>
        <w:t xml:space="preserve">claiming increased executive authority </w:t>
      </w:r>
      <w:r w:rsidRPr="009B0299">
        <w:rPr>
          <w:rStyle w:val="StyleBoldUnderline"/>
        </w:rPr>
        <w:t xml:space="preserve">to prosecute the armed conflict against Al Qaeda </w:t>
      </w:r>
      <w:r w:rsidRPr="00892DB4">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892DB4">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892DB4">
        <w:rPr>
          <w:rStyle w:val="StyleBoldUnderline"/>
          <w:highlight w:val="green"/>
        </w:rPr>
        <w:t>U.S</w:t>
      </w:r>
      <w:r w:rsidRPr="009B0299">
        <w:rPr>
          <w:rStyle w:val="StyleBoldUnderline"/>
        </w:rPr>
        <w:t xml:space="preserve">. national security </w:t>
      </w:r>
      <w:r w:rsidRPr="00892DB4">
        <w:rPr>
          <w:rStyle w:val="StyleBoldUnderline"/>
          <w:highlight w:val="green"/>
        </w:rPr>
        <w:t xml:space="preserve">policy would lack stability--confounding cooperation </w:t>
      </w:r>
      <w:r w:rsidRPr="009B0299">
        <w:rPr>
          <w:rStyle w:val="StyleBoldUnderline"/>
        </w:rPr>
        <w:t xml:space="preserve">with allies </w:t>
      </w:r>
      <w:r w:rsidRPr="00892DB4">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892DB4">
        <w:rPr>
          <w:rStyle w:val="StyleBoldUnderline"/>
          <w:highlight w:val="green"/>
        </w:rPr>
        <w:t xml:space="preserve">the </w:t>
      </w:r>
      <w:r w:rsidRPr="000E45D3">
        <w:rPr>
          <w:sz w:val="16"/>
        </w:rPr>
        <w:t xml:space="preserve">[*91] </w:t>
      </w:r>
      <w:r w:rsidRPr="00892DB4">
        <w:rPr>
          <w:rStyle w:val="StyleBoldUnderline"/>
          <w:highlight w:val="green"/>
        </w:rPr>
        <w:t>Commander in Chief cannot justify all counterterrorism operations as "self-defense</w:t>
      </w:r>
      <w:r w:rsidRPr="00892DB4">
        <w:rPr>
          <w:sz w:val="16"/>
          <w:highlight w:val="green"/>
        </w:rPr>
        <w:t>."</w:t>
      </w:r>
      <w:r w:rsidRPr="00892DB4">
        <w:rPr>
          <w:sz w:val="12"/>
          <w:highlight w:val="green"/>
        </w:rPr>
        <w:t>¶</w:t>
      </w:r>
      <w:r w:rsidRPr="00892DB4">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892DB4">
        <w:rPr>
          <w:rStyle w:val="StyleBoldUnderline"/>
          <w:highlight w:val="green"/>
        </w:rPr>
        <w:t>In a world without a valid AUMF, the U</w:t>
      </w:r>
      <w:r w:rsidRPr="00990219">
        <w:rPr>
          <w:rStyle w:val="StyleBoldUnderline"/>
        </w:rPr>
        <w:t xml:space="preserve">nited </w:t>
      </w:r>
      <w:r w:rsidRPr="00892DB4">
        <w:rPr>
          <w:rStyle w:val="StyleBoldUnderline"/>
          <w:highlight w:val="green"/>
        </w:rPr>
        <w:t>S</w:t>
      </w:r>
      <w:r w:rsidRPr="00990219">
        <w:rPr>
          <w:rStyle w:val="StyleBoldUnderline"/>
        </w:rPr>
        <w:t xml:space="preserve">tates </w:t>
      </w:r>
      <w:r w:rsidRPr="00892DB4">
        <w:rPr>
          <w:rStyle w:val="StyleBoldUnderline"/>
          <w:highlight w:val="green"/>
        </w:rPr>
        <w:t>could base</w:t>
      </w:r>
      <w:r w:rsidRPr="00990219">
        <w:rPr>
          <w:rStyle w:val="StyleBoldUnderline"/>
        </w:rPr>
        <w:t xml:space="preserve"> its continued worldwide </w:t>
      </w:r>
      <w:r w:rsidRPr="00892DB4">
        <w:rPr>
          <w:rStyle w:val="StyleBoldUnderline"/>
          <w:highlight w:val="green"/>
        </w:rPr>
        <w:t xml:space="preserve">counterterrorism </w:t>
      </w:r>
      <w:r w:rsidRPr="00990219">
        <w:rPr>
          <w:rStyle w:val="StyleBoldUnderline"/>
        </w:rPr>
        <w:t xml:space="preserve">operations </w:t>
      </w:r>
      <w:r w:rsidRPr="00892DB4">
        <w:rPr>
          <w:rStyle w:val="StyleBoldUnderline"/>
          <w:highlight w:val="green"/>
        </w:rPr>
        <w:t xml:space="preserve">on </w:t>
      </w:r>
      <w:r w:rsidRPr="00990219">
        <w:rPr>
          <w:rStyle w:val="StyleBoldUnderline"/>
        </w:rPr>
        <w:t xml:space="preserve">various </w:t>
      </w:r>
      <w:r w:rsidRPr="00892DB4">
        <w:rPr>
          <w:rStyle w:val="StyleBoldUnderline"/>
          <w:highlight w:val="green"/>
        </w:rPr>
        <w:t xml:space="preserve">alternative </w:t>
      </w:r>
      <w:r w:rsidRPr="00990219">
        <w:rPr>
          <w:rStyle w:val="StyleBoldUnderline"/>
        </w:rPr>
        <w:t xml:space="preserve">domestic legal </w:t>
      </w:r>
      <w:r w:rsidRPr="00892DB4">
        <w:rPr>
          <w:rStyle w:val="StyleBoldUnderline"/>
          <w:highlight w:val="green"/>
        </w:rPr>
        <w:t>authorities</w:t>
      </w:r>
      <w:r w:rsidRPr="00990219">
        <w:rPr>
          <w:rStyle w:val="StyleBoldUnderline"/>
        </w:rPr>
        <w:t xml:space="preserve">. All of </w:t>
      </w:r>
      <w:r w:rsidRPr="00892DB4">
        <w:rPr>
          <w:rStyle w:val="StyleBoldUnderline"/>
          <w:highlight w:val="green"/>
        </w:rPr>
        <w:t xml:space="preserve">these </w:t>
      </w:r>
      <w:r w:rsidRPr="00990219">
        <w:rPr>
          <w:rStyle w:val="StyleBoldUnderline"/>
        </w:rPr>
        <w:t xml:space="preserve">alternative bases, however, </w:t>
      </w:r>
      <w:r w:rsidRPr="00892DB4">
        <w:rPr>
          <w:rStyle w:val="StyleBoldUnderline"/>
          <w:highlight w:val="green"/>
        </w:rPr>
        <w:t xml:space="preserve">carry </w:t>
      </w:r>
      <w:r w:rsidRPr="00990219">
        <w:rPr>
          <w:rStyle w:val="StyleBoldUnderline"/>
        </w:rPr>
        <w:t xml:space="preserve">with them </w:t>
      </w:r>
      <w:r w:rsidRPr="00892DB4">
        <w:rPr>
          <w:rStyle w:val="StyleBoldUnderline"/>
          <w:highlight w:val="green"/>
        </w:rPr>
        <w:t>significant costs--detrimental to U.S. security and democracy</w:t>
      </w:r>
      <w:r w:rsidRPr="000E45D3">
        <w:rPr>
          <w:sz w:val="16"/>
        </w:rPr>
        <w:t xml:space="preserve">. The foreign and national </w:t>
      </w:r>
      <w:r w:rsidRPr="00892DB4">
        <w:rPr>
          <w:rStyle w:val="StyleBoldUnderline"/>
          <w:highlight w:val="green"/>
        </w:rPr>
        <w:t>security policy</w:t>
      </w:r>
      <w:r w:rsidRPr="00892DB4">
        <w:rPr>
          <w:sz w:val="16"/>
          <w:highlight w:val="green"/>
        </w:rPr>
        <w:t xml:space="preserve"> </w:t>
      </w:r>
      <w:r w:rsidRPr="000E45D3">
        <w:rPr>
          <w:sz w:val="16"/>
        </w:rPr>
        <w:t xml:space="preserve">of the United States </w:t>
      </w:r>
      <w:r w:rsidRPr="00892DB4">
        <w:rPr>
          <w:rStyle w:val="StyleBoldUnderline"/>
          <w:highlight w:val="green"/>
        </w:rPr>
        <w:t>should rest on "a</w:t>
      </w:r>
      <w:r w:rsidRPr="00815E0C">
        <w:rPr>
          <w:rStyle w:val="StyleBoldUnderline"/>
        </w:rPr>
        <w:t xml:space="preserve"> comprehensive </w:t>
      </w:r>
      <w:r w:rsidRPr="00892DB4">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892DB4">
        <w:rPr>
          <w:rStyle w:val="StyleBoldUnderline"/>
          <w:highlight w:val="green"/>
        </w:rPr>
        <w:t xml:space="preserve">Only then can the </w:t>
      </w:r>
      <w:r w:rsidRPr="00815E0C">
        <w:rPr>
          <w:rStyle w:val="StyleBoldUnderline"/>
        </w:rPr>
        <w:t xml:space="preserve">President's </w:t>
      </w:r>
      <w:r w:rsidRPr="00892DB4">
        <w:rPr>
          <w:rStyle w:val="StyleBoldUnderline"/>
          <w:highlight w:val="green"/>
        </w:rPr>
        <w:t>efforts be sustained and legitimate.</w:t>
      </w:r>
      <w:r w:rsidRPr="00892DB4">
        <w:rPr>
          <w:rStyle w:val="StyleBoldUnderline"/>
          <w:b w:val="0"/>
          <w:sz w:val="12"/>
          <w:highlight w:val="green"/>
          <w:u w:val="none"/>
        </w:rPr>
        <w:t>¶</w:t>
      </w:r>
      <w:r w:rsidRPr="00892DB4">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892DB4">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892DB4">
        <w:rPr>
          <w:rStyle w:val="StyleBoldUnderline"/>
          <w:highlight w:val="green"/>
        </w:rPr>
        <w:t xml:space="preserve">would force the President to find authorization </w:t>
      </w:r>
      <w:r w:rsidRPr="00815E0C">
        <w:rPr>
          <w:rStyle w:val="StyleBoldUnderline"/>
        </w:rPr>
        <w:t xml:space="preserve">elsewhere, most likely </w:t>
      </w:r>
      <w:r w:rsidRPr="00892DB4">
        <w:rPr>
          <w:rStyle w:val="StyleBoldUnderline"/>
          <w:highlight w:val="green"/>
        </w:rPr>
        <w:t xml:space="preserve">in </w:t>
      </w:r>
      <w:r w:rsidRPr="00815E0C">
        <w:rPr>
          <w:rStyle w:val="StyleBoldUnderline"/>
        </w:rPr>
        <w:t xml:space="preserve">the international law of self-defense--the </w:t>
      </w:r>
      <w:r w:rsidRPr="00892DB4">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892DB4">
        <w:rPr>
          <w:rStyle w:val="StyleBoldUnderline"/>
          <w:highlight w:val="green"/>
        </w:rPr>
        <w:t xml:space="preserve">This </w:t>
      </w:r>
      <w:r w:rsidRPr="00815E0C">
        <w:rPr>
          <w:rStyle w:val="StyleBoldUnderline"/>
        </w:rPr>
        <w:t xml:space="preserve">approach also </w:t>
      </w:r>
      <w:r w:rsidRPr="00892DB4">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892DB4">
        <w:rPr>
          <w:rStyle w:val="StyleBoldUnderline"/>
          <w:highlight w:val="green"/>
        </w:rPr>
        <w:t xml:space="preserve">there are few potential targets that would be off-limits </w:t>
      </w:r>
      <w:r w:rsidRPr="00815E0C">
        <w:rPr>
          <w:rStyle w:val="StyleBoldUnderline"/>
        </w:rPr>
        <w:t xml:space="preserve">to the Executive Branch. </w:t>
      </w:r>
      <w:r w:rsidRPr="00892DB4">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892DB4">
        <w:rPr>
          <w:rStyle w:val="StyleBoldUnderline"/>
          <w:highlight w:val="green"/>
        </w:rPr>
        <w:t xml:space="preserve">The creation of </w:t>
      </w:r>
      <w:r w:rsidRPr="00217CAB">
        <w:rPr>
          <w:rStyle w:val="StyleBoldUnderline"/>
        </w:rPr>
        <w:t xml:space="preserve">international </w:t>
      </w:r>
      <w:r w:rsidRPr="00892DB4">
        <w:rPr>
          <w:rStyle w:val="StyleBoldUnderline"/>
          <w:highlight w:val="green"/>
        </w:rPr>
        <w:t xml:space="preserve">norms is an iterative process, </w:t>
      </w:r>
      <w:r w:rsidRPr="00217CAB">
        <w:rPr>
          <w:rStyle w:val="StyleBoldUnderline"/>
        </w:rPr>
        <w:t xml:space="preserve">one </w:t>
      </w:r>
      <w:r w:rsidRPr="00892DB4">
        <w:rPr>
          <w:rStyle w:val="StyleBoldUnderline"/>
          <w:highlight w:val="green"/>
        </w:rPr>
        <w:t>to which 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makes significant contributions</w:t>
      </w:r>
      <w:r w:rsidRPr="00217CAB">
        <w:rPr>
          <w:rStyle w:val="StyleBoldUnderline"/>
        </w:rPr>
        <w:t xml:space="preserve">. </w:t>
      </w:r>
      <w:r w:rsidRPr="00892DB4">
        <w:rPr>
          <w:rStyle w:val="StyleBoldUnderline"/>
          <w:highlight w:val="green"/>
        </w:rPr>
        <w:t>Because of this outsized influence, the United States should not claim international legal rights that it is not prepared to see proliferate around the globe.</w:t>
      </w:r>
      <w:r w:rsidRPr="00892DB4">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892DB4">
        <w:rPr>
          <w:rStyle w:val="StyleBoldUnderline"/>
          <w:highlight w:val="green"/>
        </w:rPr>
        <w:t xml:space="preserve">open-ended interpretation </w:t>
      </w:r>
      <w:r w:rsidRPr="00217CAB">
        <w:rPr>
          <w:rStyle w:val="StyleBoldUnderline"/>
        </w:rPr>
        <w:t xml:space="preserve">of the right to self-defence </w:t>
      </w:r>
      <w:r w:rsidRPr="00892DB4">
        <w:rPr>
          <w:rStyle w:val="StyleBoldUnderline"/>
          <w:highlight w:val="green"/>
        </w:rPr>
        <w:t>threatens to destroy the prohibition on the use of armed force</w:t>
      </w:r>
      <w:r w:rsidRPr="00892DB4">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892DB4">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892DB4">
        <w:rPr>
          <w:rStyle w:val="StyleBoldUnderline"/>
          <w:highlight w:val="green"/>
        </w:rPr>
        <w:t>prolif</w:t>
      </w:r>
      <w:r w:rsidRPr="00217CAB">
        <w:rPr>
          <w:rStyle w:val="StyleBoldUnderline"/>
        </w:rPr>
        <w:t xml:space="preserve">eration </w:t>
      </w:r>
      <w:r w:rsidRPr="00892DB4">
        <w:rPr>
          <w:rStyle w:val="StyleBoldUnderline"/>
          <w:highlight w:val="gree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892DB4">
        <w:rPr>
          <w:rStyle w:val="StyleBoldUnderline"/>
          <w:highlight w:val="green"/>
        </w:rPr>
        <w:t>sap</w:t>
      </w:r>
      <w:r w:rsidRPr="000E45D3">
        <w:rPr>
          <w:sz w:val="16"/>
        </w:rPr>
        <w:t xml:space="preserve">ping </w:t>
      </w:r>
      <w:r w:rsidRPr="00892DB4">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892DB4">
        <w:rPr>
          <w:rStyle w:val="StyleBoldUnderline"/>
          <w:highlight w:val="green"/>
        </w:rPr>
        <w:t>Widely accepted legal arguments</w:t>
      </w:r>
      <w:r w:rsidRPr="00217CAB">
        <w:rPr>
          <w:rStyle w:val="StyleBoldUnderline"/>
        </w:rPr>
        <w:t xml:space="preserve"> also </w:t>
      </w:r>
      <w:r w:rsidRPr="00892DB4">
        <w:rPr>
          <w:rStyle w:val="StyleBoldUnderline"/>
          <w:highlight w:val="green"/>
        </w:rPr>
        <w:t>facilitate cooperation from U.S. allies</w:t>
      </w:r>
      <w:r w:rsidRPr="00892DB4">
        <w:rPr>
          <w:sz w:val="16"/>
          <w:highlight w:val="gree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892DB4">
        <w:rPr>
          <w:rStyle w:val="StyleBoldUnderline"/>
          <w:highlight w:val="green"/>
        </w:rPr>
        <w:t>U.S. strategy vis-a-vis China focuses on binding that nation to international norms as it gains power in East Asia</w:t>
      </w:r>
      <w:r w:rsidRPr="00217CAB">
        <w:rPr>
          <w:rStyle w:val="StyleBoldUnderline"/>
        </w:rPr>
        <w:t>.</w:t>
      </w:r>
      <w:r w:rsidRPr="000E45D3">
        <w:rPr>
          <w:sz w:val="16"/>
        </w:rPr>
        <w:t xml:space="preserve"> n154 </w:t>
      </w:r>
      <w:r w:rsidRPr="00892DB4">
        <w:rPr>
          <w:rStyle w:val="StyleBoldUnderline"/>
          <w:highlight w:val="green"/>
        </w:rPr>
        <w:t>The U</w:t>
      </w:r>
      <w:r w:rsidRPr="00217CAB">
        <w:rPr>
          <w:rStyle w:val="StyleBoldUnderline"/>
        </w:rPr>
        <w:t xml:space="preserve">nited </w:t>
      </w:r>
      <w:r w:rsidRPr="00892DB4">
        <w:rPr>
          <w:rStyle w:val="StyleBoldUnderline"/>
          <w:highlight w:val="green"/>
        </w:rPr>
        <w:t>S</w:t>
      </w:r>
      <w:r w:rsidRPr="00217CAB">
        <w:rPr>
          <w:rStyle w:val="StyleBoldUnderline"/>
        </w:rPr>
        <w:t xml:space="preserve">tates </w:t>
      </w:r>
      <w:r w:rsidRPr="00892DB4">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892DB4">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892DB4">
        <w:rPr>
          <w:rStyle w:val="StyleBoldUnderline"/>
          <w:highlight w:val="green"/>
        </w:rPr>
        <w:t>facilit</w:t>
      </w:r>
      <w:r w:rsidRPr="00217CAB">
        <w:rPr>
          <w:rStyle w:val="StyleBoldUnderline"/>
        </w:rPr>
        <w:t xml:space="preserve">ating that rationale's </w:t>
      </w:r>
      <w:r w:rsidRPr="00892DB4">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892DB4">
        <w:rPr>
          <w:rStyle w:val="StyleBoldUnderline"/>
          <w:highlight w:val="green"/>
        </w:rPr>
        <w:t>efforts to entrench stabilizing global norms and oppose destabilizing international legal interpretations</w:t>
      </w:r>
      <w:r w:rsidRPr="00892DB4">
        <w:rPr>
          <w:sz w:val="16"/>
          <w:highlight w:val="green"/>
        </w:rPr>
        <w:t>--</w:t>
      </w:r>
      <w:r w:rsidRPr="000E45D3">
        <w:rPr>
          <w:sz w:val="16"/>
        </w:rPr>
        <w:t>a core tenet of U.S. foreign and national security policy n159 --</w:t>
      </w:r>
      <w:r w:rsidRPr="00892DB4">
        <w:rPr>
          <w:rStyle w:val="StyleBoldUnderline"/>
          <w:highlight w:val="green"/>
        </w:rPr>
        <w:t xml:space="preserve">would </w:t>
      </w:r>
      <w:r w:rsidRPr="00217CAB">
        <w:rPr>
          <w:rStyle w:val="StyleBoldUnderline"/>
        </w:rPr>
        <w:t xml:space="preserve">undoubtedly </w:t>
      </w:r>
      <w:r w:rsidRPr="00892DB4">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892DB4">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892DB4">
        <w:rPr>
          <w:rStyle w:val="StyleBoldUnderline"/>
          <w:highlight w:val="green"/>
        </w:rPr>
        <w:t>in the</w:t>
      </w:r>
      <w:r w:rsidRPr="00892DB4">
        <w:rPr>
          <w:sz w:val="14"/>
          <w:highlight w:val="green"/>
        </w:rPr>
        <w:t xml:space="preserve"> </w:t>
      </w:r>
      <w:r w:rsidRPr="00E909A6">
        <w:rPr>
          <w:sz w:val="14"/>
        </w:rPr>
        <w:t xml:space="preserve">quiet months before 9/11 was the </w:t>
      </w:r>
      <w:r w:rsidRPr="00892DB4">
        <w:rPr>
          <w:rStyle w:val="StyleBoldUnderline"/>
          <w:highlight w:val="green"/>
        </w:rPr>
        <w:t>collision of a U.S</w:t>
      </w:r>
      <w:r w:rsidRPr="000F0D2C">
        <w:rPr>
          <w:u w:val="single"/>
        </w:rPr>
        <w:t>.</w:t>
      </w:r>
      <w:r w:rsidRPr="00E909A6">
        <w:rPr>
          <w:sz w:val="14"/>
        </w:rPr>
        <w:t xml:space="preserve"> Navy </w:t>
      </w:r>
      <w:r w:rsidRPr="00892DB4">
        <w:rPr>
          <w:rStyle w:val="StyleBoldUnderline"/>
          <w:highlight w:val="green"/>
        </w:rPr>
        <w:t>spy</w:t>
      </w:r>
      <w:r w:rsidRPr="00E909A6">
        <w:rPr>
          <w:sz w:val="14"/>
        </w:rPr>
        <w:t xml:space="preserve"> air</w:t>
      </w:r>
      <w:r w:rsidRPr="00892DB4">
        <w:rPr>
          <w:rStyle w:val="StyleBoldUnderline"/>
          <w:highlight w:val="green"/>
        </w:rPr>
        <w:t>craft</w:t>
      </w:r>
      <w:r w:rsidRPr="00E909A6">
        <w:rPr>
          <w:sz w:val="14"/>
        </w:rPr>
        <w:t xml:space="preserve"> </w:t>
      </w:r>
      <w:r w:rsidRPr="00892DB4">
        <w:rPr>
          <w:rStyle w:val="StyleBoldUnderline"/>
          <w:highlight w:val="green"/>
        </w:rPr>
        <w:t>and a PLA fighter</w:t>
      </w:r>
      <w:r w:rsidRPr="00892DB4">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892DB4">
        <w:rPr>
          <w:rStyle w:val="StyleBoldUnderline"/>
          <w:highlight w:val="green"/>
        </w:rPr>
        <w:t>there was</w:t>
      </w:r>
      <w:r w:rsidRPr="00892DB4">
        <w:rPr>
          <w:highlight w:val="green"/>
          <w:u w:val="single"/>
        </w:rPr>
        <w:t xml:space="preserve"> </w:t>
      </w:r>
      <w:r w:rsidRPr="00892DB4">
        <w:rPr>
          <w:rStyle w:val="StyleBoldUnderline"/>
          <w:highlight w:val="green"/>
        </w:rPr>
        <w:t>real concern</w:t>
      </w:r>
      <w:r w:rsidRPr="00892DB4">
        <w:rPr>
          <w:sz w:val="14"/>
          <w:highlight w:val="green"/>
        </w:rPr>
        <w:t xml:space="preserve"> </w:t>
      </w:r>
      <w:r w:rsidRPr="00E909A6">
        <w:rPr>
          <w:sz w:val="14"/>
        </w:rPr>
        <w:t xml:space="preserve">that </w:t>
      </w:r>
      <w:r w:rsidRPr="00892DB4">
        <w:rPr>
          <w:rStyle w:val="StyleBoldUnderline"/>
          <w:highlight w:val="green"/>
        </w:rPr>
        <w:t>the incident would blow up</w:t>
      </w:r>
      <w:r w:rsidRPr="00E909A6">
        <w:rPr>
          <w:sz w:val="14"/>
        </w:rPr>
        <w:t xml:space="preserve">, damaging already-tense relations between the two countries. </w:t>
      </w:r>
      <w:r w:rsidRPr="00892DB4">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892DB4">
        <w:rPr>
          <w:highlight w:val="green"/>
          <w:u w:val="single"/>
        </w:rPr>
        <w:t xml:space="preserve">a similar border incident </w:t>
      </w:r>
      <w:r w:rsidRPr="000F0D2C">
        <w:rPr>
          <w:u w:val="single"/>
        </w:rPr>
        <w:t xml:space="preserve">of a spy plane being shot down </w:t>
      </w:r>
      <w:r w:rsidRPr="00892DB4">
        <w:rPr>
          <w:highlight w:val="green"/>
          <w:u w:val="single"/>
        </w:rPr>
        <w:t xml:space="preserve">between Turkey and Syria. Cue </w:t>
      </w:r>
      <w:r w:rsidRPr="00E909A6">
        <w:rPr>
          <w:sz w:val="14"/>
          <w:szCs w:val="16"/>
        </w:rPr>
        <w:t xml:space="preserve">the </w:t>
      </w:r>
      <w:r w:rsidRPr="00892DB4">
        <w:rPr>
          <w:highlight w:val="green"/>
          <w:u w:val="single"/>
        </w:rPr>
        <w:t>familiar drumbeats for war</w:t>
      </w:r>
      <w:r w:rsidRPr="00892DB4">
        <w:rPr>
          <w:sz w:val="14"/>
          <w:highlight w:val="green"/>
        </w:rPr>
        <w:t xml:space="preserve"> </w:t>
      </w:r>
      <w:r w:rsidRPr="00E909A6">
        <w:rPr>
          <w:sz w:val="14"/>
        </w:rPr>
        <w:t xml:space="preserve">on both sides. To save face, </w:t>
      </w:r>
      <w:r w:rsidRPr="00892DB4">
        <w:rPr>
          <w:highlight w:val="green"/>
          <w:u w:val="single"/>
        </w:rPr>
        <w:t>each side</w:t>
      </w:r>
      <w:r w:rsidRPr="00892DB4">
        <w:rPr>
          <w:sz w:val="14"/>
          <w:highlight w:val="green"/>
        </w:rPr>
        <w:t xml:space="preserve"> </w:t>
      </w:r>
      <w:r w:rsidRPr="00E909A6">
        <w:rPr>
          <w:sz w:val="14"/>
        </w:rPr>
        <w:t xml:space="preserve">has </w:t>
      </w:r>
      <w:r w:rsidRPr="00892DB4">
        <w:rPr>
          <w:highlight w:val="green"/>
          <w:u w:val="single"/>
        </w:rPr>
        <w:t>ratcheted up</w:t>
      </w:r>
      <w:r w:rsidRPr="00892DB4">
        <w:rPr>
          <w:sz w:val="14"/>
          <w:highlight w:val="green"/>
        </w:rPr>
        <w:t xml:space="preserve"> </w:t>
      </w:r>
      <w:r w:rsidRPr="00E909A6">
        <w:rPr>
          <w:sz w:val="14"/>
        </w:rPr>
        <w:t xml:space="preserve">its </w:t>
      </w:r>
      <w:r w:rsidRPr="00892DB4">
        <w:rPr>
          <w:highlight w:val="green"/>
          <w:u w:val="single"/>
        </w:rPr>
        <w:t>hostile rhetoric</w:t>
      </w:r>
      <w:r w:rsidRPr="00892DB4">
        <w:rPr>
          <w:sz w:val="14"/>
          <w:highlight w:val="green"/>
        </w:rPr>
        <w:t xml:space="preserve"> </w:t>
      </w:r>
      <w:r w:rsidRPr="00E909A6">
        <w:rPr>
          <w:sz w:val="14"/>
        </w:rPr>
        <w:t xml:space="preserve">(even though Syria’s president did offer something of an admission of guilt). </w:t>
      </w:r>
      <w:r w:rsidRPr="00892DB4">
        <w:rPr>
          <w:highlight w:val="green"/>
          <w:u w:val="single"/>
          <w:bdr w:val="single" w:sz="4" w:space="0" w:color="auto"/>
        </w:rPr>
        <w:t>But</w:t>
      </w:r>
      <w:r w:rsidRPr="00E909A6">
        <w:rPr>
          <w:sz w:val="14"/>
        </w:rPr>
        <w:t xml:space="preserve">, as in the spring of 2001, </w:t>
      </w:r>
      <w:r w:rsidRPr="00892DB4">
        <w:rPr>
          <w:highlight w:val="green"/>
          <w:u w:val="single"/>
          <w:bdr w:val="single" w:sz="4" w:space="0" w:color="auto"/>
        </w:rPr>
        <w:t xml:space="preserve">I wouldn’t get </w:t>
      </w:r>
      <w:r w:rsidRPr="00E909A6">
        <w:rPr>
          <w:sz w:val="14"/>
          <w:szCs w:val="16"/>
        </w:rPr>
        <w:t xml:space="preserve">too </w:t>
      </w:r>
      <w:r w:rsidRPr="00892DB4">
        <w:rPr>
          <w:highlight w:val="green"/>
          <w:u w:val="single"/>
          <w:bdr w:val="single" w:sz="4" w:space="0" w:color="auto"/>
        </w:rPr>
        <w:t>worried</w:t>
      </w:r>
      <w:r w:rsidRPr="00E909A6">
        <w:rPr>
          <w:sz w:val="14"/>
        </w:rPr>
        <w:t xml:space="preserve">. </w:t>
      </w:r>
      <w:r w:rsidRPr="00892DB4">
        <w:rPr>
          <w:highlight w:val="green"/>
          <w:u w:val="single"/>
        </w:rPr>
        <w:t>One of the</w:t>
      </w:r>
      <w:r w:rsidRPr="00E909A6">
        <w:rPr>
          <w:sz w:val="14"/>
        </w:rPr>
        <w:t xml:space="preserve"> least noted </w:t>
      </w:r>
      <w:r w:rsidRPr="00892DB4">
        <w:rPr>
          <w:highlight w:val="green"/>
          <w:u w:val="single"/>
        </w:rPr>
        <w:t xml:space="preserve">global norms to emerge </w:t>
      </w:r>
      <w:r w:rsidRPr="000F0D2C">
        <w:rPr>
          <w:u w:val="single"/>
        </w:rPr>
        <w:t xml:space="preserve">in recent decades </w:t>
      </w:r>
      <w:r w:rsidRPr="00892DB4">
        <w:rPr>
          <w:highlight w:val="green"/>
          <w:u w:val="single"/>
        </w:rPr>
        <w:t xml:space="preserve">has been the </w:t>
      </w:r>
      <w:r w:rsidRPr="00892DB4">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892DB4">
        <w:rPr>
          <w:highlight w:val="green"/>
          <w:u w:val="single"/>
          <w:bdr w:val="single" w:sz="4" w:space="0" w:color="auto"/>
        </w:rPr>
        <w:t>Retaliation has</w:t>
      </w:r>
      <w:r w:rsidRPr="00892DB4">
        <w:rPr>
          <w:sz w:val="14"/>
          <w:highlight w:val="green"/>
        </w:rPr>
        <w:t xml:space="preserve"> </w:t>
      </w:r>
      <w:r w:rsidRPr="00E909A6">
        <w:rPr>
          <w:sz w:val="14"/>
        </w:rPr>
        <w:t xml:space="preserve">almost </w:t>
      </w:r>
      <w:r w:rsidRPr="00892DB4">
        <w:rPr>
          <w:highlight w:val="green"/>
          <w:u w:val="single"/>
          <w:bdr w:val="single" w:sz="4" w:space="0" w:color="auto"/>
        </w:rPr>
        <w:t>become</w:t>
      </w:r>
      <w:r w:rsidRPr="00892DB4">
        <w:rPr>
          <w:sz w:val="14"/>
          <w:highlight w:val="green"/>
        </w:rPr>
        <w:t xml:space="preserve"> </w:t>
      </w:r>
      <w:r w:rsidRPr="00E909A6">
        <w:rPr>
          <w:sz w:val="14"/>
        </w:rPr>
        <w:t xml:space="preserve">an unstated </w:t>
      </w:r>
      <w:r w:rsidRPr="00892DB4">
        <w:rPr>
          <w:highlight w:val="gree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892DB4">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892DB4">
        <w:rPr>
          <w:highlight w:val="green"/>
          <w:u w:val="single"/>
        </w:rPr>
        <w:t>Consider</w:t>
      </w:r>
      <w:r w:rsidRPr="00892DB4">
        <w:rPr>
          <w:sz w:val="14"/>
          <w:highlight w:val="green"/>
        </w:rPr>
        <w:t xml:space="preserve"> </w:t>
      </w:r>
      <w:r w:rsidRPr="00E909A6">
        <w:rPr>
          <w:sz w:val="14"/>
        </w:rPr>
        <w:t xml:space="preserve">the distinct cases of </w:t>
      </w:r>
      <w:r w:rsidRPr="00892DB4">
        <w:rPr>
          <w:highlight w:val="green"/>
          <w:u w:val="single"/>
        </w:rPr>
        <w:t>India and South Korea</w:t>
      </w:r>
      <w:r w:rsidRPr="00E909A6">
        <w:rPr>
          <w:sz w:val="14"/>
        </w:rPr>
        <w:t xml:space="preserve">. </w:t>
      </w:r>
      <w:r w:rsidRPr="00892DB4">
        <w:rPr>
          <w:highlight w:val="green"/>
          <w:u w:val="single"/>
        </w:rPr>
        <w:t>Both</w:t>
      </w:r>
      <w:r w:rsidRPr="00892DB4">
        <w:rPr>
          <w:sz w:val="14"/>
          <w:highlight w:val="green"/>
        </w:rPr>
        <w:t xml:space="preserve"> </w:t>
      </w:r>
      <w:r w:rsidRPr="00E909A6">
        <w:rPr>
          <w:sz w:val="14"/>
        </w:rPr>
        <w:t xml:space="preserve">have </w:t>
      </w:r>
      <w:r w:rsidRPr="00892DB4">
        <w:rPr>
          <w:highlight w:val="green"/>
          <w:u w:val="single"/>
        </w:rPr>
        <w:t>sustained serious attacks with mass casualties</w:t>
      </w:r>
      <w:r w:rsidRPr="00892DB4">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892DB4">
        <w:rPr>
          <w:highlight w:val="gree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892DB4">
        <w:rPr>
          <w:highlight w:val="green"/>
          <w:u w:val="single"/>
          <w:bdr w:val="single" w:sz="4" w:space="0" w:color="auto"/>
        </w:rPr>
        <w:t>it was not the presence of nuclear weapons</w:t>
      </w:r>
      <w:r w:rsidRPr="00892DB4">
        <w:rPr>
          <w:sz w:val="14"/>
          <w:highlight w:val="green"/>
        </w:rPr>
        <w:t xml:space="preserve"> </w:t>
      </w:r>
      <w:r w:rsidRPr="00E909A6">
        <w:rPr>
          <w:sz w:val="14"/>
        </w:rPr>
        <w:t xml:space="preserve">that led to restraint </w:t>
      </w:r>
      <w:r w:rsidRPr="00892DB4">
        <w:rPr>
          <w:highlight w:val="green"/>
          <w:u w:val="single"/>
          <w:bdr w:val="single" w:sz="4" w:space="0" w:color="auto"/>
        </w:rPr>
        <w:t>but</w:t>
      </w:r>
      <w:r w:rsidRPr="00892DB4">
        <w:rPr>
          <w:sz w:val="14"/>
          <w:highlight w:val="green"/>
        </w:rPr>
        <w:t xml:space="preserve"> </w:t>
      </w:r>
      <w:r w:rsidRPr="00E909A6">
        <w:rPr>
          <w:sz w:val="14"/>
        </w:rPr>
        <w:t xml:space="preserve">rather </w:t>
      </w:r>
      <w:r w:rsidRPr="00892DB4">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892DB4">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892DB4">
        <w:rPr>
          <w:b/>
          <w:highlight w:val="green"/>
          <w:u w:val="single"/>
        </w:rPr>
        <w:t>the days when an isolated incident, such as a spy plane being shot down or a cross-border incursion, can unleash a chain of events that lead to interstate wars</w:t>
      </w:r>
      <w:r w:rsidRPr="00892DB4">
        <w:rPr>
          <w:sz w:val="14"/>
          <w:highlight w:val="green"/>
        </w:rPr>
        <w:t xml:space="preserve"> </w:t>
      </w:r>
      <w:r w:rsidRPr="00E909A6">
        <w:rPr>
          <w:sz w:val="14"/>
        </w:rPr>
        <w:t xml:space="preserve">I believe </w:t>
      </w:r>
      <w:r w:rsidRPr="00892DB4">
        <w:rPr>
          <w:rStyle w:val="Emphasis"/>
          <w:highlight w:val="green"/>
        </w:rPr>
        <w:t>are</w:t>
      </w:r>
      <w:r w:rsidRPr="00892DB4">
        <w:rPr>
          <w:sz w:val="14"/>
          <w:highlight w:val="green"/>
        </w:rPr>
        <w:t xml:space="preserve"> </w:t>
      </w:r>
      <w:r w:rsidRPr="00E909A6">
        <w:rPr>
          <w:sz w:val="14"/>
        </w:rPr>
        <w:t xml:space="preserve">largely </w:t>
      </w:r>
      <w:r w:rsidRPr="00892DB4">
        <w:rPr>
          <w:rStyle w:val="Emphasis"/>
          <w:highlight w:val="green"/>
        </w:rPr>
        <w:t>over</w:t>
      </w:r>
      <w:r w:rsidRPr="00E909A6">
        <w:rPr>
          <w:sz w:val="14"/>
        </w:rPr>
        <w:t xml:space="preserve"> </w:t>
      </w:r>
      <w:r w:rsidRPr="00892DB4">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892DB4">
        <w:rPr>
          <w:highlight w:val="green"/>
          <w:u w:val="single"/>
        </w:rPr>
        <w:t>The U</w:t>
      </w:r>
      <w:r w:rsidRPr="0073134D">
        <w:rPr>
          <w:sz w:val="16"/>
        </w:rPr>
        <w:t xml:space="preserve">nited </w:t>
      </w:r>
      <w:r w:rsidRPr="00892DB4">
        <w:rPr>
          <w:highlight w:val="green"/>
          <w:u w:val="single"/>
        </w:rPr>
        <w:t>S</w:t>
      </w:r>
      <w:r w:rsidRPr="0073134D">
        <w:rPr>
          <w:sz w:val="16"/>
        </w:rPr>
        <w:t xml:space="preserve">tates </w:t>
      </w:r>
      <w:r w:rsidRPr="00892DB4">
        <w:rPr>
          <w:highlight w:val="green"/>
          <w:u w:val="single"/>
        </w:rPr>
        <w:t xml:space="preserve">must abide by </w:t>
      </w:r>
      <w:r w:rsidRPr="0073134D">
        <w:rPr>
          <w:u w:val="single"/>
        </w:rPr>
        <w:t xml:space="preserve">the </w:t>
      </w:r>
      <w:r w:rsidRPr="00892DB4">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892DB4">
        <w:rPr>
          <w:highlight w:val="green"/>
          <w:u w:val="single"/>
        </w:rPr>
        <w:t xml:space="preserve">doctrines that lower the </w:t>
      </w:r>
      <w:r w:rsidRPr="00892DB4">
        <w:rPr>
          <w:rStyle w:val="StyleBoldUnderline"/>
          <w:highlight w:val="green"/>
        </w:rPr>
        <w:t>threshold for</w:t>
      </w:r>
      <w:r w:rsidRPr="00892DB4">
        <w:rPr>
          <w:sz w:val="16"/>
          <w:highlight w:val="green"/>
        </w:rPr>
        <w:t xml:space="preserve"> </w:t>
      </w:r>
      <w:r w:rsidRPr="0073134D">
        <w:rPr>
          <w:sz w:val="16"/>
        </w:rPr>
        <w:t xml:space="preserve">preemptive </w:t>
      </w:r>
      <w:r w:rsidRPr="00892DB4">
        <w:rPr>
          <w:rStyle w:val="StyleBoldUnderline"/>
          <w:highlight w:val="green"/>
        </w:rPr>
        <w:t>action</w:t>
      </w:r>
      <w:r w:rsidRPr="00892DB4">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892DB4">
        <w:rPr>
          <w:highlight w:val="green"/>
          <w:u w:val="single"/>
        </w:rPr>
        <w:t>exacerbate regional crises</w:t>
      </w:r>
      <w:r w:rsidRPr="00892DB4">
        <w:rPr>
          <w:sz w:val="16"/>
          <w:highlight w:val="green"/>
        </w:rPr>
        <w:t xml:space="preserve"> </w:t>
      </w:r>
      <w:r w:rsidRPr="0073134D">
        <w:rPr>
          <w:sz w:val="16"/>
        </w:rPr>
        <w:t>already on the brink of open conflict. n100 This is important as O'Hanlon, Rice, and Steinberg have rightly noted: ...</w:t>
      </w:r>
      <w:r w:rsidRPr="00892DB4">
        <w:rPr>
          <w:rStyle w:val="StyleBoldUnderline"/>
          <w:highlight w:val="green"/>
        </w:rPr>
        <w:t>countries</w:t>
      </w:r>
      <w:r w:rsidRPr="00892DB4">
        <w:rPr>
          <w:sz w:val="16"/>
          <w:highlight w:val="green"/>
        </w:rPr>
        <w:t xml:space="preserve"> </w:t>
      </w:r>
      <w:r w:rsidRPr="0073134D">
        <w:rPr>
          <w:sz w:val="16"/>
        </w:rPr>
        <w:t xml:space="preserve">already </w:t>
      </w:r>
      <w:r w:rsidRPr="00892DB4">
        <w:rPr>
          <w:rStyle w:val="StyleBoldUnderline"/>
          <w:highlight w:val="green"/>
        </w:rPr>
        <w:t>on the brink of war</w:t>
      </w:r>
      <w:r w:rsidRPr="0073134D">
        <w:rPr>
          <w:sz w:val="16"/>
        </w:rPr>
        <w:t xml:space="preserve">, and leaning strongly towards war, </w:t>
      </w:r>
      <w:r w:rsidRPr="00892DB4">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892DB4">
        <w:rPr>
          <w:rStyle w:val="StyleBoldUnderline"/>
          <w:highlight w:val="green"/>
        </w:rPr>
        <w:t>U.S. posture</w:t>
      </w:r>
      <w:r w:rsidRPr="00892DB4">
        <w:rPr>
          <w:highlight w:val="green"/>
          <w:u w:val="single"/>
        </w:rPr>
        <w:t xml:space="preserve"> </w:t>
      </w:r>
      <w:r w:rsidRPr="00892DB4">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892DB4">
        <w:rPr>
          <w:rStyle w:val="StyleBoldUnderline"/>
          <w:highlight w:val="green"/>
        </w:rPr>
        <w:t xml:space="preserve">to </w:t>
      </w:r>
      <w:r w:rsidRPr="00892DB4">
        <w:rPr>
          <w:rStyle w:val="StyleBoldUnderline"/>
          <w:highlight w:val="green"/>
          <w:bdr w:val="single" w:sz="4" w:space="0" w:color="auto"/>
        </w:rPr>
        <w:t>counsel</w:t>
      </w:r>
      <w:r w:rsidRPr="00892DB4">
        <w:rPr>
          <w:sz w:val="16"/>
          <w:highlight w:val="green"/>
        </w:rPr>
        <w:t xml:space="preserve"> </w:t>
      </w:r>
      <w:r w:rsidRPr="0073134D">
        <w:rPr>
          <w:u w:val="single"/>
        </w:rPr>
        <w:t xml:space="preserve">delay and </w:t>
      </w:r>
      <w:r w:rsidRPr="00892DB4">
        <w:rPr>
          <w:rStyle w:val="StyleBoldUnderline"/>
          <w:highlight w:val="green"/>
          <w:bdr w:val="single" w:sz="4" w:space="0" w:color="auto"/>
        </w:rPr>
        <w:t>diplomacy</w:t>
      </w:r>
      <w:r w:rsidRPr="0073134D">
        <w:rPr>
          <w:sz w:val="16"/>
        </w:rPr>
        <w:t xml:space="preserve">. Potential </w:t>
      </w:r>
      <w:r w:rsidRPr="00892DB4">
        <w:rPr>
          <w:b/>
          <w:highlight w:val="green"/>
          <w:u w:val="single"/>
        </w:rPr>
        <w:t>examples abound</w:t>
      </w:r>
      <w:r w:rsidRPr="00F5024D">
        <w:rPr>
          <w:u w:val="single"/>
        </w:rPr>
        <w:t>, ranging</w:t>
      </w:r>
      <w:r w:rsidRPr="0073134D">
        <w:rPr>
          <w:u w:val="single"/>
        </w:rPr>
        <w:t xml:space="preserve"> </w:t>
      </w:r>
      <w:r w:rsidRPr="00892DB4">
        <w:rPr>
          <w:rStyle w:val="StyleBoldUnderline"/>
          <w:highlight w:val="green"/>
        </w:rPr>
        <w:t xml:space="preserve">from </w:t>
      </w:r>
      <w:r w:rsidRPr="00AC45FD">
        <w:rPr>
          <w:sz w:val="16"/>
          <w:szCs w:val="16"/>
        </w:rPr>
        <w:t>Ethiopia and Eritrea, to</w:t>
      </w:r>
      <w:r w:rsidRPr="0073134D">
        <w:rPr>
          <w:sz w:val="16"/>
        </w:rPr>
        <w:t xml:space="preserve"> </w:t>
      </w:r>
      <w:r w:rsidRPr="00892DB4">
        <w:rPr>
          <w:rStyle w:val="StyleBoldUnderline"/>
          <w:highlight w:val="green"/>
        </w:rPr>
        <w:t>China and Taiwan</w:t>
      </w:r>
      <w:r w:rsidRPr="0073134D">
        <w:rPr>
          <w:sz w:val="16"/>
        </w:rPr>
        <w:t xml:space="preserve">, to </w:t>
      </w:r>
      <w:r w:rsidRPr="00892DB4">
        <w:rPr>
          <w:rStyle w:val="StyleBoldUnderline"/>
          <w:highlight w:val="green"/>
        </w:rPr>
        <w:t>the Mid</w:t>
      </w:r>
      <w:r w:rsidRPr="0073134D">
        <w:rPr>
          <w:sz w:val="16"/>
        </w:rPr>
        <w:t xml:space="preserve">dle </w:t>
      </w:r>
      <w:r w:rsidRPr="00892DB4">
        <w:rPr>
          <w:rStyle w:val="StyleBoldUnderline"/>
          <w:highlight w:val="green"/>
        </w:rPr>
        <w:t>East</w:t>
      </w:r>
      <w:r w:rsidRPr="0073134D">
        <w:rPr>
          <w:sz w:val="16"/>
        </w:rPr>
        <w:t xml:space="preserve">. But perhaps the clearest case is the </w:t>
      </w:r>
      <w:r w:rsidRPr="00892DB4">
        <w:rPr>
          <w:rStyle w:val="StyleBoldUnderline"/>
          <w:highlight w:val="green"/>
        </w:rPr>
        <w:t>India-Pakistan</w:t>
      </w:r>
      <w:r w:rsidRPr="00892DB4">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892DB4">
        <w:rPr>
          <w:rStyle w:val="StyleBoldUnderline"/>
          <w:highlight w:val="green"/>
        </w:rPr>
        <w:t xml:space="preserve">nothing more would protect the </w:t>
      </w:r>
      <w:r w:rsidRPr="00892DB4">
        <w:rPr>
          <w:rStyle w:val="StyleBoldUnderline"/>
          <w:highlight w:val="green"/>
        </w:rPr>
        <w:lastRenderedPageBreak/>
        <w:t>world</w:t>
      </w:r>
      <w:r w:rsidRPr="00892DB4">
        <w:rPr>
          <w:sz w:val="16"/>
          <w:highlight w:val="green"/>
        </w:rPr>
        <w:t xml:space="preserve"> </w:t>
      </w:r>
      <w:r w:rsidRPr="00F5024D">
        <w:rPr>
          <w:sz w:val="16"/>
        </w:rPr>
        <w:t xml:space="preserve">and its citizens </w:t>
      </w:r>
      <w:r w:rsidRPr="00892DB4">
        <w:rPr>
          <w:rStyle w:val="StyleBoldUnderline"/>
          <w:highlight w:val="green"/>
        </w:rPr>
        <w:t>from nuclear weapons</w:t>
      </w:r>
      <w:r w:rsidRPr="00F5024D">
        <w:rPr>
          <w:sz w:val="16"/>
        </w:rPr>
        <w:t xml:space="preserve">, terrorists and rogue states </w:t>
      </w:r>
      <w:r w:rsidRPr="00892DB4">
        <w:rPr>
          <w:rStyle w:val="StyleBoldUnderline"/>
          <w:highlight w:val="green"/>
        </w:rPr>
        <w:t>than</w:t>
      </w:r>
      <w:r w:rsidRPr="00892DB4">
        <w:rPr>
          <w:sz w:val="16"/>
          <w:highlight w:val="green"/>
        </w:rPr>
        <w:t xml:space="preserve"> </w:t>
      </w:r>
      <w:r w:rsidRPr="00F5024D">
        <w:rPr>
          <w:sz w:val="16"/>
        </w:rPr>
        <w:t xml:space="preserve">an able and willing nation like </w:t>
      </w:r>
      <w:r w:rsidRPr="00892DB4">
        <w:rPr>
          <w:rStyle w:val="StyleBoldUnderline"/>
          <w:highlight w:val="green"/>
        </w:rPr>
        <w:t>the U</w:t>
      </w:r>
      <w:r w:rsidRPr="00F5024D">
        <w:rPr>
          <w:sz w:val="16"/>
        </w:rPr>
        <w:t xml:space="preserve">nited </w:t>
      </w:r>
      <w:r w:rsidRPr="00892DB4">
        <w:rPr>
          <w:rStyle w:val="StyleBoldUnderline"/>
          <w:highlight w:val="green"/>
        </w:rPr>
        <w:t>S</w:t>
      </w:r>
      <w:r w:rsidRPr="00F5024D">
        <w:rPr>
          <w:sz w:val="16"/>
        </w:rPr>
        <w:t xml:space="preserve">tates, </w:t>
      </w:r>
      <w:r w:rsidRPr="00892DB4">
        <w:rPr>
          <w:rStyle w:val="StyleBoldUnderline"/>
          <w:highlight w:val="green"/>
        </w:rPr>
        <w:t>acting</w:t>
      </w:r>
      <w:r w:rsidRPr="00892DB4">
        <w:rPr>
          <w:sz w:val="16"/>
          <w:highlight w:val="green"/>
        </w:rPr>
        <w:t xml:space="preserve"> </w:t>
      </w:r>
      <w:r w:rsidRPr="00F5024D">
        <w:rPr>
          <w:sz w:val="16"/>
        </w:rPr>
        <w:t xml:space="preserve">as a policeman of the world </w:t>
      </w:r>
      <w:r w:rsidRPr="00892DB4">
        <w:rPr>
          <w:rStyle w:val="StyleBoldUnderline"/>
          <w:highlight w:val="green"/>
        </w:rPr>
        <w:t>within</w:t>
      </w:r>
      <w:r w:rsidRPr="00892DB4">
        <w:rPr>
          <w:sz w:val="16"/>
          <w:highlight w:val="green"/>
        </w:rPr>
        <w:t xml:space="preserve"> </w:t>
      </w:r>
      <w:r w:rsidRPr="00F5024D">
        <w:rPr>
          <w:sz w:val="16"/>
        </w:rPr>
        <w:t xml:space="preserve">all </w:t>
      </w:r>
      <w:r w:rsidRPr="00892DB4">
        <w:rPr>
          <w:rStyle w:val="StyleBoldUnderline"/>
          <w:highlight w:val="green"/>
        </w:rPr>
        <w:t>legal</w:t>
      </w:r>
      <w:r w:rsidRPr="00892DB4">
        <w:rPr>
          <w:highlight w:val="green"/>
          <w:u w:val="single"/>
        </w:rPr>
        <w:t xml:space="preserve"> </w:t>
      </w:r>
      <w:r w:rsidRPr="00892DB4">
        <w:rPr>
          <w:rStyle w:val="StyleBoldUnderline"/>
          <w:highlight w:val="gree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892DB4">
        <w:rPr>
          <w:rFonts w:eastAsia="Calibri"/>
          <w:b/>
          <w:highlight w:val="green"/>
          <w:u w:val="single"/>
          <w:bdr w:val="single" w:sz="4" w:space="0" w:color="auto"/>
        </w:rPr>
        <w:t xml:space="preserve">Peer-reviewed studies </w:t>
      </w:r>
      <w:r w:rsidRPr="00892DB4">
        <w:rPr>
          <w:rFonts w:eastAsia="Calibri"/>
          <w:b/>
          <w:highlight w:val="green"/>
          <w:u w:val="single"/>
        </w:rPr>
        <w:t>predict</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rPr>
        <w:t>less than 1% of</w:t>
      </w:r>
      <w:r w:rsidRPr="00892DB4">
        <w:rPr>
          <w:rFonts w:eastAsia="Calibri"/>
          <w:highlight w:val="green"/>
          <w:u w:val="single"/>
        </w:rPr>
        <w:t xml:space="preserve"> </w:t>
      </w:r>
      <w:r w:rsidRPr="00792A74">
        <w:rPr>
          <w:rFonts w:eastAsia="Calibri"/>
          <w:u w:val="single"/>
        </w:rPr>
        <w:t xml:space="preserve">the </w:t>
      </w:r>
      <w:r w:rsidRPr="00892DB4">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892DB4">
        <w:rPr>
          <w:rFonts w:eastAsia="Calibri"/>
          <w:highlight w:val="green"/>
          <w:u w:val="single"/>
        </w:rPr>
        <w:t xml:space="preserve">would </w:t>
      </w:r>
      <w:r w:rsidRPr="00792A74">
        <w:rPr>
          <w:rFonts w:eastAsia="Calibri"/>
          <w:u w:val="single"/>
        </w:rPr>
        <w:t xml:space="preserve">immediately kill tens of millions of people, and </w:t>
      </w:r>
      <w:r w:rsidRPr="00892DB4">
        <w:rPr>
          <w:rFonts w:eastAsia="Calibri"/>
          <w:highlight w:val="green"/>
          <w:u w:val="single"/>
        </w:rPr>
        <w:t xml:space="preserve">cause </w:t>
      </w:r>
      <w:r w:rsidRPr="00792A74">
        <w:rPr>
          <w:rFonts w:eastAsia="Calibri"/>
          <w:u w:val="single"/>
        </w:rPr>
        <w:t xml:space="preserve">long-term, </w:t>
      </w:r>
      <w:r w:rsidRPr="00892DB4">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892DB4">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892DB4">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892DB4">
        <w:rPr>
          <w:rFonts w:eastAsia="Calibri"/>
          <w:highlight w:val="green"/>
          <w:u w:val="single"/>
        </w:rPr>
        <w:t xml:space="preserve">Our </w:t>
      </w:r>
      <w:r w:rsidRPr="00892DB4">
        <w:rPr>
          <w:rFonts w:eastAsia="Calibri"/>
          <w:b/>
          <w:highlight w:val="green"/>
          <w:u w:val="single"/>
          <w:bdr w:val="single" w:sz="4" w:space="0" w:color="auto"/>
        </w:rPr>
        <w:t>best</w:t>
      </w:r>
      <w:r w:rsidRPr="00892DB4">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892DB4">
        <w:rPr>
          <w:rFonts w:eastAsia="Calibri"/>
          <w:b/>
          <w:highlight w:val="green"/>
          <w:u w:val="single"/>
        </w:rPr>
        <w:t>tell us</w:t>
      </w:r>
      <w:r w:rsidRPr="00892DB4">
        <w:rPr>
          <w:rFonts w:eastAsia="Calibri"/>
          <w:highlight w:val="green"/>
          <w:u w:val="single"/>
        </w:rPr>
        <w:t xml:space="preserve"> </w:t>
      </w:r>
      <w:r w:rsidRPr="00792A74">
        <w:rPr>
          <w:rFonts w:eastAsia="Calibri"/>
          <w:u w:val="single"/>
        </w:rPr>
        <w:t xml:space="preserve">that </w:t>
      </w:r>
      <w:r w:rsidRPr="00892DB4">
        <w:rPr>
          <w:rFonts w:eastAsia="Calibri"/>
          <w:b/>
          <w:highlight w:val="green"/>
          <w:u w:val="single"/>
          <w:bdr w:val="single" w:sz="4" w:space="0" w:color="auto"/>
        </w:rPr>
        <w:t>such a war would mean the end of human history</w:t>
      </w:r>
      <w:r w:rsidRPr="00892DB4">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892DB4">
        <w:rPr>
          <w:rFonts w:eastAsia="Calibri"/>
          <w:highlight w:val="green"/>
          <w:u w:val="single"/>
        </w:rPr>
        <w:t xml:space="preserve">arsenals </w:t>
      </w:r>
      <w:r w:rsidRPr="00792A74">
        <w:rPr>
          <w:rFonts w:eastAsia="Calibri"/>
          <w:u w:val="single"/>
        </w:rPr>
        <w:t xml:space="preserve">– </w:t>
      </w:r>
      <w:r w:rsidRPr="00892DB4">
        <w:rPr>
          <w:rFonts w:eastAsia="Calibri"/>
          <w:highlight w:val="green"/>
          <w:u w:val="single"/>
        </w:rPr>
        <w:t xml:space="preserve">through </w:t>
      </w:r>
      <w:r w:rsidRPr="00E92428">
        <w:rPr>
          <w:sz w:val="16"/>
          <w:szCs w:val="16"/>
        </w:rPr>
        <w:t>their</w:t>
      </w:r>
      <w:r w:rsidRPr="00E92428">
        <w:rPr>
          <w:rFonts w:eastAsia="Calibri"/>
          <w:sz w:val="16"/>
        </w:rPr>
        <w:t xml:space="preserve"> </w:t>
      </w:r>
      <w:r w:rsidRPr="00892DB4">
        <w:rPr>
          <w:rFonts w:eastAsia="Calibri"/>
          <w:highlight w:val="green"/>
          <w:u w:val="single"/>
        </w:rPr>
        <w:t xml:space="preserve">capacity to </w:t>
      </w:r>
      <w:r w:rsidRPr="00792A74">
        <w:rPr>
          <w:rFonts w:eastAsia="Calibri"/>
          <w:u w:val="single"/>
        </w:rPr>
        <w:t xml:space="preserve">utterly </w:t>
      </w:r>
      <w:r w:rsidRPr="00892DB4">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892DB4">
        <w:rPr>
          <w:rFonts w:eastAsia="Calibri"/>
          <w:highlight w:val="green"/>
          <w:u w:val="single"/>
        </w:rPr>
        <w:t>ecosystems – threaten</w:t>
      </w:r>
      <w:r w:rsidRPr="00E92428">
        <w:rPr>
          <w:rFonts w:eastAsia="Calibri"/>
          <w:sz w:val="16"/>
        </w:rPr>
        <w:t xml:space="preserve"> continued </w:t>
      </w:r>
      <w:r w:rsidRPr="00892DB4">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892DB4">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892DB4">
        <w:rPr>
          <w:rFonts w:eastAsia="Calibri"/>
          <w:highlight w:val="green"/>
          <w:u w:val="single"/>
        </w:rPr>
        <w:t xml:space="preserve">could lead to: </w:t>
      </w:r>
      <w:r w:rsidRPr="00792A74">
        <w:rPr>
          <w:rFonts w:eastAsia="Calibri"/>
          <w:u w:val="single"/>
        </w:rPr>
        <w:t xml:space="preserve"> * A </w:t>
      </w:r>
      <w:r w:rsidRPr="00892DB4">
        <w:rPr>
          <w:rFonts w:eastAsia="Calibri"/>
          <w:highlight w:val="green"/>
          <w:u w:val="single"/>
        </w:rPr>
        <w:t xml:space="preserve">nuclear war </w:t>
      </w:r>
      <w:r w:rsidRPr="00892DB4">
        <w:rPr>
          <w:rFonts w:eastAsia="Calibri"/>
          <w:b/>
          <w:highlight w:val="green"/>
          <w:u w:val="single"/>
          <w:bdr w:val="single" w:sz="4" w:space="0" w:color="auto"/>
        </w:rPr>
        <w:t>between India and Pakistan</w:t>
      </w:r>
      <w:r w:rsidRPr="00892DB4">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892DB4">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892DB4">
        <w:rPr>
          <w:rStyle w:val="StyleBoldUnderline"/>
          <w:highlight w:val="green"/>
        </w:rPr>
        <w:t>would embroil other countries</w:t>
      </w:r>
      <w:r w:rsidRPr="00892DB4">
        <w:rPr>
          <w:sz w:val="16"/>
          <w:highlight w:val="green"/>
        </w:rPr>
        <w:t xml:space="preserve"> </w:t>
      </w:r>
      <w:r w:rsidRPr="00E92428">
        <w:rPr>
          <w:sz w:val="16"/>
        </w:rPr>
        <w:t xml:space="preserve">far </w:t>
      </w:r>
      <w:r w:rsidRPr="00892DB4">
        <w:rPr>
          <w:rStyle w:val="StyleBoldUnderline"/>
          <w:highlight w:val="green"/>
        </w:rPr>
        <w:t>and</w:t>
      </w:r>
      <w:r w:rsidRPr="00892DB4">
        <w:rPr>
          <w:sz w:val="16"/>
          <w:highlight w:val="green"/>
        </w:rPr>
        <w:t xml:space="preserve"> </w:t>
      </w:r>
      <w:r w:rsidRPr="00E92428">
        <w:rPr>
          <w:sz w:val="16"/>
        </w:rPr>
        <w:t xml:space="preserve">near and -- horror of horrors -- </w:t>
      </w:r>
      <w:r w:rsidRPr="00892DB4">
        <w:rPr>
          <w:rStyle w:val="StyleBoldUnderline"/>
          <w:highlight w:val="green"/>
        </w:rPr>
        <w:t>raise the possibility of</w:t>
      </w:r>
      <w:r w:rsidRPr="00E92428">
        <w:rPr>
          <w:rStyle w:val="StyleBoldUnderline"/>
          <w:sz w:val="16"/>
          <w:szCs w:val="16"/>
          <w:u w:val="none"/>
        </w:rPr>
        <w:t xml:space="preserve"> a </w:t>
      </w:r>
      <w:r w:rsidRPr="00892DB4">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892DB4">
        <w:rPr>
          <w:rStyle w:val="StyleBoldUnderline"/>
          <w:highlight w:val="green"/>
        </w:rPr>
        <w:t>east Asia will be set on fire</w:t>
      </w:r>
      <w:r w:rsidRPr="00E92428">
        <w:rPr>
          <w:sz w:val="16"/>
        </w:rPr>
        <w:t xml:space="preserve">. And the </w:t>
      </w:r>
      <w:r w:rsidRPr="00892DB4">
        <w:rPr>
          <w:rStyle w:val="StyleBoldUnderline"/>
          <w:highlight w:val="green"/>
        </w:rPr>
        <w:t>conflagration may not end there as opportunistic powers</w:t>
      </w:r>
      <w:r w:rsidRPr="00892DB4">
        <w:rPr>
          <w:sz w:val="16"/>
          <w:highlight w:val="green"/>
        </w:rPr>
        <w:t xml:space="preserve"> </w:t>
      </w:r>
      <w:r w:rsidRPr="00E92428">
        <w:rPr>
          <w:sz w:val="16"/>
        </w:rPr>
        <w:t xml:space="preserve">elsewhere may try to </w:t>
      </w:r>
      <w:r w:rsidRPr="00892DB4">
        <w:rPr>
          <w:rStyle w:val="StyleBoldUnderline"/>
          <w:highlight w:val="green"/>
        </w:rPr>
        <w:t>overturn the existing</w:t>
      </w:r>
      <w:r w:rsidRPr="00892DB4">
        <w:rPr>
          <w:sz w:val="16"/>
          <w:highlight w:val="green"/>
        </w:rPr>
        <w:t xml:space="preserve"> </w:t>
      </w:r>
      <w:r w:rsidRPr="00E92428">
        <w:rPr>
          <w:sz w:val="16"/>
        </w:rPr>
        <w:t xml:space="preserve">world </w:t>
      </w:r>
      <w:r w:rsidRPr="00892DB4">
        <w:rPr>
          <w:rStyle w:val="StyleBoldUnderline"/>
          <w:highlight w:val="green"/>
        </w:rPr>
        <w:t>order</w:t>
      </w:r>
      <w:r w:rsidRPr="00E92428">
        <w:rPr>
          <w:sz w:val="16"/>
        </w:rPr>
        <w:t xml:space="preserve">. With the US distracted, </w:t>
      </w:r>
      <w:r w:rsidRPr="00892DB4">
        <w:rPr>
          <w:rStyle w:val="StyleBoldUnderline"/>
          <w:highlight w:val="green"/>
        </w:rPr>
        <w:t>Russia may</w:t>
      </w:r>
      <w:r w:rsidRPr="00892DB4">
        <w:rPr>
          <w:sz w:val="16"/>
          <w:highlight w:val="green"/>
        </w:rPr>
        <w:t xml:space="preserve"> </w:t>
      </w:r>
      <w:r w:rsidRPr="00E92428">
        <w:rPr>
          <w:sz w:val="16"/>
        </w:rPr>
        <w:t xml:space="preserve">seek to </w:t>
      </w:r>
      <w:r w:rsidRPr="00892DB4">
        <w:rPr>
          <w:rStyle w:val="StyleBoldUnderline"/>
          <w:highlight w:val="green"/>
        </w:rPr>
        <w:t>redefine Europe's</w:t>
      </w:r>
      <w:r w:rsidRPr="00892DB4">
        <w:rPr>
          <w:sz w:val="16"/>
          <w:highlight w:val="green"/>
        </w:rPr>
        <w:t xml:space="preserve"> </w:t>
      </w:r>
      <w:r w:rsidRPr="00E92428">
        <w:rPr>
          <w:sz w:val="16"/>
        </w:rPr>
        <w:t xml:space="preserve">political </w:t>
      </w:r>
      <w:r w:rsidRPr="00892DB4">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892DB4">
        <w:rPr>
          <w:rStyle w:val="StyleBoldUnderline"/>
          <w:highlight w:val="green"/>
        </w:rPr>
        <w:t>we would see the destruction of civilisation</w:t>
      </w:r>
      <w:r w:rsidRPr="00E92428">
        <w:rPr>
          <w:sz w:val="16"/>
        </w:rPr>
        <w:t xml:space="preserve">. There would be no victors in such a war. While </w:t>
      </w:r>
      <w:r w:rsidRPr="00892DB4">
        <w:rPr>
          <w:rStyle w:val="StyleBoldUnderline"/>
          <w:highlight w:val="green"/>
        </w:rPr>
        <w:t xml:space="preserve">the prospect of </w:t>
      </w:r>
      <w:r w:rsidRPr="00E92428">
        <w:rPr>
          <w:rStyle w:val="StyleBoldUnderline"/>
          <w:sz w:val="16"/>
          <w:szCs w:val="16"/>
          <w:u w:val="none"/>
        </w:rPr>
        <w:t xml:space="preserve">a </w:t>
      </w:r>
      <w:r w:rsidRPr="00892DB4">
        <w:rPr>
          <w:rStyle w:val="Emphasis"/>
          <w:highlight w:val="green"/>
        </w:rPr>
        <w:t>nuclear Armaggedon</w:t>
      </w:r>
      <w:r w:rsidRPr="00892DB4">
        <w:rPr>
          <w:rStyle w:val="StyleBoldUnderline"/>
          <w:highlight w:val="green"/>
        </w:rPr>
        <w:t xml:space="preserve"> over Taiwan</w:t>
      </w:r>
      <w:r w:rsidRPr="00892DB4">
        <w:rPr>
          <w:sz w:val="16"/>
          <w:highlight w:val="green"/>
        </w:rPr>
        <w:t xml:space="preserve"> </w:t>
      </w:r>
      <w:r w:rsidRPr="00E92428">
        <w:rPr>
          <w:sz w:val="16"/>
        </w:rPr>
        <w:t xml:space="preserve">might seem inconceivable, it </w:t>
      </w:r>
      <w:r w:rsidRPr="00892DB4">
        <w:rPr>
          <w:rStyle w:val="StyleBoldUnderline"/>
          <w:highlight w:val="green"/>
        </w:rPr>
        <w:t>cannot be ruled out</w:t>
      </w:r>
      <w:r w:rsidRPr="00892DB4">
        <w:rPr>
          <w:sz w:val="16"/>
          <w:highlight w:val="green"/>
        </w:rPr>
        <w:t xml:space="preserve"> </w:t>
      </w:r>
      <w:r w:rsidRPr="00E92428">
        <w:rPr>
          <w:sz w:val="16"/>
        </w:rPr>
        <w:t xml:space="preserve">entirely, </w:t>
      </w:r>
      <w:r w:rsidRPr="00892DB4">
        <w:rPr>
          <w:rStyle w:val="StyleBoldUnderline"/>
          <w:highlight w:val="gree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892DB4">
        <w:rPr>
          <w:rStyle w:val="StyleBoldUnderline"/>
          <w:highlight w:val="green"/>
        </w:rPr>
        <w:t>the greatest threat is</w:t>
      </w:r>
      <w:r w:rsidRPr="00EB154A">
        <w:rPr>
          <w:sz w:val="16"/>
        </w:rPr>
        <w:t xml:space="preserve"> coming </w:t>
      </w:r>
      <w:r w:rsidRPr="00892DB4">
        <w:rPr>
          <w:rStyle w:val="StyleBoldUnderline"/>
          <w:highlight w:val="gree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892DB4">
        <w:rPr>
          <w:rStyle w:val="StyleBoldUnderline"/>
          <w:highlight w:val="green"/>
        </w:rPr>
        <w:t>AQAP and al</w:t>
      </w:r>
      <w:r w:rsidRPr="00892DB4">
        <w:rPr>
          <w:sz w:val="16"/>
          <w:highlight w:val="green"/>
        </w:rPr>
        <w:t xml:space="preserve"> </w:t>
      </w:r>
      <w:r w:rsidRPr="00892DB4">
        <w:rPr>
          <w:rStyle w:val="StyleBoldUnderline"/>
          <w:highlight w:val="gree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892DB4">
        <w:rPr>
          <w:rStyle w:val="Emphasis"/>
          <w:highlight w:val="gree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892DB4">
        <w:rPr>
          <w:rStyle w:val="StyleBoldUnderline"/>
          <w:highlight w:val="green"/>
        </w:rPr>
        <w:t>Congress needs to</w:t>
      </w:r>
      <w:r w:rsidRPr="000833B3">
        <w:rPr>
          <w:rStyle w:val="StyleBoldUnderline"/>
        </w:rPr>
        <w:t xml:space="preserve"> specifically </w:t>
      </w:r>
      <w:r w:rsidRPr="00892DB4">
        <w:rPr>
          <w:rStyle w:val="StyleBoldUnderline"/>
          <w:highlight w:val="green"/>
        </w:rPr>
        <w:t>authorize force against groups outside  of al-Qaeda and the Taliban.</w:t>
      </w:r>
      <w:r w:rsidRPr="000833B3">
        <w:rPr>
          <w:rStyle w:val="StyleBoldUnderline"/>
        </w:rPr>
        <w:t xml:space="preserve"> Our </w:t>
      </w:r>
      <w:r w:rsidRPr="00892DB4">
        <w:rPr>
          <w:rStyle w:val="StyleBoldUnderline"/>
          <w:highlight w:val="green"/>
        </w:rPr>
        <w:t>security concerns demand</w:t>
      </w:r>
      <w:r w:rsidRPr="000833B3">
        <w:rPr>
          <w:rStyle w:val="StyleBoldUnderline"/>
        </w:rPr>
        <w:t xml:space="preserve"> that </w:t>
      </w:r>
      <w:r w:rsidRPr="00892DB4">
        <w:rPr>
          <w:rStyle w:val="StyleBoldUnderline"/>
          <w:highlight w:val="green"/>
        </w:rPr>
        <w:t xml:space="preserve">the </w:t>
      </w:r>
      <w:r w:rsidRPr="00892DB4">
        <w:rPr>
          <w:rStyle w:val="StyleBoldUnderline"/>
          <w:b w:val="0"/>
          <w:sz w:val="12"/>
          <w:highlight w:val="green"/>
          <w:u w:val="none"/>
        </w:rPr>
        <w:t>¶</w:t>
      </w:r>
      <w:r w:rsidRPr="00892DB4">
        <w:rPr>
          <w:rStyle w:val="StyleBoldUnderline"/>
          <w:highlight w:val="green"/>
        </w:rPr>
        <w:t xml:space="preserve"> President can </w:t>
      </w:r>
      <w:r w:rsidRPr="00892DB4">
        <w:rPr>
          <w:rStyle w:val="Emphasis"/>
          <w:highlight w:val="gree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892DB4">
        <w:rPr>
          <w:rStyle w:val="StyleBoldUnderline"/>
          <w:highlight w:val="gree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892DB4">
        <w:rPr>
          <w:rStyle w:val="StyleBoldUnderline"/>
          <w:highlight w:val="gree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892DB4">
        <w:rPr>
          <w:rStyle w:val="StyleBoldUnderline"/>
          <w:highlight w:val="green"/>
        </w:rPr>
        <w:t>on his inherent powers</w:t>
      </w:r>
      <w:r w:rsidRPr="001E7D1B">
        <w:rPr>
          <w:rStyle w:val="StyleBoldUnderline"/>
        </w:rPr>
        <w:t>.</w:t>
      </w:r>
      <w:r w:rsidRPr="00EB154A">
        <w:rPr>
          <w:sz w:val="16"/>
        </w:rPr>
        <w:t xml:space="preserve"> </w:t>
      </w:r>
      <w:r w:rsidRPr="00892DB4">
        <w:rPr>
          <w:rStyle w:val="StyleBoldUnderline"/>
          <w:highlight w:val="green"/>
        </w:rPr>
        <w:t xml:space="preserve">A clear </w:t>
      </w:r>
      <w:r w:rsidRPr="00892DB4">
        <w:rPr>
          <w:rStyle w:val="Emphasis"/>
          <w:highlight w:val="green"/>
        </w:rPr>
        <w:t>congressional authorization</w:t>
      </w:r>
      <w:r w:rsidRPr="00892DB4">
        <w:rPr>
          <w:rStyle w:val="StyleBoldUnderline"/>
          <w:highlight w:val="gree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892DB4">
        <w:rPr>
          <w:rStyle w:val="StyleBoldUnderline"/>
          <w:highlight w:val="gree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892DB4">
        <w:rPr>
          <w:rStyle w:val="StyleBoldUnderline"/>
          <w:highlight w:val="green"/>
        </w:rPr>
        <w:t xml:space="preserve">if Congress lays out the exact scope </w:t>
      </w:r>
      <w:r w:rsidRPr="00892DB4">
        <w:rPr>
          <w:rStyle w:val="StyleBoldUnderline"/>
          <w:b w:val="0"/>
          <w:sz w:val="12"/>
          <w:highlight w:val="green"/>
          <w:u w:val="none"/>
        </w:rPr>
        <w:t>¶</w:t>
      </w:r>
      <w:r w:rsidRPr="00892DB4">
        <w:rPr>
          <w:rStyle w:val="StyleBoldUnderline"/>
          <w:highlight w:val="green"/>
        </w:rPr>
        <w:t xml:space="preserve"> of the President’s power</w:t>
      </w:r>
      <w:r w:rsidRPr="00892DB4">
        <w:rPr>
          <w:sz w:val="16"/>
          <w:highlight w:val="green"/>
        </w:rPr>
        <w:t>,</w:t>
      </w:r>
      <w:r w:rsidRPr="00EB154A">
        <w:rPr>
          <w:sz w:val="16"/>
        </w:rPr>
        <w:t xml:space="preserve"> naming or </w:t>
      </w:r>
      <w:r w:rsidRPr="00892DB4">
        <w:rPr>
          <w:rStyle w:val="Emphasis"/>
          <w:highlight w:val="gree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892DB4">
        <w:rPr>
          <w:rStyle w:val="StyleBoldUnderline"/>
          <w:highlight w:val="gree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892DB4">
        <w:rPr>
          <w:rStyle w:val="StyleBoldUnderline"/>
          <w:highlight w:val="gree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892DB4">
        <w:rPr>
          <w:rStyle w:val="StyleBoldUnderline"/>
          <w:highlight w:val="gree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892DB4">
        <w:rPr>
          <w:rStyle w:val="StyleBoldUnderline"/>
          <w:highlight w:val="gree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892DB4">
        <w:rPr>
          <w:rStyle w:val="StyleBoldUnderline"/>
          <w:highlight w:val="gree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892DB4">
        <w:rPr>
          <w:rStyle w:val="Emphasis"/>
          <w:highlight w:val="green"/>
        </w:rPr>
        <w:t>“stretching”</w:t>
      </w:r>
      <w:r w:rsidRPr="00892DB4">
        <w:rPr>
          <w:rStyle w:val="StyleBoldUnderline"/>
          <w:highlight w:val="green"/>
        </w:rPr>
        <w:t xml:space="preserve"> is dangerous as Congress is no longer truly behind the </w:t>
      </w:r>
      <w:r w:rsidRPr="00892DB4">
        <w:rPr>
          <w:rStyle w:val="StyleBoldUnderline"/>
          <w:b w:val="0"/>
          <w:sz w:val="12"/>
          <w:highlight w:val="green"/>
          <w:u w:val="none"/>
        </w:rPr>
        <w:t>¶</w:t>
      </w:r>
      <w:r w:rsidRPr="00892DB4">
        <w:rPr>
          <w:rStyle w:val="StyleBoldUnderline"/>
          <w:highlight w:val="green"/>
        </w:rPr>
        <w:t xml:space="preserve"> authorization and has</w:t>
      </w:r>
      <w:r w:rsidRPr="000833B3">
        <w:rPr>
          <w:rStyle w:val="StyleBoldUnderline"/>
        </w:rPr>
        <w:t xml:space="preserve"> simply </w:t>
      </w:r>
      <w:r w:rsidRPr="00892DB4">
        <w:rPr>
          <w:rStyle w:val="Emphasis"/>
          <w:highlight w:val="gree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892DB4">
        <w:rPr>
          <w:rStyle w:val="StyleBoldUnderline"/>
          <w:highlight w:val="gree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892DB4">
        <w:rPr>
          <w:rStyle w:val="StyleBoldUnderline"/>
          <w:highlight w:val="green"/>
        </w:rPr>
        <w:t>extends to</w:t>
      </w:r>
      <w:r w:rsidRPr="001E7D1B">
        <w:rPr>
          <w:rStyle w:val="StyleBoldUnderline"/>
        </w:rPr>
        <w:t xml:space="preserve"> the many </w:t>
      </w:r>
      <w:r w:rsidRPr="00892DB4">
        <w:rPr>
          <w:rStyle w:val="StyleBoldUnderline"/>
          <w:highlight w:val="green"/>
        </w:rPr>
        <w:t xml:space="preserve">other </w:t>
      </w:r>
      <w:r w:rsidRPr="00892DB4">
        <w:rPr>
          <w:rStyle w:val="StyleBoldUnderline"/>
          <w:b w:val="0"/>
          <w:sz w:val="12"/>
          <w:highlight w:val="green"/>
          <w:u w:val="none"/>
        </w:rPr>
        <w:t>¶</w:t>
      </w:r>
      <w:r w:rsidRPr="00892DB4">
        <w:rPr>
          <w:rStyle w:val="StyleBoldUnderline"/>
          <w:highlight w:val="green"/>
        </w:rPr>
        <w:t xml:space="preserve"> organizations fighting the U</w:t>
      </w:r>
      <w:r w:rsidRPr="001E7D1B">
        <w:rPr>
          <w:rStyle w:val="StyleBoldUnderline"/>
        </w:rPr>
        <w:t xml:space="preserve">nited </w:t>
      </w:r>
      <w:r w:rsidRPr="00892DB4">
        <w:rPr>
          <w:rStyle w:val="StyleBoldUnderline"/>
          <w:highlight w:val="gree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892DB4">
        <w:rPr>
          <w:rStyle w:val="StyleBoldUnderline"/>
          <w:highlight w:val="green"/>
        </w:rPr>
        <w:t xml:space="preserve">“associated force” makes it clear that the authorization </w:t>
      </w:r>
      <w:r w:rsidRPr="00892DB4">
        <w:rPr>
          <w:rStyle w:val="Emphasis"/>
          <w:highlight w:val="green"/>
        </w:rPr>
        <w:t>is not limited ¶ to these two groups</w:t>
      </w:r>
      <w:r w:rsidRPr="00892DB4">
        <w:rPr>
          <w:rStyle w:val="StyleBoldUnderline"/>
          <w:highlight w:val="green"/>
        </w:rPr>
        <w:t xml:space="preserve"> and that the President can use force against the</w:t>
      </w:r>
      <w:r w:rsidRPr="000833B3">
        <w:rPr>
          <w:rStyle w:val="StyleBoldUnderline"/>
        </w:rPr>
        <w:t xml:space="preserve"> </w:t>
      </w:r>
      <w:r w:rsidRPr="00892DB4">
        <w:rPr>
          <w:rStyle w:val="StyleBoldUnderline"/>
          <w:highlight w:val="gree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892DB4">
        <w:rPr>
          <w:rStyle w:val="Emphasis"/>
          <w:highlight w:val="gree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892DB4">
        <w:rPr>
          <w:rStyle w:val="StyleBoldUnderline"/>
          <w:highlight w:val="green"/>
        </w:rPr>
        <w:t xml:space="preserve">an associated force is a </w:t>
      </w:r>
      <w:r w:rsidRPr="00892DB4">
        <w:rPr>
          <w:rStyle w:val="StyleBoldUnderline"/>
          <w:b w:val="0"/>
          <w:sz w:val="12"/>
          <w:highlight w:val="green"/>
          <w:u w:val="none"/>
        </w:rPr>
        <w:t>¶</w:t>
      </w:r>
      <w:r w:rsidRPr="00892DB4">
        <w:rPr>
          <w:rStyle w:val="StyleBoldUnderline"/>
          <w:highlight w:val="gree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892DB4">
        <w:rPr>
          <w:rStyle w:val="StyleBoldUnderline"/>
          <w:highlight w:val="green"/>
        </w:rPr>
        <w:t xml:space="preserve">Nothing in this authorization should be construed to limit the </w:t>
      </w:r>
      <w:r w:rsidRPr="00892DB4">
        <w:rPr>
          <w:rStyle w:val="StyleBoldUnderline"/>
          <w:b w:val="0"/>
          <w:sz w:val="12"/>
          <w:highlight w:val="green"/>
          <w:u w:val="none"/>
        </w:rPr>
        <w:t>¶</w:t>
      </w:r>
      <w:r w:rsidRPr="00892DB4">
        <w:rPr>
          <w:rStyle w:val="StyleBoldUnderline"/>
          <w:highlight w:val="green"/>
        </w:rPr>
        <w:t xml:space="preserve"> President’s ability to respond to new and emerging threats or engage </w:t>
      </w:r>
      <w:r w:rsidRPr="00892DB4">
        <w:rPr>
          <w:rStyle w:val="StyleBoldUnderline"/>
          <w:b w:val="0"/>
          <w:sz w:val="12"/>
          <w:highlight w:val="green"/>
          <w:u w:val="none"/>
        </w:rPr>
        <w:t>¶</w:t>
      </w:r>
      <w:r w:rsidRPr="00892DB4">
        <w:rPr>
          <w:rStyle w:val="StyleBoldUnderline"/>
          <w:highlight w:val="green"/>
        </w:rPr>
        <w:t xml:space="preserve"> in</w:t>
      </w:r>
      <w:r w:rsidRPr="000833B3">
        <w:rPr>
          <w:rStyle w:val="StyleBoldUnderline"/>
        </w:rPr>
        <w:t xml:space="preserve"> appropriate and calculated actions of </w:t>
      </w:r>
      <w:r w:rsidRPr="00892DB4">
        <w:rPr>
          <w:rStyle w:val="StyleBoldUnderline"/>
          <w:highlight w:val="green"/>
        </w:rPr>
        <w:t>self-defense</w:t>
      </w:r>
      <w:r w:rsidRPr="00EB154A">
        <w:rPr>
          <w:sz w:val="16"/>
        </w:rPr>
        <w:t xml:space="preserve">. </w:t>
      </w:r>
      <w:r w:rsidRPr="00A17253">
        <w:rPr>
          <w:sz w:val="12"/>
        </w:rPr>
        <w:t>¶</w:t>
      </w:r>
      <w:r w:rsidRPr="00EB154A">
        <w:rPr>
          <w:sz w:val="16"/>
        </w:rPr>
        <w:t xml:space="preserve"> </w:t>
      </w:r>
      <w:r w:rsidRPr="00892DB4">
        <w:rPr>
          <w:rStyle w:val="StyleBoldUnderline"/>
          <w:highlight w:val="green"/>
        </w:rPr>
        <w:t>The definition of “associated forces” will add</w:t>
      </w:r>
      <w:r w:rsidRPr="000833B3">
        <w:rPr>
          <w:rStyle w:val="StyleBoldUnderline"/>
        </w:rPr>
        <w:t xml:space="preserve"> much </w:t>
      </w:r>
      <w:r w:rsidRPr="00892DB4">
        <w:rPr>
          <w:rStyle w:val="StyleBoldUnderline"/>
          <w:highlight w:val="gree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892DB4">
        <w:rPr>
          <w:rStyle w:val="StyleBoldUnderline"/>
          <w:highlight w:val="green"/>
        </w:rPr>
        <w:t>congressional guidance in determining what groups</w:t>
      </w:r>
      <w:r w:rsidRPr="000833B3">
        <w:rPr>
          <w:rStyle w:val="StyleBoldUnderline"/>
        </w:rPr>
        <w:t xml:space="preserve"> actually </w:t>
      </w:r>
      <w:r w:rsidRPr="00892DB4">
        <w:rPr>
          <w:rStyle w:val="StyleBoldUnderline"/>
          <w:highlight w:val="green"/>
        </w:rPr>
        <w:t xml:space="preserve">fall </w:t>
      </w:r>
      <w:r w:rsidRPr="00892DB4">
        <w:rPr>
          <w:rStyle w:val="StyleBoldUnderline"/>
          <w:b w:val="0"/>
          <w:sz w:val="12"/>
          <w:highlight w:val="green"/>
          <w:u w:val="none"/>
        </w:rPr>
        <w:t>¶</w:t>
      </w:r>
      <w:r w:rsidRPr="00892DB4">
        <w:rPr>
          <w:rStyle w:val="StyleBoldUnderline"/>
          <w:highlight w:val="gree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892DB4">
        <w:rPr>
          <w:rStyle w:val="StyleBoldUnderline"/>
          <w:highlight w:val="green"/>
        </w:rPr>
        <w:t xml:space="preserve">only groups with very close and observable ties </w:t>
      </w:r>
      <w:r w:rsidRPr="00892DB4">
        <w:rPr>
          <w:rStyle w:val="StyleBoldUnderline"/>
          <w:b w:val="0"/>
          <w:sz w:val="12"/>
          <w:highlight w:val="green"/>
          <w:u w:val="none"/>
        </w:rPr>
        <w:t>¶</w:t>
      </w:r>
      <w:r w:rsidRPr="00892DB4">
        <w:rPr>
          <w:rStyle w:val="StyleBoldUnderline"/>
          <w:highlight w:val="gree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892DB4">
        <w:rPr>
          <w:rStyle w:val="StyleBoldUnderline"/>
          <w:highlight w:val="gree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892DB4">
        <w:rPr>
          <w:rStyle w:val="Emphasis"/>
          <w:highlight w:val="gree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892DB4">
        <w:rPr>
          <w:rStyle w:val="StyleBoldUnderline"/>
          <w:highlight w:val="green"/>
        </w:rPr>
        <w:t xml:space="preserve">requiring that the associated </w:t>
      </w:r>
      <w:r w:rsidRPr="00892DB4">
        <w:rPr>
          <w:rStyle w:val="StyleBoldUnderline"/>
          <w:b w:val="0"/>
          <w:sz w:val="12"/>
          <w:highlight w:val="green"/>
          <w:u w:val="none"/>
        </w:rPr>
        <w:t>¶</w:t>
      </w:r>
      <w:r w:rsidRPr="00892DB4">
        <w:rPr>
          <w:rStyle w:val="StyleBoldUnderline"/>
          <w:highlight w:val="green"/>
        </w:rPr>
        <w:t xml:space="preserve"> force’s violence be directed at the U</w:t>
      </w:r>
      <w:r w:rsidRPr="000833B3">
        <w:rPr>
          <w:rStyle w:val="StyleBoldUnderline"/>
        </w:rPr>
        <w:t xml:space="preserve">nited </w:t>
      </w:r>
      <w:r w:rsidRPr="00892DB4">
        <w:rPr>
          <w:rStyle w:val="StyleBoldUnderline"/>
          <w:highlight w:val="green"/>
        </w:rPr>
        <w:t>S</w:t>
      </w:r>
      <w:r w:rsidRPr="000833B3">
        <w:rPr>
          <w:rStyle w:val="StyleBoldUnderline"/>
        </w:rPr>
        <w:t xml:space="preserve">tates </w:t>
      </w:r>
      <w:r w:rsidRPr="00892DB4">
        <w:rPr>
          <w:rStyle w:val="StyleBoldUnderline"/>
          <w:highlight w:val="green"/>
        </w:rPr>
        <w:t xml:space="preserve">or a coalition partner and </w:t>
      </w:r>
      <w:r w:rsidRPr="00892DB4">
        <w:rPr>
          <w:rStyle w:val="StyleBoldUnderline"/>
          <w:b w:val="0"/>
          <w:sz w:val="12"/>
          <w:highlight w:val="green"/>
          <w:u w:val="none"/>
        </w:rPr>
        <w:t>¶</w:t>
      </w:r>
      <w:r w:rsidRPr="00892DB4">
        <w:rPr>
          <w:rStyle w:val="StyleBoldUnderline"/>
          <w:highlight w:val="green"/>
        </w:rPr>
        <w:t xml:space="preserve"> that this violence is part of its relationship with al-Qaeda or the Taliban is </w:t>
      </w:r>
      <w:r w:rsidRPr="00892DB4">
        <w:rPr>
          <w:rStyle w:val="StyleBoldUnderline"/>
          <w:b w:val="0"/>
          <w:sz w:val="12"/>
          <w:highlight w:val="green"/>
          <w:u w:val="none"/>
        </w:rPr>
        <w:t>¶</w:t>
      </w:r>
      <w:r w:rsidRPr="00892DB4">
        <w:rPr>
          <w:rStyle w:val="StyleBoldUnderline"/>
          <w:highlight w:val="green"/>
        </w:rPr>
        <w:t xml:space="preserve"> </w:t>
      </w:r>
      <w:r w:rsidRPr="00892DB4">
        <w:rPr>
          <w:rStyle w:val="Emphasis"/>
          <w:highlight w:val="green"/>
        </w:rPr>
        <w:t>a</w:t>
      </w:r>
      <w:r w:rsidRPr="004F4E06">
        <w:rPr>
          <w:rStyle w:val="Emphasis"/>
        </w:rPr>
        <w:t xml:space="preserve">nother </w:t>
      </w:r>
      <w:r w:rsidRPr="00892DB4">
        <w:rPr>
          <w:rStyle w:val="Emphasis"/>
          <w:highlight w:val="gree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892DB4">
        <w:rPr>
          <w:rStyle w:val="StyleBoldUnderline"/>
          <w:highlight w:val="green"/>
        </w:rPr>
        <w:t xml:space="preserve">“associated force” does not include </w:t>
      </w:r>
      <w:r w:rsidRPr="00892DB4">
        <w:rPr>
          <w:rStyle w:val="StyleBoldUnderline"/>
          <w:b w:val="0"/>
          <w:sz w:val="12"/>
          <w:highlight w:val="green"/>
          <w:u w:val="none"/>
        </w:rPr>
        <w:t>¶</w:t>
      </w:r>
      <w:r w:rsidRPr="00892DB4">
        <w:rPr>
          <w:rStyle w:val="StyleBoldUnderline"/>
          <w:highlight w:val="green"/>
        </w:rPr>
        <w:t xml:space="preserve"> countries such as Iran</w:t>
      </w:r>
      <w:r w:rsidRPr="000833B3">
        <w:rPr>
          <w:rStyle w:val="StyleBoldUnderline"/>
        </w:rPr>
        <w:t xml:space="preserve"> </w:t>
      </w:r>
      <w:r w:rsidRPr="00892DB4">
        <w:rPr>
          <w:rStyle w:val="StyleBoldUnderline"/>
          <w:highlight w:val="gree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892DB4">
        <w:rPr>
          <w:rStyle w:val="StyleBoldUnderline"/>
          <w:highlight w:val="green"/>
        </w:rPr>
        <w:t xml:space="preserve">are not actually in violent conflict with the </w:t>
      </w:r>
      <w:r w:rsidRPr="00892DB4">
        <w:rPr>
          <w:rStyle w:val="StyleBoldUnderline"/>
          <w:b w:val="0"/>
          <w:sz w:val="12"/>
          <w:highlight w:val="green"/>
          <w:u w:val="none"/>
        </w:rPr>
        <w:t>¶</w:t>
      </w:r>
      <w:r w:rsidRPr="00892DB4">
        <w:rPr>
          <w:rStyle w:val="StyleBoldUnderline"/>
          <w:highlight w:val="green"/>
        </w:rPr>
        <w:t xml:space="preserve"> U</w:t>
      </w:r>
      <w:r w:rsidRPr="000833B3">
        <w:rPr>
          <w:rStyle w:val="StyleBoldUnderline"/>
        </w:rPr>
        <w:t xml:space="preserve">nited </w:t>
      </w:r>
      <w:r w:rsidRPr="00892DB4">
        <w:rPr>
          <w:rStyle w:val="StyleBoldUnderline"/>
          <w:highlight w:val="green"/>
        </w:rPr>
        <w:t>S</w:t>
      </w:r>
      <w:r w:rsidRPr="000833B3">
        <w:rPr>
          <w:rStyle w:val="StyleBoldUnderline"/>
        </w:rPr>
        <w:t>tates.</w:t>
      </w:r>
      <w:r w:rsidRPr="00EB154A">
        <w:rPr>
          <w:sz w:val="16"/>
        </w:rPr>
        <w:t xml:space="preserve"> </w:t>
      </w:r>
      <w:r w:rsidRPr="000833B3">
        <w:rPr>
          <w:rStyle w:val="StyleBoldUnderline"/>
        </w:rPr>
        <w:t xml:space="preserve">Second, </w:t>
      </w:r>
      <w:r w:rsidRPr="00892DB4">
        <w:rPr>
          <w:rStyle w:val="StyleBoldUnderline"/>
          <w:highlight w:val="green"/>
        </w:rPr>
        <w:t xml:space="preserve">requiring that this violence is made in furtherance of </w:t>
      </w:r>
      <w:r w:rsidRPr="00892DB4">
        <w:rPr>
          <w:rStyle w:val="StyleBoldUnderline"/>
          <w:b w:val="0"/>
          <w:sz w:val="12"/>
          <w:highlight w:val="green"/>
          <w:u w:val="none"/>
        </w:rPr>
        <w:t>¶</w:t>
      </w:r>
      <w:r w:rsidRPr="00892DB4">
        <w:rPr>
          <w:rStyle w:val="StyleBoldUnderline"/>
          <w:highlight w:val="green"/>
        </w:rPr>
        <w:t xml:space="preserve"> its relationship</w:t>
      </w:r>
      <w:r w:rsidRPr="000833B3">
        <w:rPr>
          <w:rStyle w:val="StyleBoldUnderline"/>
        </w:rPr>
        <w:t xml:space="preserve"> with al-Qaeda and the Taliban </w:t>
      </w:r>
      <w:r w:rsidRPr="00892DB4">
        <w:rPr>
          <w:rStyle w:val="StyleBoldUnderline"/>
          <w:highlight w:val="green"/>
        </w:rPr>
        <w:t>ensures</w:t>
      </w:r>
      <w:r w:rsidRPr="000833B3">
        <w:rPr>
          <w:rStyle w:val="StyleBoldUnderline"/>
        </w:rPr>
        <w:t xml:space="preserve"> that </w:t>
      </w:r>
      <w:r w:rsidRPr="00892DB4">
        <w:rPr>
          <w:rStyle w:val="StyleBoldUnderline"/>
          <w:highlight w:val="green"/>
        </w:rPr>
        <w:t xml:space="preserve">the violence that </w:t>
      </w:r>
      <w:r w:rsidRPr="00892DB4">
        <w:rPr>
          <w:rStyle w:val="StyleBoldUnderline"/>
          <w:b w:val="0"/>
          <w:sz w:val="12"/>
          <w:highlight w:val="green"/>
          <w:u w:val="none"/>
        </w:rPr>
        <w:t>¶</w:t>
      </w:r>
      <w:r w:rsidRPr="00892DB4">
        <w:rPr>
          <w:rStyle w:val="StyleBoldUnderline"/>
          <w:highlight w:val="gree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892DB4">
        <w:rPr>
          <w:rStyle w:val="StyleBoldUnderline"/>
          <w:highlight w:val="green"/>
        </w:rPr>
        <w:t>groups that do support alQaeda will</w:t>
      </w:r>
      <w:r w:rsidRPr="000833B3">
        <w:rPr>
          <w:rStyle w:val="StyleBoldUnderline"/>
        </w:rPr>
        <w:t xml:space="preserve"> still </w:t>
      </w:r>
      <w:r w:rsidRPr="00892DB4">
        <w:rPr>
          <w:rStyle w:val="StyleBoldUnderline"/>
          <w:highlight w:val="green"/>
        </w:rPr>
        <w:t>be subject to</w:t>
      </w:r>
      <w:r w:rsidRPr="000833B3">
        <w:rPr>
          <w:rStyle w:val="StyleBoldUnderline"/>
        </w:rPr>
        <w:t xml:space="preserve"> the </w:t>
      </w:r>
      <w:r w:rsidRPr="00892DB4">
        <w:rPr>
          <w:rStyle w:val="StyleBoldUnderline"/>
          <w:highlight w:val="gree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892DB4">
        <w:rPr>
          <w:rStyle w:val="StyleBoldUnderline"/>
          <w:highlight w:val="green"/>
        </w:rPr>
        <w:t>Narrowly defining “associated forces”</w:t>
      </w:r>
      <w:r w:rsidRPr="000833B3">
        <w:rPr>
          <w:rStyle w:val="StyleBoldUnderline"/>
        </w:rPr>
        <w:t xml:space="preserve"> simply </w:t>
      </w:r>
      <w:r w:rsidRPr="00892DB4">
        <w:rPr>
          <w:rStyle w:val="StyleBoldUnderline"/>
          <w:highlight w:val="gree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892DB4">
        <w:rPr>
          <w:rStyle w:val="StyleBoldUnderline"/>
          <w:highlight w:val="green"/>
        </w:rPr>
        <w:t>authorization spreading to supporters</w:t>
      </w:r>
      <w:r w:rsidRPr="000833B3">
        <w:rPr>
          <w:rStyle w:val="StyleBoldUnderline"/>
        </w:rPr>
        <w:t xml:space="preserve"> of those </w:t>
      </w:r>
      <w:r w:rsidRPr="00892DB4">
        <w:rPr>
          <w:rStyle w:val="StyleBoldUnderline"/>
          <w:highlight w:val="green"/>
        </w:rPr>
        <w:t xml:space="preserve">who are </w:t>
      </w:r>
      <w:r w:rsidRPr="00892DB4">
        <w:rPr>
          <w:rStyle w:val="StyleBoldUnderline"/>
          <w:b w:val="0"/>
          <w:sz w:val="12"/>
          <w:highlight w:val="green"/>
          <w:u w:val="none"/>
        </w:rPr>
        <w:t>¶</w:t>
      </w:r>
      <w:r w:rsidRPr="00892DB4">
        <w:rPr>
          <w:rStyle w:val="StyleBoldUnderline"/>
          <w:highlight w:val="green"/>
        </w:rPr>
        <w:t xml:space="preserve"> merely</w:t>
      </w:r>
      <w:r w:rsidRPr="000833B3">
        <w:rPr>
          <w:rStyle w:val="StyleBoldUnderline"/>
        </w:rPr>
        <w:t xml:space="preserve"> </w:t>
      </w:r>
      <w:r w:rsidRPr="00892DB4">
        <w:rPr>
          <w:rStyle w:val="StyleBoldUnderline"/>
          <w:highlight w:val="gree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892DB4">
        <w:rPr>
          <w:rStyle w:val="StyleBoldUnderline"/>
          <w:highlight w:val="gree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892DB4">
        <w:rPr>
          <w:rStyle w:val="StyleBoldUnderline"/>
          <w:highlight w:val="green"/>
        </w:rPr>
        <w:t>e the President a carte blanche to attack any</w:t>
      </w:r>
      <w:r w:rsidRPr="000833B3">
        <w:rPr>
          <w:rStyle w:val="StyleBoldUnderline"/>
        </w:rPr>
        <w:t xml:space="preserve"> terrorist or extremist </w:t>
      </w:r>
      <w:r w:rsidRPr="00892DB4">
        <w:rPr>
          <w:rStyle w:val="StyleBoldUnderline"/>
          <w:highlight w:val="gree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892DB4">
        <w:rPr>
          <w:rStyle w:val="StyleBoldUnderline"/>
          <w:highlight w:val="gree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892DB4">
        <w:rPr>
          <w:rStyle w:val="StyleBoldUnderline"/>
          <w:highlight w:val="green"/>
        </w:rPr>
        <w:t xml:space="preserve">Congress can pass another authorization that </w:t>
      </w:r>
      <w:r w:rsidRPr="00892DB4">
        <w:rPr>
          <w:rStyle w:val="StyleBoldUnderline"/>
          <w:b w:val="0"/>
          <w:sz w:val="12"/>
          <w:highlight w:val="green"/>
          <w:u w:val="none"/>
        </w:rPr>
        <w:t>¶</w:t>
      </w:r>
      <w:r w:rsidRPr="00892DB4">
        <w:rPr>
          <w:rStyle w:val="StyleBoldUnderline"/>
          <w:highlight w:val="gree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892DB4">
        <w:rPr>
          <w:b/>
          <w:bCs/>
          <w:highlight w:val="gree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892DB4">
        <w:rPr>
          <w:b/>
          <w:bCs/>
          <w:highlight w:val="green"/>
          <w:u w:val="single"/>
        </w:rPr>
        <w:t>to allies.</w:t>
      </w:r>
    </w:p>
    <w:p w14:paraId="4A59009C" w14:textId="073BFEEC" w:rsidR="00D16BA2" w:rsidRDefault="00001A2E" w:rsidP="00001A2E">
      <w:pPr>
        <w:pStyle w:val="Heading4"/>
      </w:pPr>
      <w:r>
        <w:t>No disads</w:t>
      </w:r>
      <w:r w:rsidR="00553943">
        <w:t xml:space="preserve"> – restrictions now</w:t>
      </w:r>
    </w:p>
    <w:p w14:paraId="513C0942" w14:textId="6844755B" w:rsidR="00553943" w:rsidRPr="00553943" w:rsidRDefault="00553943" w:rsidP="00553943">
      <w:pPr>
        <w:rPr>
          <w:rStyle w:val="StyleStyleBold12pt"/>
        </w:rPr>
      </w:pPr>
      <w:r w:rsidRPr="00553943">
        <w:rPr>
          <w:rStyle w:val="StyleStyleBold12pt"/>
        </w:rPr>
        <w:t>Miller 1/15/14</w:t>
      </w:r>
    </w:p>
    <w:p w14:paraId="2F68F324" w14:textId="059E39A6" w:rsidR="00553943" w:rsidRPr="00553943" w:rsidRDefault="00553943" w:rsidP="00553943">
      <w:pPr>
        <w:rPr>
          <w:sz w:val="16"/>
        </w:rPr>
      </w:pPr>
      <w:r w:rsidRPr="00553943">
        <w:rPr>
          <w:sz w:val="16"/>
        </w:rPr>
        <w:t>(Greg Miller “Lawmakers seek to stymie plan to shift control of drone campaign from CIA to Pentagon” http://www.washingtonpost.com/world/national-security/lawmakers-seek-to-stymie-plan-to-shift-control-of-drone-campaign-from-cia-to-pentagon/2014/01/15/c0096b18-7e0e-11e3-9556-4a4bf7bcbd84_print.html)</w:t>
      </w:r>
    </w:p>
    <w:p w14:paraId="7AD6F60A" w14:textId="77777777" w:rsidR="00001A2E" w:rsidRDefault="00001A2E" w:rsidP="00001A2E"/>
    <w:p w14:paraId="45F554F8" w14:textId="254F6DB5" w:rsidR="00001A2E" w:rsidRDefault="00001A2E" w:rsidP="00001A2E">
      <w:pPr>
        <w:rPr>
          <w:sz w:val="16"/>
        </w:rPr>
      </w:pPr>
      <w:r w:rsidRPr="00892DB4">
        <w:rPr>
          <w:rStyle w:val="StyleBoldUnderline"/>
          <w:highlight w:val="green"/>
        </w:rPr>
        <w:t>Congress has moved to block</w:t>
      </w:r>
      <w:r w:rsidRPr="00553943">
        <w:rPr>
          <w:sz w:val="16"/>
        </w:rPr>
        <w:t xml:space="preserve"> President </w:t>
      </w:r>
      <w:r w:rsidRPr="00892DB4">
        <w:rPr>
          <w:rStyle w:val="StyleBoldUnderline"/>
          <w:highlight w:val="green"/>
        </w:rPr>
        <w:t>Obama’s</w:t>
      </w:r>
      <w:r w:rsidRPr="00892DB4">
        <w:rPr>
          <w:sz w:val="16"/>
          <w:highlight w:val="green"/>
        </w:rPr>
        <w:t xml:space="preserve"> </w:t>
      </w:r>
      <w:r w:rsidRPr="00892DB4">
        <w:rPr>
          <w:rStyle w:val="StyleBoldUnderline"/>
          <w:highlight w:val="green"/>
        </w:rPr>
        <w:t>plan to shift control of the U.S. drone campaign</w:t>
      </w:r>
      <w:r w:rsidRPr="004F7F1B">
        <w:rPr>
          <w:rStyle w:val="StyleBoldUnderline"/>
        </w:rPr>
        <w:t xml:space="preserve"> from the CIA to the D</w:t>
      </w:r>
      <w:r w:rsidRPr="00553943">
        <w:rPr>
          <w:sz w:val="16"/>
        </w:rPr>
        <w:t xml:space="preserve">efense </w:t>
      </w:r>
      <w:r w:rsidRPr="004F7F1B">
        <w:rPr>
          <w:rStyle w:val="StyleBoldUnderline"/>
        </w:rPr>
        <w:t>D</w:t>
      </w:r>
      <w:r w:rsidRPr="00553943">
        <w:rPr>
          <w:sz w:val="16"/>
        </w:rPr>
        <w:t>epartment, inserting a secret provision in the massive government spending bill introduced this week that would preserve the spy agency’s role in lethal counterterrorism operations, U.S. officials said.</w:t>
      </w:r>
      <w:r w:rsidR="00553943" w:rsidRPr="00553943">
        <w:rPr>
          <w:sz w:val="12"/>
        </w:rPr>
        <w:t>¶</w:t>
      </w:r>
      <w:r w:rsidR="00553943" w:rsidRPr="00553943">
        <w:rPr>
          <w:sz w:val="16"/>
        </w:rPr>
        <w:t xml:space="preserve"> </w:t>
      </w:r>
      <w:r w:rsidRPr="00892DB4">
        <w:rPr>
          <w:rStyle w:val="StyleBoldUnderline"/>
          <w:highlight w:val="green"/>
        </w:rPr>
        <w:t>The measure</w:t>
      </w:r>
      <w:r w:rsidRPr="004F7F1B">
        <w:rPr>
          <w:rStyle w:val="StyleBoldUnderline"/>
        </w:rPr>
        <w:t xml:space="preserve">, </w:t>
      </w:r>
      <w:r w:rsidRPr="00892DB4">
        <w:rPr>
          <w:rStyle w:val="StyleBoldUnderline"/>
          <w:highlight w:val="green"/>
        </w:rPr>
        <w:t>included</w:t>
      </w:r>
      <w:r w:rsidRPr="00553943">
        <w:rPr>
          <w:sz w:val="16"/>
        </w:rPr>
        <w:t xml:space="preserve"> in </w:t>
      </w:r>
      <w:r w:rsidRPr="00892DB4">
        <w:rPr>
          <w:rStyle w:val="StyleBoldUnderline"/>
          <w:highlight w:val="green"/>
        </w:rPr>
        <w:t>a</w:t>
      </w:r>
      <w:r w:rsidRPr="00553943">
        <w:rPr>
          <w:sz w:val="16"/>
        </w:rPr>
        <w:t xml:space="preserve"> classified </w:t>
      </w:r>
      <w:r w:rsidRPr="00892DB4">
        <w:rPr>
          <w:rStyle w:val="StyleBoldUnderline"/>
          <w:highlight w:val="green"/>
        </w:rPr>
        <w:t>annex</w:t>
      </w:r>
      <w:r w:rsidRPr="00553943">
        <w:rPr>
          <w:sz w:val="16"/>
        </w:rPr>
        <w:t xml:space="preserve"> to the $1.1 trillion federal budget plan, </w:t>
      </w:r>
      <w:r w:rsidRPr="00892DB4">
        <w:rPr>
          <w:rStyle w:val="StyleBoldUnderline"/>
          <w:highlight w:val="green"/>
        </w:rPr>
        <w:t>would restrict</w:t>
      </w:r>
      <w:r w:rsidRPr="004F7F1B">
        <w:rPr>
          <w:rStyle w:val="StyleBoldUnderline"/>
        </w:rPr>
        <w:t xml:space="preserve"> </w:t>
      </w:r>
      <w:r w:rsidRPr="00553943">
        <w:t>the</w:t>
      </w:r>
      <w:r w:rsidRPr="004F7F1B">
        <w:rPr>
          <w:rStyle w:val="StyleBoldUnderline"/>
        </w:rPr>
        <w:t xml:space="preserve"> </w:t>
      </w:r>
      <w:r w:rsidRPr="00553943">
        <w:rPr>
          <w:sz w:val="16"/>
        </w:rPr>
        <w:t xml:space="preserve">use of any funding to transfer unmanned aircraft or </w:t>
      </w:r>
      <w:r w:rsidRPr="00892DB4">
        <w:rPr>
          <w:rStyle w:val="StyleBoldUnderline"/>
          <w:highlight w:val="green"/>
        </w:rPr>
        <w:t>the authority to carry out drone strikes from the CIA to the Pentagon,</w:t>
      </w:r>
      <w:r w:rsidRPr="004F7F1B">
        <w:rPr>
          <w:rStyle w:val="StyleBoldUnderline"/>
        </w:rPr>
        <w:t xml:space="preserve"> officials said.</w:t>
      </w:r>
      <w:r w:rsidR="00553943" w:rsidRPr="00553943">
        <w:rPr>
          <w:rStyle w:val="StyleBoldUnderline"/>
          <w:b w:val="0"/>
          <w:sz w:val="12"/>
          <w:u w:val="none"/>
        </w:rPr>
        <w:t>¶</w:t>
      </w:r>
      <w:r w:rsidR="00553943" w:rsidRPr="00553943">
        <w:rPr>
          <w:sz w:val="16"/>
        </w:rPr>
        <w:t xml:space="preserve"> </w:t>
      </w:r>
      <w:r w:rsidRPr="00892DB4">
        <w:rPr>
          <w:rStyle w:val="StyleBoldUnderline"/>
          <w:highlight w:val="green"/>
        </w:rPr>
        <w:t>The provision represents</w:t>
      </w:r>
      <w:r w:rsidRPr="00553943">
        <w:rPr>
          <w:sz w:val="16"/>
        </w:rPr>
        <w:t xml:space="preserve"> </w:t>
      </w:r>
      <w:r w:rsidRPr="00892DB4">
        <w:rPr>
          <w:rStyle w:val="Emphasis"/>
          <w:highlight w:val="green"/>
        </w:rPr>
        <w:t>an unusually direct intervention by lawmakers</w:t>
      </w:r>
      <w:r w:rsidRPr="00553943">
        <w:rPr>
          <w:sz w:val="16"/>
        </w:rPr>
        <w:t xml:space="preserve"> into the way covert operations are run, </w:t>
      </w:r>
      <w:r w:rsidRPr="00892DB4">
        <w:rPr>
          <w:rStyle w:val="StyleBoldUnderline"/>
          <w:highlight w:val="green"/>
        </w:rPr>
        <w:t>impeding</w:t>
      </w:r>
      <w:r w:rsidRPr="00553943">
        <w:rPr>
          <w:sz w:val="16"/>
        </w:rPr>
        <w:t xml:space="preserve"> </w:t>
      </w:r>
      <w:r w:rsidRPr="00892DB4">
        <w:rPr>
          <w:rStyle w:val="StyleBoldUnderline"/>
          <w:highlight w:val="green"/>
        </w:rPr>
        <w:t>an administration plan</w:t>
      </w:r>
      <w:r w:rsidRPr="00553943">
        <w:rPr>
          <w:sz w:val="16"/>
        </w:rPr>
        <w:t xml:space="preserve"> aimed at returning the CIA’s focus to traditional intelligence gathering and possibly bringing more transparency to drone strikes.</w:t>
      </w:r>
    </w:p>
    <w:p w14:paraId="2601D06B" w14:textId="0D2F98F0" w:rsidR="003F75CD" w:rsidRDefault="003F75CD" w:rsidP="00001A2E">
      <w:pPr>
        <w:rPr>
          <w:sz w:val="16"/>
        </w:rPr>
      </w:pPr>
    </w:p>
    <w:p w14:paraId="4934E485" w14:textId="566C0837" w:rsidR="003F75CD" w:rsidRDefault="003F75CD" w:rsidP="003F75CD">
      <w:pPr>
        <w:pStyle w:val="Heading1"/>
      </w:pPr>
      <w:r>
        <w:lastRenderedPageBreak/>
        <w:t>2AC</w:t>
      </w:r>
    </w:p>
    <w:p w14:paraId="14D55008" w14:textId="77777777" w:rsidR="003F75CD" w:rsidRDefault="003F75CD" w:rsidP="003F75CD"/>
    <w:p w14:paraId="5AC25C93" w14:textId="77777777" w:rsidR="003F75CD" w:rsidRPr="007115E3" w:rsidRDefault="003F75CD" w:rsidP="003F75CD">
      <w:pPr>
        <w:pStyle w:val="Heading3"/>
      </w:pPr>
      <w:r>
        <w:lastRenderedPageBreak/>
        <w:t>2AC – T</w:t>
      </w:r>
    </w:p>
    <w:p w14:paraId="6D666524" w14:textId="77777777" w:rsidR="003F75CD" w:rsidRDefault="003F75CD" w:rsidP="003F75CD">
      <w:pPr>
        <w:pStyle w:val="Heading4"/>
      </w:pPr>
      <w:r w:rsidRPr="00FF15E7">
        <w:t xml:space="preserve">W/M- plan prohibits use of force against individuals and groups that fall outside of the plan’s narrow definition of “associated force”- </w:t>
      </w:r>
      <w:r>
        <w:t xml:space="preserve">tht’s Cronogue </w:t>
      </w:r>
    </w:p>
    <w:p w14:paraId="0C430BF2" w14:textId="77777777" w:rsidR="003F75CD" w:rsidRPr="00B54CAF" w:rsidRDefault="003F75CD" w:rsidP="003F75CD"/>
    <w:p w14:paraId="032DEBC1" w14:textId="77777777" w:rsidR="003F75CD" w:rsidRPr="00FF15E7" w:rsidRDefault="003F75CD" w:rsidP="003F75CD">
      <w:pPr>
        <w:pStyle w:val="Heading4"/>
      </w:pPr>
      <w:r w:rsidRPr="00FF15E7">
        <w:t>W/M- Ambiguity of “associated forces” gives Obama carte blanche to target and detain in the squo- plan restricts that authority</w:t>
      </w:r>
      <w:r>
        <w:t>.</w:t>
      </w:r>
    </w:p>
    <w:p w14:paraId="13B9FE5E" w14:textId="77777777" w:rsidR="003F75CD" w:rsidRDefault="003F75CD" w:rsidP="003F75CD">
      <w:pPr>
        <w:pStyle w:val="Heading4"/>
      </w:pPr>
      <w:r>
        <w:t>Counter-interp: Statutory restrictions are legislative limits</w:t>
      </w:r>
    </w:p>
    <w:p w14:paraId="616018EA" w14:textId="77777777" w:rsidR="003F75CD" w:rsidRDefault="003F75CD" w:rsidP="003F75CD">
      <w:pPr>
        <w:rPr>
          <w:rStyle w:val="StyleStyleBold12pt"/>
        </w:rPr>
      </w:pPr>
    </w:p>
    <w:p w14:paraId="3EA8C5C4" w14:textId="77777777" w:rsidR="003F75CD" w:rsidRPr="000A408A" w:rsidRDefault="003F75CD" w:rsidP="003F75CD">
      <w:pPr>
        <w:rPr>
          <w:rStyle w:val="StyleStyleBold12pt"/>
        </w:rPr>
      </w:pPr>
      <w:r w:rsidRPr="000A408A">
        <w:rPr>
          <w:rStyle w:val="StyleStyleBold12pt"/>
        </w:rPr>
        <w:t>Law dictionary No Date</w:t>
      </w:r>
    </w:p>
    <w:p w14:paraId="6BB7B43C" w14:textId="77777777" w:rsidR="003F75CD" w:rsidRDefault="003F75CD" w:rsidP="003F75CD">
      <w:r>
        <w:t>http://thelawdictionary.org/statutory-restriction/</w:t>
      </w:r>
    </w:p>
    <w:p w14:paraId="018A5F4E" w14:textId="77777777" w:rsidR="003F75CD" w:rsidRDefault="003F75CD" w:rsidP="003F75CD">
      <w:r w:rsidRPr="00700038">
        <w:rPr>
          <w:rStyle w:val="StyleBoldUnderline"/>
          <w:highlight w:val="cyan"/>
        </w:rPr>
        <w:t>STATUTORY RESTRICTION</w:t>
      </w:r>
      <w:r>
        <w:t>?</w:t>
      </w:r>
    </w:p>
    <w:p w14:paraId="3476F067" w14:textId="77777777" w:rsidR="003F75CD" w:rsidRDefault="003F75CD" w:rsidP="003F75CD">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14:paraId="51F17AAE" w14:textId="77777777" w:rsidR="003F75CD" w:rsidRDefault="003F75CD" w:rsidP="003F75CD">
      <w:pPr>
        <w:rPr>
          <w:rStyle w:val="StyleStyleBold12pt"/>
        </w:rPr>
      </w:pPr>
    </w:p>
    <w:p w14:paraId="37FC53B2" w14:textId="77777777" w:rsidR="003F75CD" w:rsidRPr="00215B08" w:rsidRDefault="003F75CD" w:rsidP="003F75CD">
      <w:pPr>
        <w:pStyle w:val="Heading4"/>
      </w:pPr>
      <w:r w:rsidRPr="00215B08">
        <w:t xml:space="preserve">W/M – We limit the president’s authority to determine those responsible for 9/11 in the AUMF. </w:t>
      </w:r>
    </w:p>
    <w:p w14:paraId="662393CD" w14:textId="77777777" w:rsidR="003F75CD" w:rsidRPr="00215B08" w:rsidRDefault="003F75CD" w:rsidP="003F75CD">
      <w:pPr>
        <w:rPr>
          <w:rStyle w:val="StyleStyleBold12pt"/>
        </w:rPr>
      </w:pPr>
      <w:r w:rsidRPr="00215B08">
        <w:rPr>
          <w:rStyle w:val="StyleStyleBold12pt"/>
        </w:rPr>
        <w:t xml:space="preserve">Bradley &amp; Goldsmith </w:t>
      </w:r>
      <w:r>
        <w:rPr>
          <w:rStyle w:val="StyleStyleBold12pt"/>
        </w:rPr>
        <w:t>‘</w:t>
      </w:r>
      <w:r w:rsidRPr="00215B08">
        <w:rPr>
          <w:rStyle w:val="StyleStyleBold12pt"/>
        </w:rPr>
        <w:t>5</w:t>
      </w:r>
    </w:p>
    <w:p w14:paraId="7DEA0BE4" w14:textId="77777777" w:rsidR="003F75CD" w:rsidRPr="00F45E1E" w:rsidRDefault="003F75CD" w:rsidP="003F75CD">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14:paraId="16D723AA" w14:textId="77777777" w:rsidR="003F75CD" w:rsidRPr="00F45E1E" w:rsidRDefault="003F75CD" w:rsidP="003F75CD">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14:paraId="567FF1B8" w14:textId="77777777" w:rsidR="003F75CD" w:rsidRPr="00F45E1E" w:rsidRDefault="003F75CD" w:rsidP="003F75CD">
      <w:pPr>
        <w:rPr>
          <w:rFonts w:ascii="Georgia" w:eastAsia="SimSun" w:hAnsi="Georgia" w:cs="Times New Roman"/>
          <w:sz w:val="20"/>
          <w:szCs w:val="20"/>
          <w:lang w:eastAsia="zh-CN"/>
        </w:rPr>
      </w:pPr>
    </w:p>
    <w:p w14:paraId="05690C32" w14:textId="77777777" w:rsidR="003F75CD" w:rsidRPr="00F45E1E" w:rsidRDefault="003F75CD" w:rsidP="003F75CD">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14:paraId="2A05804E" w14:textId="77777777" w:rsidR="003F75CD" w:rsidRDefault="003F75CD" w:rsidP="003F75CD">
      <w:pPr>
        <w:pStyle w:val="Heading4"/>
      </w:pPr>
      <w:r>
        <w:t>NDAA Section 1022 provides a definition – definitely bigger than our “Associated Forces”</w:t>
      </w:r>
    </w:p>
    <w:p w14:paraId="3017F545" w14:textId="77777777" w:rsidR="003F75CD" w:rsidRPr="00186224" w:rsidRDefault="003F75CD" w:rsidP="003F75CD">
      <w:pPr>
        <w:rPr>
          <w:sz w:val="16"/>
          <w:szCs w:val="16"/>
        </w:rPr>
      </w:pPr>
      <w:r w:rsidRPr="00C744B5">
        <w:rPr>
          <w:rStyle w:val="StyleStyleBold12pt"/>
        </w:rPr>
        <w:t>Elsea and Garcia 13</w:t>
      </w:r>
      <w:r>
        <w:t xml:space="preserve"> </w:t>
      </w:r>
      <w:r w:rsidRPr="00F06A64">
        <w:rPr>
          <w:sz w:val="16"/>
          <w:szCs w:val="16"/>
        </w:rPr>
        <w:t>&lt;Jennifer K, Legislative Attorney, Michael J, Legislative Attorney, CRS Report, The National Defense Authorization Act for FY2012 and Beyond: Detainee Matters, August 7</w:t>
      </w:r>
      <w:r w:rsidRPr="00F06A64">
        <w:rPr>
          <w:sz w:val="16"/>
          <w:szCs w:val="16"/>
          <w:vertAlign w:val="superscript"/>
        </w:rPr>
        <w:t>th</w:t>
      </w:r>
      <w:r w:rsidRPr="00F06A64">
        <w:rPr>
          <w:sz w:val="16"/>
          <w:szCs w:val="16"/>
        </w:rPr>
        <w:t>, 2013 https://www.fas.org/sgp/crs/natsec/R42143.pdf&gt;#SPS</w:t>
      </w:r>
      <w:r w:rsidRPr="00F06A64">
        <w:rPr>
          <w:sz w:val="16"/>
          <w:szCs w:val="16"/>
        </w:rPr>
        <w:cr/>
        <w:t xml:space="preserve"> </w:t>
      </w:r>
    </w:p>
    <w:p w14:paraId="2229361B" w14:textId="77777777" w:rsidR="003F75CD" w:rsidRPr="00252E43" w:rsidRDefault="003F75CD" w:rsidP="003F75CD">
      <w:pPr>
        <w:rPr>
          <w:sz w:val="16"/>
        </w:rPr>
      </w:pPr>
      <w:r w:rsidRPr="00186224">
        <w:rPr>
          <w:rStyle w:val="StyleBoldUnderline"/>
          <w:highlight w:val="green"/>
        </w:rPr>
        <w:t>Section 1022 applies both to members of Al Qaeda and “associated forces.”</w:t>
      </w:r>
      <w:r w:rsidRPr="001A2114">
        <w:rPr>
          <w:sz w:val="16"/>
        </w:rPr>
        <w:t xml:space="preserve">87 </w:t>
      </w:r>
      <w:r w:rsidRPr="00186224">
        <w:rPr>
          <w:rStyle w:val="StyleBoldUnderline"/>
          <w:highlight w:val="green"/>
        </w:rPr>
        <w:t>The provision</w:t>
      </w:r>
      <w:r w:rsidRPr="001A2114">
        <w:rPr>
          <w:rStyle w:val="StyleBoldUnderline"/>
        </w:rPr>
        <w:t xml:space="preserve"> </w:t>
      </w:r>
      <w:r w:rsidRPr="001A2114">
        <w:rPr>
          <w:rStyle w:val="StyleBoldUnderline"/>
          <w:b w:val="0"/>
          <w:sz w:val="12"/>
          <w:u w:val="none"/>
        </w:rPr>
        <w:t>¶</w:t>
      </w:r>
      <w:r w:rsidRPr="001A2114">
        <w:rPr>
          <w:rStyle w:val="StyleBoldUnderline"/>
        </w:rPr>
        <w:t xml:space="preserve"> further </w:t>
      </w:r>
      <w:r w:rsidRPr="00186224">
        <w:rPr>
          <w:rStyle w:val="StyleBoldUnderline"/>
          <w:highlight w:val="green"/>
        </w:rPr>
        <w:t xml:space="preserve">specifies that covered forces are ones that </w:t>
      </w:r>
      <w:r w:rsidRPr="00186224">
        <w:rPr>
          <w:rStyle w:val="Emphasis"/>
          <w:highlight w:val="green"/>
        </w:rPr>
        <w:t xml:space="preserve">“act in coordination with or pursuant to the </w:t>
      </w:r>
      <w:r w:rsidRPr="00186224">
        <w:rPr>
          <w:rStyle w:val="Emphasis"/>
          <w:b w:val="0"/>
          <w:sz w:val="12"/>
          <w:highlight w:val="green"/>
          <w:u w:val="none"/>
        </w:rPr>
        <w:t>¶</w:t>
      </w:r>
      <w:r w:rsidRPr="00186224">
        <w:rPr>
          <w:rStyle w:val="Emphasis"/>
          <w:highlight w:val="green"/>
        </w:rPr>
        <w:t xml:space="preserve"> direction of al-Qaeda.”</w:t>
      </w:r>
      <w:r w:rsidRPr="001A2114">
        <w:rPr>
          <w:sz w:val="16"/>
        </w:rPr>
        <w:t xml:space="preserve"> The omission of any express reference to the Taliban in Section 1022 </w:t>
      </w:r>
      <w:r w:rsidRPr="001A2114">
        <w:rPr>
          <w:sz w:val="12"/>
        </w:rPr>
        <w:t>¶</w:t>
      </w:r>
      <w:r w:rsidRPr="001A2114">
        <w:rPr>
          <w:sz w:val="16"/>
        </w:rPr>
        <w:t xml:space="preserve"> seems to indicate that it need not be treated as a force associated with Al Qaeda, at least unless its </w:t>
      </w:r>
      <w:r w:rsidRPr="001A2114">
        <w:rPr>
          <w:sz w:val="12"/>
        </w:rPr>
        <w:t>¶</w:t>
      </w:r>
      <w:r w:rsidRPr="001A2114">
        <w:rPr>
          <w:sz w:val="16"/>
        </w:rPr>
        <w:t xml:space="preserve"> actions are sufficiently coordinated or directed by Al Qaeda.88 A question might arise if an </w:t>
      </w:r>
      <w:r w:rsidRPr="001A2114">
        <w:rPr>
          <w:sz w:val="12"/>
        </w:rPr>
        <w:t>¶</w:t>
      </w:r>
      <w:r w:rsidRPr="001A2114">
        <w:rPr>
          <w:sz w:val="16"/>
        </w:rPr>
        <w:t xml:space="preserve"> associated force acts largely independently but coordinates some activity with Al Qaeda. Would </w:t>
      </w:r>
      <w:r w:rsidRPr="001A2114">
        <w:rPr>
          <w:sz w:val="12"/>
        </w:rPr>
        <w:t>¶</w:t>
      </w:r>
      <w:r w:rsidRPr="001A2114">
        <w:rPr>
          <w:sz w:val="16"/>
        </w:rPr>
        <w:t xml:space="preserve"> all of its members be subject to mandatory detention, or only those involved in units which </w:t>
      </w:r>
      <w:r w:rsidRPr="001A2114">
        <w:rPr>
          <w:sz w:val="12"/>
        </w:rPr>
        <w:t>¶</w:t>
      </w:r>
      <w:r w:rsidRPr="001A2114">
        <w:rPr>
          <w:sz w:val="16"/>
        </w:rPr>
        <w:t xml:space="preserve"> coordinate their activities with Al Qaeda? Perhaps this determination can be made with reference </w:t>
      </w:r>
      <w:r w:rsidRPr="001A2114">
        <w:rPr>
          <w:sz w:val="12"/>
        </w:rPr>
        <w:t>¶</w:t>
      </w:r>
      <w:r w:rsidRPr="001A2114">
        <w:rPr>
          <w:sz w:val="16"/>
        </w:rPr>
        <w:t xml:space="preserve"> to the specific attack the individual is determined to have attempted, planned, or engaged. In any </w:t>
      </w:r>
      <w:r w:rsidRPr="001A2114">
        <w:rPr>
          <w:sz w:val="12"/>
        </w:rPr>
        <w:t>¶</w:t>
      </w:r>
      <w:r w:rsidRPr="001A2114">
        <w:rPr>
          <w:sz w:val="16"/>
        </w:rPr>
        <w:t xml:space="preserve"> event, Section 1022 would not apply to a “lone wolf” terrorist with no ties to Al Qaeda or any </w:t>
      </w:r>
      <w:r w:rsidRPr="001A2114">
        <w:rPr>
          <w:sz w:val="12"/>
        </w:rPr>
        <w:t>¶</w:t>
      </w:r>
      <w:r w:rsidRPr="001A2114">
        <w:rPr>
          <w:sz w:val="16"/>
        </w:rPr>
        <w:t xml:space="preserve"> associated force. </w:t>
      </w:r>
      <w:r w:rsidRPr="001A2114">
        <w:rPr>
          <w:sz w:val="16"/>
        </w:rPr>
        <w:cr/>
      </w:r>
    </w:p>
    <w:p w14:paraId="220D5BB7" w14:textId="77777777" w:rsidR="003F75CD" w:rsidRPr="008058E5" w:rsidRDefault="003F75CD" w:rsidP="003F75CD">
      <w:pPr>
        <w:keepNext/>
        <w:keepLines/>
        <w:spacing w:before="200"/>
        <w:outlineLvl w:val="3"/>
        <w:rPr>
          <w:rFonts w:eastAsiaTheme="majorEastAsia" w:cstheme="majorBidi"/>
          <w:b/>
          <w:bCs/>
          <w:iCs/>
          <w:sz w:val="26"/>
        </w:rPr>
      </w:pPr>
      <w:r w:rsidRPr="008058E5">
        <w:rPr>
          <w:rFonts w:eastAsiaTheme="majorEastAsia" w:cstheme="majorBidi"/>
          <w:b/>
          <w:bCs/>
          <w:iCs/>
          <w:sz w:val="26"/>
        </w:rPr>
        <w:lastRenderedPageBreak/>
        <w:t>In the area of refers to a certain scope</w:t>
      </w:r>
    </w:p>
    <w:p w14:paraId="75842DE7" w14:textId="77777777" w:rsidR="003F75CD" w:rsidRPr="008058E5" w:rsidRDefault="003F75CD" w:rsidP="003F75CD">
      <w:r w:rsidRPr="008058E5">
        <w:t xml:space="preserve">Elizabeth </w:t>
      </w:r>
      <w:r w:rsidRPr="008058E5">
        <w:rPr>
          <w:b/>
          <w:bCs/>
          <w:sz w:val="28"/>
        </w:rPr>
        <w:t>Miura 12</w:t>
      </w:r>
      <w:r w:rsidRPr="008058E5">
        <w:t>, China Presentation, prezi.com/tccgenlw25so/chin165a-final-presentation/</w:t>
      </w:r>
    </w:p>
    <w:p w14:paraId="6AE2007C" w14:textId="77777777" w:rsidR="003F75CD" w:rsidRDefault="003F75CD" w:rsidP="003F75CD">
      <w:pPr>
        <w:rPr>
          <w:b/>
          <w:iCs/>
          <w:u w:val="single"/>
          <w:bdr w:val="single" w:sz="18" w:space="0" w:color="auto"/>
        </w:rPr>
      </w:pPr>
      <w:r w:rsidRPr="008058E5">
        <w:t>"</w:t>
      </w:r>
      <w:r w:rsidRPr="008058E5">
        <w:rPr>
          <w:b/>
          <w:iCs/>
          <w:highlight w:val="green"/>
          <w:u w:val="single"/>
          <w:bdr w:val="single" w:sz="18" w:space="0" w:color="auto"/>
        </w:rPr>
        <w:t>in the area of" refers to a certain scope</w:t>
      </w:r>
    </w:p>
    <w:p w14:paraId="7B3981C4" w14:textId="77777777" w:rsidR="003F75CD" w:rsidRDefault="003F75CD" w:rsidP="003F75CD">
      <w:pPr>
        <w:rPr>
          <w:b/>
          <w:iCs/>
          <w:u w:val="single"/>
          <w:bdr w:val="single" w:sz="18" w:space="0" w:color="auto"/>
        </w:rPr>
      </w:pPr>
    </w:p>
    <w:p w14:paraId="68342B9F" w14:textId="77777777" w:rsidR="003F75CD" w:rsidRPr="008058E5" w:rsidRDefault="003F75CD" w:rsidP="003F75CD">
      <w:pPr>
        <w:keepNext/>
        <w:keepLines/>
        <w:spacing w:before="200"/>
        <w:outlineLvl w:val="3"/>
        <w:rPr>
          <w:rFonts w:eastAsiaTheme="majorEastAsia" w:cstheme="majorBidi"/>
          <w:b/>
          <w:bCs/>
          <w:iCs/>
          <w:sz w:val="26"/>
        </w:rPr>
      </w:pPr>
      <w:r w:rsidRPr="008058E5">
        <w:rPr>
          <w:rFonts w:eastAsiaTheme="majorEastAsia" w:cstheme="majorBidi"/>
          <w:b/>
          <w:bCs/>
          <w:iCs/>
          <w:sz w:val="26"/>
        </w:rPr>
        <w:t xml:space="preserve">Substantial means important. We Meet. The aff </w:t>
      </w:r>
      <w:r>
        <w:rPr>
          <w:rFonts w:eastAsiaTheme="majorEastAsia" w:cstheme="majorBidi"/>
          <w:b/>
          <w:bCs/>
          <w:iCs/>
          <w:sz w:val="26"/>
        </w:rPr>
        <w:t>prevents unlimited presidential WOT authority</w:t>
      </w:r>
      <w:r w:rsidRPr="008058E5">
        <w:rPr>
          <w:rFonts w:eastAsiaTheme="majorEastAsia" w:cstheme="majorBidi"/>
          <w:b/>
          <w:bCs/>
          <w:iCs/>
          <w:sz w:val="26"/>
        </w:rPr>
        <w:t>—that’s an important restriction of war power authority</w:t>
      </w:r>
    </w:p>
    <w:p w14:paraId="347A507F" w14:textId="77777777" w:rsidR="003F75CD" w:rsidRPr="008058E5" w:rsidRDefault="003F75CD" w:rsidP="003F75CD">
      <w:pPr>
        <w:rPr>
          <w:b/>
          <w:bCs/>
          <w:sz w:val="28"/>
        </w:rPr>
      </w:pPr>
      <w:r w:rsidRPr="008058E5">
        <w:rPr>
          <w:b/>
          <w:bCs/>
          <w:sz w:val="28"/>
        </w:rPr>
        <w:t>Merriam-Webster</w:t>
      </w:r>
      <w:r w:rsidRPr="008058E5">
        <w:t xml:space="preserve">’s Collegiate Dictionary </w:t>
      </w:r>
      <w:r w:rsidRPr="008058E5">
        <w:rPr>
          <w:b/>
          <w:bCs/>
          <w:sz w:val="28"/>
        </w:rPr>
        <w:t xml:space="preserve">02 </w:t>
      </w:r>
    </w:p>
    <w:p w14:paraId="536EFAE4" w14:textId="77777777" w:rsidR="003F75CD" w:rsidRPr="008058E5" w:rsidRDefault="003F75CD" w:rsidP="003F75CD">
      <w:r w:rsidRPr="008058E5">
        <w:t>Merriam-Webster’s Collegiate Dictionary Tenth Edition 2002 http://www.m-w.com/cgi-bin/dictionary</w:t>
      </w:r>
    </w:p>
    <w:p w14:paraId="639BE61A" w14:textId="77777777" w:rsidR="003F75CD" w:rsidRPr="008058E5" w:rsidRDefault="003F75CD" w:rsidP="003F75CD">
      <w:r w:rsidRPr="008058E5">
        <w:rPr>
          <w:b/>
          <w:bCs/>
          <w:highlight w:val="yellow"/>
          <w:u w:val="single"/>
        </w:rPr>
        <w:t>Considerable in importance</w:t>
      </w:r>
      <w:r w:rsidRPr="008058E5">
        <w:t>, value, degree, amount, or extent</w:t>
      </w:r>
    </w:p>
    <w:p w14:paraId="6ED75526" w14:textId="77777777" w:rsidR="003F75CD" w:rsidRDefault="003F75CD" w:rsidP="003F75CD"/>
    <w:p w14:paraId="55EA8D9C" w14:textId="77777777" w:rsidR="003F75CD" w:rsidRDefault="003F75CD" w:rsidP="003F75CD">
      <w:pPr>
        <w:rPr>
          <w:rStyle w:val="StyleStyleBold12pt"/>
        </w:rPr>
      </w:pPr>
      <w:r>
        <w:rPr>
          <w:rStyle w:val="StyleStyleBold12pt"/>
        </w:rPr>
        <w:t>SQ limits on authority mean whatever Obama says, plan increases restrictions</w:t>
      </w:r>
    </w:p>
    <w:p w14:paraId="22478EC9" w14:textId="77777777" w:rsidR="003F75CD" w:rsidRPr="00F2583B" w:rsidRDefault="003F75CD" w:rsidP="003F75CD">
      <w:pPr>
        <w:rPr>
          <w:rStyle w:val="StyleStyleBold12pt"/>
        </w:rPr>
      </w:pPr>
      <w:r w:rsidRPr="00F2583B">
        <w:rPr>
          <w:rStyle w:val="StyleStyleBold12pt"/>
        </w:rPr>
        <w:t>Estes ‘13</w:t>
      </w:r>
    </w:p>
    <w:p w14:paraId="2E3D8B30" w14:textId="77777777" w:rsidR="003F75CD" w:rsidRPr="00F2583B" w:rsidRDefault="003F75CD" w:rsidP="003F75CD">
      <w:r w:rsidRPr="00F2583B">
        <w:t>Adam Clarke http://www.theatlanticwire.com/politics/2013/02/take-rare-look-how-obama-decides-send-drones-kill-americans/61794/</w:t>
      </w:r>
    </w:p>
    <w:p w14:paraId="0A1185EF" w14:textId="77777777" w:rsidR="003F75CD" w:rsidRPr="008058E5" w:rsidRDefault="003F75CD" w:rsidP="003F75CD">
      <w:r w:rsidRPr="00B35DAB">
        <w:rPr>
          <w:sz w:val="16"/>
        </w:rPr>
        <w:t xml:space="preserve">Human-rights advocates were floored on Monday night when NBC News </w:t>
      </w:r>
      <w:hyperlink r:id="rId17" w:history="1">
        <w:r w:rsidRPr="00B35DAB">
          <w:rPr>
            <w:rStyle w:val="Hyperlink"/>
            <w:sz w:val="16"/>
          </w:rPr>
          <w:t>published the details of an alarming Justice Department memo</w:t>
        </w:r>
      </w:hyperlink>
      <w:r w:rsidRPr="00B35DAB">
        <w:rPr>
          <w:sz w:val="16"/>
        </w:rPr>
        <w:t xml:space="preserve"> detailing the protocol for sending drones after United States citizens. It's not as if they hadn't suspected that the Obama administration's top-secret drone attack protocol contained </w:t>
      </w:r>
      <w:hyperlink r:id="rId18" w:history="1">
        <w:r w:rsidRPr="00B35DAB">
          <w:rPr>
            <w:rStyle w:val="Hyperlink"/>
            <w:sz w:val="16"/>
          </w:rPr>
          <w:t>some unsavory details</w:t>
        </w:r>
      </w:hyperlink>
      <w:r w:rsidRPr="00B35DAB">
        <w:rPr>
          <w:sz w:val="16"/>
        </w:rPr>
        <w:t xml:space="preserve">. They just didn't expect them to be so frightfully broad. The scoop by Michael Isikoff is actually startling not for the details but rather for the lack of details. It's very vague about a decision-making process that puts American lives on the line. Put simply, </w:t>
      </w:r>
      <w:r w:rsidRPr="00B35DAB">
        <w:rPr>
          <w:rStyle w:val="StyleBoldUnderline"/>
          <w:highlight w:val="yellow"/>
        </w:rPr>
        <w:t>the</w:t>
      </w:r>
      <w:r w:rsidRPr="00A322D3">
        <w:rPr>
          <w:rStyle w:val="StyleBoldUnderline"/>
        </w:rPr>
        <w:t xml:space="preserve"> </w:t>
      </w:r>
      <w:r w:rsidRPr="00B35DAB">
        <w:rPr>
          <w:rStyle w:val="StyleBoldUnderline"/>
          <w:highlight w:val="yellow"/>
        </w:rPr>
        <w:t>government believes</w:t>
      </w:r>
      <w:r w:rsidRPr="00B35DAB">
        <w:rPr>
          <w:sz w:val="16"/>
        </w:rPr>
        <w:t xml:space="preserve"> that a lethal drone </w:t>
      </w:r>
      <w:r w:rsidRPr="00B35DAB">
        <w:rPr>
          <w:rStyle w:val="StyleBoldUnderline"/>
          <w:highlight w:val="yellow"/>
        </w:rPr>
        <w:t>attack</w:t>
      </w:r>
      <w:r w:rsidRPr="00B35DAB">
        <w:rPr>
          <w:sz w:val="16"/>
        </w:rPr>
        <w:t xml:space="preserve"> against an American citizen </w:t>
      </w:r>
      <w:r w:rsidRPr="00B35DAB">
        <w:rPr>
          <w:rStyle w:val="StyleBoldUnderline"/>
          <w:highlight w:val="yellow"/>
        </w:rPr>
        <w:t>is justified if the targets are</w:t>
      </w:r>
      <w:r w:rsidRPr="00B35DAB">
        <w:rPr>
          <w:sz w:val="16"/>
        </w:rPr>
        <w:t xml:space="preserve"> a) "senior operational leaders" of al Qaeda or b) "</w:t>
      </w:r>
      <w:r w:rsidRPr="00B35DAB">
        <w:rPr>
          <w:rStyle w:val="StyleBoldUnderline"/>
          <w:highlight w:val="yellow"/>
        </w:rPr>
        <w:t>an associated force</w:t>
      </w:r>
      <w:r w:rsidRPr="00B35DAB">
        <w:rPr>
          <w:sz w:val="16"/>
        </w:rPr>
        <w:t>."</w:t>
      </w:r>
      <w:r w:rsidRPr="00B35DAB">
        <w:rPr>
          <w:sz w:val="12"/>
        </w:rPr>
        <w:t>¶</w:t>
      </w:r>
      <w:r w:rsidRPr="00B35DAB">
        <w:rPr>
          <w:sz w:val="16"/>
        </w:rPr>
        <w:t xml:space="preserve"> One of those two qualifiers is infinitely more worrisome than the other. Going after leaders of al Qaeda makes sense. That's what the War on Terror is all about, right? Breaking down networks of violent terrorists and keeping Americans safe. If an American happens to be caught up with al Qaeda, someone like Anwar al-Awlaki, then well… they shouldn't be surprised if they're getting chased by drones. At least</w:t>
      </w:r>
      <w:hyperlink r:id="rId19" w:history="1">
        <w:r w:rsidRPr="00B35DAB">
          <w:rPr>
            <w:rStyle w:val="Hyperlink"/>
            <w:sz w:val="16"/>
          </w:rPr>
          <w:t>that's what we've been told</w:t>
        </w:r>
      </w:hyperlink>
      <w:r w:rsidRPr="00B35DAB">
        <w:rPr>
          <w:sz w:val="16"/>
        </w:rPr>
        <w:t xml:space="preserve"> so far. How and why these attacks are carried out by drones is also </w:t>
      </w:r>
      <w:hyperlink r:id="rId20" w:history="1">
        <w:r w:rsidRPr="00B35DAB">
          <w:rPr>
            <w:rStyle w:val="Hyperlink"/>
            <w:sz w:val="16"/>
          </w:rPr>
          <w:t>detailed in the memo</w:t>
        </w:r>
      </w:hyperlink>
      <w:r w:rsidRPr="00B35DAB">
        <w:rPr>
          <w:sz w:val="16"/>
        </w:rPr>
        <w:t>, but we'll get back to that in a second.</w:t>
      </w:r>
      <w:r w:rsidRPr="00B35DAB">
        <w:rPr>
          <w:sz w:val="12"/>
        </w:rPr>
        <w:t>¶</w:t>
      </w:r>
      <w:r w:rsidRPr="00B35DAB">
        <w:rPr>
          <w:sz w:val="16"/>
        </w:rPr>
        <w:t xml:space="preserve"> </w:t>
      </w:r>
      <w:r w:rsidRPr="00B35DAB">
        <w:rPr>
          <w:rStyle w:val="StyleBoldUnderline"/>
        </w:rPr>
        <w:t xml:space="preserve">But what does "an associated force" mean? </w:t>
      </w:r>
      <w:r w:rsidRPr="00B35DAB">
        <w:rPr>
          <w:sz w:val="16"/>
        </w:rPr>
        <w:t>It seems like the guy who sells the terrorists bomb supplies would probably qualify, but what about the unknowing neighbor or the hired hand? Can we just kill them too in good conscience? Quite unfortunately, the government isn't exactly sure. The memo suggests that anyone who "present[s] an 'imminent' threat of violent attack against the United States" qualifies forassassination "a lawful killing in self defense," but that "does not require the United States to have clear evidence that a specific attack on U.S. persons and interests will take place in the immediate future." In other words, an "informed, high-level" official can order the killing of any American citizen that was "recently" involved in threatening "activities." As Isikoff points out, the memo fails to define both of those terms.</w:t>
      </w:r>
      <w:r w:rsidRPr="00B35DAB">
        <w:rPr>
          <w:sz w:val="12"/>
        </w:rPr>
        <w:t>¶</w:t>
      </w:r>
      <w:r w:rsidRPr="00B35DAB">
        <w:rPr>
          <w:sz w:val="16"/>
        </w:rPr>
        <w:t xml:space="preserve"> </w:t>
      </w:r>
      <w:r w:rsidRPr="00B35DAB">
        <w:rPr>
          <w:rStyle w:val="StyleBoldUnderline"/>
        </w:rPr>
        <w:t>"</w:t>
      </w:r>
      <w:r w:rsidRPr="00B35DAB">
        <w:rPr>
          <w:rStyle w:val="StyleBoldUnderline"/>
          <w:highlight w:val="yellow"/>
        </w:rPr>
        <w:t>This</w:t>
      </w:r>
      <w:r w:rsidRPr="00B35DAB">
        <w:rPr>
          <w:sz w:val="16"/>
        </w:rPr>
        <w:t xml:space="preserve"> is a chilling document," said Jameel Jaffer, deputy legal director of the American Civil Liberties Union. "Basically, it argues that the government has the right to carry out the extrajudicial killing of an American citizen. … It </w:t>
      </w:r>
      <w:r w:rsidRPr="00B35DAB">
        <w:rPr>
          <w:rStyle w:val="StyleBoldUnderline"/>
          <w:highlight w:val="yellow"/>
        </w:rPr>
        <w:t>recognizes some limits on</w:t>
      </w:r>
      <w:r w:rsidRPr="00B35DAB">
        <w:rPr>
          <w:sz w:val="16"/>
        </w:rPr>
        <w:t xml:space="preserve"> the </w:t>
      </w:r>
      <w:r w:rsidRPr="00B35DAB">
        <w:rPr>
          <w:rStyle w:val="StyleBoldUnderline"/>
          <w:highlight w:val="yellow"/>
        </w:rPr>
        <w:t>authority</w:t>
      </w:r>
      <w:r w:rsidRPr="00B35DAB">
        <w:rPr>
          <w:sz w:val="16"/>
        </w:rPr>
        <w:t xml:space="preserve"> it sets out, </w:t>
      </w:r>
      <w:r w:rsidRPr="00B35DAB">
        <w:rPr>
          <w:rStyle w:val="StyleBoldUnderline"/>
          <w:highlight w:val="yellow"/>
        </w:rPr>
        <w:t>but the limits are</w:t>
      </w:r>
      <w:r w:rsidRPr="00B35DAB">
        <w:rPr>
          <w:sz w:val="16"/>
          <w:highlight w:val="yellow"/>
        </w:rPr>
        <w:t xml:space="preserve"> </w:t>
      </w:r>
      <w:r w:rsidRPr="00B35DAB">
        <w:rPr>
          <w:rStyle w:val="StyleBoldUnderline"/>
          <w:highlight w:val="yellow"/>
        </w:rPr>
        <w:t>elastic and</w:t>
      </w:r>
      <w:r w:rsidRPr="00B35DAB">
        <w:rPr>
          <w:sz w:val="16"/>
          <w:highlight w:val="yellow"/>
        </w:rPr>
        <w:t xml:space="preserve"> </w:t>
      </w:r>
      <w:r w:rsidRPr="00B35DAB">
        <w:rPr>
          <w:rStyle w:val="StyleBoldUnderline"/>
          <w:highlight w:val="yellow"/>
        </w:rPr>
        <w:t>vaguely defined, and</w:t>
      </w:r>
      <w:r w:rsidRPr="00B35DAB">
        <w:rPr>
          <w:rStyle w:val="StyleBoldUnderline"/>
        </w:rPr>
        <w:t xml:space="preserve"> </w:t>
      </w:r>
      <w:r w:rsidRPr="00B35DAB">
        <w:rPr>
          <w:sz w:val="16"/>
        </w:rPr>
        <w:t xml:space="preserve">it's </w:t>
      </w:r>
      <w:r w:rsidRPr="00B35DAB">
        <w:rPr>
          <w:rStyle w:val="StyleBoldUnderline"/>
          <w:highlight w:val="yellow"/>
        </w:rPr>
        <w:t>easy to</w:t>
      </w:r>
      <w:r w:rsidRPr="00B35DAB">
        <w:rPr>
          <w:sz w:val="16"/>
        </w:rPr>
        <w:t xml:space="preserve"> see how they could be </w:t>
      </w:r>
      <w:r w:rsidRPr="00B35DAB">
        <w:rPr>
          <w:rStyle w:val="StyleBoldUnderline"/>
          <w:highlight w:val="yellow"/>
        </w:rPr>
        <w:t>manipulate</w:t>
      </w:r>
      <w:r w:rsidRPr="00B35DAB">
        <w:rPr>
          <w:sz w:val="16"/>
        </w:rPr>
        <w:t xml:space="preserve">d." We've already seen some of this vague authority in action. A couple of years ago, The New York Times </w:t>
      </w:r>
      <w:hyperlink r:id="rId21" w:history="1">
        <w:r w:rsidRPr="00B35DAB">
          <w:rPr>
            <w:rStyle w:val="Hyperlink"/>
            <w:sz w:val="16"/>
          </w:rPr>
          <w:t>provided some insight</w:t>
        </w:r>
      </w:hyperlink>
      <w:r w:rsidRPr="00B35DAB">
        <w:rPr>
          <w:sz w:val="16"/>
        </w:rPr>
        <w:t xml:space="preserve"> into how subjective the process of deciding when to kill and when not to kill American citizens based on the vague outlines of a top secret memo that justified the killing of al-Awlaki. That document as well as this latest leak from the Justice Department (which is also mostly a vague outline) essentially combine to say that a lethal attack, likely by a drone, is the method of choice whenever a capture mission would put other American lives on the line. Again, the documents are very vague about where to draw the line.</w:t>
      </w:r>
    </w:p>
    <w:p w14:paraId="5D4BDEF7" w14:textId="77777777" w:rsidR="003F75CD" w:rsidRPr="00FF15E7" w:rsidRDefault="003F75CD" w:rsidP="003F75CD">
      <w:pPr>
        <w:rPr>
          <w:rFonts w:ascii="Times New Roman" w:hAnsi="Times New Roman"/>
        </w:rPr>
      </w:pPr>
    </w:p>
    <w:p w14:paraId="42B58BF6" w14:textId="77777777" w:rsidR="003F75CD" w:rsidRPr="00FF15E7" w:rsidRDefault="003F75CD" w:rsidP="003F75CD">
      <w:pPr>
        <w:pStyle w:val="Heading4"/>
      </w:pPr>
      <w:r w:rsidRPr="00FF15E7">
        <w:lastRenderedPageBreak/>
        <w:t>Prefer our interp:</w:t>
      </w:r>
    </w:p>
    <w:p w14:paraId="49C73B3A" w14:textId="77777777" w:rsidR="003F75CD" w:rsidRPr="0064630C" w:rsidRDefault="003F75CD" w:rsidP="003F75CD">
      <w:pPr>
        <w:pStyle w:val="Heading4"/>
        <w:numPr>
          <w:ilvl w:val="0"/>
          <w:numId w:val="1"/>
        </w:numPr>
      </w:pPr>
      <w:r>
        <w:t>Theirs overlimits to those affs that the executive only has explicit authority – all authority is murky, the aff is unique education</w:t>
      </w:r>
    </w:p>
    <w:p w14:paraId="7B37F842" w14:textId="77777777" w:rsidR="003F75CD" w:rsidRDefault="003F75CD" w:rsidP="003F75CD">
      <w:pPr>
        <w:pStyle w:val="Heading4"/>
        <w:numPr>
          <w:ilvl w:val="0"/>
          <w:numId w:val="1"/>
        </w:numPr>
      </w:pPr>
      <w:r w:rsidRPr="00FF15E7">
        <w:t>Topic Education- most literature discusses restriction as a limit on presidential authority- their interp corresponds to an unreasonably tiny portion of the lit base</w:t>
      </w:r>
    </w:p>
    <w:p w14:paraId="2D3BF42A" w14:textId="77777777" w:rsidR="003F75CD" w:rsidRPr="004C330F" w:rsidRDefault="003F75CD" w:rsidP="003F75CD">
      <w:pPr>
        <w:pStyle w:val="Heading4"/>
        <w:numPr>
          <w:ilvl w:val="0"/>
          <w:numId w:val="1"/>
        </w:numPr>
      </w:pPr>
      <w:r>
        <w:t>Bidirectionality is inevitable because whether a “restriction” increases prez power is a solvency question, which also proves their interp mixes burdens</w:t>
      </w:r>
    </w:p>
    <w:p w14:paraId="7012B038" w14:textId="77777777" w:rsidR="003F75CD" w:rsidRPr="008058E5" w:rsidRDefault="003F75CD" w:rsidP="003F75CD">
      <w:pPr>
        <w:pStyle w:val="Heading4"/>
      </w:pPr>
      <w:r w:rsidRPr="00FF15E7">
        <w:t>Default to reasonability to prevent a race to the most limiting interpretation</w:t>
      </w:r>
    </w:p>
    <w:p w14:paraId="17FF40B1" w14:textId="77777777" w:rsidR="003F75CD" w:rsidRDefault="003F75CD" w:rsidP="003F75CD"/>
    <w:p w14:paraId="366192F4" w14:textId="77777777" w:rsidR="003F75CD" w:rsidRDefault="003F75CD" w:rsidP="003F75CD">
      <w:pPr>
        <w:pStyle w:val="Heading3"/>
      </w:pPr>
      <w:r>
        <w:lastRenderedPageBreak/>
        <w:t>2AC TPA</w:t>
      </w:r>
    </w:p>
    <w:p w14:paraId="584F6D83" w14:textId="77777777" w:rsidR="003F75CD" w:rsidRDefault="003F75CD" w:rsidP="003F75CD">
      <w:pPr>
        <w:pStyle w:val="Heading4"/>
      </w:pPr>
      <w:r>
        <w:rPr>
          <w:b w:val="0"/>
          <w:bCs w:val="0"/>
        </w:rPr>
        <w:t>Dems blocking TPA now</w:t>
      </w:r>
    </w:p>
    <w:p w14:paraId="7A291061" w14:textId="77777777" w:rsidR="003F75CD" w:rsidRDefault="003F75CD" w:rsidP="003F75CD">
      <w:r>
        <w:rPr>
          <w:rStyle w:val="StyleStyleBold12pt"/>
        </w:rPr>
        <w:t>The Hill 1/21</w:t>
      </w:r>
      <w:r>
        <w:t>/2014</w:t>
      </w:r>
    </w:p>
    <w:p w14:paraId="1466589F" w14:textId="77777777" w:rsidR="003F75CD" w:rsidRDefault="003F75CD" w:rsidP="003F75CD">
      <w:r>
        <w:t xml:space="preserve">(Amie Parnes, “Obama: Give me fast track trade,” Hill, </w:t>
      </w:r>
      <w:hyperlink r:id="rId22" w:history="1">
        <w:r>
          <w:rPr>
            <w:rStyle w:val="Hyperlink"/>
          </w:rPr>
          <w:t>http://thehill.com/homenews/administration/195858-white-house-works-to-convince-dems-to-give-obama-fast-track-on-trade</w:t>
        </w:r>
      </w:hyperlink>
      <w:r>
        <w:t xml:space="preserve"> - kurr)</w:t>
      </w:r>
    </w:p>
    <w:p w14:paraId="35627725" w14:textId="77777777" w:rsidR="003F75CD" w:rsidRDefault="003F75CD" w:rsidP="003F75CD">
      <w:pPr>
        <w:rPr>
          <w:rStyle w:val="StyleBoldUnderline"/>
        </w:rPr>
      </w:pPr>
      <w:r>
        <w:rPr>
          <w:rStyle w:val="StyleBoldUnderline"/>
        </w:rPr>
        <w:t xml:space="preserve">The </w:t>
      </w:r>
      <w:r>
        <w:rPr>
          <w:rStyle w:val="StyleBoldUnderline"/>
          <w:highlight w:val="cyan"/>
        </w:rPr>
        <w:t>Democratic opposition makes it highly unlikely the t</w:t>
      </w:r>
      <w:r>
        <w:rPr>
          <w:rStyle w:val="StyleBoldUnderline"/>
        </w:rPr>
        <w:t xml:space="preserve">rade </w:t>
      </w:r>
      <w:r>
        <w:rPr>
          <w:rStyle w:val="StyleBoldUnderline"/>
          <w:highlight w:val="cyan"/>
        </w:rPr>
        <w:t>p</w:t>
      </w:r>
      <w:r>
        <w:rPr>
          <w:rStyle w:val="StyleBoldUnderline"/>
        </w:rPr>
        <w:t xml:space="preserve">romotion </w:t>
      </w:r>
      <w:r>
        <w:rPr>
          <w:rStyle w:val="StyleBoldUnderline"/>
          <w:highlight w:val="cyan"/>
        </w:rPr>
        <w:t>a</w:t>
      </w:r>
      <w:r>
        <w:rPr>
          <w:rStyle w:val="StyleBoldUnderline"/>
        </w:rPr>
        <w:t xml:space="preserve">uthority bill, in its current form at least, </w:t>
      </w:r>
      <w:r>
        <w:rPr>
          <w:rStyle w:val="StyleBoldUnderline"/>
          <w:highlight w:val="cyan"/>
        </w:rPr>
        <w:t>will go anywhere</w:t>
      </w:r>
      <w:r>
        <w:rPr>
          <w:rStyle w:val="StyleBoldUnderline"/>
        </w:rPr>
        <w:t>.</w:t>
      </w:r>
      <w:r>
        <w:rPr>
          <w:rStyle w:val="StyleBoldUnderline"/>
          <w:b w:val="0"/>
          <w:sz w:val="12"/>
        </w:rPr>
        <w:t>¶</w:t>
      </w:r>
      <w:r>
        <w:rPr>
          <w:sz w:val="10"/>
        </w:rPr>
        <w:t xml:space="preserve"> </w:t>
      </w:r>
      <w:r>
        <w:rPr>
          <w:rStyle w:val="StyleBoldUnderline"/>
        </w:rPr>
        <w:t xml:space="preserve">One big problem is that </w:t>
      </w:r>
      <w:r>
        <w:rPr>
          <w:rStyle w:val="StyleBoldUnderline"/>
          <w:highlight w:val="cyan"/>
        </w:rPr>
        <w:t>it was negotiated by Baucus, who is about to leave</w:t>
      </w:r>
      <w:r>
        <w:rPr>
          <w:sz w:val="10"/>
        </w:rPr>
        <w:t xml:space="preserve"> the Senate to become ambassador to China.</w:t>
      </w:r>
      <w:r>
        <w:rPr>
          <w:sz w:val="12"/>
        </w:rPr>
        <w:t>¶</w:t>
      </w:r>
      <w:r>
        <w:rPr>
          <w:sz w:val="10"/>
        </w:rPr>
        <w:t xml:space="preserve"> </w:t>
      </w:r>
      <w:r>
        <w:rPr>
          <w:rStyle w:val="StyleBoldUnderline"/>
        </w:rPr>
        <w:t xml:space="preserve">Baucus will be replaced by Sen. Ron </w:t>
      </w:r>
      <w:r>
        <w:rPr>
          <w:rStyle w:val="StyleBoldUnderline"/>
          <w:highlight w:val="cyan"/>
        </w:rPr>
        <w:t>Wyden</w:t>
      </w:r>
      <w:r>
        <w:rPr>
          <w:rStyle w:val="StyleBoldUnderline"/>
        </w:rPr>
        <w:t xml:space="preserve"> (Ore.), who is said to </w:t>
      </w:r>
      <w:r>
        <w:rPr>
          <w:rStyle w:val="StyleBoldUnderline"/>
          <w:highlight w:val="cyan"/>
        </w:rPr>
        <w:t>disagree with the approach taken by his predecessor</w:t>
      </w:r>
      <w:r>
        <w:rPr>
          <w:sz w:val="10"/>
        </w:rPr>
        <w:t xml:space="preserve">. </w:t>
      </w:r>
      <w:r>
        <w:rPr>
          <w:rStyle w:val="StyleBoldUnderline"/>
          <w:highlight w:val="cyan"/>
        </w:rPr>
        <w:t>Democratic aides predict the legislation</w:t>
      </w:r>
      <w:r>
        <w:rPr>
          <w:sz w:val="10"/>
        </w:rPr>
        <w:t xml:space="preserve">, which Majority Leader Harry </w:t>
      </w:r>
      <w:r>
        <w:rPr>
          <w:rStyle w:val="StyleBoldUnderline"/>
        </w:rPr>
        <w:t>Reid</w:t>
      </w:r>
      <w:r>
        <w:rPr>
          <w:sz w:val="10"/>
        </w:rPr>
        <w:t xml:space="preserve"> (D-Nev.) </w:t>
      </w:r>
      <w:r>
        <w:rPr>
          <w:rStyle w:val="StyleBoldUnderline"/>
        </w:rPr>
        <w:t xml:space="preserve">called “controversial” last week, </w:t>
      </w:r>
      <w:r>
        <w:rPr>
          <w:rStyle w:val="StyleBoldUnderline"/>
          <w:highlight w:val="cyan"/>
        </w:rPr>
        <w:t>would have to be completely redone</w:t>
      </w:r>
      <w:r>
        <w:rPr>
          <w:rStyle w:val="StyleBoldUnderline"/>
        </w:rPr>
        <w:t xml:space="preserve"> to gain traction among lawmakers in their party.</w:t>
      </w:r>
      <w:r>
        <w:rPr>
          <w:rStyle w:val="StyleBoldUnderline"/>
          <w:b w:val="0"/>
          <w:sz w:val="12"/>
        </w:rPr>
        <w:t>¶</w:t>
      </w:r>
      <w:r>
        <w:rPr>
          <w:sz w:val="10"/>
        </w:rPr>
        <w:t xml:space="preserve"> </w:t>
      </w:r>
      <w:r>
        <w:rPr>
          <w:rStyle w:val="StyleBoldUnderline"/>
        </w:rPr>
        <w:t xml:space="preserve">Some </w:t>
      </w:r>
      <w:r>
        <w:rPr>
          <w:rStyle w:val="StyleBoldUnderline"/>
          <w:highlight w:val="cyan"/>
        </w:rPr>
        <w:t>Democrats</w:t>
      </w:r>
      <w:r>
        <w:rPr>
          <w:rStyle w:val="StyleBoldUnderline"/>
        </w:rPr>
        <w:t xml:space="preserve"> might </w:t>
      </w:r>
      <w:r>
        <w:rPr>
          <w:rStyle w:val="StyleBoldUnderline"/>
          <w:highlight w:val="cyan"/>
        </w:rPr>
        <w:t>see a disconnect between the White House’s push for trade and it’s separate push on income inequality</w:t>
      </w:r>
      <w:r>
        <w:rPr>
          <w:rStyle w:val="StyleBoldUnderline"/>
        </w:rPr>
        <w:t>, which has been embraced by the party.</w:t>
      </w:r>
    </w:p>
    <w:p w14:paraId="1D81A6CD" w14:textId="77777777" w:rsidR="003F75CD" w:rsidRDefault="003F75CD" w:rsidP="003F75CD">
      <w:pPr>
        <w:pStyle w:val="Heading4"/>
      </w:pPr>
      <w:r>
        <w:rPr>
          <w:b w:val="0"/>
          <w:bCs w:val="0"/>
        </w:rPr>
        <w:t>TPA is too politically toxic to pass</w:t>
      </w:r>
    </w:p>
    <w:p w14:paraId="11E8D094" w14:textId="77777777" w:rsidR="003F75CD" w:rsidRDefault="003F75CD" w:rsidP="003F75CD">
      <w:r>
        <w:rPr>
          <w:rStyle w:val="StyleStyleBold12pt"/>
        </w:rPr>
        <w:t>Zeese &amp; Flowers 1/20</w:t>
      </w:r>
      <w:r>
        <w:t>/2014</w:t>
      </w:r>
    </w:p>
    <w:p w14:paraId="2B9689E5" w14:textId="77777777" w:rsidR="003F75CD" w:rsidRDefault="003F75CD" w:rsidP="003F75CD">
      <w:r>
        <w:t xml:space="preserve">(Kevin Zeese &amp; Margaret Flowers, co-directors Its Our Economy, “Making Fast Tracking Politically Toxic,” </w:t>
      </w:r>
      <w:hyperlink r:id="rId23" w:history="1">
        <w:r>
          <w:rPr>
            <w:rStyle w:val="Hyperlink"/>
          </w:rPr>
          <w:t>http://www.counterpunch.org/2014/01/20/making-fast-tracking-politically-toxic/</w:t>
        </w:r>
      </w:hyperlink>
      <w:r>
        <w:t xml:space="preserve"> - kurr)</w:t>
      </w:r>
    </w:p>
    <w:p w14:paraId="4934DEA6" w14:textId="77777777" w:rsidR="003F75CD" w:rsidRDefault="003F75CD" w:rsidP="003F75CD"/>
    <w:p w14:paraId="0C4E5296" w14:textId="77777777" w:rsidR="003F75CD" w:rsidRDefault="003F75CD" w:rsidP="003F75CD">
      <w:pPr>
        <w:rPr>
          <w:rStyle w:val="StyleBoldUnderline"/>
        </w:rPr>
      </w:pPr>
      <w:r>
        <w:rPr>
          <w:rStyle w:val="StyleBoldUnderline"/>
        </w:rPr>
        <w:t xml:space="preserve">The </w:t>
      </w:r>
      <w:r>
        <w:rPr>
          <w:rStyle w:val="StyleBoldUnderline"/>
          <w:highlight w:val="cyan"/>
        </w:rPr>
        <w:t>TPP is becoming politically toxic</w:t>
      </w:r>
      <w:r>
        <w:rPr>
          <w:sz w:val="16"/>
        </w:rPr>
        <w:t xml:space="preserve">. Over the last year there has been a steady stream of emails and phone calls to Congress. </w:t>
      </w:r>
      <w:r>
        <w:rPr>
          <w:rStyle w:val="StyleBoldUnderline"/>
          <w:highlight w:val="cyan"/>
        </w:rPr>
        <w:t>Members have faced</w:t>
      </w:r>
      <w:r>
        <w:rPr>
          <w:rStyle w:val="StyleBoldUnderline"/>
        </w:rPr>
        <w:t xml:space="preserve"> constituent meetings and </w:t>
      </w:r>
      <w:r>
        <w:rPr>
          <w:rStyle w:val="StyleBoldUnderline"/>
          <w:highlight w:val="cyan"/>
        </w:rPr>
        <w:t>protests</w:t>
      </w:r>
      <w:r>
        <w:rPr>
          <w:rStyle w:val="StyleBoldUnderline"/>
        </w:rPr>
        <w:t xml:space="preserve"> where TPP is being raised.</w:t>
      </w:r>
      <w:r>
        <w:rPr>
          <w:sz w:val="16"/>
        </w:rPr>
        <w:t xml:space="preserve"> Some examples of protests: Los Angeles, Seattle,Washington, DC, Salt Lake City,Minneapolis, US Trade Rep Office, Vancouver, Leesburg, New York City . . . we could go on.</w:t>
      </w:r>
      <w:r>
        <w:rPr>
          <w:rStyle w:val="StyleBoldUnderline"/>
        </w:rPr>
        <w:t xml:space="preserve"> </w:t>
      </w:r>
      <w:r>
        <w:rPr>
          <w:rStyle w:val="StyleBoldUnderline"/>
          <w:highlight w:val="cyan"/>
        </w:rPr>
        <w:t>Americans have sent a clear message to</w:t>
      </w:r>
      <w:r>
        <w:rPr>
          <w:rStyle w:val="StyleBoldUnderline"/>
        </w:rPr>
        <w:t xml:space="preserve"> members of </w:t>
      </w:r>
      <w:r>
        <w:rPr>
          <w:rStyle w:val="StyleBoldUnderline"/>
          <w:highlight w:val="cyan"/>
        </w:rPr>
        <w:t>Congress that they better not be associated with the TPP in an election year</w:t>
      </w:r>
      <w:r>
        <w:rPr>
          <w:rStyle w:val="StyleBoldUnderline"/>
        </w:rPr>
        <w:t>.</w:t>
      </w:r>
      <w:r>
        <w:rPr>
          <w:rStyle w:val="StyleBoldUnderline"/>
          <w:sz w:val="12"/>
        </w:rPr>
        <w:t>¶</w:t>
      </w:r>
      <w:r>
        <w:rPr>
          <w:sz w:val="12"/>
        </w:rPr>
        <w:t xml:space="preserve"> </w:t>
      </w:r>
      <w:r>
        <w:rPr>
          <w:rStyle w:val="StyleBoldUnderline"/>
        </w:rPr>
        <w:t>When Fast Track was introduced there was a backlash, according to public reports, of angry Democrats</w:t>
      </w:r>
      <w:r>
        <w:rPr>
          <w:sz w:val="16"/>
        </w:rPr>
        <w:t>. Rep. Earl Blumenauer (D-OR) told Huffington Post: “I’m a little disappointed that something’s dropped that was never discussed with Democrats in the House. As I understand it, it wasn’t actually discussed with Democrats in the Senate.”</w:t>
      </w:r>
      <w:r>
        <w:rPr>
          <w:sz w:val="12"/>
        </w:rPr>
        <w:t>¶</w:t>
      </w:r>
      <w:r>
        <w:rPr>
          <w:sz w:val="16"/>
        </w:rPr>
        <w:t xml:space="preserve"> </w:t>
      </w:r>
      <w:r>
        <w:rPr>
          <w:rStyle w:val="StyleBoldUnderline"/>
          <w:highlight w:val="cyan"/>
        </w:rPr>
        <w:t>Five members of the Senate Finance Committee</w:t>
      </w:r>
      <w:r>
        <w:rPr>
          <w:rStyle w:val="StyleBoldUnderline"/>
        </w:rPr>
        <w:t xml:space="preserve"> told US Trade Representative Mike Froman they </w:t>
      </w:r>
      <w:r>
        <w:rPr>
          <w:rStyle w:val="StyleBoldUnderline"/>
          <w:highlight w:val="cyan"/>
        </w:rPr>
        <w:t xml:space="preserve">will not support </w:t>
      </w:r>
      <w:r>
        <w:rPr>
          <w:rStyle w:val="StyleBoldUnderline"/>
        </w:rPr>
        <w:t xml:space="preserve">the Baucus </w:t>
      </w:r>
      <w:r>
        <w:rPr>
          <w:rStyle w:val="StyleBoldUnderline"/>
          <w:highlight w:val="cyan"/>
        </w:rPr>
        <w:t xml:space="preserve">Fast Track </w:t>
      </w:r>
      <w:r>
        <w:rPr>
          <w:rStyle w:val="StyleBoldUnderline"/>
        </w:rPr>
        <w:t>bill</w:t>
      </w:r>
      <w:r>
        <w:rPr>
          <w:sz w:val="16"/>
        </w:rPr>
        <w:t xml:space="preserve"> because Congress needs to be involved throughout the process not just in an up or down vote after it is completed.</w:t>
      </w:r>
      <w:r>
        <w:rPr>
          <w:sz w:val="12"/>
        </w:rPr>
        <w:t>¶</w:t>
      </w:r>
      <w:r>
        <w:rPr>
          <w:sz w:val="16"/>
        </w:rPr>
        <w:t xml:space="preserve"> During a hearing on Fast Track on Thursday protesters were there expressing their displeasure.</w:t>
      </w:r>
      <w:r>
        <w:rPr>
          <w:sz w:val="12"/>
        </w:rPr>
        <w:t>¶</w:t>
      </w:r>
      <w:r>
        <w:rPr>
          <w:sz w:val="16"/>
        </w:rPr>
        <w:t xml:space="preserve"> </w:t>
      </w:r>
      <w:r>
        <w:rPr>
          <w:rStyle w:val="StyleBoldUnderline"/>
        </w:rPr>
        <w:t>Baucus says he will not be holding a mark-up of the bill because of the divisions on the Finance Committee.</w:t>
      </w:r>
      <w:r>
        <w:rPr>
          <w:sz w:val="16"/>
        </w:rPr>
        <w:t xml:space="preserve"> Sen Ron Wyden (D-OR) who will be taking Baucus’ place told Politico there was “broad frustration” with the lack of transparency. . Majority Leader </w:t>
      </w:r>
      <w:r>
        <w:rPr>
          <w:rStyle w:val="StyleBoldUnderline"/>
          <w:highlight w:val="cyan"/>
        </w:rPr>
        <w:t>Reid has put fast track on a slow track</w:t>
      </w:r>
      <w:r>
        <w:rPr>
          <w:rStyle w:val="StyleBoldUnderline"/>
        </w:rPr>
        <w:t xml:space="preserve"> in the senate saying he does not plan to bring it to the Senate Floor, </w:t>
      </w:r>
      <w:r>
        <w:rPr>
          <w:rStyle w:val="StyleBoldUnderline"/>
          <w:highlight w:val="cyan"/>
        </w:rPr>
        <w:t>saying there was too much controversy</w:t>
      </w:r>
      <w:r>
        <w:rPr>
          <w:rStyle w:val="StyleBoldUnderline"/>
        </w:rPr>
        <w:t xml:space="preserve"> around it.</w:t>
      </w:r>
      <w:r>
        <w:rPr>
          <w:rStyle w:val="StyleBoldUnderline"/>
          <w:b w:val="0"/>
          <w:sz w:val="12"/>
        </w:rPr>
        <w:t>¶</w:t>
      </w:r>
      <w:r>
        <w:rPr>
          <w:sz w:val="16"/>
        </w:rPr>
        <w:t xml:space="preserve"> </w:t>
      </w:r>
      <w:r>
        <w:rPr>
          <w:rStyle w:val="StyleBoldUnderline"/>
        </w:rPr>
        <w:t xml:space="preserve">As bad as the Senate sounds for the administration, </w:t>
      </w:r>
      <w:r>
        <w:rPr>
          <w:rStyle w:val="StyleBoldUnderline"/>
          <w:highlight w:val="cyan"/>
        </w:rPr>
        <w:t>the House is even worse. Opposition has been building</w:t>
      </w:r>
      <w:r>
        <w:rPr>
          <w:rStyle w:val="StyleBoldUnderline"/>
        </w:rPr>
        <w:t xml:space="preserve"> in recent months </w:t>
      </w:r>
      <w:r>
        <w:rPr>
          <w:rStyle w:val="StyleBoldUnderline"/>
          <w:highlight w:val="cyan"/>
        </w:rPr>
        <w:t>with Democrats and Republicans</w:t>
      </w:r>
      <w:r>
        <w:rPr>
          <w:rStyle w:val="StyleBoldUnderline"/>
        </w:rPr>
        <w:t xml:space="preserve"> writing President Obama opposing Fast Track.</w:t>
      </w:r>
      <w:r>
        <w:rPr>
          <w:rStyle w:val="StyleBoldUnderline"/>
          <w:b w:val="0"/>
          <w:sz w:val="12"/>
        </w:rPr>
        <w:t>¶</w:t>
      </w:r>
      <w:r>
        <w:rPr>
          <w:rStyle w:val="StyleBoldUnderline"/>
          <w:sz w:val="12"/>
        </w:rPr>
        <w:t xml:space="preserve"> </w:t>
      </w:r>
      <w:r>
        <w:rPr>
          <w:rStyle w:val="StyleBoldUnderline"/>
        </w:rPr>
        <w:t xml:space="preserve">They could not find a Democratic co-sponsor and now Politico reports that Speaker </w:t>
      </w:r>
      <w:r>
        <w:rPr>
          <w:rStyle w:val="StyleBoldUnderline"/>
          <w:highlight w:val="cyan"/>
        </w:rPr>
        <w:t>Boehner says he will not bring the bill to the floor for a vote unless 50 Democrats support it</w:t>
      </w:r>
      <w:r>
        <w:rPr>
          <w:rStyle w:val="StyleBoldUnderline"/>
        </w:rPr>
        <w:t>.</w:t>
      </w:r>
    </w:p>
    <w:p w14:paraId="33C2F486" w14:textId="77777777" w:rsidR="003F75CD" w:rsidRDefault="003F75CD" w:rsidP="003F75CD">
      <w:pPr>
        <w:rPr>
          <w:rStyle w:val="StyleBoldUnderline"/>
        </w:rPr>
      </w:pPr>
    </w:p>
    <w:p w14:paraId="592B7CB7" w14:textId="77777777" w:rsidR="003F75CD" w:rsidRPr="00195362" w:rsidRDefault="003F75CD" w:rsidP="003F75CD">
      <w:pPr>
        <w:pStyle w:val="Heading4"/>
      </w:pPr>
      <w:r w:rsidRPr="00195362">
        <w:t>Disad isn’t intrinsic to the aff – it’s within the agential ambit of the USFG to do the plan and pass debt ceiling</w:t>
      </w:r>
    </w:p>
    <w:p w14:paraId="745C4F9F" w14:textId="77777777" w:rsidR="003F75CD" w:rsidRDefault="003F75CD" w:rsidP="003F75CD">
      <w:pPr>
        <w:rPr>
          <w:sz w:val="16"/>
        </w:rPr>
      </w:pPr>
    </w:p>
    <w:p w14:paraId="14676A1F" w14:textId="77777777" w:rsidR="003F75CD" w:rsidRDefault="003F75CD" w:rsidP="003F75CD">
      <w:pPr>
        <w:pStyle w:val="Heading4"/>
      </w:pPr>
      <w:r>
        <w:rPr>
          <w:b w:val="0"/>
          <w:bCs w:val="0"/>
        </w:rPr>
        <w:t>Plan has bipartisan support.</w:t>
      </w:r>
    </w:p>
    <w:p w14:paraId="5E5ED557" w14:textId="77777777" w:rsidR="003F75CD" w:rsidRDefault="003F75CD" w:rsidP="003F75CD">
      <w:pPr>
        <w:rPr>
          <w:rStyle w:val="StyleStyleBold12pt"/>
          <w:sz w:val="28"/>
        </w:rPr>
      </w:pPr>
      <w:r>
        <w:rPr>
          <w:rStyle w:val="StyleStyleBold12pt"/>
          <w:sz w:val="28"/>
        </w:rPr>
        <w:t>Munoz 6/3</w:t>
      </w:r>
    </w:p>
    <w:p w14:paraId="772B5FA4" w14:textId="77777777" w:rsidR="003F75CD" w:rsidRDefault="003F75CD" w:rsidP="003F75CD">
      <w:pPr>
        <w:rPr>
          <w:szCs w:val="16"/>
        </w:rPr>
      </w:pPr>
      <w:r>
        <w:rPr>
          <w:szCs w:val="16"/>
        </w:rPr>
        <w:lastRenderedPageBreak/>
        <w:t xml:space="preserve">Carlos Munoz, The Hill, House rolling back 9/11-era counter terrorism rules of war http://thehill.com/blogs/defcon-hill/policy-and-strategy/303153-house-rolling-back-911-era-counter-terrorism-rules-of-war-#ixzz2eGIF5zaI </w:t>
      </w:r>
    </w:p>
    <w:p w14:paraId="56010C24" w14:textId="77777777" w:rsidR="003F75CD" w:rsidRDefault="003F75CD" w:rsidP="003F75CD">
      <w:pPr>
        <w:rPr>
          <w:szCs w:val="16"/>
        </w:rPr>
      </w:pPr>
    </w:p>
    <w:p w14:paraId="013B9AC5" w14:textId="77777777" w:rsidR="003F75CD" w:rsidRDefault="003F75CD" w:rsidP="003F75CD">
      <w:pPr>
        <w:rPr>
          <w:sz w:val="12"/>
          <w:szCs w:val="16"/>
        </w:rPr>
      </w:pPr>
      <w:r>
        <w:rPr>
          <w:b/>
          <w:szCs w:val="24"/>
          <w:u w:val="single"/>
        </w:rPr>
        <w:t xml:space="preserve">The other </w:t>
      </w:r>
      <w:r>
        <w:rPr>
          <w:b/>
          <w:szCs w:val="24"/>
          <w:highlight w:val="green"/>
          <w:u w:val="single"/>
        </w:rPr>
        <w:t>proposal will force the</w:t>
      </w:r>
      <w:r>
        <w:rPr>
          <w:b/>
          <w:szCs w:val="24"/>
          <w:u w:val="single"/>
        </w:rPr>
        <w:t xml:space="preserve"> Pentagon and </w:t>
      </w:r>
      <w:r>
        <w:rPr>
          <w:b/>
          <w:szCs w:val="24"/>
          <w:highlight w:val="green"/>
          <w:u w:val="single"/>
        </w:rPr>
        <w:t xml:space="preserve">White House to review all groups </w:t>
      </w:r>
      <w:r>
        <w:rPr>
          <w:b/>
          <w:szCs w:val="24"/>
          <w:u w:val="single"/>
        </w:rPr>
        <w:t xml:space="preserve">or individuals </w:t>
      </w:r>
      <w:r>
        <w:rPr>
          <w:b/>
          <w:szCs w:val="24"/>
          <w:highlight w:val="green"/>
          <w:u w:val="single"/>
        </w:rPr>
        <w:t>now characterized as “associated forces” under the</w:t>
      </w:r>
      <w:r>
        <w:rPr>
          <w:sz w:val="12"/>
          <w:szCs w:val="16"/>
        </w:rPr>
        <w:t xml:space="preserve"> 9/11 counter terrorism rules, known on Capitol Hill as the Authorization of the Use of Military Force (</w:t>
      </w:r>
      <w:r>
        <w:rPr>
          <w:b/>
          <w:szCs w:val="24"/>
          <w:highlight w:val="green"/>
          <w:u w:val="single"/>
        </w:rPr>
        <w:t>AUMF</w:t>
      </w:r>
      <w:r>
        <w:rPr>
          <w:sz w:val="12"/>
          <w:szCs w:val="16"/>
        </w:rPr>
        <w:t xml:space="preserve">). Both measures were included in the House defense panel's version of the fiscal year 2014 Defense Authorization bill. The Hill first reported details of the House panel's efforts to reel in mandates in the AUMF last Friday. Individuals or groups with cursory ties to al Qaeda are now considered “associated forces,” and can be targeted in drone strikes just like members of terrorist cells or people with direct links to the terror group. The House-mandated review requires the Pentagon to specifically lay out whether those groups or individuals are directly tied to al Qaeda operations, and if they are engaged with ongoing or future terror plots against the United States or its allies. Those pushing to change the rules argue the current definition of associated forces gives U.S. military and intelligence agencies far too much leeway in determining who can and cannot be targeted by U.S. forces in counter terrorism “kill/capture” missions. The rules of war under the AUMF provide a "frightening amount of power and it is counter to the rights enshrined in the United States Constitution," House Armed Services Committee Ranking Member Rep. Adam Smith said in a statement Monday. "We have an opportunity, through this year’s bill, to protect constitutional rights and roll back this authority," he added. The kill/capture notification called for in the Pentagon spending bill will "ensure that every [counter terrorism] action is consistent with our civil liberties and freedoms," </w:t>
      </w:r>
      <w:r>
        <w:rPr>
          <w:b/>
          <w:szCs w:val="24"/>
          <w:u w:val="single"/>
        </w:rPr>
        <w:t xml:space="preserve">Rep Mac </w:t>
      </w:r>
      <w:r>
        <w:rPr>
          <w:b/>
          <w:szCs w:val="24"/>
          <w:highlight w:val="green"/>
          <w:u w:val="single"/>
        </w:rPr>
        <w:t>Thornberry</w:t>
      </w:r>
      <w:r>
        <w:rPr>
          <w:b/>
          <w:szCs w:val="24"/>
          <w:u w:val="single"/>
        </w:rPr>
        <w:t xml:space="preserve"> (R-Texas), head of the House defense committee's subpabel on emerging threats and intelligence, said</w:t>
      </w:r>
      <w:r>
        <w:rPr>
          <w:sz w:val="12"/>
          <w:szCs w:val="16"/>
        </w:rPr>
        <w:t xml:space="preserve"> in a statement last month. Thornberry, who introduced the proposal as a stand-alone bill in May, </w:t>
      </w:r>
      <w:r>
        <w:rPr>
          <w:b/>
          <w:szCs w:val="24"/>
          <w:u w:val="single"/>
        </w:rPr>
        <w:t xml:space="preserve">said </w:t>
      </w:r>
      <w:r>
        <w:rPr>
          <w:b/>
          <w:szCs w:val="24"/>
          <w:highlight w:val="green"/>
          <w:u w:val="single"/>
        </w:rPr>
        <w:t xml:space="preserve">the legislation has garnered widespread support on Capitol Hill. "There has been bipartisan support in the House and Senate for more ... oversight </w:t>
      </w:r>
      <w:r>
        <w:rPr>
          <w:b/>
          <w:szCs w:val="24"/>
          <w:u w:val="single"/>
        </w:rPr>
        <w:t>of such operations to ensure they are carried out</w:t>
      </w:r>
      <w:r>
        <w:rPr>
          <w:b/>
          <w:szCs w:val="24"/>
          <w:highlight w:val="green"/>
          <w:u w:val="single"/>
        </w:rPr>
        <w:t xml:space="preserve"> in ways</w:t>
      </w:r>
      <w:r>
        <w:rPr>
          <w:b/>
          <w:szCs w:val="24"/>
          <w:u w:val="single"/>
        </w:rPr>
        <w:t xml:space="preserve"> that are </w:t>
      </w:r>
      <w:r>
        <w:rPr>
          <w:b/>
          <w:szCs w:val="24"/>
          <w:highlight w:val="green"/>
          <w:u w:val="single"/>
        </w:rPr>
        <w:t>consistent with the</w:t>
      </w:r>
      <w:r>
        <w:rPr>
          <w:b/>
          <w:szCs w:val="24"/>
          <w:u w:val="single"/>
        </w:rPr>
        <w:t xml:space="preserve"> United States </w:t>
      </w:r>
      <w:r>
        <w:rPr>
          <w:b/>
          <w:szCs w:val="24"/>
          <w:highlight w:val="green"/>
          <w:u w:val="single"/>
        </w:rPr>
        <w:t>Constitution</w:t>
      </w:r>
      <w:r>
        <w:rPr>
          <w:b/>
          <w:szCs w:val="24"/>
          <w:u w:val="single"/>
        </w:rPr>
        <w:t xml:space="preserve">," </w:t>
      </w:r>
      <w:r>
        <w:rPr>
          <w:sz w:val="12"/>
          <w:szCs w:val="16"/>
        </w:rPr>
        <w:t xml:space="preserve">Thornberry said at the time. </w:t>
      </w:r>
    </w:p>
    <w:p w14:paraId="66AD3B4D" w14:textId="77777777" w:rsidR="003F75CD" w:rsidRPr="001F750E" w:rsidRDefault="003F75CD" w:rsidP="003F75CD"/>
    <w:p w14:paraId="1EC8DA9C" w14:textId="77777777" w:rsidR="003F75CD" w:rsidRPr="001F750E" w:rsidRDefault="003F75CD" w:rsidP="003F75CD">
      <w:pPr>
        <w:pStyle w:val="Heading4"/>
      </w:pPr>
      <w:r w:rsidRPr="001F750E">
        <w:rPr>
          <w:bCs w:val="0"/>
        </w:rPr>
        <w:t>Plan boosts Obama’s capital without triggering a fight over authority</w:t>
      </w:r>
    </w:p>
    <w:p w14:paraId="1A774540" w14:textId="77777777" w:rsidR="003F75CD" w:rsidRDefault="003F75CD" w:rsidP="003F75CD">
      <w:pPr>
        <w:rPr>
          <w:rStyle w:val="StyleStyleBold12pt"/>
          <w:sz w:val="28"/>
        </w:rPr>
      </w:pPr>
      <w:r>
        <w:rPr>
          <w:rStyle w:val="StyleStyleBold12pt"/>
          <w:sz w:val="28"/>
        </w:rPr>
        <w:t>Kriner 10</w:t>
      </w:r>
    </w:p>
    <w:p w14:paraId="6CA87307" w14:textId="77777777" w:rsidR="003F75CD" w:rsidRDefault="003F75CD" w:rsidP="003F75CD">
      <w:pPr>
        <w:rPr>
          <w:szCs w:val="16"/>
        </w:rPr>
      </w:pPr>
      <w:r>
        <w:rPr>
          <w:szCs w:val="16"/>
        </w:rPr>
        <w:t>Douglas Kriner, Assistant Profess of Political Science at Boston University, 2010, After the Rubicon: Congress, Presidents, and the Politics of Waging War, p. 59-60</w:t>
      </w:r>
    </w:p>
    <w:p w14:paraId="1551B806" w14:textId="77777777" w:rsidR="003F75CD" w:rsidRDefault="003F75CD" w:rsidP="003F75CD">
      <w:pPr>
        <w:rPr>
          <w:szCs w:val="16"/>
        </w:rPr>
      </w:pPr>
    </w:p>
    <w:p w14:paraId="7B0D87FB" w14:textId="77777777" w:rsidR="003F75CD" w:rsidRDefault="003F75CD" w:rsidP="003F75CD">
      <w:pPr>
        <w:rPr>
          <w:sz w:val="16"/>
          <w:szCs w:val="16"/>
        </w:rPr>
      </w:pPr>
      <w:r>
        <w:rPr>
          <w:rStyle w:val="StyleBoldUnderline"/>
        </w:rPr>
        <w:t>Presidents and politicos</w:t>
      </w:r>
      <w:r>
        <w:rPr>
          <w:sz w:val="16"/>
          <w:szCs w:val="16"/>
        </w:rPr>
        <w:t xml:space="preserve"> alike </w:t>
      </w:r>
      <w:r>
        <w:rPr>
          <w:rStyle w:val="StyleBoldUnderline"/>
        </w:rPr>
        <w:t xml:space="preserve">have long recognized </w:t>
      </w:r>
      <w:r>
        <w:rPr>
          <w:rStyle w:val="StyleBoldUnderline"/>
          <w:highlight w:val="green"/>
        </w:rPr>
        <w:t>Congress</w:t>
      </w:r>
      <w:r>
        <w:rPr>
          <w:rStyle w:val="StyleBoldUnderline"/>
        </w:rPr>
        <w:t xml:space="preserve">'s ability to </w:t>
      </w:r>
      <w:r>
        <w:rPr>
          <w:rStyle w:val="StyleBoldUnderline"/>
          <w:highlight w:val="green"/>
        </w:rPr>
        <w:t>reduce</w:t>
      </w:r>
      <w:r>
        <w:rPr>
          <w:rStyle w:val="StyleBoldUnderline"/>
        </w:rPr>
        <w:t xml:space="preserve"> the </w:t>
      </w:r>
      <w:r>
        <w:rPr>
          <w:rStyle w:val="StyleBoldUnderline"/>
          <w:highlight w:val="green"/>
        </w:rPr>
        <w:t>political costs</w:t>
      </w:r>
      <w:r>
        <w:rPr>
          <w:rStyle w:val="StyleBoldUnderline"/>
        </w:rPr>
        <w:t xml:space="preserve"> that the White House risks</w:t>
      </w:r>
      <w:r>
        <w:rPr>
          <w:sz w:val="16"/>
          <w:szCs w:val="16"/>
        </w:rPr>
        <w:t xml:space="preserve"> incurring by pursuing a major military initiative. While declarations of war are all but extinct in the contemporary period, </w:t>
      </w:r>
      <w:r>
        <w:rPr>
          <w:rStyle w:val="StyleBoldUnderline"/>
        </w:rPr>
        <w:t xml:space="preserve">Congress has repeatedly moved to authorize presidential </w:t>
      </w:r>
      <w:r>
        <w:rPr>
          <w:sz w:val="16"/>
          <w:szCs w:val="16"/>
        </w:rPr>
        <w:t xml:space="preserve">military </w:t>
      </w:r>
      <w:r>
        <w:rPr>
          <w:rStyle w:val="StyleBoldUnderline"/>
        </w:rPr>
        <w:t>deployments and</w:t>
      </w:r>
      <w:r>
        <w:rPr>
          <w:sz w:val="16"/>
          <w:szCs w:val="16"/>
        </w:rPr>
        <w:t xml:space="preserve"> consequently to </w:t>
      </w:r>
      <w:r>
        <w:rPr>
          <w:rStyle w:val="StyleBoldUnderline"/>
        </w:rPr>
        <w:t>tie its own institutional prestige to the conduct</w:t>
      </w:r>
      <w:r>
        <w:rPr>
          <w:sz w:val="16"/>
          <w:szCs w:val="16"/>
        </w:rPr>
        <w:t xml:space="preserve"> and ultimate success </w:t>
      </w:r>
      <w:r>
        <w:rPr>
          <w:rStyle w:val="StyleBoldUnderline"/>
        </w:rPr>
        <w:t>of a military campaign</w:t>
      </w:r>
      <w:r>
        <w:rPr>
          <w:sz w:val="16"/>
          <w:szCs w:val="16"/>
        </w:rPr>
        <w:t xml:space="preserve">. </w:t>
      </w:r>
      <w:r>
        <w:rPr>
          <w:rStyle w:val="StyleBoldUnderline"/>
        </w:rPr>
        <w:t xml:space="preserve">Such </w:t>
      </w:r>
      <w:r>
        <w:rPr>
          <w:rStyle w:val="StyleBoldUnderline"/>
          <w:highlight w:val="green"/>
        </w:rPr>
        <w:t>authorizing legislation</w:t>
      </w:r>
      <w:r>
        <w:rPr>
          <w:sz w:val="16"/>
          <w:szCs w:val="16"/>
        </w:rPr>
        <w:t xml:space="preserve">, even if it fails to pass both chambers, </w:t>
      </w:r>
      <w:r>
        <w:rPr>
          <w:rStyle w:val="StyleBoldUnderline"/>
          <w:highlight w:val="green"/>
        </w:rPr>
        <w:t xml:space="preserve">creates a sense of </w:t>
      </w:r>
      <w:r>
        <w:rPr>
          <w:rStyle w:val="Emphasis"/>
          <w:highlight w:val="green"/>
        </w:rPr>
        <w:t>shared legislative-executive responsibility</w:t>
      </w:r>
      <w:r>
        <w:rPr>
          <w:sz w:val="16"/>
          <w:szCs w:val="16"/>
        </w:rPr>
        <w:t xml:space="preserve"> for a military action's success </w:t>
      </w:r>
      <w:r>
        <w:rPr>
          <w:rStyle w:val="StyleBoldUnderline"/>
          <w:highlight w:val="green"/>
        </w:rPr>
        <w:t xml:space="preserve">and provides the president with </w:t>
      </w:r>
      <w:r>
        <w:rPr>
          <w:rStyle w:val="Emphasis"/>
          <w:highlight w:val="green"/>
        </w:rPr>
        <w:t>considerable political support</w:t>
      </w:r>
      <w:r>
        <w:rPr>
          <w:rStyle w:val="StyleBoldUnderline"/>
          <w:highlight w:val="green"/>
        </w:rPr>
        <w:t xml:space="preserve"> </w:t>
      </w:r>
      <w:r>
        <w:rPr>
          <w:rStyle w:val="StyleBoldUnderline"/>
        </w:rPr>
        <w:t>for</w:t>
      </w:r>
      <w:r>
        <w:rPr>
          <w:sz w:val="16"/>
          <w:szCs w:val="16"/>
        </w:rPr>
        <w:t xml:space="preserve"> </w:t>
      </w:r>
      <w:r>
        <w:rPr>
          <w:rStyle w:val="StyleBoldUnderline"/>
        </w:rPr>
        <w:t>his chosen policy</w:t>
      </w:r>
      <w:r>
        <w:rPr>
          <w:sz w:val="16"/>
          <w:szCs w:val="16"/>
        </w:rPr>
        <w:t xml:space="preserve"> course.34 Indeed, </w:t>
      </w:r>
      <w:r>
        <w:rPr>
          <w:rStyle w:val="StyleBoldUnderline"/>
        </w:rPr>
        <w:t>the desire for this political cover</w:t>
      </w:r>
      <w:r>
        <w:rPr>
          <w:sz w:val="16"/>
          <w:szCs w:val="16"/>
        </w:rPr>
        <w:t>—and not for the constitutional sanction a congressional authorization affords—</w:t>
      </w:r>
      <w:r>
        <w:rPr>
          <w:rStyle w:val="StyleBoldUnderline"/>
        </w:rPr>
        <w:t>has historically motivated presidents to seek Congress's blessing</w:t>
      </w:r>
      <w:r>
        <w:rPr>
          <w:sz w:val="16"/>
          <w:szCs w:val="16"/>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Pr>
          <w:rStyle w:val="StyleBoldUnderline"/>
          <w:highlight w:val="green"/>
        </w:rPr>
        <w:t>While the president expressed</w:t>
      </w:r>
      <w:r>
        <w:rPr>
          <w:rStyle w:val="StyleBoldUnderline"/>
        </w:rPr>
        <w:t xml:space="preserve"> his </w:t>
      </w:r>
      <w:r>
        <w:rPr>
          <w:rStyle w:val="StyleBoldUnderline"/>
          <w:highlight w:val="green"/>
        </w:rPr>
        <w:t>gratitude for</w:t>
      </w:r>
      <w:r>
        <w:rPr>
          <w:sz w:val="16"/>
          <w:szCs w:val="16"/>
        </w:rPr>
        <w:t xml:space="preserve"> the statement of </w:t>
      </w:r>
      <w:r>
        <w:rPr>
          <w:rStyle w:val="StyleBoldUnderline"/>
          <w:highlight w:val="green"/>
        </w:rPr>
        <w:t>congressional support, he insisted</w:t>
      </w:r>
      <w:r>
        <w:rPr>
          <w:rStyle w:val="StyleBoldUnderline"/>
        </w:rPr>
        <w:t xml:space="preserve"> that the resolution was not needed to authorize</w:t>
      </w:r>
      <w:r>
        <w:rPr>
          <w:sz w:val="16"/>
          <w:szCs w:val="16"/>
        </w:rPr>
        <w:t xml:space="preserve"> military </w:t>
      </w:r>
      <w:r>
        <w:rPr>
          <w:rStyle w:val="StyleBoldUnderline"/>
        </w:rPr>
        <w:t>action</w:t>
      </w:r>
      <w:r>
        <w:rPr>
          <w:sz w:val="16"/>
          <w:szCs w:val="16"/>
        </w:rPr>
        <w:t xml:space="preserve"> in Iraq. "As I made clear to congressional leaders at the outset, </w:t>
      </w:r>
      <w:r>
        <w:rPr>
          <w:rStyle w:val="StyleBoldUnderline"/>
        </w:rPr>
        <w:t xml:space="preserve">my request for </w:t>
      </w:r>
      <w:r>
        <w:rPr>
          <w:rStyle w:val="StyleBoldUnderline"/>
          <w:highlight w:val="green"/>
        </w:rPr>
        <w:t>congressional support did not</w:t>
      </w:r>
      <w:r>
        <w:rPr>
          <w:sz w:val="16"/>
          <w:szCs w:val="16"/>
        </w:rPr>
        <w:t xml:space="preserve">, and my signing this resolution does not, </w:t>
      </w:r>
      <w:r>
        <w:rPr>
          <w:rStyle w:val="StyleBoldUnderline"/>
          <w:highlight w:val="green"/>
        </w:rPr>
        <w:t>constitute</w:t>
      </w:r>
      <w:r>
        <w:rPr>
          <w:rStyle w:val="StyleBoldUnderline"/>
        </w:rPr>
        <w:t xml:space="preserve"> any </w:t>
      </w:r>
      <w:r>
        <w:rPr>
          <w:rStyle w:val="StyleBoldUnderline"/>
          <w:highlight w:val="green"/>
        </w:rPr>
        <w:t>change in</w:t>
      </w:r>
      <w:r>
        <w:rPr>
          <w:rStyle w:val="StyleBoldUnderline"/>
        </w:rPr>
        <w:t xml:space="preserve"> the</w:t>
      </w:r>
      <w:r>
        <w:rPr>
          <w:sz w:val="16"/>
          <w:szCs w:val="16"/>
        </w:rPr>
        <w:t xml:space="preserve"> long-standing </w:t>
      </w:r>
      <w:r>
        <w:rPr>
          <w:rStyle w:val="StyleBoldUnderline"/>
        </w:rPr>
        <w:t xml:space="preserve">positions of the executive branch on </w:t>
      </w:r>
      <w:r>
        <w:rPr>
          <w:sz w:val="16"/>
          <w:szCs w:val="16"/>
        </w:rPr>
        <w:t xml:space="preserve">either the President's constitutional </w:t>
      </w:r>
      <w:r>
        <w:rPr>
          <w:rStyle w:val="StyleBoldUnderline"/>
          <w:highlight w:val="green"/>
        </w:rPr>
        <w:t>authority</w:t>
      </w:r>
      <w:r>
        <w:rPr>
          <w:sz w:val="16"/>
          <w:szCs w:val="16"/>
        </w:rPr>
        <w:t xml:space="preserve"> to use the Armed Forces to defend vital U.S. interests or the constitutionality of the War Powers Resolution."36</w:t>
      </w:r>
    </w:p>
    <w:p w14:paraId="5126A52A" w14:textId="77777777" w:rsidR="003F75CD" w:rsidRDefault="003F75CD" w:rsidP="003F75CD"/>
    <w:p w14:paraId="529B1532" w14:textId="77777777" w:rsidR="003F75CD" w:rsidRPr="001F750E" w:rsidRDefault="003F75CD" w:rsidP="003F75CD">
      <w:pPr>
        <w:pStyle w:val="Heading4"/>
      </w:pPr>
      <w:r w:rsidRPr="001F750E">
        <w:rPr>
          <w:bCs w:val="0"/>
        </w:rPr>
        <w:t xml:space="preserve">No fight back – Obama asked for the plan – that’s WSJ </w:t>
      </w:r>
    </w:p>
    <w:p w14:paraId="2289104F" w14:textId="77777777" w:rsidR="003F75CD" w:rsidRPr="001F750E" w:rsidRDefault="003F75CD" w:rsidP="003F75CD">
      <w:pPr>
        <w:pStyle w:val="Heading4"/>
        <w:rPr>
          <w:bCs w:val="0"/>
        </w:rPr>
      </w:pPr>
      <w:r w:rsidRPr="001F750E">
        <w:rPr>
          <w:bCs w:val="0"/>
        </w:rPr>
        <w:t>More evidence</w:t>
      </w:r>
    </w:p>
    <w:p w14:paraId="7F4364D0" w14:textId="77777777" w:rsidR="003F75CD" w:rsidRDefault="003F75CD" w:rsidP="003F75CD">
      <w:pPr>
        <w:rPr>
          <w:rStyle w:val="StyleStyleBold12pt"/>
          <w:sz w:val="28"/>
        </w:rPr>
      </w:pPr>
      <w:r>
        <w:rPr>
          <w:rStyle w:val="StyleStyleBold12pt"/>
          <w:sz w:val="28"/>
        </w:rPr>
        <w:t xml:space="preserve">Bannon 13 </w:t>
      </w:r>
    </w:p>
    <w:p w14:paraId="577F6FA7" w14:textId="77777777" w:rsidR="003F75CD" w:rsidRDefault="003F75CD" w:rsidP="003F75CD">
      <w:pPr>
        <w:rPr>
          <w:szCs w:val="16"/>
        </w:rPr>
      </w:pPr>
      <w:r>
        <w:rPr>
          <w:szCs w:val="16"/>
        </w:rPr>
        <w:t xml:space="preserve">(Brad Bannon runs Bannon Communications Research, a political polling and consulting firm which helps labor unions, progressive issue groups, and Democratic candidates win public affairs and political </w:t>
      </w:r>
      <w:r>
        <w:rPr>
          <w:szCs w:val="16"/>
        </w:rPr>
        <w:lastRenderedPageBreak/>
        <w:t xml:space="preserve">campaigns, May 28, 2013, </w:t>
      </w:r>
      <w:hyperlink r:id="rId24" w:history="1">
        <w:r>
          <w:rPr>
            <w:rStyle w:val="Hyperlink"/>
            <w:szCs w:val="16"/>
          </w:rPr>
          <w:t>http://www.usnews.com/opinion/blogs/brad-bannon/2013/05/28/obama-wants-us-to-take-away-his-war-powers--we-should</w:t>
        </w:r>
      </w:hyperlink>
      <w:r>
        <w:rPr>
          <w:szCs w:val="16"/>
        </w:rPr>
        <w:t>, “An Offer We Can’t Refuse”, AB)</w:t>
      </w:r>
    </w:p>
    <w:p w14:paraId="4EEB4FAE" w14:textId="77777777" w:rsidR="003F75CD" w:rsidRDefault="003F75CD" w:rsidP="003F75CD">
      <w:pPr>
        <w:rPr>
          <w:szCs w:val="16"/>
        </w:rPr>
      </w:pPr>
    </w:p>
    <w:p w14:paraId="345CA346" w14:textId="77777777" w:rsidR="003F75CD" w:rsidRDefault="003F75CD" w:rsidP="003F75CD">
      <w:pPr>
        <w:rPr>
          <w:b/>
          <w:szCs w:val="24"/>
          <w:u w:val="single"/>
        </w:rPr>
      </w:pPr>
      <w:r>
        <w:rPr>
          <w:szCs w:val="16"/>
        </w:rPr>
        <w:t xml:space="preserve">President </w:t>
      </w:r>
      <w:r>
        <w:rPr>
          <w:rStyle w:val="Emphasis"/>
          <w:highlight w:val="green"/>
        </w:rPr>
        <w:t>Obama</w:t>
      </w:r>
      <w:r>
        <w:rPr>
          <w:szCs w:val="16"/>
        </w:rPr>
        <w:t xml:space="preserve"> kicked off the long Memorial Day weekend with a speech which had a request that you hardly get from a president or anybody else in Washington. </w:t>
      </w:r>
      <w:r>
        <w:rPr>
          <w:rStyle w:val="StyleBoldUnderline"/>
        </w:rPr>
        <w:t>The president</w:t>
      </w:r>
      <w:r>
        <w:rPr>
          <w:szCs w:val="16"/>
        </w:rPr>
        <w:t xml:space="preserve"> </w:t>
      </w:r>
      <w:r>
        <w:rPr>
          <w:rStyle w:val="Emphasis"/>
          <w:highlight w:val="green"/>
        </w:rPr>
        <w:t>asked Congress to take away some of his power</w:t>
      </w:r>
      <w:r>
        <w:rPr>
          <w:szCs w:val="16"/>
        </w:rPr>
        <w:t xml:space="preserve">. </w:t>
      </w:r>
      <w:r>
        <w:rPr>
          <w:rStyle w:val="StyleBoldUnderline"/>
        </w:rPr>
        <w:t xml:space="preserve">This is not the kind of offer that comes along very often, so Congress should snap it up while it's still on the table. </w:t>
      </w:r>
      <w:r>
        <w:rPr>
          <w:szCs w:val="16"/>
        </w:rPr>
        <w:t xml:space="preserve">President </w:t>
      </w:r>
      <w:r>
        <w:rPr>
          <w:rStyle w:val="StyleBoldUnderline"/>
          <w:highlight w:val="green"/>
        </w:rPr>
        <w:t xml:space="preserve">Obama asked Congress to </w:t>
      </w:r>
      <w:r>
        <w:rPr>
          <w:rStyle w:val="StyleBoldUnderline"/>
        </w:rPr>
        <w:t>replace</w:t>
      </w:r>
      <w:r>
        <w:rPr>
          <w:szCs w:val="16"/>
        </w:rPr>
        <w:t xml:space="preserve"> </w:t>
      </w:r>
      <w:r>
        <w:rPr>
          <w:rStyle w:val="StyleBoldUnderline"/>
        </w:rPr>
        <w:t xml:space="preserve">or </w:t>
      </w:r>
      <w:r>
        <w:rPr>
          <w:rStyle w:val="StyleBoldUnderline"/>
          <w:highlight w:val="green"/>
        </w:rPr>
        <w:t>refine</w:t>
      </w:r>
      <w:r>
        <w:rPr>
          <w:szCs w:val="16"/>
        </w:rPr>
        <w:t xml:space="preserve"> </w:t>
      </w:r>
      <w:r>
        <w:rPr>
          <w:rStyle w:val="StyleBoldUnderline"/>
          <w:highlight w:val="green"/>
        </w:rPr>
        <w:t>the</w:t>
      </w:r>
      <w:r>
        <w:rPr>
          <w:rStyle w:val="StyleBoldUnderline"/>
        </w:rPr>
        <w:t xml:space="preserve"> </w:t>
      </w:r>
      <w:r>
        <w:rPr>
          <w:rStyle w:val="StyleBoldUnderline"/>
          <w:highlight w:val="green"/>
        </w:rPr>
        <w:t>A</w:t>
      </w:r>
      <w:r>
        <w:rPr>
          <w:rStyle w:val="StyleBoldUnderline"/>
        </w:rPr>
        <w:t xml:space="preserve">uthorization for the </w:t>
      </w:r>
      <w:r>
        <w:rPr>
          <w:rStyle w:val="StyleBoldUnderline"/>
          <w:highlight w:val="green"/>
        </w:rPr>
        <w:t>U</w:t>
      </w:r>
      <w:r>
        <w:rPr>
          <w:rStyle w:val="StyleBoldUnderline"/>
        </w:rPr>
        <w:t xml:space="preserve">se of </w:t>
      </w:r>
      <w:r>
        <w:rPr>
          <w:rStyle w:val="StyleBoldUnderline"/>
          <w:highlight w:val="green"/>
        </w:rPr>
        <w:t>M</w:t>
      </w:r>
      <w:r>
        <w:rPr>
          <w:rStyle w:val="StyleBoldUnderline"/>
        </w:rPr>
        <w:t xml:space="preserve">ilitary </w:t>
      </w:r>
      <w:r>
        <w:rPr>
          <w:rStyle w:val="StyleBoldUnderline"/>
          <w:highlight w:val="green"/>
        </w:rPr>
        <w:t>F</w:t>
      </w:r>
      <w:r>
        <w:rPr>
          <w:rStyle w:val="StyleBoldUnderline"/>
        </w:rPr>
        <w:t xml:space="preserve">orce </w:t>
      </w:r>
      <w:r>
        <w:rPr>
          <w:szCs w:val="16"/>
        </w:rPr>
        <w:t xml:space="preserve">that Congress passed after the al-Qaida attack on the World Trade Center on 9/11. President George W. Bush used the authorization as a blank check to justify illegal renditions, drone attacks, indefinite detention and just about anything else he and Vice President Dick Cheney wanted to do. </w:t>
      </w:r>
      <w:r>
        <w:rPr>
          <w:rStyle w:val="StyleBoldUnderline"/>
        </w:rPr>
        <w:t>Reduction in presidential authority with the repeal of authorization would mean more power for the federal legislative branch to review and restrain the president's actions.</w:t>
      </w:r>
    </w:p>
    <w:p w14:paraId="60F07ED5" w14:textId="77777777" w:rsidR="003F75CD" w:rsidRDefault="003F75CD" w:rsidP="003F75CD"/>
    <w:p w14:paraId="053E9962" w14:textId="77777777" w:rsidR="003F75CD" w:rsidRDefault="003F75CD" w:rsidP="003F75CD"/>
    <w:p w14:paraId="4D8EFC93" w14:textId="77777777" w:rsidR="003F75CD" w:rsidRDefault="003F75CD" w:rsidP="003F75CD">
      <w:pPr>
        <w:pStyle w:val="Heading4"/>
      </w:pPr>
      <w:r>
        <w:rPr>
          <w:b w:val="0"/>
          <w:bCs w:val="0"/>
        </w:rPr>
        <w:t>NO TPP even with TPA – it isn’t finished being negotiated.</w:t>
      </w:r>
    </w:p>
    <w:p w14:paraId="017C612F" w14:textId="77777777" w:rsidR="003F75CD" w:rsidRDefault="003F75CD" w:rsidP="003F75CD">
      <w:pPr>
        <w:rPr>
          <w:rStyle w:val="StyleStyleBold12pt"/>
        </w:rPr>
      </w:pPr>
      <w:r>
        <w:rPr>
          <w:rStyle w:val="StyleStyleBold12pt"/>
        </w:rPr>
        <w:t>Schneider, Washington Post, 11-13-13</w:t>
      </w:r>
    </w:p>
    <w:p w14:paraId="1BA8EA05" w14:textId="77777777" w:rsidR="003F75CD" w:rsidRDefault="003F75CD" w:rsidP="003F75CD">
      <w:r>
        <w:t>(Howard, “For controversial trade pact, fire from the left, the right and WikiLeaks,” http://www.washingtonpost.com/business/economy/for-controversial-trade-pact-fire-from-the-left-the-right-and-wikileaks/2013/11/13/118e5d28-4c9a-11e3-ac54-aa84301ced81_story.html?wprss=rss_business, accessed 11-14-13, CMM)</w:t>
      </w:r>
    </w:p>
    <w:p w14:paraId="3A268029" w14:textId="77777777" w:rsidR="003F75CD" w:rsidRDefault="003F75CD" w:rsidP="003F75CD"/>
    <w:p w14:paraId="720F68AA" w14:textId="77777777" w:rsidR="003F75CD" w:rsidRDefault="003F75CD" w:rsidP="003F75CD">
      <w:pPr>
        <w:rPr>
          <w:sz w:val="16"/>
        </w:rPr>
      </w:pPr>
      <w:r>
        <w:rPr>
          <w:sz w:val="16"/>
        </w:rPr>
        <w:t xml:space="preserve">Despite Froman’s optimism, </w:t>
      </w:r>
      <w:r>
        <w:rPr>
          <w:rStyle w:val="StyleBoldUnderline"/>
        </w:rPr>
        <w:t>the opposition Wednesday did bring into focus the hurdles the administration will need to clear</w:t>
      </w:r>
      <w:r>
        <w:rPr>
          <w:sz w:val="16"/>
        </w:rPr>
        <w:t xml:space="preserve"> to enact a treaty that officials argue is not as much about short-term market opening as it is about shaping global rules that countries such as China will eventually be obligated to obey.</w:t>
      </w:r>
      <w:r>
        <w:rPr>
          <w:sz w:val="12"/>
        </w:rPr>
        <w:t>¶</w:t>
      </w:r>
      <w:r>
        <w:rPr>
          <w:sz w:val="16"/>
        </w:rPr>
        <w:t xml:space="preserve"> China is not part of the treaty now. But Japan and several other Asian nations are at the table, and the administration hopes that South Korea will join — a critical mass that could dictate trading terms for the region and the world.</w:t>
      </w:r>
      <w:r>
        <w:rPr>
          <w:sz w:val="12"/>
        </w:rPr>
        <w:t>¶</w:t>
      </w:r>
      <w:r>
        <w:rPr>
          <w:sz w:val="16"/>
        </w:rPr>
        <w:t xml:space="preserve"> </w:t>
      </w:r>
      <w:r>
        <w:rPr>
          <w:rStyle w:val="StyleBoldUnderline"/>
          <w:highlight w:val="yellow"/>
        </w:rPr>
        <w:t>Wednesday’s flurry of opposition showed how many issues stand in its way</w:t>
      </w:r>
      <w:r>
        <w:rPr>
          <w:sz w:val="16"/>
        </w:rPr>
        <w:t>, however.</w:t>
      </w:r>
      <w:r>
        <w:rPr>
          <w:sz w:val="12"/>
        </w:rPr>
        <w:t>¶</w:t>
      </w:r>
      <w:r>
        <w:rPr>
          <w:sz w:val="16"/>
        </w:rPr>
        <w:t xml:space="preserve"> </w:t>
      </w:r>
      <w:r>
        <w:rPr>
          <w:rStyle w:val="StyleBoldUnderline"/>
          <w:highlight w:val="yellow"/>
        </w:rPr>
        <w:t>WikiLeaks published negotiating documents</w:t>
      </w:r>
      <w:r>
        <w:rPr>
          <w:rStyle w:val="StyleBoldUnderline"/>
        </w:rPr>
        <w:t>,</w:t>
      </w:r>
      <w:r>
        <w:rPr>
          <w:sz w:val="16"/>
        </w:rPr>
        <w:t xml:space="preserve"> dating to August, </w:t>
      </w:r>
      <w:r>
        <w:rPr>
          <w:rStyle w:val="StyleBoldUnderline"/>
          <w:highlight w:val="yellow"/>
        </w:rPr>
        <w:t>that showed major divisions among the countries on issues relating to governance of Internet commerce, and patent protection in the pharmaceutical industry</w:t>
      </w:r>
      <w:r>
        <w:rPr>
          <w:rStyle w:val="StyleBoldUnderline"/>
        </w:rPr>
        <w:t xml:space="preserve"> —</w:t>
      </w:r>
      <w:r>
        <w:rPr>
          <w:sz w:val="16"/>
        </w:rPr>
        <w:t xml:space="preserve"> and that was just one chapter of the dozens to be included in the agreement.</w:t>
      </w:r>
      <w:r>
        <w:rPr>
          <w:sz w:val="12"/>
        </w:rPr>
        <w:t>¶</w:t>
      </w:r>
      <w:r>
        <w:rPr>
          <w:sz w:val="16"/>
        </w:rPr>
        <w:t xml:space="preserve"> </w:t>
      </w:r>
      <w:r>
        <w:rPr>
          <w:rStyle w:val="StyleBoldUnderline"/>
          <w:highlight w:val="yellow"/>
        </w:rPr>
        <w:t>Activist groups seized on the disclosure</w:t>
      </w:r>
      <w:r>
        <w:rPr>
          <w:rStyle w:val="StyleBoldUnderline"/>
        </w:rPr>
        <w:t>, arguing that the administration was advocating patent and Internet regulations that would give more power to pharmaceutical companies to block the introduction of generic drugs</w:t>
      </w:r>
      <w:r>
        <w:rPr>
          <w:sz w:val="16"/>
        </w:rPr>
        <w:t>, and put developing countries at a disadvantage in gaining access to information.</w:t>
      </w:r>
      <w:r>
        <w:rPr>
          <w:sz w:val="12"/>
        </w:rPr>
        <w:t>¶</w:t>
      </w:r>
      <w:r>
        <w:rPr>
          <w:sz w:val="16"/>
        </w:rPr>
        <w:t xml:space="preserve"> At a panel discussion in the Russell Senate Office Building, Sen. Lindsey O. </w:t>
      </w:r>
      <w:r>
        <w:rPr>
          <w:rStyle w:val="StyleBoldUnderline"/>
          <w:highlight w:val="yellow"/>
        </w:rPr>
        <w:t>Graham</w:t>
      </w:r>
      <w:r>
        <w:rPr>
          <w:sz w:val="16"/>
        </w:rPr>
        <w:t xml:space="preserve"> (R-S.C.) </w:t>
      </w:r>
      <w:r>
        <w:rPr>
          <w:rStyle w:val="StyleBoldUnderline"/>
          <w:highlight w:val="yellow"/>
        </w:rPr>
        <w:t>and</w:t>
      </w:r>
      <w:r>
        <w:rPr>
          <w:sz w:val="16"/>
        </w:rPr>
        <w:t xml:space="preserve"> Rep. Sander M. </w:t>
      </w:r>
      <w:r>
        <w:rPr>
          <w:rStyle w:val="StyleBoldUnderline"/>
          <w:highlight w:val="yellow"/>
        </w:rPr>
        <w:t>Levin</w:t>
      </w:r>
      <w:r>
        <w:rPr>
          <w:sz w:val="16"/>
        </w:rPr>
        <w:t xml:space="preserve"> (D-Mich.) </w:t>
      </w:r>
      <w:r>
        <w:rPr>
          <w:rStyle w:val="StyleBoldUnderline"/>
          <w:highlight w:val="yellow"/>
        </w:rPr>
        <w:t>gathered</w:t>
      </w:r>
      <w:r>
        <w:rPr>
          <w:sz w:val="16"/>
        </w:rPr>
        <w:t xml:space="preserve"> a group of </w:t>
      </w:r>
      <w:r>
        <w:rPr>
          <w:rStyle w:val="StyleBoldUnderline"/>
          <w:highlight w:val="yellow"/>
        </w:rPr>
        <w:t>economists</w:t>
      </w:r>
      <w:r>
        <w:rPr>
          <w:sz w:val="16"/>
        </w:rPr>
        <w:t xml:space="preserve">, manufacturing </w:t>
      </w:r>
      <w:r>
        <w:rPr>
          <w:rStyle w:val="StyleBoldUnderline"/>
          <w:highlight w:val="yellow"/>
        </w:rPr>
        <w:t>industry officials</w:t>
      </w:r>
      <w:r>
        <w:rPr>
          <w:sz w:val="16"/>
          <w:highlight w:val="yellow"/>
        </w:rPr>
        <w:t xml:space="preserve"> </w:t>
      </w:r>
      <w:r>
        <w:rPr>
          <w:rStyle w:val="StyleBoldUnderline"/>
          <w:highlight w:val="yellow"/>
        </w:rPr>
        <w:t>and labor leaders</w:t>
      </w:r>
      <w:r>
        <w:rPr>
          <w:sz w:val="16"/>
          <w:highlight w:val="yellow"/>
        </w:rPr>
        <w:t xml:space="preserve"> </w:t>
      </w:r>
      <w:r>
        <w:rPr>
          <w:rStyle w:val="StyleBoldUnderline"/>
          <w:highlight w:val="yellow"/>
        </w:rPr>
        <w:t>who agreed that the TPP should die</w:t>
      </w:r>
      <w:r>
        <w:rPr>
          <w:rStyle w:val="StyleBoldUnderline"/>
        </w:rPr>
        <w:t xml:space="preserve"> unless it credibly prohibits countries from manipulating the value of their currency to gain an advantage in trade.</w:t>
      </w:r>
      <w:r>
        <w:rPr>
          <w:sz w:val="12"/>
        </w:rPr>
        <w:t>¶</w:t>
      </w:r>
      <w:r>
        <w:rPr>
          <w:sz w:val="16"/>
        </w:rPr>
        <w:t xml:space="preserve"> Economists such as C. Fred Bergsten, president emeritus of the Peterson Institute for International Economics, and MIT professor Simon Johnson contended that currency interventions had become pervasive, allowing them to boost their exports at the expense of manufacturing companies in the United States and Europe.</w:t>
      </w:r>
      <w:r>
        <w:rPr>
          <w:sz w:val="12"/>
        </w:rPr>
        <w:t>¶</w:t>
      </w:r>
      <w:r>
        <w:rPr>
          <w:sz w:val="16"/>
        </w:rPr>
        <w:t xml:space="preserve"> The practice is beyond the capacity of organizations such as the International Monetary Fund or the World Trade Organization to control, they said, arguing that the United States could use free-trade talks to force an end to such actions.</w:t>
      </w:r>
      <w:r>
        <w:rPr>
          <w:sz w:val="12"/>
        </w:rPr>
        <w:t>¶</w:t>
      </w:r>
      <w:r>
        <w:rPr>
          <w:sz w:val="16"/>
        </w:rPr>
        <w:t xml:space="preserve"> </w:t>
      </w:r>
      <w:r>
        <w:rPr>
          <w:rStyle w:val="StyleBoldUnderline"/>
        </w:rPr>
        <w:t>Graham and Levin said they backed the proposal — and were willing to let the TPP die in Congress if some currency provision is not included.</w:t>
      </w:r>
      <w:r>
        <w:rPr>
          <w:rStyle w:val="StyleBoldUnderline"/>
          <w:b w:val="0"/>
          <w:sz w:val="12"/>
        </w:rPr>
        <w:t>¶</w:t>
      </w:r>
      <w:r>
        <w:rPr>
          <w:rStyle w:val="StyleBoldUnderline"/>
          <w:sz w:val="12"/>
        </w:rPr>
        <w:t xml:space="preserve"> </w:t>
      </w:r>
      <w:r>
        <w:rPr>
          <w:sz w:val="16"/>
        </w:rPr>
        <w:t>“This is the place to take a stand,” Graham said. “I will be voting no if this is not part of it.”</w:t>
      </w:r>
    </w:p>
    <w:p w14:paraId="542F3A17" w14:textId="77777777" w:rsidR="003F75CD" w:rsidRDefault="003F75CD" w:rsidP="003F75CD"/>
    <w:p w14:paraId="32D479C5" w14:textId="77777777" w:rsidR="003F75CD" w:rsidRPr="00195362" w:rsidRDefault="003F75CD" w:rsidP="003F75CD">
      <w:pPr>
        <w:pStyle w:val="Heading4"/>
        <w:rPr>
          <w:rStyle w:val="StyleStyleBold12pt"/>
          <w:rFonts w:cs="Times New Roman"/>
          <w:b/>
          <w:sz w:val="28"/>
        </w:rPr>
      </w:pPr>
      <w:r w:rsidRPr="00195362">
        <w:t>No impact to econ decline</w:t>
      </w:r>
    </w:p>
    <w:p w14:paraId="1C50463F" w14:textId="77777777" w:rsidR="003F75CD" w:rsidRPr="00195362" w:rsidRDefault="003F75CD" w:rsidP="003F75CD">
      <w:pPr>
        <w:rPr>
          <w:rStyle w:val="StyleStyleBold12pt"/>
          <w:sz w:val="28"/>
        </w:rPr>
      </w:pPr>
      <w:r w:rsidRPr="00195362">
        <w:rPr>
          <w:rStyle w:val="StyleStyleBold12pt"/>
          <w:sz w:val="28"/>
        </w:rPr>
        <w:t>Miller 2k</w:t>
      </w:r>
    </w:p>
    <w:p w14:paraId="4EA3A3E5" w14:textId="77777777" w:rsidR="003F75CD" w:rsidRPr="00195362" w:rsidRDefault="003F75CD" w:rsidP="003F75CD">
      <w:pPr>
        <w:rPr>
          <w:sz w:val="12"/>
        </w:rPr>
      </w:pPr>
      <w:r w:rsidRPr="00195362">
        <w:rPr>
          <w:sz w:val="12"/>
        </w:rPr>
        <w:t>(Morris,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14:paraId="76D36D31" w14:textId="77777777" w:rsidR="003F75CD" w:rsidRPr="00195362" w:rsidRDefault="003F75CD" w:rsidP="003F75CD">
      <w:pPr>
        <w:rPr>
          <w:sz w:val="12"/>
        </w:rPr>
      </w:pPr>
    </w:p>
    <w:p w14:paraId="2810EB4F" w14:textId="77777777" w:rsidR="003F75CD" w:rsidRPr="00195362" w:rsidRDefault="003F75CD" w:rsidP="003F75CD">
      <w:r w:rsidRPr="00195362">
        <w:lastRenderedPageBreak/>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Minxin Pei and Ariel Adesnik of the Carnegie Endowment for International Peace, there would not appear to be any merit in this hypothesis. </w:t>
      </w:r>
      <w:r w:rsidRPr="00195362">
        <w:rPr>
          <w:rStyle w:val="StyleBoldUnderline"/>
          <w:highlight w:val="green"/>
        </w:rPr>
        <w:t xml:space="preserve">After studying </w:t>
      </w:r>
      <w:r w:rsidRPr="00195362">
        <w:rPr>
          <w:rStyle w:val="Emphasis"/>
          <w:highlight w:val="green"/>
        </w:rPr>
        <w:t>ninety-three</w:t>
      </w:r>
      <w:r w:rsidRPr="00195362">
        <w:rPr>
          <w:rStyle w:val="StyleBoldUnderline"/>
          <w:highlight w:val="green"/>
        </w:rPr>
        <w:t xml:space="preserve"> episodes of economic crisis</w:t>
      </w:r>
      <w:r w:rsidRPr="00195362">
        <w:rPr>
          <w:highlight w:val="green"/>
        </w:rPr>
        <w:t xml:space="preserve"> </w:t>
      </w:r>
      <w:r w:rsidRPr="00195362">
        <w:t xml:space="preserve">in twenty-two countries in Latin America and Asia in the years since the Second World War </w:t>
      </w:r>
      <w:r w:rsidRPr="00195362">
        <w:rPr>
          <w:rStyle w:val="StyleBoldUnderline"/>
          <w:highlight w:val="green"/>
        </w:rPr>
        <w:t>they</w:t>
      </w:r>
      <w:r w:rsidRPr="00195362">
        <w:rPr>
          <w:b/>
          <w:u w:val="single"/>
        </w:rPr>
        <w:t xml:space="preserve"> </w:t>
      </w:r>
      <w:r w:rsidRPr="00195362">
        <w:rPr>
          <w:rStyle w:val="StyleBoldUnderline"/>
          <w:highlight w:val="green"/>
        </w:rPr>
        <w:t>concluded</w:t>
      </w:r>
      <w:r w:rsidRPr="00195362">
        <w:rPr>
          <w:highlight w:val="green"/>
        </w:rPr>
        <w:t xml:space="preserve"> </w:t>
      </w:r>
      <w:r w:rsidRPr="00195362">
        <w:t xml:space="preserve">that:19 Much of the conventional wisdom about the political impact of economic crises may be wrong ... The severity of </w:t>
      </w:r>
      <w:r w:rsidRPr="00195362">
        <w:rPr>
          <w:rStyle w:val="StyleBoldUnderline"/>
          <w:highlight w:val="green"/>
        </w:rPr>
        <w:t>economic crisis</w:t>
      </w:r>
      <w:r w:rsidRPr="00195362">
        <w:rPr>
          <w:highlight w:val="green"/>
        </w:rPr>
        <w:t xml:space="preserve"> </w:t>
      </w:r>
      <w:r w:rsidRPr="00195362">
        <w:t xml:space="preserve">- as measured in terms of inflation and negative growth </w:t>
      </w:r>
      <w:r w:rsidRPr="00195362">
        <w:rPr>
          <w:highlight w:val="green"/>
        </w:rPr>
        <w:t xml:space="preserve">- </w:t>
      </w:r>
      <w:r w:rsidRPr="00195362">
        <w:rPr>
          <w:rStyle w:val="StyleBoldUnderline"/>
          <w:highlight w:val="green"/>
        </w:rPr>
        <w:t xml:space="preserve">bore no relationship to the collapse of regimes </w:t>
      </w:r>
      <w:r w:rsidRPr="00195362">
        <w:rPr>
          <w:rStyle w:val="StyleBoldUnderline"/>
        </w:rPr>
        <w:t xml:space="preserve">... </w:t>
      </w:r>
      <w:r w:rsidRPr="00195362">
        <w:rPr>
          <w:szCs w:val="16"/>
        </w:rPr>
        <w:t>(</w:t>
      </w:r>
      <w:r w:rsidRPr="00195362">
        <w:rPr>
          <w:rStyle w:val="StyleBoldUnderline"/>
          <w:highlight w:val="green"/>
        </w:rPr>
        <w:t>or</w:t>
      </w:r>
      <w:r w:rsidRPr="00195362">
        <w:rPr>
          <w:rStyle w:val="StyleBoldUnderline"/>
        </w:rPr>
        <w:t>,</w:t>
      </w:r>
      <w:r w:rsidRPr="00195362">
        <w:t xml:space="preserve"> in democratic states, rarely) </w:t>
      </w:r>
      <w:r w:rsidRPr="00195362">
        <w:rPr>
          <w:b/>
          <w:u w:val="single"/>
        </w:rPr>
        <w:t xml:space="preserve">to </w:t>
      </w:r>
      <w:r w:rsidRPr="00195362">
        <w:rPr>
          <w:rStyle w:val="StyleBoldUnderline"/>
          <w:highlight w:val="green"/>
        </w:rPr>
        <w:t>an outbreak of violence</w:t>
      </w:r>
      <w:r w:rsidRPr="00195362">
        <w:rPr>
          <w:highlight w:val="green"/>
        </w:rPr>
        <w:t xml:space="preserve"> </w:t>
      </w:r>
      <w:r w:rsidRPr="00195362">
        <w:t>... In the cases of dictatorships and semidemocracies, the ruling elites responded to crises by increasing repression (thereby using one form of violence to abort another).</w:t>
      </w:r>
    </w:p>
    <w:p w14:paraId="2C200EF1" w14:textId="77777777" w:rsidR="003F75CD" w:rsidRDefault="003F75CD" w:rsidP="003F75CD"/>
    <w:p w14:paraId="64E9F3D6" w14:textId="77777777" w:rsidR="003F75CD" w:rsidRDefault="003F75CD" w:rsidP="003F75CD">
      <w:pPr>
        <w:pStyle w:val="Heading4"/>
      </w:pPr>
      <w:r>
        <w:rPr>
          <w:b w:val="0"/>
          <w:bCs w:val="0"/>
        </w:rPr>
        <w:t>TAA kills a deal</w:t>
      </w:r>
    </w:p>
    <w:p w14:paraId="7E3C5319" w14:textId="77777777" w:rsidR="003F75CD" w:rsidRDefault="003F75CD" w:rsidP="003F75CD">
      <w:pPr>
        <w:shd w:val="clear" w:color="auto" w:fill="FFFFFF"/>
        <w:rPr>
          <w:rFonts w:ascii="Arial" w:hAnsi="Arial" w:cs="Arial"/>
          <w:color w:val="222222"/>
          <w:sz w:val="20"/>
          <w:szCs w:val="20"/>
        </w:rPr>
      </w:pPr>
      <w:r>
        <w:rPr>
          <w:rStyle w:val="StyleStyleBold12pt"/>
        </w:rPr>
        <w:t>Sracic</w:t>
      </w:r>
      <w:r>
        <w:rPr>
          <w:rFonts w:ascii="Arial" w:hAnsi="Arial" w:cs="Arial"/>
          <w:color w:val="222222"/>
          <w:sz w:val="16"/>
          <w:szCs w:val="16"/>
        </w:rPr>
        <w:t>, professor and chairman of the political science department and Rigelhaupt Pre-Law Center at Youngstown State University, 12-16-</w:t>
      </w:r>
      <w:r>
        <w:rPr>
          <w:rStyle w:val="StyleStyleBold12pt"/>
        </w:rPr>
        <w:t xml:space="preserve">13 </w:t>
      </w:r>
      <w:r>
        <w:rPr>
          <w:sz w:val="16"/>
          <w:szCs w:val="16"/>
        </w:rPr>
        <w:t>(Paul, visiting research fellow at Gakushuin Women’s College in Tokyo, “Obama’s Trade Deal With Asia: Not So Fast,” </w:t>
      </w:r>
      <w:hyperlink r:id="rId25" w:tgtFrame="_blank" w:history="1">
        <w:r>
          <w:rPr>
            <w:rStyle w:val="Hyperlink"/>
            <w:sz w:val="16"/>
            <w:szCs w:val="16"/>
          </w:rPr>
          <w:t>http://www.bloomberg.com/news/2013-12-16/obama-s-trade-deal-with-asia-not-so-fast.html</w:t>
        </w:r>
      </w:hyperlink>
      <w:r>
        <w:rPr>
          <w:sz w:val="16"/>
          <w:szCs w:val="16"/>
        </w:rPr>
        <w:t>, accessed 1-4-14)</w:t>
      </w:r>
    </w:p>
    <w:p w14:paraId="6B4CD7AC" w14:textId="77777777" w:rsidR="003F75CD" w:rsidRDefault="003F75CD" w:rsidP="003F75CD">
      <w:pPr>
        <w:rPr>
          <w:rStyle w:val="StyleBoldUnderline"/>
        </w:rPr>
      </w:pPr>
    </w:p>
    <w:p w14:paraId="7DFAC968" w14:textId="77777777" w:rsidR="003F75CD" w:rsidRDefault="003F75CD" w:rsidP="003F75CD">
      <w:pPr>
        <w:rPr>
          <w:rStyle w:val="StyleBoldUnderline"/>
        </w:rPr>
      </w:pPr>
    </w:p>
    <w:p w14:paraId="190D9897" w14:textId="77777777" w:rsidR="003F75CD" w:rsidRDefault="003F75CD" w:rsidP="003F75CD">
      <w:pPr>
        <w:rPr>
          <w:sz w:val="16"/>
          <w:szCs w:val="16"/>
        </w:rPr>
      </w:pPr>
      <w:r>
        <w:rPr>
          <w:sz w:val="16"/>
          <w:szCs w:val="16"/>
        </w:rPr>
        <w:t>Trade Promotion Authority was last granted to President George W. Bush in 2002, and it expired in 2007. Although the influential chairman of the crucial House Committee on Ways and Means, Representative Dave</w:t>
      </w:r>
      <w:r>
        <w:rPr>
          <w:rStyle w:val="StyleBoldUnderline"/>
        </w:rPr>
        <w:t xml:space="preserve"> Camp</w:t>
      </w:r>
      <w:r>
        <w:t xml:space="preserve"> </w:t>
      </w:r>
      <w:r>
        <w:rPr>
          <w:sz w:val="16"/>
          <w:szCs w:val="16"/>
        </w:rPr>
        <w:t>of Michigan</w:t>
      </w:r>
      <w:r>
        <w:t xml:space="preserve">, </w:t>
      </w:r>
      <w:r>
        <w:rPr>
          <w:rStyle w:val="StyleBoldUnderline"/>
        </w:rPr>
        <w:t xml:space="preserve">said he expects </w:t>
      </w:r>
      <w:r>
        <w:rPr>
          <w:rStyle w:val="StyleBoldUnderline"/>
          <w:highlight w:val="yellow"/>
        </w:rPr>
        <w:t>Congress to pass a bill authorizing fast-track</w:t>
      </w:r>
      <w:r>
        <w:rPr>
          <w:rStyle w:val="StyleBoldUnderline"/>
        </w:rPr>
        <w:t xml:space="preserve"> in early 2014, this </w:t>
      </w:r>
      <w:r>
        <w:rPr>
          <w:rStyle w:val="StyleBoldUnderline"/>
          <w:highlight w:val="yellow"/>
        </w:rPr>
        <w:t>sounds overly optimistic</w:t>
      </w:r>
      <w:r>
        <w:rPr>
          <w:rStyle w:val="StyleBoldUnderline"/>
        </w:rPr>
        <w:t xml:space="preserve"> for several reasons</w:t>
      </w:r>
      <w:r>
        <w:rPr>
          <w:sz w:val="16"/>
          <w:szCs w:val="16"/>
        </w:rPr>
        <w:t>.¶ First, groups opposed to the TPP -- and there are many, including 151 Democrats in the House of Representatives who complain about inadequate consultation by the White House -- will have no qualms about shooting down Trade Promotion Authority to prevent the agreement’s passage. Second, though some form of fast-track has been in place since 1974 -- and arguably since 1934, when President Franklin D. Roosevelt was given authority to unilaterally lower tariffs -- it raises congressional hackles because it suggests a usurpation of Congress’s constitutional powers. Last month, 22 Republicans sent a letter to the administration saying they would oppose fast-track for just that reason.¶</w:t>
      </w:r>
      <w:r>
        <w:t xml:space="preserve"> </w:t>
      </w:r>
      <w:r>
        <w:rPr>
          <w:rStyle w:val="StyleBoldUnderline"/>
          <w:highlight w:val="yellow"/>
        </w:rPr>
        <w:t>There is a</w:t>
      </w:r>
      <w:r>
        <w:rPr>
          <w:rStyle w:val="StyleBoldUnderline"/>
        </w:rPr>
        <w:t xml:space="preserve"> third </w:t>
      </w:r>
      <w:r>
        <w:rPr>
          <w:rStyle w:val="StyleBoldUnderline"/>
          <w:highlight w:val="yellow"/>
        </w:rPr>
        <w:t>issue that</w:t>
      </w:r>
      <w:r>
        <w:rPr>
          <w:rStyle w:val="StyleBoldUnderline"/>
        </w:rPr>
        <w:t xml:space="preserve"> just </w:t>
      </w:r>
      <w:r>
        <w:rPr>
          <w:rStyle w:val="StyleBoldUnderline"/>
          <w:highlight w:val="yellow"/>
        </w:rPr>
        <w:t>might make fast-track authority, and</w:t>
      </w:r>
      <w:r>
        <w:rPr>
          <w:rStyle w:val="StyleBoldUnderline"/>
        </w:rPr>
        <w:t xml:space="preserve"> therefore </w:t>
      </w:r>
      <w:r>
        <w:rPr>
          <w:rStyle w:val="StyleBoldUnderline"/>
          <w:highlight w:val="yellow"/>
        </w:rPr>
        <w:t>the TPP, unachievable</w:t>
      </w:r>
      <w:r>
        <w:rPr>
          <w:rStyle w:val="StyleBoldUnderline"/>
        </w:rPr>
        <w:t xml:space="preserve">. Since 1962, </w:t>
      </w:r>
      <w:r>
        <w:rPr>
          <w:rStyle w:val="StyleBoldUnderline"/>
          <w:highlight w:val="yellow"/>
        </w:rPr>
        <w:t>Congress has paired trade agreements with T</w:t>
      </w:r>
      <w:r>
        <w:rPr>
          <w:sz w:val="16"/>
          <w:szCs w:val="16"/>
        </w:rPr>
        <w:t>rade</w:t>
      </w:r>
      <w:r>
        <w:t xml:space="preserve"> </w:t>
      </w:r>
      <w:r>
        <w:rPr>
          <w:rStyle w:val="StyleBoldUnderline"/>
          <w:highlight w:val="yellow"/>
        </w:rPr>
        <w:t>A</w:t>
      </w:r>
      <w:r>
        <w:rPr>
          <w:sz w:val="16"/>
          <w:szCs w:val="16"/>
        </w:rPr>
        <w:t>djustment</w:t>
      </w:r>
      <w:r>
        <w:t xml:space="preserve"> </w:t>
      </w:r>
      <w:r>
        <w:rPr>
          <w:rStyle w:val="StyleBoldUnderline"/>
          <w:sz w:val="16"/>
          <w:szCs w:val="16"/>
          <w:highlight w:val="yellow"/>
        </w:rPr>
        <w:t>A</w:t>
      </w:r>
      <w:r>
        <w:rPr>
          <w:sz w:val="16"/>
          <w:szCs w:val="16"/>
        </w:rPr>
        <w:t>ssistance. The idea has been to make trade liberalization more palatable to American workers by providing benefits to those whose jobs are compromised by imports.</w:t>
      </w:r>
      <w:r>
        <w:t xml:space="preserve"> </w:t>
      </w:r>
      <w:r>
        <w:rPr>
          <w:rStyle w:val="StyleBoldUnderline"/>
        </w:rPr>
        <w:t>The assistance includes such items as retraining benefits, relocation funds, income support beyond the expiration of unemployment benefits, and a significant health-care tax credit. Like fast-track, this has to be reauthorized every few years.</w:t>
      </w:r>
      <w:r>
        <w:t xml:space="preserve"> </w:t>
      </w:r>
      <w:r>
        <w:rPr>
          <w:sz w:val="16"/>
          <w:szCs w:val="16"/>
        </w:rPr>
        <w:t>The most recent adjustment-assistance legislation was passed in October 2011, and tied to votes implementing free-trade agreements (negotiated under pre-2007 fast-track authority) with Colombia, Panama and South Korea.¶ As the program has been reauthorized, it has also expanded to cover more workers. When Trade Adjustment Assistance legislation moved through the Congress in 2009 (as part of the stimulus bill), the name was changed to the Trade and Globalization Adjustment Assistance Act. This was more than just semantics: The measure now covers manufacturing and service workers who lost their jobs because of imports or outsourcing. Any direct link to free-trade agreements was severed, because workers can qualify whether or not their jobs were jeopardized by a specific trade deal. According to the Department of Labor, 81,510 workers benefited from the program in 2012, at a cost of $575 million.¶ The broadest extensions of Trade Adjustment Assistance (those provisions covering nonproduction service workers, as well as those that decouple job losses from free-trade agreements) will expire at the end of December. The entire program expires at the end of 2014. Democrats want to move a bill reauthorizing it. Although some</w:t>
      </w:r>
      <w:r>
        <w:t xml:space="preserve"> </w:t>
      </w:r>
      <w:r>
        <w:rPr>
          <w:rStyle w:val="StyleBoldUnderline"/>
          <w:highlight w:val="yellow"/>
        </w:rPr>
        <w:t>Republicans</w:t>
      </w:r>
      <w:r>
        <w:rPr>
          <w:rStyle w:val="StyleBoldUnderline"/>
        </w:rPr>
        <w:t>///</w:t>
      </w:r>
      <w:r>
        <w:t xml:space="preserve">, </w:t>
      </w:r>
      <w:r>
        <w:rPr>
          <w:sz w:val="16"/>
          <w:szCs w:val="16"/>
        </w:rPr>
        <w:t>such as Senator Susan Collins of Maine, support adjustment assistance, others</w:t>
      </w:r>
      <w:r>
        <w:t xml:space="preserve">, </w:t>
      </w:r>
      <w:r>
        <w:rPr>
          <w:rStyle w:val="StyleBoldUnderline"/>
          <w:highlight w:val="yellow"/>
        </w:rPr>
        <w:t>such as</w:t>
      </w:r>
      <w:r>
        <w:rPr>
          <w:rStyle w:val="StyleBoldUnderline"/>
        </w:rPr>
        <w:t xml:space="preserve"> Orrin </w:t>
      </w:r>
      <w:r>
        <w:rPr>
          <w:rStyle w:val="StyleBoldUnderline"/>
          <w:highlight w:val="yellow"/>
        </w:rPr>
        <w:t>Hatch</w:t>
      </w:r>
      <w:r>
        <w:rPr>
          <w:rStyle w:val="StyleBoldUnderline"/>
        </w:rPr>
        <w:t xml:space="preserve"> of Utah, </w:t>
      </w:r>
      <w:r>
        <w:rPr>
          <w:rStyle w:val="StyleBoldUnderline"/>
          <w:highlight w:val="yellow"/>
        </w:rPr>
        <w:t>the ranking member on the S</w:t>
      </w:r>
      <w:r>
        <w:rPr>
          <w:sz w:val="16"/>
          <w:szCs w:val="16"/>
        </w:rPr>
        <w:t>enate</w:t>
      </w:r>
      <w:r>
        <w:t xml:space="preserve"> </w:t>
      </w:r>
      <w:r>
        <w:rPr>
          <w:rStyle w:val="StyleBoldUnderline"/>
          <w:highlight w:val="yellow"/>
        </w:rPr>
        <w:t>F</w:t>
      </w:r>
      <w:r>
        <w:rPr>
          <w:sz w:val="16"/>
          <w:szCs w:val="16"/>
        </w:rPr>
        <w:t>inance</w:t>
      </w:r>
      <w:r>
        <w:t xml:space="preserve"> </w:t>
      </w:r>
      <w:r>
        <w:rPr>
          <w:rStyle w:val="StyleBoldUnderline"/>
          <w:highlight w:val="yellow"/>
        </w:rPr>
        <w:t>C</w:t>
      </w:r>
      <w:r>
        <w:rPr>
          <w:sz w:val="16"/>
          <w:szCs w:val="16"/>
        </w:rPr>
        <w:t>ommittee,</w:t>
      </w:r>
      <w:r>
        <w:t xml:space="preserve"> </w:t>
      </w:r>
      <w:r>
        <w:rPr>
          <w:rStyle w:val="StyleBoldUnderline"/>
          <w:highlight w:val="yellow"/>
        </w:rPr>
        <w:t>oppose the program, and argue that it shouldn’t be linked to fast-track authority.</w:t>
      </w:r>
      <w:r>
        <w:rPr>
          <w:highlight w:val="yellow"/>
        </w:rPr>
        <w:t xml:space="preserve">¶ </w:t>
      </w:r>
      <w:r>
        <w:rPr>
          <w:rStyle w:val="StyleBoldUnderline"/>
          <w:highlight w:val="yellow"/>
        </w:rPr>
        <w:t>Given that T</w:t>
      </w:r>
      <w:r>
        <w:rPr>
          <w:sz w:val="16"/>
          <w:szCs w:val="16"/>
        </w:rPr>
        <w:t>rade</w:t>
      </w:r>
      <w:r>
        <w:t xml:space="preserve"> </w:t>
      </w:r>
      <w:r>
        <w:rPr>
          <w:rStyle w:val="StyleBoldUnderline"/>
          <w:highlight w:val="yellow"/>
        </w:rPr>
        <w:t>A</w:t>
      </w:r>
      <w:r>
        <w:rPr>
          <w:sz w:val="16"/>
          <w:szCs w:val="16"/>
        </w:rPr>
        <w:t>djustment</w:t>
      </w:r>
      <w:r>
        <w:t xml:space="preserve"> </w:t>
      </w:r>
      <w:r>
        <w:rPr>
          <w:rStyle w:val="StyleBoldUnderline"/>
          <w:highlight w:val="yellow"/>
        </w:rPr>
        <w:t>A</w:t>
      </w:r>
      <w:r>
        <w:rPr>
          <w:sz w:val="16"/>
          <w:szCs w:val="16"/>
        </w:rPr>
        <w:t>ssistance</w:t>
      </w:r>
      <w:r>
        <w:t xml:space="preserve"> </w:t>
      </w:r>
      <w:r>
        <w:rPr>
          <w:rStyle w:val="StyleBoldUnderline"/>
          <w:highlight w:val="yellow"/>
        </w:rPr>
        <w:t>involves both unemployment benefits and health-care tax credits, a debate will become subsumed into larger</w:t>
      </w:r>
      <w:r>
        <w:rPr>
          <w:rStyle w:val="StyleBoldUnderline"/>
        </w:rPr>
        <w:t xml:space="preserve">, and bitter, </w:t>
      </w:r>
      <w:r>
        <w:rPr>
          <w:rStyle w:val="StyleBoldUnderline"/>
          <w:highlight w:val="yellow"/>
        </w:rPr>
        <w:t>debates about</w:t>
      </w:r>
      <w:r>
        <w:rPr>
          <w:rStyle w:val="StyleBoldUnderline"/>
        </w:rPr>
        <w:t xml:space="preserve"> the overall extension of </w:t>
      </w:r>
      <w:r>
        <w:rPr>
          <w:rStyle w:val="StyleBoldUnderline"/>
          <w:highlight w:val="yellow"/>
        </w:rPr>
        <w:t>unemployment benefits and the Patient Protection and Affordable Care Act</w:t>
      </w:r>
      <w:r>
        <w:rPr>
          <w:rStyle w:val="StyleBoldUnderline"/>
        </w:rPr>
        <w:t>.</w:t>
      </w:r>
      <w:r>
        <w:t xml:space="preserve"> </w:t>
      </w:r>
      <w:r>
        <w:rPr>
          <w:rStyle w:val="StyleBoldUnderline"/>
        </w:rPr>
        <w:t xml:space="preserve">The problem is, however, that many, and perhaps </w:t>
      </w:r>
      <w:r>
        <w:rPr>
          <w:rStyle w:val="StyleBoldUnderline"/>
          <w:highlight w:val="yellow"/>
        </w:rPr>
        <w:t xml:space="preserve">most, Democrats will not </w:t>
      </w:r>
      <w:r>
        <w:rPr>
          <w:rStyle w:val="StyleBoldUnderline"/>
          <w:highlight w:val="yellow"/>
        </w:rPr>
        <w:lastRenderedPageBreak/>
        <w:t>support fast-track without adjustment assistance. For</w:t>
      </w:r>
      <w:r>
        <w:rPr>
          <w:rStyle w:val="StyleBoldUnderline"/>
        </w:rPr>
        <w:t xml:space="preserve"> many </w:t>
      </w:r>
      <w:r>
        <w:rPr>
          <w:rStyle w:val="StyleBoldUnderline"/>
          <w:highlight w:val="yellow"/>
        </w:rPr>
        <w:t>Republicans, that amounts to a poison pill</w:t>
      </w:r>
      <w:r>
        <w:rPr>
          <w:rStyle w:val="StyleBoldUnderline"/>
        </w:rPr>
        <w:t>.</w:t>
      </w:r>
      <w:r>
        <w:t xml:space="preserve"> </w:t>
      </w:r>
      <w:r>
        <w:rPr>
          <w:rStyle w:val="StyleBoldUnderline"/>
        </w:rPr>
        <w:t>And thus the kind of worker assistance that was originally designed to make Trade Promotion Authority more politically acceptable now threatens to have the opposite effect.¶ When the House last granted fast-track, the measure passed by a single vote.</w:t>
      </w:r>
      <w:r>
        <w:t xml:space="preserve"> </w:t>
      </w:r>
      <w:r>
        <w:rPr>
          <w:sz w:val="16"/>
          <w:szCs w:val="16"/>
        </w:rPr>
        <w:t>Of course, at the time, a Republican president was asking for authority from a Republican-majority chamber. The situation now is quite different. Rather than reinforcing the image of U.S. leadership in Asia, the TPP may instead make its withering all the more apparent.</w:t>
      </w:r>
    </w:p>
    <w:p w14:paraId="39A38B6F" w14:textId="77777777" w:rsidR="003F75CD" w:rsidRDefault="003F75CD" w:rsidP="003F75CD"/>
    <w:p w14:paraId="5228EC1A" w14:textId="77777777" w:rsidR="003F75CD" w:rsidRDefault="003F75CD" w:rsidP="003F75CD">
      <w:pPr>
        <w:pStyle w:val="Heading3"/>
      </w:pPr>
      <w:r>
        <w:lastRenderedPageBreak/>
        <w:t>QDR</w:t>
      </w:r>
    </w:p>
    <w:p w14:paraId="06F685EE" w14:textId="77777777" w:rsidR="003F75CD" w:rsidRDefault="003F75CD" w:rsidP="003F75CD"/>
    <w:p w14:paraId="3A7C9ED4" w14:textId="77777777" w:rsidR="003F75CD" w:rsidRPr="001803A0" w:rsidRDefault="003F75CD" w:rsidP="003F75CD">
      <w:pPr>
        <w:rPr>
          <w:rStyle w:val="StyleStyleBold12pt"/>
        </w:rPr>
      </w:pPr>
      <w:r w:rsidRPr="001803A0">
        <w:rPr>
          <w:rStyle w:val="StyleStyleBold12pt"/>
        </w:rPr>
        <w:t>Multiple conditional worlds is a voting issue – irrevocably skews 2AC strategy and it’s not reciprocal.  Counter interpretation 1 conditional world solves neg flex and aff strategy.  Voting issue because rejecting the arguments is a post hoc remedy that doesn’t resolve our standards.</w:t>
      </w:r>
    </w:p>
    <w:p w14:paraId="59E5FAAA" w14:textId="77777777" w:rsidR="003F75CD" w:rsidRDefault="003F75CD" w:rsidP="003F75CD">
      <w:pPr>
        <w:pStyle w:val="Heading4"/>
      </w:pPr>
    </w:p>
    <w:p w14:paraId="66CE28D1" w14:textId="77777777" w:rsidR="003F75CD" w:rsidRDefault="003F75CD" w:rsidP="003F75CD">
      <w:pPr>
        <w:pStyle w:val="Heading4"/>
      </w:pPr>
      <w:r>
        <w:t xml:space="preserve">The counterplan is not competitive: it does the mandates of the plan after the addition of a QDR </w:t>
      </w:r>
    </w:p>
    <w:p w14:paraId="0E00CAB2" w14:textId="77777777" w:rsidR="003F75CD" w:rsidRPr="00021361" w:rsidRDefault="003F75CD" w:rsidP="003F75CD">
      <w:pPr>
        <w:pStyle w:val="Heading4"/>
        <w:numPr>
          <w:ilvl w:val="0"/>
          <w:numId w:val="2"/>
        </w:numPr>
      </w:pPr>
      <w:r w:rsidRPr="00021361">
        <w:t>“Should” means desirable --- this does not have to be a mandate</w:t>
      </w:r>
    </w:p>
    <w:p w14:paraId="4F6CD04D" w14:textId="77777777" w:rsidR="003F75CD" w:rsidRPr="00016E41" w:rsidRDefault="003F75CD" w:rsidP="003F75CD">
      <w:r w:rsidRPr="00016E41">
        <w:rPr>
          <w:rStyle w:val="StyleStyleBold12pt"/>
        </w:rPr>
        <w:t>Atlas Collaboration 99</w:t>
      </w:r>
      <w:r w:rsidRPr="00016E41">
        <w:t xml:space="preserve"> (“Use of Shall, Should, May Can,” http://rd13doc.cern.ch/Atlas/DaqSoft/sde/inspect/shall.html)</w:t>
      </w:r>
    </w:p>
    <w:p w14:paraId="1C7FF84F" w14:textId="77777777" w:rsidR="003F75CD" w:rsidRPr="00280875" w:rsidRDefault="003F75CD" w:rsidP="003F75CD"/>
    <w:p w14:paraId="7465BC79" w14:textId="77777777" w:rsidR="003F75CD" w:rsidRPr="00280875" w:rsidRDefault="003F75CD" w:rsidP="003F75CD">
      <w:r w:rsidRPr="00280875">
        <w:t>shall</w:t>
      </w:r>
    </w:p>
    <w:p w14:paraId="7DFC5C9F" w14:textId="77777777" w:rsidR="003F75CD" w:rsidRPr="00280875" w:rsidRDefault="003F75CD" w:rsidP="003F75CD">
      <w:r w:rsidRPr="00280875">
        <w:rPr>
          <w:rFonts w:cs="Arial"/>
          <w:bCs/>
          <w:szCs w:val="26"/>
          <w:highlight w:val="yellow"/>
          <w:u w:val="single"/>
        </w:rPr>
        <w:t>'shall' describes something</w:t>
      </w:r>
      <w:r w:rsidRPr="00280875">
        <w:rPr>
          <w:rFonts w:cs="Arial"/>
          <w:bCs/>
          <w:szCs w:val="26"/>
          <w:u w:val="single"/>
        </w:rPr>
        <w:t xml:space="preserve"> that is </w:t>
      </w:r>
      <w:r w:rsidRPr="00280875">
        <w:rPr>
          <w:rFonts w:cs="Arial"/>
          <w:bCs/>
          <w:szCs w:val="26"/>
          <w:highlight w:val="yellow"/>
          <w:u w:val="single"/>
        </w:rPr>
        <w:t>mandatory</w:t>
      </w:r>
      <w:r w:rsidRPr="00280875">
        <w:t>. If a requirement uses 'shall', then that requirement _will_ be satisfied without fail.  Noncompliance is not allowed. Failure to comply with one single 'shall' is sufficient reason to reject the entire product. Indeed, it must be rejected under these circumstances.  Examples:  #  "Requirements shall make use of the word 'shall' only where compliance is mandatory."  This is a  good example.  #    "C++ code shall have comments every 5th line."  This is a bad example. Using 'shall' here is too strong.</w:t>
      </w:r>
    </w:p>
    <w:p w14:paraId="557A4AE7" w14:textId="77777777" w:rsidR="003F75CD" w:rsidRPr="00280875" w:rsidRDefault="003F75CD" w:rsidP="003F75CD">
      <w:r w:rsidRPr="00280875">
        <w:t>should</w:t>
      </w:r>
    </w:p>
    <w:p w14:paraId="4F986598" w14:textId="77777777" w:rsidR="003F75CD" w:rsidRPr="00280875" w:rsidRDefault="003F75CD" w:rsidP="003F75CD">
      <w:r w:rsidRPr="00280875">
        <w:rPr>
          <w:rFonts w:cs="Arial"/>
          <w:bCs/>
          <w:szCs w:val="26"/>
          <w:highlight w:val="yellow"/>
          <w:u w:val="single"/>
        </w:rPr>
        <w:t>'should' is weaker</w:t>
      </w:r>
      <w:r w:rsidRPr="00280875">
        <w:rPr>
          <w:u w:val="single"/>
        </w:rPr>
        <w:t xml:space="preserve">. It describes </w:t>
      </w:r>
      <w:r w:rsidRPr="00280875">
        <w:rPr>
          <w:rFonts w:cs="Arial"/>
          <w:bCs/>
          <w:szCs w:val="26"/>
          <w:highlight w:val="yellow"/>
          <w:u w:val="single"/>
        </w:rPr>
        <w:t>something</w:t>
      </w:r>
      <w:r w:rsidRPr="00280875">
        <w:rPr>
          <w:highlight w:val="yellow"/>
          <w:u w:val="single"/>
        </w:rPr>
        <w:t xml:space="preserve"> </w:t>
      </w:r>
      <w:r w:rsidRPr="00280875">
        <w:rPr>
          <w:u w:val="single"/>
        </w:rPr>
        <w:t xml:space="preserve">that </w:t>
      </w:r>
      <w:r w:rsidRPr="00280875">
        <w:rPr>
          <w:rFonts w:cs="Arial"/>
          <w:bCs/>
          <w:szCs w:val="26"/>
          <w:highlight w:val="yellow"/>
          <w:u w:val="single"/>
        </w:rPr>
        <w:t>might</w:t>
      </w:r>
      <w:r w:rsidRPr="00280875">
        <w:rPr>
          <w:highlight w:val="yellow"/>
          <w:u w:val="single"/>
        </w:rPr>
        <w:t xml:space="preserve"> </w:t>
      </w:r>
      <w:r w:rsidRPr="00280875">
        <w:rPr>
          <w:rFonts w:cs="Arial"/>
          <w:bCs/>
          <w:szCs w:val="26"/>
          <w:highlight w:val="yellow"/>
          <w:u w:val="single"/>
        </w:rPr>
        <w:t>not be satisfied in the final product</w:t>
      </w:r>
      <w:r w:rsidRPr="00280875">
        <w:rPr>
          <w:u w:val="single"/>
        </w:rPr>
        <w:t xml:space="preserve">, </w:t>
      </w:r>
      <w:r w:rsidRPr="00280875">
        <w:rPr>
          <w:rFonts w:cs="Arial"/>
          <w:bCs/>
          <w:szCs w:val="26"/>
          <w:highlight w:val="yellow"/>
          <w:u w:val="single"/>
        </w:rPr>
        <w:t xml:space="preserve">but that is </w:t>
      </w:r>
      <w:r w:rsidRPr="00280875">
        <w:rPr>
          <w:rFonts w:cs="Arial"/>
          <w:bCs/>
          <w:szCs w:val="26"/>
          <w:highlight w:val="yellow"/>
          <w:u w:val="single"/>
          <w:bdr w:val="single" w:sz="4" w:space="0" w:color="auto"/>
        </w:rPr>
        <w:t>desirable</w:t>
      </w:r>
      <w:r w:rsidRPr="00280875">
        <w:rPr>
          <w:rFonts w:cs="Arial"/>
          <w:bCs/>
          <w:szCs w:val="26"/>
          <w:highlight w:val="yellow"/>
          <w:u w:val="single"/>
        </w:rPr>
        <w:t xml:space="preserve"> enough</w:t>
      </w:r>
      <w:r w:rsidRPr="00280875">
        <w:rPr>
          <w:highlight w:val="yellow"/>
        </w:rPr>
        <w:t xml:space="preserve"> </w:t>
      </w:r>
      <w:r w:rsidRPr="00280875">
        <w:t>that any noncompliance shall be explicitly justified. Any use of 'should' should be examined carefully, as it probably means that something is not being stated clearly. If a 'should' can be replaced by a 'shall', or can be discarded entirely, so much the better.  Examples:  #  "C++ code should be ANSI compliant." A good example. It may not be possible to be ANSI compliant on all  platforms, but we should try.  #    "Code should be tested thoroughly."  Bad example. This 'should' shall be replaced with 'shall' if this requirement is to be stated anywhere (to say nothing of defining what  'thoroughly' means).</w:t>
      </w:r>
    </w:p>
    <w:p w14:paraId="247E64B8" w14:textId="77777777" w:rsidR="003F75CD" w:rsidRPr="00021361" w:rsidRDefault="003F75CD" w:rsidP="003F75CD">
      <w:pPr>
        <w:pStyle w:val="Heading4"/>
        <w:numPr>
          <w:ilvl w:val="0"/>
          <w:numId w:val="2"/>
        </w:numPr>
      </w:pPr>
      <w:r w:rsidRPr="00021361">
        <w:t>“Should” doesn’t require certainty</w:t>
      </w:r>
    </w:p>
    <w:p w14:paraId="1FEA9AEC" w14:textId="77777777" w:rsidR="003F75CD" w:rsidRPr="00280875" w:rsidRDefault="003F75CD" w:rsidP="003F75CD">
      <w:r w:rsidRPr="00280875">
        <w:rPr>
          <w:b/>
          <w:bCs/>
        </w:rPr>
        <w:t>Black’s Law 79</w:t>
      </w:r>
      <w:r w:rsidRPr="00280875">
        <w:t xml:space="preserve"> (Black’s Law Dictionary – Fifth Edition, p. 1237)</w:t>
      </w:r>
    </w:p>
    <w:p w14:paraId="06460C6E" w14:textId="77777777" w:rsidR="003F75CD" w:rsidRPr="00280875" w:rsidRDefault="003F75CD" w:rsidP="003F75CD"/>
    <w:p w14:paraId="48579062" w14:textId="77777777" w:rsidR="003F75CD" w:rsidRDefault="003F75CD" w:rsidP="003F75CD">
      <w:r w:rsidRPr="00280875">
        <w:rPr>
          <w:rFonts w:cs="Arial"/>
          <w:bCs/>
          <w:szCs w:val="26"/>
          <w:highlight w:val="yellow"/>
          <w:u w:val="single"/>
        </w:rPr>
        <w:t>Should</w:t>
      </w:r>
      <w:r w:rsidRPr="00280875">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280875">
        <w:rPr>
          <w:rFonts w:cs="Arial"/>
          <w:bCs/>
          <w:szCs w:val="26"/>
          <w:highlight w:val="yellow"/>
          <w:u w:val="single"/>
        </w:rPr>
        <w:t xml:space="preserve">does </w:t>
      </w:r>
      <w:r w:rsidRPr="00280875">
        <w:rPr>
          <w:rFonts w:cs="Arial"/>
          <w:bCs/>
          <w:szCs w:val="26"/>
          <w:highlight w:val="yellow"/>
          <w:u w:val="single"/>
          <w:bdr w:val="single" w:sz="4" w:space="0" w:color="auto"/>
        </w:rPr>
        <w:t>not</w:t>
      </w:r>
      <w:r w:rsidRPr="00280875">
        <w:rPr>
          <w:rFonts w:cs="Arial"/>
          <w:bCs/>
          <w:szCs w:val="26"/>
          <w:u w:val="single"/>
          <w:bdr w:val="single" w:sz="4" w:space="0" w:color="auto"/>
        </w:rPr>
        <w:t xml:space="preserve"> ordinarily </w:t>
      </w:r>
      <w:r w:rsidRPr="00280875">
        <w:rPr>
          <w:rFonts w:cs="Arial"/>
          <w:bCs/>
          <w:szCs w:val="26"/>
          <w:highlight w:val="yellow"/>
          <w:u w:val="single"/>
          <w:bdr w:val="single" w:sz="4" w:space="0" w:color="auto"/>
        </w:rPr>
        <w:t>express certainty</w:t>
      </w:r>
      <w:r w:rsidRPr="00280875">
        <w:rPr>
          <w:rFonts w:cs="Arial"/>
          <w:bCs/>
          <w:szCs w:val="26"/>
          <w:highlight w:val="yellow"/>
          <w:u w:val="single"/>
        </w:rPr>
        <w:t xml:space="preserve"> as “will”</w:t>
      </w:r>
      <w:r w:rsidRPr="00280875">
        <w:rPr>
          <w:rFonts w:cs="Arial"/>
          <w:bCs/>
          <w:szCs w:val="26"/>
          <w:u w:val="single"/>
        </w:rPr>
        <w:t xml:space="preserve"> sometimes </w:t>
      </w:r>
      <w:r w:rsidRPr="00280875">
        <w:rPr>
          <w:rFonts w:cs="Arial"/>
          <w:bCs/>
          <w:szCs w:val="26"/>
          <w:highlight w:val="yellow"/>
          <w:u w:val="single"/>
        </w:rPr>
        <w:t>does</w:t>
      </w:r>
      <w:r w:rsidRPr="00280875">
        <w:t>. </w:t>
      </w:r>
    </w:p>
    <w:p w14:paraId="624AD0D2" w14:textId="77777777" w:rsidR="003F75CD" w:rsidRDefault="003F75CD" w:rsidP="003F75CD"/>
    <w:p w14:paraId="6B3A0498" w14:textId="77777777" w:rsidR="003F75CD" w:rsidRPr="00016E41" w:rsidRDefault="003F75CD" w:rsidP="003F75CD">
      <w:pPr>
        <w:pStyle w:val="Heading4"/>
        <w:numPr>
          <w:ilvl w:val="0"/>
          <w:numId w:val="2"/>
        </w:numPr>
      </w:pPr>
      <w:r w:rsidRPr="00021361">
        <w:lastRenderedPageBreak/>
        <w:t>Uncertainty is inevitable on this topic because the executive can say no – certainty is a solvency issue, not a competition one</w:t>
      </w:r>
    </w:p>
    <w:p w14:paraId="2BCF222C" w14:textId="77777777" w:rsidR="003F75CD" w:rsidRDefault="003F75CD" w:rsidP="003F75CD">
      <w:pPr>
        <w:pStyle w:val="Heading4"/>
      </w:pPr>
      <w:r>
        <w:t xml:space="preserve">Perm </w:t>
      </w:r>
    </w:p>
    <w:p w14:paraId="445EBBA4" w14:textId="77777777" w:rsidR="003F75CD" w:rsidRDefault="003F75CD" w:rsidP="003F75CD">
      <w:pPr>
        <w:pStyle w:val="Heading4"/>
      </w:pPr>
      <w:r>
        <w:t>Cp makes it impossible to be aff because it is plan plus – there is alwayssomething more you can add onto the plan to make it better that is not topical. The aff can never make the plan peprfect because we are tied to the resolution. Link and impact of this goes conceded – they moot the whole 1AC</w:t>
      </w:r>
    </w:p>
    <w:p w14:paraId="01514B43" w14:textId="77777777" w:rsidR="003F75CD" w:rsidRDefault="003F75CD" w:rsidP="003F75CD"/>
    <w:p w14:paraId="26C10429" w14:textId="77777777" w:rsidR="003F75CD" w:rsidRPr="00DF568C" w:rsidRDefault="003F75CD" w:rsidP="003F75CD">
      <w:r>
        <w:t xml:space="preserve">They say reject the arg not the team, that makes us read theory just to get back to square one, reject the team or it’s a no risk option. No warrant for the “RANT” argument </w:t>
      </w:r>
    </w:p>
    <w:p w14:paraId="55C962ED" w14:textId="77777777" w:rsidR="003F75CD" w:rsidRDefault="003F75CD" w:rsidP="003F75CD">
      <w:pPr>
        <w:pStyle w:val="Heading4"/>
      </w:pPr>
    </w:p>
    <w:p w14:paraId="29E4EEC2" w14:textId="77777777" w:rsidR="003F75CD" w:rsidRPr="0034051C" w:rsidRDefault="003F75CD" w:rsidP="003F75CD">
      <w:pPr>
        <w:pStyle w:val="Heading4"/>
      </w:pPr>
      <w:r w:rsidRPr="00021361">
        <w:t>Immediacy and Certainty are bad standards for competition – justifies any plan plus counterplan by putting the “plus” before the mandates of the plan – CPs like “feed Africa and then do the plan if they are fed” are competitive under their framework because it is both delay and not unconditional.</w:t>
      </w:r>
      <w:r>
        <w:t xml:space="preserve">  They moot the entirety of the 1AC and negate our ability to use 1AC solvency evidence as offense, voting issue otherwise the CP is a no-risk option.</w:t>
      </w:r>
    </w:p>
    <w:p w14:paraId="4EA863BD" w14:textId="77777777" w:rsidR="003F75CD" w:rsidRDefault="003F75CD" w:rsidP="003F75CD">
      <w:pPr>
        <w:pStyle w:val="Heading4"/>
      </w:pPr>
      <w:r>
        <w:t>Can’t solve international perception takes years to know adherence and circumvented</w:t>
      </w:r>
    </w:p>
    <w:p w14:paraId="2D072CA4" w14:textId="77777777" w:rsidR="003F75CD" w:rsidRPr="00106DC8" w:rsidRDefault="003F75CD" w:rsidP="003F75CD">
      <w:pPr>
        <w:rPr>
          <w:rStyle w:val="StyleStyleBold12pt"/>
        </w:rPr>
      </w:pPr>
      <w:r w:rsidRPr="00106DC8">
        <w:rPr>
          <w:rStyle w:val="StyleStyleBold12pt"/>
        </w:rPr>
        <w:t>JACOBSON ‘12</w:t>
      </w:r>
    </w:p>
    <w:p w14:paraId="07486766" w14:textId="77777777" w:rsidR="003F75CD" w:rsidRPr="00106DC8" w:rsidRDefault="003F75CD" w:rsidP="003F75CD">
      <w:r w:rsidRPr="00106DC8">
        <w:rPr>
          <w:sz w:val="18"/>
        </w:rPr>
        <w:t>(LOUIS JACOBSON “REVIEWS UNDERTAKEN; HARD SLOG OF SHIFTING MILITARY PRIORITIES IS A WORK IN PROGRESS” Tampa Bay Times</w:t>
      </w:r>
      <w:r w:rsidRPr="00106DC8">
        <w:rPr>
          <w:sz w:val="8"/>
        </w:rPr>
        <w:t xml:space="preserve">¶ </w:t>
      </w:r>
      <w:r w:rsidRPr="00106DC8">
        <w:rPr>
          <w:sz w:val="18"/>
        </w:rPr>
        <w:t>December 19, 2012 Wednesday Lexis, TSW)</w:t>
      </w:r>
    </w:p>
    <w:p w14:paraId="7FB36308" w14:textId="77777777" w:rsidR="003F75CD" w:rsidRDefault="003F75CD" w:rsidP="003F75CD"/>
    <w:p w14:paraId="1FEB25D7" w14:textId="77777777" w:rsidR="003F75CD" w:rsidRPr="00016E41" w:rsidRDefault="003F75CD" w:rsidP="003F75CD">
      <w:pPr>
        <w:rPr>
          <w:b/>
          <w:bCs/>
          <w:u w:val="single"/>
        </w:rPr>
      </w:pPr>
      <w:r w:rsidRPr="00106DC8">
        <w:rPr>
          <w:sz w:val="16"/>
        </w:rPr>
        <w:t>"</w:t>
      </w:r>
      <w:r w:rsidRPr="00106DC8">
        <w:rPr>
          <w:rStyle w:val="StyleBoldUnderline"/>
          <w:highlight w:val="cyan"/>
        </w:rPr>
        <w:t>The major programs have certainly been reevaluated, but not exactly in the way Obama intended</w:t>
      </w:r>
      <w:r w:rsidRPr="00106DC8">
        <w:rPr>
          <w:sz w:val="16"/>
        </w:rPr>
        <w:t>," said Laura Peterson, a senior policy analyst for national security at Taxpayers for Common Sense</w:t>
      </w:r>
      <w:r w:rsidRPr="00106DC8">
        <w:rPr>
          <w:rStyle w:val="StyleBoldUnderline"/>
        </w:rPr>
        <w:t>, a nonpartisan group</w:t>
      </w:r>
      <w:r w:rsidRPr="00106DC8">
        <w:rPr>
          <w:sz w:val="16"/>
        </w:rPr>
        <w:t xml:space="preserve"> that analyzes federal spending and opposes programs it considers wasteful. </w:t>
      </w:r>
      <w:r w:rsidRPr="00106DC8">
        <w:rPr>
          <w:rStyle w:val="StyleBoldUnderline"/>
        </w:rPr>
        <w:t>Initially</w:t>
      </w:r>
      <w:r w:rsidRPr="00106DC8">
        <w:rPr>
          <w:sz w:val="16"/>
        </w:rPr>
        <w:t xml:space="preserve">, she said, </w:t>
      </w:r>
      <w:r w:rsidRPr="00106DC8">
        <w:rPr>
          <w:rStyle w:val="StyleBoldUnderline"/>
        </w:rPr>
        <w:t>the Defense Department</w:t>
      </w:r>
      <w:r w:rsidRPr="00106DC8">
        <w:rPr>
          <w:sz w:val="16"/>
        </w:rPr>
        <w:t xml:space="preserve"> "</w:t>
      </w:r>
      <w:r w:rsidRPr="00106DC8">
        <w:rPr>
          <w:rStyle w:val="StyleBoldUnderline"/>
        </w:rPr>
        <w:t>was still in major denial about the impact our dire financial straits would have on its budget</w:t>
      </w:r>
      <w:r w:rsidRPr="00106DC8">
        <w:rPr>
          <w:sz w:val="16"/>
        </w:rPr>
        <w:t xml:space="preserve">. Now, of course, </w:t>
      </w:r>
      <w:r w:rsidRPr="00106DC8">
        <w:rPr>
          <w:rStyle w:val="StyleBoldUnderline"/>
        </w:rPr>
        <w:t>everything at DOD is being evaluated and reevaluated for whether or not it can be saved from the budgetary knife</w:t>
      </w:r>
      <w:r w:rsidRPr="00106DC8">
        <w:rPr>
          <w:sz w:val="16"/>
        </w:rPr>
        <w:t>."</w:t>
      </w:r>
      <w:r w:rsidRPr="00106DC8">
        <w:rPr>
          <w:sz w:val="12"/>
        </w:rPr>
        <w:t>¶</w:t>
      </w:r>
      <w:r w:rsidRPr="00106DC8">
        <w:rPr>
          <w:sz w:val="16"/>
        </w:rPr>
        <w:t xml:space="preserve"> </w:t>
      </w:r>
      <w:r w:rsidRPr="00106DC8">
        <w:rPr>
          <w:rStyle w:val="StyleBoldUnderline"/>
        </w:rPr>
        <w:t>The 2012 review addressed the fiscal pressure openly</w:t>
      </w:r>
      <w:r w:rsidRPr="00106DC8">
        <w:rPr>
          <w:sz w:val="16"/>
        </w:rPr>
        <w:t>. "It is not possible to accommodate a budget reduction of the magnitude ... without scaling down force structure and delaying, decreasing, or in some cases eliminating investments," the review noted. "The strategic guidance was written to guide these reductions in a manner that minimizes the risk to our ability to protect U.S. interests in an evolved national security environment."</w:t>
      </w:r>
      <w:r w:rsidRPr="00106DC8">
        <w:rPr>
          <w:sz w:val="12"/>
        </w:rPr>
        <w:t>¶</w:t>
      </w:r>
      <w:r w:rsidRPr="00106DC8">
        <w:rPr>
          <w:sz w:val="16"/>
        </w:rPr>
        <w:t xml:space="preserve"> The two reviews in 2012 outlined five strategic priorities:</w:t>
      </w:r>
      <w:r w:rsidRPr="00106DC8">
        <w:rPr>
          <w:sz w:val="12"/>
        </w:rPr>
        <w:t>¶</w:t>
      </w:r>
      <w:r w:rsidRPr="00106DC8">
        <w:rPr>
          <w:sz w:val="16"/>
        </w:rPr>
        <w:t xml:space="preserve"> - Shift forces and investments toward the Asia--Pacific and Middle East regions.</w:t>
      </w:r>
      <w:r w:rsidRPr="00106DC8">
        <w:rPr>
          <w:sz w:val="12"/>
        </w:rPr>
        <w:t>¶</w:t>
      </w:r>
      <w:r w:rsidRPr="00106DC8">
        <w:rPr>
          <w:sz w:val="16"/>
        </w:rPr>
        <w:t xml:space="preserve"> - Be able to defeat a major adversary in one theater while denying aggression elsewhere or imposing unacceptable costs.</w:t>
      </w:r>
      <w:r w:rsidRPr="00106DC8">
        <w:rPr>
          <w:sz w:val="12"/>
        </w:rPr>
        <w:t>¶</w:t>
      </w:r>
      <w:r w:rsidRPr="00106DC8">
        <w:rPr>
          <w:sz w:val="16"/>
        </w:rPr>
        <w:t xml:space="preserve"> - Continue supporting technologically advanced capabilities such as unmanned aerial vehicles and cyberwarfare.</w:t>
      </w:r>
      <w:r w:rsidRPr="00106DC8">
        <w:rPr>
          <w:sz w:val="12"/>
        </w:rPr>
        <w:t>¶</w:t>
      </w:r>
      <w:r w:rsidRPr="00106DC8">
        <w:rPr>
          <w:sz w:val="16"/>
        </w:rPr>
        <w:t xml:space="preserve"> - Downsize forces to fit an era with fewer large, protracted stability operations like Iraq and Afghanistan.</w:t>
      </w:r>
      <w:r w:rsidRPr="00106DC8">
        <w:rPr>
          <w:sz w:val="12"/>
        </w:rPr>
        <w:t>¶</w:t>
      </w:r>
      <w:r w:rsidRPr="00106DC8">
        <w:rPr>
          <w:sz w:val="16"/>
        </w:rPr>
        <w:t xml:space="preserve"> - Carry out major adjustments in a way that allows for their reversal if circumstances change in the future.</w:t>
      </w:r>
      <w:r w:rsidRPr="00106DC8">
        <w:rPr>
          <w:sz w:val="12"/>
        </w:rPr>
        <w:t>¶</w:t>
      </w:r>
      <w:r w:rsidRPr="00106DC8">
        <w:rPr>
          <w:sz w:val="16"/>
        </w:rPr>
        <w:t xml:space="preserve"> Carl Conetta, director of the Project on Defense Alternatives, said the Pentagon hasn't turned on a dime, but he did say that "some rebalancing has occurred or is underway."</w:t>
      </w:r>
      <w:r w:rsidRPr="00106DC8">
        <w:rPr>
          <w:sz w:val="12"/>
        </w:rPr>
        <w:t>¶</w:t>
      </w:r>
      <w:r w:rsidRPr="00106DC8">
        <w:rPr>
          <w:sz w:val="16"/>
        </w:rPr>
        <w:t xml:space="preserve"> Among other things, Conetta cited reductions in future fighter wings and purchases of F-35 stealth fighters, a big rollback in the Army's Future Combat System modernization program, continued growth in special operations, increased investment in both drones and counter-improvised explosive device technology, and a greater emphasis on security cooperation rather than undertaking major counterinsurgency campaigns.</w:t>
      </w:r>
      <w:r w:rsidRPr="00106DC8">
        <w:rPr>
          <w:sz w:val="12"/>
        </w:rPr>
        <w:t>¶</w:t>
      </w:r>
      <w:r w:rsidRPr="00106DC8">
        <w:rPr>
          <w:sz w:val="16"/>
        </w:rPr>
        <w:t xml:space="preserve"> </w:t>
      </w:r>
      <w:r w:rsidRPr="00106DC8">
        <w:rPr>
          <w:rStyle w:val="StyleBoldUnderline"/>
          <w:highlight w:val="cyan"/>
        </w:rPr>
        <w:t>Several experts</w:t>
      </w:r>
      <w:r w:rsidRPr="00106DC8">
        <w:rPr>
          <w:sz w:val="16"/>
        </w:rPr>
        <w:t xml:space="preserve"> we </w:t>
      </w:r>
      <w:r w:rsidRPr="00106DC8">
        <w:rPr>
          <w:rStyle w:val="StyleBoldUnderline"/>
          <w:highlight w:val="cyan"/>
        </w:rPr>
        <w:t>interviewed</w:t>
      </w:r>
      <w:r w:rsidRPr="00106DC8">
        <w:rPr>
          <w:sz w:val="16"/>
        </w:rPr>
        <w:t xml:space="preserve"> </w:t>
      </w:r>
      <w:r w:rsidRPr="00106DC8">
        <w:rPr>
          <w:rStyle w:val="StyleBoldUnderline"/>
          <w:highlight w:val="cyan"/>
        </w:rPr>
        <w:t>said Obama"s promise was so vague that it allows the Pentagon lots of wiggle room.</w:t>
      </w:r>
      <w:r w:rsidRPr="00106DC8">
        <w:rPr>
          <w:sz w:val="16"/>
        </w:rPr>
        <w:t xml:space="preserve"> They also emphasized that </w:t>
      </w:r>
      <w:r w:rsidRPr="00106DC8">
        <w:rPr>
          <w:rStyle w:val="Emphasis"/>
          <w:highlight w:val="cyan"/>
        </w:rPr>
        <w:t>it's going to be years before we know</w:t>
      </w:r>
      <w:r w:rsidRPr="00106DC8">
        <w:rPr>
          <w:rStyle w:val="StyleBoldUnderline"/>
        </w:rPr>
        <w:t xml:space="preserve"> </w:t>
      </w:r>
      <w:r w:rsidRPr="00106DC8">
        <w:rPr>
          <w:rStyle w:val="StyleBoldUnderline"/>
          <w:highlight w:val="cyan"/>
        </w:rPr>
        <w:t>whether the transformation promised in the strategic review is fully implemented.</w:t>
      </w:r>
      <w:r w:rsidRPr="00106DC8">
        <w:rPr>
          <w:sz w:val="16"/>
        </w:rPr>
        <w:t xml:space="preserve"> In addition, </w:t>
      </w:r>
      <w:r w:rsidRPr="00106DC8">
        <w:rPr>
          <w:rStyle w:val="StyleBoldUnderline"/>
        </w:rPr>
        <w:t>it's worth noting that one phrase in Obama"s campaign promise -- to "ensure that our forces can succeed in ... stabilization and counter-insurgency operations" -- has been deemphasized in the strategic reviews.</w:t>
      </w:r>
    </w:p>
    <w:p w14:paraId="1B176D5E" w14:textId="77777777" w:rsidR="003F75CD" w:rsidRPr="00C90A8D" w:rsidRDefault="003F75CD" w:rsidP="003F75CD">
      <w:pPr>
        <w:pStyle w:val="Heading4"/>
      </w:pPr>
      <w:r w:rsidRPr="00C90A8D">
        <w:lastRenderedPageBreak/>
        <w:t xml:space="preserve">Their author concedes the counterplan definitely doesn’t solve, links to politics and is net worse for the military </w:t>
      </w:r>
    </w:p>
    <w:p w14:paraId="6CCB74D4" w14:textId="77777777" w:rsidR="003F75CD" w:rsidRPr="006C0D65" w:rsidRDefault="003F75CD" w:rsidP="003F75CD">
      <w:r w:rsidRPr="002A6E79">
        <w:rPr>
          <w:rStyle w:val="StyleStyleBold12pt"/>
          <w:highlight w:val="cyan"/>
        </w:rPr>
        <w:t>Brimley 13</w:t>
      </w:r>
      <w:r w:rsidRPr="006C0D65">
        <w:t xml:space="preserve"> - Vice President and Director of Studies at the Center for a New American Security</w:t>
      </w:r>
      <w:r>
        <w:t xml:space="preserve">, </w:t>
      </w:r>
      <w:r w:rsidRPr="006C0D65">
        <w:t>served as Special Advisor to the Under Secretary of Defense for Policy at the Pentagon from 2009 to 2011</w:t>
      </w:r>
    </w:p>
    <w:p w14:paraId="544DE65F" w14:textId="77777777" w:rsidR="003F75CD" w:rsidRDefault="003F75CD" w:rsidP="003F75CD">
      <w:r>
        <w:t>(Shawn, “</w:t>
      </w:r>
      <w:r w:rsidRPr="006C0D65">
        <w:t xml:space="preserve">The </w:t>
      </w:r>
      <w:r w:rsidRPr="006C0D65">
        <w:rPr>
          <w:rStyle w:val="StyleBoldUnderline"/>
        </w:rPr>
        <w:t>Next QDR Is the Last Chance</w:t>
      </w:r>
      <w:r w:rsidRPr="006C0D65">
        <w:t xml:space="preserve"> for Sanity</w:t>
      </w:r>
      <w:r>
        <w:t xml:space="preserve">,” </w:t>
      </w:r>
      <w:hyperlink r:id="rId26" w:history="1">
        <w:r w:rsidRPr="002137E6">
          <w:rPr>
            <w:rStyle w:val="Hyperlink"/>
          </w:rPr>
          <w:t>http://www.defenseone.com/ideas/2013/07/next-qdr-last-chance-sanity/66629/</w:t>
        </w:r>
      </w:hyperlink>
      <w:r>
        <w:t xml:space="preserve">, AB) </w:t>
      </w:r>
    </w:p>
    <w:p w14:paraId="4B8BA001" w14:textId="77777777" w:rsidR="003F75CD" w:rsidRPr="00DE534F" w:rsidRDefault="003F75CD" w:rsidP="003F75CD">
      <w:pPr>
        <w:rPr>
          <w:sz w:val="16"/>
        </w:rPr>
      </w:pPr>
      <w:r w:rsidRPr="00C90A8D">
        <w:rPr>
          <w:sz w:val="16"/>
        </w:rPr>
        <w:t xml:space="preserve">The next nine months will be the most important period for United States defense strategy since the end of the Cold War. </w:t>
      </w:r>
      <w:r w:rsidRPr="00EE5ADC">
        <w:rPr>
          <w:rStyle w:val="StyleBoldUnderline"/>
        </w:rPr>
        <w:t>The</w:t>
      </w:r>
      <w:r w:rsidRPr="00C90A8D">
        <w:rPr>
          <w:sz w:val="16"/>
        </w:rPr>
        <w:t xml:space="preserve"> highly </w:t>
      </w:r>
      <w:r w:rsidRPr="00EE5ADC">
        <w:rPr>
          <w:rStyle w:val="StyleBoldUnderline"/>
        </w:rPr>
        <w:t>anticiapted</w:t>
      </w:r>
      <w:r w:rsidRPr="00C90A8D">
        <w:rPr>
          <w:sz w:val="16"/>
        </w:rPr>
        <w:t xml:space="preserve"> </w:t>
      </w:r>
      <w:r w:rsidRPr="00EE5ADC">
        <w:rPr>
          <w:rStyle w:val="Emphasis"/>
        </w:rPr>
        <w:t>Q</w:t>
      </w:r>
      <w:r w:rsidRPr="00C90A8D">
        <w:rPr>
          <w:sz w:val="16"/>
        </w:rPr>
        <w:t xml:space="preserve">uadrennial </w:t>
      </w:r>
      <w:r w:rsidRPr="00EE5ADC">
        <w:rPr>
          <w:rStyle w:val="Emphasis"/>
        </w:rPr>
        <w:t>D</w:t>
      </w:r>
      <w:r w:rsidRPr="00C90A8D">
        <w:rPr>
          <w:sz w:val="16"/>
        </w:rPr>
        <w:t xml:space="preserve">efense </w:t>
      </w:r>
      <w:r w:rsidRPr="00EE5ADC">
        <w:rPr>
          <w:rStyle w:val="Emphasis"/>
        </w:rPr>
        <w:t>R</w:t>
      </w:r>
      <w:r w:rsidRPr="00C90A8D">
        <w:rPr>
          <w:sz w:val="16"/>
        </w:rPr>
        <w:t xml:space="preserve">eview and, perhaps more importantly, the congressionally mandated National Defense Panel that is tasked to assess the QDR, offer the last chance to truly reshape the U.S. military for the future. If hard choices are not made between now and the QDR’s release in February 2014, it will become exponentially more difficult to prevent an erosion of American military power. The stakes are therefore very high for the Pentagon’s next QDR. But </w:t>
      </w:r>
      <w:r w:rsidRPr="00EE5ADC">
        <w:rPr>
          <w:rStyle w:val="Emphasis"/>
          <w:highlight w:val="green"/>
        </w:rPr>
        <w:t>having toiled through the last QDR process</w:t>
      </w:r>
      <w:r w:rsidRPr="00C90A8D">
        <w:rPr>
          <w:sz w:val="16"/>
        </w:rPr>
        <w:t xml:space="preserve">, </w:t>
      </w:r>
      <w:r w:rsidRPr="00EE5ADC">
        <w:rPr>
          <w:rStyle w:val="Emphasis"/>
          <w:highlight w:val="green"/>
        </w:rPr>
        <w:t>it is hard for me to see</w:t>
      </w:r>
      <w:r w:rsidRPr="00EE5ADC">
        <w:rPr>
          <w:rStyle w:val="StyleBoldUnderline"/>
          <w:highlight w:val="green"/>
        </w:rPr>
        <w:t xml:space="preserve"> </w:t>
      </w:r>
      <w:r w:rsidRPr="00EE5ADC">
        <w:rPr>
          <w:rStyle w:val="Emphasis"/>
          <w:highlight w:val="green"/>
        </w:rPr>
        <w:t>how</w:t>
      </w:r>
      <w:r w:rsidRPr="00EE5ADC">
        <w:rPr>
          <w:rStyle w:val="StyleBoldUnderline"/>
          <w:highlight w:val="green"/>
        </w:rPr>
        <w:t xml:space="preserve"> the </w:t>
      </w:r>
      <w:r w:rsidRPr="00EE5ADC">
        <w:rPr>
          <w:rStyle w:val="Emphasis"/>
          <w:highlight w:val="green"/>
        </w:rPr>
        <w:t>massive bureaucracy</w:t>
      </w:r>
      <w:r w:rsidRPr="00EE5ADC">
        <w:rPr>
          <w:rStyle w:val="StyleBoldUnderline"/>
          <w:highlight w:val="green"/>
        </w:rPr>
        <w:t xml:space="preserve"> will be able to enact the </w:t>
      </w:r>
      <w:r w:rsidRPr="00EE5ADC">
        <w:rPr>
          <w:rStyle w:val="Emphasis"/>
          <w:highlight w:val="green"/>
        </w:rPr>
        <w:t>sweeping changes</w:t>
      </w:r>
      <w:r w:rsidRPr="00EE5ADC">
        <w:rPr>
          <w:rStyle w:val="StyleBoldUnderline"/>
        </w:rPr>
        <w:t xml:space="preserve"> that are required</w:t>
      </w:r>
      <w:r w:rsidRPr="00C90A8D">
        <w:rPr>
          <w:sz w:val="16"/>
        </w:rPr>
        <w:t xml:space="preserve"> in order for the U.S. to truly sustain its military advantages into the future. A confluence of factors make this period particularly important. The longest ground war in American history is ending, defense budgets are declining sharply, and internationalists on both sides of the aisle are being pressured by those who believe, not unreasonably, that the U.S. ought to be less involved overseas militarily. These powerful domestic trends are joined by other influential forces: a rising and more assertive China investing heavily in its military; unrest throughout the Arab world; a North American energy boom that will radically reshape global energy flows; and the rapid shift toward a warfighting regime dominated by unmanned and autonomous robotic systems. Given this level of change, one might expect that Congress and the executive branch would be devoting significant time and effort to prepare for major changes in the size and shape of America’s military. </w:t>
      </w:r>
      <w:r w:rsidRPr="00C90A8D">
        <w:rPr>
          <w:rStyle w:val="StyleBoldUnderline"/>
          <w:highlight w:val="green"/>
        </w:rPr>
        <w:t>One might think there is a cohesive effort</w:t>
      </w:r>
      <w:r w:rsidRPr="00C90A8D">
        <w:rPr>
          <w:rStyle w:val="StyleBoldUnderline"/>
        </w:rPr>
        <w:t xml:space="preserve"> underway </w:t>
      </w:r>
      <w:r w:rsidRPr="00C90A8D">
        <w:rPr>
          <w:rStyle w:val="StyleBoldUnderline"/>
          <w:highlight w:val="green"/>
        </w:rPr>
        <w:t>to set</w:t>
      </w:r>
      <w:r w:rsidRPr="00C90A8D">
        <w:rPr>
          <w:rStyle w:val="StyleBoldUnderline"/>
        </w:rPr>
        <w:t xml:space="preserve"> out </w:t>
      </w:r>
      <w:r w:rsidRPr="00C90A8D">
        <w:rPr>
          <w:rStyle w:val="StyleBoldUnderline"/>
          <w:highlight w:val="green"/>
        </w:rPr>
        <w:t>a clear path to</w:t>
      </w:r>
      <w:r w:rsidRPr="00C90A8D">
        <w:rPr>
          <w:rStyle w:val="StyleBoldUnderline"/>
        </w:rPr>
        <w:t xml:space="preserve"> maintain U.S. technological advantages in the face of real competition by China and others. </w:t>
      </w:r>
      <w:r w:rsidRPr="00C90A8D">
        <w:rPr>
          <w:rStyle w:val="Emphasis"/>
          <w:highlight w:val="green"/>
        </w:rPr>
        <w:t>But it’s not happening.</w:t>
      </w:r>
      <w:r>
        <w:rPr>
          <w:rStyle w:val="Emphasis"/>
        </w:rPr>
        <w:t xml:space="preserve"> </w:t>
      </w:r>
      <w:r w:rsidRPr="00C90A8D">
        <w:rPr>
          <w:sz w:val="16"/>
        </w:rPr>
        <w:t xml:space="preserve">Instead, </w:t>
      </w:r>
      <w:r w:rsidRPr="00C90A8D">
        <w:rPr>
          <w:rStyle w:val="Emphasis"/>
          <w:highlight w:val="green"/>
        </w:rPr>
        <w:t>we have the Pentagon struggling</w:t>
      </w:r>
      <w:r w:rsidRPr="00C90A8D">
        <w:rPr>
          <w:rStyle w:val="StyleBoldUnderline"/>
        </w:rPr>
        <w:t xml:space="preserve"> to deal with the madness that is sequestration</w:t>
      </w:r>
      <w:r w:rsidRPr="00C90A8D">
        <w:rPr>
          <w:sz w:val="16"/>
        </w:rPr>
        <w:t xml:space="preserve">. The months-long Strategic Choices and Management Review is not expected to result in any decisions of consequence. Despite a strong bipartisan consensus that another round of base closures, rightsizing DOD’s civilian workforce, and reforming military compensation are fundamental in order to resource a strong future-oriented military, there are no voices in Congress or the Pentagon that are loudly making the case for change. </w:t>
      </w:r>
      <w:r w:rsidRPr="00C90A8D">
        <w:rPr>
          <w:rStyle w:val="StyleBoldUnderline"/>
        </w:rPr>
        <w:t xml:space="preserve">There are many reasons for </w:t>
      </w:r>
      <w:r w:rsidRPr="00C90A8D">
        <w:rPr>
          <w:rStyle w:val="Emphasis"/>
          <w:highlight w:val="green"/>
        </w:rPr>
        <w:t>DOD’s inability to make hard choices</w:t>
      </w:r>
      <w:r w:rsidRPr="00C90A8D">
        <w:rPr>
          <w:sz w:val="16"/>
        </w:rPr>
        <w:t xml:space="preserve">, </w:t>
      </w:r>
      <w:r w:rsidRPr="00C90A8D">
        <w:rPr>
          <w:rStyle w:val="StyleBoldUnderline"/>
        </w:rPr>
        <w:t xml:space="preserve">but a particularly pernicious one is the </w:t>
      </w:r>
      <w:r w:rsidRPr="00C90A8D">
        <w:rPr>
          <w:rStyle w:val="Emphasis"/>
          <w:highlight w:val="green"/>
        </w:rPr>
        <w:t>difficulty</w:t>
      </w:r>
      <w:r w:rsidRPr="00C90A8D">
        <w:rPr>
          <w:rStyle w:val="StyleBoldUnderline"/>
        </w:rPr>
        <w:t xml:space="preserve"> </w:t>
      </w:r>
      <w:r w:rsidRPr="00C90A8D">
        <w:rPr>
          <w:rStyle w:val="Emphasis"/>
          <w:highlight w:val="green"/>
        </w:rPr>
        <w:t>in suppressing the</w:t>
      </w:r>
      <w:r w:rsidRPr="00C90A8D">
        <w:rPr>
          <w:rStyle w:val="StyleBoldUnderline"/>
        </w:rPr>
        <w:t xml:space="preserve"> ravenous </w:t>
      </w:r>
      <w:r w:rsidRPr="00C90A8D">
        <w:rPr>
          <w:rStyle w:val="StyleBoldUnderline"/>
          <w:highlight w:val="green"/>
        </w:rPr>
        <w:t>appetite</w:t>
      </w:r>
      <w:r w:rsidRPr="00C90A8D">
        <w:rPr>
          <w:rStyle w:val="StyleBoldUnderline"/>
        </w:rPr>
        <w:t xml:space="preserve"> for capacity today</w:t>
      </w:r>
      <w:r w:rsidRPr="00C90A8D">
        <w:rPr>
          <w:sz w:val="16"/>
        </w:rPr>
        <w:t xml:space="preserve">. Combatant Commands -- which oversee U.S. military operations across entire regions of the globe, like the Pacific, Africa, or Central Asia -- consistently demand more forces, more presence, and more money to address today’s perceived threats. The military services use this demand signal to resist cuts to force structure and end-strength. But during a drawdown, the demand for today’s capacity comes at the expense of investment for tomorrow’s capability. This has real consequences. Just last week the Navy made history by landing an experimental unmanned plane on the deck of an aircraft carrier. The ability to operate long-range unmanned surveillance and strike systems from carriers would revolutionize naval aviation, enhance the survivability of aircraft carriers, and lock in America’s technological advantage over emerging rivals. One would think the Navy would jump at the chance to use these prototypes for continued testing and experimentation until they literally fell out of the sky. Instead, the Navy intends to quickly scrap these revolutionary planes and put them in a museum. A follow-on program will focus on a developing a Predator-like capability more suited to counterterrorism missions than real power projection into contested areas. If that’s not defense malpractice it’s hard to see what is. </w:t>
      </w:r>
      <w:r w:rsidRPr="00EE5ADC">
        <w:rPr>
          <w:rStyle w:val="Emphasis"/>
          <w:highlight w:val="green"/>
        </w:rPr>
        <w:t>There are any number of</w:t>
      </w:r>
      <w:r w:rsidRPr="00C90A8D">
        <w:rPr>
          <w:sz w:val="16"/>
        </w:rPr>
        <w:t xml:space="preserve"> other </w:t>
      </w:r>
      <w:r w:rsidRPr="00EE5ADC">
        <w:rPr>
          <w:rStyle w:val="Emphasis"/>
          <w:highlight w:val="green"/>
        </w:rPr>
        <w:t>examples that call into question the ability of DOD to aggressively look inward to make</w:t>
      </w:r>
      <w:r w:rsidRPr="00C90A8D">
        <w:rPr>
          <w:sz w:val="16"/>
        </w:rPr>
        <w:t xml:space="preserve"> the hard </w:t>
      </w:r>
      <w:r w:rsidRPr="00EE5ADC">
        <w:rPr>
          <w:rStyle w:val="Emphasis"/>
          <w:highlight w:val="green"/>
        </w:rPr>
        <w:t>choices</w:t>
      </w:r>
      <w:r w:rsidRPr="00C90A8D">
        <w:rPr>
          <w:sz w:val="16"/>
        </w:rPr>
        <w:t xml:space="preserve"> </w:t>
      </w:r>
      <w:r w:rsidRPr="00EE5ADC">
        <w:rPr>
          <w:rStyle w:val="Emphasis"/>
          <w:highlight w:val="green"/>
        </w:rPr>
        <w:t>and take on the sacred cows</w:t>
      </w:r>
      <w:r w:rsidRPr="00C90A8D">
        <w:rPr>
          <w:sz w:val="16"/>
        </w:rPr>
        <w:t xml:space="preserve">. It’s not that </w:t>
      </w:r>
      <w:r w:rsidRPr="00EE5ADC">
        <w:rPr>
          <w:rStyle w:val="Emphasis"/>
          <w:highlight w:val="green"/>
        </w:rPr>
        <w:t>senior policymakers at the Pentagon don’t want or intend to make big decisions, but history suggests they’ll have trouble</w:t>
      </w:r>
      <w:r w:rsidRPr="00C90A8D">
        <w:rPr>
          <w:sz w:val="16"/>
        </w:rPr>
        <w:t>. They could use some help.</w:t>
      </w:r>
    </w:p>
    <w:p w14:paraId="468629DE" w14:textId="77777777" w:rsidR="003F75CD" w:rsidRPr="00967E4A" w:rsidRDefault="003F75CD" w:rsidP="003F75CD">
      <w:pPr>
        <w:pStyle w:val="Heading4"/>
        <w:rPr>
          <w:rFonts w:ascii="Times New Roman" w:hAnsi="Times New Roman" w:cs="Times New Roman"/>
        </w:rPr>
      </w:pPr>
      <w:r w:rsidRPr="00967E4A">
        <w:rPr>
          <w:rFonts w:ascii="Times New Roman" w:hAnsi="Times New Roman" w:cs="Times New Roman"/>
        </w:rPr>
        <w:t>QDRs fail and aren’t adopted – especially in response to terrorist threats– empirics</w:t>
      </w:r>
    </w:p>
    <w:p w14:paraId="24010BE2" w14:textId="77777777" w:rsidR="003F75CD" w:rsidRPr="00967E4A" w:rsidRDefault="003F75CD" w:rsidP="003F75CD">
      <w:pPr>
        <w:rPr>
          <w:rFonts w:ascii="Times New Roman" w:hAnsi="Times New Roman" w:cs="Times New Roman"/>
        </w:rPr>
      </w:pPr>
      <w:r w:rsidRPr="00967E4A">
        <w:rPr>
          <w:rStyle w:val="StyleStyleBold12pt"/>
          <w:rFonts w:ascii="Times New Roman" w:hAnsi="Times New Roman" w:cs="Times New Roman"/>
        </w:rPr>
        <w:t>Cordesman and Frederickson 06</w:t>
      </w:r>
      <w:r w:rsidRPr="00967E4A">
        <w:rPr>
          <w:rFonts w:ascii="Times New Roman" w:hAnsi="Times New Roman" w:cs="Times New Roman"/>
        </w:rPr>
        <w:t xml:space="preserve"> </w:t>
      </w:r>
    </w:p>
    <w:p w14:paraId="57319599" w14:textId="77777777" w:rsidR="003F75CD" w:rsidRPr="00967E4A" w:rsidRDefault="003F75CD" w:rsidP="003F75CD">
      <w:pPr>
        <w:rPr>
          <w:rFonts w:ascii="Times New Roman" w:hAnsi="Times New Roman" w:cs="Times New Roman"/>
        </w:rPr>
      </w:pPr>
      <w:r w:rsidRPr="00967E4A">
        <w:rPr>
          <w:rFonts w:ascii="Times New Roman" w:hAnsi="Times New Roman" w:cs="Times New Roman"/>
        </w:rPr>
        <w:t>Anthony and Paul, Chair and Researcher for CSIS, 7/5/2006, “America’s Uncertain Approach to Strategy and Force Planning” Center for Strategic and International Studies </w:t>
      </w:r>
      <w:hyperlink r:id="rId27" w:history="1">
        <w:r w:rsidRPr="00967E4A">
          <w:rPr>
            <w:rStyle w:val="Hyperlink"/>
            <w:rFonts w:ascii="Times New Roman" w:hAnsi="Times New Roman" w:cs="Times New Roman"/>
          </w:rPr>
          <w:t>http://www.comw.org/qdr/fulltext/0607cordesman.pdf</w:t>
        </w:r>
      </w:hyperlink>
      <w:r w:rsidRPr="00967E4A">
        <w:rPr>
          <w:rFonts w:ascii="Times New Roman" w:hAnsi="Times New Roman" w:cs="Times New Roman"/>
        </w:rPr>
        <w:t xml:space="preserve"> SJE</w:t>
      </w:r>
    </w:p>
    <w:p w14:paraId="2444E6C6" w14:textId="77777777" w:rsidR="003F75CD" w:rsidRPr="00967E4A" w:rsidRDefault="003F75CD" w:rsidP="003F75CD">
      <w:pPr>
        <w:rPr>
          <w:rFonts w:ascii="Times New Roman" w:hAnsi="Times New Roman" w:cs="Times New Roman"/>
        </w:rPr>
      </w:pPr>
    </w:p>
    <w:p w14:paraId="02560BC1" w14:textId="77777777" w:rsidR="003F75CD" w:rsidRPr="00967E4A" w:rsidRDefault="003F75CD" w:rsidP="003F75CD">
      <w:pPr>
        <w:rPr>
          <w:rStyle w:val="StyleBoldUnderline"/>
          <w:rFonts w:ascii="Times New Roman" w:hAnsi="Times New Roman" w:cs="Times New Roman"/>
        </w:rPr>
      </w:pPr>
      <w:r w:rsidRPr="00967E4A">
        <w:rPr>
          <w:rFonts w:ascii="Times New Roman" w:hAnsi="Times New Roman" w:cs="Times New Roman"/>
          <w:sz w:val="16"/>
        </w:rPr>
        <w:t xml:space="preserve">The level of progress the US has made, and is making, becomes clearer when one looks at the efforts the Office of the Secretary of Defense (OSD), the Joint Chiefs, and the individual services have made to shape the process of transformation. Since 1997, </w:t>
      </w:r>
      <w:r w:rsidRPr="00967E4A">
        <w:rPr>
          <w:rStyle w:val="StyleBoldUnderline"/>
          <w:rFonts w:ascii="Times New Roman" w:hAnsi="Times New Roman" w:cs="Times New Roman"/>
        </w:rPr>
        <w:t>the Congressionally-</w:t>
      </w:r>
      <w:r w:rsidRPr="00967E4A">
        <w:rPr>
          <w:rStyle w:val="StyleBoldUnderline"/>
          <w:rFonts w:ascii="Times New Roman" w:hAnsi="Times New Roman" w:cs="Times New Roman"/>
        </w:rPr>
        <w:lastRenderedPageBreak/>
        <w:t>mandated Quadrennial Defense Review (</w:t>
      </w:r>
      <w:r w:rsidRPr="00967E4A">
        <w:rPr>
          <w:rStyle w:val="StyleBoldUnderline"/>
          <w:rFonts w:ascii="Times New Roman" w:hAnsi="Times New Roman" w:cs="Times New Roman"/>
          <w:highlight w:val="yellow"/>
        </w:rPr>
        <w:t>QDR</w:t>
      </w:r>
      <w:r w:rsidRPr="00967E4A">
        <w:rPr>
          <w:rStyle w:val="StyleBoldUnderline"/>
          <w:rFonts w:ascii="Times New Roman" w:hAnsi="Times New Roman" w:cs="Times New Roman"/>
        </w:rPr>
        <w:t>) exercises have attempted to present a broad, overall picture of the direction of US military transformation</w:t>
      </w:r>
      <w:r w:rsidRPr="00967E4A">
        <w:rPr>
          <w:rFonts w:ascii="Times New Roman" w:hAnsi="Times New Roman" w:cs="Times New Roman"/>
          <w:sz w:val="16"/>
        </w:rPr>
        <w:t xml:space="preserve">. In theory, these Reviews should provide a comprehensive examination of the national defense strategy, force structure, force modernization plans, infrastructure, budget plan, and other elements of the defense program. </w:t>
      </w:r>
      <w:r w:rsidRPr="00967E4A">
        <w:rPr>
          <w:rStyle w:val="StyleBoldUnderline"/>
          <w:rFonts w:ascii="Times New Roman" w:hAnsi="Times New Roman" w:cs="Times New Roman"/>
        </w:rPr>
        <w:t xml:space="preserve">Their </w:t>
      </w:r>
      <w:r w:rsidRPr="00967E4A">
        <w:rPr>
          <w:rStyle w:val="StyleBoldUnderline"/>
          <w:rFonts w:ascii="Times New Roman" w:hAnsi="Times New Roman" w:cs="Times New Roman"/>
          <w:highlight w:val="yellow"/>
        </w:rPr>
        <w:t>success in meeting these requirements has been limited. The first QDR</w:t>
      </w:r>
      <w:r w:rsidRPr="00967E4A">
        <w:rPr>
          <w:rFonts w:ascii="Times New Roman" w:hAnsi="Times New Roman" w:cs="Times New Roman"/>
          <w:sz w:val="16"/>
        </w:rPr>
        <w:t xml:space="preserve">, released in 1997, </w:t>
      </w:r>
      <w:r w:rsidRPr="00967E4A">
        <w:rPr>
          <w:rStyle w:val="StyleBoldUnderline"/>
          <w:rFonts w:ascii="Times New Roman" w:hAnsi="Times New Roman" w:cs="Times New Roman"/>
          <w:highlight w:val="yellow"/>
        </w:rPr>
        <w:t>was more a recipe for status quo than for change</w:t>
      </w:r>
      <w:r w:rsidRPr="00967E4A">
        <w:rPr>
          <w:rStyle w:val="StyleBoldUnderline"/>
          <w:rFonts w:ascii="Times New Roman" w:hAnsi="Times New Roman" w:cs="Times New Roman"/>
        </w:rPr>
        <w:t xml:space="preserve"> and more a series of ambiguous slogans than a tangible strategic plan. </w:t>
      </w:r>
      <w:r w:rsidRPr="00967E4A">
        <w:rPr>
          <w:rStyle w:val="StyleBoldUnderline"/>
          <w:rFonts w:ascii="Times New Roman" w:hAnsi="Times New Roman" w:cs="Times New Roman"/>
          <w:highlight w:val="yellow"/>
        </w:rPr>
        <w:t>Congress was unimpressed</w:t>
      </w:r>
      <w:r w:rsidRPr="00967E4A">
        <w:rPr>
          <w:rFonts w:ascii="Times New Roman" w:hAnsi="Times New Roman" w:cs="Times New Roman"/>
          <w:sz w:val="16"/>
          <w:highlight w:val="yellow"/>
        </w:rPr>
        <w:t>.</w:t>
      </w:r>
      <w:r w:rsidRPr="00967E4A">
        <w:rPr>
          <w:rFonts w:ascii="Times New Roman" w:hAnsi="Times New Roman" w:cs="Times New Roman"/>
          <w:sz w:val="16"/>
        </w:rPr>
        <w:t xml:space="preserve"> It viewed the 1997 QDR as a run-of-the-mill DoD budget exercise that reflected what military force structure would look like if funded at present budget levels. As such, </w:t>
      </w:r>
      <w:r w:rsidRPr="00967E4A">
        <w:rPr>
          <w:rStyle w:val="StyleBoldUnderline"/>
          <w:rFonts w:ascii="Times New Roman" w:hAnsi="Times New Roman" w:cs="Times New Roman"/>
          <w:highlight w:val="yellow"/>
        </w:rPr>
        <w:t xml:space="preserve">it </w:t>
      </w:r>
      <w:r w:rsidRPr="00967E4A">
        <w:rPr>
          <w:rStyle w:val="Emphasis"/>
          <w:highlight w:val="yellow"/>
        </w:rPr>
        <w:t>failed to challenge the status quo</w:t>
      </w:r>
      <w:r w:rsidRPr="00967E4A">
        <w:rPr>
          <w:rStyle w:val="StyleBoldUnderline"/>
          <w:rFonts w:ascii="Times New Roman" w:hAnsi="Times New Roman" w:cs="Times New Roman"/>
        </w:rPr>
        <w:t xml:space="preserve"> by making difficult choices and setting priorities.</w:t>
      </w:r>
      <w:r w:rsidRPr="00967E4A">
        <w:rPr>
          <w:rFonts w:ascii="Times New Roman" w:hAnsi="Times New Roman" w:cs="Times New Roman"/>
          <w:sz w:val="16"/>
        </w:rPr>
        <w:t xml:space="preserve"> The 2001 QDR was only a slight improvement over the 1997 Review. The sustained involvement of the Secretary of Defense and of senior DoD officials provided for a central, coherent vision of a US defense strategy that focused on specific defense policy goals—assuring allies and friends; deterring threats and coercion against US interests; if deterrence fails, decisively defeating any adversary. However, while </w:t>
      </w:r>
      <w:r w:rsidRPr="00967E4A">
        <w:rPr>
          <w:rStyle w:val="StyleBoldUnderline"/>
          <w:rFonts w:ascii="Times New Roman" w:hAnsi="Times New Roman" w:cs="Times New Roman"/>
          <w:highlight w:val="yellow"/>
        </w:rPr>
        <w:t>the 2001 QDR</w:t>
      </w:r>
      <w:r w:rsidRPr="00967E4A">
        <w:rPr>
          <w:rFonts w:ascii="Times New Roman" w:hAnsi="Times New Roman" w:cs="Times New Roman"/>
          <w:sz w:val="16"/>
        </w:rPr>
        <w:t xml:space="preserve"> did describe the importance of transformation efforts for dealing with asymmetric and terrorist threats, it </w:t>
      </w:r>
      <w:r w:rsidRPr="00967E4A">
        <w:rPr>
          <w:rStyle w:val="StyleBoldUnderline"/>
          <w:rFonts w:ascii="Times New Roman" w:hAnsi="Times New Roman" w:cs="Times New Roman"/>
          <w:highlight w:val="yellow"/>
        </w:rPr>
        <w:t>offered scant direction on how the services might prevent or respond to</w:t>
      </w:r>
      <w:r w:rsidRPr="00967E4A">
        <w:rPr>
          <w:rStyle w:val="StyleBoldUnderline"/>
          <w:rFonts w:ascii="Times New Roman" w:hAnsi="Times New Roman" w:cs="Times New Roman"/>
        </w:rPr>
        <w:t xml:space="preserve"> so-called </w:t>
      </w:r>
      <w:r w:rsidRPr="00967E4A">
        <w:rPr>
          <w:rStyle w:val="StyleBoldUnderline"/>
          <w:rFonts w:ascii="Times New Roman" w:hAnsi="Times New Roman" w:cs="Times New Roman"/>
          <w:highlight w:val="yellow"/>
        </w:rPr>
        <w:t>fourth-generation warfare attacks like the terrorist attacks</w:t>
      </w:r>
      <w:r w:rsidRPr="00967E4A">
        <w:rPr>
          <w:rStyle w:val="StyleBoldUnderline"/>
          <w:rFonts w:ascii="Times New Roman" w:hAnsi="Times New Roman" w:cs="Times New Roman"/>
        </w:rPr>
        <w:t xml:space="preserve"> </w:t>
      </w:r>
      <w:r w:rsidRPr="00967E4A">
        <w:rPr>
          <w:rFonts w:ascii="Times New Roman" w:hAnsi="Times New Roman" w:cs="Times New Roman"/>
          <w:sz w:val="16"/>
        </w:rPr>
        <w:t xml:space="preserve">of September 11, 2001. Moreover, </w:t>
      </w:r>
      <w:r w:rsidRPr="00967E4A">
        <w:rPr>
          <w:rStyle w:val="StyleBoldUnderline"/>
          <w:rFonts w:ascii="Times New Roman" w:hAnsi="Times New Roman" w:cs="Times New Roman"/>
          <w:highlight w:val="yellow"/>
        </w:rPr>
        <w:t xml:space="preserve">it did little to describe major changes in US force structures and procurement plans and </w:t>
      </w:r>
      <w:r w:rsidRPr="00967E4A">
        <w:rPr>
          <w:rStyle w:val="Emphasis"/>
          <w:highlight w:val="yellow"/>
        </w:rPr>
        <w:t>only had limited impact on the budget</w:t>
      </w:r>
      <w:r w:rsidRPr="00967E4A">
        <w:rPr>
          <w:rStyle w:val="StyleBoldUnderline"/>
          <w:rFonts w:ascii="Times New Roman" w:hAnsi="Times New Roman" w:cs="Times New Roman"/>
          <w:highlight w:val="yellow"/>
        </w:rPr>
        <w:t xml:space="preserve"> and the FYDP.</w:t>
      </w:r>
      <w:r w:rsidRPr="00967E4A">
        <w:rPr>
          <w:rStyle w:val="StyleBoldUnderline"/>
          <w:rFonts w:ascii="Times New Roman" w:hAnsi="Times New Roman" w:cs="Times New Roman"/>
        </w:rPr>
        <w:t xml:space="preserve"> </w:t>
      </w:r>
    </w:p>
    <w:p w14:paraId="3A0DAC14" w14:textId="77777777" w:rsidR="003F75CD" w:rsidRPr="00DE534F" w:rsidRDefault="003F75CD" w:rsidP="003F75CD">
      <w:pPr>
        <w:pStyle w:val="Heading4"/>
      </w:pPr>
      <w:r w:rsidRPr="00DE534F">
        <w:rPr>
          <w:bCs w:val="0"/>
        </w:rPr>
        <w:t xml:space="preserve">Links to politics </w:t>
      </w:r>
    </w:p>
    <w:p w14:paraId="398F4140" w14:textId="77777777" w:rsidR="003F75CD" w:rsidRDefault="003F75CD" w:rsidP="003F75CD">
      <w:r>
        <w:rPr>
          <w:rStyle w:val="StyleStyleBold12pt"/>
        </w:rPr>
        <w:t xml:space="preserve">DESAI 13 </w:t>
      </w:r>
      <w:r>
        <w:t xml:space="preserve">(Jul. 14, 2013, </w:t>
      </w:r>
      <w:hyperlink r:id="rId28" w:history="1">
        <w:r>
          <w:rPr>
            <w:rStyle w:val="Hyperlink"/>
          </w:rPr>
          <w:t>http://www.defensenews.com/article/20130714/DEFFEAT05/307140008/2014-QDR-Must-Follow-Congressional-Guidance</w:t>
        </w:r>
      </w:hyperlink>
      <w:r>
        <w:t>, “2014 QDR Must Follow Congressional Guidance”, AB)</w:t>
      </w:r>
    </w:p>
    <w:p w14:paraId="47C717C1" w14:textId="77777777" w:rsidR="003F75CD" w:rsidRDefault="003F75CD" w:rsidP="003F75CD"/>
    <w:p w14:paraId="3BE72958" w14:textId="77777777" w:rsidR="003F75CD" w:rsidRDefault="003F75CD" w:rsidP="003F75CD">
      <w:pPr>
        <w:rPr>
          <w:rStyle w:val="Emphasis"/>
        </w:rPr>
      </w:pPr>
      <w:r>
        <w:rPr>
          <w:sz w:val="16"/>
        </w:rPr>
        <w:t xml:space="preserve">As </w:t>
      </w:r>
      <w:r>
        <w:rPr>
          <w:rStyle w:val="StyleBoldUnderline"/>
        </w:rPr>
        <w:t>the</w:t>
      </w:r>
      <w:r>
        <w:rPr>
          <w:sz w:val="16"/>
        </w:rPr>
        <w:t xml:space="preserve"> US </w:t>
      </w:r>
      <w:r>
        <w:rPr>
          <w:rStyle w:val="StyleBoldUnderline"/>
        </w:rPr>
        <w:t>D</w:t>
      </w:r>
      <w:r>
        <w:rPr>
          <w:sz w:val="16"/>
        </w:rPr>
        <w:t xml:space="preserve">epartment </w:t>
      </w:r>
      <w:r>
        <w:rPr>
          <w:rStyle w:val="StyleBoldUnderline"/>
        </w:rPr>
        <w:t>o</w:t>
      </w:r>
      <w:r>
        <w:rPr>
          <w:sz w:val="16"/>
        </w:rPr>
        <w:t xml:space="preserve">f </w:t>
      </w:r>
      <w:r>
        <w:rPr>
          <w:rStyle w:val="StyleBoldUnderline"/>
        </w:rPr>
        <w:t>D</w:t>
      </w:r>
      <w:r>
        <w:rPr>
          <w:sz w:val="16"/>
        </w:rPr>
        <w:t xml:space="preserve">efense </w:t>
      </w:r>
      <w:r>
        <w:rPr>
          <w:rStyle w:val="StyleBoldUnderline"/>
        </w:rPr>
        <w:t>prepares for the 2014 Quadrennial Defense Review</w:t>
      </w:r>
      <w:r>
        <w:rPr>
          <w:sz w:val="16"/>
        </w:rPr>
        <w:t xml:space="preserve"> (QDR), </w:t>
      </w:r>
      <w:r>
        <w:rPr>
          <w:rStyle w:val="StyleBoldUnderline"/>
        </w:rPr>
        <w:t>the 20-year-old process</w:t>
      </w:r>
      <w:r>
        <w:rPr>
          <w:sz w:val="16"/>
        </w:rPr>
        <w:t xml:space="preserve"> </w:t>
      </w:r>
      <w:r>
        <w:rPr>
          <w:rStyle w:val="StyleBoldUnderline"/>
        </w:rPr>
        <w:t>is</w:t>
      </w:r>
      <w:r>
        <w:rPr>
          <w:sz w:val="16"/>
        </w:rPr>
        <w:t xml:space="preserve"> again </w:t>
      </w:r>
      <w:r>
        <w:rPr>
          <w:rStyle w:val="Emphasis"/>
          <w:highlight w:val="green"/>
        </w:rPr>
        <w:t>under fire from across the political spectrum</w:t>
      </w:r>
      <w:r>
        <w:rPr>
          <w:sz w:val="16"/>
        </w:rPr>
        <w:t xml:space="preserve">, </w:t>
      </w:r>
      <w:r>
        <w:rPr>
          <w:rStyle w:val="Emphasis"/>
          <w:highlight w:val="green"/>
        </w:rPr>
        <w:t>including members of Congress who say it should be severely curtailed or abandoned.</w:t>
      </w:r>
      <w:r>
        <w:rPr>
          <w:rStyle w:val="Emphasis"/>
        </w:rPr>
        <w:t xml:space="preserve"> </w:t>
      </w:r>
      <w:r>
        <w:rPr>
          <w:sz w:val="16"/>
        </w:rPr>
        <w:t xml:space="preserve">Even Rep. Randy Forbes, R-Va., a supporter of the process, recently said that </w:t>
      </w:r>
      <w:r>
        <w:rPr>
          <w:rStyle w:val="StyleBoldUnderline"/>
        </w:rPr>
        <w:t>previous QDRs were a “</w:t>
      </w:r>
      <w:r>
        <w:rPr>
          <w:rStyle w:val="StyleBoldUnderline"/>
          <w:highlight w:val="green"/>
        </w:rPr>
        <w:t>rubber stamp</w:t>
      </w:r>
      <w:r>
        <w:rPr>
          <w:rStyle w:val="StyleBoldUnderline"/>
        </w:rPr>
        <w:t xml:space="preserve"> to justify and approve existing strategies</w:t>
      </w:r>
      <w:r>
        <w:rPr>
          <w:sz w:val="16"/>
        </w:rPr>
        <w:t xml:space="preserve">” rather than a “fresh look at our national defense to make sure we had the right strategy,” but that “the QDR is a valuable tool for us to have … if we just get back to the basics.” As with military operational plans, the QDR process itself is more important than the product. This is because upon implementing a plan, enemy decisions and other unexpected factors change the situation, requiring adjustments. Having insights gained through a rigorous and disciplined planning process allows such adjustments to be made much more quickly and easily. But two basic elements of </w:t>
      </w:r>
      <w:r>
        <w:rPr>
          <w:rStyle w:val="Emphasis"/>
          <w:highlight w:val="green"/>
        </w:rPr>
        <w:t>congressional guidance</w:t>
      </w:r>
      <w:r>
        <w:rPr>
          <w:sz w:val="16"/>
        </w:rPr>
        <w:t xml:space="preserve"> disregarded in previous QDRs </w:t>
      </w:r>
      <w:r>
        <w:rPr>
          <w:rStyle w:val="Emphasis"/>
          <w:highlight w:val="green"/>
        </w:rPr>
        <w:t>must be followed to ensure the 2014 QDR process delivers what Congress intended and needs.</w:t>
      </w:r>
    </w:p>
    <w:p w14:paraId="2E29F3D4" w14:textId="77777777" w:rsidR="003F75CD" w:rsidRPr="00D17C4E" w:rsidRDefault="003F75CD" w:rsidP="003F75CD"/>
    <w:p w14:paraId="1A7BE435" w14:textId="77777777" w:rsidR="003F75CD" w:rsidRPr="00AF59AA" w:rsidRDefault="003F75CD" w:rsidP="003F75CD">
      <w:pPr>
        <w:pStyle w:val="Heading3"/>
        <w:rPr>
          <w:rFonts w:asciiTheme="minorHAnsi" w:hAnsiTheme="minorHAnsi"/>
        </w:rPr>
      </w:pPr>
      <w:r w:rsidRPr="00AF59AA">
        <w:rPr>
          <w:rFonts w:asciiTheme="minorHAnsi" w:hAnsiTheme="minorHAnsi"/>
        </w:rPr>
        <w:lastRenderedPageBreak/>
        <w:t xml:space="preserve"> 2AC Security K</w:t>
      </w:r>
    </w:p>
    <w:p w14:paraId="1DEE9714" w14:textId="77777777" w:rsidR="003F75CD" w:rsidRPr="00AF59AA" w:rsidRDefault="003F75CD" w:rsidP="003F75CD">
      <w:pPr>
        <w:pStyle w:val="Heading4"/>
        <w:rPr>
          <w:rFonts w:asciiTheme="minorHAnsi" w:hAnsiTheme="minorHAnsi"/>
        </w:rPr>
      </w:pPr>
      <w:r w:rsidRPr="00AF59AA">
        <w:rPr>
          <w:rFonts w:asciiTheme="minorHAnsi" w:hAnsiTheme="minorHAnsi"/>
        </w:rPr>
        <w:t>Framework - the aff is a normative statement.  Vote aff if plan is a good idea, neg if it isn’t.</w:t>
      </w:r>
    </w:p>
    <w:p w14:paraId="65269B3A" w14:textId="77777777" w:rsidR="003F75CD" w:rsidRPr="00AF59AA" w:rsidRDefault="003F75CD" w:rsidP="003F75CD">
      <w:pPr>
        <w:pStyle w:val="Heading4"/>
        <w:rPr>
          <w:rFonts w:asciiTheme="minorHAnsi" w:hAnsiTheme="minorHAnsi"/>
        </w:rPr>
      </w:pPr>
      <w:r w:rsidRPr="00AF59AA">
        <w:rPr>
          <w:rFonts w:asciiTheme="minorHAnsi" w:hAnsiTheme="minorHAnsi"/>
        </w:rPr>
        <w:t>A. Solves their offense – the impact of the K is a reason the aff is bad</w:t>
      </w:r>
    </w:p>
    <w:p w14:paraId="151DEC6B" w14:textId="77777777" w:rsidR="003F75CD" w:rsidRPr="001F3FDC" w:rsidRDefault="003F75CD" w:rsidP="003F75CD">
      <w:pPr>
        <w:pStyle w:val="Heading4"/>
        <w:rPr>
          <w:rFonts w:asciiTheme="minorHAnsi" w:hAnsiTheme="minorHAnsi"/>
        </w:rPr>
      </w:pPr>
      <w:r w:rsidRPr="00AF59AA">
        <w:rPr>
          <w:rFonts w:asciiTheme="minorHAnsi" w:hAnsiTheme="minorHAnsi"/>
        </w:rPr>
        <w:t>B. Aff choice – they arbitrarily steal 9 minutes of offense, destroys the aff’s only advantage</w:t>
      </w:r>
    </w:p>
    <w:p w14:paraId="38039160"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plan and the alt</w:t>
      </w:r>
    </w:p>
    <w:p w14:paraId="7BECD4CE" w14:textId="77777777" w:rsidR="003F75CD" w:rsidRPr="00AF59AA" w:rsidRDefault="003F75CD" w:rsidP="003F75CD">
      <w:pPr>
        <w:rPr>
          <w:rFonts w:asciiTheme="minorHAnsi" w:hAnsiTheme="minorHAnsi"/>
        </w:rPr>
      </w:pPr>
    </w:p>
    <w:p w14:paraId="47ACE73C"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Perm- do the alt</w:t>
      </w:r>
    </w:p>
    <w:p w14:paraId="4F2FC123" w14:textId="77777777" w:rsidR="003F75CD" w:rsidRPr="00AF59AA" w:rsidRDefault="003F75CD" w:rsidP="003F75CD">
      <w:pPr>
        <w:rPr>
          <w:rFonts w:asciiTheme="minorHAnsi" w:hAnsiTheme="minorHAnsi"/>
        </w:rPr>
      </w:pPr>
    </w:p>
    <w:p w14:paraId="76113B78"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Case impacts prove why security logic is good- key to prevent multiple scenarios for extinction- aff is an impact turn to the K. Outweighs- prefer proximate short-term extinction scenarios over their vacuous impact claims. </w:t>
      </w:r>
    </w:p>
    <w:p w14:paraId="0E23700B" w14:textId="77777777" w:rsidR="003F75CD" w:rsidRPr="00AF59AA" w:rsidRDefault="003F75CD" w:rsidP="003F75CD">
      <w:pPr>
        <w:rPr>
          <w:rFonts w:asciiTheme="minorHAnsi" w:hAnsiTheme="minorHAnsi"/>
        </w:rPr>
      </w:pPr>
    </w:p>
    <w:p w14:paraId="008E1CCF" w14:textId="77777777" w:rsidR="003F75CD" w:rsidRPr="00AF59AA" w:rsidRDefault="003F75CD" w:rsidP="003F75CD">
      <w:pPr>
        <w:keepNext/>
        <w:keepLines/>
        <w:spacing w:before="200"/>
        <w:outlineLvl w:val="3"/>
        <w:rPr>
          <w:rFonts w:asciiTheme="minorHAnsi" w:eastAsiaTheme="majorEastAsia" w:hAnsiTheme="minorHAnsi" w:cstheme="majorBidi"/>
          <w:b/>
          <w:bCs/>
          <w:iCs/>
          <w:sz w:val="28"/>
        </w:rPr>
      </w:pPr>
      <w:r w:rsidRPr="00AF59AA">
        <w:rPr>
          <w:rFonts w:asciiTheme="minorHAnsi" w:eastAsiaTheme="majorEastAsia" w:hAnsiTheme="minorHAnsi" w:cstheme="majorBidi"/>
          <w:b/>
          <w:bCs/>
          <w:iCs/>
          <w:sz w:val="28"/>
        </w:rPr>
        <w:t>Life should be valued as apriori – it precedes the ability to value anything else</w:t>
      </w:r>
    </w:p>
    <w:p w14:paraId="66F3D743" w14:textId="77777777" w:rsidR="003F75CD" w:rsidRPr="00AF59AA" w:rsidRDefault="003F75CD" w:rsidP="003F75CD">
      <w:pPr>
        <w:rPr>
          <w:rFonts w:asciiTheme="minorHAnsi" w:hAnsiTheme="minorHAnsi"/>
        </w:rPr>
      </w:pPr>
      <w:r w:rsidRPr="00AF59AA">
        <w:rPr>
          <w:rFonts w:asciiTheme="minorHAnsi" w:hAnsiTheme="minorHAnsi"/>
        </w:rPr>
        <w:t xml:space="preserve">Amien </w:t>
      </w:r>
      <w:r w:rsidRPr="00AF59AA">
        <w:rPr>
          <w:rFonts w:asciiTheme="minorHAnsi" w:hAnsiTheme="minorHAnsi"/>
          <w:b/>
          <w:bCs/>
          <w:sz w:val="28"/>
        </w:rPr>
        <w:t>Kacou. 2008</w:t>
      </w:r>
      <w:r w:rsidRPr="00AF59AA">
        <w:rPr>
          <w:rFonts w:asciiTheme="minorHAnsi" w:hAnsiTheme="minorHAnsi"/>
        </w:rPr>
        <w:t>. WHY EVEN MIND? On The A Priori Value Of “Life”, Cosmos and History: The Journal of Natural and Social Philosophy, Vol 4, No 1-2 (2008) cosmosandhistory.org/index.php/journal/article/view/92/184</w:t>
      </w:r>
    </w:p>
    <w:p w14:paraId="339609AC" w14:textId="77777777" w:rsidR="003F75CD" w:rsidRPr="00AF59AA" w:rsidRDefault="003F75CD" w:rsidP="003F75CD">
      <w:pPr>
        <w:rPr>
          <w:rFonts w:asciiTheme="minorHAnsi" w:hAnsiTheme="minorHAnsi"/>
        </w:rPr>
      </w:pPr>
      <w:r w:rsidRPr="00AF59AA">
        <w:rPr>
          <w:rFonts w:asciiTheme="minorHAnsi" w:hAnsiTheme="minorHAnsi"/>
          <w:sz w:val="16"/>
          <w:szCs w:val="16"/>
        </w:rPr>
        <w:t>Furthermore, that manner of</w:t>
      </w:r>
      <w:r w:rsidRPr="00AF59AA">
        <w:rPr>
          <w:rFonts w:asciiTheme="minorHAnsi" w:hAnsiTheme="minorHAnsi"/>
        </w:rPr>
        <w:t xml:space="preserve"> </w:t>
      </w:r>
      <w:r w:rsidRPr="00AF59AA">
        <w:rPr>
          <w:rFonts w:asciiTheme="minorHAnsi" w:hAnsiTheme="minorHAnsi"/>
          <w:b/>
          <w:highlight w:val="green"/>
          <w:u w:val="single"/>
        </w:rPr>
        <w:t>finding things good</w:t>
      </w:r>
      <w:r w:rsidRPr="00AF59AA">
        <w:rPr>
          <w:rFonts w:asciiTheme="minorHAnsi" w:hAnsiTheme="minorHAnsi"/>
          <w:highlight w:val="green"/>
        </w:rPr>
        <w:t xml:space="preserve"> </w:t>
      </w:r>
      <w:r w:rsidRPr="00AF59AA">
        <w:rPr>
          <w:rFonts w:asciiTheme="minorHAnsi" w:hAnsiTheme="minorHAnsi"/>
          <w:sz w:val="16"/>
          <w:szCs w:val="16"/>
        </w:rPr>
        <w:t>that is in pleasure</w:t>
      </w:r>
      <w:r w:rsidRPr="00AF59AA">
        <w:rPr>
          <w:rFonts w:asciiTheme="minorHAnsi" w:hAnsiTheme="minorHAnsi"/>
        </w:rPr>
        <w:t xml:space="preserve"> </w:t>
      </w:r>
      <w:r w:rsidRPr="00AF59AA">
        <w:rPr>
          <w:rFonts w:asciiTheme="minorHAnsi" w:hAnsiTheme="minorHAnsi"/>
          <w:b/>
          <w:highlight w:val="green"/>
          <w:u w:val="single"/>
        </w:rPr>
        <w:t xml:space="preserve">can </w:t>
      </w:r>
      <w:r w:rsidRPr="00AF59AA">
        <w:rPr>
          <w:rFonts w:asciiTheme="minorHAnsi" w:hAnsiTheme="minorHAnsi"/>
          <w:b/>
          <w:u w:val="single"/>
        </w:rPr>
        <w:t xml:space="preserve">certainly </w:t>
      </w:r>
      <w:r w:rsidRPr="00AF59AA">
        <w:rPr>
          <w:rFonts w:asciiTheme="minorHAnsi" w:hAnsiTheme="minorHAnsi"/>
          <w:b/>
          <w:highlight w:val="green"/>
          <w:u w:val="single"/>
        </w:rPr>
        <w:t xml:space="preserve">not exist </w:t>
      </w:r>
      <w:r w:rsidRPr="00AF59AA">
        <w:rPr>
          <w:rFonts w:asciiTheme="minorHAnsi" w:hAnsiTheme="minorHAnsi"/>
          <w:b/>
          <w:u w:val="single"/>
        </w:rPr>
        <w:t xml:space="preserve">in any world </w:t>
      </w:r>
      <w:r w:rsidRPr="00AF59AA">
        <w:rPr>
          <w:rFonts w:asciiTheme="minorHAnsi" w:hAnsiTheme="minorHAnsi"/>
          <w:b/>
          <w:highlight w:val="green"/>
          <w:u w:val="single"/>
        </w:rPr>
        <w:t xml:space="preserve">without consciousness </w:t>
      </w:r>
      <w:r w:rsidRPr="00AF59AA">
        <w:rPr>
          <w:rFonts w:asciiTheme="minorHAnsi" w:hAnsiTheme="minorHAnsi"/>
          <w:b/>
          <w:u w:val="single"/>
        </w:rPr>
        <w:t xml:space="preserve">(i.e., </w:t>
      </w:r>
      <w:r w:rsidRPr="00AF59AA">
        <w:rPr>
          <w:rFonts w:asciiTheme="minorHAnsi" w:hAnsiTheme="minorHAnsi"/>
          <w:b/>
          <w:highlight w:val="green"/>
          <w:u w:val="single"/>
        </w:rPr>
        <w:t>without “life</w:t>
      </w:r>
      <w:r w:rsidRPr="00AF59AA">
        <w:rPr>
          <w:rFonts w:asciiTheme="minorHAnsi" w:hAnsiTheme="minorHAnsi"/>
          <w:b/>
          <w:u w:val="single"/>
        </w:rPr>
        <w:t>,”</w:t>
      </w:r>
      <w:r w:rsidRPr="00AF59AA">
        <w:rPr>
          <w:rFonts w:asciiTheme="minorHAnsi" w:hAnsi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AF59AA">
        <w:rPr>
          <w:rFonts w:asciiTheme="minorHAnsi" w:hAnsiTheme="minorHAnsi"/>
        </w:rPr>
        <w:t xml:space="preserve"> </w:t>
      </w:r>
      <w:r w:rsidRPr="00AF59AA">
        <w:rPr>
          <w:rFonts w:asciiTheme="minorHAnsi" w:hAnsiTheme="minorHAnsi"/>
          <w:b/>
          <w:u w:val="single"/>
        </w:rPr>
        <w:t>pleasure is, not only uniquely characteristic of life but also, the core expression of goodness in life—the most general sign or phenomenon for favorable conscious valuation</w:t>
      </w:r>
      <w:r w:rsidRPr="00AF59AA">
        <w:rPr>
          <w:rFonts w:asciiTheme="minorHAnsi" w:hAnsiTheme="minorHAnsi"/>
        </w:rPr>
        <w:t xml:space="preserve">, </w:t>
      </w:r>
      <w:r w:rsidRPr="00AF59AA">
        <w:rPr>
          <w:rFonts w:asciiTheme="minorHAnsi" w:hAnsi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AF59AA">
        <w:rPr>
          <w:rFonts w:asciiTheme="minorHAnsi" w:hAnsiTheme="minorHAnsi"/>
        </w:rPr>
        <w:t xml:space="preserve"> </w:t>
      </w:r>
      <w:r w:rsidRPr="00AF59AA">
        <w:rPr>
          <w:rFonts w:asciiTheme="minorHAnsi" w:hAnsiTheme="minorHAnsi"/>
          <w:b/>
          <w:u w:val="single"/>
        </w:rPr>
        <w:t>something primitively valuable is attainable in living—that is, pleasure itself.</w:t>
      </w:r>
      <w:r w:rsidRPr="00AF59AA">
        <w:rPr>
          <w:rFonts w:asciiTheme="minorHAnsi" w:hAnsiTheme="minorHAnsi"/>
        </w:rPr>
        <w:t xml:space="preserve"> </w:t>
      </w:r>
      <w:r w:rsidRPr="00AF59AA">
        <w:rPr>
          <w:rFonts w:asciiTheme="minorHAnsi" w:hAnsiTheme="minorHAnsi"/>
          <w:sz w:val="16"/>
          <w:szCs w:val="16"/>
        </w:rPr>
        <w:t>And it seems equally clear that we have a priori logical reason to pay attention to the world in any world where pleasure exists. Moreover</w:t>
      </w:r>
      <w:r w:rsidRPr="00AF59AA">
        <w:rPr>
          <w:rFonts w:asciiTheme="minorHAnsi" w:hAnsiTheme="minorHAnsi"/>
        </w:rPr>
        <w:t xml:space="preserve">, </w:t>
      </w:r>
      <w:r w:rsidRPr="00AF59AA">
        <w:rPr>
          <w:rFonts w:asciiTheme="minorHAnsi" w:hAnsiTheme="minorHAnsi"/>
          <w:b/>
          <w:u w:val="single"/>
        </w:rPr>
        <w:t>we can now also articulate a foundation for a security interest in our life: since the good of pleasure can be found in living</w:t>
      </w:r>
      <w:r w:rsidRPr="00AF59AA">
        <w:rPr>
          <w:rFonts w:asciiTheme="minorHAnsi" w:hAnsiTheme="minorHAnsi"/>
        </w:rPr>
        <w:t xml:space="preserve"> </w:t>
      </w:r>
      <w:r w:rsidRPr="00AF59AA">
        <w:rPr>
          <w:rFonts w:asciiTheme="minorHAnsi" w:hAnsiTheme="minorHAnsi"/>
          <w:sz w:val="16"/>
          <w:szCs w:val="16"/>
        </w:rPr>
        <w:t>(to the extent pleasure remains attainable),[17]</w:t>
      </w:r>
      <w:r w:rsidRPr="00AF59AA">
        <w:rPr>
          <w:rFonts w:asciiTheme="minorHAnsi" w:hAnsiTheme="minorHAnsi"/>
        </w:rPr>
        <w:t xml:space="preserve"> </w:t>
      </w:r>
      <w:r w:rsidRPr="00AF59AA">
        <w:rPr>
          <w:rFonts w:asciiTheme="minorHAnsi" w:hAnsiTheme="minorHAnsi"/>
          <w:b/>
          <w:u w:val="single"/>
        </w:rPr>
        <w:t xml:space="preserve">and </w:t>
      </w:r>
      <w:r w:rsidRPr="00AF59AA">
        <w:rPr>
          <w:rFonts w:asciiTheme="minorHAnsi" w:hAnsiTheme="minorHAnsi"/>
          <w:b/>
          <w:highlight w:val="green"/>
          <w:u w:val="single"/>
        </w:rPr>
        <w:t>only in living</w:t>
      </w:r>
      <w:r w:rsidRPr="00AF59AA">
        <w:rPr>
          <w:rFonts w:asciiTheme="minorHAnsi" w:hAnsiTheme="minorHAnsi"/>
          <w:b/>
          <w:u w:val="single"/>
        </w:rPr>
        <w:t xml:space="preserve">, </w:t>
      </w:r>
      <w:r w:rsidRPr="00AF59AA">
        <w:rPr>
          <w:rFonts w:asciiTheme="minorHAnsi" w:hAnsiTheme="minorHAnsi"/>
          <w:b/>
          <w:highlight w:val="green"/>
          <w:u w:val="single"/>
        </w:rPr>
        <w:t xml:space="preserve">therefore, a priori, life ought to be </w:t>
      </w:r>
      <w:r w:rsidRPr="00AF59AA">
        <w:rPr>
          <w:rFonts w:asciiTheme="minorHAnsi" w:hAnsiTheme="minorHAnsi"/>
          <w:b/>
          <w:u w:val="single"/>
        </w:rPr>
        <w:t xml:space="preserve">continuously (and </w:t>
      </w:r>
      <w:r w:rsidRPr="00AF59AA">
        <w:rPr>
          <w:rFonts w:asciiTheme="minorHAnsi" w:hAnsiTheme="minorHAnsi"/>
          <w:b/>
          <w:highlight w:val="green"/>
          <w:u w:val="single"/>
        </w:rPr>
        <w:t xml:space="preserve">indefinitely) pursued at least for the sake of preserving the possibility of finding </w:t>
      </w:r>
      <w:r w:rsidRPr="00AF59AA">
        <w:rPr>
          <w:rFonts w:asciiTheme="minorHAnsi" w:hAnsiTheme="minorHAnsi"/>
          <w:b/>
          <w:u w:val="single"/>
        </w:rPr>
        <w:t>that</w:t>
      </w:r>
      <w:r w:rsidRPr="00AF59AA">
        <w:rPr>
          <w:rFonts w:asciiTheme="minorHAnsi" w:hAnsiTheme="minorHAnsi"/>
          <w:b/>
          <w:highlight w:val="green"/>
          <w:u w:val="single"/>
        </w:rPr>
        <w:t xml:space="preserve"> good</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AF59AA">
        <w:rPr>
          <w:rFonts w:asciiTheme="minorHAnsi" w:hAnsiTheme="minorHAnsi"/>
        </w:rPr>
        <w:t xml:space="preserve"> </w:t>
      </w:r>
      <w:r w:rsidRPr="00AF59AA">
        <w:rPr>
          <w:rFonts w:asciiTheme="minorHAnsi" w:hAnsiTheme="minorHAnsi"/>
          <w:b/>
          <w:highlight w:val="green"/>
          <w:u w:val="single"/>
        </w:rPr>
        <w:t xml:space="preserve">the fact that we </w:t>
      </w:r>
      <w:r w:rsidRPr="00AF59AA">
        <w:rPr>
          <w:rFonts w:asciiTheme="minorHAnsi" w:hAnsiTheme="minorHAnsi"/>
          <w:b/>
          <w:u w:val="single"/>
        </w:rPr>
        <w:t xml:space="preserve">already </w:t>
      </w:r>
      <w:r w:rsidRPr="00AF59AA">
        <w:rPr>
          <w:rFonts w:asciiTheme="minorHAnsi" w:hAnsiTheme="minorHAnsi"/>
          <w:b/>
          <w:highlight w:val="green"/>
          <w:u w:val="single"/>
        </w:rPr>
        <w:t>have some (subjective) desire for life shows life to have some (objective) value</w:t>
      </w:r>
      <w:r w:rsidRPr="00AF59AA">
        <w:rPr>
          <w:rFonts w:asciiTheme="minorHAnsi" w:hAnsiTheme="minorHAnsi"/>
          <w:b/>
          <w:u w:val="single"/>
        </w:rPr>
        <w:t>.</w:t>
      </w:r>
      <w:r w:rsidRPr="00AF59AA">
        <w:rPr>
          <w:rFonts w:asciiTheme="minorHAnsi" w:hAnsiTheme="minorHAnsi"/>
        </w:rPr>
        <w:t xml:space="preserve"> </w:t>
      </w:r>
      <w:r w:rsidRPr="00AF59AA">
        <w:rPr>
          <w:rFonts w:asciiTheme="minorHAnsi" w:hAnsiTheme="minorHAnsi"/>
          <w:sz w:val="16"/>
          <w:szCs w:val="16"/>
        </w:rPr>
        <w:t xml:space="preserve">But, if that is the most we can say, then it seems our enterprise of justification was </w:t>
      </w:r>
      <w:r w:rsidRPr="00AF59AA">
        <w:rPr>
          <w:rFonts w:asciiTheme="minorHAnsi" w:hAnsiTheme="minorHAnsi"/>
          <w:sz w:val="16"/>
          <w:szCs w:val="16"/>
        </w:rPr>
        <w:lastRenderedPageBreak/>
        <w:t>quite superficial, and the subjective/objective distinction was useless—for all we have really done is highlight the correspondence between value and desire. Perhaps, our inquiry should be a bit more complex.</w:t>
      </w:r>
    </w:p>
    <w:p w14:paraId="1DFDD2BE" w14:textId="77777777" w:rsidR="003F75CD" w:rsidRPr="00AF59AA" w:rsidRDefault="003F75CD" w:rsidP="003F75CD">
      <w:pPr>
        <w:rPr>
          <w:rFonts w:asciiTheme="minorHAnsi" w:hAnsiTheme="minorHAnsi"/>
        </w:rPr>
      </w:pPr>
    </w:p>
    <w:p w14:paraId="2D8A92E6"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War makes alt impossible- policy makers would default to security paradigm because it’s the most familiar</w:t>
      </w:r>
    </w:p>
    <w:p w14:paraId="38324D28" w14:textId="77777777" w:rsidR="003F75CD" w:rsidRPr="00AF59AA" w:rsidRDefault="003F75CD" w:rsidP="003F75CD">
      <w:pPr>
        <w:rPr>
          <w:rFonts w:asciiTheme="minorHAnsi" w:hAnsiTheme="minorHAnsi"/>
        </w:rPr>
      </w:pPr>
    </w:p>
    <w:p w14:paraId="7CC6DBEF"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The alt results in more securitization and intervention </w:t>
      </w:r>
    </w:p>
    <w:p w14:paraId="73F048F2" w14:textId="77777777" w:rsidR="003F75CD" w:rsidRPr="00AF59AA" w:rsidRDefault="003F75CD" w:rsidP="003F75CD">
      <w:pPr>
        <w:rPr>
          <w:rFonts w:asciiTheme="minorHAnsi" w:hAnsiTheme="minorHAnsi"/>
          <w:sz w:val="16"/>
          <w:szCs w:val="16"/>
        </w:rPr>
      </w:pPr>
    </w:p>
    <w:p w14:paraId="642B661F" w14:textId="77777777" w:rsidR="003F75CD" w:rsidRDefault="003F75CD" w:rsidP="003F75CD">
      <w:pPr>
        <w:rPr>
          <w:rFonts w:asciiTheme="minorHAnsi" w:hAnsiTheme="minorHAnsi"/>
          <w:sz w:val="16"/>
          <w:szCs w:val="16"/>
        </w:rPr>
      </w:pPr>
      <w:r>
        <w:rPr>
          <w:rStyle w:val="StyleStyleBold12pt"/>
        </w:rPr>
        <w:t>McCormack 10</w:t>
      </w:r>
    </w:p>
    <w:p w14:paraId="6FF996FD" w14:textId="77777777" w:rsidR="003F75CD" w:rsidRPr="00951183" w:rsidRDefault="003F75CD" w:rsidP="003F75CD">
      <w:pPr>
        <w:rPr>
          <w:sz w:val="16"/>
          <w:szCs w:val="16"/>
        </w:rPr>
      </w:pPr>
      <w:r w:rsidRPr="00951183">
        <w:rPr>
          <w:sz w:val="16"/>
          <w:szCs w:val="16"/>
        </w:rPr>
        <w:t>Tara McCormack, 2010, is Lecturer in International Politics at the University of Leicester and has a PhD in International Relations from the University of Westminster. 2010, (Critique, Security and Power: The political limits to emancipatory approaches, page 127-129)</w:t>
      </w:r>
    </w:p>
    <w:p w14:paraId="55225F0C" w14:textId="77777777" w:rsidR="003F75CD" w:rsidRPr="00AF59AA" w:rsidRDefault="003F75CD" w:rsidP="003F75CD">
      <w:pPr>
        <w:rPr>
          <w:rFonts w:asciiTheme="minorHAnsi" w:hAnsiTheme="minorHAnsi"/>
          <w:b/>
        </w:rPr>
      </w:pPr>
    </w:p>
    <w:p w14:paraId="22A52202" w14:textId="77777777" w:rsidR="003F75CD" w:rsidRPr="00AF59AA" w:rsidRDefault="003F75CD" w:rsidP="003F75CD">
      <w:pPr>
        <w:widowControl w:val="0"/>
        <w:rPr>
          <w:rFonts w:asciiTheme="minorHAnsi" w:hAnsiTheme="minorHAnsi"/>
          <w:sz w:val="16"/>
          <w:szCs w:val="16"/>
        </w:rPr>
      </w:pPr>
      <w:r w:rsidRPr="00AF59AA">
        <w:rPr>
          <w:rFonts w:asciiTheme="minorHAnsi" w:hAnsiTheme="minorHAnsi"/>
          <w:sz w:val="16"/>
          <w:szCs w:val="16"/>
        </w:rPr>
        <w:t xml:space="preserve">The following section will briefly raise some questions about the </w:t>
      </w:r>
      <w:r w:rsidRPr="00AF59AA">
        <w:rPr>
          <w:rFonts w:asciiTheme="minorHAnsi" w:hAnsiTheme="minorHAnsi"/>
          <w:szCs w:val="16"/>
          <w:u w:val="single"/>
        </w:rPr>
        <w:t>rejection of the old security framework</w:t>
      </w:r>
      <w:r w:rsidRPr="00AF59AA">
        <w:rPr>
          <w:rFonts w:asciiTheme="minorHAnsi" w:hAnsiTheme="minorHAnsi"/>
          <w:szCs w:val="16"/>
        </w:rPr>
        <w:t xml:space="preserve"> </w:t>
      </w:r>
      <w:r w:rsidRPr="00AF59AA">
        <w:rPr>
          <w:rFonts w:asciiTheme="minorHAnsi" w:hAnsiTheme="minorHAnsi"/>
          <w:sz w:val="16"/>
          <w:szCs w:val="16"/>
        </w:rPr>
        <w:t xml:space="preserve">as it has been taken up by the most powerful institutions and states. </w:t>
      </w:r>
      <w:r w:rsidRPr="00AF59AA">
        <w:rPr>
          <w:rFonts w:asciiTheme="minorHAnsi" w:hAnsiTheme="minorHAnsi"/>
          <w:szCs w:val="16"/>
          <w:u w:val="single"/>
        </w:rPr>
        <w:t>Here we can begin to see the political limits to critical and emancipatory frameworks</w:t>
      </w:r>
      <w:r w:rsidRPr="00AF59AA">
        <w:rPr>
          <w:rFonts w:asciiTheme="minorHAnsi" w:hAnsiTheme="minorHAnsi"/>
          <w:sz w:val="16"/>
          <w:szCs w:val="16"/>
        </w:rPr>
        <w:t xml:space="preserve">. In an international system which is marked by great power inequalities between states, the </w:t>
      </w:r>
      <w:r w:rsidRPr="00AF59AA">
        <w:rPr>
          <w:rFonts w:asciiTheme="minorHAnsi" w:hAnsiTheme="minorHAnsi"/>
          <w:b/>
          <w:highlight w:val="green"/>
          <w:u w:val="single"/>
        </w:rPr>
        <w:t>rejection of the</w:t>
      </w:r>
      <w:r w:rsidRPr="00AF59AA">
        <w:rPr>
          <w:rFonts w:asciiTheme="minorHAnsi" w:hAnsiTheme="minorHAnsi"/>
          <w:sz w:val="16"/>
          <w:szCs w:val="16"/>
        </w:rPr>
        <w:t xml:space="preserve"> old narrow national </w:t>
      </w:r>
      <w:r w:rsidRPr="00AF59AA">
        <w:rPr>
          <w:rFonts w:asciiTheme="minorHAnsi" w:hAnsiTheme="minorHAnsi"/>
          <w:szCs w:val="16"/>
          <w:u w:val="single"/>
        </w:rPr>
        <w:t xml:space="preserve">interest-based </w:t>
      </w:r>
      <w:r w:rsidRPr="00AF59AA">
        <w:rPr>
          <w:rFonts w:asciiTheme="minorHAnsi" w:hAnsiTheme="minorHAnsi"/>
          <w:b/>
          <w:highlight w:val="green"/>
          <w:u w:val="single"/>
        </w:rPr>
        <w:t>security framework</w:t>
      </w:r>
      <w:r w:rsidRPr="00AF59AA">
        <w:rPr>
          <w:rFonts w:asciiTheme="minorHAnsi" w:hAnsiTheme="minorHAnsi"/>
          <w:szCs w:val="16"/>
          <w:u w:val="single"/>
        </w:rPr>
        <w:t xml:space="preserve"> </w:t>
      </w:r>
      <w:r w:rsidRPr="00AF59AA">
        <w:rPr>
          <w:rFonts w:asciiTheme="minorHAnsi" w:hAnsiTheme="minorHAnsi"/>
          <w:sz w:val="16"/>
          <w:szCs w:val="16"/>
        </w:rPr>
        <w:t xml:space="preserve">by major international institutions, </w:t>
      </w:r>
      <w:r w:rsidRPr="00AF59AA">
        <w:rPr>
          <w:rFonts w:asciiTheme="minorHAnsi" w:hAnsiTheme="minorHAnsi"/>
          <w:szCs w:val="16"/>
          <w:u w:val="single"/>
        </w:rPr>
        <w:t>and the adoption of</w:t>
      </w:r>
      <w:r w:rsidRPr="00AF59AA">
        <w:rPr>
          <w:rFonts w:asciiTheme="minorHAnsi" w:hAnsiTheme="minorHAnsi"/>
          <w:szCs w:val="16"/>
        </w:rPr>
        <w:t xml:space="preserve"> </w:t>
      </w:r>
      <w:r w:rsidRPr="00AF59AA">
        <w:rPr>
          <w:rFonts w:asciiTheme="minorHAnsi" w:hAnsiTheme="minorHAnsi"/>
          <w:sz w:val="16"/>
          <w:szCs w:val="16"/>
        </w:rPr>
        <w:t xml:space="preserve">ostensibly </w:t>
      </w:r>
      <w:r w:rsidRPr="00AF59AA">
        <w:rPr>
          <w:rFonts w:asciiTheme="minorHAnsi" w:hAnsiTheme="minorHAnsi"/>
          <w:szCs w:val="16"/>
          <w:u w:val="single"/>
        </w:rPr>
        <w:t>emancipatory policies</w:t>
      </w:r>
      <w:r w:rsidRPr="00AF59AA">
        <w:rPr>
          <w:rFonts w:asciiTheme="minorHAnsi" w:hAnsiTheme="minorHAnsi"/>
          <w:szCs w:val="16"/>
        </w:rPr>
        <w:t xml:space="preserve"> </w:t>
      </w:r>
      <w:r w:rsidRPr="00AF59AA">
        <w:rPr>
          <w:rFonts w:asciiTheme="minorHAnsi" w:hAnsiTheme="minorHAnsi"/>
          <w:sz w:val="16"/>
          <w:szCs w:val="16"/>
        </w:rPr>
        <w:t xml:space="preserve">and policy rhetoric, </w:t>
      </w:r>
      <w:r w:rsidRPr="00AF59AA">
        <w:rPr>
          <w:rFonts w:asciiTheme="minorHAnsi" w:hAnsiTheme="minorHAnsi"/>
          <w:b/>
          <w:highlight w:val="green"/>
          <w:u w:val="single"/>
        </w:rPr>
        <w:t xml:space="preserve">has the consequence of problematising weak </w:t>
      </w:r>
      <w:r w:rsidRPr="00AF59AA">
        <w:rPr>
          <w:rFonts w:asciiTheme="minorHAnsi" w:hAnsiTheme="minorHAnsi"/>
          <w:b/>
          <w:u w:val="single"/>
        </w:rPr>
        <w:t xml:space="preserve">or unstable </w:t>
      </w:r>
      <w:r w:rsidRPr="00AF59AA">
        <w:rPr>
          <w:rFonts w:asciiTheme="minorHAnsi" w:hAnsiTheme="minorHAnsi"/>
          <w:b/>
          <w:highlight w:val="green"/>
          <w:u w:val="single"/>
        </w:rPr>
        <w:t xml:space="preserve">states and allowing </w:t>
      </w:r>
      <w:r w:rsidRPr="00AF59AA">
        <w:rPr>
          <w:rFonts w:asciiTheme="minorHAnsi" w:hAnsiTheme="minorHAnsi"/>
          <w:b/>
          <w:u w:val="single"/>
        </w:rPr>
        <w:t xml:space="preserve">international institutions or </w:t>
      </w:r>
      <w:r w:rsidRPr="00AF59AA">
        <w:rPr>
          <w:rFonts w:asciiTheme="minorHAnsi" w:hAnsiTheme="minorHAnsi"/>
          <w:b/>
          <w:highlight w:val="green"/>
          <w:u w:val="single"/>
        </w:rPr>
        <w:t>major states a more interventionary role</w:t>
      </w:r>
      <w:r w:rsidRPr="00AF59AA">
        <w:rPr>
          <w:rFonts w:asciiTheme="minorHAnsi" w:hAnsiTheme="minorHAnsi"/>
          <w:b/>
          <w:u w:val="single"/>
        </w:rPr>
        <w:t xml:space="preserve">, yet </w:t>
      </w:r>
      <w:r w:rsidRPr="00AF59AA">
        <w:rPr>
          <w:rFonts w:asciiTheme="minorHAnsi" w:hAnsiTheme="minorHAnsi"/>
          <w:b/>
          <w:highlight w:val="green"/>
          <w:u w:val="single"/>
        </w:rPr>
        <w:t xml:space="preserve">without </w:t>
      </w:r>
      <w:r w:rsidRPr="00AF59AA">
        <w:rPr>
          <w:rFonts w:asciiTheme="minorHAnsi" w:hAnsiTheme="minorHAnsi"/>
          <w:b/>
          <w:u w:val="single"/>
        </w:rPr>
        <w:t xml:space="preserve">establishing </w:t>
      </w:r>
      <w:r w:rsidRPr="00AF59AA">
        <w:rPr>
          <w:rFonts w:asciiTheme="minorHAnsi" w:hAnsiTheme="minorHAnsi"/>
          <w:b/>
          <w:highlight w:val="green"/>
          <w:u w:val="single"/>
        </w:rPr>
        <w:t>mechanisms by</w:t>
      </w:r>
      <w:r w:rsidRPr="00AF59AA">
        <w:rPr>
          <w:rFonts w:asciiTheme="minorHAnsi" w:hAnsiTheme="minorHAnsi"/>
          <w:b/>
          <w:u w:val="single"/>
        </w:rPr>
        <w:t xml:space="preserve"> which the citizens of </w:t>
      </w:r>
      <w:r w:rsidRPr="00AF59AA">
        <w:rPr>
          <w:rFonts w:asciiTheme="minorHAnsi" w:hAnsiTheme="minorHAnsi"/>
          <w:b/>
          <w:highlight w:val="green"/>
          <w:u w:val="single"/>
        </w:rPr>
        <w:t>states being intervened in</w:t>
      </w:r>
      <w:r w:rsidRPr="00AF59AA">
        <w:rPr>
          <w:rFonts w:asciiTheme="minorHAnsi" w:hAnsiTheme="minorHAnsi"/>
          <w:b/>
          <w:u w:val="single"/>
        </w:rPr>
        <w:t xml:space="preserve"> might </w:t>
      </w:r>
      <w:r w:rsidRPr="00AF59AA">
        <w:rPr>
          <w:rFonts w:asciiTheme="minorHAnsi" w:hAnsiTheme="minorHAnsi"/>
          <w:b/>
          <w:highlight w:val="green"/>
          <w:u w:val="single"/>
        </w:rPr>
        <w:t xml:space="preserve">have any control over the agents </w:t>
      </w:r>
      <w:r w:rsidRPr="00AF59AA">
        <w:rPr>
          <w:rFonts w:asciiTheme="minorHAnsi" w:hAnsiTheme="minorHAnsi"/>
          <w:b/>
          <w:u w:val="single"/>
        </w:rPr>
        <w:t xml:space="preserve">or agencies </w:t>
      </w:r>
      <w:r w:rsidRPr="00AF59AA">
        <w:rPr>
          <w:rFonts w:asciiTheme="minorHAnsi" w:hAnsiTheme="minorHAnsi"/>
          <w:b/>
          <w:highlight w:val="green"/>
          <w:u w:val="single"/>
        </w:rPr>
        <w:t>of their emancipation</w:t>
      </w:r>
      <w:r w:rsidRPr="00AF59AA">
        <w:rPr>
          <w:rFonts w:asciiTheme="minorHAnsi" w:hAnsiTheme="minorHAnsi"/>
          <w:szCs w:val="20"/>
          <w:highlight w:val="green"/>
        </w:rPr>
        <w:t>.</w:t>
      </w:r>
      <w:r w:rsidRPr="00AF59AA">
        <w:rPr>
          <w:rFonts w:asciiTheme="minorHAnsi" w:hAnsiTheme="minorHAnsi"/>
          <w:szCs w:val="20"/>
        </w:rPr>
        <w:t xml:space="preserve"> </w:t>
      </w:r>
      <w:r w:rsidRPr="00AF59AA">
        <w:rPr>
          <w:rFonts w:asciiTheme="minorHAnsi" w:hAnsiTheme="minorHAnsi"/>
          <w:szCs w:val="20"/>
          <w:u w:val="single"/>
        </w:rPr>
        <w:t xml:space="preserve">Whatever the problems associated with the pluralist security framework </w:t>
      </w:r>
      <w:r w:rsidRPr="00AF59AA">
        <w:rPr>
          <w:rFonts w:asciiTheme="minorHAnsi" w:hAnsiTheme="minorHAnsi"/>
          <w:b/>
          <w:u w:val="single"/>
        </w:rPr>
        <w:t>there were at least formal and clear demarcation</w:t>
      </w:r>
      <w:r w:rsidRPr="00AF59AA">
        <w:rPr>
          <w:rFonts w:asciiTheme="minorHAnsi" w:hAnsiTheme="minorHAnsi"/>
          <w:b/>
          <w:highlight w:val="green"/>
          <w:u w:val="single"/>
        </w:rPr>
        <w:t xml:space="preserve">s. This has the consequence of entrenching </w:t>
      </w:r>
      <w:r w:rsidRPr="00AF59AA">
        <w:rPr>
          <w:rFonts w:asciiTheme="minorHAnsi" w:hAnsiTheme="minorHAnsi"/>
          <w:b/>
          <w:u w:val="single"/>
        </w:rPr>
        <w:t xml:space="preserve">international </w:t>
      </w:r>
      <w:r w:rsidRPr="00AF59AA">
        <w:rPr>
          <w:rFonts w:asciiTheme="minorHAnsi" w:hAnsiTheme="minorHAnsi"/>
          <w:b/>
          <w:highlight w:val="green"/>
          <w:u w:val="single"/>
        </w:rPr>
        <w:t xml:space="preserve">power inequalities and allowing for a shift towards a hierarchical international order in which the citizens </w:t>
      </w:r>
      <w:r w:rsidRPr="00AF59AA">
        <w:rPr>
          <w:rFonts w:asciiTheme="minorHAnsi" w:hAnsiTheme="minorHAnsi"/>
          <w:b/>
          <w:u w:val="single"/>
        </w:rPr>
        <w:t xml:space="preserve">in weak or unstable states may arguably </w:t>
      </w:r>
      <w:r w:rsidRPr="00AF59AA">
        <w:rPr>
          <w:rFonts w:asciiTheme="minorHAnsi" w:hAnsiTheme="minorHAnsi"/>
          <w:b/>
          <w:highlight w:val="green"/>
          <w:u w:val="single"/>
        </w:rPr>
        <w:t xml:space="preserve">have </w:t>
      </w:r>
      <w:r w:rsidRPr="00AF59AA">
        <w:rPr>
          <w:rFonts w:asciiTheme="minorHAnsi" w:hAnsiTheme="minorHAnsi"/>
          <w:b/>
          <w:u w:val="single"/>
        </w:rPr>
        <w:t xml:space="preserve">even </w:t>
      </w:r>
      <w:r w:rsidRPr="00AF59AA">
        <w:rPr>
          <w:rFonts w:asciiTheme="minorHAnsi" w:hAnsiTheme="minorHAnsi"/>
          <w:b/>
          <w:highlight w:val="green"/>
          <w:u w:val="single"/>
        </w:rPr>
        <w:t>less freedom</w:t>
      </w:r>
      <w:r w:rsidRPr="00AF59AA">
        <w:rPr>
          <w:rFonts w:asciiTheme="minorHAnsi" w:hAnsiTheme="minorHAnsi"/>
          <w:b/>
          <w:u w:val="single"/>
        </w:rPr>
        <w:t xml:space="preserve"> or power </w:t>
      </w:r>
      <w:r w:rsidRPr="00AF59AA">
        <w:rPr>
          <w:rFonts w:asciiTheme="minorHAnsi" w:hAnsiTheme="minorHAnsi"/>
          <w:b/>
          <w:highlight w:val="green"/>
          <w:u w:val="single"/>
        </w:rPr>
        <w:t>than before</w:t>
      </w:r>
      <w:r w:rsidRPr="00AF59AA">
        <w:rPr>
          <w:rFonts w:asciiTheme="minorHAnsi" w:hAnsiTheme="minorHAnsi"/>
          <w:szCs w:val="20"/>
        </w:rPr>
        <w:t xml:space="preserve">.  </w:t>
      </w:r>
      <w:r w:rsidRPr="00AF59AA">
        <w:rPr>
          <w:rFonts w:asciiTheme="minorHAnsi" w:hAnsiTheme="minorHAnsi"/>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AF59AA">
        <w:rPr>
          <w:rFonts w:asciiTheme="minorHAnsi" w:hAnsiTheme="minorHAnsi"/>
          <w:szCs w:val="20"/>
          <w:u w:val="single"/>
        </w:rPr>
        <w:t>Duffield points out the depoliticising implications, drawing on examples in Mozambique and Afghanistan</w:t>
      </w:r>
      <w:r w:rsidRPr="00AF59AA">
        <w:rPr>
          <w:rFonts w:asciiTheme="minorHAnsi" w:hAnsiTheme="minorHAnsi"/>
          <w:szCs w:val="20"/>
        </w:rPr>
        <w:t xml:space="preserve">.  </w:t>
      </w:r>
      <w:r w:rsidRPr="00AF59AA">
        <w:rPr>
          <w:rFonts w:asciiTheme="minorHAnsi" w:hAnsiTheme="minorHAnsi"/>
          <w:szCs w:val="20"/>
          <w:u w:val="single"/>
        </w:rPr>
        <w:t>Duffield also draws out the problems of the retreat from modernisation that is represented by sustainable development</w:t>
      </w:r>
      <w:r w:rsidRPr="00AF59AA">
        <w:rPr>
          <w:rFonts w:asciiTheme="minorHAnsi" w:hAnsiTheme="minorHAnsi"/>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AF59AA">
        <w:rPr>
          <w:rFonts w:asciiTheme="minorHAnsi" w:hAnsiTheme="minorHAnsi"/>
          <w:b/>
          <w:highlight w:val="green"/>
          <w:u w:val="single"/>
        </w:rPr>
        <w:t>Third world populations must be taught to be self-reliant,</w:t>
      </w:r>
      <w:r w:rsidRPr="00AF59AA">
        <w:rPr>
          <w:rFonts w:asciiTheme="minorHAnsi" w:hAnsiTheme="minorHAnsi"/>
          <w:b/>
          <w:u w:val="single"/>
        </w:rPr>
        <w:t xml:space="preserve"> </w:t>
      </w:r>
      <w:r w:rsidRPr="00AF59AA">
        <w:rPr>
          <w:rFonts w:asciiTheme="minorHAnsi" w:hAnsiTheme="minorHAnsi"/>
          <w:b/>
          <w:highlight w:val="green"/>
          <w:u w:val="single"/>
        </w:rPr>
        <w:t>they</w:t>
      </w:r>
      <w:r w:rsidRPr="00AF59AA">
        <w:rPr>
          <w:rFonts w:asciiTheme="minorHAnsi" w:hAnsiTheme="minorHAnsi"/>
          <w:b/>
          <w:u w:val="single"/>
        </w:rPr>
        <w:t xml:space="preserve"> </w:t>
      </w:r>
      <w:r w:rsidRPr="00AF59AA">
        <w:rPr>
          <w:rFonts w:asciiTheme="minorHAnsi" w:hAnsiTheme="minorHAnsi"/>
          <w:b/>
          <w:highlight w:val="green"/>
          <w:u w:val="single"/>
        </w:rPr>
        <w:t>will</w:t>
      </w:r>
      <w:r w:rsidRPr="00AF59AA">
        <w:rPr>
          <w:rFonts w:asciiTheme="minorHAnsi" w:hAnsiTheme="minorHAnsi"/>
          <w:b/>
          <w:u w:val="single"/>
        </w:rPr>
        <w:t xml:space="preserve"> remain uninsured. Self-reliance of course</w:t>
      </w:r>
      <w:r w:rsidRPr="00AF59AA">
        <w:rPr>
          <w:rFonts w:asciiTheme="minorHAnsi" w:hAnsiTheme="minorHAnsi"/>
          <w:b/>
          <w:highlight w:val="green"/>
          <w:u w:val="single"/>
        </w:rPr>
        <w:t xml:space="preserve"> mean</w:t>
      </w:r>
      <w:r w:rsidRPr="00AF59AA">
        <w:rPr>
          <w:rFonts w:asciiTheme="minorHAnsi" w:hAnsiTheme="minorHAnsi"/>
          <w:b/>
          <w:u w:val="single"/>
        </w:rPr>
        <w:t xml:space="preserve">s </w:t>
      </w:r>
      <w:r w:rsidRPr="00AF59AA">
        <w:rPr>
          <w:rFonts w:asciiTheme="minorHAnsi" w:hAnsiTheme="minorHAnsi"/>
          <w:b/>
          <w:highlight w:val="green"/>
          <w:u w:val="single"/>
        </w:rPr>
        <w:t xml:space="preserve">the condemnation of millions to a </w:t>
      </w:r>
      <w:r w:rsidRPr="00AF59AA">
        <w:rPr>
          <w:rFonts w:asciiTheme="minorHAnsi" w:hAnsiTheme="minorHAnsi"/>
          <w:b/>
          <w:u w:val="single"/>
        </w:rPr>
        <w:t xml:space="preserve">barbarous </w:t>
      </w:r>
      <w:r w:rsidRPr="00AF59AA">
        <w:rPr>
          <w:rFonts w:asciiTheme="minorHAnsi" w:hAnsiTheme="minorHAnsi"/>
          <w:b/>
          <w:highlight w:val="green"/>
          <w:u w:val="single"/>
        </w:rPr>
        <w:t xml:space="preserve">life of </w:t>
      </w:r>
      <w:r w:rsidRPr="00AF59AA">
        <w:rPr>
          <w:rFonts w:asciiTheme="minorHAnsi" w:hAnsiTheme="minorHAnsi"/>
          <w:b/>
          <w:u w:val="single"/>
        </w:rPr>
        <w:t xml:space="preserve">inhuman </w:t>
      </w:r>
      <w:r w:rsidRPr="00AF59AA">
        <w:rPr>
          <w:rFonts w:asciiTheme="minorHAnsi" w:hAnsiTheme="minorHAnsi"/>
          <w:b/>
          <w:highlight w:val="green"/>
          <w:u w:val="single"/>
        </w:rPr>
        <w:t>bare survival.</w:t>
      </w:r>
      <w:r w:rsidRPr="00AF59AA">
        <w:rPr>
          <w:rFonts w:asciiTheme="minorHAnsi" w:hAnsiTheme="minorHAnsi"/>
          <w:szCs w:val="16"/>
        </w:rPr>
        <w:t xml:space="preserve"> </w:t>
      </w:r>
      <w:r w:rsidRPr="00AF59AA">
        <w:rPr>
          <w:rFonts w:asciiTheme="minorHAnsi" w:hAnsiTheme="minorHAnsi"/>
          <w:sz w:val="16"/>
          <w:szCs w:val="16"/>
        </w:rPr>
        <w:t xml:space="preserve">Ironically, although sustainable development is celebrated by many on the left today, by leaving people to fend for themselves rather than developing a society wide system which can support people, </w:t>
      </w:r>
      <w:r w:rsidRPr="00AF59AA">
        <w:rPr>
          <w:rFonts w:asciiTheme="minorHAnsi" w:hAnsiTheme="minorHAnsi"/>
          <w:szCs w:val="20"/>
          <w:u w:val="single"/>
        </w:rPr>
        <w:t>sustainable development actually leads to a less human and humane system than that developed in modern capitalist states</w:t>
      </w:r>
      <w:r w:rsidRPr="00AF59AA">
        <w:rPr>
          <w:rFonts w:asciiTheme="minorHAnsi" w:hAnsiTheme="minorHAnsi"/>
          <w:szCs w:val="20"/>
        </w:rPr>
        <w:t xml:space="preserve">. Duffield also describes how many of these problematic shifts are embodied in the contemporary concept of human security.  For Duffield, </w:t>
      </w:r>
      <w:r w:rsidRPr="00AF59AA">
        <w:rPr>
          <w:rFonts w:asciiTheme="minorHAnsi" w:hAnsiTheme="minorHAnsi"/>
          <w:szCs w:val="20"/>
          <w:u w:val="single"/>
        </w:rPr>
        <w:t>we can understand these shifts in terms of Foucauldian biopolitical framework</w:t>
      </w:r>
      <w:r w:rsidRPr="00AF59AA">
        <w:rPr>
          <w:rFonts w:asciiTheme="minorHAnsi" w:hAnsiTheme="minorHAnsi"/>
          <w:szCs w:val="20"/>
        </w:rPr>
        <w:t xml:space="preserve">, which can be understood as </w:t>
      </w:r>
      <w:r w:rsidRPr="00AF59AA">
        <w:rPr>
          <w:rFonts w:asciiTheme="minorHAnsi" w:hAnsiTheme="minorHAnsi"/>
          <w:szCs w:val="20"/>
          <w:u w:val="single"/>
        </w:rPr>
        <w:t>a regulatory power that seeks to support life through intervening in the biological, social and economic processes that constitute a human population</w:t>
      </w:r>
      <w:r w:rsidRPr="00AF59AA">
        <w:rPr>
          <w:rFonts w:asciiTheme="minorHAnsi" w:hAnsiTheme="minorHAnsi"/>
          <w:szCs w:val="20"/>
        </w:rPr>
        <w:t xml:space="preserve"> </w:t>
      </w:r>
      <w:r w:rsidRPr="00AF59AA">
        <w:rPr>
          <w:rFonts w:asciiTheme="minorHAnsi" w:hAnsiTheme="minorHAnsi"/>
          <w:sz w:val="16"/>
          <w:szCs w:val="16"/>
        </w:rPr>
        <w:t xml:space="preserve">(2007: 16). Sustainable development and human security are for Duffield technologies of security which aim to </w:t>
      </w:r>
      <w:r w:rsidRPr="00AF59AA">
        <w:rPr>
          <w:rFonts w:asciiTheme="minorHAnsi" w:hAnsiTheme="minorHAnsi"/>
          <w:i/>
          <w:iCs/>
          <w:sz w:val="16"/>
          <w:szCs w:val="16"/>
        </w:rPr>
        <w:t xml:space="preserve">create </w:t>
      </w:r>
      <w:r w:rsidRPr="00AF59AA">
        <w:rPr>
          <w:rFonts w:asciiTheme="minorHAnsi" w:hAnsiTheme="minorHAnsi"/>
          <w:sz w:val="16"/>
          <w:szCs w:val="16"/>
        </w:rPr>
        <w:t xml:space="preserve">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t>
      </w:r>
      <w:r w:rsidRPr="00AF59AA">
        <w:rPr>
          <w:rFonts w:asciiTheme="minorHAnsi" w:hAnsiTheme="minorHAnsi"/>
          <w:sz w:val="16"/>
          <w:szCs w:val="16"/>
        </w:rPr>
        <w:lastRenderedPageBreak/>
        <w:t xml:space="preserve">Whilst we are in agreement with critics such as Douzinas and Duffield that </w:t>
      </w:r>
      <w:r w:rsidRPr="00AF59AA">
        <w:rPr>
          <w:rFonts w:asciiTheme="minorHAnsi" w:hAnsiTheme="minorHAnsi"/>
          <w:b/>
          <w:highlight w:val="green"/>
          <w:u w:val="single"/>
        </w:rPr>
        <w:t xml:space="preserve">these new security frameworks cannot be empowering, and </w:t>
      </w:r>
      <w:r w:rsidRPr="00AF59AA">
        <w:rPr>
          <w:rFonts w:asciiTheme="minorHAnsi" w:hAnsiTheme="minorHAnsi"/>
          <w:b/>
          <w:u w:val="single"/>
        </w:rPr>
        <w:t xml:space="preserve">ultimately </w:t>
      </w:r>
      <w:r w:rsidRPr="00AF59AA">
        <w:rPr>
          <w:rFonts w:asciiTheme="minorHAnsi" w:hAnsiTheme="minorHAnsi"/>
          <w:b/>
          <w:highlight w:val="green"/>
          <w:u w:val="single"/>
        </w:rPr>
        <w:t>lead to more power for powerful states,</w:t>
      </w:r>
      <w:r w:rsidRPr="00AF59AA">
        <w:rPr>
          <w:rFonts w:asciiTheme="minorHAnsi" w:hAnsiTheme="minorHAnsi"/>
          <w:sz w:val="16"/>
          <w:szCs w:val="16"/>
        </w:rPr>
        <w:t xml:space="preserve"> we need to understand why these frameworks have the effect that they do. We can understand that these frameworks have political limitations without having to look for a specific plan on the part of current powerful states. </w:t>
      </w:r>
      <w:r w:rsidRPr="00AF59AA">
        <w:rPr>
          <w:rFonts w:asciiTheme="minorHAnsi" w:hAnsiTheme="minorHAnsi"/>
          <w:b/>
          <w:u w:val="single"/>
        </w:rPr>
        <w:t>In new security frameworks such as human security we can see the political limits of the framework proposed by critical and emancipatory theoretical approaches</w:t>
      </w:r>
      <w:r w:rsidRPr="00AF59AA">
        <w:rPr>
          <w:rFonts w:asciiTheme="minorHAnsi" w:hAnsiTheme="minorHAnsi"/>
          <w:sz w:val="16"/>
          <w:szCs w:val="16"/>
        </w:rPr>
        <w:t>.</w:t>
      </w:r>
    </w:p>
    <w:p w14:paraId="3416679E" w14:textId="77777777" w:rsidR="003F75CD" w:rsidRPr="00AF59AA" w:rsidRDefault="003F75CD" w:rsidP="003F75CD">
      <w:pPr>
        <w:rPr>
          <w:rFonts w:asciiTheme="minorHAnsi" w:hAnsiTheme="minorHAnsi"/>
        </w:rPr>
      </w:pPr>
    </w:p>
    <w:p w14:paraId="5A91D769"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Prefer specific scenarios – even if we invoke some security logic, the fact that others will securitize means that we have to make worst-case assessments to avoid escalation</w:t>
      </w:r>
    </w:p>
    <w:p w14:paraId="2801CE22" w14:textId="77777777" w:rsidR="003F75CD" w:rsidRPr="00AF59AA" w:rsidRDefault="003F75CD" w:rsidP="003F75CD">
      <w:pPr>
        <w:rPr>
          <w:rFonts w:asciiTheme="minorHAnsi" w:hAnsiTheme="minorHAnsi"/>
        </w:rPr>
      </w:pPr>
    </w:p>
    <w:p w14:paraId="684DB2E9" w14:textId="77777777" w:rsidR="003F75CD" w:rsidRPr="00AF59AA" w:rsidRDefault="003F75CD" w:rsidP="003F75CD">
      <w:pPr>
        <w:jc w:val="both"/>
        <w:rPr>
          <w:rFonts w:asciiTheme="minorHAnsi" w:eastAsia="Times New Roman" w:hAnsiTheme="minorHAnsi"/>
          <w:szCs w:val="24"/>
        </w:rPr>
      </w:pPr>
      <w:r w:rsidRPr="00AF59AA">
        <w:rPr>
          <w:rFonts w:asciiTheme="minorHAnsi" w:eastAsia="Times New Roman" w:hAnsiTheme="minorHAnsi" w:cs="Arial"/>
          <w:szCs w:val="20"/>
        </w:rPr>
        <w:t xml:space="preserve">Ole </w:t>
      </w:r>
      <w:r w:rsidRPr="00AF59AA">
        <w:rPr>
          <w:rFonts w:asciiTheme="minorHAnsi" w:eastAsia="Times New Roman" w:hAnsiTheme="minorHAnsi" w:cs="Arial"/>
          <w:b/>
          <w:sz w:val="26"/>
          <w:szCs w:val="20"/>
        </w:rPr>
        <w:t>Waever</w:t>
      </w:r>
      <w:r w:rsidRPr="00AF59AA">
        <w:rPr>
          <w:rFonts w:asciiTheme="minorHAnsi" w:eastAsia="Times New Roman" w:hAnsiTheme="minorHAnsi" w:cs="Arial"/>
          <w:szCs w:val="20"/>
        </w:rPr>
        <w:t xml:space="preserve">, Senior Research Fellow – Copenhagen Peace Research Inst., </w:t>
      </w:r>
      <w:r w:rsidRPr="00AF59AA">
        <w:rPr>
          <w:rFonts w:asciiTheme="minorHAnsi" w:eastAsia="Times New Roman" w:hAnsiTheme="minorHAnsi" w:cs="Arial"/>
          <w:b/>
          <w:sz w:val="26"/>
          <w:szCs w:val="20"/>
        </w:rPr>
        <w:t>2K</w:t>
      </w:r>
    </w:p>
    <w:p w14:paraId="07D57634" w14:textId="77777777" w:rsidR="003F75CD" w:rsidRPr="00AF59AA" w:rsidRDefault="003F75CD" w:rsidP="003F75CD">
      <w:pPr>
        <w:jc w:val="both"/>
        <w:rPr>
          <w:rFonts w:asciiTheme="minorHAnsi" w:eastAsia="Times New Roman" w:hAnsiTheme="minorHAnsi" w:cs="Arial"/>
          <w:szCs w:val="20"/>
        </w:rPr>
      </w:pPr>
      <w:r w:rsidRPr="00AF59AA">
        <w:rPr>
          <w:rFonts w:asciiTheme="minorHAnsi" w:eastAsia="Times New Roman" w:hAnsiTheme="minorHAnsi" w:cs="Arial"/>
          <w:szCs w:val="20"/>
        </w:rPr>
        <w:t>(I. R. Theory &amp; the Politics of European Integration, ed Kelstrup/Williams p. 282-285)</w:t>
      </w:r>
    </w:p>
    <w:p w14:paraId="23246F66" w14:textId="77777777" w:rsidR="003F75CD" w:rsidRPr="00AF59AA" w:rsidRDefault="003F75CD" w:rsidP="003F75CD">
      <w:pPr>
        <w:jc w:val="both"/>
        <w:rPr>
          <w:rFonts w:asciiTheme="minorHAnsi" w:eastAsia="Times New Roman" w:hAnsiTheme="minorHAnsi" w:cs="Arial"/>
          <w:szCs w:val="20"/>
        </w:rPr>
      </w:pPr>
    </w:p>
    <w:p w14:paraId="47D272F9" w14:textId="77777777" w:rsidR="003F75CD" w:rsidRPr="00AF59AA" w:rsidRDefault="003F75CD" w:rsidP="003F75CD">
      <w:pPr>
        <w:jc w:val="both"/>
        <w:rPr>
          <w:rFonts w:asciiTheme="minorHAnsi" w:eastAsia="Times New Roman" w:hAnsiTheme="minorHAnsi" w:cs="Arial"/>
          <w:bCs/>
          <w:sz w:val="14"/>
        </w:rPr>
      </w:pPr>
      <w:r w:rsidRPr="00AF59AA">
        <w:rPr>
          <w:rFonts w:asciiTheme="minorHAnsi" w:eastAsia="Times New Roman" w:hAnsiTheme="minorHAnsi" w:cs="Arial"/>
          <w:bCs/>
          <w:sz w:val="14"/>
        </w:rPr>
        <w:t xml:space="preserve">The other main possibility is to stress responsibility. Particularly </w:t>
      </w:r>
      <w:r w:rsidRPr="00AF59AA">
        <w:rPr>
          <w:rFonts w:asciiTheme="minorHAnsi" w:eastAsia="Times New Roman" w:hAnsiTheme="minorHAnsi"/>
          <w:b/>
          <w:highlight w:val="green"/>
          <w:u w:val="single"/>
        </w:rPr>
        <w:t xml:space="preserve">in </w:t>
      </w:r>
      <w:r w:rsidRPr="00AF59AA">
        <w:rPr>
          <w:rFonts w:asciiTheme="minorHAnsi" w:eastAsia="Times New Roman" w:hAnsiTheme="minorHAnsi"/>
          <w:b/>
          <w:u w:val="single"/>
        </w:rPr>
        <w:t xml:space="preserve">a field like </w:t>
      </w:r>
      <w:r w:rsidRPr="00AF59AA">
        <w:rPr>
          <w:rFonts w:asciiTheme="minorHAnsi" w:eastAsia="Times New Roman" w:hAnsiTheme="minorHAnsi"/>
          <w:b/>
          <w:highlight w:val="green"/>
          <w:u w:val="single"/>
        </w:rPr>
        <w:t xml:space="preserve">security one has to make choices </w:t>
      </w:r>
      <w:r w:rsidRPr="00AF59AA">
        <w:rPr>
          <w:rFonts w:asciiTheme="minorHAnsi" w:eastAsia="Times New Roman" w:hAnsiTheme="minorHAnsi"/>
          <w:b/>
          <w:u w:val="single"/>
        </w:rPr>
        <w:t>and deal with the challenges and risks that one confronts</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and not shy away into long-range or principled transformations. The meta-political line risks (despite the theoretical commitment to the concrete other) implying that politics can be contained within large ‘systemic’ questions. In line with the classical revolutionary tradition, after the change (now no longer the revolution but the meta-physical transformation), there will be no more problems whereas in our situation (until the change) we should not deal with the ‘small questions’ of politics, only with the</w:t>
      </w:r>
      <w:r w:rsidRPr="00AF59AA">
        <w:rPr>
          <w:rFonts w:asciiTheme="minorHAnsi" w:eastAsia="Times New Roman" w:hAnsiTheme="minorHAnsi" w:cs="Arial"/>
          <w:bCs/>
          <w:sz w:val="14"/>
        </w:rPr>
        <w:t xml:space="preserve"> large one (cf. Rorty 1996). However, </w:t>
      </w:r>
      <w:r w:rsidRPr="00AF59AA">
        <w:rPr>
          <w:rFonts w:asciiTheme="minorHAnsi" w:eastAsia="Times New Roman" w:hAnsiTheme="minorHAnsi" w:cs="Arial"/>
          <w:szCs w:val="20"/>
          <w:u w:val="single"/>
        </w:rPr>
        <w:t>the ethical demand in post-structuralism</w:t>
      </w:r>
      <w:r w:rsidRPr="00AF59AA">
        <w:rPr>
          <w:rFonts w:asciiTheme="minorHAnsi" w:eastAsia="Times New Roman" w:hAnsiTheme="minorHAnsi" w:cs="Arial"/>
          <w:bCs/>
          <w:sz w:val="14"/>
        </w:rPr>
        <w:t xml:space="preserve"> (e.g. Derrida’s ‘justice’) is of a kind that </w:t>
      </w:r>
      <w:r w:rsidRPr="00AF59AA">
        <w:rPr>
          <w:rFonts w:asciiTheme="minorHAnsi" w:eastAsia="Times New Roman" w:hAnsiTheme="minorHAnsi" w:cs="Arial"/>
          <w:szCs w:val="20"/>
          <w:u w:val="single"/>
        </w:rPr>
        <w:t>can never be instantiated in any</w:t>
      </w:r>
      <w:r w:rsidRPr="00AF59AA">
        <w:rPr>
          <w:rFonts w:asciiTheme="minorHAnsi" w:eastAsia="Times New Roman" w:hAnsiTheme="minorHAnsi" w:cs="Arial"/>
          <w:bCs/>
          <w:sz w:val="14"/>
        </w:rPr>
        <w:t xml:space="preserve"> concrete </w:t>
      </w:r>
      <w:r w:rsidRPr="00AF59AA">
        <w:rPr>
          <w:rFonts w:asciiTheme="minorHAnsi" w:eastAsia="Times New Roman" w:hAnsiTheme="minorHAnsi" w:cs="Arial"/>
          <w:szCs w:val="20"/>
          <w:u w:val="single"/>
        </w:rPr>
        <w:t>political order</w:t>
      </w:r>
      <w:r w:rsidRPr="00AF59AA">
        <w:rPr>
          <w:rFonts w:asciiTheme="minorHAnsi" w:eastAsia="Times New Roman" w:hAnsiTheme="minorHAnsi" w:cs="Arial"/>
          <w:bCs/>
          <w:sz w:val="14"/>
        </w:rPr>
        <w:t xml:space="preserve"> – </w:t>
      </w:r>
      <w:r w:rsidRPr="00AF59AA">
        <w:rPr>
          <w:rFonts w:asciiTheme="minorHAnsi" w:eastAsia="Times New Roman" w:hAnsiTheme="minorHAnsi" w:cs="Arial"/>
          <w:bCs/>
          <w:sz w:val="14"/>
          <w:szCs w:val="16"/>
        </w:rPr>
        <w:t>it is an experience of the undecidable that exceeds any concrete solution and re-inserts politics. Therefore, politics can never be reduced to meta-questions; there is no way to erase the small, particular, banal conflicts and controversies. In contrast to the quasi-institutionalist formula of radical democracy which one finds in the ‘opening’ oriented version of deconstruction, we could with Derrida stress the singularity of the event. To take a position, take part, and ‘produce events’ (Derrida 1994: 89) means to get involved in specific struggles. Politics takes place ‘in the singular event of engagement’</w:t>
      </w:r>
      <w:r w:rsidRPr="00AF59AA">
        <w:rPr>
          <w:rFonts w:asciiTheme="minorHAnsi" w:eastAsia="Times New Roman" w:hAnsiTheme="minorHAnsi" w:cs="Arial"/>
          <w:bCs/>
          <w:sz w:val="14"/>
        </w:rPr>
        <w:t xml:space="preserve"> (Derrida 1996: 83). </w:t>
      </w:r>
      <w:r w:rsidRPr="00AF59AA">
        <w:rPr>
          <w:rFonts w:asciiTheme="minorHAnsi" w:eastAsia="Times New Roman" w:hAnsiTheme="minorHAnsi" w:cs="Arial"/>
          <w:szCs w:val="20"/>
          <w:u w:val="single"/>
        </w:rPr>
        <w:t>Derrida’s politics is focused on the calls that demand</w:t>
      </w:r>
      <w:r w:rsidRPr="00AF59AA">
        <w:rPr>
          <w:rFonts w:asciiTheme="minorHAnsi" w:eastAsia="Times New Roman" w:hAnsiTheme="minorHAnsi" w:cs="Arial"/>
          <w:bCs/>
          <w:sz w:val="14"/>
        </w:rPr>
        <w:t xml:space="preserve"> response/</w:t>
      </w:r>
      <w:r w:rsidRPr="00AF59AA">
        <w:rPr>
          <w:rFonts w:asciiTheme="minorHAnsi" w:eastAsia="Times New Roman" w:hAnsiTheme="minorHAnsi" w:cs="Arial"/>
          <w:szCs w:val="20"/>
          <w:u w:val="single"/>
        </w:rPr>
        <w:t>responsibility</w:t>
      </w:r>
      <w:r w:rsidRPr="00AF59AA">
        <w:rPr>
          <w:rFonts w:asciiTheme="minorHAnsi" w:eastAsia="Times New Roman" w:hAnsiTheme="minorHAnsi" w:cs="Arial"/>
          <w:bCs/>
          <w:sz w:val="14"/>
        </w:rPr>
        <w:t xml:space="preserve"> in words like justice, Europe and emancipation. </w:t>
      </w:r>
      <w:r w:rsidRPr="00AF59AA">
        <w:rPr>
          <w:rFonts w:asciiTheme="minorHAnsi" w:eastAsia="Times New Roman" w:hAnsiTheme="minorHAnsi" w:cs="Arial"/>
          <w:szCs w:val="20"/>
          <w:u w:val="single"/>
        </w:rPr>
        <w:t>Should we treat security in this manner? No, security is not that kind of call. ‘Security’ is not a way to open</w:t>
      </w:r>
      <w:r w:rsidRPr="00AF59AA">
        <w:rPr>
          <w:rFonts w:asciiTheme="minorHAnsi" w:eastAsia="Times New Roman" w:hAnsiTheme="minorHAnsi" w:cs="Arial"/>
          <w:bCs/>
          <w:sz w:val="14"/>
        </w:rPr>
        <w:t xml:space="preserve"> (or keep open) </w:t>
      </w:r>
      <w:r w:rsidRPr="00AF59AA">
        <w:rPr>
          <w:rFonts w:asciiTheme="minorHAnsi" w:eastAsia="Times New Roman" w:hAnsiTheme="minorHAnsi" w:cs="Arial"/>
          <w:szCs w:val="20"/>
          <w:u w:val="single"/>
        </w:rPr>
        <w:t xml:space="preserve">an ethical horizon. </w:t>
      </w:r>
      <w:r w:rsidRPr="00AF59AA">
        <w:rPr>
          <w:rFonts w:asciiTheme="minorHAnsi" w:eastAsia="Times New Roman" w:hAnsiTheme="minorHAnsi"/>
          <w:b/>
          <w:u w:val="single"/>
        </w:rPr>
        <w:t xml:space="preserve">Security </w:t>
      </w:r>
      <w:r w:rsidRPr="00AF59AA">
        <w:rPr>
          <w:rFonts w:asciiTheme="minorHAnsi" w:eastAsia="Times New Roman" w:hAnsiTheme="minorHAnsi" w:cs="Arial"/>
          <w:szCs w:val="20"/>
          <w:u w:val="single"/>
        </w:rPr>
        <w:t>is</w:t>
      </w:r>
      <w:r w:rsidRPr="00AF59AA">
        <w:rPr>
          <w:rFonts w:asciiTheme="minorHAnsi" w:eastAsia="Times New Roman" w:hAnsiTheme="minorHAnsi" w:cs="Arial"/>
          <w:bCs/>
          <w:sz w:val="14"/>
        </w:rPr>
        <w:t xml:space="preserve"> a much more situational concept oriented to the handling of specifics. </w:t>
      </w:r>
      <w:r w:rsidRPr="00AF59AA">
        <w:rPr>
          <w:rFonts w:asciiTheme="minorHAnsi" w:eastAsia="Times New Roman" w:hAnsiTheme="minorHAnsi" w:cs="Arial"/>
          <w:szCs w:val="20"/>
          <w:u w:val="single"/>
        </w:rPr>
        <w:t xml:space="preserve">It </w:t>
      </w:r>
      <w:r w:rsidRPr="00AF59AA">
        <w:rPr>
          <w:rFonts w:asciiTheme="minorHAnsi" w:eastAsia="Times New Roman" w:hAnsiTheme="minorHAnsi"/>
          <w:b/>
          <w:u w:val="single"/>
        </w:rPr>
        <w:t xml:space="preserve">belongs to the sphere of how to handle challenges – and avoid ‘the worst’ </w:t>
      </w:r>
      <w:r w:rsidRPr="00AF59AA">
        <w:rPr>
          <w:rFonts w:asciiTheme="minorHAnsi" w:eastAsia="Times New Roman" w:hAnsiTheme="minorHAnsi" w:cs="Arial"/>
          <w:bCs/>
          <w:sz w:val="14"/>
          <w:szCs w:val="16"/>
        </w:rPr>
        <w:t xml:space="preserve">(Derrida 1991). Here enters again the possible pessimism hich for the security analyst might be occupational or structural. The infinitude of responsibility (Derrida 1996: 86) or the tragic nature of politics (Morgenthau 1946, Chapter 7) means that one can never feel reassured that by some ‘good deed’, ‘I have assumed my responsibilities’ (Derrida 1996: 86). If I conduct myself particularly well with regard to someone, I know that it is to the detriment of an other; of one nation to the detriment of another nation, of one family to the detriment of another family, of my friends to the detriment of other friends or non-friends, etc. This is the infinitude that inscribes itself within responsibility; otherwise there would be no ethical problems or decisions. (ibid.; and parallel argumentation in Morgenthau 1946; Chapters 6 and 7) Because of this there will remain conflicts and risks – and the question of how to handle them. Should developments be securitized (and if so, in what terms)? Often our reply will be to aim for de-securitization and then politics meet meta-politics; but </w:t>
      </w:r>
      <w:r w:rsidRPr="00AF59AA">
        <w:rPr>
          <w:rFonts w:asciiTheme="minorHAnsi" w:eastAsia="Times New Roman" w:hAnsiTheme="minorHAnsi"/>
          <w:b/>
          <w:u w:val="single"/>
        </w:rPr>
        <w:t>occasionally</w:t>
      </w:r>
      <w:r w:rsidRPr="00AF59AA">
        <w:rPr>
          <w:rFonts w:asciiTheme="minorHAnsi" w:eastAsia="Times New Roman" w:hAnsiTheme="minorHAnsi" w:cs="Arial"/>
          <w:bCs/>
          <w:sz w:val="14"/>
          <w:szCs w:val="16"/>
        </w:rPr>
        <w:t xml:space="preserve"> the underlying </w:t>
      </w:r>
      <w:r w:rsidRPr="00AF59AA">
        <w:rPr>
          <w:rFonts w:asciiTheme="minorHAnsi" w:eastAsia="Times New Roman" w:hAnsiTheme="minorHAnsi"/>
          <w:b/>
          <w:u w:val="single"/>
        </w:rPr>
        <w:t>pessimism</w:t>
      </w:r>
      <w:r w:rsidRPr="00AF59AA">
        <w:rPr>
          <w:rFonts w:asciiTheme="minorHAnsi" w:eastAsia="Times New Roman" w:hAnsiTheme="minorHAnsi" w:cs="Arial"/>
          <w:bCs/>
          <w:sz w:val="14"/>
          <w:szCs w:val="16"/>
        </w:rPr>
        <w:t xml:space="preserve"> regarding the prospects for orderliness and compatibility among human aspirations </w:t>
      </w:r>
      <w:r w:rsidRPr="00AF59AA">
        <w:rPr>
          <w:rFonts w:asciiTheme="minorHAnsi" w:eastAsia="Times New Roman" w:hAnsiTheme="minorHAnsi"/>
          <w:b/>
          <w:u w:val="single"/>
        </w:rPr>
        <w:t>will point to</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u w:val="single"/>
        </w:rPr>
        <w:t>scenarios sufficiently worrisome that</w:t>
      </w:r>
      <w:r w:rsidRPr="00AF59AA">
        <w:rPr>
          <w:rFonts w:asciiTheme="minorHAnsi" w:eastAsia="Times New Roman" w:hAnsiTheme="minorHAnsi" w:cs="Arial"/>
          <w:bCs/>
          <w:sz w:val="14"/>
          <w:szCs w:val="16"/>
        </w:rPr>
        <w:t xml:space="preserve"> </w:t>
      </w:r>
      <w:r w:rsidRPr="00AF59AA">
        <w:rPr>
          <w:rFonts w:asciiTheme="minorHAnsi" w:eastAsia="Times New Roman" w:hAnsiTheme="minorHAnsi"/>
          <w:b/>
          <w:highlight w:val="green"/>
          <w:u w:val="single"/>
        </w:rPr>
        <w:t>responsibility will entail securitization in order to block the worst.</w:t>
      </w:r>
      <w:r w:rsidRPr="00AF59AA">
        <w:rPr>
          <w:rFonts w:asciiTheme="minorHAnsi" w:eastAsia="Times New Roman" w:hAnsiTheme="minorHAnsi"/>
          <w:b/>
          <w:u w:val="single"/>
        </w:rPr>
        <w:t xml:space="preserve"> As a security/securitization analyst, </w:t>
      </w:r>
      <w:r w:rsidRPr="00AF59AA">
        <w:rPr>
          <w:rFonts w:asciiTheme="minorHAnsi" w:eastAsia="Times New Roman" w:hAnsiTheme="minorHAnsi"/>
          <w:b/>
          <w:highlight w:val="green"/>
          <w:u w:val="single"/>
        </w:rPr>
        <w:t>this means</w:t>
      </w:r>
      <w:r w:rsidRPr="00AF59AA">
        <w:rPr>
          <w:rFonts w:asciiTheme="minorHAnsi" w:eastAsia="Times New Roman" w:hAnsiTheme="minorHAnsi"/>
          <w:b/>
          <w:u w:val="single"/>
        </w:rPr>
        <w:t xml:space="preserve"> accepting the task of </w:t>
      </w:r>
      <w:r w:rsidRPr="00AF59AA">
        <w:rPr>
          <w:rFonts w:asciiTheme="minorHAnsi" w:eastAsia="Times New Roman" w:hAnsiTheme="minorHAnsi"/>
          <w:b/>
          <w:highlight w:val="green"/>
          <w:u w:val="single"/>
        </w:rPr>
        <w:t>trying to</w:t>
      </w:r>
      <w:r w:rsidRPr="00AF59AA">
        <w:rPr>
          <w:rFonts w:asciiTheme="minorHAnsi" w:eastAsia="Times New Roman" w:hAnsiTheme="minorHAnsi"/>
          <w:b/>
          <w:u w:val="single"/>
        </w:rPr>
        <w:t xml:space="preserve"> manage and </w:t>
      </w:r>
      <w:r w:rsidRPr="00AF59AA">
        <w:rPr>
          <w:rFonts w:asciiTheme="minorHAnsi" w:eastAsia="Times New Roman" w:hAnsiTheme="minorHAnsi"/>
          <w:b/>
          <w:highlight w:val="green"/>
          <w:u w:val="single"/>
        </w:rPr>
        <w:t>avoid spirals and accelerating security concerns, to try to assist in shaping the continent in a way that creates the least insecurity</w:t>
      </w:r>
      <w:r w:rsidRPr="00AF59AA">
        <w:rPr>
          <w:rFonts w:asciiTheme="minorHAnsi" w:eastAsia="Times New Roman" w:hAnsiTheme="minorHAnsi"/>
          <w:b/>
          <w:u w:val="single"/>
        </w:rPr>
        <w:t xml:space="preserve"> and violence – </w:t>
      </w:r>
      <w:r w:rsidRPr="00AF59AA">
        <w:rPr>
          <w:rFonts w:asciiTheme="minorHAnsi" w:eastAsia="Times New Roman" w:hAnsiTheme="minorHAnsi"/>
          <w:b/>
          <w:highlight w:val="green"/>
          <w:u w:val="single"/>
        </w:rPr>
        <w:t>even if this</w:t>
      </w:r>
      <w:r w:rsidRPr="00AF59AA">
        <w:rPr>
          <w:rFonts w:asciiTheme="minorHAnsi" w:eastAsia="Times New Roman" w:hAnsiTheme="minorHAnsi"/>
          <w:b/>
          <w:u w:val="single"/>
        </w:rPr>
        <w:t xml:space="preserve"> occasionally </w:t>
      </w:r>
      <w:r w:rsidRPr="00AF59AA">
        <w:rPr>
          <w:rFonts w:asciiTheme="minorHAnsi" w:eastAsia="Times New Roman" w:hAnsiTheme="minorHAnsi"/>
          <w:b/>
          <w:highlight w:val="green"/>
          <w:u w:val="single"/>
        </w:rPr>
        <w:t>means invoking</w:t>
      </w:r>
      <w:r w:rsidRPr="00AF59AA">
        <w:rPr>
          <w:rFonts w:asciiTheme="minorHAnsi" w:eastAsia="Times New Roman" w:hAnsiTheme="minorHAnsi"/>
          <w:b/>
          <w:u w:val="single"/>
        </w:rPr>
        <w:t xml:space="preserve">/producing ‘structures’ or even using the dubious instrument of </w:t>
      </w:r>
      <w:r w:rsidRPr="00AF59AA">
        <w:rPr>
          <w:rFonts w:asciiTheme="minorHAnsi" w:eastAsia="Times New Roman" w:hAnsiTheme="minorHAnsi"/>
          <w:b/>
          <w:highlight w:val="green"/>
          <w:u w:val="single"/>
        </w:rPr>
        <w:t>securitization</w:t>
      </w:r>
      <w:r w:rsidRPr="00AF59AA">
        <w:rPr>
          <w:rFonts w:asciiTheme="minorHAnsi" w:eastAsia="Times New Roman" w:hAnsiTheme="minorHAnsi" w:cs="Arial"/>
          <w:bCs/>
          <w:sz w:val="14"/>
        </w:rPr>
        <w:t xml:space="preserve">. In the case of current European configuration, </w:t>
      </w:r>
      <w:r w:rsidRPr="00AF59AA">
        <w:rPr>
          <w:rFonts w:asciiTheme="minorHAnsi" w:eastAsia="Times New Roman" w:hAnsiTheme="minorHAnsi" w:cs="Arial"/>
          <w:bCs/>
          <w:sz w:val="14"/>
          <w:szCs w:val="20"/>
        </w:rPr>
        <w:t>the</w:t>
      </w:r>
      <w:r w:rsidRPr="00AF59AA">
        <w:rPr>
          <w:rFonts w:asciiTheme="minorHAnsi" w:eastAsia="Times New Roman" w:hAnsiTheme="minorHAnsi" w:cs="Arial"/>
          <w:bCs/>
          <w:sz w:val="14"/>
        </w:rPr>
        <w:t xml:space="preserve"> </w:t>
      </w:r>
      <w:r w:rsidRPr="00AF59AA">
        <w:rPr>
          <w:rFonts w:asciiTheme="minorHAnsi" w:eastAsia="Times New Roman" w:hAnsiTheme="minorHAnsi" w:cs="Arial"/>
          <w:bCs/>
          <w:sz w:val="14"/>
          <w:szCs w:val="20"/>
        </w:rPr>
        <w:t>above analysis suggests the use of securitization at the level of European scenarios with the aim of preempting and avoiding numerous instances of local securitization that could lead to security dilemmas and escalations, violence and mutual vilification.</w:t>
      </w:r>
      <w:r w:rsidRPr="00AF59AA">
        <w:rPr>
          <w:rFonts w:asciiTheme="minorHAnsi" w:eastAsia="Times New Roman" w:hAnsiTheme="minorHAnsi" w:cs="Arial"/>
          <w:bCs/>
          <w:sz w:val="14"/>
        </w:rPr>
        <w:t xml:space="preserve"> </w:t>
      </w:r>
    </w:p>
    <w:p w14:paraId="6F9188E8" w14:textId="77777777" w:rsidR="003F75CD" w:rsidRPr="00AF59AA" w:rsidRDefault="003F75CD" w:rsidP="003F75CD">
      <w:pPr>
        <w:rPr>
          <w:rFonts w:asciiTheme="minorHAnsi" w:hAnsiTheme="minorHAnsi"/>
        </w:rPr>
      </w:pPr>
    </w:p>
    <w:p w14:paraId="3D3E0CF0"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Threats are real</w:t>
      </w:r>
    </w:p>
    <w:p w14:paraId="10833951" w14:textId="77777777" w:rsidR="003F75CD" w:rsidRPr="00AF59AA" w:rsidRDefault="003F75CD" w:rsidP="003F75CD">
      <w:pPr>
        <w:rPr>
          <w:rFonts w:asciiTheme="minorHAnsi" w:hAnsiTheme="minorHAnsi"/>
          <w:b/>
          <w:bCs/>
          <w:sz w:val="26"/>
        </w:rPr>
      </w:pPr>
      <w:r w:rsidRPr="00AF59AA">
        <w:rPr>
          <w:rFonts w:asciiTheme="minorHAnsi" w:hAnsiTheme="minorHAnsi"/>
          <w:b/>
          <w:bCs/>
          <w:sz w:val="26"/>
        </w:rPr>
        <w:t xml:space="preserve">Ravenal ‘9 </w:t>
      </w:r>
    </w:p>
    <w:p w14:paraId="153AA202" w14:textId="77777777" w:rsidR="003F75CD" w:rsidRPr="00AF59AA" w:rsidRDefault="003F75CD" w:rsidP="003F75CD">
      <w:pPr>
        <w:rPr>
          <w:rFonts w:asciiTheme="minorHAnsi" w:hAnsiTheme="minorHAnsi"/>
          <w:i/>
          <w:sz w:val="12"/>
        </w:rPr>
      </w:pPr>
      <w:r w:rsidRPr="00AF59AA">
        <w:rPr>
          <w:rFonts w:asciiTheme="minorHAnsi" w:hAnsiTheme="minorHAnsi"/>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F59AA">
        <w:rPr>
          <w:rFonts w:asciiTheme="minorHAnsi" w:hAnsiTheme="minorHAnsi"/>
          <w:i/>
          <w:sz w:val="12"/>
        </w:rPr>
        <w:t xml:space="preserve">Designing Defense for a New World Order. </w:t>
      </w:r>
      <w:r w:rsidRPr="00AF59AA">
        <w:rPr>
          <w:rFonts w:asciiTheme="minorHAnsi" w:hAnsiTheme="minorHAnsi"/>
          <w:sz w:val="12"/>
        </w:rPr>
        <w:t xml:space="preserve">What's Empire Got to Do with It? The Derivation of America's Foreign Policy.” </w:t>
      </w:r>
      <w:r w:rsidRPr="00AF59AA">
        <w:rPr>
          <w:rFonts w:asciiTheme="minorHAnsi" w:hAnsiTheme="minorHAnsi"/>
          <w:i/>
          <w:sz w:val="12"/>
        </w:rPr>
        <w:t>Critical Review: An Interdisciplinary Journal of Politics and Society</w:t>
      </w:r>
      <w:r w:rsidRPr="00AF59AA">
        <w:rPr>
          <w:rFonts w:asciiTheme="minorHAnsi" w:hAnsiTheme="minorHAnsi"/>
          <w:sz w:val="12"/>
        </w:rPr>
        <w:t xml:space="preserve"> 21.1 (2009) 21-75]</w:t>
      </w:r>
    </w:p>
    <w:p w14:paraId="0565E871" w14:textId="77777777" w:rsidR="003F75CD" w:rsidRPr="00AF59AA" w:rsidRDefault="003F75CD" w:rsidP="003F75CD">
      <w:pPr>
        <w:rPr>
          <w:rFonts w:asciiTheme="minorHAnsi" w:hAnsiTheme="minorHAnsi"/>
        </w:rPr>
      </w:pPr>
    </w:p>
    <w:p w14:paraId="3192F5FE" w14:textId="77777777" w:rsidR="003F75CD" w:rsidRPr="00AF59AA" w:rsidRDefault="003F75CD" w:rsidP="003F75CD">
      <w:pPr>
        <w:rPr>
          <w:rFonts w:asciiTheme="minorHAnsi" w:hAnsiTheme="minorHAnsi"/>
          <w:b/>
          <w:u w:val="single"/>
        </w:rPr>
      </w:pPr>
      <w:r w:rsidRPr="00AF59AA">
        <w:rPr>
          <w:rFonts w:asciiTheme="minorHAnsi" w:hAnsiTheme="minorHAnsi"/>
          <w:b/>
          <w:u w:val="single"/>
        </w:rPr>
        <w:t xml:space="preserve">The underlying notion of “the security bureaucracies . . . looking for new enemies” is a threadbare concept </w:t>
      </w:r>
      <w:r w:rsidRPr="00AF59AA">
        <w:rPr>
          <w:rFonts w:asciiTheme="minorHAnsi" w:hAnsiTheme="minorHAnsi"/>
          <w:sz w:val="12"/>
          <w:u w:val="single"/>
        </w:rPr>
        <w:t>that has somehow taken hold across the political spectrum, from the radical left</w:t>
      </w:r>
      <w:r w:rsidRPr="00AF59AA">
        <w:rPr>
          <w:rFonts w:asciiTheme="minorHAnsi" w:hAnsiTheme="minorHAnsi"/>
          <w:sz w:val="16"/>
        </w:rPr>
        <w:t xml:space="preserve"> (viz. Michael Klare [1981], who refers to a “threat bank”), </w:t>
      </w:r>
      <w:r w:rsidRPr="00AF59AA">
        <w:rPr>
          <w:rFonts w:asciiTheme="minorHAnsi" w:hAnsiTheme="minorHAnsi"/>
          <w:sz w:val="12"/>
          <w:u w:val="single"/>
        </w:rPr>
        <w:t xml:space="preserve">to the liberal center </w:t>
      </w:r>
      <w:r w:rsidRPr="00AF59AA">
        <w:rPr>
          <w:rFonts w:asciiTheme="minorHAnsi" w:hAnsiTheme="minorHAnsi"/>
          <w:sz w:val="16"/>
        </w:rPr>
        <w:t xml:space="preserve">(viz. Robert H. Johnson [1997], </w:t>
      </w:r>
      <w:r w:rsidRPr="00AF59AA">
        <w:rPr>
          <w:rFonts w:asciiTheme="minorHAnsi" w:hAnsiTheme="minorHAnsi"/>
          <w:sz w:val="12"/>
          <w:u w:val="single"/>
        </w:rPr>
        <w:t>who dismisses most alleged “threats” as “improbable dangers”</w:t>
      </w:r>
      <w:r w:rsidRPr="00AF59AA">
        <w:rPr>
          <w:rFonts w:asciiTheme="minorHAnsi" w:hAnsiTheme="minorHAnsi"/>
          <w:sz w:val="16"/>
        </w:rPr>
        <w:t xml:space="preserve">), to libertarians (viz. Ted Galen Carpenter [1992], Vice </w:t>
      </w:r>
      <w:r w:rsidRPr="00AF59AA">
        <w:rPr>
          <w:rFonts w:asciiTheme="minorHAnsi" w:hAnsiTheme="minorHAnsi"/>
          <w:sz w:val="16"/>
        </w:rPr>
        <w:lastRenderedPageBreak/>
        <w:t xml:space="preserve">President for Foreign and Defense Policy of the Cato Institute, who wrote a book entitled A Search for Enemies). </w:t>
      </w:r>
      <w:r w:rsidRPr="00AF59AA">
        <w:rPr>
          <w:rFonts w:asciiTheme="minorHAnsi" w:hAnsiTheme="minorHAnsi"/>
          <w:b/>
          <w:highlight w:val="green"/>
          <w:u w:val="single"/>
        </w:rPr>
        <w:t xml:space="preserve">What is missing from </w:t>
      </w:r>
      <w:r w:rsidRPr="00AF59AA">
        <w:rPr>
          <w:rFonts w:asciiTheme="minorHAnsi" w:hAnsiTheme="minorHAnsi"/>
          <w:b/>
          <w:u w:val="single"/>
        </w:rPr>
        <w:t>most analysts’</w:t>
      </w:r>
      <w:r w:rsidRPr="00AF59AA">
        <w:rPr>
          <w:rFonts w:asciiTheme="minorHAnsi" w:hAnsiTheme="minorHAnsi"/>
          <w:b/>
          <w:highlight w:val="green"/>
          <w:u w:val="single"/>
        </w:rPr>
        <w:t xml:space="preserve"> claims of “threat inflation</w:t>
      </w:r>
      <w:r w:rsidRPr="00AF59AA">
        <w:rPr>
          <w:rFonts w:asciiTheme="minorHAnsi" w:hAnsiTheme="minorHAnsi"/>
          <w:b/>
          <w:u w:val="single"/>
        </w:rPr>
        <w:t xml:space="preserve">,” however, </w:t>
      </w:r>
      <w:r w:rsidRPr="00AF59AA">
        <w:rPr>
          <w:rStyle w:val="Emphasis"/>
          <w:rFonts w:asciiTheme="minorHAnsi" w:hAnsiTheme="minorHAnsi"/>
          <w:highlight w:val="green"/>
        </w:rPr>
        <w:t>is</w:t>
      </w:r>
      <w:r w:rsidRPr="00AF59AA">
        <w:rPr>
          <w:rStyle w:val="Emphasis"/>
          <w:rFonts w:asciiTheme="minorHAnsi" w:hAnsiTheme="minorHAnsi"/>
        </w:rPr>
        <w:t xml:space="preserve"> a convincing theory of </w:t>
      </w:r>
      <w:r w:rsidRPr="00AF59AA">
        <w:rPr>
          <w:rStyle w:val="Emphasis"/>
          <w:rFonts w:asciiTheme="minorHAnsi" w:hAnsiTheme="minorHAnsi"/>
          <w:highlight w:val="green"/>
        </w:rPr>
        <w:t>why</w:t>
      </w:r>
      <w:r w:rsidRPr="00AF59AA">
        <w:rPr>
          <w:rFonts w:asciiTheme="minorHAnsi" w:hAnsiTheme="minorHAnsi"/>
          <w:b/>
          <w:u w:val="single"/>
        </w:rPr>
        <w:t>, say, the American government significantly (not merely in excusable rhetoric) might magnify and even invent threats (and, more seriously, act on such inflated threat estimates).</w:t>
      </w:r>
      <w:r w:rsidRPr="00AF59AA">
        <w:rPr>
          <w:rFonts w:asciiTheme="minorHAnsi" w:hAnsiTheme="minorHAnsi"/>
          <w:sz w:val="16"/>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w:t>
      </w:r>
      <w:r w:rsidRPr="00AF59AA">
        <w:rPr>
          <w:rFonts w:asciiTheme="minorHAnsi" w:hAnsiTheme="minorHAnsi"/>
          <w:sz w:val="16"/>
          <w:u w:val="single"/>
        </w:rPr>
        <w:t>bureaucratic-politics” theory</w:t>
      </w:r>
      <w:r w:rsidRPr="00AF59AA">
        <w:rPr>
          <w:rFonts w:asciiTheme="minorHAnsi" w:hAnsiTheme="minorHAnsi"/>
          <w:sz w:val="16"/>
        </w:rPr>
        <w:t xml:space="preserve">, which once made several reputa- tions (such as those of Richard Neustadt, Morton Halperin, and Graham Allison) in defense-intellectual circles, and spawned an entire sub-industry within the field of international relations,5 </w:t>
      </w:r>
      <w:r w:rsidRPr="00AF59AA">
        <w:rPr>
          <w:rFonts w:asciiTheme="minorHAnsi" w:hAnsiTheme="minorHAnsi"/>
          <w:sz w:val="16"/>
          <w:u w:val="single"/>
        </w:rPr>
        <w:t>is put into the service of dismissing putative security threats as imaginary</w:t>
      </w:r>
      <w:r w:rsidRPr="00AF59AA">
        <w:rPr>
          <w:rFonts w:asciiTheme="minorHAnsi" w:hAnsiTheme="minorHAnsi"/>
          <w:sz w:val="16"/>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w:t>
      </w:r>
      <w:r w:rsidRPr="00AF59AA">
        <w:rPr>
          <w:rFonts w:asciiTheme="minorHAnsi" w:hAnsiTheme="minorHAnsi"/>
          <w:sz w:val="16"/>
          <w:u w:val="single"/>
        </w:rPr>
        <w:t>This journal has pioneered the argument that state autonomy is a likely consequence of the public’s ignorance of most areas of state activity</w:t>
      </w:r>
      <w:r w:rsidRPr="00AF59AA">
        <w:rPr>
          <w:rFonts w:asciiTheme="minorHAnsi" w:hAnsiTheme="minorHAnsi"/>
          <w:sz w:val="16"/>
        </w:rPr>
        <w:t xml:space="preserve"> (e.g., Somin 1998; DeCanio 2000a, 2000b, 2006, 2007; Ravenal 2000a). </w:t>
      </w:r>
      <w:r w:rsidRPr="00AF59AA">
        <w:rPr>
          <w:rFonts w:asciiTheme="minorHAnsi" w:hAnsiTheme="minorHAnsi"/>
          <w:sz w:val="16"/>
          <w:u w:val="single"/>
        </w:rPr>
        <w:t>But state autonomy does not necessarily mean that bureaucrats substitute their own interests for those of what could be called the “national society” that they ostensibly serve.</w:t>
      </w:r>
      <w:r w:rsidRPr="00AF59AA">
        <w:rPr>
          <w:rFonts w:asciiTheme="minorHAnsi" w:hAnsiTheme="minorHAnsi"/>
          <w:sz w:val="16"/>
        </w:rPr>
        <w:t xml:space="preserve"> I have argued (Ravenal 2000a) that, </w:t>
      </w:r>
      <w:r w:rsidRPr="00AF59AA">
        <w:rPr>
          <w:rFonts w:asciiTheme="minorHAnsi" w:hAnsiTheme="minorHAnsi"/>
          <w:sz w:val="16"/>
          <w:u w:val="single"/>
        </w:rPr>
        <w:t>precisely because of the public-ignorance and elite-expertise factors, and especially because the opportunities—at least for bureaucrat</w:t>
      </w:r>
      <w:r w:rsidRPr="00AF59AA">
        <w:rPr>
          <w:rFonts w:asciiTheme="minorHAnsi" w:hAnsiTheme="minorHAnsi"/>
          <w:sz w:val="16"/>
        </w:rPr>
        <w:t>s (a few notable post-government lobbyist cases nonwithstanding)—</w:t>
      </w:r>
      <w:r w:rsidRPr="00AF59AA">
        <w:rPr>
          <w:rFonts w:asciiTheme="minorHAnsi" w:hAnsiTheme="minorHAnsi"/>
          <w:sz w:val="16"/>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AF59AA">
        <w:rPr>
          <w:rFonts w:asciiTheme="minorHAnsi" w:hAnsiTheme="minorHAnsi"/>
          <w:sz w:val="16"/>
        </w:rPr>
        <w:t xml:space="preserve"> (which, however may not be synonymous with the interests, perceived or expressed, of citizens!) </w:t>
      </w:r>
      <w:r w:rsidRPr="00AF59AA">
        <w:rPr>
          <w:rFonts w:asciiTheme="minorHAnsi" w:hAnsiTheme="minorHAnsi"/>
          <w:sz w:val="16"/>
          <w:u w:val="single"/>
        </w:rPr>
        <w:t>is less likely to hold.</w:t>
      </w:r>
      <w:r w:rsidRPr="00AF59AA">
        <w:rPr>
          <w:rFonts w:asciiTheme="minorHAnsi" w:hAnsiTheme="minorHAnsi"/>
          <w:sz w:val="16"/>
        </w:rPr>
        <w:t xml:space="preserve"> In short, </w:t>
      </w:r>
      <w:r w:rsidRPr="00AF59AA">
        <w:rPr>
          <w:rFonts w:asciiTheme="minorHAnsi" w:hAnsiTheme="minorHAnsi"/>
          <w:sz w:val="16"/>
          <w:u w:val="single"/>
        </w:rPr>
        <w:t>state autonomy is likely to mean</w:t>
      </w:r>
      <w:r w:rsidRPr="00AF59AA">
        <w:rPr>
          <w:rFonts w:asciiTheme="minorHAnsi" w:hAnsiTheme="minorHAnsi"/>
          <w:sz w:val="16"/>
        </w:rPr>
        <w:t xml:space="preserve">, in the derivation of foreign policy, </w:t>
      </w:r>
      <w:r w:rsidRPr="00AF59AA">
        <w:rPr>
          <w:rFonts w:asciiTheme="minorHAnsi" w:hAnsiTheme="minorHAnsi"/>
          <w:sz w:val="16"/>
          <w:u w:val="single"/>
        </w:rPr>
        <w:t>that “state elites” are using rational judgment, in insulation from self-promoting interest groups—about what strategies, forces, and weapons are required for national defense.</w:t>
      </w:r>
      <w:r w:rsidRPr="00AF59AA">
        <w:rPr>
          <w:rFonts w:asciiTheme="minorHAnsi" w:hAnsiTheme="minorHAnsi"/>
          <w:sz w:val="16"/>
        </w:rPr>
        <w:t>¶</w:t>
      </w:r>
      <w:r w:rsidRPr="00AF59AA">
        <w:rPr>
          <w:rFonts w:asciiTheme="minorHAnsi" w:hAnsiTheme="minorHAnsi"/>
          <w:sz w:val="16"/>
          <w:u w:val="single"/>
        </w:rPr>
        <w:t xml:space="preserve"> </w:t>
      </w:r>
      <w:r w:rsidRPr="00AF59AA">
        <w:rPr>
          <w:rFonts w:asciiTheme="minorHAnsi" w:hAnsiTheme="minorHAnsi"/>
          <w:sz w:val="16"/>
        </w:rPr>
        <w:t xml:space="preserve">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w:t>
      </w:r>
      <w:r w:rsidRPr="00AF59AA">
        <w:rPr>
          <w:rFonts w:asciiTheme="minorHAnsi" w:hAnsiTheme="minorHAnsi"/>
          <w:sz w:val="16"/>
          <w:u w:val="single"/>
        </w:rPr>
        <w:t>the factors that they posit operate mostly as constraints on the otherwise rational optimization of objectives that,</w:t>
      </w:r>
      <w:r w:rsidRPr="00AF59AA">
        <w:rPr>
          <w:rFonts w:asciiTheme="minorHAnsi" w:hAnsiTheme="minorHAnsi"/>
          <w:sz w:val="16"/>
        </w:rPr>
        <w:t xml:space="preserve"> if for no other reason than the playing out of official roles, </w:t>
      </w:r>
      <w:r w:rsidRPr="00AF59AA">
        <w:rPr>
          <w:rFonts w:asciiTheme="minorHAnsi" w:hAnsiTheme="minorHAnsi"/>
          <w:sz w:val="16"/>
          <w:u w:val="single"/>
        </w:rPr>
        <w:t>transcends merely personal or parochial imperatives.</w:t>
      </w:r>
      <w:r w:rsidRPr="00AF59AA">
        <w:rPr>
          <w:rFonts w:asciiTheme="minorHAnsi" w:hAnsiTheme="minorHAnsi"/>
          <w:sz w:val="16"/>
        </w:rPr>
        <w:t>¶</w:t>
      </w:r>
      <w:r w:rsidRPr="00AF59AA">
        <w:rPr>
          <w:rFonts w:asciiTheme="minorHAnsi" w:hAnsiTheme="minorHAnsi"/>
          <w:sz w:val="16"/>
          <w:u w:val="single"/>
        </w:rPr>
        <w:t xml:space="preserve"> My treatment of “role” differs from that of the bureaucratic-politics theorists, whose model of the derivation of foreign policy depends heavily</w:t>
      </w:r>
      <w:r w:rsidRPr="00AF59AA">
        <w:rPr>
          <w:rFonts w:asciiTheme="minorHAnsi" w:hAnsiTheme="minorHAnsi"/>
          <w:sz w:val="16"/>
        </w:rPr>
        <w:t xml:space="preserve">, and acknowledgedly, </w:t>
      </w:r>
      <w:r w:rsidRPr="00AF59AA">
        <w:rPr>
          <w:rFonts w:asciiTheme="minorHAnsi" w:hAnsiTheme="minorHAnsi"/>
          <w:sz w:val="16"/>
          <w:u w:val="single"/>
        </w:rPr>
        <w:t>on a narrow and specific identification of the role- playing of organizationally situated individuals in a partly conflictual “pulling and hauling” process that “results in” some policy outcome</w:t>
      </w:r>
      <w:r w:rsidRPr="00AF59AA">
        <w:rPr>
          <w:rFonts w:asciiTheme="minorHAnsi" w:hAnsiTheme="minorHAnsi"/>
          <w:sz w:val="16"/>
        </w:rPr>
        <w:t>.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sidRPr="00AF59AA">
        <w:rPr>
          <w:rFonts w:asciiTheme="minorHAnsi" w:hAnsiTheme="minorHAnsi"/>
          <w:sz w:val="12"/>
        </w:rPr>
        <w:t>¶</w:t>
      </w:r>
      <w:r w:rsidRPr="00AF59AA">
        <w:rPr>
          <w:rFonts w:asciiTheme="minorHAnsi" w:hAnsiTheme="minorHAnsi"/>
          <w:sz w:val="16"/>
        </w:rPr>
        <w:t xml:space="preserve"> Roles (all theorists state) give rise to “expectations” of performance. My point is that </w:t>
      </w:r>
      <w:r w:rsidRPr="00AF59AA">
        <w:rPr>
          <w:rFonts w:asciiTheme="minorHAnsi" w:hAnsiTheme="minorHAnsi"/>
          <w:b/>
          <w:u w:val="single"/>
        </w:rPr>
        <w:t xml:space="preserve">virtually every governmental role, and especially </w:t>
      </w:r>
      <w:r w:rsidRPr="00AF59AA">
        <w:rPr>
          <w:rFonts w:asciiTheme="minorHAnsi" w:hAnsiTheme="minorHAnsi"/>
          <w:b/>
          <w:highlight w:val="green"/>
          <w:u w:val="single"/>
        </w:rPr>
        <w:t>national-security roles</w:t>
      </w:r>
      <w:r w:rsidRPr="00AF59AA">
        <w:rPr>
          <w:rFonts w:asciiTheme="minorHAnsi" w:hAnsiTheme="minorHAnsi"/>
          <w:sz w:val="16"/>
        </w:rPr>
        <w:t xml:space="preserve">, </w:t>
      </w:r>
      <w:r w:rsidRPr="00AF59AA">
        <w:rPr>
          <w:rFonts w:asciiTheme="minorHAnsi" w:hAnsiTheme="minorHAnsi"/>
          <w:b/>
          <w:u w:val="single"/>
        </w:rPr>
        <w:t xml:space="preserve">and particularly the roles of the uniformed mili- tary, </w:t>
      </w:r>
      <w:r w:rsidRPr="00AF59AA">
        <w:rPr>
          <w:rFonts w:asciiTheme="minorHAnsi" w:hAnsiTheme="minorHAnsi"/>
          <w:b/>
          <w:highlight w:val="green"/>
          <w:u w:val="single"/>
        </w:rPr>
        <w:t>embody</w:t>
      </w:r>
      <w:r w:rsidRPr="00AF59AA">
        <w:rPr>
          <w:rFonts w:asciiTheme="minorHAnsi" w:hAnsiTheme="minorHAnsi"/>
          <w:sz w:val="16"/>
          <w:highlight w:val="green"/>
        </w:rPr>
        <w:t xml:space="preserve"> </w:t>
      </w:r>
      <w:r w:rsidRPr="00AF59AA">
        <w:rPr>
          <w:rFonts w:asciiTheme="minorHAnsi" w:hAnsiTheme="minorHAnsi"/>
          <w:sz w:val="16"/>
        </w:rPr>
        <w:t xml:space="preserve">expectations of devotion to the “national interest”; rational- ity in the derivation of policy at every functional level; and </w:t>
      </w:r>
      <w:r w:rsidRPr="00AF59AA">
        <w:rPr>
          <w:rStyle w:val="Emphasis"/>
          <w:rFonts w:asciiTheme="minorHAnsi" w:hAnsiTheme="minorHAnsi"/>
          <w:highlight w:val="green"/>
        </w:rPr>
        <w:t>objectivity</w:t>
      </w:r>
      <w:r w:rsidRPr="00AF59AA">
        <w:rPr>
          <w:rFonts w:asciiTheme="minorHAnsi" w:hAnsiTheme="minorHAnsi"/>
          <w:b/>
          <w:highlight w:val="green"/>
          <w:u w:val="single"/>
        </w:rPr>
        <w:t xml:space="preserve"> in the treatment of </w:t>
      </w:r>
      <w:r w:rsidRPr="00AF59AA">
        <w:rPr>
          <w:rFonts w:asciiTheme="minorHAnsi" w:hAnsiTheme="minorHAnsi"/>
          <w:b/>
          <w:u w:val="single"/>
        </w:rPr>
        <w:t xml:space="preserve">parameters, especially external parameters such as </w:t>
      </w:r>
      <w:r w:rsidRPr="00AF59AA">
        <w:rPr>
          <w:rFonts w:asciiTheme="minorHAnsi" w:hAnsiTheme="minorHAnsi"/>
          <w:b/>
          <w:highlight w:val="green"/>
          <w:u w:val="single"/>
        </w:rPr>
        <w:t xml:space="preserve">“threats” </w:t>
      </w:r>
      <w:r w:rsidRPr="00AF59AA">
        <w:rPr>
          <w:rFonts w:asciiTheme="minorHAnsi" w:hAnsiTheme="minorHAnsi"/>
          <w:b/>
          <w:u w:val="single"/>
        </w:rPr>
        <w:t>and the power and capabilities of other nations.</w:t>
      </w:r>
      <w:r w:rsidRPr="00AF59AA">
        <w:rPr>
          <w:rFonts w:asciiTheme="minorHAnsi" w:hAnsiTheme="minorHAnsi"/>
          <w:sz w:val="12"/>
        </w:rPr>
        <w:t>¶</w:t>
      </w:r>
      <w:r w:rsidRPr="00AF59AA">
        <w:rPr>
          <w:rFonts w:asciiTheme="minorHAnsi" w:hAnsiTheme="minorHAnsi"/>
          <w:sz w:val="12"/>
          <w:u w:val="single"/>
        </w:rPr>
        <w:t xml:space="preserve"> </w:t>
      </w:r>
      <w:r w:rsidRPr="00AF59AA">
        <w:rPr>
          <w:rFonts w:asciiTheme="minorHAnsi" w:hAnsiTheme="minorHAnsi"/>
          <w:b/>
          <w:u w:val="single"/>
        </w:rPr>
        <w:t>Sub-rational models</w:t>
      </w:r>
      <w:r w:rsidRPr="00AF59AA">
        <w:rPr>
          <w:rFonts w:asciiTheme="minorHAnsi" w:hAnsiTheme="minorHAnsi"/>
          <w:sz w:val="16"/>
        </w:rPr>
        <w:t xml:space="preserve"> (such as “public choice”) </w:t>
      </w:r>
      <w:r w:rsidRPr="00AF59AA">
        <w:rPr>
          <w:rFonts w:asciiTheme="minorHAnsi" w:hAnsiTheme="minorHAnsi"/>
          <w:b/>
          <w:u w:val="single"/>
        </w:rPr>
        <w:t>fail</w:t>
      </w:r>
      <w:r w:rsidRPr="00AF59AA">
        <w:rPr>
          <w:rFonts w:asciiTheme="minorHAnsi" w:hAnsiTheme="minorHAnsi"/>
          <w:sz w:val="16"/>
        </w:rPr>
        <w:t xml:space="preserve"> </w:t>
      </w:r>
      <w:r w:rsidRPr="00AF59AA">
        <w:rPr>
          <w:rFonts w:asciiTheme="minorHAnsi" w:hAnsiTheme="minorHAnsi"/>
          <w:b/>
          <w:u w:val="single"/>
        </w:rPr>
        <w:t>to take into account even a partial dedication to the “national” interest</w:t>
      </w:r>
      <w:r w:rsidRPr="00AF59AA">
        <w:rPr>
          <w:rFonts w:asciiTheme="minorHAnsi" w:hAnsiTheme="minorHAnsi"/>
          <w:sz w:val="16"/>
        </w:rPr>
        <w:t xml:space="preserve"> (</w:t>
      </w:r>
      <w:r w:rsidRPr="00AF59AA">
        <w:rPr>
          <w:rFonts w:asciiTheme="minorHAnsi" w:hAnsiTheme="minorHAnsi"/>
          <w:b/>
          <w:u w:val="single"/>
        </w:rPr>
        <w:t>or even the possibility that the national interest may be honestly misconceived in more paro- chial terms). In contrast, an official’s role connects the individual to the (state-level) process, and moderates the</w:t>
      </w:r>
      <w:r w:rsidRPr="00AF59AA">
        <w:rPr>
          <w:rFonts w:asciiTheme="minorHAnsi" w:hAnsiTheme="minorHAnsi"/>
          <w:sz w:val="16"/>
        </w:rPr>
        <w:t xml:space="preserve"> (perhaps otherwise) </w:t>
      </w:r>
      <w:r w:rsidRPr="00AF59AA">
        <w:rPr>
          <w:rFonts w:asciiTheme="minorHAnsi" w:hAnsiTheme="minorHAnsi"/>
          <w:b/>
          <w:u w:val="single"/>
        </w:rPr>
        <w:t xml:space="preserve">self-seeking impulses of the individual. </w:t>
      </w:r>
      <w:r w:rsidRPr="00AF59AA">
        <w:rPr>
          <w:rFonts w:asciiTheme="minorHAnsi" w:hAnsiTheme="minorHAnsi"/>
          <w:b/>
          <w:highlight w:val="green"/>
          <w:u w:val="single"/>
        </w:rPr>
        <w:t xml:space="preserve">Role-derived behavior tends to be </w:t>
      </w:r>
      <w:r w:rsidRPr="00AF59AA">
        <w:rPr>
          <w:rStyle w:val="Emphasis"/>
          <w:rFonts w:asciiTheme="minorHAnsi" w:hAnsiTheme="minorHAnsi"/>
          <w:highlight w:val="green"/>
        </w:rPr>
        <w:t>formalized</w:t>
      </w:r>
      <w:r w:rsidRPr="00AF59AA">
        <w:rPr>
          <w:rFonts w:asciiTheme="minorHAnsi" w:hAnsiTheme="minorHAnsi"/>
          <w:b/>
          <w:highlight w:val="green"/>
          <w:u w:val="single"/>
        </w:rPr>
        <w:t xml:space="preserve"> </w:t>
      </w:r>
      <w:r w:rsidRPr="00AF59AA">
        <w:rPr>
          <w:rFonts w:asciiTheme="minorHAnsi" w:hAnsiTheme="minorHAnsi"/>
          <w:b/>
          <w:u w:val="single"/>
        </w:rPr>
        <w:t xml:space="preserve">and codified; relatively </w:t>
      </w:r>
      <w:r w:rsidRPr="00AF59AA">
        <w:rPr>
          <w:rStyle w:val="Emphasis"/>
          <w:rFonts w:asciiTheme="minorHAnsi" w:hAnsiTheme="minorHAnsi"/>
          <w:highlight w:val="green"/>
        </w:rPr>
        <w:t>transparent</w:t>
      </w:r>
      <w:r w:rsidRPr="00AF59AA">
        <w:rPr>
          <w:rFonts w:asciiTheme="minorHAnsi" w:hAnsiTheme="minorHAnsi"/>
          <w:b/>
          <w:highlight w:val="green"/>
          <w:u w:val="single"/>
        </w:rPr>
        <w:t xml:space="preserve"> </w:t>
      </w:r>
      <w:r w:rsidRPr="00AF59AA">
        <w:rPr>
          <w:rFonts w:asciiTheme="minorHAnsi" w:hAnsiTheme="minorHAnsi"/>
          <w:b/>
          <w:u w:val="single"/>
        </w:rPr>
        <w:t xml:space="preserve">and at least </w:t>
      </w:r>
      <w:r w:rsidRPr="00AF59AA">
        <w:rPr>
          <w:rStyle w:val="Emphasis"/>
          <w:rFonts w:asciiTheme="minorHAnsi" w:hAnsiTheme="minorHAnsi"/>
          <w:highlight w:val="green"/>
        </w:rPr>
        <w:t>peer-reviewed</w:t>
      </w:r>
      <w:r w:rsidRPr="00AF59AA">
        <w:rPr>
          <w:rFonts w:asciiTheme="minorHAnsi" w:hAnsiTheme="minorHAnsi"/>
          <w:b/>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w:t>
      </w:r>
      <w:r w:rsidRPr="00AF59AA">
        <w:rPr>
          <w:rFonts w:asciiTheme="minorHAnsi" w:hAnsiTheme="minorHAnsi"/>
          <w:b/>
          <w:highlight w:val="green"/>
          <w:u w:val="single"/>
        </w:rPr>
        <w:t xml:space="preserve">and </w:t>
      </w:r>
      <w:r w:rsidRPr="00AF59AA">
        <w:rPr>
          <w:rStyle w:val="Emphasis"/>
          <w:rFonts w:asciiTheme="minorHAnsi" w:hAnsiTheme="minorHAnsi"/>
          <w:highlight w:val="green"/>
        </w:rPr>
        <w:t>uncorrrupt</w:t>
      </w:r>
      <w:r w:rsidRPr="00AF59AA">
        <w:rPr>
          <w:rFonts w:asciiTheme="minorHAnsi" w:hAnsiTheme="minorHAnsi"/>
          <w:b/>
          <w:u w:val="single"/>
        </w:rPr>
        <w:t>, because personal cheating and even egregious aggrandizement are conspicuously discouraged</w:t>
      </w:r>
      <w:r w:rsidRPr="00AF59AA">
        <w:rPr>
          <w:rFonts w:asciiTheme="minorHAnsi" w:hAnsiTheme="minorHAnsi"/>
          <w:sz w:val="16"/>
        </w:rPr>
        <w:t>.</w:t>
      </w:r>
      <w:r w:rsidRPr="00AF59AA">
        <w:rPr>
          <w:rFonts w:asciiTheme="minorHAnsi" w:hAnsiTheme="minorHAnsi"/>
          <w:sz w:val="12"/>
        </w:rPr>
        <w:t>¶</w:t>
      </w:r>
      <w:r w:rsidRPr="00AF59AA">
        <w:rPr>
          <w:rFonts w:asciiTheme="minorHAnsi" w:hAnsiTheme="minorHAnsi"/>
          <w:sz w:val="16"/>
        </w:rPr>
        <w:t xml:space="preserve"> My own direct observation suggests that </w:t>
      </w:r>
      <w:r w:rsidRPr="00AF59AA">
        <w:rPr>
          <w:rFonts w:asciiTheme="minorHAnsi" w:hAnsiTheme="minorHAnsi"/>
          <w:b/>
          <w:u w:val="single"/>
        </w:rPr>
        <w:t xml:space="preserve">defense </w:t>
      </w:r>
      <w:r w:rsidRPr="00AF59AA">
        <w:rPr>
          <w:rFonts w:asciiTheme="minorHAnsi" w:hAnsiTheme="minorHAnsi"/>
          <w:b/>
          <w:highlight w:val="green"/>
          <w:u w:val="single"/>
        </w:rPr>
        <w:t>decision-makers</w:t>
      </w:r>
      <w:r w:rsidRPr="00AF59AA">
        <w:rPr>
          <w:rFonts w:asciiTheme="minorHAnsi" w:hAnsiTheme="minorHAnsi"/>
          <w:b/>
          <w:u w:val="single"/>
        </w:rPr>
        <w:t xml:space="preserve"> attempt to “frame” the structure of the problems that they try to solve on the basis of the most accurate intelligence. They make it their business to </w:t>
      </w:r>
      <w:r w:rsidRPr="00AF59AA">
        <w:rPr>
          <w:rFonts w:asciiTheme="minorHAnsi" w:hAnsiTheme="minorHAnsi"/>
          <w:b/>
          <w:highlight w:val="green"/>
          <w:u w:val="single"/>
        </w:rPr>
        <w:t xml:space="preserve">know where the threats come from. </w:t>
      </w:r>
      <w:r w:rsidRPr="00AF59AA">
        <w:rPr>
          <w:rFonts w:asciiTheme="minorHAnsi" w:hAnsiTheme="minorHAnsi"/>
          <w:b/>
          <w:u w:val="single"/>
        </w:rPr>
        <w:t xml:space="preserve">Thus, </w:t>
      </w:r>
      <w:r w:rsidRPr="00AF59AA">
        <w:rPr>
          <w:rStyle w:val="Emphasis"/>
          <w:rFonts w:asciiTheme="minorHAnsi" w:hAnsiTheme="minorHAnsi"/>
          <w:highlight w:val="green"/>
        </w:rPr>
        <w:t>threats are not “socially constructed”</w:t>
      </w:r>
      <w:r w:rsidRPr="00AF59AA">
        <w:rPr>
          <w:rFonts w:asciiTheme="minorHAnsi" w:hAnsiTheme="minorHAnsi"/>
          <w:b/>
          <w:highlight w:val="green"/>
          <w:u w:val="single"/>
        </w:rPr>
        <w:t xml:space="preserve"> </w:t>
      </w:r>
      <w:r w:rsidRPr="00AF59AA">
        <w:rPr>
          <w:rFonts w:asciiTheme="minorHAnsi" w:hAnsiTheme="minorHAnsi"/>
          <w:sz w:val="16"/>
        </w:rPr>
        <w:t xml:space="preserve">(even though, of course, some values </w:t>
      </w:r>
      <w:r w:rsidRPr="00AF59AA">
        <w:rPr>
          <w:rFonts w:asciiTheme="minorHAnsi" w:hAnsiTheme="minorHAnsi"/>
          <w:sz w:val="16"/>
        </w:rPr>
        <w:lastRenderedPageBreak/>
        <w:t>are).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b/>
          <w:u w:val="single"/>
        </w:rPr>
        <w:t xml:space="preserve">A major reason for the rationality, and the objectivity, of the process is that much security planning is done, not in vaguely undefined circum- stances that offer scope for idiosyncratic, subjective behavior, but rather in structured and reviewed organizational frameworks. </w:t>
      </w:r>
      <w:r w:rsidRPr="00AF59AA">
        <w:rPr>
          <w:rFonts w:asciiTheme="minorHAnsi" w:hAnsiTheme="minorHAnsi"/>
          <w:b/>
          <w:highlight w:val="green"/>
          <w:u w:val="single"/>
        </w:rPr>
        <w:t xml:space="preserve">Non-rationalities </w:t>
      </w:r>
      <w:r w:rsidRPr="00AF59AA">
        <w:rPr>
          <w:rFonts w:asciiTheme="minorHAnsi" w:hAnsiTheme="minorHAnsi"/>
          <w:b/>
          <w:u w:val="single"/>
        </w:rPr>
        <w:t xml:space="preserve">(which are bad for understanding and prediction) tend to </w:t>
      </w:r>
      <w:r w:rsidRPr="00AF59AA">
        <w:rPr>
          <w:rFonts w:asciiTheme="minorHAnsi" w:hAnsiTheme="minorHAnsi"/>
          <w:b/>
          <w:highlight w:val="green"/>
          <w:u w:val="single"/>
        </w:rPr>
        <w:t>get filtered out</w:t>
      </w:r>
      <w:r w:rsidRPr="00AF59AA">
        <w:rPr>
          <w:rFonts w:asciiTheme="minorHAnsi" w:hAnsiTheme="minorHAnsi"/>
          <w:b/>
          <w:u w:val="single"/>
        </w:rPr>
        <w:t xml:space="preserve">. </w:t>
      </w:r>
      <w:r w:rsidRPr="00AF59AA">
        <w:rPr>
          <w:rFonts w:asciiTheme="minorHAnsi" w:hAnsiTheme="minorHAnsi"/>
          <w:b/>
          <w:highlight w:val="green"/>
          <w:u w:val="single"/>
        </w:rPr>
        <w:t>People are fired for presenting skewed analysis</w:t>
      </w:r>
      <w:r w:rsidRPr="00AF59AA">
        <w:rPr>
          <w:rFonts w:asciiTheme="minorHAnsi" w:hAnsiTheme="minorHAnsi"/>
          <w:b/>
          <w:u w:val="single"/>
        </w:rPr>
        <w:t xml:space="preserve"> and for making bad predictions. This is because something important is riding on the causal analysis and the contingent prediction. </w:t>
      </w:r>
      <w:r w:rsidRPr="00AF59AA">
        <w:rPr>
          <w:rFonts w:asciiTheme="minorHAnsi" w:hAnsiTheme="minorHAnsi"/>
          <w:sz w:val="16"/>
        </w:rPr>
        <w:t>For these reasons, “</w:t>
      </w:r>
      <w:r w:rsidRPr="00AF59AA">
        <w:rPr>
          <w:rFonts w:asciiTheme="minorHAnsi" w:hAnsiTheme="minorHAnsi"/>
          <w:b/>
          <w:u w:val="single"/>
        </w:rPr>
        <w:t>public choice” does not have the “feel” of reality to many critics who have participated in the structure of defense decision-making. In that structure</w:t>
      </w:r>
      <w:r w:rsidRPr="00AF59AA">
        <w:rPr>
          <w:rFonts w:asciiTheme="minorHAnsi" w:hAnsiTheme="minorHAnsi"/>
          <w:sz w:val="16"/>
        </w:rPr>
        <w:t xml:space="preserve">, obvious, and even not-so-obvious, </w:t>
      </w:r>
      <w:r w:rsidRPr="00AF59AA">
        <w:rPr>
          <w:rFonts w:asciiTheme="minorHAnsi" w:hAnsiTheme="minorHAnsi"/>
          <w:b/>
          <w:u w:val="single"/>
        </w:rPr>
        <w:t>“</w:t>
      </w:r>
      <w:r w:rsidRPr="00AF59AA">
        <w:rPr>
          <w:rFonts w:asciiTheme="minorHAnsi" w:hAnsiTheme="minorHAnsi"/>
          <w:b/>
          <w:highlight w:val="green"/>
          <w:u w:val="single"/>
        </w:rPr>
        <w:t xml:space="preserve">rent-seeking” would </w:t>
      </w:r>
      <w:r w:rsidRPr="00AF59AA">
        <w:rPr>
          <w:rFonts w:asciiTheme="minorHAnsi" w:hAnsiTheme="minorHAnsi"/>
          <w:b/>
          <w:u w:val="single"/>
        </w:rPr>
        <w:t>not only be shameful; it would</w:t>
      </w:r>
      <w:r w:rsidRPr="00AF59AA">
        <w:rPr>
          <w:rFonts w:asciiTheme="minorHAnsi" w:hAnsiTheme="minorHAnsi"/>
          <w:b/>
          <w:highlight w:val="green"/>
          <w:u w:val="single"/>
        </w:rPr>
        <w:t xml:space="preserve"> </w:t>
      </w:r>
      <w:r w:rsidRPr="00AF59AA">
        <w:rPr>
          <w:rFonts w:asciiTheme="minorHAnsi" w:hAnsiTheme="minorHAnsi"/>
          <w:b/>
          <w:u w:val="single"/>
        </w:rPr>
        <w:t xml:space="preserve">present a severe </w:t>
      </w:r>
      <w:r w:rsidRPr="00AF59AA">
        <w:rPr>
          <w:rFonts w:asciiTheme="minorHAnsi" w:hAnsiTheme="minorHAnsi"/>
          <w:b/>
          <w:highlight w:val="green"/>
          <w:u w:val="single"/>
        </w:rPr>
        <w:t xml:space="preserve">risk </w:t>
      </w:r>
      <w:r w:rsidRPr="00AF59AA">
        <w:rPr>
          <w:rFonts w:asciiTheme="minorHAnsi" w:hAnsiTheme="minorHAnsi"/>
          <w:b/>
          <w:u w:val="single"/>
        </w:rPr>
        <w:t xml:space="preserve">of </w:t>
      </w:r>
      <w:r w:rsidRPr="00AF59AA">
        <w:rPr>
          <w:rStyle w:val="Emphasis"/>
          <w:rFonts w:asciiTheme="minorHAnsi" w:hAnsiTheme="minorHAnsi"/>
          <w:highlight w:val="green"/>
        </w:rPr>
        <w:t>career termination</w:t>
      </w:r>
      <w:r w:rsidRPr="00AF59AA">
        <w:rPr>
          <w:rFonts w:asciiTheme="minorHAnsi" w:hAnsiTheme="minorHAnsi"/>
          <w:b/>
          <w:u w:val="single"/>
        </w:rPr>
        <w:t>.</w:t>
      </w:r>
      <w:r w:rsidRPr="00AF59AA">
        <w:rPr>
          <w:rFonts w:asciiTheme="minorHAnsi" w:hAnsiTheme="minorHAnsi"/>
          <w:sz w:val="16"/>
        </w:rPr>
        <w:t xml:space="preserve"> And, as mentioned</w:t>
      </w:r>
      <w:r w:rsidRPr="00AF59AA">
        <w:rPr>
          <w:rFonts w:asciiTheme="minorHAnsi" w:hAnsiTheme="minorHAnsi"/>
          <w:b/>
          <w:u w:val="single"/>
        </w:rPr>
        <w:t xml:space="preserve">, </w:t>
      </w:r>
      <w:r w:rsidRPr="00AF59AA">
        <w:rPr>
          <w:rFonts w:asciiTheme="minorHAnsi" w:hAnsiTheme="minorHAnsi"/>
          <w:b/>
          <w:highlight w:val="green"/>
          <w:u w:val="single"/>
        </w:rPr>
        <w:t xml:space="preserve">the defense bureaucracy is hardly a productive place for </w:t>
      </w:r>
      <w:r w:rsidRPr="00AF59AA">
        <w:rPr>
          <w:rFonts w:asciiTheme="minorHAnsi" w:hAnsiTheme="minorHAnsi"/>
          <w:b/>
          <w:u w:val="single"/>
        </w:rPr>
        <w:t xml:space="preserve">truly </w:t>
      </w:r>
      <w:r w:rsidRPr="00AF59AA">
        <w:rPr>
          <w:rFonts w:asciiTheme="minorHAnsi" w:hAnsiTheme="minorHAnsi"/>
          <w:b/>
          <w:highlight w:val="green"/>
          <w:u w:val="single"/>
        </w:rPr>
        <w:t>talented rent-seekers to operate</w:t>
      </w:r>
      <w:r w:rsidRPr="00AF59AA">
        <w:rPr>
          <w:rFonts w:asciiTheme="minorHAnsi" w:hAnsiTheme="minorHAnsi"/>
          <w:b/>
          <w:u w:val="single"/>
        </w:rPr>
        <w:t>, compared to opportunities for personal profit in the commercial world</w:t>
      </w:r>
      <w:r w:rsidRPr="00AF59AA">
        <w:rPr>
          <w:rFonts w:asciiTheme="minorHAnsi" w:hAnsiTheme="minorHAnsi"/>
          <w:b/>
          <w:highlight w:val="green"/>
          <w:u w:val="single"/>
        </w:rPr>
        <w:t>. A bureaucrat</w:t>
      </w:r>
      <w:r w:rsidRPr="00AF59AA">
        <w:rPr>
          <w:rFonts w:asciiTheme="minorHAnsi" w:hAnsiTheme="minorHAnsi"/>
          <w:b/>
          <w:u w:val="single"/>
        </w:rPr>
        <w:t xml:space="preserve">’s very self-placement </w:t>
      </w:r>
      <w:r w:rsidRPr="00AF59AA">
        <w:rPr>
          <w:rFonts w:asciiTheme="minorHAnsi" w:hAnsiTheme="minorHAnsi"/>
          <w:b/>
          <w:highlight w:val="green"/>
          <w:u w:val="single"/>
        </w:rPr>
        <w:t>in</w:t>
      </w:r>
      <w:r w:rsidRPr="00AF59AA">
        <w:rPr>
          <w:rFonts w:asciiTheme="minorHAnsi" w:hAnsiTheme="minorHAnsi"/>
          <w:b/>
          <w:u w:val="single"/>
        </w:rPr>
        <w:t xml:space="preserve"> these reaches of </w:t>
      </w:r>
      <w:r w:rsidRPr="00AF59AA">
        <w:rPr>
          <w:rFonts w:asciiTheme="minorHAnsi" w:hAnsiTheme="minorHAnsi"/>
          <w:b/>
          <w:highlight w:val="green"/>
          <w:u w:val="single"/>
        </w:rPr>
        <w:t xml:space="preserve">government testifies </w:t>
      </w:r>
      <w:r w:rsidRPr="00AF59AA">
        <w:rPr>
          <w:rFonts w:asciiTheme="minorHAnsi" w:hAnsiTheme="minorHAnsi"/>
          <w:b/>
          <w:u w:val="single"/>
        </w:rPr>
        <w:t xml:space="preserve">either </w:t>
      </w:r>
      <w:r w:rsidRPr="00AF59AA">
        <w:rPr>
          <w:rFonts w:asciiTheme="minorHAnsi" w:hAnsiTheme="minorHAnsi"/>
          <w:b/>
          <w:highlight w:val="green"/>
          <w:u w:val="single"/>
        </w:rPr>
        <w:t xml:space="preserve">to a sincere commitment to the </w:t>
      </w:r>
      <w:r w:rsidRPr="00AF59AA">
        <w:rPr>
          <w:rFonts w:asciiTheme="minorHAnsi" w:hAnsiTheme="minorHAnsi"/>
          <w:b/>
          <w:u w:val="single"/>
        </w:rPr>
        <w:t xml:space="preserve">national </w:t>
      </w:r>
      <w:r w:rsidRPr="00AF59AA">
        <w:rPr>
          <w:rFonts w:asciiTheme="minorHAnsi" w:hAnsiTheme="minorHAnsi"/>
          <w:b/>
          <w:highlight w:val="green"/>
          <w:u w:val="single"/>
        </w:rPr>
        <w:t>interest or to a lack of sufficient imagination to exploit opportunities for personal profit.</w:t>
      </w:r>
    </w:p>
    <w:p w14:paraId="6DF3DAED" w14:textId="77777777" w:rsidR="003F75CD" w:rsidRPr="00AF59AA" w:rsidRDefault="003F75CD" w:rsidP="003F75CD">
      <w:pPr>
        <w:rPr>
          <w:rFonts w:asciiTheme="minorHAnsi" w:hAnsiTheme="minorHAnsi"/>
        </w:rPr>
      </w:pPr>
    </w:p>
    <w:p w14:paraId="3F22A524"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Rejecting security allows private forces to fill in the security vacuum left by the state resulting in more violent forms of securitization</w:t>
      </w:r>
    </w:p>
    <w:p w14:paraId="2F263769" w14:textId="77777777" w:rsidR="003F75CD" w:rsidRDefault="003F75CD" w:rsidP="003F75CD">
      <w:pPr>
        <w:rPr>
          <w:rFonts w:asciiTheme="minorHAnsi" w:hAnsiTheme="minorHAnsi"/>
          <w:b/>
          <w:bCs/>
          <w:sz w:val="26"/>
        </w:rPr>
      </w:pPr>
      <w:r w:rsidRPr="00AF59AA">
        <w:rPr>
          <w:rFonts w:asciiTheme="minorHAnsi" w:hAnsiTheme="minorHAnsi"/>
          <w:b/>
          <w:bCs/>
          <w:sz w:val="26"/>
        </w:rPr>
        <w:t xml:space="preserve">Loader and Walker 07 </w:t>
      </w:r>
    </w:p>
    <w:p w14:paraId="68288F1C" w14:textId="77777777" w:rsidR="003F75CD" w:rsidRPr="00951183" w:rsidRDefault="003F75CD" w:rsidP="003F75CD">
      <w:pPr>
        <w:rPr>
          <w:rFonts w:asciiTheme="minorHAnsi" w:hAnsiTheme="minorHAnsi"/>
          <w:b/>
          <w:bCs/>
          <w:sz w:val="16"/>
          <w:szCs w:val="16"/>
        </w:rPr>
      </w:pPr>
      <w:r w:rsidRPr="00951183">
        <w:rPr>
          <w:rFonts w:asciiTheme="minorHAnsi" w:hAnsiTheme="minorHAnsi"/>
          <w:sz w:val="16"/>
          <w:szCs w:val="16"/>
        </w:rPr>
        <w:t xml:space="preserve">Ian and Neil, professor of criminology and Director of the center for Criminology at Oxford Professor of European Law European University Institute Florence , </w:t>
      </w:r>
      <w:r w:rsidRPr="00951183">
        <w:rPr>
          <w:rFonts w:asciiTheme="minorHAnsi" w:hAnsiTheme="minorHAnsi"/>
          <w:i/>
          <w:sz w:val="16"/>
          <w:szCs w:val="16"/>
        </w:rPr>
        <w:t>Civilizing Security</w:t>
      </w:r>
      <w:r>
        <w:rPr>
          <w:rFonts w:asciiTheme="minorHAnsi" w:hAnsiTheme="minorHAnsi"/>
          <w:sz w:val="16"/>
          <w:szCs w:val="16"/>
        </w:rPr>
        <w:t>, pg 22-25</w:t>
      </w:r>
    </w:p>
    <w:p w14:paraId="77070873" w14:textId="77777777" w:rsidR="003F75CD" w:rsidRDefault="003F75CD" w:rsidP="003F75CD">
      <w:pPr>
        <w:rPr>
          <w:rFonts w:asciiTheme="minorHAnsi" w:hAnsiTheme="minorHAnsi"/>
          <w:b/>
          <w:u w:val="single"/>
        </w:rPr>
      </w:pPr>
    </w:p>
    <w:p w14:paraId="63DC1777" w14:textId="77777777" w:rsidR="003F75CD" w:rsidRPr="00AF59AA" w:rsidRDefault="003F75CD" w:rsidP="003F75CD">
      <w:pPr>
        <w:rPr>
          <w:rFonts w:asciiTheme="minorHAnsi" w:hAnsiTheme="minorHAnsi"/>
          <w:sz w:val="16"/>
        </w:rPr>
      </w:pPr>
      <w:r w:rsidRPr="00AF59AA">
        <w:rPr>
          <w:rFonts w:asciiTheme="minorHAnsi" w:hAnsiTheme="minorHAnsi"/>
          <w:b/>
          <w:u w:val="single"/>
        </w:rPr>
        <w:t xml:space="preserve">Today </w:t>
      </w:r>
      <w:r w:rsidRPr="00AF59AA">
        <w:rPr>
          <w:rFonts w:asciiTheme="minorHAnsi" w:hAnsiTheme="minorHAnsi"/>
          <w:b/>
          <w:highlight w:val="green"/>
          <w:u w:val="single"/>
        </w:rPr>
        <w:t xml:space="preserve">it cannot be assumed that the state remains pre-eminent in </w:t>
      </w:r>
      <w:r w:rsidRPr="00AF59AA">
        <w:rPr>
          <w:rFonts w:asciiTheme="minorHAnsi" w:hAnsiTheme="minorHAnsi"/>
          <w:b/>
          <w:u w:val="single"/>
        </w:rPr>
        <w:t xml:space="preserve">either authorizing or delivering </w:t>
      </w:r>
      <w:r w:rsidRPr="00AF59AA">
        <w:rPr>
          <w:rFonts w:asciiTheme="minorHAnsi" w:hAnsiTheme="minorHAnsi"/>
          <w:sz w:val="16"/>
        </w:rPr>
        <w:t xml:space="preserve">policing and </w:t>
      </w:r>
      <w:r w:rsidRPr="00AF59AA">
        <w:rPr>
          <w:rFonts w:asciiTheme="minorHAnsi" w:hAnsiTheme="minorHAnsi"/>
          <w:b/>
          <w:highlight w:val="green"/>
          <w:u w:val="single"/>
        </w:rPr>
        <w:t>security</w:t>
      </w:r>
      <w:r w:rsidRPr="00AF59AA">
        <w:rPr>
          <w:rFonts w:asciiTheme="minorHAnsi" w:hAnsiTheme="minorHAnsi"/>
          <w:sz w:val="16"/>
        </w:rPr>
        <w:t xml:space="preserve">. </w:t>
      </w:r>
      <w:r w:rsidRPr="00AF59AA">
        <w:rPr>
          <w:rFonts w:asciiTheme="minorHAnsi" w:hAnsiTheme="minorHAnsi"/>
          <w:b/>
          <w:highlight w:val="green"/>
          <w:u w:val="single"/>
        </w:rPr>
        <w:t>Other non-state actors now lay claim to authority</w:t>
      </w:r>
      <w:r w:rsidRPr="00AF59AA">
        <w:rPr>
          <w:rFonts w:asciiTheme="minorHAnsi" w:hAnsiTheme="minorHAnsi"/>
          <w:b/>
          <w:u w:val="single"/>
        </w:rPr>
        <w:t xml:space="preserve"> and competence in this field</w:t>
      </w:r>
      <w:r w:rsidRPr="00AF59AA">
        <w:rPr>
          <w:rFonts w:asciiTheme="minorHAnsi" w:hAnsiTheme="minorHAnsi"/>
          <w:sz w:val="16"/>
        </w:rPr>
        <w:t xml:space="preserve">. In defence of the contention that what Johnston and Shearing (2003) call the ‘governance of security’ is conducted by a multiplicity of institutions, one can point to the following: • </w:t>
      </w:r>
      <w:r w:rsidRPr="00AF59AA">
        <w:rPr>
          <w:rFonts w:asciiTheme="minorHAnsi" w:hAnsiTheme="minorHAnsi"/>
          <w:b/>
          <w:highlight w:val="green"/>
          <w:u w:val="single"/>
        </w:rPr>
        <w:t xml:space="preserve">Private security has become big business </w:t>
      </w:r>
      <w:r w:rsidRPr="00AF59AA">
        <w:rPr>
          <w:rFonts w:asciiTheme="minorHAnsi" w:hAnsiTheme="minorHAnsi"/>
          <w:b/>
          <w:u w:val="single"/>
        </w:rPr>
        <w:t>across the world.</w:t>
      </w:r>
      <w:r w:rsidRPr="00AF59AA">
        <w:rPr>
          <w:rFonts w:asciiTheme="minorHAnsi" w:hAnsiTheme="minorHAnsi"/>
          <w:sz w:val="16"/>
        </w:rPr>
        <w:t xml:space="preserve"> In Britain, the USA, Canada, South Africa and beyond it has long been acknowledged that those employed by commercial security outfits outstrip the total number of public police officers. Private security operatives are hired by corporations, national and local governments, and private citizens to guard office complexes, airports, universities, housing estates, schools, hospitals, shopping centres, civic buildings, courts, even police stations. People’s access to, and conduct within, large tracts of urban space is regulated by private security guards, employed by commercial companies, enforcing property rather than criminal law. Such guards also, in some settings, engage in ‘front-line’ law enforcement and order maintenance policework (Rigakos 2002). 1 Anxious citizens, in turn, rely on the security market for an array of protective hardware (alarms, gates, locks, CCTV systems), as well as resorting to forms of self-policing — often encouraged by insurance companies and neo-liberal governments. Some have formed ‘private residential associations’ or sought security inside ‘gated communities’, withdrawing their demand and support for public provision (including policing provision) in the process. In response, the public police increasingly act as market players, contracting-out non-core ‘business’, eliciting corporate sponsorship, and marketing or even selling their services to a public disaggregated into individual ‘customers’.  • </w:t>
      </w:r>
      <w:r w:rsidRPr="00AF59AA">
        <w:rPr>
          <w:rFonts w:asciiTheme="minorHAnsi" w:hAnsiTheme="minorHAnsi"/>
          <w:b/>
          <w:u w:val="single"/>
        </w:rPr>
        <w:t>All this is happening in societies with strong, established states</w:t>
      </w:r>
      <w:r w:rsidRPr="00AF59AA">
        <w:rPr>
          <w:rFonts w:asciiTheme="minorHAnsi" w:hAnsiTheme="minorHAnsi"/>
          <w:sz w:val="16"/>
        </w:rPr>
        <w:t xml:space="preserve">. In those with weak or failing states, or undergoing political transition, the public police are not the only or main security actor, nor can they lay claim to a monopoly over legitimate force inside their territory. </w:t>
      </w:r>
      <w:r w:rsidRPr="00AF59AA">
        <w:rPr>
          <w:rFonts w:asciiTheme="minorHAnsi" w:hAnsiTheme="minorHAnsi"/>
          <w:b/>
          <w:u w:val="single"/>
        </w:rPr>
        <w:t>Across many parts of the globe today</w:t>
      </w:r>
      <w:r w:rsidRPr="00AF59AA">
        <w:rPr>
          <w:rFonts w:asciiTheme="minorHAnsi" w:hAnsiTheme="minorHAnsi"/>
          <w:sz w:val="16"/>
        </w:rPr>
        <w:t xml:space="preserve"> — in Italy, Colombia, Brazil, Northern Ireland, Russia, Afghanistan, the impacted ghettos of US and European cities </w:t>
      </w:r>
      <w:r w:rsidRPr="00AF59AA">
        <w:rPr>
          <w:rFonts w:asciiTheme="minorHAnsi" w:hAnsiTheme="minorHAnsi"/>
          <w:b/>
          <w:u w:val="single"/>
        </w:rPr>
        <w:t>one finds alternative power centres contesting state authority, ‘shadow sovereigns’</w:t>
      </w:r>
      <w:r w:rsidRPr="00AF59AA">
        <w:rPr>
          <w:rFonts w:asciiTheme="minorHAnsi" w:hAnsiTheme="minorHAnsi"/>
          <w:sz w:val="16"/>
        </w:rPr>
        <w:t xml:space="preserve"> (Nordstrom 2000) operating their own codes of behaviour and mechanisms of enforcement (Gambetta 1993; Varese 2001). In these contexts, those who can afford to have, once more, fled behind walls, venturing from their residential enclosures only to make passage to other protected work and leisure domains. </w:t>
      </w:r>
      <w:r w:rsidRPr="00AF59AA">
        <w:rPr>
          <w:rFonts w:asciiTheme="minorHAnsi" w:hAnsiTheme="minorHAnsi"/>
          <w:b/>
          <w:highlight w:val="green"/>
          <w:u w:val="single"/>
        </w:rPr>
        <w:t xml:space="preserve">The dispossessed </w:t>
      </w:r>
      <w:r w:rsidRPr="00AF59AA">
        <w:rPr>
          <w:rFonts w:asciiTheme="minorHAnsi" w:hAnsiTheme="minorHAnsi"/>
          <w:b/>
          <w:u w:val="single"/>
        </w:rPr>
        <w:t xml:space="preserve">by contrast </w:t>
      </w:r>
      <w:r w:rsidRPr="00AF59AA">
        <w:rPr>
          <w:rFonts w:asciiTheme="minorHAnsi" w:hAnsiTheme="minorHAnsi"/>
          <w:b/>
          <w:highlight w:val="green"/>
          <w:u w:val="single"/>
        </w:rPr>
        <w:t xml:space="preserve">are left at the mercy </w:t>
      </w:r>
      <w:r w:rsidRPr="00AF59AA">
        <w:rPr>
          <w:rFonts w:asciiTheme="minorHAnsi" w:hAnsiTheme="minorHAnsi"/>
          <w:b/>
          <w:u w:val="single"/>
        </w:rPr>
        <w:t xml:space="preserve">not only of </w:t>
      </w:r>
      <w:r w:rsidRPr="00AF59AA">
        <w:rPr>
          <w:rFonts w:asciiTheme="minorHAnsi" w:hAnsiTheme="minorHAnsi"/>
          <w:b/>
          <w:highlight w:val="green"/>
          <w:u w:val="single"/>
        </w:rPr>
        <w:t xml:space="preserve">militarized, </w:t>
      </w:r>
      <w:r w:rsidRPr="00AF59AA">
        <w:rPr>
          <w:rFonts w:asciiTheme="minorHAnsi" w:hAnsiTheme="minorHAnsi"/>
          <w:b/>
          <w:u w:val="single"/>
        </w:rPr>
        <w:t xml:space="preserve">partisan </w:t>
      </w:r>
      <w:r w:rsidRPr="00AF59AA">
        <w:rPr>
          <w:rFonts w:asciiTheme="minorHAnsi" w:hAnsiTheme="minorHAnsi"/>
          <w:b/>
          <w:highlight w:val="green"/>
          <w:u w:val="single"/>
        </w:rPr>
        <w:t xml:space="preserve">police </w:t>
      </w:r>
      <w:r w:rsidRPr="00AF59AA">
        <w:rPr>
          <w:rFonts w:asciiTheme="minorHAnsi" w:hAnsiTheme="minorHAnsi"/>
          <w:b/>
          <w:u w:val="single"/>
        </w:rPr>
        <w:t>forces</w:t>
      </w:r>
      <w:r w:rsidRPr="00AF59AA">
        <w:rPr>
          <w:rFonts w:asciiTheme="minorHAnsi" w:hAnsiTheme="minorHAnsi"/>
          <w:b/>
          <w:highlight w:val="green"/>
          <w:u w:val="single"/>
        </w:rPr>
        <w:t xml:space="preserve">, but also </w:t>
      </w:r>
      <w:r w:rsidRPr="00AF59AA">
        <w:rPr>
          <w:rFonts w:asciiTheme="minorHAnsi" w:hAnsiTheme="minorHAnsi"/>
          <w:b/>
          <w:u w:val="single"/>
        </w:rPr>
        <w:t xml:space="preserve">criminal </w:t>
      </w:r>
      <w:r w:rsidRPr="00AF59AA">
        <w:rPr>
          <w:rFonts w:asciiTheme="minorHAnsi" w:hAnsiTheme="minorHAnsi"/>
          <w:b/>
          <w:highlight w:val="green"/>
          <w:u w:val="single"/>
        </w:rPr>
        <w:t xml:space="preserve">gangs, </w:t>
      </w:r>
      <w:r w:rsidRPr="00AF59AA">
        <w:rPr>
          <w:rFonts w:asciiTheme="minorHAnsi" w:hAnsiTheme="minorHAnsi"/>
          <w:b/>
          <w:u w:val="single"/>
        </w:rPr>
        <w:t xml:space="preserve">hired </w:t>
      </w:r>
      <w:r w:rsidRPr="00AF59AA">
        <w:rPr>
          <w:rFonts w:asciiTheme="minorHAnsi" w:hAnsiTheme="minorHAnsi"/>
          <w:b/>
          <w:highlight w:val="green"/>
          <w:u w:val="single"/>
        </w:rPr>
        <w:t>‘rent-a-cops’ and</w:t>
      </w:r>
      <w:r w:rsidRPr="00AF59AA">
        <w:rPr>
          <w:rFonts w:asciiTheme="minorHAnsi" w:hAnsiTheme="minorHAnsi"/>
          <w:b/>
          <w:u w:val="single"/>
        </w:rPr>
        <w:t xml:space="preserve"> urban </w:t>
      </w:r>
      <w:r w:rsidRPr="00AF59AA">
        <w:rPr>
          <w:rFonts w:asciiTheme="minorHAnsi" w:hAnsiTheme="minorHAnsi"/>
          <w:b/>
          <w:highlight w:val="green"/>
          <w:u w:val="single"/>
        </w:rPr>
        <w:t>vigilantes</w:t>
      </w:r>
      <w:r w:rsidRPr="00AF59AA">
        <w:rPr>
          <w:rFonts w:asciiTheme="minorHAnsi" w:hAnsiTheme="minorHAnsi"/>
          <w:b/>
          <w:u w:val="single"/>
        </w:rPr>
        <w:t>.</w:t>
      </w:r>
      <w:r w:rsidRPr="00AF59AA">
        <w:rPr>
          <w:rFonts w:asciiTheme="minorHAnsi" w:hAnsiTheme="minorHAnsi"/>
          <w:sz w:val="16"/>
        </w:rPr>
        <w:t xml:space="preserve"> Alternatively, in some isolated pockets parts of South Africa and Argentina for instance — poor communities are striving to put in place non-violent, local capacity-building forms of non-state security governance.  • Nor are these developments confined within the borders of modern states. ‘</w:t>
      </w:r>
      <w:r w:rsidRPr="00AF59AA">
        <w:rPr>
          <w:rFonts w:asciiTheme="minorHAnsi" w:hAnsiTheme="minorHAnsi"/>
          <w:b/>
          <w:u w:val="single"/>
        </w:rPr>
        <w:t>Security’ has also become a multinational business, one that crosses territorial boundaries and further erodes the internal/external security distinction.</w:t>
      </w:r>
      <w:r w:rsidRPr="00AF59AA">
        <w:rPr>
          <w:rFonts w:asciiTheme="minorHAnsi" w:hAnsiTheme="minorHAnsi"/>
          <w:sz w:val="16"/>
        </w:rPr>
        <w:t xml:space="preserve"> Several private security enterprises now trade their wares across the globe (Johnston 2006). They sell security advice, equipment and personnel to anxious citizens and warring factions in weak and failed states. They claim to be filling the ‘security gaps’ left by the fall of communist rule in the former Soviet Union and eastern Europe. And they offer to serve and protect the interests of multinationals operating in disordered, crime-ridden locations. To this, one can add the ‘privatization of violence’ occurring in many conflict and post-conflict zones around the world, as ‘private military firms’ such as MPRI and Dyncorp — dubbed by Peter Singer (2003) ‘corporate warriors’ — promote and sell military ‘know-how’, equipment and intervention to beleaguered governments and other armed groups (Avant 2005). It is a telling symbol of these trends that one of the fastest-growing industries in post- invasion Iraq is </w:t>
      </w:r>
      <w:r w:rsidRPr="00AF59AA">
        <w:rPr>
          <w:rFonts w:asciiTheme="minorHAnsi" w:hAnsiTheme="minorHAnsi"/>
          <w:sz w:val="16"/>
        </w:rPr>
        <w:lastRenderedPageBreak/>
        <w:t xml:space="preserve">private security.  </w:t>
      </w:r>
      <w:r w:rsidRPr="00AF59AA">
        <w:rPr>
          <w:rFonts w:asciiTheme="minorHAnsi" w:hAnsiTheme="minorHAnsi"/>
          <w:b/>
          <w:u w:val="single"/>
        </w:rPr>
        <w:t>These examples</w:t>
      </w:r>
      <w:r w:rsidRPr="00AF59AA">
        <w:rPr>
          <w:rFonts w:asciiTheme="minorHAnsi" w:hAnsiTheme="minorHAnsi"/>
          <w:sz w:val="16"/>
        </w:rPr>
        <w:t xml:space="preserve"> too we will flesh out in more detail below. What they serve for the moment to </w:t>
      </w:r>
      <w:r w:rsidRPr="00AF59AA">
        <w:rPr>
          <w:rFonts w:asciiTheme="minorHAnsi" w:hAnsiTheme="minorHAnsi"/>
          <w:b/>
          <w:u w:val="single"/>
        </w:rPr>
        <w:t>illustrate</w:t>
      </w:r>
      <w:r w:rsidRPr="00AF59AA">
        <w:rPr>
          <w:rFonts w:asciiTheme="minorHAnsi" w:hAnsiTheme="minorHAnsi"/>
          <w:sz w:val="16"/>
        </w:rPr>
        <w:t xml:space="preserve"> is </w:t>
      </w:r>
      <w:r w:rsidRPr="00AF59AA">
        <w:rPr>
          <w:rFonts w:asciiTheme="minorHAnsi" w:hAnsiTheme="minorHAnsi"/>
          <w:b/>
          <w:u w:val="single"/>
        </w:rPr>
        <w:t>the existence of a pluralized — market-driven — environment where the state exists alongside, sponsors and competes against a plethora of non-state actors in a bid to promise security to citizens</w:t>
      </w:r>
      <w:r w:rsidRPr="00AF59AA">
        <w:rPr>
          <w:rFonts w:asciiTheme="minorHAnsi" w:hAnsiTheme="minorHAnsi"/>
          <w:sz w:val="16"/>
        </w:rPr>
        <w:t xml:space="preserve">. It is a field where the state is not only less and less involved in delivering policing and security on the ground — what Osborne and Gaebler (1992) call ‘rowing’ — but also often lacks the effective regulatory capacity to ‘steer’. It is a field constituted by new sites of rule and authority beyond the state, one where market power or communal ordering escapes from the forms of public will- formation that only the democratic state can supply.  </w:t>
      </w:r>
      <w:r w:rsidRPr="00AF59AA">
        <w:rPr>
          <w:rFonts w:asciiTheme="minorHAnsi" w:hAnsiTheme="minorHAnsi"/>
          <w:b/>
          <w:u w:val="single"/>
        </w:rPr>
        <w:t xml:space="preserve">Against this backdrop, </w:t>
      </w:r>
      <w:r w:rsidRPr="00AF59AA">
        <w:rPr>
          <w:rFonts w:asciiTheme="minorHAnsi" w:hAnsiTheme="minorHAnsi"/>
          <w:b/>
          <w:highlight w:val="green"/>
          <w:u w:val="single"/>
        </w:rPr>
        <w:t>the project of civilizing security is faced not only</w:t>
      </w:r>
      <w:r w:rsidRPr="00AF59AA">
        <w:rPr>
          <w:rFonts w:asciiTheme="minorHAnsi" w:hAnsiTheme="minorHAnsi"/>
          <w:sz w:val="16"/>
        </w:rPr>
        <w:t xml:space="preserve"> (or even mainly) </w:t>
      </w:r>
      <w:r w:rsidRPr="00AF59AA">
        <w:rPr>
          <w:rFonts w:asciiTheme="minorHAnsi" w:hAnsiTheme="minorHAnsi"/>
          <w:b/>
          <w:u w:val="single"/>
        </w:rPr>
        <w:t xml:space="preserve">with the task of controlling the arbitrary, discriminatory exercise of sovereign force, or with the excesses of state power. It </w:t>
      </w:r>
      <w:r w:rsidRPr="00AF59AA">
        <w:rPr>
          <w:rFonts w:asciiTheme="minorHAnsi" w:hAnsiTheme="minorHAnsi"/>
          <w:b/>
          <w:highlight w:val="green"/>
          <w:u w:val="single"/>
        </w:rPr>
        <w:t>is confronted,</w:t>
      </w:r>
      <w:r w:rsidRPr="00AF59AA">
        <w:rPr>
          <w:rFonts w:asciiTheme="minorHAnsi" w:hAnsiTheme="minorHAnsi"/>
          <w:b/>
          <w:u w:val="single"/>
        </w:rPr>
        <w:t xml:space="preserve"> rather more, </w:t>
      </w:r>
      <w:r w:rsidRPr="00AF59AA">
        <w:rPr>
          <w:rFonts w:asciiTheme="minorHAnsi" w:hAnsiTheme="minorHAnsi"/>
          <w:b/>
          <w:highlight w:val="green"/>
          <w:u w:val="single"/>
        </w:rPr>
        <w:t xml:space="preserve">with a </w:t>
      </w:r>
      <w:r w:rsidRPr="00AF59AA">
        <w:rPr>
          <w:rFonts w:asciiTheme="minorHAnsi" w:hAnsiTheme="minorHAnsi"/>
          <w:b/>
          <w:u w:val="single"/>
        </w:rPr>
        <w:t xml:space="preserve">notable </w:t>
      </w:r>
      <w:r w:rsidRPr="00AF59AA">
        <w:rPr>
          <w:rFonts w:asciiTheme="minorHAnsi" w:hAnsiTheme="minorHAnsi"/>
          <w:b/>
          <w:highlight w:val="green"/>
          <w:u w:val="single"/>
        </w:rPr>
        <w:t xml:space="preserve">absence of </w:t>
      </w:r>
      <w:r w:rsidRPr="00AF59AA">
        <w:rPr>
          <w:rFonts w:asciiTheme="minorHAnsi" w:hAnsiTheme="minorHAnsi"/>
          <w:b/>
          <w:u w:val="single"/>
        </w:rPr>
        <w:t xml:space="preserve">political </w:t>
      </w:r>
      <w:r w:rsidRPr="00AF59AA">
        <w:rPr>
          <w:rFonts w:asciiTheme="minorHAnsi" w:hAnsiTheme="minorHAnsi"/>
          <w:b/>
          <w:highlight w:val="green"/>
          <w:u w:val="single"/>
        </w:rPr>
        <w:t xml:space="preserve">institutions with the capacity </w:t>
      </w:r>
      <w:r w:rsidRPr="00AF59AA">
        <w:rPr>
          <w:rFonts w:asciiTheme="minorHAnsi" w:hAnsiTheme="minorHAnsi"/>
          <w:b/>
          <w:u w:val="single"/>
        </w:rPr>
        <w:t xml:space="preserve">and legitimacy required </w:t>
      </w:r>
      <w:r w:rsidRPr="00AF59AA">
        <w:rPr>
          <w:rFonts w:asciiTheme="minorHAnsi" w:hAnsiTheme="minorHAnsi"/>
          <w:b/>
          <w:highlight w:val="green"/>
          <w:u w:val="single"/>
        </w:rPr>
        <w:t xml:space="preserve">to prevent those with ‘the loudest voices and </w:t>
      </w:r>
      <w:r w:rsidRPr="00AF59AA">
        <w:rPr>
          <w:rFonts w:asciiTheme="minorHAnsi" w:hAnsiTheme="minorHAnsi"/>
          <w:b/>
          <w:u w:val="single"/>
        </w:rPr>
        <w:t xml:space="preserve">the </w:t>
      </w:r>
      <w:r w:rsidRPr="00AF59AA">
        <w:rPr>
          <w:rFonts w:asciiTheme="minorHAnsi" w:hAnsiTheme="minorHAnsi"/>
          <w:b/>
          <w:highlight w:val="green"/>
          <w:u w:val="single"/>
        </w:rPr>
        <w:t>largest pockets’</w:t>
      </w:r>
      <w:r w:rsidRPr="00AF59AA">
        <w:rPr>
          <w:rFonts w:asciiTheme="minorHAnsi" w:hAnsiTheme="minorHAnsi"/>
          <w:sz w:val="16"/>
        </w:rPr>
        <w:t xml:space="preserve"> (Johnston and Shearing 2003: 144) </w:t>
      </w:r>
      <w:r w:rsidRPr="00AF59AA">
        <w:rPr>
          <w:rFonts w:asciiTheme="minorHAnsi" w:hAnsiTheme="minorHAnsi"/>
          <w:b/>
          <w:highlight w:val="green"/>
          <w:u w:val="single"/>
        </w:rPr>
        <w:t xml:space="preserve">from organizing </w:t>
      </w:r>
      <w:r w:rsidRPr="00AF59AA">
        <w:rPr>
          <w:rFonts w:asciiTheme="minorHAnsi" w:hAnsiTheme="minorHAnsi"/>
          <w:b/>
          <w:u w:val="single"/>
        </w:rPr>
        <w:t xml:space="preserve">their own </w:t>
      </w:r>
      <w:r w:rsidRPr="00AF59AA">
        <w:rPr>
          <w:rFonts w:asciiTheme="minorHAnsi" w:hAnsiTheme="minorHAnsi"/>
          <w:b/>
          <w:highlight w:val="green"/>
          <w:u w:val="single"/>
        </w:rPr>
        <w:t xml:space="preserve">‘security’ in ways that impose </w:t>
      </w:r>
      <w:r w:rsidRPr="00AF59AA">
        <w:rPr>
          <w:rFonts w:asciiTheme="minorHAnsi" w:hAnsiTheme="minorHAnsi"/>
          <w:b/>
          <w:u w:val="single"/>
        </w:rPr>
        <w:t xml:space="preserve">unjustifiable burdens of </w:t>
      </w:r>
      <w:r w:rsidRPr="00AF59AA">
        <w:rPr>
          <w:rFonts w:asciiTheme="minorHAnsi" w:hAnsiTheme="minorHAnsi"/>
          <w:b/>
          <w:highlight w:val="green"/>
          <w:u w:val="single"/>
        </w:rPr>
        <w:t>insecurity upon others</w:t>
      </w:r>
      <w:r w:rsidRPr="00AF59AA">
        <w:rPr>
          <w:rFonts w:asciiTheme="minorHAnsi" w:hAnsiTheme="minorHAnsi"/>
          <w:sz w:val="16"/>
        </w:rPr>
        <w:t xml:space="preserve">. Or, to put the same point more widely:  </w:t>
      </w:r>
      <w:r w:rsidRPr="00AF59AA">
        <w:rPr>
          <w:rFonts w:asciiTheme="minorHAnsi" w:hAnsiTheme="minorHAnsi"/>
          <w:b/>
          <w:u w:val="single"/>
        </w:rPr>
        <w:t>These days, the main obstacle to social justice is not the invasive intentions or proclivities of the state, but its growing impotence,</w:t>
      </w:r>
      <w:r w:rsidRPr="00AF59AA">
        <w:rPr>
          <w:rFonts w:asciiTheme="minorHAnsi" w:hAnsiTheme="minorHAnsi"/>
          <w:sz w:val="16"/>
        </w:rPr>
        <w:t xml:space="preserve"> aided and abetted daily by the officially adopted ‘there is no alternative’ creed. I suppose that </w:t>
      </w:r>
      <w:r w:rsidRPr="00AF59AA">
        <w:rPr>
          <w:rFonts w:asciiTheme="minorHAnsi" w:hAnsiTheme="minorHAnsi"/>
          <w:b/>
          <w:u w:val="single"/>
        </w:rPr>
        <w:t xml:space="preserve">the danger we will have to fight back in the coming century won’t be totalitarian coercion, the main preoccupation of the century just ended, but the falling apart of ‘totalities’ capable of securing the autonomy of human society. </w:t>
      </w:r>
      <w:r w:rsidRPr="00AF59AA">
        <w:rPr>
          <w:rFonts w:asciiTheme="minorHAnsi" w:hAnsiTheme="minorHAnsi"/>
          <w:sz w:val="16"/>
        </w:rPr>
        <w:t>(Bauman and Tester 2001: 139)</w:t>
      </w:r>
    </w:p>
    <w:p w14:paraId="0D7D1B75" w14:textId="77777777" w:rsidR="003F75CD" w:rsidRPr="00AF59AA" w:rsidRDefault="003F75CD" w:rsidP="003F75CD">
      <w:pPr>
        <w:rPr>
          <w:rFonts w:asciiTheme="minorHAnsi" w:hAnsiTheme="minorHAnsi"/>
        </w:rPr>
      </w:pPr>
    </w:p>
    <w:p w14:paraId="13930836" w14:textId="77777777" w:rsidR="003F75CD" w:rsidRPr="00AF59AA" w:rsidRDefault="003F75CD" w:rsidP="003F75CD">
      <w:pPr>
        <w:rPr>
          <w:rFonts w:asciiTheme="minorHAnsi" w:hAnsiTheme="minorHAnsi"/>
        </w:rPr>
      </w:pPr>
    </w:p>
    <w:p w14:paraId="0AAEB5A5" w14:textId="77777777" w:rsidR="003F75CD" w:rsidRPr="00AF59AA" w:rsidRDefault="003F75CD" w:rsidP="003F75CD">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Security sustains a form of democratic citizenship necessary to enhance standards of living and ensure rights</w:t>
      </w:r>
    </w:p>
    <w:p w14:paraId="6B7B2CFE" w14:textId="77777777" w:rsidR="003F75CD" w:rsidRDefault="003F75CD" w:rsidP="003F75CD">
      <w:pPr>
        <w:rPr>
          <w:rFonts w:asciiTheme="minorHAnsi" w:hAnsiTheme="minorHAnsi"/>
        </w:rPr>
      </w:pPr>
      <w:r w:rsidRPr="00AF59AA">
        <w:rPr>
          <w:rFonts w:asciiTheme="minorHAnsi" w:hAnsiTheme="minorHAnsi"/>
          <w:b/>
          <w:bCs/>
          <w:sz w:val="26"/>
        </w:rPr>
        <w:t xml:space="preserve">Loader and Walker 07 </w:t>
      </w:r>
    </w:p>
    <w:p w14:paraId="6F79F2FF" w14:textId="77777777" w:rsidR="003F75CD" w:rsidRPr="00951183" w:rsidRDefault="003F75CD" w:rsidP="003F75CD">
      <w:pPr>
        <w:rPr>
          <w:rFonts w:asciiTheme="minorHAnsi" w:hAnsiTheme="minorHAnsi"/>
          <w:sz w:val="16"/>
          <w:szCs w:val="16"/>
        </w:rPr>
      </w:pPr>
      <w:r w:rsidRPr="00951183">
        <w:rPr>
          <w:rFonts w:asciiTheme="minorHAnsi" w:hAnsiTheme="minorHAnsi"/>
          <w:sz w:val="16"/>
          <w:szCs w:val="16"/>
        </w:rPr>
        <w:t xml:space="preserve">Ian and Neil, professor of criminology and Director of the center for Criminology at Oxford Professor of European Law European University Institute Florence , </w:t>
      </w:r>
      <w:r w:rsidRPr="00951183">
        <w:rPr>
          <w:rFonts w:asciiTheme="minorHAnsi" w:hAnsiTheme="minorHAnsi"/>
          <w:i/>
          <w:sz w:val="16"/>
          <w:szCs w:val="16"/>
        </w:rPr>
        <w:t>Civilizing Security</w:t>
      </w:r>
      <w:r w:rsidRPr="00951183">
        <w:rPr>
          <w:rFonts w:asciiTheme="minorHAnsi" w:hAnsiTheme="minorHAnsi"/>
          <w:sz w:val="16"/>
          <w:szCs w:val="16"/>
        </w:rPr>
        <w:t>, pg 7-8</w:t>
      </w:r>
    </w:p>
    <w:p w14:paraId="346C220A" w14:textId="77777777" w:rsidR="003F75CD" w:rsidRPr="00AF59AA" w:rsidRDefault="003F75CD" w:rsidP="003F75CD">
      <w:pPr>
        <w:rPr>
          <w:rFonts w:asciiTheme="minorHAnsi" w:hAnsiTheme="minorHAnsi"/>
          <w:b/>
          <w:bCs/>
          <w:sz w:val="26"/>
        </w:rPr>
      </w:pPr>
    </w:p>
    <w:p w14:paraId="3362A7C9" w14:textId="77777777" w:rsidR="003F75CD" w:rsidRPr="00AF59AA" w:rsidRDefault="003F75CD" w:rsidP="003F75CD">
      <w:pPr>
        <w:rPr>
          <w:rFonts w:asciiTheme="minorHAnsi" w:hAnsiTheme="minorHAnsi"/>
          <w:sz w:val="16"/>
        </w:rPr>
      </w:pPr>
      <w:r w:rsidRPr="00AF59AA">
        <w:rPr>
          <w:rFonts w:asciiTheme="minorHAnsi" w:hAnsiTheme="minorHAnsi"/>
          <w:sz w:val="16"/>
        </w:rPr>
        <w:t xml:space="preserve">By invoking this phrase we have in mind two ideas, both of which we develop in the course of the book. The first, which is relatively familiar if not uncontroversial, is that security needs civilizing. States — even those that claim with some justification to be ‘liberal’ or ‘democratic’ — have a capacity when self-consciously pursuing a condition called ‘security’ to act in a fashion injurious to it. So too do non-state ‘security’ actors,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and their police forces are prone to deploying their power in precisely such uncivil, insecurity- instilling ways. If the state is to perform the ordering and solidarity- nourishing work that we argue is vital to the production of secure political communities then it must, consequently, be connected to forms of discursive contestation, democratic scrutiny and constitutional control. The state is a great civilizing force, a necessary and virtuous component of the good society. But if it is to take on this role, the state must itself be civilized — made safe by and for democracy.  But our title also has another; less familiar meaning — the idea that </w:t>
      </w:r>
      <w:r w:rsidRPr="00AF59AA">
        <w:rPr>
          <w:rFonts w:asciiTheme="minorHAnsi" w:hAnsiTheme="minorHAnsi"/>
          <w:b/>
          <w:u w:val="single"/>
        </w:rPr>
        <w:t xml:space="preserve">security is civilizing. </w:t>
      </w:r>
      <w:r w:rsidRPr="00AF59AA">
        <w:rPr>
          <w:rFonts w:asciiTheme="minorHAnsi" w:hAnsiTheme="minorHAnsi"/>
          <w:b/>
          <w:highlight w:val="green"/>
          <w:u w:val="single"/>
        </w:rPr>
        <w:t xml:space="preserve">Individuals who live, </w:t>
      </w:r>
      <w:r w:rsidRPr="00AF59AA">
        <w:rPr>
          <w:rFonts w:asciiTheme="minorHAnsi" w:hAnsiTheme="minorHAnsi"/>
          <w:b/>
          <w:u w:val="single"/>
        </w:rPr>
        <w:t xml:space="preserve">objectively or subjectively, </w:t>
      </w:r>
      <w:r w:rsidRPr="00AF59AA">
        <w:rPr>
          <w:rFonts w:asciiTheme="minorHAnsi" w:hAnsiTheme="minorHAnsi"/>
          <w:b/>
          <w:highlight w:val="green"/>
          <w:u w:val="single"/>
        </w:rPr>
        <w:t xml:space="preserve">in </w:t>
      </w:r>
      <w:r w:rsidRPr="00AF59AA">
        <w:rPr>
          <w:rFonts w:asciiTheme="minorHAnsi" w:hAnsiTheme="minorHAnsi"/>
          <w:b/>
          <w:u w:val="single"/>
        </w:rPr>
        <w:t xml:space="preserve">a state of </w:t>
      </w:r>
      <w:r w:rsidRPr="00AF59AA">
        <w:rPr>
          <w:rFonts w:asciiTheme="minorHAnsi" w:hAnsiTheme="minorHAnsi"/>
          <w:b/>
          <w:highlight w:val="green"/>
          <w:u w:val="single"/>
        </w:rPr>
        <w:t>anxiety do not make good democratic citizens</w:t>
      </w:r>
      <w:r w:rsidRPr="00AF59AA">
        <w:rPr>
          <w:rFonts w:asciiTheme="minorHAnsi" w:hAnsiTheme="minorHAnsi"/>
          <w:sz w:val="16"/>
        </w:rPr>
        <w:t xml:space="preserve">, as European theorists reflecting upon the dark days of the 1930s and 1940s knew well (Neumann 1957). </w:t>
      </w:r>
      <w:r w:rsidRPr="00AF59AA">
        <w:rPr>
          <w:rFonts w:asciiTheme="minorHAnsi" w:hAnsiTheme="minorHAnsi"/>
          <w:b/>
          <w:highlight w:val="green"/>
          <w:u w:val="single"/>
        </w:rPr>
        <w:t xml:space="preserve">Fearful citizens tend to be inattentive to, </w:t>
      </w:r>
      <w:r w:rsidRPr="00AF59AA">
        <w:rPr>
          <w:rFonts w:asciiTheme="minorHAnsi" w:hAnsiTheme="minorHAnsi"/>
          <w:b/>
          <w:u w:val="single"/>
        </w:rPr>
        <w:t xml:space="preserve">unconcerned about, even enthusiasts for; </w:t>
      </w:r>
      <w:r w:rsidRPr="00AF59AA">
        <w:rPr>
          <w:rFonts w:asciiTheme="minorHAnsi" w:hAnsiTheme="minorHAnsi"/>
          <w:b/>
          <w:highlight w:val="green"/>
          <w:u w:val="single"/>
        </w:rPr>
        <w:t xml:space="preserve">the erosion of </w:t>
      </w:r>
      <w:r w:rsidRPr="00AF59AA">
        <w:rPr>
          <w:rFonts w:asciiTheme="minorHAnsi" w:hAnsiTheme="minorHAnsi"/>
          <w:b/>
          <w:u w:val="single"/>
        </w:rPr>
        <w:t xml:space="preserve">basic </w:t>
      </w:r>
      <w:r w:rsidRPr="00AF59AA">
        <w:rPr>
          <w:rFonts w:asciiTheme="minorHAnsi" w:hAnsiTheme="minorHAnsi"/>
          <w:b/>
          <w:highlight w:val="green"/>
          <w:u w:val="single"/>
        </w:rPr>
        <w:t xml:space="preserve">freedoms. They often lack openness or sympathy </w:t>
      </w:r>
      <w:r w:rsidRPr="00AF59AA">
        <w:rPr>
          <w:rFonts w:asciiTheme="minorHAnsi" w:hAnsiTheme="minorHAnsi"/>
          <w:b/>
          <w:u w:val="single"/>
        </w:rPr>
        <w:t>towards others, especially those they apprehend as posing a danger to them.</w:t>
      </w:r>
      <w:r w:rsidRPr="00AF59AA">
        <w:rPr>
          <w:rFonts w:asciiTheme="minorHAnsi" w:hAnsiTheme="minorHAnsi"/>
          <w:sz w:val="16"/>
        </w:rPr>
        <w:t xml:space="preserve"> They privilege the known over the unknown, us over them, here over there. They often retreat from public life, seeking refuge in private security ‘solutions’ while at the same time screaming anxiously and angrily from the sidelines for the firm hand of authority — for tough ‘security’ measures against crime, or disorder, or terror. </w:t>
      </w:r>
      <w:r w:rsidRPr="00AF59AA">
        <w:rPr>
          <w:rFonts w:asciiTheme="minorHAnsi" w:hAnsiTheme="minorHAnsi"/>
          <w:b/>
          <w:u w:val="single"/>
        </w:rPr>
        <w:t xml:space="preserve">Prolonged </w:t>
      </w:r>
      <w:r w:rsidRPr="00AF59AA">
        <w:rPr>
          <w:rFonts w:asciiTheme="minorHAnsi" w:hAnsiTheme="minorHAnsi"/>
          <w:b/>
          <w:highlight w:val="green"/>
          <w:u w:val="single"/>
        </w:rPr>
        <w:t>episodes of violence</w:t>
      </w:r>
      <w:r w:rsidRPr="00AF59AA">
        <w:rPr>
          <w:rFonts w:asciiTheme="minorHAnsi" w:hAnsiTheme="minorHAnsi"/>
          <w:b/>
          <w:u w:val="single"/>
        </w:rPr>
        <w:t xml:space="preserve">, in particular, </w:t>
      </w:r>
      <w:r w:rsidRPr="00AF59AA">
        <w:rPr>
          <w:rFonts w:asciiTheme="minorHAnsi" w:hAnsiTheme="minorHAnsi"/>
          <w:b/>
          <w:highlight w:val="green"/>
          <w:u w:val="single"/>
        </w:rPr>
        <w:t xml:space="preserve">can </w:t>
      </w:r>
      <w:r w:rsidRPr="00AF59AA">
        <w:rPr>
          <w:rFonts w:asciiTheme="minorHAnsi" w:hAnsiTheme="minorHAnsi"/>
          <w:b/>
          <w:u w:val="single"/>
        </w:rPr>
        <w:t xml:space="preserve">erode or </w:t>
      </w:r>
      <w:r w:rsidRPr="00AF59AA">
        <w:rPr>
          <w:rFonts w:asciiTheme="minorHAnsi" w:hAnsiTheme="minorHAnsi"/>
          <w:b/>
          <w:highlight w:val="green"/>
          <w:u w:val="single"/>
        </w:rPr>
        <w:t>destroy people’s will and capacity to exercise political judgement and act in solidarity with others</w:t>
      </w:r>
      <w:r w:rsidRPr="00AF59AA">
        <w:rPr>
          <w:rFonts w:asciiTheme="minorHAnsi" w:hAnsiTheme="minorHAnsi"/>
          <w:sz w:val="16"/>
          <w:highlight w:val="green"/>
        </w:rPr>
        <w:t xml:space="preserve"> </w:t>
      </w:r>
      <w:r w:rsidRPr="00AF59AA">
        <w:rPr>
          <w:rFonts w:asciiTheme="minorHAnsi" w:hAnsiTheme="minorHAnsi"/>
          <w:sz w:val="16"/>
        </w:rPr>
        <w:t xml:space="preserve">(Keane 2004: 122—3). </w:t>
      </w:r>
      <w:r w:rsidRPr="00AF59AA">
        <w:rPr>
          <w:rFonts w:asciiTheme="minorHAnsi" w:hAnsiTheme="minorHAnsi"/>
          <w:b/>
          <w:u w:val="single"/>
        </w:rPr>
        <w:t xml:space="preserve">Fear, in all these ways, is the breeding ground, as well as the stock-in-trade, of authoritarian, uncivil government.  </w:t>
      </w:r>
      <w:r w:rsidRPr="00AF59AA">
        <w:rPr>
          <w:rFonts w:asciiTheme="minorHAnsi" w:hAnsiTheme="minorHAnsi"/>
          <w:sz w:val="16"/>
        </w:rPr>
        <w:t xml:space="preserve">But there is more to it than that. Security is also civilizing in a further, more positive sense. </w:t>
      </w:r>
      <w:r w:rsidRPr="00AF59AA">
        <w:rPr>
          <w:rFonts w:asciiTheme="minorHAnsi" w:hAnsiTheme="minorHAnsi"/>
          <w:b/>
          <w:highlight w:val="green"/>
          <w:u w:val="single"/>
        </w:rPr>
        <w:t>Security</w:t>
      </w:r>
      <w:r w:rsidRPr="00AF59AA">
        <w:rPr>
          <w:rFonts w:asciiTheme="minorHAnsi" w:hAnsiTheme="minorHAnsi"/>
          <w:sz w:val="16"/>
        </w:rPr>
        <w:t xml:space="preserve">, we shall argue, is </w:t>
      </w:r>
      <w:r w:rsidRPr="00AF59AA">
        <w:rPr>
          <w:rFonts w:asciiTheme="minorHAnsi" w:hAnsiTheme="minorHAnsi"/>
          <w:b/>
          <w:u w:val="single"/>
        </w:rPr>
        <w:t xml:space="preserve">in a sociological sense </w:t>
      </w:r>
      <w:r w:rsidRPr="00AF59AA">
        <w:rPr>
          <w:rFonts w:asciiTheme="minorHAnsi" w:hAnsiTheme="minorHAnsi"/>
          <w:b/>
          <w:highlight w:val="green"/>
          <w:u w:val="single"/>
        </w:rPr>
        <w:t xml:space="preserve">a ‘thick’ public good, </w:t>
      </w:r>
      <w:r w:rsidRPr="00AF59AA">
        <w:rPr>
          <w:rFonts w:asciiTheme="minorHAnsi" w:hAnsiTheme="minorHAnsi"/>
          <w:b/>
          <w:u w:val="single"/>
        </w:rPr>
        <w:t xml:space="preserve">one whose production has irreducibly social dimensions, a good </w:t>
      </w:r>
      <w:r w:rsidRPr="00AF59AA">
        <w:rPr>
          <w:rFonts w:asciiTheme="minorHAnsi" w:hAnsiTheme="minorHAnsi"/>
          <w:b/>
          <w:highlight w:val="green"/>
          <w:u w:val="single"/>
        </w:rPr>
        <w:t xml:space="preserve">that helps </w:t>
      </w:r>
      <w:r w:rsidRPr="00AF59AA">
        <w:rPr>
          <w:rFonts w:asciiTheme="minorHAnsi" w:hAnsiTheme="minorHAnsi"/>
          <w:b/>
          <w:u w:val="single"/>
        </w:rPr>
        <w:t xml:space="preserve">to </w:t>
      </w:r>
      <w:r w:rsidRPr="00AF59AA">
        <w:rPr>
          <w:rFonts w:asciiTheme="minorHAnsi" w:hAnsiTheme="minorHAnsi"/>
          <w:b/>
          <w:highlight w:val="green"/>
          <w:u w:val="single"/>
        </w:rPr>
        <w:t>constitute the very idea of ‘public- ness’</w:t>
      </w:r>
      <w:r w:rsidRPr="00AF59AA">
        <w:rPr>
          <w:rFonts w:asciiTheme="minorHAnsi" w:hAnsiTheme="minorHAnsi"/>
          <w:sz w:val="16"/>
          <w:highlight w:val="green"/>
        </w:rPr>
        <w:t xml:space="preserve">. </w:t>
      </w:r>
      <w:r w:rsidRPr="00AF59AA">
        <w:rPr>
          <w:rFonts w:asciiTheme="minorHAnsi" w:hAnsiTheme="minorHAnsi"/>
          <w:sz w:val="16"/>
        </w:rPr>
        <w:t xml:space="preserve">Security, in other words, is simultaneously the producer and product of forms of trust and abstract solidarity between intimates and strangers that are prerequisite to democratic political communities. The state, moreover; performs vital cultural and ordering work in fashioning the good of security conceived of in this sense. </w:t>
      </w:r>
      <w:r w:rsidRPr="00AF59AA">
        <w:rPr>
          <w:rFonts w:asciiTheme="minorHAnsi" w:hAnsiTheme="minorHAnsi"/>
          <w:b/>
          <w:highlight w:val="green"/>
          <w:u w:val="single"/>
        </w:rPr>
        <w:t>It can</w:t>
      </w:r>
      <w:r w:rsidRPr="00AF59AA">
        <w:rPr>
          <w:rFonts w:asciiTheme="minorHAnsi" w:hAnsiTheme="minorHAnsi"/>
          <w:sz w:val="16"/>
        </w:rPr>
        <w:t xml:space="preserve">, under the right conditions, </w:t>
      </w:r>
      <w:r w:rsidRPr="00AF59AA">
        <w:rPr>
          <w:rFonts w:asciiTheme="minorHAnsi" w:hAnsiTheme="minorHAnsi"/>
          <w:b/>
          <w:highlight w:val="green"/>
          <w:u w:val="single"/>
        </w:rPr>
        <w:t xml:space="preserve">create inclusive communities of </w:t>
      </w:r>
      <w:r w:rsidRPr="00AF59AA">
        <w:rPr>
          <w:rFonts w:asciiTheme="minorHAnsi" w:hAnsiTheme="minorHAnsi"/>
          <w:b/>
          <w:highlight w:val="green"/>
          <w:u w:val="single"/>
        </w:rPr>
        <w:lastRenderedPageBreak/>
        <w:t>practice and attachment, while ensuring that these remain rights-regarding, diversity- respecting entities.</w:t>
      </w:r>
      <w:r w:rsidRPr="00AF59AA">
        <w:rPr>
          <w:rFonts w:asciiTheme="minorHAnsi" w:hAnsiTheme="minorHAnsi"/>
          <w:sz w:val="16"/>
        </w:rPr>
        <w:t xml:space="preserve"> In a world where the state’s pre-eminence in governing security is being questioned by private-sector interests, practices of local communal ordering and transnational policing networks, the constitution of old- and new-fashioned forms of democratic political authority is, we shall argue, indispensable to cultivating and sustaining the civilizing effects of security.</w:t>
      </w:r>
    </w:p>
    <w:p w14:paraId="6ACB8ECD" w14:textId="77777777" w:rsidR="003F75CD" w:rsidRPr="00AF59AA" w:rsidRDefault="003F75CD" w:rsidP="003F75CD">
      <w:pPr>
        <w:rPr>
          <w:rFonts w:asciiTheme="minorHAnsi" w:hAnsiTheme="minorHAnsi"/>
        </w:rPr>
      </w:pPr>
    </w:p>
    <w:p w14:paraId="0984007F" w14:textId="1DB69295" w:rsidR="003F75CD" w:rsidRDefault="003F75CD" w:rsidP="003F75CD">
      <w:pPr>
        <w:pStyle w:val="Heading1"/>
      </w:pPr>
      <w:r>
        <w:lastRenderedPageBreak/>
        <w:t>1AR</w:t>
      </w:r>
    </w:p>
    <w:p w14:paraId="1F83C8AF" w14:textId="77777777" w:rsidR="003F75CD" w:rsidRDefault="003F75CD" w:rsidP="003F75CD"/>
    <w:p w14:paraId="59F7944B" w14:textId="77777777" w:rsidR="00904BD3" w:rsidRDefault="00904BD3" w:rsidP="00904BD3">
      <w:pPr>
        <w:pStyle w:val="Heading4"/>
      </w:pPr>
      <w:r>
        <w:t>Plan is a limit on TK authority</w:t>
      </w:r>
    </w:p>
    <w:p w14:paraId="0A00E042" w14:textId="77777777" w:rsidR="00904BD3" w:rsidRDefault="00904BD3" w:rsidP="00904BD3">
      <w:r w:rsidRPr="00B912AA">
        <w:rPr>
          <w:rStyle w:val="StyleStyleBold12pt"/>
        </w:rPr>
        <w:t>LFB 11/21</w:t>
      </w:r>
      <w:r>
        <w:t>/13</w:t>
      </w:r>
    </w:p>
    <w:p w14:paraId="5EA803BD" w14:textId="77777777" w:rsidR="00904BD3" w:rsidRDefault="00904BD3" w:rsidP="00904BD3">
      <w:hyperlink r:id="rId29" w:history="1">
        <w:r w:rsidRPr="008A4181">
          <w:rPr>
            <w:rStyle w:val="Hyperlink"/>
          </w:rPr>
          <w:t>http://www.lawfareblog.com/wiki/the-lawfare-wiki-document-library/targeted-killing/legality-of-targeted-killing-program-under-u-s-domestic-law/</w:t>
        </w:r>
      </w:hyperlink>
      <w:r>
        <w:t xml:space="preserve"> ETB</w:t>
      </w:r>
    </w:p>
    <w:p w14:paraId="6EA4599A" w14:textId="77777777" w:rsidR="00904BD3" w:rsidRPr="00B912AA" w:rsidRDefault="00904BD3" w:rsidP="00904BD3"/>
    <w:p w14:paraId="320E5106" w14:textId="77777777" w:rsidR="00904BD3" w:rsidRPr="00820A8A" w:rsidRDefault="00904BD3" w:rsidP="00904BD3">
      <w:pPr>
        <w:rPr>
          <w:sz w:val="16"/>
        </w:rPr>
      </w:pPr>
      <w:r w:rsidRPr="00820A8A">
        <w:rPr>
          <w:sz w:val="16"/>
        </w:rPr>
        <w:t xml:space="preserve">As mentioned above, </w:t>
      </w:r>
      <w:r w:rsidRPr="00A82CE1">
        <w:rPr>
          <w:rStyle w:val="StyleBoldUnderline"/>
          <w:highlight w:val="cyan"/>
        </w:rPr>
        <w:t>if the</w:t>
      </w:r>
      <w:r w:rsidRPr="00820A8A">
        <w:rPr>
          <w:sz w:val="16"/>
          <w:highlight w:val="cyan"/>
        </w:rPr>
        <w:t xml:space="preserve"> </w:t>
      </w:r>
      <w:r w:rsidRPr="00A82CE1">
        <w:rPr>
          <w:rStyle w:val="StyleBoldUnderline"/>
          <w:highlight w:val="cyan"/>
        </w:rPr>
        <w:t>President derives</w:t>
      </w:r>
      <w:r w:rsidRPr="00820A8A">
        <w:rPr>
          <w:sz w:val="16"/>
          <w:highlight w:val="cyan"/>
        </w:rPr>
        <w:t xml:space="preserve"> </w:t>
      </w:r>
      <w:r w:rsidRPr="00A82CE1">
        <w:rPr>
          <w:rStyle w:val="StyleBoldUnderline"/>
          <w:highlight w:val="cyan"/>
        </w:rPr>
        <w:t>the authority for</w:t>
      </w:r>
      <w:r w:rsidRPr="00820A8A">
        <w:rPr>
          <w:sz w:val="16"/>
          <w:highlight w:val="cyan"/>
        </w:rPr>
        <w:t xml:space="preserve"> </w:t>
      </w:r>
      <w:r w:rsidRPr="00820A8A">
        <w:rPr>
          <w:sz w:val="16"/>
        </w:rPr>
        <w:t xml:space="preserve">the U.S. government’s </w:t>
      </w:r>
      <w:r w:rsidRPr="00A82CE1">
        <w:rPr>
          <w:rStyle w:val="StyleBoldUnderline"/>
          <w:highlight w:val="cyan"/>
        </w:rPr>
        <w:t>targeted killing</w:t>
      </w:r>
      <w:r w:rsidRPr="00820A8A">
        <w:rPr>
          <w:sz w:val="16"/>
          <w:highlight w:val="cyan"/>
        </w:rPr>
        <w:t xml:space="preserve"> </w:t>
      </w:r>
      <w:r w:rsidRPr="00820A8A">
        <w:rPr>
          <w:sz w:val="16"/>
        </w:rPr>
        <w:t xml:space="preserve">program </w:t>
      </w:r>
      <w:r w:rsidRPr="00A82CE1">
        <w:rPr>
          <w:rStyle w:val="StyleBoldUnderline"/>
          <w:highlight w:val="cyan"/>
        </w:rPr>
        <w:t>from the AUMF</w:t>
      </w:r>
      <w:r w:rsidRPr="00820A8A">
        <w:rPr>
          <w:sz w:val="16"/>
          <w:highlight w:val="cyan"/>
        </w:rPr>
        <w:t xml:space="preserve"> </w:t>
      </w:r>
      <w:r w:rsidRPr="00820A8A">
        <w:rPr>
          <w:sz w:val="16"/>
        </w:rPr>
        <w:t xml:space="preserve">or the CAS, </w:t>
      </w:r>
      <w:r w:rsidRPr="00A82CE1">
        <w:rPr>
          <w:rStyle w:val="StyleBoldUnderline"/>
          <w:highlight w:val="cyan"/>
        </w:rPr>
        <w:t xml:space="preserve">then the program will be limited by </w:t>
      </w:r>
      <w:r w:rsidRPr="00B912AA">
        <w:rPr>
          <w:rStyle w:val="StyleBoldUnderline"/>
        </w:rPr>
        <w:t xml:space="preserve">internal </w:t>
      </w:r>
      <w:r w:rsidRPr="00A82CE1">
        <w:rPr>
          <w:rStyle w:val="StyleBoldUnderline"/>
          <w:highlight w:val="cyan"/>
        </w:rPr>
        <w:t xml:space="preserve">constraints </w:t>
      </w:r>
      <w:r w:rsidRPr="00B912AA">
        <w:rPr>
          <w:rStyle w:val="StyleBoldUnderline"/>
        </w:rPr>
        <w:t>set forth</w:t>
      </w:r>
      <w:r w:rsidRPr="00820A8A">
        <w:rPr>
          <w:sz w:val="16"/>
        </w:rPr>
        <w:t xml:space="preserve"> </w:t>
      </w:r>
      <w:r w:rsidRPr="00A82CE1">
        <w:rPr>
          <w:rStyle w:val="StyleBoldUnderline"/>
          <w:highlight w:val="cyan"/>
        </w:rPr>
        <w:t>within those statutes.</w:t>
      </w:r>
      <w:r w:rsidRPr="00820A8A">
        <w:rPr>
          <w:sz w:val="16"/>
        </w:rPr>
        <w:t xml:space="preserve"> </w:t>
      </w:r>
      <w:r w:rsidRPr="00A82CE1">
        <w:rPr>
          <w:rStyle w:val="StyleBoldUnderline"/>
          <w:highlight w:val="cyan"/>
        </w:rPr>
        <w:t>For instance</w:t>
      </w:r>
      <w:r w:rsidRPr="00820A8A">
        <w:rPr>
          <w:sz w:val="16"/>
        </w:rPr>
        <w:t xml:space="preserve">, </w:t>
      </w:r>
      <w:r w:rsidRPr="00B912AA">
        <w:rPr>
          <w:rStyle w:val="StyleBoldUnderline"/>
        </w:rPr>
        <w:t xml:space="preserve">although the AUMF does not contain any geographical limitation, </w:t>
      </w:r>
      <w:r w:rsidRPr="00A82CE1">
        <w:rPr>
          <w:rStyle w:val="StyleBoldUnderline"/>
          <w:highlight w:val="cyan"/>
        </w:rPr>
        <w:t xml:space="preserve">its authorization </w:t>
      </w:r>
      <w:r w:rsidRPr="00B912AA">
        <w:rPr>
          <w:rStyle w:val="StyleBoldUnderline"/>
        </w:rPr>
        <w:t xml:space="preserve">for the use of force </w:t>
      </w:r>
      <w:r w:rsidRPr="00A82CE1">
        <w:rPr>
          <w:rStyle w:val="StyleBoldUnderline"/>
          <w:highlight w:val="cyan"/>
        </w:rPr>
        <w:t>only applies to certain groups of people and thus excludes other targets from its ambit</w:t>
      </w:r>
      <w:r w:rsidRPr="00B912AA">
        <w:rPr>
          <w:rStyle w:val="StyleBoldUnderline"/>
        </w:rPr>
        <w:t>.</w:t>
      </w:r>
      <w:r w:rsidRPr="00820A8A">
        <w:rPr>
          <w:sz w:val="16"/>
        </w:rPr>
        <w:t xml:space="preserve"> Likewise, the CAS sets forth various reporting requirements and decision-making rules, which the President must comply with in order for his targeted killing program to be permissible under U.S. law.</w:t>
      </w:r>
    </w:p>
    <w:p w14:paraId="14A2C216" w14:textId="77777777" w:rsidR="00904BD3" w:rsidRDefault="00904BD3" w:rsidP="003F75CD"/>
    <w:p w14:paraId="7FBA08B0" w14:textId="77777777" w:rsidR="00904BD3" w:rsidRPr="00B43127" w:rsidRDefault="00904BD3" w:rsidP="00904BD3">
      <w:pPr>
        <w:keepNext/>
        <w:keepLines/>
        <w:spacing w:before="200"/>
        <w:outlineLvl w:val="3"/>
        <w:rPr>
          <w:rFonts w:eastAsiaTheme="majorEastAsia" w:cstheme="majorBidi"/>
          <w:b/>
          <w:bCs/>
          <w:iCs/>
          <w:sz w:val="26"/>
        </w:rPr>
      </w:pPr>
      <w:r w:rsidRPr="00B43127">
        <w:rPr>
          <w:rFonts w:eastAsiaTheme="majorEastAsia" w:cstheme="majorBidi"/>
          <w:b/>
          <w:bCs/>
          <w:iCs/>
          <w:sz w:val="26"/>
        </w:rPr>
        <w:t>NDAA expanded the aumf</w:t>
      </w:r>
    </w:p>
    <w:p w14:paraId="1EEC437E" w14:textId="77777777" w:rsidR="00904BD3" w:rsidRPr="00B43127" w:rsidRDefault="00904BD3" w:rsidP="00904BD3"/>
    <w:p w14:paraId="68E5F04B" w14:textId="77777777" w:rsidR="00904BD3" w:rsidRPr="00B43127" w:rsidRDefault="00904BD3" w:rsidP="00904BD3">
      <w:pPr>
        <w:rPr>
          <w:b/>
          <w:bCs/>
          <w:sz w:val="26"/>
        </w:rPr>
      </w:pPr>
      <w:r w:rsidRPr="00B43127">
        <w:rPr>
          <w:b/>
          <w:bCs/>
          <w:sz w:val="26"/>
        </w:rPr>
        <w:t>Chesney ‘12</w:t>
      </w:r>
    </w:p>
    <w:p w14:paraId="58405DF0" w14:textId="77777777" w:rsidR="00904BD3" w:rsidRPr="00B43127" w:rsidRDefault="00904BD3" w:rsidP="00904BD3">
      <w:r w:rsidRPr="00B43127">
        <w:t xml:space="preserve">[Robert Chesney </w:t>
      </w:r>
      <w:r w:rsidRPr="00B43127">
        <w:rPr>
          <w:sz w:val="12"/>
        </w:rPr>
        <w:t xml:space="preserve">¶ </w:t>
      </w:r>
      <w:r w:rsidRPr="00B43127">
        <w:t>University of Texas School of Law</w:t>
      </w:r>
      <w:r w:rsidRPr="00B43127">
        <w:rPr>
          <w:sz w:val="12"/>
        </w:rPr>
        <w:t xml:space="preserve">¶ </w:t>
      </w:r>
      <w:r w:rsidRPr="00B43127">
        <w:t>August 29, 2012</w:t>
      </w:r>
      <w:r w:rsidRPr="00B43127">
        <w:rPr>
          <w:sz w:val="12"/>
        </w:rPr>
        <w:t xml:space="preserve">¶ </w:t>
      </w:r>
      <w:r w:rsidRPr="00B43127">
        <w:t>Beyond the Battlefield, Beyond Al Qaeda: The Destabilizing Legal Architecture of Counterterrorism</w:t>
      </w:r>
      <w:r w:rsidRPr="00B43127">
        <w:rPr>
          <w:sz w:val="12"/>
        </w:rPr>
        <w:t xml:space="preserve">¶ </w:t>
      </w:r>
      <w:r w:rsidRPr="00B43127">
        <w:t xml:space="preserve">Michigan Law Review, Forthcoming </w:t>
      </w:r>
      <w:r w:rsidRPr="00B43127">
        <w:rPr>
          <w:sz w:val="12"/>
        </w:rPr>
        <w:t xml:space="preserve">¶ </w:t>
      </w:r>
      <w:r w:rsidRPr="00B43127">
        <w:t>U of Texas Law, Public Law Research Paper No. 227. ETB]</w:t>
      </w:r>
    </w:p>
    <w:p w14:paraId="3860A138" w14:textId="77777777" w:rsidR="00904BD3" w:rsidRDefault="00904BD3" w:rsidP="00904BD3">
      <w:pPr>
        <w:rPr>
          <w:sz w:val="16"/>
        </w:rPr>
      </w:pPr>
      <w:r w:rsidRPr="00B43127">
        <w:rPr>
          <w:sz w:val="12"/>
          <w:szCs w:val="12"/>
        </w:rPr>
        <w:t>There are two problems with the associated-forces solution. The first is that some critics deny that the cobelligerency concept has application in this setting, reasoning that cobelligerency is a creature of international law applicable solely in the context of international armed conflict—a circumstance not present here. Whatever the merits of that criticism in the abstract, however, it became irrelevant to the domestic law separation-of-powers dispute (i.e., the fight as to whether Congress had implicitly authorized the use of force against “associated forces” or if the President might have such power through Article II in the alternative</w:t>
      </w:r>
      <w:r w:rsidRPr="00B43127">
        <w:rPr>
          <w:sz w:val="14"/>
          <w:szCs w:val="14"/>
        </w:rPr>
        <w:t>)</w:t>
      </w:r>
      <w:r w:rsidRPr="00B43127">
        <w:rPr>
          <w:sz w:val="16"/>
        </w:rPr>
        <w:t xml:space="preserve"> </w:t>
      </w:r>
      <w:r w:rsidRPr="00B43127">
        <w:rPr>
          <w:b/>
          <w:bCs/>
          <w:highlight w:val="cyan"/>
          <w:u w:val="single"/>
        </w:rPr>
        <w:t>when Congress</w:t>
      </w:r>
      <w:r w:rsidRPr="00B43127">
        <w:rPr>
          <w:sz w:val="16"/>
          <w:highlight w:val="cyan"/>
        </w:rPr>
        <w:t xml:space="preserve"> </w:t>
      </w:r>
      <w:r w:rsidRPr="00B43127">
        <w:rPr>
          <w:sz w:val="16"/>
        </w:rPr>
        <w:t xml:space="preserve">in 2011 </w:t>
      </w:r>
      <w:r w:rsidRPr="00B43127">
        <w:rPr>
          <w:b/>
          <w:bCs/>
          <w:highlight w:val="cyan"/>
          <w:u w:val="single"/>
        </w:rPr>
        <w:t>enacted the NDAA</w:t>
      </w:r>
      <w:r w:rsidRPr="00B43127">
        <w:rPr>
          <w:sz w:val="16"/>
          <w:highlight w:val="cyan"/>
        </w:rPr>
        <w:t xml:space="preserve"> </w:t>
      </w:r>
      <w:r w:rsidRPr="00B43127">
        <w:rPr>
          <w:sz w:val="16"/>
        </w:rPr>
        <w:t xml:space="preserve">FY’12, </w:t>
      </w:r>
      <w:r w:rsidRPr="00B43127">
        <w:rPr>
          <w:b/>
          <w:bCs/>
          <w:highlight w:val="cyan"/>
          <w:u w:val="single"/>
        </w:rPr>
        <w:t>and included</w:t>
      </w:r>
      <w:r w:rsidRPr="00B43127">
        <w:rPr>
          <w:sz w:val="16"/>
          <w:highlight w:val="cyan"/>
        </w:rPr>
        <w:t xml:space="preserve"> </w:t>
      </w:r>
      <w:r w:rsidRPr="00B43127">
        <w:rPr>
          <w:sz w:val="16"/>
        </w:rPr>
        <w:t xml:space="preserve">within it </w:t>
      </w:r>
      <w:r w:rsidRPr="00B43127">
        <w:rPr>
          <w:b/>
          <w:bCs/>
          <w:highlight w:val="cyan"/>
          <w:u w:val="single"/>
        </w:rPr>
        <w:t>language expressly</w:t>
      </w:r>
      <w:r w:rsidRPr="00B43127">
        <w:rPr>
          <w:sz w:val="16"/>
          <w:highlight w:val="cyan"/>
        </w:rPr>
        <w:t xml:space="preserve"> </w:t>
      </w:r>
      <w:r w:rsidRPr="00B43127">
        <w:rPr>
          <w:b/>
          <w:bCs/>
          <w:highlight w:val="cyan"/>
          <w:u w:val="single"/>
        </w:rPr>
        <w:t>embracing</w:t>
      </w:r>
      <w:r w:rsidRPr="00B43127">
        <w:rPr>
          <w:sz w:val="16"/>
          <w:highlight w:val="cyan"/>
        </w:rPr>
        <w:t xml:space="preserve"> </w:t>
      </w:r>
      <w:r w:rsidRPr="00B43127">
        <w:rPr>
          <w:sz w:val="16"/>
        </w:rPr>
        <w:t xml:space="preserve">the </w:t>
      </w:r>
      <w:r w:rsidRPr="00B43127">
        <w:rPr>
          <w:b/>
          <w:bCs/>
          <w:highlight w:val="cyan"/>
          <w:u w:val="single"/>
        </w:rPr>
        <w:t>executive</w:t>
      </w:r>
      <w:r w:rsidRPr="00B43127">
        <w:rPr>
          <w:sz w:val="16"/>
          <w:highlight w:val="cyan"/>
        </w:rPr>
        <w:t xml:space="preserve"> </w:t>
      </w:r>
      <w:r w:rsidRPr="00B43127">
        <w:rPr>
          <w:sz w:val="16"/>
        </w:rPr>
        <w:t>branch’s detention-</w:t>
      </w:r>
      <w:r w:rsidRPr="00B43127">
        <w:rPr>
          <w:b/>
          <w:bCs/>
          <w:highlight w:val="cyan"/>
          <w:u w:val="single"/>
        </w:rPr>
        <w:t>authority</w:t>
      </w:r>
      <w:r w:rsidRPr="00B43127">
        <w:rPr>
          <w:sz w:val="16"/>
          <w:highlight w:val="cyan"/>
        </w:rPr>
        <w:t xml:space="preserve"> </w:t>
      </w:r>
      <w:r w:rsidRPr="00B43127">
        <w:rPr>
          <w:sz w:val="16"/>
        </w:rPr>
        <w:t>definition—</w:t>
      </w:r>
      <w:r w:rsidRPr="00B43127">
        <w:rPr>
          <w:b/>
          <w:bCs/>
          <w:highlight w:val="cyan"/>
          <w:u w:val="single"/>
        </w:rPr>
        <w:t>encompassing</w:t>
      </w:r>
      <w:r w:rsidRPr="00B43127">
        <w:rPr>
          <w:sz w:val="16"/>
          <w:highlight w:val="cyan"/>
        </w:rPr>
        <w:t xml:space="preserve"> </w:t>
      </w:r>
      <w:r w:rsidRPr="00B43127">
        <w:rPr>
          <w:sz w:val="16"/>
        </w:rPr>
        <w:t>not just al Qaeda and the Taliban, but also “</w:t>
      </w:r>
      <w:r w:rsidRPr="00B43127">
        <w:rPr>
          <w:b/>
          <w:bCs/>
          <w:highlight w:val="cyan"/>
          <w:u w:val="single"/>
        </w:rPr>
        <w:t>associated forces</w:t>
      </w:r>
      <w:r w:rsidRPr="00B43127">
        <w:rPr>
          <w:sz w:val="16"/>
        </w:rPr>
        <w:t xml:space="preserve">.” </w:t>
      </w:r>
      <w:r w:rsidRPr="00B43127">
        <w:rPr>
          <w:b/>
          <w:bCs/>
          <w:highlight w:val="cyan"/>
          <w:u w:val="single"/>
        </w:rPr>
        <w:t>It thus is no longer necessary to argue that such a concept should be read into the AUMF via cobelligerency</w:t>
      </w:r>
      <w:r w:rsidRPr="00B43127">
        <w:rPr>
          <w:sz w:val="16"/>
        </w:rPr>
        <w:t xml:space="preserve">; </w:t>
      </w:r>
      <w:r w:rsidRPr="00104B0C">
        <w:rPr>
          <w:rStyle w:val="StyleBoldUnderline"/>
        </w:rPr>
        <w:t>Congress has expressly embraced the general idea</w:t>
      </w:r>
      <w:r w:rsidRPr="00B43127">
        <w:rPr>
          <w:sz w:val="16"/>
        </w:rPr>
        <w:t xml:space="preserve">. </w:t>
      </w:r>
      <w:r w:rsidRPr="00B43127">
        <w:rPr>
          <w:sz w:val="12"/>
        </w:rPr>
        <w:t>¶</w:t>
      </w:r>
      <w:r w:rsidRPr="00B43127">
        <w:rPr>
          <w:sz w:val="16"/>
        </w:rPr>
        <w:t xml:space="preserve"> </w:t>
      </w:r>
      <w:r w:rsidRPr="00B43127">
        <w:rPr>
          <w:b/>
          <w:bCs/>
          <w:u w:val="single"/>
        </w:rPr>
        <w:t xml:space="preserve">But </w:t>
      </w:r>
      <w:r w:rsidRPr="00B43127">
        <w:rPr>
          <w:b/>
          <w:bCs/>
          <w:highlight w:val="cyan"/>
          <w:u w:val="single"/>
        </w:rPr>
        <w:t xml:space="preserve">what </w:t>
      </w:r>
      <w:r w:rsidRPr="00B43127">
        <w:rPr>
          <w:b/>
          <w:bCs/>
          <w:u w:val="single"/>
        </w:rPr>
        <w:t xml:space="preserve">exactly </w:t>
      </w:r>
      <w:r w:rsidRPr="00B43127">
        <w:rPr>
          <w:b/>
          <w:bCs/>
          <w:highlight w:val="cyan"/>
          <w:u w:val="single"/>
        </w:rPr>
        <w:t>counts as an associated force</w:t>
      </w:r>
      <w:r w:rsidRPr="00B43127">
        <w:rPr>
          <w:b/>
          <w:bCs/>
          <w:u w:val="single"/>
        </w:rPr>
        <w:t xml:space="preserve">? This is the second problem, and not only does it </w:t>
      </w:r>
      <w:r w:rsidRPr="00B43127">
        <w:rPr>
          <w:b/>
          <w:bCs/>
          <w:highlight w:val="cyan"/>
          <w:u w:val="single"/>
        </w:rPr>
        <w:t>remain untouched by the NDAA</w:t>
      </w:r>
      <w:r w:rsidRPr="00B43127">
        <w:rPr>
          <w:b/>
          <w:bCs/>
          <w:u w:val="single"/>
        </w:rPr>
        <w:t xml:space="preserve">, it is a problem that is growing increasingly serious as the trends described above continue to unfold. Simply put, it is not clear what criteria apply to identify a group as an associated force. </w:t>
      </w:r>
      <w:r w:rsidRPr="00B43127">
        <w:rPr>
          <w:b/>
          <w:bCs/>
          <w:sz w:val="12"/>
        </w:rPr>
        <w:t>¶</w:t>
      </w:r>
      <w:r w:rsidRPr="00B43127">
        <w:rPr>
          <w:b/>
          <w:bCs/>
          <w:sz w:val="12"/>
          <w:u w:val="single"/>
        </w:rPr>
        <w:t xml:space="preserve"> </w:t>
      </w:r>
      <w:r w:rsidRPr="00B43127">
        <w:rPr>
          <w:sz w:val="16"/>
        </w:rPr>
        <w:t xml:space="preserve">International law is little help, even if we accept the relevance of the co-belligerency concept, given the distance between the organizations and networks currently at issue and the state-centric situations that gave rise to that concept in the past. </w:t>
      </w:r>
      <w:r w:rsidRPr="00B43127">
        <w:rPr>
          <w:b/>
          <w:bCs/>
          <w:highlight w:val="cyan"/>
          <w:u w:val="single"/>
        </w:rPr>
        <w:t>Congress</w:t>
      </w:r>
      <w:r w:rsidRPr="00B43127">
        <w:rPr>
          <w:sz w:val="16"/>
        </w:rPr>
        <w:t>, for its part</w:t>
      </w:r>
      <w:r w:rsidRPr="00B43127">
        <w:rPr>
          <w:b/>
          <w:bCs/>
          <w:u w:val="single"/>
        </w:rPr>
        <w:t xml:space="preserve">, </w:t>
      </w:r>
      <w:r w:rsidRPr="00B43127">
        <w:rPr>
          <w:b/>
          <w:bCs/>
          <w:highlight w:val="cyan"/>
          <w:u w:val="single"/>
        </w:rPr>
        <w:t>missed the chance to address this issue</w:t>
      </w:r>
      <w:r w:rsidRPr="00B43127">
        <w:rPr>
          <w:b/>
          <w:bCs/>
          <w:highlight w:val="yellow"/>
          <w:u w:val="single"/>
        </w:rPr>
        <w:t xml:space="preserve"> </w:t>
      </w:r>
      <w:r w:rsidRPr="00B43127">
        <w:rPr>
          <w:b/>
          <w:bCs/>
          <w:u w:val="single"/>
        </w:rPr>
        <w:t xml:space="preserve">in the NDAA, </w:t>
      </w:r>
      <w:r w:rsidRPr="00B43127">
        <w:rPr>
          <w:b/>
          <w:bCs/>
          <w:highlight w:val="cyan"/>
          <w:u w:val="single"/>
        </w:rPr>
        <w:t xml:space="preserve">choosing to </w:t>
      </w:r>
      <w:r w:rsidRPr="00B43127">
        <w:rPr>
          <w:b/>
          <w:bCs/>
          <w:u w:val="single"/>
        </w:rPr>
        <w:t xml:space="preserve">simply </w:t>
      </w:r>
      <w:r w:rsidRPr="00B43127">
        <w:rPr>
          <w:b/>
          <w:bCs/>
          <w:highlight w:val="cyan"/>
          <w:u w:val="single"/>
        </w:rPr>
        <w:t xml:space="preserve">codify </w:t>
      </w:r>
      <w:r w:rsidRPr="00B43127">
        <w:rPr>
          <w:b/>
          <w:bCs/>
          <w:u w:val="single"/>
        </w:rPr>
        <w:t>the “</w:t>
      </w:r>
      <w:r w:rsidRPr="00B43127">
        <w:rPr>
          <w:b/>
          <w:bCs/>
          <w:highlight w:val="cyan"/>
          <w:u w:val="single"/>
        </w:rPr>
        <w:t>associated forces</w:t>
      </w:r>
      <w:r w:rsidRPr="00B43127">
        <w:rPr>
          <w:b/>
          <w:bCs/>
          <w:u w:val="single"/>
        </w:rPr>
        <w:t xml:space="preserve">” concept </w:t>
      </w:r>
      <w:r w:rsidRPr="00B43127">
        <w:rPr>
          <w:b/>
          <w:bCs/>
          <w:highlight w:val="cyan"/>
          <w:u w:val="single"/>
        </w:rPr>
        <w:t xml:space="preserve">without defining it. </w:t>
      </w:r>
      <w:r w:rsidRPr="00B43127">
        <w:rPr>
          <w:sz w:val="16"/>
        </w:rPr>
        <w:t xml:space="preserve">The habeas-derived caselaw from the past decade also has little to offer. As noted above, those cases almost invariably involve persons linked either to the Afghan Taliban or to the core al Qaeda organization (or more specifically, to the training camps and recruiting pipelines operated in the pre-9/11 period by al Qaeda). Such fact patterns spare the courts any need to grapple with the nuances presented in situations like that of Ahmed Warsame (i.e., those that are replete with uncertainty regarding various groups and their ties to al Qaeda). Here we might add, too, a note on the impact of the sheer passage of time. In some quarters, </w:t>
      </w:r>
      <w:r w:rsidRPr="00B43127">
        <w:rPr>
          <w:b/>
          <w:bCs/>
          <w:u w:val="single"/>
        </w:rPr>
        <w:t>a tipping point has been reached</w:t>
      </w:r>
      <w:r w:rsidRPr="00B43127">
        <w:rPr>
          <w:sz w:val="16"/>
        </w:rPr>
        <w:t xml:space="preserve">. Nothing captures this sense better—or more relevantly—than the blunt denunciation issued by Christopher Heyns—designated by a U.N. body to be a “special rapporteur” monitoring the practice of “extrajudicial killing”—at an ACLU-sponsored event in the summer of 2012. According to the account provided by the Guardian, </w:t>
      </w:r>
      <w:r w:rsidRPr="00B43127">
        <w:rPr>
          <w:sz w:val="12"/>
        </w:rPr>
        <w:t>¶</w:t>
      </w:r>
      <w:r w:rsidRPr="00B43127">
        <w:rPr>
          <w:sz w:val="16"/>
        </w:rPr>
        <w:t xml:space="preserve"> </w:t>
      </w:r>
      <w:r w:rsidRPr="00B43127">
        <w:rPr>
          <w:sz w:val="12"/>
        </w:rPr>
        <w:t>¶</w:t>
      </w:r>
      <w:r w:rsidRPr="00B43127">
        <w:rPr>
          <w:sz w:val="16"/>
        </w:rPr>
        <w:t xml:space="preserve"> Heyns ridiculed the US suggestion that targeted UAV strikes on al-Qaida or allied groups were a legitimate response to the 9/11 attacks. "It's difficult to see how any killings carried out in 2012 can be justified as in response to [events] in 2001," he said. "Some states seem to want to invent new laws to justify new practices.” </w:t>
      </w:r>
    </w:p>
    <w:p w14:paraId="25B4BE21" w14:textId="77777777" w:rsidR="00904BD3" w:rsidRDefault="00904BD3" w:rsidP="003F75CD"/>
    <w:p w14:paraId="71612766" w14:textId="77777777" w:rsidR="00904BD3" w:rsidRDefault="00904BD3" w:rsidP="00904BD3">
      <w:pPr>
        <w:pStyle w:val="Heading4"/>
      </w:pPr>
      <w:r>
        <w:lastRenderedPageBreak/>
        <w:t xml:space="preserve">Courts does interpret and will interpret broadly now, based on the NDAA – you evidence doesn’t assume it. </w:t>
      </w:r>
    </w:p>
    <w:p w14:paraId="37317203" w14:textId="77777777" w:rsidR="00904BD3" w:rsidRPr="00F06A64" w:rsidRDefault="00904BD3" w:rsidP="00904BD3">
      <w:pPr>
        <w:rPr>
          <w:sz w:val="16"/>
          <w:szCs w:val="16"/>
        </w:rPr>
      </w:pPr>
      <w:r w:rsidRPr="00C744B5">
        <w:rPr>
          <w:rStyle w:val="StyleStyleBold12pt"/>
        </w:rPr>
        <w:t>Elsea and Garcia 13</w:t>
      </w:r>
      <w:r>
        <w:t xml:space="preserve"> </w:t>
      </w:r>
      <w:r w:rsidRPr="00F06A64">
        <w:rPr>
          <w:sz w:val="16"/>
          <w:szCs w:val="16"/>
        </w:rPr>
        <w:t>&lt;Jennifer K, Legislative Attorney, Michael J, Legislative Attorney, CRS Report, The National Defense Authorization Act for FY2012 and Beyond: Detainee Matters, August 7</w:t>
      </w:r>
      <w:r w:rsidRPr="00F06A64">
        <w:rPr>
          <w:sz w:val="16"/>
          <w:szCs w:val="16"/>
          <w:vertAlign w:val="superscript"/>
        </w:rPr>
        <w:t>th</w:t>
      </w:r>
      <w:r w:rsidRPr="00F06A64">
        <w:rPr>
          <w:sz w:val="16"/>
          <w:szCs w:val="16"/>
        </w:rPr>
        <w:t>, 2013 https://www.fas.org/sgp/crs/natsec/R42143.pdf&gt;#SPS</w:t>
      </w:r>
      <w:r w:rsidRPr="00F06A64">
        <w:rPr>
          <w:sz w:val="16"/>
          <w:szCs w:val="16"/>
        </w:rPr>
        <w:cr/>
        <w:t xml:space="preserve"> </w:t>
      </w:r>
    </w:p>
    <w:p w14:paraId="7EEF9D99" w14:textId="77777777" w:rsidR="00904BD3" w:rsidRDefault="00904BD3" w:rsidP="00904BD3">
      <w:pPr>
        <w:rPr>
          <w:sz w:val="16"/>
        </w:rPr>
      </w:pPr>
    </w:p>
    <w:p w14:paraId="497E05D8" w14:textId="77777777" w:rsidR="00904BD3" w:rsidRDefault="00904BD3" w:rsidP="00904BD3">
      <w:pPr>
        <w:rPr>
          <w:rStyle w:val="Emphasis"/>
        </w:rPr>
      </w:pPr>
      <w:r w:rsidRPr="003B0F51">
        <w:rPr>
          <w:sz w:val="16"/>
        </w:rPr>
        <w:t xml:space="preserve">In its 2009 brief, the government indicated that the definition of “associated forces” would </w:t>
      </w:r>
      <w:r w:rsidRPr="003B0F51">
        <w:rPr>
          <w:sz w:val="12"/>
        </w:rPr>
        <w:t>¶</w:t>
      </w:r>
      <w:r w:rsidRPr="003B0F51">
        <w:rPr>
          <w:sz w:val="16"/>
        </w:rPr>
        <w:t xml:space="preserve"> require further development through its “application to concrete facts in individual cases.”35 In </w:t>
      </w:r>
      <w:r w:rsidRPr="003B0F51">
        <w:rPr>
          <w:sz w:val="12"/>
        </w:rPr>
        <w:t>¶</w:t>
      </w:r>
      <w:r w:rsidRPr="003B0F51">
        <w:rPr>
          <w:sz w:val="16"/>
        </w:rPr>
        <w:t xml:space="preserve"> habeas cases so far, the term “associated forces” appears to have been interpreted only to cover </w:t>
      </w:r>
      <w:r w:rsidRPr="003B0F51">
        <w:rPr>
          <w:sz w:val="12"/>
        </w:rPr>
        <w:t>¶</w:t>
      </w:r>
      <w:r w:rsidRPr="003B0F51">
        <w:rPr>
          <w:sz w:val="16"/>
        </w:rPr>
        <w:t xml:space="preserve"> armed groups assisting the Taliban or Al Qaeda in Afghanistan. For instance, membership in </w:t>
      </w:r>
      <w:r w:rsidRPr="003B0F51">
        <w:rPr>
          <w:sz w:val="12"/>
        </w:rPr>
        <w:t>¶</w:t>
      </w:r>
      <w:r w:rsidRPr="003B0F51">
        <w:rPr>
          <w:sz w:val="16"/>
        </w:rPr>
        <w:t xml:space="preserve"> “Zubayda’s militia,” which reportedly assisted Osama bin Laden’s escape from Tora Bora, has </w:t>
      </w:r>
      <w:r w:rsidRPr="003B0F51">
        <w:rPr>
          <w:sz w:val="12"/>
        </w:rPr>
        <w:t>¶</w:t>
      </w:r>
      <w:r w:rsidRPr="003B0F51">
        <w:rPr>
          <w:sz w:val="16"/>
        </w:rPr>
        <w:t xml:space="preserve"> been found to be an “associated force” within the meaning of the AUMF.36 In another case, the habeas court determined that Hezb–i–Islami Gulbuddin (HIG) is an “associated force” for AUMF </w:t>
      </w:r>
      <w:r w:rsidRPr="003B0F51">
        <w:rPr>
          <w:sz w:val="12"/>
        </w:rPr>
        <w:t>¶</w:t>
      </w:r>
      <w:r w:rsidRPr="003B0F51">
        <w:rPr>
          <w:sz w:val="16"/>
        </w:rPr>
        <w:t xml:space="preserve"> purposes because there was sufficient evidence to show that it supported continued attacks </w:t>
      </w:r>
      <w:r w:rsidRPr="003B0F51">
        <w:rPr>
          <w:sz w:val="12"/>
        </w:rPr>
        <w:t>¶</w:t>
      </w:r>
      <w:r w:rsidRPr="003B0F51">
        <w:rPr>
          <w:sz w:val="16"/>
        </w:rPr>
        <w:t xml:space="preserve"> against coalition and Afghan forces at the time petitioner was captured.37 The D.C. Circuit also </w:t>
      </w:r>
      <w:r w:rsidRPr="003B0F51">
        <w:rPr>
          <w:sz w:val="12"/>
        </w:rPr>
        <w:t>¶</w:t>
      </w:r>
      <w:r w:rsidRPr="003B0F51">
        <w:rPr>
          <w:sz w:val="16"/>
        </w:rPr>
        <w:t xml:space="preserve"> affirmed the detention of a person engaged as a cook for the 55th Arab Military Brigade, an armed </w:t>
      </w:r>
      <w:r w:rsidRPr="003B0F51">
        <w:rPr>
          <w:sz w:val="12"/>
        </w:rPr>
        <w:t>¶</w:t>
      </w:r>
      <w:r w:rsidRPr="003B0F51">
        <w:rPr>
          <w:sz w:val="16"/>
        </w:rPr>
        <w:t xml:space="preserve"> force consisting of mostly foreign fighters that defended the Taliban from coalition efforts to oust </w:t>
      </w:r>
      <w:r w:rsidRPr="003B0F51">
        <w:rPr>
          <w:sz w:val="12"/>
        </w:rPr>
        <w:t>¶</w:t>
      </w:r>
      <w:r w:rsidRPr="003B0F51">
        <w:rPr>
          <w:sz w:val="16"/>
        </w:rPr>
        <w:t xml:space="preserve"> it from power.38 However, </w:t>
      </w:r>
      <w:r w:rsidRPr="003B0F51">
        <w:rPr>
          <w:rStyle w:val="StyleBoldUnderline"/>
        </w:rPr>
        <w:t xml:space="preserve">the Administration has suggested that other groups outside of </w:t>
      </w:r>
      <w:r w:rsidRPr="003B0F51">
        <w:rPr>
          <w:rStyle w:val="StyleBoldUnderline"/>
          <w:b w:val="0"/>
          <w:sz w:val="12"/>
          <w:u w:val="none"/>
        </w:rPr>
        <w:t>¶</w:t>
      </w:r>
      <w:r w:rsidRPr="003B0F51">
        <w:rPr>
          <w:rStyle w:val="StyleBoldUnderline"/>
        </w:rPr>
        <w:t xml:space="preserve"> Afghanistan may be considered “associated forces” such that the AUMF authorizes the use of </w:t>
      </w:r>
      <w:r w:rsidRPr="003B0F51">
        <w:rPr>
          <w:rStyle w:val="StyleBoldUnderline"/>
          <w:b w:val="0"/>
          <w:sz w:val="12"/>
          <w:u w:val="none"/>
        </w:rPr>
        <w:t>¶</w:t>
      </w:r>
      <w:r w:rsidRPr="003B0F51">
        <w:rPr>
          <w:rStyle w:val="StyleBoldUnderline"/>
        </w:rPr>
        <w:t xml:space="preserve"> force against their members.</w:t>
      </w:r>
      <w:r w:rsidRPr="003B0F51">
        <w:rPr>
          <w:sz w:val="16"/>
        </w:rPr>
        <w:t xml:space="preserve">39 </w:t>
      </w:r>
      <w:r w:rsidRPr="003B0F51">
        <w:rPr>
          <w:rStyle w:val="StyleBoldUnderline"/>
        </w:rPr>
        <w:t xml:space="preserve">It is possible that </w:t>
      </w:r>
      <w:r w:rsidRPr="00C744B5">
        <w:rPr>
          <w:rStyle w:val="Emphasis"/>
          <w:highlight w:val="green"/>
        </w:rPr>
        <w:t>Congress’s codification</w:t>
      </w:r>
      <w:r w:rsidRPr="00C744B5">
        <w:rPr>
          <w:rStyle w:val="StyleBoldUnderline"/>
          <w:highlight w:val="green"/>
        </w:rPr>
        <w:t xml:space="preserve"> of</w:t>
      </w:r>
      <w:r w:rsidRPr="003B0F51">
        <w:rPr>
          <w:rStyle w:val="StyleBoldUnderline"/>
        </w:rPr>
        <w:t xml:space="preserve"> the </w:t>
      </w:r>
      <w:r w:rsidRPr="003B0F51">
        <w:rPr>
          <w:sz w:val="16"/>
        </w:rPr>
        <w:t>detention</w:t>
      </w:r>
      <w:r w:rsidRPr="003B0F51">
        <w:rPr>
          <w:rStyle w:val="StyleBoldUnderline"/>
        </w:rPr>
        <w:t xml:space="preserve"> </w:t>
      </w:r>
      <w:r w:rsidRPr="00C744B5">
        <w:rPr>
          <w:rStyle w:val="Emphasis"/>
          <w:highlight w:val="green"/>
        </w:rPr>
        <w:t>authority</w:t>
      </w:r>
      <w:r w:rsidRPr="00C744B5">
        <w:rPr>
          <w:rStyle w:val="StyleBoldUnderline"/>
          <w:highlight w:val="green"/>
        </w:rPr>
        <w:t xml:space="preserve"> </w:t>
      </w:r>
      <w:r w:rsidRPr="00C744B5">
        <w:rPr>
          <w:rStyle w:val="StyleBoldUnderline"/>
          <w:b w:val="0"/>
          <w:sz w:val="12"/>
          <w:highlight w:val="green"/>
          <w:u w:val="none"/>
        </w:rPr>
        <w:t>¶</w:t>
      </w:r>
      <w:r w:rsidRPr="00C744B5">
        <w:rPr>
          <w:rStyle w:val="StyleBoldUnderline"/>
          <w:highlight w:val="green"/>
        </w:rPr>
        <w:t xml:space="preserve"> </w:t>
      </w:r>
      <w:r w:rsidRPr="00C744B5">
        <w:rPr>
          <w:rStyle w:val="Emphasis"/>
          <w:highlight w:val="green"/>
        </w:rPr>
        <w:t xml:space="preserve">as to “associated forces” in the 2012 NDAA may bring courts to interpret the term more broadly </w:t>
      </w:r>
      <w:r w:rsidRPr="00C744B5">
        <w:rPr>
          <w:rStyle w:val="Emphasis"/>
          <w:b w:val="0"/>
          <w:sz w:val="12"/>
          <w:highlight w:val="green"/>
          <w:u w:val="none"/>
        </w:rPr>
        <w:t>¶</w:t>
      </w:r>
      <w:r w:rsidRPr="00C744B5">
        <w:rPr>
          <w:rStyle w:val="Emphasis"/>
          <w:highlight w:val="green"/>
        </w:rPr>
        <w:t xml:space="preserve"> than they have in the past in order to comport with the plain text meaning.</w:t>
      </w:r>
    </w:p>
    <w:p w14:paraId="02B314B3" w14:textId="77777777" w:rsidR="00904BD3" w:rsidRDefault="00904BD3" w:rsidP="00904BD3">
      <w:pPr>
        <w:rPr>
          <w:rStyle w:val="Emphasis"/>
        </w:rPr>
      </w:pPr>
    </w:p>
    <w:p w14:paraId="2B2DD9B7" w14:textId="77777777" w:rsidR="00904BD3" w:rsidRPr="00F06A64" w:rsidRDefault="00904BD3" w:rsidP="00904BD3">
      <w:pPr>
        <w:pStyle w:val="Heading4"/>
      </w:pPr>
      <w:r w:rsidRPr="00F06A64">
        <w:t>No formal definition is assumed to be a broad definition</w:t>
      </w:r>
    </w:p>
    <w:p w14:paraId="19060E49" w14:textId="77777777" w:rsidR="00904BD3" w:rsidRPr="00F06A64" w:rsidRDefault="00904BD3" w:rsidP="00904BD3">
      <w:pPr>
        <w:rPr>
          <w:sz w:val="16"/>
          <w:szCs w:val="16"/>
        </w:rPr>
      </w:pPr>
      <w:r w:rsidRPr="00C744B5">
        <w:rPr>
          <w:rStyle w:val="StyleStyleBold12pt"/>
        </w:rPr>
        <w:t>Elsea and Garcia 13</w:t>
      </w:r>
      <w:r>
        <w:t xml:space="preserve"> </w:t>
      </w:r>
      <w:r w:rsidRPr="00F06A64">
        <w:rPr>
          <w:sz w:val="16"/>
          <w:szCs w:val="16"/>
        </w:rPr>
        <w:t>&lt;Jennifer K, Legislative Attorney, Michael J, Legislative Attorney, CRS Report, The National Defense Authorization Act for FY2012 and Beyond: Detainee Matters, August 7</w:t>
      </w:r>
      <w:r w:rsidRPr="00F06A64">
        <w:rPr>
          <w:sz w:val="16"/>
          <w:szCs w:val="16"/>
          <w:vertAlign w:val="superscript"/>
        </w:rPr>
        <w:t>th</w:t>
      </w:r>
      <w:r w:rsidRPr="00F06A64">
        <w:rPr>
          <w:sz w:val="16"/>
          <w:szCs w:val="16"/>
        </w:rPr>
        <w:t>, 2013 https://www.fas.org/sgp/crs/natsec/R42143.pdf&gt;#SPS</w:t>
      </w:r>
      <w:r w:rsidRPr="00F06A64">
        <w:rPr>
          <w:sz w:val="16"/>
          <w:szCs w:val="16"/>
        </w:rPr>
        <w:cr/>
        <w:t xml:space="preserve"> </w:t>
      </w:r>
    </w:p>
    <w:p w14:paraId="185ED7F8" w14:textId="77777777" w:rsidR="00904BD3" w:rsidRDefault="00904BD3" w:rsidP="00904BD3">
      <w:pPr>
        <w:rPr>
          <w:rStyle w:val="Emphasis"/>
        </w:rPr>
      </w:pPr>
    </w:p>
    <w:p w14:paraId="09900995" w14:textId="77777777" w:rsidR="00904BD3" w:rsidRDefault="00904BD3" w:rsidP="00904BD3">
      <w:pPr>
        <w:rPr>
          <w:sz w:val="16"/>
        </w:rPr>
      </w:pPr>
      <w:r w:rsidRPr="00F06A64">
        <w:rPr>
          <w:rStyle w:val="StyleBoldUnderline"/>
          <w:highlight w:val="green"/>
        </w:rPr>
        <w:t>In restating the definitional standard the Administration uses</w:t>
      </w:r>
      <w:r w:rsidRPr="00F06A64">
        <w:rPr>
          <w:rStyle w:val="StyleBoldUnderline"/>
        </w:rPr>
        <w:t xml:space="preserve"> </w:t>
      </w:r>
      <w:r w:rsidRPr="00F06A64">
        <w:t>to characterize its detention ¶ authority</w:t>
      </w:r>
      <w:r w:rsidRPr="00F06A64">
        <w:rPr>
          <w:rStyle w:val="StyleBoldUnderline"/>
        </w:rPr>
        <w:t>,</w:t>
      </w:r>
      <w:r w:rsidRPr="00F06A64">
        <w:rPr>
          <w:sz w:val="16"/>
        </w:rPr>
        <w:t xml:space="preserve"> </w:t>
      </w:r>
      <w:r w:rsidRPr="00F06A64">
        <w:rPr>
          <w:rStyle w:val="StyleBoldUnderline"/>
          <w:highlight w:val="green"/>
        </w:rPr>
        <w:t>Section 1021 does not attempt to provide additional clarification for terms such as</w:t>
      </w:r>
      <w:r w:rsidRPr="00F06A64">
        <w:rPr>
          <w:rStyle w:val="StyleBoldUnderline"/>
        </w:rPr>
        <w:t xml:space="preserve"> </w:t>
      </w:r>
      <w:r w:rsidRPr="00F06A64">
        <w:rPr>
          <w:rStyle w:val="StyleBoldUnderline"/>
          <w:b w:val="0"/>
          <w:sz w:val="12"/>
          <w:u w:val="none"/>
        </w:rPr>
        <w:t>¶</w:t>
      </w:r>
      <w:r w:rsidRPr="00F06A64">
        <w:rPr>
          <w:rStyle w:val="StyleBoldUnderline"/>
        </w:rPr>
        <w:t xml:space="preserve"> “</w:t>
      </w:r>
      <w:r w:rsidRPr="00F06A64">
        <w:rPr>
          <w:sz w:val="16"/>
        </w:rPr>
        <w:t xml:space="preserve">substantial support,” </w:t>
      </w:r>
      <w:r w:rsidRPr="00F06A64">
        <w:rPr>
          <w:rStyle w:val="StyleBoldUnderline"/>
          <w:highlight w:val="green"/>
        </w:rPr>
        <w:t>“associated forces,”</w:t>
      </w:r>
      <w:r w:rsidRPr="00F06A64">
        <w:rPr>
          <w:sz w:val="16"/>
        </w:rPr>
        <w:t xml:space="preserve"> or “hostilities.” </w:t>
      </w:r>
      <w:r w:rsidRPr="00F06A64">
        <w:rPr>
          <w:rStyle w:val="StyleBoldUnderline"/>
          <w:highlight w:val="green"/>
        </w:rPr>
        <w:t xml:space="preserve">For that reason, it may be subject to an </w:t>
      </w:r>
      <w:r w:rsidRPr="00F06A64">
        <w:rPr>
          <w:rStyle w:val="StyleBoldUnderline"/>
          <w:b w:val="0"/>
          <w:sz w:val="12"/>
          <w:highlight w:val="green"/>
          <w:u w:val="none"/>
        </w:rPr>
        <w:t>¶</w:t>
      </w:r>
      <w:r w:rsidRPr="00F06A64">
        <w:rPr>
          <w:rStyle w:val="StyleBoldUnderline"/>
          <w:highlight w:val="green"/>
        </w:rPr>
        <w:t xml:space="preserve"> evolving interpretation that </w:t>
      </w:r>
      <w:r w:rsidRPr="00F06A64">
        <w:rPr>
          <w:rStyle w:val="Emphasis"/>
          <w:highlight w:val="green"/>
        </w:rPr>
        <w:t>effectively permits a broadening of the scope of the conflict</w:t>
      </w:r>
      <w:r w:rsidRPr="00F06A64">
        <w:rPr>
          <w:rStyle w:val="StyleBoldUnderline"/>
          <w:highlight w:val="green"/>
        </w:rPr>
        <w:t>.</w:t>
      </w:r>
      <w:r w:rsidRPr="00F06A64">
        <w:rPr>
          <w:sz w:val="16"/>
        </w:rPr>
        <w:t xml:space="preserve"> The </w:t>
      </w:r>
      <w:r w:rsidRPr="00F06A64">
        <w:rPr>
          <w:sz w:val="12"/>
        </w:rPr>
        <w:t>¶</w:t>
      </w:r>
      <w:r w:rsidRPr="00F06A64">
        <w:rPr>
          <w:sz w:val="16"/>
        </w:rPr>
        <w:t xml:space="preserve"> provision does require the Secretary of Defense to brief Congress on how it is applied, including </w:t>
      </w:r>
      <w:r w:rsidRPr="00F06A64">
        <w:rPr>
          <w:sz w:val="12"/>
        </w:rPr>
        <w:t>¶</w:t>
      </w:r>
      <w:r w:rsidRPr="00F06A64">
        <w:rPr>
          <w:sz w:val="16"/>
        </w:rPr>
        <w:t xml:space="preserve"> with respect to “organizations, entities, and individuals considered to be ‘covered persons’ under </w:t>
      </w:r>
      <w:r w:rsidRPr="00F06A64">
        <w:rPr>
          <w:sz w:val="12"/>
        </w:rPr>
        <w:t>¶</w:t>
      </w:r>
      <w:r w:rsidRPr="00F06A64">
        <w:rPr>
          <w:sz w:val="16"/>
        </w:rPr>
        <w:t xml:space="preserve"> section 1021(b).” This language may be read to require an ongoing accounting of which entities </w:t>
      </w:r>
      <w:r w:rsidRPr="00F06A64">
        <w:rPr>
          <w:sz w:val="12"/>
        </w:rPr>
        <w:t>¶</w:t>
      </w:r>
      <w:r w:rsidRPr="00F06A64">
        <w:rPr>
          <w:sz w:val="16"/>
        </w:rPr>
        <w:t xml:space="preserve"> are considered to be “associated forces” or a description of what constitutes “substantial support.” </w:t>
      </w:r>
      <w:r w:rsidRPr="00F06A64">
        <w:rPr>
          <w:sz w:val="16"/>
        </w:rPr>
        <w:cr/>
      </w:r>
    </w:p>
    <w:p w14:paraId="6E38F0FF" w14:textId="77777777" w:rsidR="00904BD3" w:rsidRPr="003F75CD" w:rsidRDefault="00904BD3" w:rsidP="003F75CD">
      <w:bookmarkStart w:id="0" w:name="_GoBack"/>
      <w:bookmarkEnd w:id="0"/>
    </w:p>
    <w:sectPr w:rsidR="00904BD3" w:rsidRPr="003F75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B6AF3" w14:textId="77777777" w:rsidR="004F7F1B" w:rsidRDefault="004F7F1B" w:rsidP="005F5576">
      <w:r>
        <w:separator/>
      </w:r>
    </w:p>
  </w:endnote>
  <w:endnote w:type="continuationSeparator" w:id="0">
    <w:p w14:paraId="0878D925" w14:textId="77777777" w:rsidR="004F7F1B" w:rsidRDefault="004F7F1B" w:rsidP="005F5576">
      <w:r>
        <w:continuationSeparator/>
      </w:r>
    </w:p>
  </w:endnote>
  <w:endnote w:type="continuationNotice" w:id="1">
    <w:p w14:paraId="6C35E5DF" w14:textId="77777777" w:rsidR="004F7F1B" w:rsidRDefault="004F7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4A3A7" w14:textId="77777777" w:rsidR="004F7F1B" w:rsidRDefault="004F7F1B" w:rsidP="005F5576">
      <w:r>
        <w:separator/>
      </w:r>
    </w:p>
  </w:footnote>
  <w:footnote w:type="continuationSeparator" w:id="0">
    <w:p w14:paraId="1B9D3C13" w14:textId="77777777" w:rsidR="004F7F1B" w:rsidRDefault="004F7F1B" w:rsidP="005F5576">
      <w:r>
        <w:continuationSeparator/>
      </w:r>
    </w:p>
  </w:footnote>
  <w:footnote w:type="continuationNotice" w:id="1">
    <w:p w14:paraId="4A936182" w14:textId="77777777" w:rsidR="004F7F1B" w:rsidRDefault="004F7F1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C7306F"/>
    <w:multiLevelType w:val="hybridMultilevel"/>
    <w:tmpl w:val="34809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1A2E"/>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297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3F75CD"/>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4F7F1B"/>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3943"/>
    <w:rsid w:val="005579BF"/>
    <w:rsid w:val="00560C3E"/>
    <w:rsid w:val="00563468"/>
    <w:rsid w:val="00564EC2"/>
    <w:rsid w:val="00565EAE"/>
    <w:rsid w:val="00573677"/>
    <w:rsid w:val="00575F7D"/>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2DB4"/>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4BD3"/>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D32"/>
    <w:rsid w:val="00B768B6"/>
    <w:rsid w:val="00B8113C"/>
    <w:rsid w:val="00B816A3"/>
    <w:rsid w:val="00B908D1"/>
    <w:rsid w:val="00B940D1"/>
    <w:rsid w:val="00BB58BD"/>
    <w:rsid w:val="00BB6A26"/>
    <w:rsid w:val="00BC1034"/>
    <w:rsid w:val="00BE2408"/>
    <w:rsid w:val="00BE3EC6"/>
    <w:rsid w:val="00BE5466"/>
    <w:rsid w:val="00BE5BEB"/>
    <w:rsid w:val="00BE6528"/>
    <w:rsid w:val="00BE6B3D"/>
    <w:rsid w:val="00C0087A"/>
    <w:rsid w:val="00C05F9D"/>
    <w:rsid w:val="00C27212"/>
    <w:rsid w:val="00C34185"/>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F75C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F75C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F75C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
    <w:basedOn w:val="Normal"/>
    <w:next w:val="Normal"/>
    <w:link w:val="Heading3Char"/>
    <w:uiPriority w:val="3"/>
    <w:qFormat/>
    <w:rsid w:val="003F75C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
    <w:basedOn w:val="Normal"/>
    <w:next w:val="Normal"/>
    <w:link w:val="Heading4Char"/>
    <w:uiPriority w:val="4"/>
    <w:qFormat/>
    <w:rsid w:val="003F75C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F75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75CD"/>
  </w:style>
  <w:style w:type="character" w:customStyle="1" w:styleId="Heading1Char">
    <w:name w:val="Heading 1 Char"/>
    <w:aliases w:val="Pocket Char"/>
    <w:basedOn w:val="DefaultParagraphFont"/>
    <w:link w:val="Heading1"/>
    <w:uiPriority w:val="1"/>
    <w:rsid w:val="003F75C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F75CD"/>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Shrunk,qualifications in card,qualifications"/>
    <w:basedOn w:val="DefaultParagraphFont"/>
    <w:uiPriority w:val="7"/>
    <w:qFormat/>
    <w:rsid w:val="003F75C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F75CD"/>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
    <w:basedOn w:val="DefaultParagraphFont"/>
    <w:link w:val="Heading3"/>
    <w:uiPriority w:val="3"/>
    <w:rsid w:val="003F75C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3F75C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F75CD"/>
    <w:rPr>
      <w:b/>
      <w:bCs/>
      <w:sz w:val="26"/>
      <w:u w:val="none"/>
    </w:rPr>
  </w:style>
  <w:style w:type="paragraph" w:styleId="Header">
    <w:name w:val="header"/>
    <w:basedOn w:val="Normal"/>
    <w:link w:val="HeaderChar"/>
    <w:uiPriority w:val="99"/>
    <w:semiHidden/>
    <w:rsid w:val="003F75CD"/>
    <w:pPr>
      <w:tabs>
        <w:tab w:val="center" w:pos="4680"/>
        <w:tab w:val="right" w:pos="9360"/>
      </w:tabs>
    </w:pPr>
  </w:style>
  <w:style w:type="character" w:customStyle="1" w:styleId="HeaderChar">
    <w:name w:val="Header Char"/>
    <w:basedOn w:val="DefaultParagraphFont"/>
    <w:link w:val="Header"/>
    <w:uiPriority w:val="99"/>
    <w:semiHidden/>
    <w:rsid w:val="003F75CD"/>
    <w:rPr>
      <w:rFonts w:ascii="Calibri" w:hAnsi="Calibri" w:cs="Calibri"/>
    </w:rPr>
  </w:style>
  <w:style w:type="paragraph" w:styleId="Footer">
    <w:name w:val="footer"/>
    <w:basedOn w:val="Normal"/>
    <w:link w:val="FooterChar"/>
    <w:uiPriority w:val="99"/>
    <w:semiHidden/>
    <w:rsid w:val="003F75CD"/>
    <w:pPr>
      <w:tabs>
        <w:tab w:val="center" w:pos="4680"/>
        <w:tab w:val="right" w:pos="9360"/>
      </w:tabs>
    </w:pPr>
  </w:style>
  <w:style w:type="character" w:customStyle="1" w:styleId="FooterChar">
    <w:name w:val="Footer Char"/>
    <w:basedOn w:val="DefaultParagraphFont"/>
    <w:link w:val="Footer"/>
    <w:uiPriority w:val="99"/>
    <w:semiHidden/>
    <w:rsid w:val="003F75CD"/>
    <w:rPr>
      <w:rFonts w:ascii="Calibri" w:hAnsi="Calibri" w:cs="Calibri"/>
    </w:rPr>
  </w:style>
  <w:style w:type="character" w:styleId="Hyperlink">
    <w:name w:val="Hyperlink"/>
    <w:aliases w:val="heading 1 (block title),Important,Read,Internet Link,Card Text"/>
    <w:basedOn w:val="DefaultParagraphFont"/>
    <w:uiPriority w:val="99"/>
    <w:rsid w:val="003F75CD"/>
    <w:rPr>
      <w:color w:val="auto"/>
      <w:u w:val="none"/>
    </w:rPr>
  </w:style>
  <w:style w:type="character" w:styleId="FollowedHyperlink">
    <w:name w:val="FollowedHyperlink"/>
    <w:basedOn w:val="DefaultParagraphFont"/>
    <w:uiPriority w:val="99"/>
    <w:semiHidden/>
    <w:rsid w:val="003F75CD"/>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3F75CD"/>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www.theatlanticwire.com/politics/2013/01/even-stanley-mcchrystal-realizes-how-much-world-hates-our-drones/60695/" TargetMode="External"/><Relationship Id="rId26" Type="http://schemas.openxmlformats.org/officeDocument/2006/relationships/hyperlink" Target="http://www.defenseone.com/ideas/2013/07/next-qdr-last-chance-sanity/66629/" TargetMode="External"/><Relationship Id="rId3" Type="http://schemas.openxmlformats.org/officeDocument/2006/relationships/customXml" Target="../customXml/item3.xml"/><Relationship Id="rId21" Type="http://schemas.openxmlformats.org/officeDocument/2006/relationships/hyperlink" Target="http://www.nytimes.com/2011/10/09/world/middleeast/secret-us-memo-made-legal-case-to-kill-a-citizen.html?pagewanted=all&amp;_r=0" TargetMode="Externa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hyperlink" Target="http://openchannel.nbcnews.com/_news/2013/02/04/16843014-exclusive-justice-department-memo-reveals-legal-case-for-drone-strikes-on-americans?lite&amp;preview=true" TargetMode="External"/><Relationship Id="rId25" Type="http://schemas.openxmlformats.org/officeDocument/2006/relationships/hyperlink" Target="http://www.bloomberg.com/news/2013-12-16/obama-s-trade-deal-with-asia-not-so-fast.html" TargetMode="Externa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20" Type="http://schemas.openxmlformats.org/officeDocument/2006/relationships/hyperlink" Target="http://msnbcmedia.msn.com/i/msnbc/sections/news/020413_DOJ_White_Paper.pdf" TargetMode="External"/><Relationship Id="rId29" Type="http://schemas.openxmlformats.org/officeDocument/2006/relationships/hyperlink" Target="http://www.lawfareblog.com/wiki/the-lawfare-wiki-document-library/targeted-killing/legality-of-targeted-killing-program-under-u-s-domestic-la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24" Type="http://schemas.openxmlformats.org/officeDocument/2006/relationships/hyperlink" Target="http://www.usnews.com/opinion/blogs/brad-bannon/2013/05/28/obama-wants-us-to-take-away-his-war-powers--we-should" TargetMode="Externa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23" Type="http://schemas.openxmlformats.org/officeDocument/2006/relationships/hyperlink" Target="http://www.counterpunch.org/2014/01/20/making-fast-tracking-politically-toxic/" TargetMode="External"/><Relationship Id="rId28" Type="http://schemas.openxmlformats.org/officeDocument/2006/relationships/hyperlink" Target="http://www.defensenews.com/article/20130714/DEFFEAT05/307140008/2014-QDR-Must-Follow-Congressional-Guidance" TargetMode="External"/><Relationship Id="rId10" Type="http://schemas.openxmlformats.org/officeDocument/2006/relationships/endnotes" Target="endnotes.xml"/><Relationship Id="rId19" Type="http://schemas.openxmlformats.org/officeDocument/2006/relationships/hyperlink" Target="http://www.nytimes.com/2011/10/09/world/middleeast/secret-us-memo-made-legal-case-to-kill-a-citizen.html?pagewanted=all&amp;_r=0"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 Id="rId22" Type="http://schemas.openxmlformats.org/officeDocument/2006/relationships/hyperlink" Target="http://thehill.com/homenews/administration/195858-white-house-works-to-convince-dems-to-give-obama-fast-track-on-trade" TargetMode="External"/><Relationship Id="rId27" Type="http://schemas.openxmlformats.org/officeDocument/2006/relationships/hyperlink" Target="http://www.comw.org/qdr/fulltext/0607cordesman.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CE4B8ED-1613-4371-903A-188384A89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43</Pages>
  <Words>27607</Words>
  <Characters>157364</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2014-01-26T22:56:00Z</dcterms:created>
  <dcterms:modified xsi:type="dcterms:W3CDTF">2014-01-26T22:56:00Z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