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995" w:rsidRPr="002D6BAB" w:rsidRDefault="001A6995" w:rsidP="001A6995">
      <w:pPr>
        <w:pStyle w:val="Heading1"/>
      </w:pPr>
      <w:r w:rsidRPr="002D6BAB">
        <w:t>Kiyemba 1AC – Coast</w:t>
      </w:r>
    </w:p>
    <w:p w:rsidR="001A6995" w:rsidRPr="00B003AB" w:rsidRDefault="001A6995" w:rsidP="001A6995">
      <w:pPr>
        <w:rPr>
          <w:rFonts w:asciiTheme="minorHAnsi" w:hAnsiTheme="minorHAnsi"/>
        </w:rPr>
      </w:pPr>
    </w:p>
    <w:p w:rsidR="001A6995" w:rsidRPr="00B003AB" w:rsidRDefault="001A6995" w:rsidP="001A6995">
      <w:pPr>
        <w:pStyle w:val="Heading3"/>
        <w:rPr>
          <w:rFonts w:asciiTheme="minorHAnsi" w:hAnsiTheme="minorHAnsi"/>
        </w:rPr>
      </w:pPr>
      <w:r w:rsidRPr="00B003AB">
        <w:rPr>
          <w:rFonts w:asciiTheme="minorHAnsi" w:hAnsiTheme="minorHAnsi"/>
        </w:rPr>
        <w:lastRenderedPageBreak/>
        <w:t>Plan</w:t>
      </w:r>
    </w:p>
    <w:p w:rsidR="001A6995" w:rsidRPr="00B003AB" w:rsidRDefault="001A6995" w:rsidP="001A6995">
      <w:pPr>
        <w:rPr>
          <w:rFonts w:asciiTheme="minorHAnsi" w:hAnsiTheme="minorHAnsi"/>
        </w:rPr>
      </w:pPr>
    </w:p>
    <w:p w:rsidR="001A6995" w:rsidRPr="00482FD7" w:rsidRDefault="001A6995" w:rsidP="001A6995">
      <w:pPr>
        <w:rPr>
          <w:rStyle w:val="StyleStyleBold12pt"/>
        </w:rPr>
      </w:pPr>
      <w:r w:rsidRPr="00482FD7">
        <w:rPr>
          <w:rStyle w:val="StyleStyleBold12pt"/>
        </w:rPr>
        <w:t xml:space="preserve">Text: The United States federal judiciary should require that the president cannot continue the detention of personnel that have successfully won a habeas corpus hearing. </w:t>
      </w:r>
    </w:p>
    <w:p w:rsidR="001A6995" w:rsidRPr="00B003AB" w:rsidRDefault="001A6995" w:rsidP="001A6995">
      <w:pPr>
        <w:pStyle w:val="Heading3"/>
        <w:rPr>
          <w:rFonts w:asciiTheme="minorHAnsi" w:hAnsiTheme="minorHAnsi"/>
        </w:rPr>
      </w:pPr>
      <w:r>
        <w:rPr>
          <w:rFonts w:asciiTheme="minorHAnsi" w:hAnsiTheme="minorHAnsi"/>
        </w:rPr>
        <w:lastRenderedPageBreak/>
        <w:t>Contention 1</w:t>
      </w:r>
      <w:r w:rsidRPr="00B003AB">
        <w:rPr>
          <w:rFonts w:asciiTheme="minorHAnsi" w:hAnsiTheme="minorHAnsi"/>
        </w:rPr>
        <w:t xml:space="preserve"> – Judicial Globalism</w:t>
      </w:r>
    </w:p>
    <w:p w:rsidR="001A6995" w:rsidRPr="00B003AB" w:rsidRDefault="001A6995" w:rsidP="001A6995">
      <w:pPr>
        <w:rPr>
          <w:rStyle w:val="Emphasis"/>
          <w:rFonts w:asciiTheme="minorHAnsi" w:hAnsiTheme="minorHAnsi" w:cstheme="minorHAnsi"/>
        </w:rPr>
      </w:pPr>
    </w:p>
    <w:p w:rsidR="001A6995" w:rsidRPr="00B003AB" w:rsidRDefault="001A6995" w:rsidP="001A6995">
      <w:pPr>
        <w:pStyle w:val="Heading4"/>
        <w:rPr>
          <w:rFonts w:asciiTheme="minorHAnsi" w:hAnsiTheme="minorHAnsi" w:cstheme="minorHAnsi"/>
          <w:u w:val="single"/>
        </w:rPr>
      </w:pPr>
      <w:r>
        <w:rPr>
          <w:rFonts w:asciiTheme="minorHAnsi" w:hAnsiTheme="minorHAnsi" w:cstheme="minorHAnsi"/>
        </w:rPr>
        <w:t>Current</w:t>
      </w:r>
      <w:r w:rsidRPr="00B003AB">
        <w:rPr>
          <w:rFonts w:asciiTheme="minorHAnsi" w:hAnsiTheme="minorHAnsi" w:cstheme="minorHAnsi"/>
        </w:rPr>
        <w:t xml:space="preserve"> rulings make habeas </w:t>
      </w:r>
      <w:r w:rsidRPr="00B003AB">
        <w:rPr>
          <w:rFonts w:asciiTheme="minorHAnsi" w:hAnsiTheme="minorHAnsi" w:cstheme="minorHAnsi"/>
          <w:u w:val="single"/>
        </w:rPr>
        <w:t>useless</w:t>
      </w:r>
      <w:r w:rsidRPr="00B003AB">
        <w:rPr>
          <w:rFonts w:asciiTheme="minorHAnsi" w:hAnsiTheme="minorHAnsi" w:cstheme="minorHAnsi"/>
        </w:rPr>
        <w:t xml:space="preserve">—this abdicates their </w:t>
      </w:r>
      <w:r w:rsidRPr="00B003AB">
        <w:rPr>
          <w:rFonts w:asciiTheme="minorHAnsi" w:hAnsiTheme="minorHAnsi" w:cstheme="minorHAnsi"/>
          <w:u w:val="single"/>
        </w:rPr>
        <w:t>key role</w:t>
      </w:r>
    </w:p>
    <w:p w:rsidR="001A6995" w:rsidRPr="00B003AB" w:rsidRDefault="001A6995" w:rsidP="001A6995">
      <w:pPr>
        <w:rPr>
          <w:rFonts w:asciiTheme="minorHAnsi" w:hAnsiTheme="minorHAnsi" w:cstheme="minorHAnsi"/>
          <w:b/>
          <w:bCs/>
        </w:rPr>
      </w:pPr>
      <w:r w:rsidRPr="00B003AB">
        <w:rPr>
          <w:rStyle w:val="StyleStyleBold12pt"/>
          <w:rFonts w:asciiTheme="minorHAnsi" w:hAnsiTheme="minorHAnsi" w:cstheme="minorHAnsi"/>
        </w:rPr>
        <w:t xml:space="preserve">Milko 12 </w:t>
      </w:r>
      <w:r w:rsidRPr="00B003AB">
        <w:rPr>
          <w:rFonts w:asciiTheme="minorHAnsi" w:hAnsiTheme="minorHAnsi" w:cstheme="minorHAnsi"/>
        </w:rPr>
        <w:t>[Winter, 2012, Jennifer L. Milko, “Separation of Powers and Guantanamo Detainees: Defining the Proper Roles of the Executive and Judiciary in Habeas Cases and the Need for Supreme Guidance”, 50 Duq. L. Rev. 173]</w:t>
      </w:r>
    </w:p>
    <w:p w:rsidR="001A6995" w:rsidRPr="00B003AB" w:rsidRDefault="001A6995" w:rsidP="001A6995">
      <w:pPr>
        <w:rPr>
          <w:rStyle w:val="Emphasis"/>
          <w:rFonts w:asciiTheme="minorHAnsi" w:hAnsiTheme="minorHAnsi" w:cstheme="minorHAnsi"/>
        </w:rPr>
      </w:pPr>
      <w:r w:rsidRPr="00B003AB">
        <w:rPr>
          <w:rFonts w:asciiTheme="minorHAnsi" w:hAnsiTheme="minorHAnsi" w:cstheme="minorHAnsi"/>
          <w:sz w:val="16"/>
        </w:rPr>
        <w:t xml:space="preserve">A. Arguments for a Remedy </w:t>
      </w:r>
      <w:r w:rsidRPr="00B003AB">
        <w:rPr>
          <w:rStyle w:val="StyleBoldUnderline"/>
          <w:rFonts w:asciiTheme="minorHAnsi" w:hAnsiTheme="minorHAnsi" w:cstheme="minorHAnsi"/>
          <w:highlight w:val="cyan"/>
        </w:rPr>
        <w:t>By urging deference to the Executive</w:t>
      </w:r>
      <w:r w:rsidRPr="00B003AB">
        <w:rPr>
          <w:rStyle w:val="StyleBoldUnderline"/>
          <w:rFonts w:asciiTheme="minorHAnsi" w:hAnsiTheme="minorHAnsi" w:cstheme="minorHAnsi"/>
        </w:rPr>
        <w:t xml:space="preserve"> Branch</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the D.C. </w:t>
      </w:r>
      <w:r w:rsidRPr="00B003AB">
        <w:rPr>
          <w:rStyle w:val="StyleBoldUnderline"/>
          <w:rFonts w:asciiTheme="minorHAnsi" w:hAnsiTheme="minorHAnsi" w:cstheme="minorHAnsi"/>
          <w:highlight w:val="cyan"/>
        </w:rPr>
        <w:t>Circuit Court</w:t>
      </w:r>
      <w:r w:rsidRPr="00B003AB">
        <w:rPr>
          <w:rFonts w:asciiTheme="minorHAnsi" w:hAnsiTheme="minorHAnsi" w:cstheme="minorHAnsi"/>
          <w:sz w:val="16"/>
        </w:rPr>
        <w:t xml:space="preserve"> of Appeals </w:t>
      </w:r>
      <w:r w:rsidRPr="00B003AB">
        <w:rPr>
          <w:rStyle w:val="StyleBoldUnderline"/>
          <w:rFonts w:asciiTheme="minorHAnsi" w:hAnsiTheme="minorHAnsi" w:cstheme="minorHAnsi"/>
        </w:rPr>
        <w:t xml:space="preserve">has </w:t>
      </w:r>
      <w:r w:rsidRPr="00B003AB">
        <w:rPr>
          <w:rStyle w:val="StyleBoldUnderline"/>
          <w:rFonts w:asciiTheme="minorHAnsi" w:hAnsiTheme="minorHAnsi" w:cstheme="minorHAnsi"/>
          <w:highlight w:val="cyan"/>
        </w:rPr>
        <w:t>scolded</w:t>
      </w:r>
      <w:r w:rsidRPr="00B003AB">
        <w:rPr>
          <w:rStyle w:val="StyleBoldUnderline"/>
          <w:rFonts w:asciiTheme="minorHAnsi" w:hAnsiTheme="minorHAnsi" w:cstheme="minorHAnsi"/>
        </w:rPr>
        <w:t xml:space="preserve"> the </w:t>
      </w:r>
      <w:r w:rsidRPr="00B003AB">
        <w:rPr>
          <w:rStyle w:val="StyleBoldUnderline"/>
          <w:rFonts w:asciiTheme="minorHAnsi" w:hAnsiTheme="minorHAnsi" w:cstheme="minorHAnsi"/>
          <w:highlight w:val="cyan"/>
        </w:rPr>
        <w:t>district courts that have second-guessed the</w:t>
      </w:r>
      <w:r w:rsidRPr="00B003AB">
        <w:rPr>
          <w:rStyle w:val="StyleBoldUnderline"/>
          <w:rFonts w:asciiTheme="minorHAnsi" w:hAnsiTheme="minorHAnsi" w:cstheme="minorHAnsi"/>
        </w:rPr>
        <w:t xml:space="preserve"> political branches' </w:t>
      </w:r>
      <w:r w:rsidRPr="00B003AB">
        <w:rPr>
          <w:rStyle w:val="StyleBoldUnderline"/>
          <w:rFonts w:asciiTheme="minorHAnsi" w:hAnsiTheme="minorHAnsi" w:cstheme="minorHAnsi"/>
          <w:highlight w:val="cyan"/>
        </w:rPr>
        <w:t>determinations about release</w:t>
      </w:r>
      <w:r w:rsidRPr="00B003AB">
        <w:rPr>
          <w:rStyle w:val="StyleBoldUnderline"/>
          <w:rFonts w:asciiTheme="minorHAnsi" w:hAnsiTheme="minorHAnsi" w:cstheme="minorHAnsi"/>
        </w:rPr>
        <w:t xml:space="preserve"> </w:t>
      </w:r>
      <w:r w:rsidRPr="00B003AB">
        <w:rPr>
          <w:rFonts w:asciiTheme="minorHAnsi" w:hAnsiTheme="minorHAnsi" w:cstheme="minorHAnsi"/>
          <w:sz w:val="16"/>
        </w:rPr>
        <w:t xml:space="preserve">and suitable transfers. </w:t>
      </w:r>
      <w:r w:rsidRPr="00B003AB">
        <w:rPr>
          <w:rStyle w:val="StyleBoldUnderline"/>
          <w:rFonts w:asciiTheme="minorHAnsi" w:hAnsiTheme="minorHAnsi" w:cstheme="minorHAnsi"/>
          <w:highlight w:val="cyan"/>
        </w:rPr>
        <w:t>Those in favor of judicial power</w:t>
      </w:r>
      <w:r w:rsidRPr="00B003AB">
        <w:rPr>
          <w:rFonts w:asciiTheme="minorHAnsi" w:hAnsiTheme="minorHAnsi" w:cstheme="minorHAnsi"/>
          <w:sz w:val="16"/>
        </w:rPr>
        <w:t xml:space="preserve"> have </w:t>
      </w:r>
      <w:r w:rsidRPr="00B003AB">
        <w:rPr>
          <w:rStyle w:val="StyleBoldUnderline"/>
          <w:rFonts w:asciiTheme="minorHAnsi" w:hAnsiTheme="minorHAnsi" w:cstheme="minorHAnsi"/>
          <w:highlight w:val="cyan"/>
        </w:rPr>
        <w:t>argued</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that the </w:t>
      </w:r>
      <w:r w:rsidRPr="00B003AB">
        <w:rPr>
          <w:rStyle w:val="StyleBoldUnderline"/>
          <w:rFonts w:asciiTheme="minorHAnsi" w:hAnsiTheme="minorHAnsi" w:cstheme="minorHAnsi"/>
          <w:highlight w:val="cyan"/>
        </w:rPr>
        <w:t>denial</w:t>
      </w:r>
      <w:r w:rsidRPr="00B003AB">
        <w:rPr>
          <w:rStyle w:val="StyleBoldUnderline"/>
          <w:rFonts w:asciiTheme="minorHAnsi" w:hAnsiTheme="minorHAnsi" w:cstheme="minorHAnsi"/>
        </w:rPr>
        <w:t xml:space="preserve"> of the right </w:t>
      </w:r>
      <w:r w:rsidRPr="00B003AB">
        <w:rPr>
          <w:rStyle w:val="StyleBoldUnderline"/>
          <w:rFonts w:asciiTheme="minorHAnsi" w:hAnsiTheme="minorHAnsi" w:cstheme="minorHAnsi"/>
          <w:highlight w:val="cyan"/>
        </w:rPr>
        <w:t>to review</w:t>
      </w:r>
      <w:r w:rsidRPr="00B003AB">
        <w:rPr>
          <w:rFonts w:asciiTheme="minorHAnsi" w:hAnsiTheme="minorHAnsi" w:cstheme="minorHAnsi"/>
          <w:sz w:val="16"/>
        </w:rPr>
        <w:t xml:space="preserve"> the Executive's decisions </w:t>
      </w:r>
      <w:r w:rsidRPr="00B003AB">
        <w:rPr>
          <w:rStyle w:val="StyleBoldUnderline"/>
          <w:rFonts w:asciiTheme="minorHAnsi" w:hAnsiTheme="minorHAnsi" w:cstheme="minorHAnsi"/>
          <w:highlight w:val="cyan"/>
        </w:rPr>
        <w:t xml:space="preserve">is </w:t>
      </w:r>
      <w:r w:rsidRPr="00B003AB">
        <w:rPr>
          <w:rStyle w:val="Emphasis"/>
          <w:rFonts w:asciiTheme="minorHAnsi" w:hAnsiTheme="minorHAnsi" w:cstheme="minorHAnsi"/>
          <w:highlight w:val="cyan"/>
        </w:rPr>
        <w:t>allowing too much deference</w:t>
      </w:r>
      <w:r w:rsidRPr="00B003AB">
        <w:rPr>
          <w:rStyle w:val="Emphasis"/>
          <w:rFonts w:asciiTheme="minorHAnsi" w:hAnsiTheme="minorHAnsi" w:cstheme="minorHAnsi"/>
        </w:rPr>
        <w:t xml:space="preserve"> to that branch </w:t>
      </w:r>
      <w:r w:rsidRPr="00B003AB">
        <w:rPr>
          <w:rStyle w:val="Emphasis"/>
          <w:rFonts w:asciiTheme="minorHAnsi" w:hAnsiTheme="minorHAnsi" w:cstheme="minorHAnsi"/>
          <w:highlight w:val="cyan"/>
        </w:rPr>
        <w:t>and</w:t>
      </w:r>
      <w:r w:rsidRPr="00B003AB">
        <w:rPr>
          <w:rFonts w:asciiTheme="minorHAnsi" w:hAnsiTheme="minorHAnsi" w:cstheme="minorHAnsi"/>
          <w:sz w:val="16"/>
        </w:rPr>
        <w:t xml:space="preserve"> severely </w:t>
      </w:r>
      <w:r w:rsidRPr="00B003AB">
        <w:rPr>
          <w:rStyle w:val="Emphasis"/>
          <w:rFonts w:asciiTheme="minorHAnsi" w:hAnsiTheme="minorHAnsi" w:cstheme="minorHAnsi"/>
          <w:highlight w:val="cyan"/>
        </w:rPr>
        <w:t>limiting</w:t>
      </w:r>
      <w:r w:rsidRPr="00B003AB">
        <w:rPr>
          <w:rStyle w:val="Emphasis"/>
          <w:rFonts w:asciiTheme="minorHAnsi" w:hAnsiTheme="minorHAnsi" w:cstheme="minorHAnsi"/>
        </w:rPr>
        <w:t xml:space="preserve"> the </w:t>
      </w:r>
      <w:r w:rsidRPr="00B003AB">
        <w:rPr>
          <w:rStyle w:val="Emphasis"/>
          <w:rFonts w:asciiTheme="minorHAnsi" w:hAnsiTheme="minorHAnsi" w:cstheme="minorHAnsi"/>
          <w:highlight w:val="cyan"/>
        </w:rPr>
        <w:t>remedies</w:t>
      </w:r>
      <w:r w:rsidRPr="00B003AB">
        <w:rPr>
          <w:rStyle w:val="Emphasis"/>
          <w:rFonts w:asciiTheme="minorHAnsi" w:hAnsiTheme="minorHAnsi" w:cstheme="minorHAnsi"/>
        </w:rPr>
        <w:t xml:space="preserve"> that </w:t>
      </w:r>
      <w:r w:rsidRPr="00B003AB">
        <w:rPr>
          <w:rStyle w:val="Emphasis"/>
          <w:rFonts w:asciiTheme="minorHAnsi" w:hAnsiTheme="minorHAnsi" w:cstheme="minorHAnsi"/>
          <w:highlight w:val="cyan"/>
        </w:rPr>
        <w:t>courts</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have had</w:t>
      </w:r>
      <w:r w:rsidRPr="00B003AB">
        <w:rPr>
          <w:rStyle w:val="Emphasis"/>
          <w:rFonts w:asciiTheme="minorHAnsi" w:hAnsiTheme="minorHAnsi" w:cstheme="minorHAnsi"/>
        </w:rPr>
        <w:t xml:space="preserve"> the power to issue </w:t>
      </w:r>
      <w:r w:rsidRPr="00B003AB">
        <w:rPr>
          <w:rStyle w:val="Emphasis"/>
          <w:rFonts w:asciiTheme="minorHAnsi" w:hAnsiTheme="minorHAnsi" w:cstheme="minorHAnsi"/>
          <w:highlight w:val="cyan"/>
        </w:rPr>
        <w:t>in the past.</w:t>
      </w:r>
      <w:r w:rsidRPr="00B003AB">
        <w:rPr>
          <w:rFonts w:asciiTheme="minorHAnsi" w:hAnsiTheme="minorHAnsi" w:cstheme="minorHAnsi"/>
          <w:sz w:val="16"/>
        </w:rPr>
        <w:t xml:space="preserve"> Though the petitioners have made several arguments for relief, </w:t>
      </w:r>
      <w:r w:rsidRPr="00B003AB">
        <w:rPr>
          <w:rStyle w:val="StyleBoldUnderline"/>
          <w:rFonts w:asciiTheme="minorHAnsi" w:hAnsiTheme="minorHAnsi" w:cstheme="minorHAnsi"/>
        </w:rPr>
        <w:t>the main arguments for judicial power stem from the idea that the court of appeals has been improperly applying</w:t>
      </w:r>
      <w:r w:rsidRPr="00B003AB">
        <w:rPr>
          <w:rFonts w:asciiTheme="minorHAnsi" w:hAnsiTheme="minorHAnsi" w:cstheme="minorHAnsi"/>
          <w:sz w:val="16"/>
        </w:rPr>
        <w:t xml:space="preserve"> Supreme Court </w:t>
      </w:r>
      <w:r w:rsidRPr="00B003AB">
        <w:rPr>
          <w:rStyle w:val="StyleBoldUnderline"/>
          <w:rFonts w:asciiTheme="minorHAnsi" w:hAnsiTheme="minorHAnsi" w:cstheme="minorHAnsi"/>
        </w:rPr>
        <w:t>precedent</w:t>
      </w:r>
      <w:r w:rsidRPr="00B003AB">
        <w:rPr>
          <w:rFonts w:asciiTheme="minorHAnsi" w:hAnsiTheme="minorHAnsi" w:cstheme="minorHAnsi"/>
          <w:sz w:val="16"/>
        </w:rPr>
        <w:t xml:space="preserve">. Petitioners have argued that </w:t>
      </w:r>
      <w:r w:rsidRPr="00B003AB">
        <w:rPr>
          <w:rStyle w:val="StyleBoldUnderline"/>
          <w:rFonts w:asciiTheme="minorHAnsi" w:hAnsiTheme="minorHAnsi" w:cstheme="minorHAnsi"/>
          <w:highlight w:val="cyan"/>
        </w:rPr>
        <w:t>the</w:t>
      </w:r>
      <w:r w:rsidRPr="00B003AB">
        <w:rPr>
          <w:rStyle w:val="StyleBoldUnderline"/>
          <w:rFonts w:asciiTheme="minorHAnsi" w:hAnsiTheme="minorHAnsi" w:cstheme="minorHAnsi"/>
        </w:rPr>
        <w:t xml:space="preserve"> D.C. </w:t>
      </w:r>
      <w:r w:rsidRPr="00B003AB">
        <w:rPr>
          <w:rStyle w:val="StyleBoldUnderline"/>
          <w:rFonts w:asciiTheme="minorHAnsi" w:hAnsiTheme="minorHAnsi" w:cstheme="minorHAnsi"/>
          <w:highlight w:val="cyan"/>
        </w:rPr>
        <w:t>Court</w:t>
      </w:r>
      <w:r w:rsidRPr="00B003AB">
        <w:rPr>
          <w:rStyle w:val="StyleBoldUnderline"/>
          <w:rFonts w:asciiTheme="minorHAnsi" w:hAnsiTheme="minorHAnsi" w:cstheme="minorHAnsi"/>
        </w:rPr>
        <w:t xml:space="preserve"> of Appeals </w:t>
      </w:r>
      <w:r w:rsidRPr="00B003AB">
        <w:rPr>
          <w:rStyle w:val="StyleBoldUnderline"/>
          <w:rFonts w:asciiTheme="minorHAnsi" w:hAnsiTheme="minorHAnsi" w:cstheme="minorHAnsi"/>
          <w:highlight w:val="cyan"/>
        </w:rPr>
        <w:t>expanded the scope of Munaf too broadly</w:t>
      </w:r>
      <w:r w:rsidRPr="00B003AB">
        <w:rPr>
          <w:rFonts w:asciiTheme="minorHAnsi" w:hAnsiTheme="minorHAnsi" w:cstheme="minorHAnsi"/>
          <w:sz w:val="16"/>
        </w:rPr>
        <w:t xml:space="preserve"> as the Supreme Court noted that the decision was limited to the facts of that case. n118 In Munaf, </w:t>
      </w:r>
      <w:r w:rsidRPr="00B003AB">
        <w:rPr>
          <w:rStyle w:val="StyleBoldUnderline"/>
          <w:rFonts w:asciiTheme="minorHAnsi" w:hAnsiTheme="minorHAnsi" w:cstheme="minorHAnsi"/>
        </w:rPr>
        <w:t>the Court was primarily concerned about allowing the Iraqi government to have the power to punish people</w:t>
      </w:r>
      <w:r w:rsidRPr="00B003AB">
        <w:rPr>
          <w:rFonts w:asciiTheme="minorHAnsi" w:hAnsiTheme="minorHAnsi"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B003AB">
        <w:rPr>
          <w:rStyle w:val="StyleBoldUnderline"/>
          <w:rFonts w:asciiTheme="minorHAnsi" w:hAnsiTheme="minorHAnsi" w:cstheme="minorHAnsi"/>
          <w:highlight w:val="cyan"/>
        </w:rPr>
        <w:t>those</w:t>
      </w:r>
      <w:r w:rsidRPr="00B003AB">
        <w:rPr>
          <w:rStyle w:val="StyleBoldUnderline"/>
          <w:rFonts w:asciiTheme="minorHAnsi" w:hAnsiTheme="minorHAnsi" w:cstheme="minorHAnsi"/>
        </w:rPr>
        <w:t xml:space="preserve"> facts </w:t>
      </w:r>
      <w:r w:rsidRPr="00B003AB">
        <w:rPr>
          <w:rStyle w:val="StyleBoldUnderline"/>
          <w:rFonts w:asciiTheme="minorHAnsi" w:hAnsiTheme="minorHAnsi" w:cstheme="minorHAnsi"/>
          <w:highlight w:val="cyan"/>
        </w:rPr>
        <w:t>are entirely different</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than</w:t>
      </w:r>
      <w:r w:rsidRPr="00B003AB">
        <w:rPr>
          <w:rStyle w:val="StyleBoldUnderline"/>
          <w:rFonts w:asciiTheme="minorHAnsi" w:hAnsiTheme="minorHAnsi" w:cstheme="minorHAnsi"/>
        </w:rPr>
        <w:t xml:space="preserve"> cases such as Mohammed and </w:t>
      </w:r>
      <w:r w:rsidRPr="00B003AB">
        <w:rPr>
          <w:rStyle w:val="StyleBoldUnderline"/>
          <w:rFonts w:asciiTheme="minorHAnsi" w:hAnsiTheme="minorHAnsi" w:cstheme="minorHAnsi"/>
          <w:highlight w:val="cyan"/>
        </w:rPr>
        <w:t xml:space="preserve">Khadr where </w:t>
      </w:r>
      <w:r w:rsidRPr="00B003AB">
        <w:rPr>
          <w:rStyle w:val="Emphasis"/>
          <w:rFonts w:asciiTheme="minorHAnsi" w:hAnsiTheme="minorHAnsi" w:cstheme="minorHAnsi"/>
          <w:highlight w:val="cyan"/>
        </w:rPr>
        <w:t>there was concern of torture in foreign nations</w:t>
      </w:r>
      <w:r w:rsidRPr="00B003AB">
        <w:rPr>
          <w:rStyle w:val="Emphasis"/>
          <w:rFonts w:asciiTheme="minorHAnsi" w:hAnsiTheme="minorHAnsi" w:cstheme="minorHAnsi"/>
        </w:rPr>
        <w:t xml:space="preserve"> </w:t>
      </w:r>
      <w:r w:rsidRPr="00B003AB">
        <w:rPr>
          <w:rStyle w:val="StyleBoldUnderline"/>
          <w:rFonts w:asciiTheme="minorHAnsi" w:hAnsiTheme="minorHAnsi" w:cstheme="minorHAnsi"/>
        </w:rPr>
        <w:t>but no need to allow those nations to have the ability to prosecute the detainees for crimes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there was potential for torture at the hands of non-government entities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and no notice of transfer was permitted</w:t>
      </w:r>
      <w:r w:rsidRPr="00B003AB">
        <w:rPr>
          <w:rFonts w:asciiTheme="minorHAnsi" w:hAnsiTheme="minorHAnsi" w:cstheme="minorHAnsi"/>
          <w:sz w:val="16"/>
        </w:rPr>
        <w:t xml:space="preserve">. n120 [*190] Additionally, Petitioners have argued that </w:t>
      </w:r>
      <w:r w:rsidRPr="00B003AB">
        <w:rPr>
          <w:rStyle w:val="Emphasis"/>
          <w:rFonts w:asciiTheme="minorHAnsi" w:hAnsiTheme="minorHAnsi" w:cstheme="minorHAnsi"/>
        </w:rPr>
        <w:t xml:space="preserve">the use of </w:t>
      </w:r>
      <w:r w:rsidRPr="00B003AB">
        <w:rPr>
          <w:rStyle w:val="Emphasis"/>
          <w:rFonts w:asciiTheme="minorHAnsi" w:hAnsiTheme="minorHAnsi" w:cstheme="minorHAnsi"/>
          <w:highlight w:val="cyan"/>
        </w:rPr>
        <w:t>Munaf</w:t>
      </w:r>
      <w:r w:rsidRPr="00B003AB">
        <w:rPr>
          <w:rStyle w:val="Emphasis"/>
          <w:rFonts w:asciiTheme="minorHAnsi" w:hAnsiTheme="minorHAnsi" w:cstheme="minorHAnsi"/>
        </w:rPr>
        <w:t xml:space="preserve"> has </w:t>
      </w:r>
      <w:r w:rsidRPr="00B003AB">
        <w:rPr>
          <w:rStyle w:val="Emphasis"/>
          <w:rFonts w:asciiTheme="minorHAnsi" w:hAnsiTheme="minorHAnsi" w:cstheme="minorHAnsi"/>
          <w:highlight w:val="cyan"/>
        </w:rPr>
        <w:t>impermissibly limited Boumediene</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 xml:space="preserve">by preventing </w:t>
      </w:r>
      <w:r w:rsidRPr="00B003AB">
        <w:rPr>
          <w:rStyle w:val="Emphasis"/>
          <w:rFonts w:asciiTheme="minorHAnsi" w:hAnsiTheme="minorHAnsi" w:cstheme="minorHAnsi"/>
        </w:rPr>
        <w:t xml:space="preserve">courts from fashioning equitable </w:t>
      </w:r>
      <w:r w:rsidRPr="00B003AB">
        <w:rPr>
          <w:rStyle w:val="Emphasis"/>
          <w:rFonts w:asciiTheme="minorHAnsi" w:hAnsiTheme="minorHAnsi" w:cstheme="minorHAnsi"/>
          <w:highlight w:val="cyan"/>
        </w:rPr>
        <w:t>relief for habeas petitions</w:t>
      </w:r>
      <w:r w:rsidRPr="00B003AB">
        <w:rPr>
          <w:rFonts w:asciiTheme="minorHAnsi" w:hAnsiTheme="minorHAnsi" w:cstheme="minorHAnsi"/>
          <w:sz w:val="16"/>
        </w:rPr>
        <w:t xml:space="preserve">. n121 </w:t>
      </w:r>
      <w:r w:rsidRPr="00B003AB">
        <w:rPr>
          <w:rStyle w:val="StyleBoldUnderline"/>
          <w:rFonts w:asciiTheme="minorHAnsi" w:hAnsiTheme="minorHAnsi" w:cstheme="minorHAnsi"/>
        </w:rPr>
        <w:t xml:space="preserve">There has been concern that </w:t>
      </w:r>
      <w:r w:rsidRPr="00B003AB">
        <w:rPr>
          <w:rStyle w:val="StyleBoldUnderline"/>
          <w:rFonts w:asciiTheme="minorHAnsi" w:hAnsiTheme="minorHAnsi" w:cstheme="minorHAnsi"/>
          <w:highlight w:val="cyan"/>
        </w:rPr>
        <w:t>the ability to use</w:t>
      </w:r>
      <w:r w:rsidRPr="00B003AB">
        <w:rPr>
          <w:rStyle w:val="StyleBoldUnderline"/>
          <w:rFonts w:asciiTheme="minorHAnsi" w:hAnsiTheme="minorHAnsi" w:cstheme="minorHAnsi"/>
        </w:rPr>
        <w:t xml:space="preserve"> </w:t>
      </w:r>
      <w:r w:rsidRPr="00B003AB">
        <w:rPr>
          <w:rStyle w:val="Emphasis"/>
          <w:rFonts w:asciiTheme="minorHAnsi" w:hAnsiTheme="minorHAnsi" w:cstheme="minorHAnsi"/>
        </w:rPr>
        <w:t xml:space="preserve">the writ of </w:t>
      </w:r>
      <w:r w:rsidRPr="00B003AB">
        <w:rPr>
          <w:rStyle w:val="Emphasis"/>
          <w:rFonts w:asciiTheme="minorHAnsi" w:hAnsiTheme="minorHAnsi" w:cstheme="minorHAnsi"/>
          <w:highlight w:val="cyan"/>
        </w:rPr>
        <w:t>habeas will be essentially eliminated</w:t>
      </w:r>
      <w:r w:rsidRPr="00B003AB">
        <w:rPr>
          <w:rStyle w:val="StyleBoldUnderline"/>
          <w:rFonts w:asciiTheme="minorHAnsi" w:hAnsiTheme="minorHAnsi" w:cstheme="minorHAnsi"/>
        </w:rPr>
        <w:t xml:space="preserve"> if there is no chance for a petitioner to challenge the</w:t>
      </w:r>
      <w:r w:rsidRPr="00B003AB">
        <w:rPr>
          <w:rFonts w:asciiTheme="minorHAnsi" w:hAnsiTheme="minorHAnsi" w:cstheme="minorHAnsi"/>
          <w:sz w:val="16"/>
        </w:rPr>
        <w:t xml:space="preserve"> Executive Branch's </w:t>
      </w:r>
      <w:r w:rsidRPr="00B003AB">
        <w:rPr>
          <w:rStyle w:val="StyleBoldUnderline"/>
          <w:rFonts w:asciiTheme="minorHAnsi" w:hAnsiTheme="minorHAnsi" w:cstheme="minorHAnsi"/>
        </w:rPr>
        <w:t>determinations regarding safe transfers</w:t>
      </w:r>
      <w:r w:rsidRPr="00B003AB">
        <w:rPr>
          <w:rFonts w:asciiTheme="minorHAnsi" w:hAnsiTheme="minorHAnsi"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B003AB">
        <w:rPr>
          <w:rStyle w:val="StyleBoldUnderline"/>
          <w:rFonts w:asciiTheme="minorHAnsi" w:hAnsiTheme="minorHAnsi" w:cstheme="minorHAnsi"/>
        </w:rPr>
        <w:t>the D.C. Circuit Court of Appeals has effectively prevented the other courts from determining if there is a right not to be transferred</w:t>
      </w:r>
      <w:r w:rsidRPr="00B003AB">
        <w:rPr>
          <w:rFonts w:asciiTheme="minorHAnsi" w:hAnsiTheme="minorHAnsi" w:cstheme="minorHAnsi"/>
          <w:sz w:val="16"/>
        </w:rPr>
        <w:t xml:space="preserve">, </w:t>
      </w:r>
      <w:r w:rsidRPr="00B003AB">
        <w:rPr>
          <w:rStyle w:val="Emphasis"/>
          <w:rFonts w:asciiTheme="minorHAnsi" w:hAnsiTheme="minorHAnsi" w:cstheme="minorHAnsi"/>
        </w:rPr>
        <w:t>which has been argued to be an inadequate statement of the right of habeas</w:t>
      </w:r>
      <w:r w:rsidRPr="00B003AB">
        <w:rPr>
          <w:rFonts w:asciiTheme="minorHAnsi" w:hAnsiTheme="minorHAnsi" w:cstheme="minorHAnsi"/>
          <w:sz w:val="16"/>
        </w:rPr>
        <w:t xml:space="preserve">. n124 Similarly, it has been argued that </w:t>
      </w:r>
      <w:r w:rsidRPr="00B003AB">
        <w:rPr>
          <w:rStyle w:val="StyleBoldUnderline"/>
          <w:rFonts w:asciiTheme="minorHAnsi" w:hAnsiTheme="minorHAnsi" w:cstheme="minorHAnsi"/>
          <w:highlight w:val="cyan"/>
        </w:rPr>
        <w:t>by accepting the Executive Branch's assurances</w:t>
      </w:r>
      <w:r w:rsidRPr="00B003AB">
        <w:rPr>
          <w:rStyle w:val="StyleBoldUnderline"/>
          <w:rFonts w:asciiTheme="minorHAnsi" w:hAnsiTheme="minorHAnsi" w:cstheme="minorHAnsi"/>
        </w:rPr>
        <w:t xml:space="preserve"> of its efforts to release the detainees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the </w:t>
      </w:r>
      <w:r w:rsidRPr="00B003AB">
        <w:rPr>
          <w:rStyle w:val="StyleBoldUnderline"/>
          <w:rFonts w:asciiTheme="minorHAnsi" w:hAnsiTheme="minorHAnsi" w:cstheme="minorHAnsi"/>
          <w:highlight w:val="cyan"/>
        </w:rPr>
        <w:t>courts are not properly using the power of</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habeas</w:t>
      </w:r>
      <w:r w:rsidRPr="00B003AB">
        <w:rPr>
          <w:rStyle w:val="StyleBoldUnderline"/>
          <w:rFonts w:asciiTheme="minorHAnsi" w:hAnsiTheme="minorHAnsi" w:cstheme="minorHAnsi"/>
        </w:rPr>
        <w:t xml:space="preserve"> corpus </w:t>
      </w:r>
      <w:r w:rsidRPr="00B003AB">
        <w:rPr>
          <w:rStyle w:val="StyleBoldUnderline"/>
          <w:rFonts w:asciiTheme="minorHAnsi" w:hAnsiTheme="minorHAnsi" w:cstheme="minorHAnsi"/>
          <w:highlight w:val="cyan"/>
        </w:rPr>
        <w:t>that has been granted to them</w:t>
      </w:r>
      <w:r w:rsidRPr="00B003AB">
        <w:rPr>
          <w:rFonts w:asciiTheme="minorHAnsi" w:hAnsiTheme="minorHAnsi" w:cstheme="minorHAnsi"/>
          <w:sz w:val="16"/>
        </w:rPr>
        <w:t xml:space="preserve"> by the Constitution. n125 By refusing to question these assertions, </w:t>
      </w:r>
      <w:r w:rsidRPr="00B003AB">
        <w:rPr>
          <w:rStyle w:val="Emphasis"/>
          <w:rFonts w:asciiTheme="minorHAnsi" w:hAnsiTheme="minorHAnsi" w:cstheme="minorHAnsi"/>
        </w:rPr>
        <w:t xml:space="preserve">the </w:t>
      </w:r>
      <w:r w:rsidRPr="00B003AB">
        <w:rPr>
          <w:rStyle w:val="Emphasis"/>
          <w:rFonts w:asciiTheme="minorHAnsi" w:hAnsiTheme="minorHAnsi" w:cstheme="minorHAnsi"/>
          <w:highlight w:val="cyan"/>
        </w:rPr>
        <w:t>courts would be unable to offer a remedy to the petitioners who have the privilege of habeas corpus</w:t>
      </w:r>
      <w:r w:rsidRPr="00B003AB">
        <w:rPr>
          <w:rFonts w:asciiTheme="minorHAnsi" w:hAnsiTheme="minorHAnsi"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B003AB">
        <w:rPr>
          <w:rStyle w:val="StyleBoldUnderline"/>
          <w:rFonts w:asciiTheme="minorHAnsi" w:hAnsiTheme="minorHAnsi" w:cstheme="minorHAnsi"/>
        </w:rPr>
        <w:t>By refusing to second-guess the Executive, the judiciary may be losing an important check on the former's power because there is no guarantee that the Executive is ensuring safety or making the best effort to protect the unlawfully kept detainees.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Without allowing courts to have the power to enjoin a transfer in order to examine these concerns</w:t>
      </w:r>
      <w:r w:rsidRPr="00B003AB">
        <w:rPr>
          <w:rFonts w:asciiTheme="minorHAnsi" w:hAnsiTheme="minorHAnsi" w:cstheme="minorHAnsi"/>
          <w:sz w:val="16"/>
        </w:rPr>
        <w:t xml:space="preserve">, </w:t>
      </w:r>
      <w:r w:rsidRPr="00B003AB">
        <w:rPr>
          <w:rStyle w:val="Emphasis"/>
          <w:rFonts w:asciiTheme="minorHAnsi" w:hAnsiTheme="minorHAnsi" w:cstheme="minorHAnsi"/>
        </w:rPr>
        <w:t>there is the potential that the detainee could be harmed at the hands of foreign terrorists.</w:t>
      </w:r>
      <w:r w:rsidRPr="00B003AB">
        <w:rPr>
          <w:rFonts w:asciiTheme="minorHAnsi" w:hAnsiTheme="minorHAnsi" w:cstheme="minorHAnsi"/>
          <w:sz w:val="16"/>
        </w:rPr>
        <w:t xml:space="preserve"> </w:t>
      </w:r>
      <w:r w:rsidRPr="00B003AB">
        <w:rPr>
          <w:rStyle w:val="StyleBoldUnderline"/>
          <w:rFonts w:asciiTheme="minorHAnsi" w:hAnsiTheme="minorHAnsi" w:cstheme="minorHAnsi"/>
        </w:rPr>
        <w:t>Without the ability to challenge the Executive Branch through the judicial tool of habeas corpus</w:t>
      </w:r>
      <w:r w:rsidRPr="00B003AB">
        <w:rPr>
          <w:rStyle w:val="Emphasis"/>
          <w:rFonts w:asciiTheme="minorHAnsi" w:hAnsiTheme="minorHAnsi" w:cstheme="minorHAnsi"/>
        </w:rPr>
        <w:t xml:space="preserve">, there has been genuine concern that </w:t>
      </w:r>
      <w:r w:rsidRPr="00B003AB">
        <w:rPr>
          <w:rStyle w:val="Emphasis"/>
          <w:rFonts w:asciiTheme="minorHAnsi" w:hAnsiTheme="minorHAnsi" w:cstheme="minorHAnsi"/>
          <w:highlight w:val="cyan"/>
        </w:rPr>
        <w:t>the courts are losing too much power</w:t>
      </w:r>
      <w:r w:rsidRPr="00B003AB">
        <w:rPr>
          <w:rStyle w:val="Emphasis"/>
          <w:rFonts w:asciiTheme="minorHAnsi" w:hAnsiTheme="minorHAnsi" w:cstheme="minorHAnsi"/>
        </w:rPr>
        <w:t xml:space="preserve"> </w:t>
      </w:r>
      <w:r w:rsidRPr="00B003AB">
        <w:rPr>
          <w:rStyle w:val="Emphasis"/>
          <w:rFonts w:asciiTheme="minorHAnsi" w:hAnsiTheme="minorHAnsi" w:cstheme="minorHAnsi"/>
        </w:rPr>
        <w:lastRenderedPageBreak/>
        <w:t>and that their authority</w:t>
      </w:r>
      <w:r w:rsidRPr="00B003AB">
        <w:rPr>
          <w:rFonts w:asciiTheme="minorHAnsi" w:hAnsiTheme="minorHAnsi" w:cstheme="minorHAnsi"/>
          <w:sz w:val="16"/>
        </w:rPr>
        <w:t xml:space="preserve"> [*191] </w:t>
      </w:r>
      <w:r w:rsidRPr="00B003AB">
        <w:rPr>
          <w:rStyle w:val="Emphasis"/>
          <w:rFonts w:asciiTheme="minorHAnsi" w:hAnsiTheme="minorHAnsi" w:cstheme="minorHAnsi"/>
        </w:rPr>
        <w:t>is being improperly limited, as they are not utilizing their constitutional power properly.</w:t>
      </w:r>
    </w:p>
    <w:p w:rsidR="001A6995" w:rsidRDefault="001A6995" w:rsidP="001A6995">
      <w:pPr>
        <w:pStyle w:val="Heading4"/>
      </w:pPr>
      <w:r>
        <w:rPr>
          <w:b w:val="0"/>
          <w:bCs w:val="0"/>
        </w:rPr>
        <w:t xml:space="preserve">Judicial remedy authority is the </w:t>
      </w:r>
      <w:r>
        <w:rPr>
          <w:b w:val="0"/>
          <w:bCs w:val="0"/>
          <w:u w:val="single"/>
        </w:rPr>
        <w:t>test case</w:t>
      </w:r>
      <w:r>
        <w:rPr>
          <w:b w:val="0"/>
          <w:bCs w:val="0"/>
        </w:rPr>
        <w:t xml:space="preserve"> for judicial leadership on the rule of law globally—undermining habeas causes global backsliding</w:t>
      </w:r>
    </w:p>
    <w:p w:rsidR="001A6995" w:rsidRDefault="001A6995" w:rsidP="001A6995">
      <w:pPr>
        <w:rPr>
          <w:rStyle w:val="StyleStyleBold12pt"/>
        </w:rPr>
      </w:pPr>
      <w:r>
        <w:rPr>
          <w:rStyle w:val="StyleStyleBold12pt"/>
        </w:rPr>
        <w:t>Scharf et al 9, PILPG Managing Director</w:t>
      </w:r>
    </w:p>
    <w:p w:rsidR="001A6995" w:rsidRDefault="001A6995" w:rsidP="001A6995">
      <w:r>
        <w:t xml:space="preserve">[Professor Michael P. Scharf is the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t>
      </w:r>
      <w:hyperlink r:id="rId11" w:history="1">
        <w:r>
          <w:rPr>
            <w:rStyle w:val="Hyperlink"/>
          </w:rPr>
          <w:t>www.americanbar.org/content/dam/aba/publishing/preview/publiced_preview_briefs_pdfs_09_10_08_1234_PetitionerAmCuPILPG.authcheckdam.pdf</w:t>
        </w:r>
      </w:hyperlink>
      <w:r>
        <w:t>]</w:t>
      </w:r>
    </w:p>
    <w:p w:rsidR="001A6995" w:rsidRDefault="001A6995" w:rsidP="001A6995"/>
    <w:p w:rsidR="001A6995" w:rsidRDefault="001A6995" w:rsidP="001A6995">
      <w:pPr>
        <w:rPr>
          <w:sz w:val="16"/>
        </w:rPr>
      </w:pPr>
      <w:r>
        <w:rPr>
          <w:b/>
          <w:u w:val="single"/>
        </w:rPr>
        <w:t>The precedent of this Court has</w:t>
      </w:r>
      <w:r>
        <w:rPr>
          <w:sz w:val="16"/>
        </w:rPr>
        <w:t xml:space="preserve"> a </w:t>
      </w:r>
      <w:r>
        <w:rPr>
          <w:rStyle w:val="Emphasis"/>
        </w:rPr>
        <w:t>significant impact on rule of law</w:t>
      </w:r>
      <w:r>
        <w:rPr>
          <w:b/>
          <w:u w:val="single"/>
        </w:rPr>
        <w:t xml:space="preserve"> in foreign states. Foreign governments, in particular </w:t>
      </w:r>
      <w:r w:rsidRPr="005B7DBA">
        <w:rPr>
          <w:b/>
          <w:u w:val="single"/>
        </w:rPr>
        <w:t xml:space="preserve">foreign judiciaries, </w:t>
      </w:r>
      <w:r w:rsidRPr="005B7DBA">
        <w:rPr>
          <w:rStyle w:val="Emphasis"/>
        </w:rPr>
        <w:t>notice and follow the example set by the U.S</w:t>
      </w:r>
      <w:r w:rsidRPr="005B7DBA">
        <w:rPr>
          <w:b/>
          <w:u w:val="single"/>
        </w:rPr>
        <w:t>.</w:t>
      </w:r>
      <w:r w:rsidRPr="005B7DBA">
        <w:rPr>
          <w:sz w:val="16"/>
        </w:rPr>
        <w:t xml:space="preserve"> in </w:t>
      </w:r>
      <w:r w:rsidRPr="005B7DBA">
        <w:rPr>
          <w:b/>
          <w:u w:val="single"/>
        </w:rPr>
        <w:t>upholding</w:t>
      </w:r>
      <w:r w:rsidRPr="005B7DBA">
        <w:rPr>
          <w:sz w:val="16"/>
        </w:rPr>
        <w:t xml:space="preserve"> the </w:t>
      </w:r>
      <w:r w:rsidRPr="005B7DBA">
        <w:rPr>
          <w:b/>
          <w:u w:val="single"/>
        </w:rPr>
        <w:t>rule of law</w:t>
      </w:r>
      <w:r>
        <w:rPr>
          <w:sz w:val="16"/>
        </w:rPr>
        <w:t xml:space="preserve">. </w:t>
      </w:r>
      <w:r>
        <w:rPr>
          <w:rStyle w:val="StyleBoldUnderline"/>
        </w:rPr>
        <w:t xml:space="preserve">As foreign governments and judiciaries grapple with new and challenging issues associated with upholding the rule of law during times of conflict, </w:t>
      </w:r>
      <w:r w:rsidRPr="005B7DBA">
        <w:rPr>
          <w:rStyle w:val="Emphasis"/>
        </w:rPr>
        <w:t>U.S. leadership on the primacy of law during the war on terror is particularly important</w:t>
      </w:r>
      <w:r>
        <w:rPr>
          <w:b/>
          <w:u w:val="single"/>
        </w:rPr>
        <w:t>.</w:t>
      </w:r>
      <w:r>
        <w:rPr>
          <w:sz w:val="16"/>
        </w:rPr>
        <w:t xml:space="preserve"> Recent decisions of this Court have reaffirmed the primacy of rule of law in the U.S. during the war on terror. As relates to the present case, a number of this Court’s decisions, </w:t>
      </w:r>
      <w:r>
        <w:rPr>
          <w:b/>
          <w:u w:val="single"/>
        </w:rPr>
        <w:t xml:space="preserve">most notably </w:t>
      </w:r>
      <w:r w:rsidRPr="00985911">
        <w:rPr>
          <w:b/>
          <w:highlight w:val="cyan"/>
          <w:u w:val="single"/>
        </w:rPr>
        <w:t>Boumediene v. Bush</w:t>
      </w:r>
      <w:r>
        <w:rPr>
          <w:sz w:val="16"/>
        </w:rPr>
        <w:t xml:space="preserve">, 128 S.Ct. 2229 (2008), have </w:t>
      </w:r>
      <w:r w:rsidRPr="00985911">
        <w:rPr>
          <w:b/>
          <w:highlight w:val="cyan"/>
          <w:u w:val="single"/>
        </w:rPr>
        <w:t>established clear precedent that Guantanamo detainees have</w:t>
      </w:r>
      <w:r>
        <w:rPr>
          <w:b/>
          <w:u w:val="single"/>
        </w:rPr>
        <w:t xml:space="preserve"> a </w:t>
      </w:r>
      <w:r w:rsidRPr="00985911">
        <w:rPr>
          <w:b/>
          <w:highlight w:val="cyan"/>
          <w:u w:val="single"/>
        </w:rPr>
        <w:t>right to petition for habeas</w:t>
      </w:r>
      <w:r>
        <w:rPr>
          <w:b/>
          <w:u w:val="single"/>
        </w:rPr>
        <w:t xml:space="preserve"> corpus relief. Despite a clear holding from this Court in Boumediene, </w:t>
      </w:r>
      <w:r w:rsidRPr="00985911">
        <w:rPr>
          <w:b/>
          <w:highlight w:val="cyan"/>
          <w:u w:val="single"/>
        </w:rPr>
        <w:t>the Court of Appeals sought in Kiyemba</w:t>
      </w:r>
      <w:r>
        <w:rPr>
          <w:b/>
          <w:u w:val="single"/>
        </w:rPr>
        <w:t xml:space="preserve"> v. Obama </w:t>
      </w:r>
      <w:r w:rsidRPr="00985911">
        <w:rPr>
          <w:b/>
          <w:highlight w:val="cyan"/>
          <w:u w:val="single"/>
        </w:rPr>
        <w:t>to narrow Boumediene to such a degree as to render this Court’s ruling hollow</w:t>
      </w:r>
      <w:r>
        <w:rPr>
          <w:sz w:val="16"/>
        </w:rPr>
        <w:t xml:space="preserve">. 555 F.3d 1022 (D.C. Cir. 2009). </w:t>
      </w:r>
      <w:r w:rsidRPr="00985911">
        <w:rPr>
          <w:b/>
          <w:highlight w:val="cyan"/>
          <w:u w:val="single"/>
        </w:rPr>
        <w:t>The</w:t>
      </w:r>
      <w:r>
        <w:rPr>
          <w:sz w:val="16"/>
        </w:rPr>
        <w:t xml:space="preserve"> present </w:t>
      </w:r>
      <w:r w:rsidRPr="00985911">
        <w:rPr>
          <w:b/>
          <w:highlight w:val="cyan"/>
          <w:u w:val="single"/>
        </w:rPr>
        <w:t>case is</w:t>
      </w:r>
      <w:r>
        <w:rPr>
          <w:sz w:val="16"/>
        </w:rPr>
        <w:t xml:space="preserve"> thus </w:t>
      </w:r>
      <w:r w:rsidRPr="00985911">
        <w:rPr>
          <w:rStyle w:val="Emphasis"/>
          <w:highlight w:val="cyan"/>
        </w:rPr>
        <w:t>a test of</w:t>
      </w:r>
      <w:r>
        <w:rPr>
          <w:rStyle w:val="Emphasis"/>
        </w:rPr>
        <w:t xml:space="preserve"> both </w:t>
      </w:r>
      <w:r w:rsidRPr="00985911">
        <w:rPr>
          <w:rStyle w:val="Emphasis"/>
          <w:highlight w:val="cyan"/>
        </w:rPr>
        <w:t>the substance of the right granted in Boumediene and the role of this Court in ensuring faithful implementation of its prior decisions</w:t>
      </w:r>
      <w:r>
        <w:rPr>
          <w:sz w:val="16"/>
        </w:rPr>
        <w:t xml:space="preserve">. </w:t>
      </w:r>
      <w:r>
        <w:rPr>
          <w:rStyle w:val="StyleBoldUnderline"/>
        </w:rPr>
        <w:t xml:space="preserve">Although this Court’s rulings only have the force of law in the U.S., </w:t>
      </w:r>
      <w:r w:rsidRPr="00985911">
        <w:rPr>
          <w:rStyle w:val="StyleBoldUnderline"/>
          <w:highlight w:val="cyan"/>
        </w:rPr>
        <w:t>foreign</w:t>
      </w:r>
      <w:r w:rsidRPr="00985911">
        <w:rPr>
          <w:b/>
          <w:highlight w:val="cyan"/>
          <w:u w:val="single"/>
        </w:rPr>
        <w:t xml:space="preserve"> governments will </w:t>
      </w:r>
      <w:r w:rsidRPr="00985911">
        <w:rPr>
          <w:rStyle w:val="Emphasis"/>
          <w:highlight w:val="cyan"/>
        </w:rPr>
        <w:t xml:space="preserve">take note of the decision </w:t>
      </w:r>
      <w:r w:rsidRPr="00DF0ADB">
        <w:rPr>
          <w:rStyle w:val="Emphasis"/>
        </w:rPr>
        <w:t xml:space="preserve">in the present case and </w:t>
      </w:r>
      <w:r w:rsidRPr="00985911">
        <w:rPr>
          <w:rStyle w:val="Emphasis"/>
          <w:highlight w:val="cyan"/>
        </w:rPr>
        <w:t xml:space="preserve">use the precedent </w:t>
      </w:r>
      <w:r w:rsidRPr="007643A1">
        <w:rPr>
          <w:rStyle w:val="Emphasis"/>
        </w:rPr>
        <w:t xml:space="preserve">set by this Court </w:t>
      </w:r>
      <w:r w:rsidRPr="00985911">
        <w:rPr>
          <w:rStyle w:val="Emphasis"/>
          <w:highlight w:val="cyan"/>
        </w:rPr>
        <w:t>to guide their actions in times of conflict</w:t>
      </w:r>
      <w:r>
        <w:rPr>
          <w:b/>
          <w:u w:val="single"/>
        </w:rPr>
        <w:t xml:space="preserve">. PILPG </w:t>
      </w:r>
      <w:r>
        <w:rPr>
          <w:sz w:val="16"/>
        </w:rPr>
        <w:t xml:space="preserve">has advised over two dozen foreign states on peace negotiations and post-conflict constitution drafting, as well as all of the international war crimes tribunals. Through providing pro bono legal assistance to foreign governments and judiciaries, PILPG has </w:t>
      </w:r>
      <w:r>
        <w:rPr>
          <w:b/>
          <w:u w:val="single"/>
        </w:rPr>
        <w:t>observed the</w:t>
      </w:r>
      <w:r>
        <w:rPr>
          <w:sz w:val="16"/>
        </w:rPr>
        <w:t xml:space="preserve"> important </w:t>
      </w:r>
      <w:r>
        <w:rPr>
          <w:b/>
          <w:u w:val="single"/>
        </w:rPr>
        <w:t>role</w:t>
      </w:r>
      <w:r>
        <w:rPr>
          <w:sz w:val="16"/>
        </w:rPr>
        <w:t xml:space="preserve"> this </w:t>
      </w:r>
      <w:r>
        <w:rPr>
          <w:b/>
          <w:u w:val="single"/>
        </w:rPr>
        <w:t xml:space="preserve">Court and U.S. precedent serve in promoting rule of law in foreign states. </w:t>
      </w:r>
      <w:r w:rsidRPr="005B7DBA">
        <w:rPr>
          <w:b/>
          <w:u w:val="single"/>
        </w:rPr>
        <w:t>In Uganda, for example, the precedent established by this Court in Hamdan v. Rumsfeld</w:t>
      </w:r>
      <w:r w:rsidRPr="005B7DBA">
        <w:rPr>
          <w:sz w:val="16"/>
        </w:rPr>
        <w:t xml:space="preserve">, 548 U.S. 557 (2006), and Boumediene, </w:t>
      </w:r>
      <w:r w:rsidRPr="005B7DBA">
        <w:rPr>
          <w:b/>
          <w:u w:val="single"/>
        </w:rPr>
        <w:t>influenced judges and legislators to incorporate the principles of judicial review and enforceability in their domestic war crimes bill</w:t>
      </w:r>
      <w:r>
        <w:rPr>
          <w:b/>
          <w:u w:val="single"/>
        </w:rPr>
        <w:t xml:space="preserve">. In Nepal, this Court has served as a model for the nascent judiciary. In Somaliland, the government relied heavily on U.S. terrorism legislation when drafting terrorism legislation for the region. And </w:t>
      </w:r>
      <w:r w:rsidRPr="00BE157E">
        <w:rPr>
          <w:b/>
          <w:highlight w:val="cyan"/>
          <w:u w:val="single"/>
        </w:rPr>
        <w:t>in the South Sudan peace process, the Sudan People’s Liberation Movement</w:t>
      </w:r>
      <w:r>
        <w:rPr>
          <w:b/>
          <w:u w:val="single"/>
        </w:rPr>
        <w:t xml:space="preserve">/Army (SPLM/A), the leading political party in the Government of Southern Sudan, </w:t>
      </w:r>
      <w:r w:rsidRPr="00BE157E">
        <w:rPr>
          <w:b/>
          <w:highlight w:val="cyan"/>
          <w:u w:val="single"/>
        </w:rPr>
        <w:t>relied on U.S. precedent to argue for the primacy of law</w:t>
      </w:r>
      <w:r>
        <w:rPr>
          <w:b/>
          <w:u w:val="single"/>
        </w:rPr>
        <w:t xml:space="preserve"> and the importance of enforceability of previous adjudicative decisions </w:t>
      </w:r>
      <w:r>
        <w:rPr>
          <w:sz w:val="16"/>
        </w:rPr>
        <w:t xml:space="preserve">in the5 Abyei Arbitration, one of the most important and contentious issues in the ongoing implementation of the peace agreement. </w:t>
      </w:r>
      <w:r>
        <w:rPr>
          <w:b/>
          <w:u w:val="single"/>
        </w:rPr>
        <w:t xml:space="preserve">Foreign judges </w:t>
      </w:r>
      <w:r>
        <w:rPr>
          <w:sz w:val="16"/>
        </w:rPr>
        <w:t xml:space="preserve">also </w:t>
      </w:r>
      <w:r>
        <w:rPr>
          <w:b/>
          <w:u w:val="single"/>
        </w:rPr>
        <w:t>follow the work of this Court closely</w:t>
      </w:r>
      <w:r>
        <w:rPr>
          <w:sz w:val="16"/>
        </w:rPr>
        <w:t xml:space="preserve">. In a number of the judicial training programs PILPG has conducted, foreign judges have asked PILPG detailed questions about the role of this Court in upholding rule of law during the war on terror. A review of foreign precedent confirms how closely foreign judges follow this Court. </w:t>
      </w:r>
      <w:r w:rsidRPr="00BE157E">
        <w:rPr>
          <w:b/>
          <w:highlight w:val="cyan"/>
          <w:u w:val="single"/>
        </w:rPr>
        <w:t xml:space="preserve">In </w:t>
      </w:r>
      <w:r w:rsidRPr="007643A1">
        <w:rPr>
          <w:b/>
          <w:u w:val="single"/>
        </w:rPr>
        <w:t xml:space="preserve">numerous </w:t>
      </w:r>
      <w:r w:rsidRPr="00BE157E">
        <w:rPr>
          <w:b/>
          <w:highlight w:val="cyan"/>
          <w:u w:val="single"/>
        </w:rPr>
        <w:t>foreign states</w:t>
      </w:r>
      <w:r>
        <w:rPr>
          <w:b/>
          <w:u w:val="single"/>
        </w:rPr>
        <w:t xml:space="preserve">, and in the international war crimes tribunals, </w:t>
      </w:r>
      <w:r w:rsidRPr="00BE157E">
        <w:rPr>
          <w:b/>
          <w:highlight w:val="cyan"/>
          <w:u w:val="single"/>
        </w:rPr>
        <w:t xml:space="preserve">judges </w:t>
      </w:r>
      <w:r w:rsidRPr="007643A1">
        <w:rPr>
          <w:rStyle w:val="Emphasis"/>
        </w:rPr>
        <w:t xml:space="preserve">regularly </w:t>
      </w:r>
      <w:r w:rsidRPr="00BE157E">
        <w:rPr>
          <w:rStyle w:val="Emphasis"/>
          <w:highlight w:val="cyan"/>
        </w:rPr>
        <w:t xml:space="preserve">cite the precedent </w:t>
      </w:r>
      <w:r w:rsidRPr="007643A1">
        <w:rPr>
          <w:rStyle w:val="Emphasis"/>
        </w:rPr>
        <w:t xml:space="preserve">of this Court </w:t>
      </w:r>
      <w:r w:rsidRPr="00BE157E">
        <w:rPr>
          <w:rStyle w:val="Emphasis"/>
          <w:highlight w:val="cyan"/>
        </w:rPr>
        <w:t xml:space="preserve">to establish their own legitimacy, to shore up judicial authority against overreaching by powerful executives, and to develop a strong rule of law </w:t>
      </w:r>
      <w:r w:rsidRPr="00BE157E">
        <w:rPr>
          <w:rStyle w:val="Emphasis"/>
          <w:highlight w:val="cyan"/>
        </w:rPr>
        <w:lastRenderedPageBreak/>
        <w:t>within their own legal systems</w:t>
      </w:r>
      <w:r>
        <w:rPr>
          <w:b/>
          <w:u w:val="single"/>
        </w:rPr>
        <w:t>. Given</w:t>
      </w:r>
      <w:r>
        <w:rPr>
          <w:sz w:val="16"/>
        </w:rPr>
        <w:t xml:space="preserve"> the </w:t>
      </w:r>
      <w:r>
        <w:rPr>
          <w:b/>
          <w:u w:val="single"/>
        </w:rPr>
        <w:t>significant influence of this Court</w:t>
      </w:r>
      <w:r>
        <w:rPr>
          <w:sz w:val="16"/>
        </w:rPr>
        <w:t xml:space="preserve"> on foreign governments and judiciaries, </w:t>
      </w:r>
      <w:r w:rsidRPr="005B7DBA">
        <w:rPr>
          <w:b/>
          <w:u w:val="single"/>
        </w:rPr>
        <w:t>a decision in Kiyemba implementing Boumediene will reaffirm this Court’s leadership in upholding the rule of law</w:t>
      </w:r>
      <w:r>
        <w:rPr>
          <w:b/>
          <w:u w:val="single"/>
        </w:rPr>
        <w:t xml:space="preserve"> and promote respect for rule of law in foreign states during times of conflict</w:t>
      </w:r>
      <w:r>
        <w:rPr>
          <w:sz w:val="16"/>
        </w:rPr>
        <w:t>.6 ARGUMENT I.</w:t>
      </w:r>
      <w:r>
        <w:rPr>
          <w:rStyle w:val="Emphasis"/>
        </w:rPr>
        <w:t xml:space="preserve"> </w:t>
      </w:r>
      <w:r w:rsidRPr="00BE157E">
        <w:rPr>
          <w:rStyle w:val="Emphasis"/>
          <w:highlight w:val="cyan"/>
        </w:rPr>
        <w:t>KIYEMBA v. OBAMA IS A TEST OF SUPREME COURT LEADERSHIP IN UPHOLDING RULE OF LAW</w:t>
      </w:r>
      <w:r>
        <w:rPr>
          <w:sz w:val="16"/>
        </w:rPr>
        <w:t xml:space="preserve"> IN TIMES OF CONFLICT. The </w:t>
      </w:r>
      <w:r w:rsidRPr="00BE157E">
        <w:rPr>
          <w:rStyle w:val="StyleBoldUnderline"/>
          <w:highlight w:val="cyan"/>
        </w:rPr>
        <w:t>precedent set by</w:t>
      </w:r>
      <w:r>
        <w:rPr>
          <w:rStyle w:val="StyleBoldUnderline"/>
        </w:rPr>
        <w:t xml:space="preserve"> the</w:t>
      </w:r>
      <w:r>
        <w:rPr>
          <w:sz w:val="16"/>
        </w:rPr>
        <w:t xml:space="preserve"> Supreme </w:t>
      </w:r>
      <w:r w:rsidRPr="00BE157E">
        <w:rPr>
          <w:rStyle w:val="StyleBoldUnderline"/>
          <w:highlight w:val="cyan"/>
        </w:rPr>
        <w:t>Court in the</w:t>
      </w:r>
      <w:r>
        <w:rPr>
          <w:rStyle w:val="StyleBoldUnderline"/>
        </w:rPr>
        <w:t xml:space="preserve"> present </w:t>
      </w:r>
      <w:r w:rsidRPr="00BE157E">
        <w:rPr>
          <w:rStyle w:val="StyleBoldUnderline"/>
          <w:highlight w:val="cyan"/>
        </w:rPr>
        <w:t xml:space="preserve">case will have a </w:t>
      </w:r>
      <w:r w:rsidRPr="00BE157E">
        <w:rPr>
          <w:rStyle w:val="Emphasis"/>
          <w:highlight w:val="cyan"/>
        </w:rPr>
        <w:t>significant impact on the development of rule of law</w:t>
      </w:r>
      <w:r w:rsidRPr="00BE157E">
        <w:rPr>
          <w:rStyle w:val="StyleBoldUnderline"/>
          <w:highlight w:val="cyan"/>
        </w:rPr>
        <w:t xml:space="preserve"> in foreign states</w:t>
      </w:r>
      <w:r>
        <w:rPr>
          <w:sz w:val="16"/>
        </w:rPr>
        <w:t xml:space="preserve">. </w:t>
      </w:r>
      <w:r>
        <w:rPr>
          <w:rStyle w:val="StyleBoldUnderline"/>
        </w:rPr>
        <w:t>Foreign judicial, executive, and parliamentary bodies closely follow the work of this Court</w:t>
      </w:r>
      <w:r>
        <w:rPr>
          <w:sz w:val="16"/>
        </w:rPr>
        <w:t xml:space="preserve">, and </w:t>
      </w:r>
      <w:r>
        <w:rPr>
          <w:rStyle w:val="StyleBoldUnderline"/>
        </w:rPr>
        <w:t>this Court’s previous decisions related to the war on terror</w:t>
      </w:r>
      <w:r>
        <w:rPr>
          <w:sz w:val="16"/>
        </w:rPr>
        <w:t xml:space="preserve"> have </w:t>
      </w:r>
      <w:r>
        <w:rPr>
          <w:rStyle w:val="StyleBoldUnderline"/>
        </w:rPr>
        <w:t>shaped how foreign states uphold the rule of law</w:t>
      </w:r>
      <w:r>
        <w:rPr>
          <w:sz w:val="16"/>
        </w:rPr>
        <w:t xml:space="preserve"> in times of conflict. </w:t>
      </w:r>
      <w:r>
        <w:rPr>
          <w:rStyle w:val="StyleBoldUnderline"/>
        </w:rPr>
        <w:t>Foreign governments and judiciaries will review this Court’s decision</w:t>
      </w:r>
      <w:r>
        <w:rPr>
          <w:sz w:val="16"/>
        </w:rPr>
        <w:t xml:space="preserve"> in the present case </w:t>
      </w:r>
      <w:r>
        <w:rPr>
          <w:rStyle w:val="StyleBoldUnderline"/>
        </w:rPr>
        <w:t>in light of those previous decisions.</w:t>
      </w:r>
      <w:r>
        <w:rPr>
          <w:sz w:val="16"/>
        </w:rPr>
        <w:t xml:space="preserve"> </w:t>
      </w:r>
      <w:r w:rsidRPr="00BE157E">
        <w:rPr>
          <w:rStyle w:val="StyleBoldUnderline"/>
          <w:highlight w:val="cyan"/>
        </w:rPr>
        <w:t>A decision in the present case implementing previous decisions</w:t>
      </w:r>
      <w:r>
        <w:rPr>
          <w:sz w:val="16"/>
        </w:rPr>
        <w:t xml:space="preserve"> of this Court </w:t>
      </w:r>
      <w:r w:rsidRPr="00BE157E">
        <w:rPr>
          <w:rStyle w:val="StyleBoldUnderline"/>
          <w:highlight w:val="cyan"/>
        </w:rPr>
        <w:t>granting habeas rights</w:t>
      </w:r>
      <w:r>
        <w:rPr>
          <w:sz w:val="16"/>
        </w:rPr>
        <w:t xml:space="preserve"> to Guantanamo detainees </w:t>
      </w:r>
      <w:r w:rsidRPr="00BE157E">
        <w:rPr>
          <w:rStyle w:val="StyleBoldUnderline"/>
          <w:highlight w:val="cyan"/>
        </w:rPr>
        <w:t>is an opportunity for this Court to reaffirm to foreign governments that the U.S. is a leader and role model in upholding the rule of law</w:t>
      </w:r>
      <w:r>
        <w:rPr>
          <w:rStyle w:val="StyleBoldUnderline"/>
        </w:rPr>
        <w:t xml:space="preserve"> during times of conflict.</w:t>
      </w:r>
      <w:r>
        <w:rPr>
          <w:sz w:val="16"/>
        </w:rPr>
        <w:t xml:space="preserve"> </w:t>
      </w:r>
      <w:r>
        <w:rPr>
          <w:rStyle w:val="StyleBoldUnderline"/>
        </w:rPr>
        <w:t>Recent</w:t>
      </w:r>
      <w:r>
        <w:rPr>
          <w:sz w:val="16"/>
        </w:rPr>
        <w:t xml:space="preserve"> Supreme Court </w:t>
      </w:r>
      <w:r>
        <w:rPr>
          <w:rStyle w:val="StyleBoldUnderline"/>
        </w:rPr>
        <w:t xml:space="preserve">precedent established a clear role for the primacy of law in the U.S. war on terror. </w:t>
      </w:r>
      <w:r>
        <w:rPr>
          <w:sz w:val="16"/>
        </w:rPr>
        <w:t xml:space="preserve">In particular, this Court’s landmark decision in </w:t>
      </w:r>
      <w:r w:rsidRPr="00BE157E">
        <w:rPr>
          <w:rStyle w:val="StyleBoldUnderline"/>
          <w:highlight w:val="cyan"/>
        </w:rPr>
        <w:t xml:space="preserve">Boumediene highlighted the </w:t>
      </w:r>
      <w:r w:rsidRPr="00BE157E">
        <w:rPr>
          <w:rStyle w:val="Emphasis"/>
          <w:highlight w:val="cyan"/>
        </w:rPr>
        <w:t>critical role of the judiciary</w:t>
      </w:r>
      <w:r w:rsidRPr="00BE157E">
        <w:rPr>
          <w:rStyle w:val="StyleBoldUnderline"/>
          <w:highlight w:val="cyan"/>
        </w:rPr>
        <w:t xml:space="preserve"> in a system dedicated to the rule of law, as well as </w:t>
      </w:r>
      <w:r w:rsidRPr="00BE157E">
        <w:rPr>
          <w:rStyle w:val="Emphasis"/>
          <w:highlight w:val="cyan"/>
        </w:rPr>
        <w:t>the “indispensable” role of habeas corpus</w:t>
      </w:r>
      <w:r w:rsidRPr="00BE157E">
        <w:rPr>
          <w:rStyle w:val="StyleBoldUnderline"/>
          <w:highlight w:val="cyan"/>
        </w:rPr>
        <w:t xml:space="preserve"> as a “time tested” safeguard</w:t>
      </w:r>
      <w:r>
        <w:rPr>
          <w:sz w:val="16"/>
        </w:rPr>
        <w:t xml:space="preserve"> of liberty. Boumediene v. Bush, 128 S.Ct. 2229, 2247, 2259 (2008). </w:t>
      </w:r>
      <w:r>
        <w:rPr>
          <w:rStyle w:val="StyleBoldUnderline"/>
        </w:rPr>
        <w:t xml:space="preserve">Around the globe, </w:t>
      </w:r>
      <w:r w:rsidRPr="00BE157E">
        <w:rPr>
          <w:rStyle w:val="StyleBoldUnderline"/>
          <w:highlight w:val="cyan"/>
        </w:rPr>
        <w:t>courts and governments took note of this Court’s stirring words</w:t>
      </w:r>
      <w:r>
        <w:rPr>
          <w:sz w:val="16"/>
        </w:rPr>
        <w:t xml:space="preserve">: “Security subsists, too, in fidelity to freedom’s first principles. Chief among these are freedom from arbitrary and unlawful restraint and the personal liberty that is secured by adherence to the separation of powers. It is from these principles that the judicial authority to consider petitions for habeas corpus relief derives.” Id. at 2277. In contrast to the maxim silent enim leges inter arma (in times of conflict the law must be silent), </w:t>
      </w:r>
      <w:r>
        <w:rPr>
          <w:rStyle w:val="StyleBoldUnderline"/>
        </w:rPr>
        <w:t>this Court affirmed in Boumediene that</w:t>
      </w:r>
      <w:r>
        <w:rPr>
          <w:sz w:val="16"/>
        </w:rPr>
        <w:t xml:space="preserve"> “[t]he </w:t>
      </w:r>
      <w:r>
        <w:rPr>
          <w:rStyle w:val="StyleBoldUnderline"/>
        </w:rPr>
        <w:t>laws</w:t>
      </w:r>
      <w:r>
        <w:rPr>
          <w:sz w:val="16"/>
        </w:rPr>
        <w:t xml:space="preserve"> and Constitution </w:t>
      </w:r>
      <w:r>
        <w:rPr>
          <w:rStyle w:val="StyleBoldUnderline"/>
        </w:rPr>
        <w:t>are designed to survive, and remain in force, in extraordinary times</w:t>
      </w:r>
      <w:r>
        <w:rPr>
          <w:sz w:val="16"/>
        </w:rPr>
        <w:t xml:space="preserve">. Liberty and security can be reconciled, and in our system they are reconciled within the framework of the law.” Id. </w:t>
      </w:r>
      <w:r>
        <w:rPr>
          <w:rStyle w:val="StyleBoldUnderline"/>
        </w:rPr>
        <w:t xml:space="preserve">Boumediene held that the detainees in the military prison at Guantanamo Bay are “entitled to the privilege of habeas corpus </w:t>
      </w:r>
      <w:r>
        <w:rPr>
          <w:sz w:val="16"/>
        </w:rPr>
        <w:t xml:space="preserve">to challenge the legality of their detentions.” Id. at 2262. </w:t>
      </w:r>
      <w:r>
        <w:rPr>
          <w:rStyle w:val="StyleBoldUnderline"/>
        </w:rPr>
        <w:t xml:space="preserve">Inherent in that privilege is </w:t>
      </w:r>
      <w:r>
        <w:rPr>
          <w:rStyle w:val="Emphasis"/>
        </w:rPr>
        <w:t>the right to a remedy</w:t>
      </w:r>
      <w:r>
        <w:rPr>
          <w:rStyle w:val="StyleBoldUnderline"/>
        </w:rPr>
        <w:t xml:space="preserve"> if the detention is found to be unlawful</w:t>
      </w:r>
      <w:r>
        <w:rPr>
          <w:sz w:val="16"/>
        </w:rPr>
        <w:t xml:space="preserve">. In the present case, the Petitioners, who had been found not to be enemy combatants, sought to exercise their privilege of habeas corpus. </w:t>
      </w:r>
      <w:r>
        <w:rPr>
          <w:rStyle w:val="StyleBoldUnderline"/>
        </w:rPr>
        <w:t>The Executive Branch conceded that there was no legal basis to continue to detain the Petitioners,</w:t>
      </w:r>
      <w:r>
        <w:rPr>
          <w:sz w:val="16"/>
        </w:rPr>
        <w:t xml:space="preserve"> that years of diligent effort to resettle them elsewhere had failed, and that there was no foreseeable path of release. The </w:t>
      </w:r>
      <w:r>
        <w:rPr>
          <w:rStyle w:val="StyleBoldUnderline"/>
        </w:rPr>
        <w:t>District Court implemented Boumediene, ordering that the Petitioners be brought to the courtroom to impose conditions of release</w:t>
      </w:r>
      <w:r>
        <w:rPr>
          <w:sz w:val="16"/>
        </w:rPr>
        <w:t xml:space="preserve">. In re Guantanamo Bay Detainee Litigation, 581 F. Supp. 2d 33, 42-43 (D.C. Cir. 2008). </w:t>
      </w:r>
      <w:r>
        <w:rPr>
          <w:rStyle w:val="StyleBoldUnderline"/>
        </w:rPr>
        <w:t>The Court of Appeals reversed, with the majority concluding that the judiciary had no “power to require anything more”</w:t>
      </w:r>
      <w:r>
        <w:rPr>
          <w:sz w:val="16"/>
        </w:rPr>
        <w:t xml:space="preserve"> than the Executive’s representations that it was continuing efforts to find a foreign country willing to admit Petitioners. Kiyemba v. Obama, 555 F.3d 1022, 1029 (D.C. Cir. 2009). The Court of Appeals’ decision effectively narrowed Boumediene to such a degree that it rendered the ruling hollow. Circuit Judge Rogers recognized this in her dissent, opining that the majority’s analysis “was not faithful to Boumediene.” Id. at 1032 (Roberts, J., dissenting). </w:t>
      </w:r>
      <w:r>
        <w:rPr>
          <w:rStyle w:val="StyleBoldUnderline"/>
        </w:rPr>
        <w:t xml:space="preserve">Given the Court of Appeals’ attempt to narrow Boumediene, Kiyemba v. Obama is a test of this Court’s role in upholding the primacy of law in times of conflict. </w:t>
      </w:r>
      <w:r w:rsidRPr="005B7DBA">
        <w:rPr>
          <w:rStyle w:val="StyleBoldUnderline"/>
        </w:rPr>
        <w:t>A decision in favor of the Petitioners in Kiyemba will reaffirm this Court’s leadership in upholding the rule of law and promote respect for rule of law in foreign states</w:t>
      </w:r>
      <w:r>
        <w:rPr>
          <w:rStyle w:val="StyleBoldUnderline"/>
        </w:rPr>
        <w:t xml:space="preserve"> during times of conflic</w:t>
      </w:r>
      <w:r>
        <w:rPr>
          <w:sz w:val="16"/>
        </w:rPr>
        <w:t xml:space="preserve">t. II. PILPG’S EXPERIENCE ADVISING FOREIGN GOVERNMENTS AND JUDICIARIES ILLUSTRATES THE IMPORTANCE OF SUPREME COURT PRECEDENT IN PROMOTING RULE OF LAW IN FOREIGN STATES DURING TIMES OF CONFLICT. During PILPG’s work providing pro bono legal assistance to foreign governments and judiciaries on the rule of law </w:t>
      </w:r>
      <w:r>
        <w:rPr>
          <w:rStyle w:val="StyleBoldUnderline"/>
        </w:rPr>
        <w:t>in conflict and post-conflict settings</w:t>
      </w:r>
      <w:r>
        <w:rPr>
          <w:sz w:val="16"/>
        </w:rPr>
        <w:t xml:space="preserve">, </w:t>
      </w:r>
      <w:r>
        <w:rPr>
          <w:rStyle w:val="StyleBoldUnderline"/>
        </w:rPr>
        <w:t>clients frequently request guidance on U.S. laws and the role of the judiciary in the U.S. system</w:t>
      </w:r>
      <w:r>
        <w:rPr>
          <w:sz w:val="16"/>
        </w:rPr>
        <w:t xml:space="preserve"> of governance. In recent years, </w:t>
      </w:r>
      <w:r w:rsidRPr="00BE157E">
        <w:rPr>
          <w:rStyle w:val="StyleBoldUnderline"/>
          <w:highlight w:val="cyan"/>
        </w:rPr>
        <w:t>as states have watched the U.S. tackle the legal issues surrounding the war on terror</w:t>
      </w:r>
      <w:r w:rsidRPr="00BE157E">
        <w:rPr>
          <w:sz w:val="16"/>
          <w:highlight w:val="cyan"/>
        </w:rPr>
        <w:t xml:space="preserve">, </w:t>
      </w:r>
      <w:r w:rsidRPr="00BE157E">
        <w:rPr>
          <w:rStyle w:val="StyleBoldUnderline"/>
          <w:highlight w:val="cyan"/>
        </w:rPr>
        <w:t xml:space="preserve">foreign governments and judiciaries have </w:t>
      </w:r>
      <w:r w:rsidRPr="00BE157E">
        <w:rPr>
          <w:rStyle w:val="Emphasis"/>
          <w:highlight w:val="cyan"/>
        </w:rPr>
        <w:t>expressed keen interest in</w:t>
      </w:r>
      <w:r>
        <w:rPr>
          <w:sz w:val="16"/>
        </w:rPr>
        <w:t xml:space="preserve">, and have demonstrated reliance on, </w:t>
      </w:r>
      <w:r>
        <w:rPr>
          <w:rStyle w:val="Emphasis"/>
        </w:rPr>
        <w:t xml:space="preserve">the </w:t>
      </w:r>
      <w:r w:rsidRPr="00BE157E">
        <w:rPr>
          <w:rStyle w:val="Emphasis"/>
          <w:highlight w:val="cyan"/>
        </w:rPr>
        <w:t>legal mechanisms the U.S. has adopted</w:t>
      </w:r>
      <w:r>
        <w:rPr>
          <w:rStyle w:val="StyleBoldUnderline"/>
        </w:rPr>
        <w:t xml:space="preserve"> to address the challenges presented in this new form of conflict.</w:t>
      </w:r>
      <w:r>
        <w:rPr>
          <w:sz w:val="16"/>
        </w:rPr>
        <w:t xml:space="preserve"> </w:t>
      </w:r>
      <w:r>
        <w:rPr>
          <w:rStyle w:val="StyleBoldUnderline"/>
        </w:rPr>
        <w:t>The U.S. Government</w:t>
      </w:r>
      <w:r>
        <w:rPr>
          <w:sz w:val="16"/>
        </w:rPr>
        <w:t xml:space="preserve">, under the guidance of this Court, </w:t>
      </w:r>
      <w:r>
        <w:rPr>
          <w:rStyle w:val="StyleBoldUnderline"/>
        </w:rPr>
        <w:t xml:space="preserve">has </w:t>
      </w:r>
      <w:r>
        <w:rPr>
          <w:rStyle w:val="Emphasis"/>
        </w:rPr>
        <w:t xml:space="preserve">set a strong example for upholding the rule of law </w:t>
      </w:r>
      <w:r>
        <w:rPr>
          <w:rStyle w:val="StyleBoldUnderline"/>
        </w:rPr>
        <w:t>during times of conflict</w:t>
      </w:r>
      <w:r>
        <w:rPr>
          <w:sz w:val="16"/>
        </w:rPr>
        <w:t xml:space="preserve">, </w:t>
      </w:r>
      <w:r>
        <w:rPr>
          <w:rStyle w:val="StyleBoldUnderline"/>
        </w:rPr>
        <w:t xml:space="preserve">and foreign governments have </w:t>
      </w:r>
      <w:r>
        <w:rPr>
          <w:rStyle w:val="Emphasis"/>
        </w:rPr>
        <w:t>followed this lead</w:t>
      </w:r>
      <w:r>
        <w:rPr>
          <w:sz w:val="16"/>
        </w:rPr>
        <w:t xml:space="preserve">. When states follow the example set by the U.S. Government, the U.S. can benefit greatly. </w:t>
      </w:r>
      <w:r>
        <w:rPr>
          <w:sz w:val="16"/>
        </w:rPr>
        <w:lastRenderedPageBreak/>
        <w:t xml:space="preserve">The U.S. Government recognizes that </w:t>
      </w:r>
      <w:r>
        <w:rPr>
          <w:rStyle w:val="StyleBoldUnderline"/>
        </w:rPr>
        <w:t>foreign states with strong and independent judicial systems and a commitment to the rule of law make the most stable allies and partners.</w:t>
      </w:r>
      <w:r>
        <w:rPr>
          <w:sz w:val="16"/>
        </w:rPr>
        <w:t xml:space="preserve"> Stable allies and partners in turn create the best environment for U.S. business investments and commerce and provide the most safety for Americans traveling abroad. Through PILPG’s work with foreign governments, PILPG has observed that </w:t>
      </w:r>
      <w:r w:rsidRPr="00BE157E">
        <w:rPr>
          <w:rStyle w:val="StyleBoldUnderline"/>
          <w:highlight w:val="cyan"/>
        </w:rPr>
        <w:t>U.S. rule of law interests are best represented abroad when foreign governments view the U.S. as committed to the primacy of law</w:t>
      </w:r>
      <w:r>
        <w:rPr>
          <w:rStyle w:val="StyleBoldUnderline"/>
        </w:rPr>
        <w:t>.</w:t>
      </w:r>
      <w:r>
        <w:rPr>
          <w:sz w:val="16"/>
        </w:rPr>
        <w:t xml:space="preserve"> See Michael P. Scharf, International Law in Crisis: A Qualitative Empirical Contribution to the Compliance Debate, 31 Cardozo L. Rev. 45, 64-65 (2009). </w:t>
      </w:r>
    </w:p>
    <w:p w:rsidR="001A6995" w:rsidRDefault="001A6995" w:rsidP="001A6995">
      <w:pPr>
        <w:pStyle w:val="Heading4"/>
      </w:pPr>
      <w:r>
        <w:rPr>
          <w:b w:val="0"/>
          <w:bCs w:val="0"/>
        </w:rPr>
        <w:t xml:space="preserve">Reaffirming habeas rights shape global legal development through transnational judicial dialogue—war on terror means the aff’s precedent </w:t>
      </w:r>
      <w:r>
        <w:rPr>
          <w:b w:val="0"/>
          <w:bCs w:val="0"/>
          <w:u w:val="single"/>
        </w:rPr>
        <w:t>now</w:t>
      </w:r>
      <w:r>
        <w:rPr>
          <w:b w:val="0"/>
          <w:bCs w:val="0"/>
        </w:rPr>
        <w:t xml:space="preserve"> is key</w:t>
      </w:r>
    </w:p>
    <w:p w:rsidR="001A6995" w:rsidRDefault="001A6995" w:rsidP="001A6995">
      <w:pPr>
        <w:rPr>
          <w:rStyle w:val="StyleStyleBold12pt"/>
        </w:rPr>
      </w:pPr>
      <w:r>
        <w:rPr>
          <w:rStyle w:val="StyleStyleBold12pt"/>
        </w:rPr>
        <w:t>Scharf et al 9, PILPG Managing Director</w:t>
      </w:r>
    </w:p>
    <w:p w:rsidR="001A6995" w:rsidRDefault="001A6995" w:rsidP="001A6995">
      <w:r>
        <w:t xml:space="preserve">[Professor Michael P. Scharf is the PILPG Managing Director, John Deaver Drinko — Baker &amp; Hostetler Professor of Law and Director of the Frederick K. Cox International Law Center at the Case Western Reserve University School of Law, “BRIEF OF THE PUBLIC INTERNATIONAL LAW &amp; POLICY GROUP AS AMICUS CURIAE IN SUPPORT OF PETITIONERS”, </w:t>
      </w:r>
      <w:hyperlink r:id="rId12" w:history="1">
        <w:r>
          <w:rPr>
            <w:rStyle w:val="Hyperlink"/>
          </w:rPr>
          <w:t>www.americanbar.org/content/dam/aba/publishing/preview/publiced_preview_briefs_pdfs_09_10_08_1234_PetitionerAmCuPILPG.authcheckdam.pdf</w:t>
        </w:r>
      </w:hyperlink>
      <w:r>
        <w:t>]</w:t>
      </w:r>
    </w:p>
    <w:p w:rsidR="001A6995" w:rsidRDefault="001A6995" w:rsidP="001A6995"/>
    <w:p w:rsidR="001A6995" w:rsidRDefault="001A6995" w:rsidP="001A6995">
      <w:pPr>
        <w:rPr>
          <w:rStyle w:val="Emphasis"/>
        </w:rPr>
      </w:pPr>
      <w:r>
        <w:rPr>
          <w:sz w:val="16"/>
        </w:rPr>
        <w:t xml:space="preserve">TRANSNATIONAL JUDICIAL DIALOGUE CONFIRMS THIS COURT’S LEADERSHIP IN PROMOTING ADHERENCE TO RULE OF LAW IN TIMES OF CONFLICT. </w:t>
      </w:r>
      <w:r>
        <w:rPr>
          <w:rStyle w:val="StyleBoldUnderline"/>
        </w:rPr>
        <w:t xml:space="preserve">PILPG’s on-the-ground experience demonstrating the leadership of this Court is confirmed by a study of </w:t>
      </w:r>
      <w:r>
        <w:rPr>
          <w:rStyle w:val="Emphasis"/>
        </w:rPr>
        <w:t>transnational judicial dialogue</w:t>
      </w:r>
      <w:r>
        <w:rPr>
          <w:sz w:val="16"/>
        </w:rPr>
        <w:t xml:space="preserve">. Over the past halfcentury, </w:t>
      </w:r>
      <w:r w:rsidRPr="00BE157E">
        <w:rPr>
          <w:rStyle w:val="StyleBoldUnderline"/>
          <w:highlight w:val="cyan"/>
        </w:rPr>
        <w:t>the world’s constitutional courts have been engaged in a rich and growing transnational judicial dialogue on a wide range of constitutional law issues</w:t>
      </w:r>
      <w:r>
        <w:rPr>
          <w:sz w:val="16"/>
        </w:rPr>
        <w:t xml:space="preserve">. See, e.g., Melissa A. Waters, Mediating Norms and Identity: The Role of Transnational Judicial Dialogue in Creating and Enforcing International Law, 93 Geo. L.J. 487 (2005); Anne-Marie Slaughter, Judicial Globalization, 40 Va. J. Int’l L. 1103 (2000). </w:t>
      </w:r>
      <w:r>
        <w:rPr>
          <w:rStyle w:val="StyleBoldUnderline"/>
        </w:rPr>
        <w:t>Courts around the world consider, discuss, and cite foreign judicial decisions</w:t>
      </w:r>
      <w:r>
        <w:rPr>
          <w:sz w:val="16"/>
        </w:rPr>
        <w:t xml:space="preserve"> not out of a sense of legal obligation, but </w:t>
      </w:r>
      <w:r>
        <w:rPr>
          <w:rStyle w:val="StyleBoldUnderline"/>
        </w:rPr>
        <w:t xml:space="preserve">out of a developing sense that foreign decisions are </w:t>
      </w:r>
      <w:r>
        <w:rPr>
          <w:rStyle w:val="Emphasis"/>
        </w:rPr>
        <w:t>valuable resources in elucidating complex legal issues</w:t>
      </w:r>
      <w:r>
        <w:rPr>
          <w:rStyle w:val="StyleBoldUnderline"/>
        </w:rPr>
        <w:t xml:space="preserve"> and </w:t>
      </w:r>
      <w:r>
        <w:rPr>
          <w:rStyle w:val="Emphasis"/>
        </w:rPr>
        <w:t>suggesting new approaches to common problems.</w:t>
      </w:r>
      <w:r>
        <w:rPr>
          <w:sz w:val="16"/>
        </w:rPr>
        <w:t xml:space="preserve"> See Waters, supra, at 493-94. In this transnational judicial dialogue, </w:t>
      </w:r>
      <w:r w:rsidRPr="005B7DBA">
        <w:rPr>
          <w:rStyle w:val="StyleBoldUnderline"/>
        </w:rPr>
        <w:t xml:space="preserve">the decisions of this Court have exercised a </w:t>
      </w:r>
      <w:r w:rsidRPr="005B7DBA">
        <w:rPr>
          <w:sz w:val="16"/>
        </w:rPr>
        <w:t>profound — and</w:t>
      </w:r>
      <w:r w:rsidRPr="005B7DBA">
        <w:rPr>
          <w:rStyle w:val="StyleBoldUnderline"/>
        </w:rPr>
        <w:t xml:space="preserve"> </w:t>
      </w:r>
      <w:r w:rsidRPr="005B7DBA">
        <w:rPr>
          <w:rStyle w:val="Emphasis"/>
        </w:rPr>
        <w:t>profoundly positive — influence</w:t>
      </w:r>
      <w:r w:rsidRPr="005B7DBA">
        <w:rPr>
          <w:rStyle w:val="StyleBoldUnderline"/>
        </w:rPr>
        <w:t xml:space="preserve"> on the work of foreign and international courts</w:t>
      </w:r>
      <w:r>
        <w:rPr>
          <w:sz w:val="16"/>
        </w:rPr>
        <w:t>. See generally Constitutionalism and Rights: The Influence of the United States Constitution Abroad (Louis Henkin &amp; Albert J. Rosenthal eds., 1990); Anthony Lester, The Overseas Trade in the American Bill of Rights, 88 Colum. L. Rev. 537 (1988). As Anthony Lester of the British House of Lords has noted, “</w:t>
      </w:r>
      <w:r>
        <w:rPr>
          <w:rStyle w:val="StyleBoldUnderline"/>
        </w:rPr>
        <w:t>there is a vigorous overseas trade in the Bill of Rights, in</w:t>
      </w:r>
      <w:r>
        <w:rPr>
          <w:sz w:val="16"/>
        </w:rPr>
        <w:t xml:space="preserve"> international and constitutional </w:t>
      </w:r>
      <w:r>
        <w:rPr>
          <w:rStyle w:val="StyleBoldUnderline"/>
        </w:rPr>
        <w:t>litigation involving norms derived from American constitutional law</w:t>
      </w:r>
      <w:r>
        <w:rPr>
          <w:sz w:val="16"/>
        </w:rPr>
        <w:t xml:space="preserve">. When life or liberty is at stake, </w:t>
      </w:r>
      <w:r w:rsidRPr="005B7DBA">
        <w:rPr>
          <w:rStyle w:val="StyleBoldUnderline"/>
        </w:rPr>
        <w:t>the landmark judgments of the Supreme Court</w:t>
      </w:r>
      <w:r w:rsidRPr="005B7DBA">
        <w:rPr>
          <w:sz w:val="16"/>
        </w:rPr>
        <w:t xml:space="preserve"> of the United States, giving fresh meaning to the principles of the Bill of Rights, </w:t>
      </w:r>
      <w:r w:rsidRPr="005B7DBA">
        <w:rPr>
          <w:rStyle w:val="StyleBoldUnderline"/>
        </w:rPr>
        <w:t xml:space="preserve">are studied </w:t>
      </w:r>
      <w:r w:rsidRPr="005B7DBA">
        <w:rPr>
          <w:rStyle w:val="Emphasis"/>
        </w:rPr>
        <w:t>with as much attention in New Delhi or Strasbourg as they are in Washington, D.C</w:t>
      </w:r>
      <w:r>
        <w:rPr>
          <w:sz w:val="16"/>
        </w:rPr>
        <w:t xml:space="preserve">.” Id. at 541. This Court’s overseas influence is not limited to the Bill of Rights. </w:t>
      </w:r>
      <w:r>
        <w:rPr>
          <w:rStyle w:val="StyleBoldUnderline"/>
        </w:rPr>
        <w:t xml:space="preserve">From Australia to India to Israel to the United Kingdom, </w:t>
      </w:r>
      <w:r w:rsidRPr="00B8036F">
        <w:rPr>
          <w:rStyle w:val="StyleBoldUnderline"/>
          <w:highlight w:val="cyan"/>
        </w:rPr>
        <w:t xml:space="preserve">foreign courts have </w:t>
      </w:r>
      <w:r w:rsidRPr="00B8036F">
        <w:rPr>
          <w:rStyle w:val="Emphasis"/>
          <w:highlight w:val="cyan"/>
        </w:rPr>
        <w:t>looked to the seminal decisions of this Court</w:t>
      </w:r>
      <w:r w:rsidRPr="00B8036F">
        <w:rPr>
          <w:sz w:val="16"/>
          <w:highlight w:val="cyan"/>
        </w:rPr>
        <w:t xml:space="preserve"> </w:t>
      </w:r>
      <w:r w:rsidRPr="00B8036F">
        <w:rPr>
          <w:rStyle w:val="StyleBoldUnderline"/>
          <w:highlight w:val="cyan"/>
        </w:rPr>
        <w:t xml:space="preserve">as support for their own rulings </w:t>
      </w:r>
      <w:r w:rsidRPr="00B8036F">
        <w:rPr>
          <w:rStyle w:val="Emphasis"/>
          <w:highlight w:val="cyan"/>
        </w:rPr>
        <w:t>upholding judicial review</w:t>
      </w:r>
      <w:r w:rsidRPr="00B8036F">
        <w:rPr>
          <w:rStyle w:val="StyleBoldUnderline"/>
          <w:highlight w:val="cyan"/>
        </w:rPr>
        <w:t xml:space="preserve">, </w:t>
      </w:r>
      <w:r w:rsidRPr="00B8036F">
        <w:rPr>
          <w:rStyle w:val="Emphasis"/>
          <w:highlight w:val="cyan"/>
        </w:rPr>
        <w:t>enforcing separation of powers</w:t>
      </w:r>
      <w:r w:rsidRPr="00B8036F">
        <w:rPr>
          <w:rStyle w:val="StyleBoldUnderline"/>
          <w:highlight w:val="cyan"/>
        </w:rPr>
        <w:t xml:space="preserve">, and </w:t>
      </w:r>
      <w:r w:rsidRPr="00B8036F">
        <w:rPr>
          <w:rStyle w:val="Emphasis"/>
          <w:highlight w:val="cyan"/>
        </w:rPr>
        <w:t>providing a judicial check on the political branches</w:t>
      </w:r>
      <w:r>
        <w:rPr>
          <w:sz w:val="16"/>
        </w:rPr>
        <w:t xml:space="preserve">. Indeed, for foreign courts, this Court’s rulings in seminal cases such as Marbury v. Madison, 5 U.S. (1 Cranch) 137 (1803),4 Brown v. Board of Education, 347 U.S. 436 (1954),5 United States v. Nixon, 418 U.S. 683 (1974),6 and Roper v. Simmons, 543 U.S. 551 (2005)7 take on a special significance. </w:t>
      </w:r>
      <w:r w:rsidRPr="00B8036F">
        <w:rPr>
          <w:rStyle w:val="StyleBoldUnderline"/>
          <w:highlight w:val="cyan"/>
        </w:rPr>
        <w:t xml:space="preserve">Reliance on </w:t>
      </w:r>
      <w:r w:rsidRPr="00B8036F">
        <w:rPr>
          <w:rStyle w:val="StyleBoldUnderline"/>
        </w:rPr>
        <w:t xml:space="preserve">the </w:t>
      </w:r>
      <w:r w:rsidRPr="00B8036F">
        <w:rPr>
          <w:rStyle w:val="StyleBoldUnderline"/>
          <w:highlight w:val="cyan"/>
        </w:rPr>
        <w:t xml:space="preserve">moral authority of this Court can </w:t>
      </w:r>
      <w:r w:rsidRPr="00B8036F">
        <w:rPr>
          <w:rStyle w:val="Emphasis"/>
          <w:highlight w:val="cyan"/>
        </w:rPr>
        <w:t>provide invaluable support</w:t>
      </w:r>
      <w:r w:rsidRPr="00B8036F">
        <w:rPr>
          <w:rStyle w:val="StyleBoldUnderline"/>
          <w:highlight w:val="cyan"/>
        </w:rPr>
        <w:t xml:space="preserve"> for </w:t>
      </w:r>
      <w:r w:rsidRPr="00B8036F">
        <w:rPr>
          <w:rStyle w:val="StyleBoldUnderline"/>
        </w:rPr>
        <w:t xml:space="preserve">those </w:t>
      </w:r>
      <w:r w:rsidRPr="00B8036F">
        <w:rPr>
          <w:rStyle w:val="StyleBoldUnderline"/>
          <w:highlight w:val="cyan"/>
        </w:rPr>
        <w:t xml:space="preserve">foreign courts struggling to establish their </w:t>
      </w:r>
      <w:r w:rsidRPr="00B8036F">
        <w:rPr>
          <w:rStyle w:val="StyleBoldUnderline"/>
        </w:rPr>
        <w:t xml:space="preserve">own </w:t>
      </w:r>
      <w:r w:rsidRPr="00B8036F">
        <w:rPr>
          <w:rStyle w:val="StyleBoldUnderline"/>
          <w:highlight w:val="cyan"/>
        </w:rPr>
        <w:t>legitimacy, to shore up judicial authority against overreaching by powerful executives, and to develop a strong rule of law within their own national legal systems</w:t>
      </w:r>
      <w:r>
        <w:rPr>
          <w:rStyle w:val="StyleBoldUnderline"/>
        </w:rPr>
        <w:t xml:space="preserve">. </w:t>
      </w:r>
      <w:r w:rsidRPr="005B7DBA">
        <w:rPr>
          <w:rStyle w:val="StyleBoldUnderline"/>
        </w:rPr>
        <w:t xml:space="preserve">This Court’s potential to positively influence the international rule of law is </w:t>
      </w:r>
      <w:r w:rsidRPr="005B7DBA">
        <w:rPr>
          <w:rStyle w:val="Emphasis"/>
        </w:rPr>
        <w:t>particularly important in the nascent transnational judicial dialogue surrounding the war on terrorism and the primacy of rule of law in times of conflict.</w:t>
      </w:r>
      <w:r>
        <w:rPr>
          <w:rStyle w:val="StyleBoldUnderline"/>
        </w:rPr>
        <w:t xml:space="preserve"> As the world’s courts begin to grapple with</w:t>
      </w:r>
      <w:r>
        <w:rPr>
          <w:sz w:val="16"/>
        </w:rPr>
        <w:t xml:space="preserve"> the </w:t>
      </w:r>
      <w:r>
        <w:rPr>
          <w:rStyle w:val="StyleBoldUnderline"/>
        </w:rPr>
        <w:t xml:space="preserve">novel, complex, and delicate legal issues surrounding the </w:t>
      </w:r>
      <w:r>
        <w:rPr>
          <w:rStyle w:val="StyleBoldUnderline"/>
        </w:rPr>
        <w:lastRenderedPageBreak/>
        <w:t>modern-day war on terrorism</w:t>
      </w:r>
      <w:r>
        <w:rPr>
          <w:sz w:val="16"/>
        </w:rPr>
        <w:t xml:space="preserve">, </w:t>
      </w:r>
      <w:r>
        <w:rPr>
          <w:rStyle w:val="StyleBoldUnderline"/>
        </w:rPr>
        <w:t xml:space="preserve">and </w:t>
      </w:r>
      <w:r w:rsidRPr="005B7DBA">
        <w:rPr>
          <w:rStyle w:val="StyleBoldUnderline"/>
        </w:rPr>
        <w:t>as states seek to develop judicial mechanisms to address domestic conflicts</w:t>
      </w:r>
      <w:r w:rsidRPr="005B7DBA">
        <w:rPr>
          <w:sz w:val="16"/>
        </w:rPr>
        <w:t xml:space="preserve">, </w:t>
      </w:r>
      <w:r w:rsidRPr="005B7DBA">
        <w:rPr>
          <w:rStyle w:val="Emphasis"/>
        </w:rPr>
        <w:t>foreign governments and judiciaries are confronting similar challenges</w:t>
      </w:r>
      <w:r>
        <w:rPr>
          <w:sz w:val="16"/>
        </w:rPr>
        <w:t xml:space="preserve">. In particular, </w:t>
      </w:r>
      <w:r w:rsidRPr="00B8036F">
        <w:rPr>
          <w:rStyle w:val="StyleBoldUnderline"/>
          <w:highlight w:val="cyan"/>
        </w:rPr>
        <w:t xml:space="preserve">foreign governments and judiciaries </w:t>
      </w:r>
      <w:r w:rsidRPr="00B8036F">
        <w:rPr>
          <w:rStyle w:val="Emphasis"/>
          <w:highlight w:val="cyan"/>
        </w:rPr>
        <w:t>must consider how to accommodate the legitimate needs of the executive branch</w:t>
      </w:r>
      <w:r>
        <w:rPr>
          <w:sz w:val="16"/>
        </w:rPr>
        <w:t xml:space="preserve"> in times of war within the framework of the law. Although foreign courts are just beginning to address these issues, </w:t>
      </w:r>
      <w:r>
        <w:rPr>
          <w:rStyle w:val="StyleBoldUnderline"/>
        </w:rPr>
        <w:t xml:space="preserve">it is already clear that </w:t>
      </w:r>
      <w:r w:rsidRPr="00B8036F">
        <w:rPr>
          <w:rStyle w:val="StyleBoldUnderline"/>
          <w:highlight w:val="cyan"/>
        </w:rPr>
        <w:t xml:space="preserve">they are </w:t>
      </w:r>
      <w:r w:rsidRPr="00B8036F">
        <w:rPr>
          <w:rStyle w:val="Emphasis"/>
          <w:highlight w:val="cyan"/>
        </w:rPr>
        <w:t xml:space="preserve">looking </w:t>
      </w:r>
      <w:r w:rsidRPr="005B7DBA">
        <w:rPr>
          <w:rStyle w:val="Emphasis"/>
        </w:rPr>
        <w:t xml:space="preserve">to the experience of the U.S., and </w:t>
      </w:r>
      <w:r w:rsidRPr="00B8036F">
        <w:rPr>
          <w:rStyle w:val="Emphasis"/>
          <w:highlight w:val="cyan"/>
        </w:rPr>
        <w:t>to the precedent of this Court</w:t>
      </w:r>
      <w:r w:rsidRPr="00B8036F">
        <w:rPr>
          <w:rStyle w:val="StyleBoldUnderline"/>
          <w:highlight w:val="cyan"/>
        </w:rPr>
        <w:t>, for guidance on upholding the rule of law</w:t>
      </w:r>
      <w:r>
        <w:rPr>
          <w:rStyle w:val="StyleBoldUnderline"/>
        </w:rPr>
        <w:t xml:space="preserve"> in times of conflict.</w:t>
      </w:r>
      <w:r>
        <w:rPr>
          <w:sz w:val="16"/>
        </w:rPr>
        <w:t xml:space="preserve"> In recent years, </w:t>
      </w:r>
      <w:r w:rsidRPr="00B8036F">
        <w:rPr>
          <w:rStyle w:val="StyleBoldUnderline"/>
          <w:highlight w:val="cyan"/>
        </w:rPr>
        <w:t>courts in Israel, the United Kingdom, Canada, and Australia have relied on the precedent of this Court in decisions addressing the rights of detainees</w:t>
      </w:r>
      <w:r>
        <w:rPr>
          <w:rStyle w:val="StyleBoldUnderline"/>
        </w:rPr>
        <w:t>.</w:t>
      </w:r>
      <w:r>
        <w:rPr>
          <w:sz w:val="16"/>
        </w:rPr>
        <w:t xml:space="preserve">8 In short, </w:t>
      </w:r>
      <w:r>
        <w:rPr>
          <w:rStyle w:val="StyleBoldUnderline"/>
        </w:rPr>
        <w:t xml:space="preserve">as a result of </w:t>
      </w:r>
      <w:r w:rsidRPr="00B8036F">
        <w:rPr>
          <w:rStyle w:val="StyleBoldUnderline"/>
          <w:highlight w:val="cyan"/>
        </w:rPr>
        <w:t>this Court’s</w:t>
      </w:r>
      <w:r>
        <w:rPr>
          <w:rStyle w:val="StyleBoldUnderline"/>
        </w:rPr>
        <w:t xml:space="preserve"> robust influence on transnational judicial dialogue, its </w:t>
      </w:r>
      <w:r w:rsidRPr="00B8036F">
        <w:rPr>
          <w:rStyle w:val="StyleBoldUnderline"/>
          <w:highlight w:val="cyan"/>
        </w:rPr>
        <w:t xml:space="preserve">decisions have proved </w:t>
      </w:r>
      <w:r w:rsidRPr="00B8036F">
        <w:rPr>
          <w:rStyle w:val="Emphasis"/>
          <w:highlight w:val="cyan"/>
        </w:rPr>
        <w:t>extraordinarily important to the development of the rule of law around the world</w:t>
      </w:r>
      <w:r>
        <w:rPr>
          <w:sz w:val="16"/>
        </w:rPr>
        <w:t xml:space="preserve">. </w:t>
      </w:r>
      <w:r>
        <w:rPr>
          <w:rStyle w:val="StyleBoldUnderline"/>
        </w:rPr>
        <w:t>International courts have</w:t>
      </w:r>
      <w:r>
        <w:rPr>
          <w:sz w:val="16"/>
        </w:rPr>
        <w:t xml:space="preserve"> similarly </w:t>
      </w:r>
      <w:r>
        <w:rPr>
          <w:rStyle w:val="StyleBoldUnderline"/>
        </w:rPr>
        <w:t>relied on the precedent of this Court in influential decisions.</w:t>
      </w:r>
      <w:r>
        <w:rPr>
          <w:sz w:val="16"/>
        </w:rPr>
        <w:t xml:space="preserve"> For example, in the important and developing area of international criminal law, </w:t>
      </w:r>
      <w:r w:rsidRPr="00B8036F">
        <w:rPr>
          <w:rStyle w:val="StyleBoldUnderline"/>
          <w:highlight w:val="cyan"/>
        </w:rPr>
        <w:t>the international war crimes tribunals for Yugoslavia and Rwanda both relied heavily on the precedent of this Court</w:t>
      </w:r>
      <w:r>
        <w:rPr>
          <w:sz w:val="16"/>
        </w:rPr>
        <w:t xml:space="preserve"> in their early opinions. In the first five years of the Yugoslav Tribunal, the first in the modern iteration of the war crimes tribunals, </w:t>
      </w:r>
      <w:r>
        <w:rPr>
          <w:rStyle w:val="StyleBoldUnderline"/>
        </w:rPr>
        <w:t>the justices cited this Court at least seventeen times in decisions establishing the fundamental legal principles</w:t>
      </w:r>
      <w:r>
        <w:rPr>
          <w:sz w:val="16"/>
        </w:rPr>
        <w:t xml:space="preserve"> under which the Tribunal would function.9 </w:t>
      </w:r>
      <w:r>
        <w:rPr>
          <w:rStyle w:val="StyleBoldUnderline"/>
        </w:rPr>
        <w:t xml:space="preserve">The International Criminal Tribunal for </w:t>
      </w:r>
      <w:r w:rsidRPr="005B7DBA">
        <w:rPr>
          <w:rStyle w:val="StyleBoldUnderline"/>
        </w:rPr>
        <w:t>Rwanda</w:t>
      </w:r>
      <w:r w:rsidRPr="005B7DBA">
        <w:rPr>
          <w:sz w:val="16"/>
        </w:rPr>
        <w:t xml:space="preserve"> similarly </w:t>
      </w:r>
      <w:r w:rsidRPr="005B7DBA">
        <w:rPr>
          <w:rStyle w:val="StyleBoldUnderline"/>
        </w:rPr>
        <w:t>relied on this Court’s precedent, citing this Court at least twelve times in its first five years</w:t>
      </w:r>
      <w:r>
        <w:rPr>
          <w:rStyle w:val="StyleBoldUnderline"/>
        </w:rPr>
        <w:t>.</w:t>
      </w:r>
      <w:r>
        <w:rPr>
          <w:sz w:val="16"/>
        </w:rPr>
        <w:t xml:space="preserve">10 </w:t>
      </w:r>
      <w:r>
        <w:rPr>
          <w:rStyle w:val="Emphasis"/>
        </w:rPr>
        <w:t>The precedent of this Court has provided a crucial foundation for international criminal law</w:t>
      </w:r>
      <w:r>
        <w:rPr>
          <w:sz w:val="16"/>
        </w:rPr>
        <w:t xml:space="preserve">. </w:t>
      </w:r>
      <w:r w:rsidRPr="005B7DBA">
        <w:rPr>
          <w:rStyle w:val="StyleBoldUnderline"/>
        </w:rPr>
        <w:t xml:space="preserve">The reliance on the precedent of this Court speaks to the </w:t>
      </w:r>
      <w:r w:rsidRPr="005B7DBA">
        <w:rPr>
          <w:rStyle w:val="Emphasis"/>
        </w:rPr>
        <w:t>Court’s international leadership</w:t>
      </w:r>
      <w:r w:rsidRPr="005B7DBA">
        <w:rPr>
          <w:rStyle w:val="StyleBoldUnderline"/>
        </w:rPr>
        <w:t xml:space="preserve"> on the promotion of respect for the rule of law</w:t>
      </w:r>
      <w:r>
        <w:rPr>
          <w:sz w:val="16"/>
        </w:rPr>
        <w:t xml:space="preserve"> in times of conflict. </w:t>
      </w:r>
      <w:r w:rsidRPr="006C0FD3">
        <w:rPr>
          <w:rStyle w:val="StyleBoldUnderline"/>
          <w:highlight w:val="cyan"/>
        </w:rPr>
        <w:t>By ruling</w:t>
      </w:r>
      <w:r>
        <w:rPr>
          <w:sz w:val="16"/>
        </w:rPr>
        <w:t xml:space="preserve"> in favor of the Petitioners, </w:t>
      </w:r>
      <w:r w:rsidRPr="006C0FD3">
        <w:rPr>
          <w:rStyle w:val="StyleBoldUnderline"/>
          <w:highlight w:val="cyan"/>
        </w:rPr>
        <w:t xml:space="preserve">this Court will </w:t>
      </w:r>
      <w:r w:rsidRPr="006C0FD3">
        <w:rPr>
          <w:rStyle w:val="Emphasis"/>
          <w:highlight w:val="cyan"/>
        </w:rPr>
        <w:t>reaffirm the precedent established in its prior decisions granting habeas rights</w:t>
      </w:r>
      <w:r>
        <w:rPr>
          <w:rStyle w:val="Emphasis"/>
        </w:rPr>
        <w:t xml:space="preserve"> to Guantanamo detainees </w:t>
      </w:r>
      <w:r w:rsidRPr="006C0FD3">
        <w:rPr>
          <w:rStyle w:val="Emphasis"/>
          <w:highlight w:val="cyan"/>
        </w:rPr>
        <w:t>and</w:t>
      </w:r>
      <w:r>
        <w:rPr>
          <w:rStyle w:val="Emphasis"/>
        </w:rPr>
        <w:t xml:space="preserve">, in doing so, </w:t>
      </w:r>
      <w:r w:rsidRPr="006C0FD3">
        <w:rPr>
          <w:rStyle w:val="Emphasis"/>
          <w:highlight w:val="cyan"/>
        </w:rPr>
        <w:t>demonstrate to</w:t>
      </w:r>
      <w:r>
        <w:rPr>
          <w:rStyle w:val="Emphasis"/>
        </w:rPr>
        <w:t xml:space="preserve"> these </w:t>
      </w:r>
      <w:r w:rsidRPr="006C0FD3">
        <w:rPr>
          <w:rStyle w:val="Emphasis"/>
          <w:highlight w:val="cyan"/>
        </w:rPr>
        <w:t>foreign courts</w:t>
      </w:r>
      <w:r>
        <w:rPr>
          <w:rStyle w:val="Emphasis"/>
        </w:rPr>
        <w:t xml:space="preserve">, and to other courts </w:t>
      </w:r>
      <w:r w:rsidRPr="006C0FD3">
        <w:rPr>
          <w:rStyle w:val="Emphasis"/>
          <w:highlight w:val="cyan"/>
        </w:rPr>
        <w:t>who will be addressing these issues in the future, that all branches of government must be bound by the rule of law, even in the most challenging of times</w:t>
      </w:r>
      <w:r>
        <w:rPr>
          <w:sz w:val="16"/>
        </w:rPr>
        <w:t xml:space="preserve">. CONCLUSION For the aforementioned reasons, </w:t>
      </w:r>
      <w:r>
        <w:rPr>
          <w:rStyle w:val="StyleBoldUnderline"/>
        </w:rPr>
        <w:t>this Court should reverse the decision of the Court of Appeals</w:t>
      </w:r>
      <w:r>
        <w:rPr>
          <w:sz w:val="16"/>
        </w:rPr>
        <w:t xml:space="preserve">, thereby </w:t>
      </w:r>
      <w:r>
        <w:rPr>
          <w:rStyle w:val="Emphasis"/>
        </w:rPr>
        <w:t>reaffirming this Court’s leadership in upholding the rule of law and promoting respect for rule of law in foreign states during times of conflict.</w:t>
      </w:r>
    </w:p>
    <w:p w:rsidR="001A6995" w:rsidRPr="00B003AB" w:rsidRDefault="001A6995" w:rsidP="001A6995">
      <w:pPr>
        <w:pStyle w:val="Heading4"/>
        <w:rPr>
          <w:rFonts w:asciiTheme="minorHAnsi" w:hAnsiTheme="minorHAnsi"/>
        </w:rPr>
      </w:pPr>
      <w:r w:rsidRPr="00B003AB">
        <w:rPr>
          <w:rFonts w:asciiTheme="minorHAnsi" w:hAnsiTheme="minorHAnsi" w:cstheme="minorHAnsi"/>
          <w:b w:val="0"/>
          <w:bCs w:val="0"/>
        </w:rPr>
        <w:t>Promoting a strong judiciary is necessary to make those transitions stable and democratic—detention policies specifically allow for global authoritarianism</w:t>
      </w:r>
    </w:p>
    <w:p w:rsidR="001A6995" w:rsidRPr="00B003AB" w:rsidRDefault="001A6995" w:rsidP="001A6995">
      <w:pPr>
        <w:rPr>
          <w:rFonts w:asciiTheme="minorHAnsi" w:hAnsiTheme="minorHAnsi" w:cstheme="minorHAnsi"/>
        </w:rPr>
      </w:pPr>
      <w:r w:rsidRPr="00B003AB">
        <w:rPr>
          <w:rStyle w:val="StyleStyleBold12pt"/>
          <w:rFonts w:asciiTheme="minorHAnsi" w:hAnsiTheme="minorHAnsi" w:cstheme="minorHAnsi"/>
        </w:rPr>
        <w:t>CJA 3</w:t>
      </w:r>
      <w:r w:rsidRPr="00B003AB">
        <w:rPr>
          <w:rFonts w:asciiTheme="minorHAnsi" w:hAnsiTheme="minorHAnsi" w:cstheme="minorHAnsi"/>
        </w:rPr>
        <w:t>, Center for Justice and Accountability</w:t>
      </w:r>
    </w:p>
    <w:p w:rsidR="001A6995" w:rsidRPr="00B003AB" w:rsidRDefault="001A6995" w:rsidP="001A6995">
      <w:pPr>
        <w:rPr>
          <w:rFonts w:asciiTheme="minorHAnsi" w:hAnsiTheme="minorHAnsi" w:cstheme="minorHAnsi"/>
        </w:rPr>
      </w:pPr>
      <w:r w:rsidRPr="00B003AB">
        <w:rPr>
          <w:rFonts w:asciiTheme="minorHAnsi" w:hAnsiTheme="minorHAnsi" w:cstheme="minorHAnsi"/>
        </w:rPr>
        <w:t>[OCTOBER 2003,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1A6995" w:rsidRPr="00B003AB" w:rsidRDefault="001A6995" w:rsidP="001A6995">
      <w:pPr>
        <w:rPr>
          <w:rFonts w:asciiTheme="minorHAnsi" w:hAnsiTheme="minorHAnsi" w:cstheme="minorHAnsi"/>
          <w:sz w:val="16"/>
        </w:rPr>
      </w:pPr>
      <w:r w:rsidRPr="00B003AB">
        <w:rPr>
          <w:rFonts w:asciiTheme="minorHAnsi" w:hAnsiTheme="minorHAnsi"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B003AB">
        <w:rPr>
          <w:rStyle w:val="IntenseEmphasis"/>
          <w:rFonts w:asciiTheme="minorHAnsi" w:hAnsiTheme="minorHAnsi" w:cstheme="minorHAnsi"/>
        </w:rPr>
        <w:t xml:space="preserve">Many of </w:t>
      </w:r>
      <w:r w:rsidRPr="0078255C">
        <w:rPr>
          <w:rStyle w:val="IntenseEmphasis"/>
          <w:rFonts w:asciiTheme="minorHAnsi" w:hAnsiTheme="minorHAnsi" w:cstheme="minorHAnsi"/>
        </w:rPr>
        <w:t>the newly independent governments that have proliferated over the past five decades have adopted these ideals</w:t>
      </w:r>
      <w:r w:rsidRPr="0078255C">
        <w:rPr>
          <w:rFonts w:asciiTheme="minorHAnsi" w:hAnsiTheme="minorHAnsi" w:cstheme="minorHAnsi"/>
          <w:sz w:val="16"/>
        </w:rPr>
        <w:t xml:space="preserve">. </w:t>
      </w:r>
      <w:r w:rsidRPr="0078255C">
        <w:rPr>
          <w:rStyle w:val="IntenseEmphasis"/>
          <w:rFonts w:asciiTheme="minorHAnsi" w:hAnsiTheme="minorHAnsi" w:cstheme="minorHAnsi"/>
        </w:rPr>
        <w:t>They have emerged from a variety of less-than-free contexts</w:t>
      </w:r>
      <w:r w:rsidRPr="00B003AB">
        <w:rPr>
          <w:rStyle w:val="IntenseEmphasis"/>
          <w:rFonts w:asciiTheme="minorHAnsi" w:hAnsiTheme="minorHAnsi" w:cstheme="minorHAnsi"/>
        </w:rPr>
        <w:t>, including the end of European colonial rule in the 1950's and 1960's, the end of the Cold War and the breakup of the former Soviet Union</w:t>
      </w:r>
      <w:r w:rsidRPr="00B003AB">
        <w:rPr>
          <w:rFonts w:asciiTheme="minorHAnsi" w:hAnsiTheme="minorHAnsi" w:cstheme="minorHAnsi"/>
          <w:sz w:val="16"/>
        </w:rPr>
        <w:t xml:space="preserve"> in the late 1980's and 1990's, t</w:t>
      </w:r>
      <w:r w:rsidRPr="00B003AB">
        <w:rPr>
          <w:rStyle w:val="IntenseEmphasis"/>
          <w:rFonts w:asciiTheme="minorHAnsi" w:hAnsiTheme="minorHAnsi" w:cstheme="minorHAnsi"/>
        </w:rPr>
        <w:t>he disintegration of Yugoslavia, and the continuing turmoil in parts of Africa, Latin America and southern Asia.</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Some countries have successfully transitioned to stable and democratic forms of government</w:t>
      </w:r>
      <w:r w:rsidRPr="00B003AB">
        <w:rPr>
          <w:rFonts w:asciiTheme="minorHAnsi" w:hAnsiTheme="minorHAnsi" w:cstheme="minorHAnsi"/>
          <w:sz w:val="16"/>
        </w:rPr>
        <w:t xml:space="preserve"> that protect individual freedoms and </w:t>
      </w:r>
      <w:r w:rsidRPr="00B003AB">
        <w:rPr>
          <w:rFonts w:asciiTheme="minorHAnsi" w:hAnsiTheme="minorHAnsi" w:cstheme="minorHAnsi"/>
          <w:sz w:val="16"/>
        </w:rPr>
        <w:lastRenderedPageBreak/>
        <w:t xml:space="preserve">human rights </w:t>
      </w:r>
      <w:r w:rsidRPr="00B003AB">
        <w:rPr>
          <w:rStyle w:val="Emphasis"/>
          <w:rFonts w:asciiTheme="minorHAnsi" w:hAnsiTheme="minorHAnsi" w:cstheme="minorHAnsi"/>
          <w:highlight w:val="cyan"/>
        </w:rPr>
        <w:t>by means of judicial review by a strong and independent judiciary.</w:t>
      </w:r>
      <w:r w:rsidRPr="00B003AB">
        <w:rPr>
          <w:rFonts w:asciiTheme="minorHAnsi" w:hAnsiTheme="minorHAnsi" w:cstheme="minorHAnsi"/>
          <w:highlight w:val="cyan"/>
        </w:rPr>
        <w:t xml:space="preserve"> </w:t>
      </w:r>
      <w:r w:rsidRPr="00B003AB">
        <w:rPr>
          <w:rStyle w:val="IntenseEmphasis"/>
          <w:rFonts w:asciiTheme="minorHAnsi" w:hAnsiTheme="minorHAnsi" w:cstheme="minorHAnsi"/>
          <w:highlight w:val="cyan"/>
        </w:rPr>
        <w:t xml:space="preserve">Others have </w:t>
      </w:r>
      <w:r w:rsidRPr="00B003AB">
        <w:rPr>
          <w:rStyle w:val="Emphasis"/>
          <w:rFonts w:asciiTheme="minorHAnsi" w:hAnsiTheme="minorHAnsi" w:cstheme="minorHAnsi"/>
          <w:highlight w:val="cyan"/>
        </w:rPr>
        <w:t>suffered the rise of tyrannical</w:t>
      </w:r>
      <w:r w:rsidRPr="00B003AB">
        <w:rPr>
          <w:rStyle w:val="Emphasis"/>
          <w:rFonts w:asciiTheme="minorHAnsi" w:hAnsiTheme="minorHAnsi" w:cstheme="minorHAnsi"/>
        </w:rPr>
        <w:t xml:space="preserve"> and oppressive </w:t>
      </w:r>
      <w:r w:rsidRPr="00B003AB">
        <w:rPr>
          <w:rStyle w:val="Emphasis"/>
          <w:rFonts w:asciiTheme="minorHAnsi" w:hAnsiTheme="minorHAnsi" w:cstheme="minorHAnsi"/>
          <w:highlight w:val="cyan"/>
        </w:rPr>
        <w:t>rulers</w:t>
      </w:r>
      <w:r w:rsidRPr="00B003AB">
        <w:rPr>
          <w:rStyle w:val="IntenseEmphasis"/>
          <w:rFonts w:asciiTheme="minorHAnsi" w:hAnsiTheme="minorHAnsi" w:cstheme="minorHAnsi"/>
          <w:highlight w:val="cyan"/>
        </w:rPr>
        <w:t xml:space="preserve"> who consolidated their hold on power</w:t>
      </w:r>
      <w:r w:rsidRPr="00B003AB">
        <w:rPr>
          <w:rStyle w:val="IntenseEmphasis"/>
          <w:rFonts w:asciiTheme="minorHAnsi" w:hAnsiTheme="minorHAnsi" w:cstheme="minorHAnsi"/>
        </w:rPr>
        <w:t xml:space="preserve"> in part </w:t>
      </w:r>
      <w:r w:rsidRPr="00B003AB">
        <w:rPr>
          <w:rStyle w:val="IntenseEmphasis"/>
          <w:rFonts w:asciiTheme="minorHAnsi" w:hAnsiTheme="minorHAnsi" w:cstheme="minorHAnsi"/>
          <w:highlight w:val="cyan"/>
        </w:rPr>
        <w:t>by</w:t>
      </w:r>
      <w:r w:rsidRPr="00B003AB">
        <w:rPr>
          <w:rStyle w:val="IntenseEmphasis"/>
          <w:rFonts w:asciiTheme="minorHAnsi" w:hAnsiTheme="minorHAnsi" w:cstheme="minorHAnsi"/>
        </w:rPr>
        <w:t xml:space="preserve"> </w:t>
      </w:r>
      <w:r w:rsidRPr="00B003AB">
        <w:rPr>
          <w:rStyle w:val="IntenseEmphasis"/>
          <w:rFonts w:asciiTheme="minorHAnsi" w:hAnsiTheme="minorHAnsi" w:cstheme="minorHAnsi"/>
          <w:highlight w:val="cyan"/>
        </w:rPr>
        <w:t>diminishing or abolishing the</w:t>
      </w:r>
      <w:r w:rsidRPr="00B003AB">
        <w:rPr>
          <w:rStyle w:val="IntenseEmphasis"/>
          <w:rFonts w:asciiTheme="minorHAnsi" w:hAnsiTheme="minorHAnsi" w:cstheme="minorHAnsi"/>
        </w:rPr>
        <w:t xml:space="preserve"> role of the </w:t>
      </w:r>
      <w:r w:rsidRPr="00B003AB">
        <w:rPr>
          <w:rStyle w:val="IntenseEmphasis"/>
          <w:rFonts w:asciiTheme="minorHAnsi" w:hAnsiTheme="minorHAnsi" w:cstheme="minorHAnsi"/>
          <w:highlight w:val="cyan"/>
        </w:rPr>
        <w:t>judiciary</w:t>
      </w:r>
      <w:r w:rsidRPr="00B003AB">
        <w:rPr>
          <w:rStyle w:val="IntenseEmphasis"/>
          <w:rFonts w:asciiTheme="minorHAnsi" w:hAnsiTheme="minorHAnsi" w:cstheme="minorHAnsi"/>
        </w:rPr>
        <w:t>.</w:t>
      </w:r>
      <w:r w:rsidRPr="00B003AB">
        <w:rPr>
          <w:rFonts w:asciiTheme="minorHAnsi" w:hAnsiTheme="minorHAnsi" w:cstheme="minorHAnsi"/>
          <w:sz w:val="16"/>
        </w:rPr>
        <w:t xml:space="preserve"> And still </w:t>
      </w:r>
      <w:r w:rsidRPr="00B003AB">
        <w:rPr>
          <w:rStyle w:val="Emphasis"/>
          <w:rFonts w:asciiTheme="minorHAnsi" w:hAnsiTheme="minorHAnsi" w:cstheme="minorHAnsi"/>
          <w:highlight w:val="cyan"/>
        </w:rPr>
        <w:t>others hang in the balance, struggling against the onslaught of tyrants</w:t>
      </w:r>
      <w:r w:rsidRPr="00B003AB">
        <w:rPr>
          <w:rStyle w:val="Emphasis"/>
          <w:rFonts w:asciiTheme="minorHAnsi" w:hAnsiTheme="minorHAnsi" w:cstheme="minorHAnsi"/>
        </w:rPr>
        <w:t xml:space="preserve"> to establish stable, democratic governments.</w:t>
      </w:r>
      <w:r w:rsidRPr="00B003AB">
        <w:rPr>
          <w:rFonts w:asciiTheme="minorHAnsi" w:hAnsiTheme="minorHAnsi" w:cstheme="minorHAnsi"/>
          <w:sz w:val="16"/>
        </w:rPr>
        <w:t xml:space="preserve"> In their attempts to shed their tyrannical pasts and to ensure the protection of individual rights, </w:t>
      </w:r>
      <w:r w:rsidRPr="00B003AB">
        <w:rPr>
          <w:rStyle w:val="IntenseEmphasis"/>
          <w:rFonts w:asciiTheme="minorHAnsi" w:hAnsiTheme="minorHAnsi" w:cstheme="minorHAnsi"/>
        </w:rPr>
        <w:t xml:space="preserve">emerging democracies have consistently looked to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IntenseEmphasis"/>
          <w:rFonts w:asciiTheme="minorHAnsi" w:hAnsiTheme="minorHAnsi" w:cstheme="minorHAnsi"/>
        </w:rPr>
        <w:t xml:space="preserve">and its Constitution in fashioning frameworks that </w:t>
      </w:r>
      <w:r w:rsidRPr="00B003AB">
        <w:rPr>
          <w:rStyle w:val="Emphasis"/>
          <w:rFonts w:asciiTheme="minorHAnsi" w:hAnsiTheme="minorHAnsi" w:cstheme="minorHAnsi"/>
        </w:rPr>
        <w:t>safeguard the independence of their judiciaries.</w:t>
      </w:r>
      <w:r w:rsidRPr="00B003AB">
        <w:rPr>
          <w:rFonts w:asciiTheme="minorHAnsi" w:hAnsiTheme="minorHAnsi"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B003AB">
        <w:rPr>
          <w:rStyle w:val="IntenseEmphasis"/>
          <w:rFonts w:asciiTheme="minorHAnsi" w:hAnsiTheme="minorHAnsi" w:cstheme="minorHAnsi"/>
          <w:highlight w:val="cyan"/>
        </w:rPr>
        <w:t xml:space="preserve">Establishing judicial review by a </w:t>
      </w:r>
      <w:r w:rsidRPr="00B003AB">
        <w:rPr>
          <w:rStyle w:val="Emphasis"/>
          <w:rFonts w:asciiTheme="minorHAnsi" w:hAnsiTheme="minorHAnsi" w:cstheme="minorHAnsi"/>
          <w:highlight w:val="cyan"/>
        </w:rPr>
        <w:t xml:space="preserve">strong and independent judiciary is a critical step in stabilizing </w:t>
      </w:r>
      <w:r w:rsidRPr="0078255C">
        <w:rPr>
          <w:rStyle w:val="Emphasis"/>
          <w:rFonts w:asciiTheme="minorHAnsi" w:hAnsiTheme="minorHAnsi" w:cstheme="minorHAnsi"/>
        </w:rPr>
        <w:t xml:space="preserve">and protecting these </w:t>
      </w:r>
      <w:r w:rsidRPr="00B003AB">
        <w:rPr>
          <w:rStyle w:val="Emphasis"/>
          <w:rFonts w:asciiTheme="minorHAnsi" w:hAnsiTheme="minorHAnsi" w:cstheme="minorHAnsi"/>
          <w:highlight w:val="cyan"/>
        </w:rPr>
        <w:t>new democracies</w:t>
      </w:r>
      <w:r w:rsidRPr="00B003AB">
        <w:rPr>
          <w:rStyle w:val="Emphasis"/>
          <w:rFonts w:asciiTheme="minorHAnsi" w:hAnsiTheme="minorHAnsi" w:cstheme="minorHAnsi"/>
        </w:rPr>
        <w:t>.</w:t>
      </w:r>
      <w:r w:rsidRPr="00B003AB">
        <w:rPr>
          <w:rFonts w:asciiTheme="minorHAnsi" w:hAnsiTheme="minorHAnsi" w:cstheme="minorHAns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B003AB">
        <w:rPr>
          <w:rStyle w:val="IntenseEmphasis"/>
          <w:rFonts w:asciiTheme="minorHAnsi" w:hAnsiTheme="minorHAnsi" w:cstheme="minorHAnsi"/>
        </w:rPr>
        <w:t>they ultimately constitute variations within, not from, the American model of constitutionalism</w:t>
      </w:r>
      <w:r w:rsidRPr="00B003AB">
        <w:rPr>
          <w:rFonts w:asciiTheme="minorHAnsi" w:hAnsiTheme="minorHAnsi" w:cstheme="minorHAnsi"/>
          <w:sz w:val="16"/>
        </w:rPr>
        <w:t xml:space="preserve"> . . . </w:t>
      </w:r>
      <w:r w:rsidRPr="00B003AB">
        <w:rPr>
          <w:rStyle w:val="IntenseEmphasis"/>
          <w:rFonts w:asciiTheme="minorHAnsi" w:hAnsiTheme="minorHAnsi" w:cstheme="minorHAnsi"/>
        </w:rPr>
        <w:t>[a] specific set of fundamental rights and liberties has the status of supreme law, is entrenched against amendment or repeal . . . and is enforced by an independent court</w:t>
      </w:r>
      <w:r w:rsidRPr="00B003AB">
        <w:rPr>
          <w:rFonts w:asciiTheme="minorHAnsi" w:hAnsiTheme="minorHAnsi" w:cstheme="minorHAnsi"/>
          <w:sz w:val="16"/>
        </w:rPr>
        <w:t xml:space="preserve"> . . . .” Stephen Gardbaum, The New Commonwealth Model of Constitutionalism, 49 Am. J. Comp. L. 707, 718 (2001). </w:t>
      </w:r>
      <w:r w:rsidRPr="00B003AB">
        <w:rPr>
          <w:rStyle w:val="IntenseEmphasis"/>
          <w:rFonts w:asciiTheme="minorHAnsi" w:hAnsiTheme="minorHAnsi" w:cstheme="minorHAnsi"/>
        </w:rPr>
        <w:t>This phenomenon became most notable worldwide after World War II when certain countries</w:t>
      </w:r>
      <w:r w:rsidRPr="00B003AB">
        <w:rPr>
          <w:rFonts w:asciiTheme="minorHAnsi" w:hAnsiTheme="minorHAnsi" w:cstheme="minorHAnsi"/>
          <w:sz w:val="16"/>
        </w:rPr>
        <w:t xml:space="preserve">, such as Germany, Italy, and Japan, </w:t>
      </w:r>
      <w:r w:rsidRPr="00B003AB">
        <w:rPr>
          <w:rStyle w:val="IntenseEmphasis"/>
          <w:rFonts w:asciiTheme="minorHAnsi" w:hAnsiTheme="minorHAnsi" w:cstheme="minorHAnsi"/>
        </w:rPr>
        <w:t>embraced independent judiciaries f</w:t>
      </w:r>
      <w:r w:rsidRPr="00B003AB">
        <w:rPr>
          <w:rFonts w:asciiTheme="minorHAnsi" w:hAnsiTheme="minorHAnsi" w:cstheme="minorHAnsi"/>
          <w:sz w:val="16"/>
        </w:rPr>
        <w:t xml:space="preserve">ollowing their bitter experiences under totalitarian regimes. See id. at 714- 15; see also United States v. Then, 56 F.3d 464, 469 (2d Cir. 1995) (Calabresi, J., concurring) (“Since World War II, </w:t>
      </w:r>
      <w:r w:rsidRPr="00B003AB">
        <w:rPr>
          <w:rStyle w:val="IntenseEmphasis"/>
          <w:rFonts w:asciiTheme="minorHAnsi" w:hAnsiTheme="minorHAnsi" w:cstheme="minorHAnsi"/>
          <w:highlight w:val="cyan"/>
        </w:rPr>
        <w:t>many countries</w:t>
      </w:r>
      <w:r w:rsidRPr="00B003AB">
        <w:rPr>
          <w:rStyle w:val="IntenseEmphasis"/>
          <w:rFonts w:asciiTheme="minorHAnsi" w:hAnsiTheme="minorHAnsi" w:cstheme="minorHAnsi"/>
        </w:rPr>
        <w:t xml:space="preserve"> have adopted forms of judicial review, which</w:t>
      </w:r>
      <w:r w:rsidRPr="00B003AB">
        <w:rPr>
          <w:rFonts w:asciiTheme="minorHAnsi" w:hAnsiTheme="minorHAnsi" w:cstheme="minorHAnsi"/>
          <w:sz w:val="16"/>
        </w:rPr>
        <w:t xml:space="preserve"> — though different from ours in many particulars — </w:t>
      </w:r>
      <w:r w:rsidRPr="00B003AB">
        <w:rPr>
          <w:rStyle w:val="Emphasis"/>
          <w:rFonts w:asciiTheme="minorHAnsi" w:hAnsiTheme="minorHAnsi" w:cstheme="minorHAnsi"/>
          <w:highlight w:val="cyan"/>
        </w:rPr>
        <w:t>unmistakably draw their origin and inspiration from American constitutional theory</w:t>
      </w:r>
      <w:r w:rsidRPr="00B003AB">
        <w:rPr>
          <w:rStyle w:val="Emphasis"/>
          <w:rFonts w:asciiTheme="minorHAnsi" w:hAnsiTheme="minorHAnsi" w:cstheme="minorHAnsi"/>
        </w:rPr>
        <w:t xml:space="preserve"> and practice.</w:t>
      </w:r>
      <w:r w:rsidRPr="00B003AB">
        <w:rPr>
          <w:rFonts w:asciiTheme="minorHAnsi" w:hAnsiTheme="minorHAnsi" w:cstheme="minorHAnsi"/>
          <w:sz w:val="16"/>
        </w:rPr>
        <w:t xml:space="preserve"> See generally Mauro Cappelletti, The Judicial Process in Comparative Perspective (Oxford: Clarendon Press, 1989).”). </w:t>
      </w:r>
      <w:r w:rsidRPr="00B003AB">
        <w:rPr>
          <w:rStyle w:val="IntenseEmphasis"/>
          <w:rFonts w:asciiTheme="minorHAnsi" w:hAnsiTheme="minorHAnsi" w:cstheme="minorHAnsi"/>
          <w:highlight w:val="cyan"/>
        </w:rPr>
        <w:t xml:space="preserve">It is a trend that continues to this day. </w:t>
      </w:r>
      <w:r w:rsidRPr="00B003AB">
        <w:rPr>
          <w:rStyle w:val="IntenseEmphasis"/>
          <w:rFonts w:asciiTheme="minorHAnsi" w:hAnsiTheme="minorHAnsi" w:cstheme="minorHAnsi"/>
        </w:rPr>
        <w:t>It bears mention that the United States has consistently affirmed and encouraged the establishment of independent judiciaries in emerging democracies</w:t>
      </w:r>
      <w:r w:rsidRPr="00B003AB">
        <w:rPr>
          <w:rFonts w:asciiTheme="minorHAnsi" w:hAnsiTheme="minorHAnsi" w:cstheme="minorHAnsi"/>
          <w:sz w:val="16"/>
        </w:rPr>
        <w:t xml:space="preserve">. In September 2000, President Clinton observed that "[w]ithout the rule of law, elections simply offer a choice of dictators. . . . </w:t>
      </w:r>
      <w:r w:rsidRPr="00B003AB">
        <w:rPr>
          <w:rStyle w:val="IntenseEmphasis"/>
          <w:rFonts w:asciiTheme="minorHAnsi" w:hAnsiTheme="minorHAnsi" w:cstheme="minorHAnsi"/>
          <w:highlight w:val="cyan"/>
        </w:rPr>
        <w:t xml:space="preserve">America's experience should be put to use to </w:t>
      </w:r>
      <w:r w:rsidRPr="00B003AB">
        <w:rPr>
          <w:rStyle w:val="Emphasis"/>
          <w:rFonts w:asciiTheme="minorHAnsi" w:hAnsiTheme="minorHAnsi" w:cstheme="minorHAnsi"/>
          <w:highlight w:val="cyan"/>
        </w:rPr>
        <w:t>advance the rule of law</w:t>
      </w:r>
      <w:r w:rsidRPr="00B003AB">
        <w:rPr>
          <w:rStyle w:val="IntenseEmphasis"/>
          <w:rFonts w:asciiTheme="minorHAnsi" w:hAnsiTheme="minorHAnsi" w:cstheme="minorHAnsi"/>
        </w:rPr>
        <w:t>, where democracy's roots are looking for room and strength to grow</w:t>
      </w:r>
      <w:r w:rsidRPr="00B003AB">
        <w:rPr>
          <w:rFonts w:asciiTheme="minorHAnsi" w:hAnsiTheme="minorHAnsi" w:cstheme="minorHAnsi"/>
          <w:sz w:val="16"/>
        </w:rPr>
        <w:t xml:space="preserve">." Remarks at Georgetown University Law School, 36 Weekly Comp. Pres. Doc. 2218 (September 26, 2000), available at http://clinton6.nara.gov/2000/09/2000-09-26- remarks-by-president-at-georgetown-international-lawcenter.html. </w:t>
      </w:r>
      <w:r w:rsidRPr="00B003AB">
        <w:rPr>
          <w:rStyle w:val="IntenseEmphasis"/>
          <w:rFonts w:asciiTheme="minorHAnsi" w:hAnsiTheme="minorHAnsi" w:cstheme="minorHAnsi"/>
        </w:rPr>
        <w:t xml:space="preserve">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IntenseEmphasis"/>
          <w:rFonts w:asciiTheme="minorHAnsi" w:hAnsiTheme="minorHAnsi" w:cstheme="minorHAnsi"/>
        </w:rPr>
        <w:t>acts on these principles in part through the assistance it provides to developing nations.</w:t>
      </w:r>
      <w:r w:rsidRPr="00B003AB">
        <w:rPr>
          <w:rFonts w:asciiTheme="minorHAnsi" w:hAnsiTheme="minorHAnsi" w:cs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B003AB">
        <w:rPr>
          <w:rStyle w:val="IntenseEmphasis"/>
          <w:rFonts w:asciiTheme="minorHAnsi" w:hAnsiTheme="minorHAnsi" w:cstheme="minorHAnsi"/>
        </w:rPr>
        <w:t xml:space="preserve">A few examples illustrate </w:t>
      </w:r>
      <w:r w:rsidRPr="00B003AB">
        <w:rPr>
          <w:rStyle w:val="Emphasis"/>
          <w:rFonts w:asciiTheme="minorHAnsi" w:hAnsiTheme="minorHAnsi" w:cstheme="minorHAnsi"/>
        </w:rPr>
        <w:t>the influence of the United States model</w:t>
      </w:r>
      <w:r w:rsidRPr="00B003AB">
        <w:rPr>
          <w:rFonts w:asciiTheme="minorHAnsi" w:hAnsiTheme="minorHAnsi" w:cstheme="minorHAnsi"/>
          <w:sz w:val="16"/>
        </w:rPr>
        <w:t xml:space="preserve">. </w:t>
      </w:r>
      <w:r w:rsidRPr="00B003AB">
        <w:rPr>
          <w:rStyle w:val="IntenseEmphasis"/>
          <w:rFonts w:asciiTheme="minorHAnsi" w:hAnsiTheme="minorHAnsi" w:cstheme="minorHAnsi"/>
        </w:rPr>
        <w:t>On November 28, 1998, Albania adopted a new constitution,</w:t>
      </w:r>
      <w:r w:rsidRPr="00B003AB">
        <w:rPr>
          <w:rFonts w:asciiTheme="minorHAnsi" w:hAnsiTheme="minorHAnsi" w:cstheme="minorHAnsi"/>
          <w:sz w:val="16"/>
        </w:rPr>
        <w:t xml:space="preserve"> representing the culmination of eight years of democratic reform after the communist rule collapsed. </w:t>
      </w:r>
      <w:r w:rsidRPr="00B003AB">
        <w:rPr>
          <w:rStyle w:val="IntenseEmphasis"/>
          <w:rFonts w:asciiTheme="minorHAnsi" w:hAnsiTheme="minorHAnsi" w:cstheme="minorHAnsi"/>
        </w:rPr>
        <w:t xml:space="preserve">In addition to protecting fundamental individual rights, the Albanian Constitution </w:t>
      </w:r>
      <w:r w:rsidRPr="00B003AB">
        <w:rPr>
          <w:rStyle w:val="Emphasis"/>
          <w:rFonts w:asciiTheme="minorHAnsi" w:hAnsiTheme="minorHAnsi" w:cstheme="minorHAnsi"/>
        </w:rPr>
        <w:t>provides for an independent judiciary</w:t>
      </w:r>
      <w:r w:rsidRPr="00B003AB">
        <w:rPr>
          <w:rFonts w:asciiTheme="minorHAnsi" w:hAnsiTheme="minorHAnsi"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B003AB">
        <w:rPr>
          <w:rStyle w:val="IntenseEmphasis"/>
          <w:rFonts w:asciiTheme="minorHAnsi" w:hAnsiTheme="minorHAnsi" w:cstheme="minorHAnsi"/>
        </w:rPr>
        <w:t>the new constitutional judiciary plays a similarly important role, following generations of an oppressive apartheid regime</w:t>
      </w:r>
      <w:r w:rsidRPr="00B003AB">
        <w:rPr>
          <w:rFonts w:asciiTheme="minorHAnsi" w:hAnsiTheme="minorHAnsi"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w:t>
      </w:r>
      <w:r w:rsidRPr="00B003AB">
        <w:rPr>
          <w:rFonts w:asciiTheme="minorHAnsi" w:hAnsiTheme="minorHAnsi" w:cstheme="minorHAnsi"/>
          <w:sz w:val="16"/>
        </w:rPr>
        <w:lastRenderedPageBreak/>
        <w:t xml:space="preserve">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B003AB">
        <w:rPr>
          <w:rStyle w:val="IntenseEmphasis"/>
          <w:rFonts w:asciiTheme="minorHAnsi" w:hAnsiTheme="minorHAnsi" w:cstheme="minorHAnsi"/>
        </w:rPr>
        <w:t>Afghanistan is perhaps the most recent example of a country struggling to develop a more democratic form of government</w:t>
      </w:r>
      <w:r w:rsidRPr="00B003AB">
        <w:rPr>
          <w:rFonts w:asciiTheme="minorHAnsi" w:hAnsiTheme="minorHAnsi" w:cstheme="minorHAnsi"/>
          <w:sz w:val="16"/>
        </w:rPr>
        <w:t xml:space="preserve">. </w:t>
      </w:r>
      <w:r w:rsidRPr="00B003AB">
        <w:rPr>
          <w:rStyle w:val="IntenseEmphasis"/>
          <w:rFonts w:asciiTheme="minorHAnsi" w:hAnsiTheme="minorHAnsi" w:cstheme="minorHAnsi"/>
        </w:rPr>
        <w:t>Adoption by the Loya Jirga of Afghanistan's new constitution on January 4, 2004 has been hailed as a milestone</w:t>
      </w:r>
      <w:r w:rsidRPr="00B003AB">
        <w:rPr>
          <w:rFonts w:asciiTheme="minorHAnsi" w:hAnsiTheme="minorHAnsi"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B003AB">
        <w:rPr>
          <w:rStyle w:val="IntenseEmphasis"/>
          <w:rFonts w:asciiTheme="minorHAnsi" w:hAnsiTheme="minorHAnsi" w:cstheme="minorHAnsi"/>
          <w:highlight w:val="cyan"/>
        </w:rPr>
        <w:t xml:space="preserve">Other Nations Have Curtailed Judicial Review During Times Of Crisis, </w:t>
      </w:r>
      <w:r w:rsidRPr="0078255C">
        <w:rPr>
          <w:rStyle w:val="Emphasis"/>
          <w:rFonts w:asciiTheme="minorHAnsi" w:hAnsiTheme="minorHAnsi" w:cstheme="minorHAnsi"/>
        </w:rPr>
        <w:t xml:space="preserve">Often </w:t>
      </w:r>
      <w:r w:rsidRPr="00B003AB">
        <w:rPr>
          <w:rStyle w:val="Emphasis"/>
          <w:rFonts w:asciiTheme="minorHAnsi" w:hAnsiTheme="minorHAnsi" w:cstheme="minorHAnsi"/>
          <w:highlight w:val="cyan"/>
        </w:rPr>
        <w:t>Citing the United States' Example, And Individual Freedoms Have Diminished As A Result.</w:t>
      </w:r>
      <w:r w:rsidRPr="00B003AB">
        <w:rPr>
          <w:rFonts w:asciiTheme="minorHAnsi" w:hAnsiTheme="minorHAnsi" w:cstheme="minorHAnsi"/>
          <w:sz w:val="16"/>
        </w:rPr>
        <w:t xml:space="preserve"> </w:t>
      </w:r>
      <w:r w:rsidRPr="0078255C">
        <w:rPr>
          <w:rStyle w:val="IntenseEmphasis"/>
          <w:rFonts w:asciiTheme="minorHAnsi" w:hAnsiTheme="minorHAnsi" w:cstheme="minorHAnsi"/>
        </w:rPr>
        <w:t>While much of the world is moving to adopt the institutions necessary to secure individual rights, many still regularly abuse these rights</w:t>
      </w:r>
      <w:r w:rsidRPr="00B003AB">
        <w:rPr>
          <w:rStyle w:val="IntenseEmphasis"/>
          <w:rFonts w:asciiTheme="minorHAnsi" w:hAnsiTheme="minorHAnsi" w:cstheme="minorHAnsi"/>
        </w:rPr>
        <w:t>.</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One of the hallmarks of tyranny is the lack of a strong</w:t>
      </w:r>
      <w:r w:rsidRPr="00B003AB">
        <w:rPr>
          <w:rStyle w:val="Emphasis"/>
          <w:rFonts w:asciiTheme="minorHAnsi" w:hAnsiTheme="minorHAnsi" w:cstheme="minorHAnsi"/>
        </w:rPr>
        <w:t xml:space="preserve"> and independent </w:t>
      </w:r>
      <w:r w:rsidRPr="00B003AB">
        <w:rPr>
          <w:rStyle w:val="Emphasis"/>
          <w:rFonts w:asciiTheme="minorHAnsi" w:hAnsiTheme="minorHAnsi" w:cstheme="minorHAnsi"/>
          <w:highlight w:val="cyan"/>
        </w:rPr>
        <w:t>judiciary</w:t>
      </w:r>
      <w:r w:rsidRPr="00B003AB">
        <w:rPr>
          <w:rFonts w:asciiTheme="minorHAnsi" w:hAnsiTheme="minorHAnsi" w:cstheme="minorHAnsi"/>
          <w:sz w:val="16"/>
        </w:rPr>
        <w:t xml:space="preserve">. Not surprisingly, </w:t>
      </w:r>
      <w:r w:rsidRPr="00B003AB">
        <w:rPr>
          <w:rStyle w:val="IntenseEmphasis"/>
          <w:rFonts w:asciiTheme="minorHAnsi" w:hAnsiTheme="minorHAnsi" w:cstheme="minorHAnsi"/>
          <w:highlight w:val="cyan"/>
        </w:rPr>
        <w:t>where countries make the sad transition to tyranny, one of the first victims is the judiciary.</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 xml:space="preserve">Many </w:t>
      </w:r>
      <w:r w:rsidRPr="0078255C">
        <w:rPr>
          <w:rStyle w:val="IntenseEmphasis"/>
          <w:rFonts w:asciiTheme="minorHAnsi" w:hAnsiTheme="minorHAnsi" w:cstheme="minorHAnsi"/>
          <w:highlight w:val="cyan"/>
        </w:rPr>
        <w:t>of against [non-state combatants]</w:t>
      </w:r>
      <w:r w:rsidRPr="0078255C">
        <w:rPr>
          <w:rFonts w:asciiTheme="minorHAnsi" w:hAnsiTheme="minorHAnsi" w:cstheme="minorHAnsi"/>
          <w:sz w:val="16"/>
          <w:highlight w:val="cyan"/>
        </w:rPr>
        <w:t xml:space="preserve">, </w:t>
      </w:r>
      <w:r w:rsidRPr="0078255C">
        <w:rPr>
          <w:rStyle w:val="IntenseEmphasis"/>
          <w:rFonts w:asciiTheme="minorHAnsi" w:hAnsiTheme="minorHAnsi" w:cstheme="minorHAnsi"/>
          <w:highlight w:val="cyan"/>
        </w:rPr>
        <w:t xml:space="preserve">the </w:t>
      </w:r>
      <w:r w:rsidRPr="00B003AB">
        <w:rPr>
          <w:rStyle w:val="IntenseEmphasis"/>
          <w:rFonts w:asciiTheme="minorHAnsi" w:hAnsiTheme="minorHAnsi" w:cstheme="minorHAnsi"/>
          <w:highlight w:val="cyan"/>
        </w:rPr>
        <w:t xml:space="preserve">rulers that go down that road justify their actions on the basis of national security and </w:t>
      </w:r>
      <w:r w:rsidRPr="0078255C">
        <w:rPr>
          <w:rStyle w:val="IntenseEmphasis"/>
          <w:rFonts w:asciiTheme="minorHAnsi" w:hAnsiTheme="minorHAnsi" w:cstheme="minorHAnsi"/>
        </w:rPr>
        <w:t xml:space="preserve">the fight </w:t>
      </w:r>
      <w:r w:rsidRPr="00B003AB">
        <w:rPr>
          <w:rFonts w:asciiTheme="minorHAnsi" w:hAnsiTheme="minorHAnsi" w:cstheme="minorHAnsi"/>
          <w:sz w:val="16"/>
        </w:rPr>
        <w:t xml:space="preserve">and, disturbingly, many </w:t>
      </w:r>
      <w:r w:rsidRPr="00B003AB">
        <w:rPr>
          <w:rStyle w:val="Emphasis"/>
          <w:rFonts w:asciiTheme="minorHAnsi" w:hAnsiTheme="minorHAnsi" w:cstheme="minorHAnsi"/>
          <w:highlight w:val="cyan"/>
        </w:rPr>
        <w:t>claim to be modeling their actions on the United States</w:t>
      </w:r>
      <w:r w:rsidRPr="00B003AB">
        <w:rPr>
          <w:rFonts w:asciiTheme="minorHAnsi" w:hAnsiTheme="minorHAnsi" w:cstheme="minorHAnsi"/>
          <w:sz w:val="16"/>
        </w:rPr>
        <w:t xml:space="preserve">. Again, a few examples illustrate this trend. In </w:t>
      </w:r>
      <w:r w:rsidRPr="00B003AB">
        <w:rPr>
          <w:rStyle w:val="IntenseEmphasis"/>
          <w:rFonts w:asciiTheme="minorHAnsi" w:hAnsiTheme="minorHAnsi" w:cstheme="minorHAnsi"/>
        </w:rPr>
        <w:t>Peru</w:t>
      </w:r>
      <w:r w:rsidRPr="00B003AB">
        <w:rPr>
          <w:rFonts w:asciiTheme="minorHAnsi" w:hAnsiTheme="minorHAnsi" w:cstheme="minorHAnsi"/>
          <w:sz w:val="16"/>
        </w:rPr>
        <w:t xml:space="preserve">, one of former President Alberto </w:t>
      </w:r>
      <w:r w:rsidRPr="00B003AB">
        <w:rPr>
          <w:rStyle w:val="IntenseEmphasis"/>
          <w:rFonts w:asciiTheme="minorHAnsi" w:hAnsiTheme="minorHAnsi" w:cstheme="minorHAnsi"/>
        </w:rPr>
        <w:t>Fujimori’s first acts in seizing control was to assume direct executive control of the judiciary, claiming that it was justified by the threat of domestic terrorism. He then imprisoned thousands, refusing the right of the judiciary to intervene.</w:t>
      </w:r>
      <w:r w:rsidRPr="00B003AB">
        <w:rPr>
          <w:rFonts w:asciiTheme="minorHAnsi" w:hAnsiTheme="minorHAnsi" w:cstheme="minorHAnsi"/>
          <w:sz w:val="16"/>
        </w:rPr>
        <w:t xml:space="preserve"> International Commission of Jurists, Attacks on Justice 2000-Peru, August 13, 2001, available at http://www.icj.org/news.php3?id_article=2587&amp;lang=en (last visited Jan. 8, 2004). In Zimbabwe, President </w:t>
      </w:r>
      <w:r w:rsidRPr="00B003AB">
        <w:rPr>
          <w:rStyle w:val="IntenseEmphasis"/>
          <w:rFonts w:asciiTheme="minorHAnsi" w:hAnsiTheme="minorHAnsi" w:cstheme="minorHAnsi"/>
        </w:rPr>
        <w:t>Mugabe’s rise to dictatorship has been punctuated by threats of violence to and the co-opting of the judiciary. He now enjoys virtually total control over Zimbabweans' individual rights and the entire political system</w:t>
      </w:r>
      <w:r w:rsidRPr="00B003AB">
        <w:rPr>
          <w:rFonts w:asciiTheme="minorHAnsi" w:hAnsiTheme="minorHAnsi"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B003AB">
        <w:rPr>
          <w:rStyle w:val="Emphasis"/>
          <w:rFonts w:asciiTheme="minorHAnsi" w:hAnsiTheme="minorHAnsi" w:cstheme="minorHAnsi"/>
          <w:highlight w:val="cyan"/>
        </w:rPr>
        <w:t>the independence of the judiciary is under assault</w:t>
      </w:r>
      <w:r w:rsidRPr="00B003AB">
        <w:rPr>
          <w:rStyle w:val="Emphasis"/>
          <w:rFonts w:asciiTheme="minorHAnsi" w:hAnsiTheme="minorHAnsi" w:cstheme="minorHAnsi"/>
        </w:rPr>
        <w:t xml:space="preserve"> in less brazen ways in a variety of countries today</w:t>
      </w:r>
      <w:r w:rsidRPr="00B003AB">
        <w:rPr>
          <w:rFonts w:asciiTheme="minorHAnsi" w:hAnsiTheme="minorHAnsi" w:cstheme="minorHAnsi"/>
          <w:sz w:val="16"/>
        </w:rPr>
        <w:t xml:space="preserve">. A highly troubling aspect of this trend is the fact that in </w:t>
      </w:r>
      <w:r w:rsidRPr="00B003AB">
        <w:rPr>
          <w:rStyle w:val="IntenseEmphasis"/>
          <w:rFonts w:asciiTheme="minorHAnsi" w:hAnsiTheme="minorHAnsi" w:cstheme="minorHAnsi"/>
        </w:rPr>
        <w:t xml:space="preserve">many of these instances </w:t>
      </w:r>
      <w:r w:rsidRPr="00B003AB">
        <w:rPr>
          <w:rStyle w:val="IntenseEmphasis"/>
          <w:rFonts w:asciiTheme="minorHAnsi" w:hAnsiTheme="minorHAnsi" w:cstheme="minorHAnsi"/>
          <w:highlight w:val="cyan"/>
        </w:rPr>
        <w:t>those perpetuating the assaults on the judiciary have pointed to the United States’ model</w:t>
      </w:r>
      <w:r w:rsidRPr="00B003AB">
        <w:rPr>
          <w:rStyle w:val="IntenseEmphasis"/>
          <w:rFonts w:asciiTheme="minorHAnsi" w:hAnsiTheme="minorHAnsi" w:cstheme="minorHAnsi"/>
        </w:rPr>
        <w:t xml:space="preserve"> to justify their actions</w:t>
      </w:r>
      <w:r w:rsidRPr="00B003AB">
        <w:rPr>
          <w:rFonts w:asciiTheme="minorHAnsi" w:hAnsiTheme="minorHAnsi" w:cstheme="minorHAnsi"/>
          <w:sz w:val="16"/>
        </w:rPr>
        <w:t xml:space="preserve">. Indeed, </w:t>
      </w:r>
      <w:r w:rsidRPr="00B003AB">
        <w:rPr>
          <w:rStyle w:val="Emphasis"/>
          <w:rFonts w:asciiTheme="minorHAnsi" w:hAnsiTheme="minorHAnsi" w:cstheme="minorHAnsi"/>
          <w:highlight w:val="cyan"/>
        </w:rPr>
        <w:t>many have</w:t>
      </w:r>
      <w:r w:rsidRPr="00B003AB">
        <w:rPr>
          <w:rStyle w:val="Emphasis"/>
          <w:rFonts w:asciiTheme="minorHAnsi" w:hAnsiTheme="minorHAnsi" w:cstheme="minorHAnsi"/>
        </w:rPr>
        <w:t xml:space="preserve"> specifically </w:t>
      </w:r>
      <w:r w:rsidRPr="00B003AB">
        <w:rPr>
          <w:rStyle w:val="Emphasis"/>
          <w:rFonts w:asciiTheme="minorHAnsi" w:hAnsiTheme="minorHAnsi" w:cstheme="minorHAnsi"/>
          <w:highlight w:val="cyan"/>
        </w:rPr>
        <w:t>referenced the U</w:t>
      </w:r>
      <w:r w:rsidRPr="00B003AB">
        <w:rPr>
          <w:rStyle w:val="Emphasis"/>
          <w:rFonts w:asciiTheme="minorHAnsi" w:hAnsiTheme="minorHAnsi" w:cstheme="minorHAnsi"/>
        </w:rPr>
        <w:t xml:space="preserve">nited </w:t>
      </w:r>
      <w:r w:rsidRPr="00B003AB">
        <w:rPr>
          <w:rStyle w:val="Emphasis"/>
          <w:rFonts w:asciiTheme="minorHAnsi" w:hAnsiTheme="minorHAnsi" w:cstheme="minorHAnsi"/>
          <w:highlight w:val="cyan"/>
        </w:rPr>
        <w:t>S</w:t>
      </w:r>
      <w:r w:rsidRPr="00B003AB">
        <w:rPr>
          <w:rStyle w:val="Emphasis"/>
          <w:rFonts w:asciiTheme="minorHAnsi" w:hAnsiTheme="minorHAnsi" w:cstheme="minorHAnsi"/>
        </w:rPr>
        <w:t xml:space="preserve">tates’ actions </w:t>
      </w:r>
      <w:r w:rsidRPr="00B003AB">
        <w:rPr>
          <w:rStyle w:val="Emphasis"/>
          <w:rFonts w:asciiTheme="minorHAnsi" w:hAnsiTheme="minorHAnsi" w:cstheme="minorHAnsi"/>
          <w:highlight w:val="cyan"/>
        </w:rPr>
        <w:t>in detaining persons in Guantánamo Bay.</w:t>
      </w:r>
      <w:r w:rsidRPr="00B003AB">
        <w:rPr>
          <w:rFonts w:asciiTheme="minorHAnsi" w:hAnsiTheme="minorHAnsi" w:cstheme="minorHAnsi"/>
          <w:sz w:val="16"/>
        </w:rPr>
        <w:t xml:space="preserve"> For example, Rais Yatim, </w:t>
      </w:r>
      <w:r w:rsidRPr="0078255C">
        <w:rPr>
          <w:rStyle w:val="IntenseEmphasis"/>
          <w:rFonts w:asciiTheme="minorHAnsi" w:hAnsiTheme="minorHAnsi" w:cstheme="minorHAnsi"/>
          <w:highlight w:val="cyan"/>
        </w:rPr>
        <w:t>Malaysia's "de facto law minister"</w:t>
      </w:r>
      <w:r w:rsidRPr="0078255C">
        <w:rPr>
          <w:rStyle w:val="IntenseEmphasis"/>
          <w:rFonts w:asciiTheme="minorHAnsi" w:hAnsiTheme="minorHAnsi" w:cstheme="minorHAnsi"/>
        </w:rPr>
        <w:t xml:space="preserve"> explicitly </w:t>
      </w:r>
      <w:r w:rsidRPr="0078255C">
        <w:rPr>
          <w:rStyle w:val="IntenseEmphasis"/>
          <w:rFonts w:asciiTheme="minorHAnsi" w:hAnsiTheme="minorHAnsi" w:cstheme="minorHAnsi"/>
          <w:highlight w:val="cyan"/>
        </w:rPr>
        <w:t>relied on</w:t>
      </w:r>
      <w:r w:rsidRPr="0078255C">
        <w:rPr>
          <w:rStyle w:val="IntenseEmphasis"/>
          <w:rFonts w:asciiTheme="minorHAnsi" w:hAnsiTheme="minorHAnsi" w:cstheme="minorHAnsi"/>
        </w:rPr>
        <w:t xml:space="preserve"> the detentions at </w:t>
      </w:r>
      <w:r w:rsidRPr="0078255C">
        <w:rPr>
          <w:rStyle w:val="IntenseEmphasis"/>
          <w:rFonts w:asciiTheme="minorHAnsi" w:hAnsiTheme="minorHAnsi" w:cstheme="minorHAnsi"/>
          <w:highlight w:val="cyan"/>
        </w:rPr>
        <w:t>Guantánamo to justify Malaysia's detention of more than 70 suspected Islamic militants</w:t>
      </w:r>
      <w:r w:rsidRPr="00B003AB">
        <w:rPr>
          <w:rStyle w:val="IntenseEmphasis"/>
          <w:rFonts w:asciiTheme="minorHAnsi" w:hAnsiTheme="minorHAnsi" w:cstheme="minorHAnsi"/>
        </w:rPr>
        <w:t xml:space="preserve"> for over two years.</w:t>
      </w:r>
      <w:r w:rsidRPr="00B003AB">
        <w:rPr>
          <w:rFonts w:asciiTheme="minorHAnsi" w:hAnsiTheme="minorHAnsi" w:cstheme="minorHAnsi"/>
          <w:sz w:val="16"/>
        </w:rPr>
        <w:t xml:space="preserve"> Rais stated that </w:t>
      </w:r>
      <w:r w:rsidRPr="0078255C">
        <w:rPr>
          <w:rStyle w:val="IntenseEmphasis"/>
          <w:rFonts w:asciiTheme="minorHAnsi" w:hAnsiTheme="minorHAnsi" w:cstheme="minorHAnsi"/>
          <w:highlight w:val="cyan"/>
        </w:rPr>
        <w:t>Malyasia's detentions were "</w:t>
      </w:r>
      <w:r w:rsidRPr="0078255C">
        <w:rPr>
          <w:rStyle w:val="Emphasis"/>
          <w:rFonts w:asciiTheme="minorHAnsi" w:hAnsiTheme="minorHAnsi" w:cstheme="minorHAnsi"/>
          <w:highlight w:val="cyan"/>
        </w:rPr>
        <w:t>just like the process in Guantánamo</w:t>
      </w:r>
      <w:r w:rsidRPr="00B003AB">
        <w:rPr>
          <w:rStyle w:val="IntenseEmphasis"/>
          <w:rFonts w:asciiTheme="minorHAnsi" w:hAnsiTheme="minorHAnsi" w:cstheme="minorHAnsi"/>
        </w:rPr>
        <w:t>,"</w:t>
      </w:r>
      <w:r w:rsidRPr="00B003AB">
        <w:rPr>
          <w:rFonts w:asciiTheme="minorHAnsi" w:hAnsiTheme="minorHAnsi"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B003AB">
        <w:rPr>
          <w:rStyle w:val="IntenseEmphasis"/>
          <w:rFonts w:asciiTheme="minorHAnsi" w:hAnsiTheme="minorHAnsi" w:cstheme="minorHAnsi"/>
        </w:rPr>
        <w:t>when responding to a United States Government human rights report that listed rights violations in Namibia</w:t>
      </w:r>
      <w:r w:rsidRPr="00B003AB">
        <w:rPr>
          <w:rFonts w:asciiTheme="minorHAnsi" w:hAnsiTheme="minorHAnsi" w:cstheme="minorHAnsi"/>
          <w:sz w:val="16"/>
        </w:rPr>
        <w:t xml:space="preserve">, </w:t>
      </w:r>
      <w:r w:rsidRPr="00CE7825">
        <w:rPr>
          <w:rStyle w:val="IntenseEmphasis"/>
          <w:rFonts w:asciiTheme="minorHAnsi" w:hAnsiTheme="minorHAnsi" w:cstheme="minorHAnsi"/>
        </w:rPr>
        <w:t>Namibia's Information Permanent Secretary Mocks Shivute cited the Guantánamo Bay detentions</w:t>
      </w:r>
      <w:r w:rsidRPr="00B003AB">
        <w:rPr>
          <w:rStyle w:val="IntenseEmphasis"/>
          <w:rFonts w:asciiTheme="minorHAnsi" w:hAnsiTheme="minorHAnsi" w:cstheme="minorHAnsi"/>
        </w:rPr>
        <w:t>, claiming that "the US government was the worst human rights violator in the world."</w:t>
      </w:r>
      <w:r w:rsidRPr="00B003AB">
        <w:rPr>
          <w:rFonts w:asciiTheme="minorHAnsi" w:hAnsiTheme="minorHAnsi" w:cstheme="minorHAnsi"/>
        </w:rPr>
        <w:t xml:space="preserve"> </w:t>
      </w:r>
      <w:r w:rsidRPr="00B003AB">
        <w:rPr>
          <w:rFonts w:asciiTheme="minorHAnsi" w:hAnsiTheme="minorHAnsi" w:cstheme="minorHAnsi"/>
          <w:sz w:val="16"/>
        </w:rPr>
        <w:t xml:space="preserve">BBC Monitoring, March 8, 2002, available at 2002 WL 15938703. Nor is this disturbing trend limited to these specific examples. At a recent conference held at the Carter Center in Atlanta, President </w:t>
      </w:r>
      <w:r w:rsidRPr="00B003AB">
        <w:rPr>
          <w:rStyle w:val="IntenseEmphasis"/>
          <w:rFonts w:asciiTheme="minorHAnsi" w:hAnsiTheme="minorHAnsi" w:cstheme="minorHAnsi"/>
        </w:rPr>
        <w:t xml:space="preserve">Carter, specifically citing </w:t>
      </w:r>
      <w:r w:rsidRPr="00B003AB">
        <w:rPr>
          <w:rStyle w:val="IntenseEmphasis"/>
          <w:rFonts w:asciiTheme="minorHAnsi" w:hAnsiTheme="minorHAnsi" w:cstheme="minorHAnsi"/>
          <w:highlight w:val="cyan"/>
        </w:rPr>
        <w:t>the Guantánamo Bay detentions</w:t>
      </w:r>
      <w:r w:rsidRPr="00B003AB">
        <w:rPr>
          <w:rStyle w:val="IntenseEmphasis"/>
          <w:rFonts w:asciiTheme="minorHAnsi" w:hAnsiTheme="minorHAnsi" w:cstheme="minorHAnsi"/>
        </w:rPr>
        <w:t xml:space="preserve">, noted that the erosion of civil liberties in the United States </w:t>
      </w:r>
      <w:r w:rsidRPr="00B003AB">
        <w:rPr>
          <w:rStyle w:val="IntenseEmphasis"/>
          <w:rFonts w:asciiTheme="minorHAnsi" w:hAnsiTheme="minorHAnsi" w:cstheme="minorHAnsi"/>
          <w:highlight w:val="cyan"/>
        </w:rPr>
        <w:t>has "</w:t>
      </w:r>
      <w:r w:rsidRPr="00B003AB">
        <w:rPr>
          <w:rStyle w:val="Emphasis"/>
          <w:rFonts w:asciiTheme="minorHAnsi" w:hAnsiTheme="minorHAnsi" w:cstheme="minorHAnsi"/>
          <w:highlight w:val="cyan"/>
        </w:rPr>
        <w:t>given a blank check to nations who are inclined to violate human rights already.</w:t>
      </w:r>
      <w:r w:rsidRPr="00B003AB">
        <w:rPr>
          <w:rFonts w:asciiTheme="minorHAnsi" w:hAnsiTheme="minorHAnsi"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B003AB">
        <w:rPr>
          <w:rStyle w:val="IntenseEmphasis"/>
          <w:rFonts w:asciiTheme="minorHAnsi" w:hAnsiTheme="minorHAnsi" w:cstheme="minorHAnsi"/>
        </w:rPr>
        <w:t xml:space="preserve">president of the Kaduna, Nigeriabased Civil Rights Congress, wrote in the International Herald Tribune </w:t>
      </w:r>
      <w:r w:rsidRPr="00B003AB">
        <w:rPr>
          <w:rFonts w:asciiTheme="minorHAnsi" w:hAnsiTheme="minorHAnsi" w:cstheme="minorHAnsi"/>
          <w:sz w:val="16"/>
        </w:rPr>
        <w:lastRenderedPageBreak/>
        <w:t xml:space="preserve">on September 15, 2003 </w:t>
      </w:r>
      <w:r w:rsidRPr="00B003AB">
        <w:rPr>
          <w:rStyle w:val="IntenseEmphasis"/>
          <w:rFonts w:asciiTheme="minorHAnsi" w:hAnsiTheme="minorHAnsi" w:cstheme="minorHAnsi"/>
        </w:rPr>
        <w:t>that "[t]he insistence by the Bush administration on keeping Taliban and Al Quaeda captives in indefinite detention in Guantánamo Bay</w:t>
      </w:r>
      <w:r w:rsidRPr="00B003AB">
        <w:rPr>
          <w:rFonts w:asciiTheme="minorHAnsi" w:hAnsiTheme="minorHAnsi" w:cstheme="minorHAnsi"/>
          <w:sz w:val="16"/>
        </w:rPr>
        <w:t xml:space="preserve">, Cuba, </w:t>
      </w:r>
      <w:r w:rsidRPr="00B003AB">
        <w:rPr>
          <w:rStyle w:val="IntenseEmphasis"/>
          <w:rFonts w:asciiTheme="minorHAnsi" w:hAnsiTheme="minorHAnsi" w:cstheme="minorHAnsi"/>
        </w:rPr>
        <w:t xml:space="preserve">instead of in jails in the United States — and </w:t>
      </w:r>
      <w:r w:rsidRPr="0078255C">
        <w:rPr>
          <w:rStyle w:val="IntenseEmphasis"/>
          <w:rFonts w:asciiTheme="minorHAnsi" w:hAnsiTheme="minorHAnsi" w:cstheme="minorHAnsi"/>
        </w:rPr>
        <w:t xml:space="preserve">the White House's </w:t>
      </w:r>
      <w:r w:rsidRPr="0078255C">
        <w:rPr>
          <w:rStyle w:val="IntenseEmphasis"/>
          <w:rFonts w:asciiTheme="minorHAnsi" w:hAnsiTheme="minorHAnsi" w:cstheme="minorHAnsi"/>
          <w:highlight w:val="cyan"/>
        </w:rPr>
        <w:t>preference for military tribunals</w:t>
      </w:r>
      <w:r w:rsidRPr="0078255C">
        <w:rPr>
          <w:rStyle w:val="IntenseEmphasis"/>
          <w:rFonts w:asciiTheme="minorHAnsi" w:hAnsiTheme="minorHAnsi" w:cstheme="minorHAnsi"/>
        </w:rPr>
        <w:t xml:space="preserve"> over regular courts — helps create a </w:t>
      </w:r>
      <w:r w:rsidRPr="0078255C">
        <w:rPr>
          <w:rStyle w:val="Emphasis"/>
          <w:rFonts w:asciiTheme="minorHAnsi" w:hAnsiTheme="minorHAnsi" w:cstheme="minorHAnsi"/>
        </w:rPr>
        <w:t>free license for tyranny in Africa.</w:t>
      </w:r>
      <w:r w:rsidRPr="0078255C">
        <w:rPr>
          <w:rFonts w:asciiTheme="minorHAnsi" w:hAnsiTheme="minorHAnsi" w:cstheme="minorHAnsi"/>
          <w:sz w:val="16"/>
        </w:rPr>
        <w:t xml:space="preserve"> </w:t>
      </w:r>
      <w:r w:rsidRPr="0078255C">
        <w:rPr>
          <w:rStyle w:val="IntenseEmphasis"/>
          <w:rFonts w:asciiTheme="minorHAnsi" w:hAnsiTheme="minorHAnsi" w:cstheme="minorHAnsi"/>
        </w:rPr>
        <w:t xml:space="preserve">It </w:t>
      </w:r>
      <w:r w:rsidRPr="00B003AB">
        <w:rPr>
          <w:rStyle w:val="IntenseEmphasis"/>
          <w:rFonts w:asciiTheme="minorHAnsi" w:hAnsiTheme="minorHAnsi" w:cstheme="minorHAnsi"/>
          <w:highlight w:val="cyan"/>
        </w:rPr>
        <w:t>helps justify Egypt's move to detain human rights campaigners</w:t>
      </w:r>
      <w:r w:rsidRPr="00B003AB">
        <w:rPr>
          <w:rStyle w:val="IntenseEmphasis"/>
          <w:rFonts w:asciiTheme="minorHAnsi" w:hAnsiTheme="minorHAnsi" w:cstheme="minorHAnsi"/>
        </w:rPr>
        <w:t xml:space="preserve"> as threats to national security, and does the same for similar measures by the governments of Ivory Coast, Cameroon and Burkina Faso."</w:t>
      </w:r>
      <w:r w:rsidRPr="00B003AB">
        <w:rPr>
          <w:rFonts w:asciiTheme="minorHAnsi" w:hAnsiTheme="minorHAnsi" w:cstheme="minorHAnsi"/>
          <w:sz w:val="16"/>
        </w:rPr>
        <w:t xml:space="preserve"> Available at http://www.iht.com/ihtsearch.php?id=109927&amp;owner=(IHT)&amp;dat e=20030121123259. </w:t>
      </w:r>
      <w:r w:rsidRPr="00B003AB">
        <w:rPr>
          <w:rStyle w:val="Emphasis"/>
          <w:rFonts w:asciiTheme="minorHAnsi" w:hAnsiTheme="minorHAnsi" w:cstheme="minorHAnsi"/>
        </w:rPr>
        <w:t xml:space="preserve">In our uni-polar world, </w:t>
      </w:r>
      <w:r w:rsidRPr="0078255C">
        <w:rPr>
          <w:rStyle w:val="Emphasis"/>
          <w:rFonts w:asciiTheme="minorHAnsi" w:hAnsiTheme="minorHAnsi" w:cstheme="minorHAnsi"/>
        </w:rPr>
        <w:t>the United States obviously sets an important example on these issues.</w:t>
      </w:r>
      <w:r w:rsidRPr="00B003AB">
        <w:rPr>
          <w:rFonts w:asciiTheme="minorHAnsi" w:hAnsiTheme="minorHAnsi" w:cstheme="minorHAnsi"/>
          <w:sz w:val="16"/>
        </w:rPr>
        <w:t xml:space="preserve"> As reflected in the foundational documents of the United Nations and many other such agreements, </w:t>
      </w:r>
      <w:r w:rsidRPr="00B003AB">
        <w:rPr>
          <w:rStyle w:val="IntenseEmphasis"/>
          <w:rFonts w:asciiTheme="minorHAnsi" w:hAnsiTheme="minorHAnsi" w:cstheme="minorHAnsi"/>
          <w:highlight w:val="cyan"/>
        </w:rPr>
        <w:t>the international community has consistently affirmed the value of an independent judiciary</w:t>
      </w:r>
      <w:r w:rsidRPr="00B003AB">
        <w:rPr>
          <w:rStyle w:val="IntenseEmphasis"/>
          <w:rFonts w:asciiTheme="minorHAnsi" w:hAnsiTheme="minorHAnsi" w:cstheme="minorHAnsi"/>
        </w:rPr>
        <w:t xml:space="preserve"> to the defense of universally recognized human rights</w:t>
      </w:r>
      <w:r w:rsidRPr="00B003AB">
        <w:rPr>
          <w:rFonts w:asciiTheme="minorHAnsi" w:hAnsiTheme="minorHAnsi" w:cstheme="minorHAnsi"/>
          <w:sz w:val="16"/>
        </w:rPr>
        <w:t xml:space="preserve">. In the crucible of actual practice within nations, </w:t>
      </w:r>
      <w:r w:rsidRPr="00B003AB">
        <w:rPr>
          <w:rStyle w:val="IntenseEmphasis"/>
          <w:rFonts w:asciiTheme="minorHAnsi" w:hAnsiTheme="minorHAnsi" w:cstheme="minorHAnsi"/>
          <w:highlight w:val="cyan"/>
        </w:rPr>
        <w:t>many have looked to the U</w:t>
      </w:r>
      <w:r w:rsidRPr="00CE7825">
        <w:rPr>
          <w:rStyle w:val="IntenseEmphasis"/>
          <w:rFonts w:asciiTheme="minorHAnsi" w:hAnsiTheme="minorHAnsi" w:cstheme="minorHAnsi"/>
        </w:rPr>
        <w:t xml:space="preserve">nited </w:t>
      </w:r>
      <w:r w:rsidRPr="00B003AB">
        <w:rPr>
          <w:rStyle w:val="IntenseEmphasis"/>
          <w:rFonts w:asciiTheme="minorHAnsi" w:hAnsiTheme="minorHAnsi" w:cstheme="minorHAnsi"/>
          <w:highlight w:val="cyan"/>
        </w:rPr>
        <w:t>S</w:t>
      </w:r>
      <w:r w:rsidRPr="00CE7825">
        <w:rPr>
          <w:rStyle w:val="IntenseEmphasis"/>
          <w:rFonts w:asciiTheme="minorHAnsi" w:hAnsiTheme="minorHAnsi" w:cstheme="minorHAnsi"/>
        </w:rPr>
        <w:t>tates</w:t>
      </w:r>
      <w:r w:rsidRPr="00B003AB">
        <w:rPr>
          <w:rStyle w:val="IntenseEmphasis"/>
          <w:rFonts w:asciiTheme="minorHAnsi" w:hAnsiTheme="minorHAnsi" w:cstheme="minorHAnsi"/>
          <w:highlight w:val="cyan"/>
        </w:rPr>
        <w:t xml:space="preserve"> model when developing independent judiciaries</w:t>
      </w:r>
      <w:r w:rsidRPr="00B003AB">
        <w:rPr>
          <w:rStyle w:val="IntenseEmphasis"/>
          <w:rFonts w:asciiTheme="minorHAnsi" w:hAnsiTheme="minorHAnsi" w:cstheme="minorHAnsi"/>
        </w:rPr>
        <w:t xml:space="preserve"> with the ability to check executive power in the defense of individual rights</w:t>
      </w:r>
      <w:r w:rsidRPr="00B003AB">
        <w:rPr>
          <w:rFonts w:asciiTheme="minorHAnsi" w:hAnsiTheme="minorHAnsi" w:cstheme="minorHAnsi"/>
          <w:sz w:val="16"/>
        </w:rPr>
        <w:t xml:space="preserve">. </w:t>
      </w:r>
      <w:r w:rsidRPr="00B003AB">
        <w:rPr>
          <w:rStyle w:val="Emphasis"/>
          <w:rFonts w:asciiTheme="minorHAnsi" w:hAnsiTheme="minorHAnsi" w:cstheme="minorHAnsi"/>
        </w:rPr>
        <w:t xml:space="preserve">Yet </w:t>
      </w:r>
      <w:r w:rsidRPr="00B003AB">
        <w:rPr>
          <w:rStyle w:val="Emphasis"/>
          <w:rFonts w:asciiTheme="minorHAnsi" w:hAnsiTheme="minorHAnsi" w:cstheme="minorHAnsi"/>
          <w:highlight w:val="cyan"/>
        </w:rPr>
        <w:t>others have justified abuses by reference to the conduct of the United States</w:t>
      </w:r>
      <w:r w:rsidRPr="00B003AB">
        <w:rPr>
          <w:rFonts w:asciiTheme="minorHAnsi" w:hAnsiTheme="minorHAnsi" w:cstheme="minorHAnsi"/>
          <w:sz w:val="16"/>
        </w:rPr>
        <w:t xml:space="preserve">. </w:t>
      </w:r>
      <w:r w:rsidRPr="0078255C">
        <w:rPr>
          <w:rStyle w:val="Emphasis"/>
          <w:rFonts w:asciiTheme="minorHAnsi" w:hAnsiTheme="minorHAnsi" w:cstheme="minorHAnsi"/>
        </w:rPr>
        <w:t>Far more influential than the words of Montesquieu and Madison are the actions of the</w:t>
      </w:r>
      <w:r w:rsidRPr="0078255C">
        <w:rPr>
          <w:rFonts w:asciiTheme="minorHAnsi" w:hAnsiTheme="minorHAnsi" w:cstheme="minorHAnsi"/>
          <w:sz w:val="16"/>
        </w:rPr>
        <w:t xml:space="preserve"> </w:t>
      </w:r>
      <w:r w:rsidRPr="0078255C">
        <w:rPr>
          <w:rStyle w:val="Emphasis"/>
          <w:rFonts w:asciiTheme="minorHAnsi" w:hAnsiTheme="minorHAnsi" w:cstheme="minorHAnsi"/>
        </w:rPr>
        <w:t>U</w:t>
      </w:r>
      <w:r w:rsidRPr="0078255C">
        <w:rPr>
          <w:rFonts w:asciiTheme="minorHAnsi" w:hAnsiTheme="minorHAnsi" w:cstheme="minorHAnsi"/>
          <w:sz w:val="16"/>
        </w:rPr>
        <w:t xml:space="preserve">nited </w:t>
      </w:r>
      <w:r w:rsidRPr="0078255C">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IntenseEmphasis"/>
          <w:rFonts w:asciiTheme="minorHAnsi" w:hAnsiTheme="minorHAnsi" w:cstheme="minorHAnsi"/>
          <w:highlight w:val="cyan"/>
        </w:rPr>
        <w:t xml:space="preserve">This case starkly presents the question of </w:t>
      </w:r>
      <w:r w:rsidRPr="00B003AB">
        <w:rPr>
          <w:rStyle w:val="Emphasis"/>
          <w:rFonts w:asciiTheme="minorHAnsi" w:hAnsiTheme="minorHAnsi" w:cstheme="minorHAnsi"/>
          <w:highlight w:val="cyan"/>
        </w:rPr>
        <w:t>which model this Court will set for the world</w:t>
      </w:r>
      <w:r w:rsidRPr="00B003AB">
        <w:rPr>
          <w:rStyle w:val="IntenseEmphasis"/>
          <w:rFonts w:asciiTheme="minorHAnsi" w:hAnsiTheme="minorHAnsi" w:cstheme="minorHAnsi"/>
        </w:rPr>
        <w:t>.</w:t>
      </w:r>
      <w:r w:rsidRPr="00B003AB">
        <w:rPr>
          <w:rFonts w:asciiTheme="minorHAnsi" w:hAnsiTheme="minorHAnsi" w:cstheme="minorHAnsi"/>
          <w:sz w:val="16"/>
        </w:rPr>
        <w:t xml:space="preserve"> CONCLUSION </w:t>
      </w:r>
      <w:r w:rsidRPr="00B003AB">
        <w:rPr>
          <w:rStyle w:val="IntenseEmphasis"/>
          <w:rFonts w:asciiTheme="minorHAnsi" w:hAnsiTheme="minorHAnsi" w:cstheme="minorHAnsi"/>
        </w:rPr>
        <w:t>Much of the world models itself after this country’s two hundred year old traditions</w:t>
      </w:r>
      <w:r w:rsidRPr="00B003AB">
        <w:rPr>
          <w:rFonts w:asciiTheme="minorHAnsi" w:hAnsiTheme="minorHAnsi" w:cstheme="minorHAnsi"/>
          <w:sz w:val="16"/>
        </w:rPr>
        <w:t xml:space="preserve"> — and still more on its day to day implementation and expression of those traditions. </w:t>
      </w:r>
      <w:r w:rsidRPr="00B003AB">
        <w:rPr>
          <w:rStyle w:val="IntenseEmphasis"/>
          <w:rFonts w:asciiTheme="minorHAnsi" w:hAnsiTheme="minorHAnsi" w:cstheme="minorHAnsi"/>
        </w:rPr>
        <w:t xml:space="preserve">To say that a </w:t>
      </w:r>
      <w:r w:rsidRPr="00B003AB">
        <w:rPr>
          <w:rStyle w:val="IntenseEmphasis"/>
          <w:rFonts w:asciiTheme="minorHAnsi" w:hAnsiTheme="minorHAnsi" w:cstheme="minorHAnsi"/>
          <w:highlight w:val="cyan"/>
        </w:rPr>
        <w:t>refusal to exercise jurisdiction</w:t>
      </w:r>
      <w:r w:rsidRPr="00B003AB">
        <w:rPr>
          <w:rFonts w:asciiTheme="minorHAnsi" w:hAnsiTheme="minorHAnsi" w:cstheme="minorHAnsi"/>
          <w:sz w:val="16"/>
        </w:rPr>
        <w:t xml:space="preserve"> in this case </w:t>
      </w:r>
      <w:r w:rsidRPr="00B003AB">
        <w:rPr>
          <w:rStyle w:val="Emphasis"/>
          <w:rFonts w:asciiTheme="minorHAnsi" w:hAnsiTheme="minorHAnsi" w:cstheme="minorHAnsi"/>
          <w:highlight w:val="cyan"/>
        </w:rPr>
        <w:t>will have global implicati</w:t>
      </w:r>
      <w:r w:rsidRPr="0078255C">
        <w:rPr>
          <w:rStyle w:val="Emphasis"/>
          <w:rFonts w:asciiTheme="minorHAnsi" w:hAnsiTheme="minorHAnsi" w:cstheme="minorHAnsi"/>
          <w:highlight w:val="cyan"/>
        </w:rPr>
        <w:t>ons</w:t>
      </w:r>
      <w:r w:rsidRPr="00B003AB">
        <w:rPr>
          <w:rStyle w:val="Emphasis"/>
          <w:rFonts w:asciiTheme="minorHAnsi" w:hAnsiTheme="minorHAnsi" w:cstheme="minorHAnsi"/>
        </w:rPr>
        <w:t xml:space="preserve"> is not mere rhetoric</w:t>
      </w:r>
      <w:r w:rsidRPr="00B003AB">
        <w:rPr>
          <w:rFonts w:asciiTheme="minorHAnsi" w:hAnsiTheme="minorHAnsi" w:cstheme="minorHAnsi"/>
          <w:sz w:val="16"/>
        </w:rPr>
        <w:t xml:space="preserve">. </w:t>
      </w:r>
      <w:r w:rsidRPr="0078255C">
        <w:rPr>
          <w:rStyle w:val="Emphasis"/>
          <w:rFonts w:asciiTheme="minorHAnsi" w:hAnsiTheme="minorHAnsi" w:cstheme="minorHAnsi"/>
        </w:rPr>
        <w:t>Resting on this Court’s decision is not only the necessary role this Court has historically played in this country</w:t>
      </w:r>
      <w:r w:rsidRPr="00B003AB">
        <w:rPr>
          <w:rFonts w:asciiTheme="minorHAnsi" w:hAnsiTheme="minorHAnsi" w:cstheme="minorHAnsi"/>
          <w:sz w:val="16"/>
        </w:rPr>
        <w:t xml:space="preserve">. Also at stake are the freedoms that many in emerging democracies around the globe seek to ensure for their peoples. </w:t>
      </w:r>
    </w:p>
    <w:p w:rsidR="001A6995" w:rsidRPr="00B003AB" w:rsidRDefault="001A6995" w:rsidP="001A6995">
      <w:pPr>
        <w:pStyle w:val="Heading4"/>
        <w:rPr>
          <w:rFonts w:asciiTheme="minorHAnsi" w:hAnsiTheme="minorHAnsi" w:cstheme="minorHAnsi"/>
        </w:rPr>
      </w:pPr>
      <w:r>
        <w:rPr>
          <w:rFonts w:asciiTheme="minorHAnsi" w:hAnsiTheme="minorHAnsi" w:cstheme="minorHAnsi"/>
        </w:rPr>
        <w:t>L</w:t>
      </w:r>
      <w:r w:rsidRPr="00B003AB">
        <w:rPr>
          <w:rFonts w:asciiTheme="minorHAnsi" w:hAnsiTheme="minorHAnsi" w:cstheme="minorHAnsi"/>
        </w:rPr>
        <w:t xml:space="preserve">iberal democratic norms through judicial globalization </w:t>
      </w:r>
      <w:r>
        <w:rPr>
          <w:rFonts w:asciiTheme="minorHAnsi" w:hAnsiTheme="minorHAnsi" w:cstheme="minorHAnsi"/>
        </w:rPr>
        <w:t>institute</w:t>
      </w:r>
      <w:r w:rsidRPr="00B003AB">
        <w:rPr>
          <w:rFonts w:asciiTheme="minorHAnsi" w:hAnsiTheme="minorHAnsi" w:cstheme="minorHAnsi"/>
        </w:rPr>
        <w:t xml:space="preserve"> global peace</w:t>
      </w:r>
    </w:p>
    <w:p w:rsidR="001A6995" w:rsidRPr="00B003AB" w:rsidRDefault="001A6995" w:rsidP="001A6995">
      <w:pPr>
        <w:rPr>
          <w:rStyle w:val="StyleStyleBold12pt"/>
          <w:rFonts w:asciiTheme="minorHAnsi" w:hAnsiTheme="minorHAnsi" w:cstheme="minorHAnsi"/>
        </w:rPr>
      </w:pPr>
      <w:r w:rsidRPr="00B003AB">
        <w:rPr>
          <w:rStyle w:val="StyleStyleBold12pt"/>
          <w:rFonts w:asciiTheme="minorHAnsi" w:hAnsiTheme="minorHAnsi" w:cstheme="minorHAnsi"/>
        </w:rPr>
        <w:t>Kersch 6, Assistant Professor of Politics</w:t>
      </w:r>
    </w:p>
    <w:p w:rsidR="001A6995" w:rsidRPr="00B003AB" w:rsidRDefault="001A6995" w:rsidP="001A6995">
      <w:pPr>
        <w:rPr>
          <w:rFonts w:asciiTheme="minorHAnsi" w:hAnsiTheme="minorHAnsi" w:cstheme="minorHAnsi"/>
          <w:sz w:val="16"/>
        </w:rPr>
      </w:pPr>
      <w:r w:rsidRPr="00B003AB">
        <w:rPr>
          <w:rFonts w:asciiTheme="minorHAnsi" w:hAnsiTheme="minorHAnsi" w:cstheme="minorHAnsi"/>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1A6995" w:rsidRPr="00B003AB" w:rsidRDefault="001A6995" w:rsidP="001A6995">
      <w:pPr>
        <w:rPr>
          <w:rStyle w:val="StyleBoldUnderline"/>
          <w:rFonts w:asciiTheme="minorHAnsi" w:hAnsiTheme="minorHAnsi" w:cstheme="minorHAnsi"/>
        </w:rPr>
      </w:pPr>
      <w:r w:rsidRPr="00B003AB">
        <w:rPr>
          <w:rStyle w:val="StyleBoldUnderline"/>
          <w:rFonts w:asciiTheme="minorHAnsi" w:hAnsiTheme="minorHAnsi" w:cstheme="minorHAnsi"/>
        </w:rPr>
        <w:t>Liberal theories</w:t>
      </w:r>
      <w:r w:rsidRPr="00B003AB">
        <w:rPr>
          <w:rFonts w:asciiTheme="minorHAnsi" w:hAnsiTheme="minorHAnsi" w:cstheme="minorHAnsi"/>
          <w:sz w:val="16"/>
        </w:rPr>
        <w:t xml:space="preserve"> of international relations </w:t>
      </w:r>
      <w:r w:rsidRPr="00B003AB">
        <w:rPr>
          <w:rStyle w:val="StyleBoldUnderline"/>
          <w:rFonts w:asciiTheme="minorHAnsi" w:hAnsiTheme="minorHAnsi" w:cstheme="minorHAnsi"/>
        </w:rPr>
        <w:t xml:space="preserve">hold that </w:t>
      </w:r>
      <w:r w:rsidRPr="00B003AB">
        <w:rPr>
          <w:rStyle w:val="StyleBoldUnderline"/>
          <w:rFonts w:asciiTheme="minorHAnsi" w:hAnsiTheme="minorHAnsi" w:cstheme="minorHAnsi"/>
          <w:highlight w:val="cyan"/>
        </w:rPr>
        <w:t xml:space="preserve">international peace </w:t>
      </w:r>
      <w:r w:rsidRPr="00B003AB">
        <w:rPr>
          <w:rStyle w:val="StyleBoldUnderline"/>
          <w:rFonts w:asciiTheme="minorHAnsi" w:hAnsiTheme="minorHAnsi" w:cstheme="minorHAnsi"/>
        </w:rPr>
        <w:t xml:space="preserve">and prosperity </w:t>
      </w:r>
      <w:r w:rsidRPr="00B003AB">
        <w:rPr>
          <w:rStyle w:val="StyleBoldUnderline"/>
          <w:rFonts w:asciiTheme="minorHAnsi" w:hAnsiTheme="minorHAnsi" w:cstheme="minorHAnsi"/>
          <w:highlight w:val="cyan"/>
        </w:rPr>
        <w:t xml:space="preserve">are </w:t>
      </w:r>
      <w:r w:rsidRPr="00C34C61">
        <w:rPr>
          <w:rStyle w:val="StyleBoldUnderline"/>
          <w:rFonts w:asciiTheme="minorHAnsi" w:hAnsiTheme="minorHAnsi" w:cstheme="minorHAnsi"/>
        </w:rPr>
        <w:t>advanced to the degree that the world’s sovereign states converge on the model of government</w:t>
      </w:r>
      <w:r w:rsidRPr="00B003AB">
        <w:rPr>
          <w:rStyle w:val="StyleBoldUnderline"/>
          <w:rFonts w:asciiTheme="minorHAnsi" w:hAnsiTheme="minorHAnsi" w:cstheme="minorHAnsi"/>
          <w:highlight w:val="cyan"/>
        </w:rPr>
        <w:t xml:space="preserve"> anchored in</w:t>
      </w:r>
      <w:r w:rsidRPr="00B003AB">
        <w:rPr>
          <w:rStyle w:val="StyleBoldUnderline"/>
          <w:rFonts w:asciiTheme="minorHAnsi" w:hAnsiTheme="minorHAnsi" w:cstheme="minorHAnsi"/>
        </w:rPr>
        <w:t xml:space="preserve"> the twin commitment to </w:t>
      </w:r>
      <w:r w:rsidRPr="00B003AB">
        <w:rPr>
          <w:rStyle w:val="StyleBoldUnderline"/>
          <w:rFonts w:asciiTheme="minorHAnsi" w:hAnsiTheme="minorHAnsi" w:cstheme="minorHAnsi"/>
          <w:highlight w:val="cyan"/>
        </w:rPr>
        <w:t>democracy and the rule of law</w:t>
      </w:r>
      <w:r w:rsidRPr="00B003AB">
        <w:rPr>
          <w:rFonts w:asciiTheme="minorHAnsi" w:hAnsiTheme="minorHAnsi" w:cstheme="minorHAnsi"/>
          <w:sz w:val="16"/>
        </w:rPr>
        <w:t xml:space="preserve">.52 </w:t>
      </w:r>
      <w:r w:rsidRPr="00B003AB">
        <w:rPr>
          <w:rStyle w:val="StyleBoldUnderline"/>
          <w:rFonts w:asciiTheme="minorHAnsi" w:hAnsiTheme="minorHAnsi" w:cstheme="minorHAnsi"/>
        </w:rPr>
        <w:t xml:space="preserve">Liberal </w:t>
      </w:r>
      <w:r w:rsidRPr="00B003AB">
        <w:rPr>
          <w:rStyle w:val="StyleBoldUnderline"/>
          <w:rFonts w:asciiTheme="minorHAnsi" w:hAnsiTheme="minorHAnsi" w:cstheme="minorHAnsi"/>
          <w:highlight w:val="cyan"/>
        </w:rPr>
        <w:t>“democratic peace” theorists hold that</w:t>
      </w:r>
      <w:r w:rsidRPr="00B003AB">
        <w:rPr>
          <w:rStyle w:val="StyleBoldUnderline"/>
          <w:rFonts w:asciiTheme="minorHAnsi" w:hAnsiTheme="minorHAnsi" w:cstheme="minorHAnsi"/>
        </w:rPr>
        <w:t xml:space="preserve"> liberal </w:t>
      </w:r>
      <w:r w:rsidRPr="00B003AB">
        <w:rPr>
          <w:rStyle w:val="StyleBoldUnderline"/>
          <w:rFonts w:asciiTheme="minorHAnsi" w:hAnsiTheme="minorHAnsi" w:cstheme="minorHAnsi"/>
          <w:highlight w:val="cyan"/>
        </w:rPr>
        <w:t>democratic states anchored in rule of law commitments are less aggressive and more transparent</w:t>
      </w:r>
      <w:r w:rsidRPr="00B003AB">
        <w:rPr>
          <w:rStyle w:val="StyleBoldUnderline"/>
          <w:rFonts w:asciiTheme="minorHAnsi" w:hAnsiTheme="minorHAnsi" w:cstheme="minorHAnsi"/>
        </w:rPr>
        <w:t xml:space="preserve"> than other types of states.</w:t>
      </w:r>
      <w:r w:rsidRPr="00B003AB">
        <w:rPr>
          <w:rFonts w:asciiTheme="minorHAnsi" w:hAnsiTheme="minorHAnsi" w:cstheme="minorHAnsi"/>
          <w:sz w:val="16"/>
        </w:rPr>
        <w:t xml:space="preserve">53 When compared with non-liberal states, </w:t>
      </w:r>
      <w:r w:rsidRPr="00AB605C">
        <w:rPr>
          <w:rStyle w:val="StyleBoldUnderline"/>
          <w:rFonts w:asciiTheme="minorHAnsi" w:hAnsiTheme="minorHAnsi" w:cstheme="minorHAnsi"/>
        </w:rPr>
        <w:t>they are</w:t>
      </w:r>
      <w:r w:rsidRPr="00AB605C">
        <w:rPr>
          <w:rFonts w:asciiTheme="minorHAnsi" w:hAnsiTheme="minorHAnsi" w:cstheme="minorHAnsi"/>
          <w:sz w:val="16"/>
        </w:rPr>
        <w:t xml:space="preserve"> thus </w:t>
      </w:r>
      <w:r w:rsidRPr="00AB605C">
        <w:rPr>
          <w:rStyle w:val="StyleBoldUnderline"/>
          <w:rFonts w:asciiTheme="minorHAnsi" w:hAnsiTheme="minorHAnsi" w:cstheme="minorHAnsi"/>
        </w:rPr>
        <w:t>much better at cooperating</w:t>
      </w:r>
      <w:r w:rsidRPr="00B003AB">
        <w:rPr>
          <w:rStyle w:val="StyleBoldUnderline"/>
          <w:rFonts w:asciiTheme="minorHAnsi" w:hAnsiTheme="minorHAnsi" w:cstheme="minorHAnsi"/>
        </w:rPr>
        <w:t xml:space="preserve"> with one another in the international arena</w:t>
      </w:r>
      <w:r w:rsidRPr="00B003AB">
        <w:rPr>
          <w:rFonts w:asciiTheme="minorHAnsi" w:hAnsiTheme="minorHAnsi" w:cstheme="minorHAnsi"/>
          <w:sz w:val="16"/>
        </w:rPr>
        <w:t xml:space="preserve">.54 Because they share a market-oriented economic model, moreover, </w:t>
      </w:r>
      <w:r w:rsidRPr="00B003AB">
        <w:rPr>
          <w:rStyle w:val="StyleBoldUnderline"/>
          <w:rFonts w:asciiTheme="minorHAnsi" w:hAnsiTheme="minorHAnsi" w:cstheme="minorHAnsi"/>
        </w:rPr>
        <w:t xml:space="preserve">international relations liberals believe that </w:t>
      </w:r>
      <w:r w:rsidRPr="00B003AB">
        <w:rPr>
          <w:rStyle w:val="StyleBoldUnderline"/>
          <w:rFonts w:asciiTheme="minorHAnsi" w:hAnsiTheme="minorHAnsi" w:cstheme="minorHAnsi"/>
          <w:highlight w:val="cyan"/>
        </w:rPr>
        <w:t xml:space="preserve">liberal states hewing to the rule of law will become </w:t>
      </w:r>
      <w:r w:rsidRPr="00B003AB">
        <w:rPr>
          <w:rStyle w:val="Emphasis"/>
          <w:rFonts w:asciiTheme="minorHAnsi" w:hAnsiTheme="minorHAnsi" w:cstheme="minorHAnsi"/>
          <w:highlight w:val="cyan"/>
        </w:rPr>
        <w:t>increasingly interdependent economically</w:t>
      </w:r>
      <w:r w:rsidRPr="00B003AB">
        <w:rPr>
          <w:rFonts w:asciiTheme="minorHAnsi" w:hAnsiTheme="minorHAnsi" w:cstheme="minorHAnsi"/>
          <w:sz w:val="16"/>
        </w:rPr>
        <w:t xml:space="preserve">.55 As they do so, </w:t>
      </w:r>
      <w:r w:rsidRPr="00AB605C">
        <w:rPr>
          <w:rStyle w:val="StyleBoldUnderline"/>
          <w:rFonts w:asciiTheme="minorHAnsi" w:hAnsiTheme="minorHAnsi" w:cstheme="minorHAnsi"/>
        </w:rPr>
        <w:t>they will come to share a common set of interests and ideas, which</w:t>
      </w:r>
      <w:r w:rsidRPr="00AB605C">
        <w:rPr>
          <w:rFonts w:asciiTheme="minorHAnsi" w:hAnsiTheme="minorHAnsi" w:cstheme="minorHAnsi"/>
          <w:sz w:val="16"/>
        </w:rPr>
        <w:t xml:space="preserve"> also </w:t>
      </w:r>
      <w:r w:rsidRPr="00AB605C">
        <w:rPr>
          <w:rStyle w:val="StyleBoldUnderline"/>
          <w:rFonts w:asciiTheme="minorHAnsi" w:hAnsiTheme="minorHAnsi" w:cstheme="minorHAnsi"/>
        </w:rPr>
        <w:t>enhances the likelihood of cooperation</w:t>
      </w:r>
      <w:r w:rsidRPr="00AB605C">
        <w:rPr>
          <w:rFonts w:asciiTheme="minorHAnsi" w:hAnsiTheme="minorHAnsi" w:cstheme="minorHAnsi"/>
          <w:sz w:val="16"/>
        </w:rPr>
        <w:t xml:space="preserve">.56 </w:t>
      </w:r>
      <w:r w:rsidRPr="00AB605C">
        <w:rPr>
          <w:rStyle w:val="StyleBoldUnderline"/>
          <w:rFonts w:asciiTheme="minorHAnsi" w:hAnsiTheme="minorHAnsi" w:cstheme="minorHAnsi"/>
        </w:rPr>
        <w:t>Many for</w:t>
      </w:r>
      <w:r w:rsidRPr="00B003AB">
        <w:rPr>
          <w:rStyle w:val="StyleBoldUnderline"/>
          <w:rFonts w:asciiTheme="minorHAnsi" w:hAnsiTheme="minorHAnsi" w:cstheme="minorHAnsi"/>
        </w:rPr>
        <w:t xml:space="preserve">eign policy </w:t>
      </w:r>
      <w:r w:rsidRPr="00B003AB">
        <w:rPr>
          <w:rStyle w:val="StyleBoldUnderline"/>
          <w:rFonts w:asciiTheme="minorHAnsi" w:hAnsiTheme="minorHAnsi" w:cstheme="minorHAnsi"/>
          <w:highlight w:val="cyan"/>
        </w:rPr>
        <w:t>liberals</w:t>
      </w:r>
      <w:r w:rsidRPr="00B003AB">
        <w:rPr>
          <w:rFonts w:asciiTheme="minorHAnsi" w:hAnsiTheme="minorHAnsi" w:cstheme="minorHAnsi"/>
          <w:sz w:val="16"/>
        </w:rPr>
        <w:t>—sometimes referred to as “liberal internationalists”—</w:t>
      </w:r>
      <w:r w:rsidRPr="00B003AB">
        <w:rPr>
          <w:rStyle w:val="StyleBoldUnderline"/>
          <w:rFonts w:asciiTheme="minorHAnsi" w:hAnsiTheme="minorHAnsi" w:cstheme="minorHAnsi"/>
          <w:highlight w:val="cyan"/>
        </w:rPr>
        <w:t>emphasize the role that</w:t>
      </w:r>
      <w:r w:rsidRPr="00B003AB">
        <w:rPr>
          <w:rStyle w:val="StyleBoldUnderline"/>
          <w:rFonts w:asciiTheme="minorHAnsi" w:hAnsiTheme="minorHAnsi" w:cstheme="minorHAnsi"/>
        </w:rPr>
        <w:t xml:space="preserve"> effective multilateral institutions</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designed by </w:t>
      </w:r>
      <w:r w:rsidRPr="00B003AB">
        <w:rPr>
          <w:rStyle w:val="StyleBoldUnderline"/>
          <w:rFonts w:asciiTheme="minorHAnsi" w:hAnsiTheme="minorHAnsi" w:cstheme="minorHAnsi"/>
          <w:highlight w:val="cyan"/>
        </w:rPr>
        <w:t>a</w:t>
      </w:r>
      <w:r w:rsidRPr="00B003AB">
        <w:rPr>
          <w:rStyle w:val="StyleBoldUnderline"/>
          <w:rFonts w:asciiTheme="minorHAnsi" w:hAnsiTheme="minorHAnsi" w:cstheme="minorHAnsi"/>
        </w:rPr>
        <w:t xml:space="preserve"> club or </w:t>
      </w:r>
      <w:r w:rsidRPr="00B003AB">
        <w:rPr>
          <w:rStyle w:val="StyleBoldUnderline"/>
          <w:rFonts w:asciiTheme="minorHAnsi" w:hAnsiTheme="minorHAnsi" w:cstheme="minorHAnsi"/>
          <w:highlight w:val="cyan"/>
        </w:rPr>
        <w:t>community of liberal-democratic states</w:t>
      </w:r>
      <w:r w:rsidRPr="00B003AB">
        <w:rPr>
          <w:rFonts w:asciiTheme="minorHAnsi" w:hAnsiTheme="minorHAnsi" w:cstheme="minorHAnsi"/>
          <w:sz w:val="16"/>
          <w:highlight w:val="cyan"/>
        </w:rPr>
        <w:t xml:space="preserve">, </w:t>
      </w:r>
      <w:r w:rsidRPr="00B003AB">
        <w:rPr>
          <w:rStyle w:val="StyleBoldUnderline"/>
          <w:rFonts w:asciiTheme="minorHAnsi" w:hAnsiTheme="minorHAnsi" w:cstheme="minorHAnsi"/>
          <w:highlight w:val="cyan"/>
        </w:rPr>
        <w:t>play in facilitating</w:t>
      </w:r>
      <w:r w:rsidRPr="00B003AB">
        <w:rPr>
          <w:rStyle w:val="StyleBoldUnderline"/>
          <w:rFonts w:asciiTheme="minorHAnsi" w:hAnsiTheme="minorHAnsi" w:cstheme="minorHAnsi"/>
        </w:rPr>
        <w:t xml:space="preserve"> that </w:t>
      </w:r>
      <w:r w:rsidRPr="00B003AB">
        <w:rPr>
          <w:rStyle w:val="StyleBoldUnderline"/>
          <w:rFonts w:asciiTheme="minorHAnsi" w:hAnsiTheme="minorHAnsi" w:cstheme="minorHAnsi"/>
          <w:highlight w:val="cyan"/>
        </w:rPr>
        <w:t>cooperation and in anchoring a peaceful</w:t>
      </w:r>
      <w:r w:rsidRPr="00B003AB">
        <w:rPr>
          <w:rStyle w:val="StyleBoldUnderline"/>
          <w:rFonts w:asciiTheme="minorHAnsi" w:hAnsiTheme="minorHAnsi" w:cstheme="minorHAnsi"/>
        </w:rPr>
        <w:t xml:space="preserve"> and prosperous </w:t>
      </w:r>
      <w:r w:rsidRPr="00B003AB">
        <w:rPr>
          <w:rStyle w:val="StyleBoldUnderline"/>
          <w:rFonts w:asciiTheme="minorHAnsi" w:hAnsiTheme="minorHAnsi" w:cstheme="minorHAnsi"/>
          <w:highlight w:val="cyan"/>
        </w:rPr>
        <w:t>liberal world order</w:t>
      </w:r>
      <w:r w:rsidRPr="00B003AB">
        <w:rPr>
          <w:rFonts w:asciiTheme="minorHAnsi" w:hAnsiTheme="minorHAnsi" w:cstheme="minorHAnsi"/>
          <w:sz w:val="16"/>
        </w:rPr>
        <w:t xml:space="preserve">.57 The liberal foreign policy outlook is moralized, evolutionary, and progressive. Unlike realists, who make no real distinctions between democratic and non-democratic states in their analysis of international affairs, </w:t>
      </w:r>
      <w:r w:rsidRPr="00B003AB">
        <w:rPr>
          <w:rStyle w:val="StyleBoldUnderline"/>
          <w:rFonts w:asciiTheme="minorHAnsi" w:hAnsiTheme="minorHAnsi" w:cstheme="minorHAnsi"/>
        </w:rPr>
        <w:t>liberals take a clear normative position in favor of democracy and the rule of law</w:t>
      </w:r>
      <w:r w:rsidRPr="00B003AB">
        <w:rPr>
          <w:rFonts w:asciiTheme="minorHAnsi" w:hAnsiTheme="minorHAnsi" w:cstheme="minorHAnsi"/>
          <w:sz w:val="16"/>
        </w:rPr>
        <w:t xml:space="preserve">.58 </w:t>
      </w:r>
      <w:r w:rsidRPr="00B003AB">
        <w:rPr>
          <w:rStyle w:val="StyleBoldUnderline"/>
          <w:rFonts w:asciiTheme="minorHAnsi" w:hAnsiTheme="minorHAnsi" w:cstheme="minorHAnsi"/>
        </w:rPr>
        <w:t>Liberals envisage the spread of liberal democracy around the world</w:t>
      </w:r>
      <w:r w:rsidRPr="00B003AB">
        <w:rPr>
          <w:rFonts w:asciiTheme="minorHAnsi" w:hAnsiTheme="minorHAnsi" w:cstheme="minorHAnsi"/>
          <w:sz w:val="16"/>
        </w:rPr>
        <w:t xml:space="preserve">, </w:t>
      </w:r>
      <w:r w:rsidRPr="00B003AB">
        <w:rPr>
          <w:rStyle w:val="StyleBoldUnderline"/>
          <w:rFonts w:asciiTheme="minorHAnsi" w:hAnsiTheme="minorHAnsi" w:cstheme="minorHAnsi"/>
        </w:rPr>
        <w:t>and they seek to advance the world down that path</w:t>
      </w:r>
      <w:r w:rsidRPr="00B003AB">
        <w:rPr>
          <w:rFonts w:asciiTheme="minorHAnsi" w:hAnsiTheme="minorHAnsi" w:cstheme="minorHAnsi"/>
          <w:sz w:val="16"/>
        </w:rPr>
        <w:t xml:space="preserve">.59 </w:t>
      </w:r>
      <w:r w:rsidRPr="00B003AB">
        <w:rPr>
          <w:rStyle w:val="StyleBoldUnderline"/>
          <w:rFonts w:asciiTheme="minorHAnsi" w:hAnsiTheme="minorHAnsi" w:cstheme="minorHAnsi"/>
        </w:rPr>
        <w:t xml:space="preserve">Part of </w:t>
      </w:r>
      <w:r w:rsidRPr="00AB605C">
        <w:rPr>
          <w:rStyle w:val="StyleBoldUnderline"/>
          <w:rFonts w:asciiTheme="minorHAnsi" w:hAnsiTheme="minorHAnsi" w:cstheme="minorHAnsi"/>
        </w:rPr>
        <w:t xml:space="preserve">advancing the cause of </w:t>
      </w:r>
      <w:r w:rsidRPr="00AB605C">
        <w:rPr>
          <w:rStyle w:val="Emphasis"/>
          <w:rFonts w:asciiTheme="minorHAnsi" w:hAnsiTheme="minorHAnsi" w:cstheme="minorHAnsi"/>
        </w:rPr>
        <w:t>liberal peace and prosperity</w:t>
      </w:r>
      <w:r w:rsidRPr="00AB605C">
        <w:rPr>
          <w:rStyle w:val="StyleBoldUnderline"/>
          <w:rFonts w:asciiTheme="minorHAnsi" w:hAnsiTheme="minorHAnsi" w:cstheme="minorHAnsi"/>
        </w:rPr>
        <w:t xml:space="preserve"> involves encouraging the spread of liberal democratic institutions</w:t>
      </w:r>
      <w:r w:rsidRPr="00B003AB">
        <w:rPr>
          <w:rStyle w:val="StyleBoldUnderline"/>
          <w:rFonts w:asciiTheme="minorHAnsi" w:hAnsiTheme="minorHAnsi" w:cstheme="minorHAnsi"/>
        </w:rPr>
        <w:t xml:space="preserve"> within nations where they are currently absent or weak</w:t>
      </w:r>
      <w:r w:rsidRPr="00B003AB">
        <w:rPr>
          <w:rFonts w:asciiTheme="minorHAnsi" w:hAnsiTheme="minorHAnsi" w:cstheme="minorHAnsi"/>
          <w:sz w:val="16"/>
        </w:rPr>
        <w:t xml:space="preserve">.60 Furthermore, although not all liberals are institutionalists, most liberals believe that effective multilateral institutions play an important role in encouraging those developments.61 To be sure, </w:t>
      </w:r>
      <w:r w:rsidRPr="00B003AB">
        <w:rPr>
          <w:rStyle w:val="StyleBoldUnderline"/>
          <w:rFonts w:asciiTheme="minorHAnsi" w:hAnsiTheme="minorHAnsi" w:cstheme="minorHAnsi"/>
        </w:rPr>
        <w:t>problems of inequities in power between stronger and weaker states will exist</w:t>
      </w:r>
      <w:r w:rsidRPr="00B003AB">
        <w:rPr>
          <w:rFonts w:asciiTheme="minorHAnsi" w:hAnsiTheme="minorHAnsi" w:cstheme="minorHAnsi"/>
          <w:sz w:val="16"/>
        </w:rPr>
        <w:t>, inevitably, within a liberal framework.62 “But international institutions can nonetheless help coordinate outcomes that are in the long-</w:t>
      </w:r>
      <w:r w:rsidRPr="00B003AB">
        <w:rPr>
          <w:rFonts w:asciiTheme="minorHAnsi" w:hAnsiTheme="minorHAnsi" w:cstheme="minorHAnsi"/>
          <w:sz w:val="16"/>
        </w:rPr>
        <w:lastRenderedPageBreak/>
        <w:t xml:space="preserve">term mutual interest of both the hegemon and the weaker states.”63 Many foreign policy liberals have emphasized the importance of the judiciary in helping to bring about an increasingly liberal world order. To be sure, </w:t>
      </w:r>
      <w:r w:rsidRPr="00AB605C">
        <w:rPr>
          <w:rStyle w:val="StyleBoldUnderline"/>
          <w:rFonts w:asciiTheme="minorHAnsi" w:hAnsiTheme="minorHAnsi" w:cstheme="minorHAnsi"/>
        </w:rPr>
        <w:t>the importance of an independent judiciary to the establishment of the rule of law within sovereign states has long been at the core of liberal theory</w:t>
      </w:r>
      <w:r w:rsidRPr="00B003AB">
        <w:rPr>
          <w:rFonts w:asciiTheme="minorHAnsi" w:hAnsiTheme="minorHAnsi" w:cstheme="minorHAnsi"/>
          <w:sz w:val="16"/>
        </w:rPr>
        <w:t xml:space="preserve">.64 </w:t>
      </w:r>
      <w:r w:rsidRPr="00B003AB">
        <w:rPr>
          <w:rStyle w:val="StyleBoldUnderline"/>
          <w:rFonts w:asciiTheme="minorHAnsi" w:hAnsiTheme="minorHAnsi" w:cstheme="minorHAnsi"/>
          <w:highlight w:val="cyan"/>
        </w:rPr>
        <w:t>Foreign policy liberalism</w:t>
      </w:r>
      <w:r w:rsidRPr="00B003AB">
        <w:rPr>
          <w:rFonts w:asciiTheme="minorHAnsi" w:hAnsiTheme="minorHAnsi" w:cstheme="minorHAnsi"/>
          <w:sz w:val="16"/>
        </w:rPr>
        <w:t xml:space="preserve">, however, commonly </w:t>
      </w:r>
      <w:r w:rsidRPr="00B003AB">
        <w:rPr>
          <w:rStyle w:val="StyleBoldUnderline"/>
          <w:rFonts w:asciiTheme="minorHAnsi" w:hAnsiTheme="minorHAnsi" w:cstheme="minorHAnsi"/>
          <w:highlight w:val="cyan"/>
        </w:rPr>
        <w:t xml:space="preserve">emphasizes the role that </w:t>
      </w:r>
      <w:r w:rsidRPr="00B003AB">
        <w:rPr>
          <w:rStyle w:val="Emphasis"/>
          <w:rFonts w:asciiTheme="minorHAnsi" w:hAnsiTheme="minorHAnsi" w:cstheme="minorHAnsi"/>
          <w:highlight w:val="cyan"/>
        </w:rPr>
        <w:t>judicial globalization can play in promoting democratic rule of law values</w:t>
      </w:r>
      <w:r w:rsidRPr="00B003AB">
        <w:rPr>
          <w:rStyle w:val="Emphasis"/>
          <w:rFonts w:asciiTheme="minorHAnsi" w:hAnsiTheme="minorHAnsi" w:cstheme="minorHAnsi"/>
        </w:rPr>
        <w:t xml:space="preserve"> throughout the world</w:t>
      </w:r>
      <w:r w:rsidRPr="00B003AB">
        <w:rPr>
          <w:rFonts w:asciiTheme="minorHAnsi" w:hAnsiTheme="minorHAnsi" w:cstheme="minorHAnsi"/>
          <w:sz w:val="16"/>
        </w:rPr>
        <w:t xml:space="preserve">.65 </w:t>
      </w:r>
      <w:r w:rsidRPr="00B003AB">
        <w:rPr>
          <w:rStyle w:val="StyleBoldUnderline"/>
          <w:rFonts w:asciiTheme="minorHAnsi" w:hAnsiTheme="minorHAnsi" w:cstheme="minorHAnsi"/>
          <w:highlight w:val="cyan"/>
        </w:rPr>
        <w:t>Post-communist and</w:t>
      </w:r>
      <w:r w:rsidRPr="00B003AB">
        <w:rPr>
          <w:rStyle w:val="StyleBoldUnderline"/>
          <w:rFonts w:asciiTheme="minorHAnsi" w:hAnsiTheme="minorHAnsi" w:cstheme="minorHAnsi"/>
        </w:rPr>
        <w:t xml:space="preserve"> post-</w:t>
      </w:r>
      <w:r w:rsidRPr="00B003AB">
        <w:rPr>
          <w:rStyle w:val="StyleBoldUnderline"/>
          <w:rFonts w:asciiTheme="minorHAnsi" w:hAnsiTheme="minorHAnsi" w:cstheme="minorHAnsi"/>
          <w:highlight w:val="cyan"/>
        </w:rPr>
        <w:t>colonial</w:t>
      </w:r>
      <w:r w:rsidRPr="00B003AB">
        <w:rPr>
          <w:rStyle w:val="StyleBoldUnderline"/>
          <w:rFonts w:asciiTheme="minorHAnsi" w:hAnsiTheme="minorHAnsi" w:cstheme="minorHAnsi"/>
        </w:rPr>
        <w:t xml:space="preserve"> developing </w:t>
      </w:r>
      <w:r w:rsidRPr="00B003AB">
        <w:rPr>
          <w:rStyle w:val="StyleBoldUnderline"/>
          <w:rFonts w:asciiTheme="minorHAnsi" w:hAnsiTheme="minorHAnsi" w:cstheme="minorHAnsi"/>
          <w:highlight w:val="cyan"/>
        </w:rPr>
        <w:t>states</w:t>
      </w:r>
      <w:r w:rsidRPr="00B003AB">
        <w:rPr>
          <w:rStyle w:val="StyleBoldUnderline"/>
          <w:rFonts w:asciiTheme="minorHAnsi" w:hAnsiTheme="minorHAnsi" w:cstheme="minorHAnsi"/>
        </w:rPr>
        <w:t xml:space="preserve"> commonly </w:t>
      </w:r>
      <w:r w:rsidRPr="00B003AB">
        <w:rPr>
          <w:rStyle w:val="StyleBoldUnderline"/>
          <w:rFonts w:asciiTheme="minorHAnsi" w:hAnsiTheme="minorHAnsi" w:cstheme="minorHAnsi"/>
          <w:highlight w:val="cyan"/>
        </w:rPr>
        <w:t>have weak commitments to</w:t>
      </w:r>
      <w:r w:rsidRPr="00B003AB">
        <w:rPr>
          <w:rStyle w:val="StyleBoldUnderline"/>
          <w:rFonts w:asciiTheme="minorHAnsi" w:hAnsiTheme="minorHAnsi" w:cstheme="minorHAnsi"/>
        </w:rPr>
        <w:t xml:space="preserve"> and little experience with </w:t>
      </w:r>
      <w:r w:rsidRPr="00B003AB">
        <w:rPr>
          <w:rStyle w:val="StyleBoldUnderline"/>
          <w:rFonts w:asciiTheme="minorHAnsi" w:hAnsiTheme="minorHAnsi" w:cstheme="minorHAnsi"/>
          <w:highlight w:val="cyan"/>
        </w:rPr>
        <w:t>liberal democracy</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and</w:t>
      </w:r>
      <w:r w:rsidRPr="00B003AB">
        <w:rPr>
          <w:rStyle w:val="StyleBoldUnderline"/>
          <w:rFonts w:asciiTheme="minorHAnsi" w:hAnsiTheme="minorHAnsi" w:cstheme="minorHAnsi"/>
        </w:rPr>
        <w:t xml:space="preserve"> with living according to </w:t>
      </w:r>
      <w:r w:rsidRPr="00B003AB">
        <w:rPr>
          <w:rStyle w:val="StyleBoldUnderline"/>
          <w:rFonts w:asciiTheme="minorHAnsi" w:hAnsiTheme="minorHAnsi" w:cstheme="minorHAnsi"/>
          <w:highlight w:val="cyan"/>
        </w:rPr>
        <w:t>the rule of law</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as enforced by a</w:t>
      </w:r>
      <w:r w:rsidRPr="00B003AB">
        <w:rPr>
          <w:rStyle w:val="StyleBoldUnderline"/>
          <w:rFonts w:asciiTheme="minorHAnsi" w:hAnsiTheme="minorHAnsi" w:cstheme="minorHAnsi"/>
        </w:rPr>
        <w:t xml:space="preserve"> (relatively) </w:t>
      </w:r>
      <w:r w:rsidRPr="00B003AB">
        <w:rPr>
          <w:rStyle w:val="StyleBoldUnderline"/>
          <w:rFonts w:asciiTheme="minorHAnsi" w:hAnsiTheme="minorHAnsi" w:cstheme="minorHAnsi"/>
          <w:highlight w:val="cyan"/>
        </w:rPr>
        <w:t>apolitical, independent judiciary</w:t>
      </w:r>
      <w:r w:rsidRPr="00B003AB">
        <w:rPr>
          <w:rFonts w:asciiTheme="minorHAnsi" w:hAnsiTheme="minorHAnsi" w:cstheme="minorHAnsi"/>
          <w:sz w:val="16"/>
        </w:rPr>
        <w:t xml:space="preserve">.66 </w:t>
      </w:r>
      <w:r w:rsidRPr="00B003AB">
        <w:rPr>
          <w:rStyle w:val="StyleBoldUnderline"/>
          <w:rFonts w:asciiTheme="minorHAnsi" w:hAnsiTheme="minorHAnsi" w:cstheme="minorHAnsi"/>
          <w:highlight w:val="cyan"/>
        </w:rPr>
        <w:t>In</w:t>
      </w:r>
      <w:r w:rsidRPr="00B003AB">
        <w:rPr>
          <w:rStyle w:val="StyleBoldUnderline"/>
          <w:rFonts w:asciiTheme="minorHAnsi" w:hAnsiTheme="minorHAnsi" w:cstheme="minorHAnsi"/>
        </w:rPr>
        <w:t xml:space="preserve"> these </w:t>
      </w:r>
      <w:r w:rsidRPr="00B003AB">
        <w:rPr>
          <w:rStyle w:val="StyleBoldUnderline"/>
          <w:rFonts w:asciiTheme="minorHAnsi" w:hAnsiTheme="minorHAnsi" w:cstheme="minorHAnsi"/>
          <w:highlight w:val="cyan"/>
        </w:rPr>
        <w:t>emerging liberal democracies, judges are often subjected to</w:t>
      </w:r>
      <w:r w:rsidRPr="00B003AB">
        <w:rPr>
          <w:rStyle w:val="StyleBoldUnderline"/>
          <w:rFonts w:asciiTheme="minorHAnsi" w:hAnsiTheme="minorHAnsi" w:cstheme="minorHAnsi"/>
        </w:rPr>
        <w:t xml:space="preserve"> intense </w:t>
      </w:r>
      <w:r w:rsidRPr="00B003AB">
        <w:rPr>
          <w:rStyle w:val="StyleBoldUnderline"/>
          <w:rFonts w:asciiTheme="minorHAnsi" w:hAnsiTheme="minorHAnsi" w:cstheme="minorHAnsi"/>
          <w:highlight w:val="cyan"/>
        </w:rPr>
        <w:t>political pressures</w:t>
      </w:r>
      <w:r w:rsidRPr="00B003AB">
        <w:rPr>
          <w:rStyle w:val="StyleBoldUnderline"/>
          <w:rFonts w:asciiTheme="minorHAnsi" w:hAnsiTheme="minorHAnsi" w:cstheme="minorHAnsi"/>
        </w:rPr>
        <w:t>.</w:t>
      </w:r>
      <w:r w:rsidRPr="00B003AB">
        <w:rPr>
          <w:rFonts w:asciiTheme="minorHAnsi" w:hAnsiTheme="minorHAnsi" w:cstheme="minorHAnsi"/>
          <w:sz w:val="16"/>
        </w:rPr>
        <w:t xml:space="preserve">67 </w:t>
      </w:r>
      <w:r w:rsidRPr="00B003AB">
        <w:rPr>
          <w:rStyle w:val="Emphasis"/>
          <w:rFonts w:asciiTheme="minorHAnsi" w:hAnsiTheme="minorHAnsi" w:cstheme="minorHAnsi"/>
          <w:highlight w:val="cyan"/>
        </w:rPr>
        <w:t>International and transnational support can be a life-line</w:t>
      </w:r>
      <w:r w:rsidRPr="00B003AB">
        <w:rPr>
          <w:rStyle w:val="Emphasis"/>
          <w:rFonts w:asciiTheme="minorHAnsi" w:hAnsiTheme="minorHAnsi" w:cstheme="minorHAnsi"/>
        </w:rPr>
        <w:t xml:space="preserve"> for these judges. </w:t>
      </w:r>
      <w:r w:rsidRPr="00AB605C">
        <w:rPr>
          <w:rStyle w:val="StyleBoldUnderline"/>
          <w:rFonts w:asciiTheme="minorHAnsi" w:hAnsiTheme="minorHAnsi" w:cstheme="minorHAnsi"/>
        </w:rPr>
        <w:t>It can encourage their professionalization, enhance their prestige and reputations, and draw unfavorable attention to efforts to challenge their independence</w:t>
      </w:r>
      <w:r w:rsidRPr="00AB605C">
        <w:rPr>
          <w:rFonts w:asciiTheme="minorHAnsi" w:hAnsiTheme="minorHAnsi" w:cstheme="minorHAnsi"/>
          <w:sz w:val="16"/>
        </w:rPr>
        <w:t>.</w:t>
      </w:r>
      <w:r w:rsidRPr="00B003AB">
        <w:rPr>
          <w:rFonts w:asciiTheme="minorHAnsi" w:hAnsiTheme="minorHAnsi" w:cstheme="minorHAnsi"/>
          <w:sz w:val="16"/>
        </w:rPr>
        <w:t xml:space="preserve">68 In some cases, </w:t>
      </w:r>
      <w:r w:rsidRPr="00B003AB">
        <w:rPr>
          <w:rStyle w:val="Emphasis"/>
          <w:rFonts w:asciiTheme="minorHAnsi" w:hAnsiTheme="minorHAnsi" w:cstheme="minorHAnsi"/>
          <w:highlight w:val="cyan"/>
        </w:rPr>
        <w:t>support from</w:t>
      </w:r>
      <w:r w:rsidRPr="00B003AB">
        <w:rPr>
          <w:rStyle w:val="Emphasis"/>
          <w:rFonts w:asciiTheme="minorHAnsi" w:hAnsiTheme="minorHAnsi" w:cstheme="minorHAnsi"/>
        </w:rPr>
        <w:t xml:space="preserve"> foreign and </w:t>
      </w:r>
      <w:r w:rsidRPr="00B003AB">
        <w:rPr>
          <w:rStyle w:val="Emphasis"/>
          <w:rFonts w:asciiTheme="minorHAnsi" w:hAnsiTheme="minorHAnsi" w:cstheme="minorHAnsi"/>
          <w:highlight w:val="cyan"/>
        </w:rPr>
        <w:t>international sources may represent the most important hope that these judges can maintain</w:t>
      </w:r>
      <w:r w:rsidRPr="00B003AB">
        <w:rPr>
          <w:rStyle w:val="Emphasis"/>
          <w:rFonts w:asciiTheme="minorHAnsi" w:hAnsiTheme="minorHAnsi" w:cstheme="minorHAnsi"/>
        </w:rPr>
        <w:t xml:space="preserve"> any sort of </w:t>
      </w:r>
      <w:r w:rsidRPr="00B003AB">
        <w:rPr>
          <w:rStyle w:val="Emphasis"/>
          <w:rFonts w:asciiTheme="minorHAnsi" w:hAnsiTheme="minorHAnsi" w:cstheme="minorHAnsi"/>
          <w:highlight w:val="cyan"/>
        </w:rPr>
        <w:t>institutional power</w:t>
      </w:r>
      <w:r w:rsidRPr="00B003AB">
        <w:rPr>
          <w:rFonts w:asciiTheme="minorHAnsi" w:hAnsiTheme="minorHAnsi" w:cstheme="minorHAnsi"/>
          <w:sz w:val="16"/>
        </w:rPr>
        <w:t>—</w:t>
      </w:r>
      <w:r w:rsidRPr="00AB605C">
        <w:rPr>
          <w:rStyle w:val="StyleBoldUnderline"/>
          <w:rFonts w:asciiTheme="minorHAnsi" w:hAnsiTheme="minorHAnsi" w:cstheme="minorHAnsi"/>
          <w:highlight w:val="cyan"/>
        </w:rPr>
        <w:t xml:space="preserve">a power essential to the establishment within the developing </w:t>
      </w:r>
      <w:r w:rsidRPr="00AB605C">
        <w:rPr>
          <w:rStyle w:val="StyleBoldUnderline"/>
          <w:rFonts w:asciiTheme="minorHAnsi" w:hAnsiTheme="minorHAnsi" w:cstheme="minorHAnsi"/>
        </w:rPr>
        <w:t xml:space="preserve">sovereign </w:t>
      </w:r>
      <w:r w:rsidRPr="00AB605C">
        <w:rPr>
          <w:rStyle w:val="StyleBoldUnderline"/>
          <w:rFonts w:asciiTheme="minorHAnsi" w:hAnsiTheme="minorHAnsi" w:cstheme="minorHAnsi"/>
          <w:highlight w:val="cyan"/>
        </w:rPr>
        <w:t>state of a liberal democratic regime</w:t>
      </w:r>
      <w:r w:rsidRPr="00B003AB">
        <w:rPr>
          <w:rStyle w:val="StyleBoldUnderline"/>
          <w:rFonts w:asciiTheme="minorHAnsi" w:hAnsiTheme="minorHAnsi" w:cstheme="minorHAnsi"/>
        </w:rPr>
        <w:t>, the establishment of which liberal theorists assume to be in the best interests of both that state and the wider world community</w:t>
      </w:r>
      <w:r w:rsidRPr="00B003AB">
        <w:rPr>
          <w:rFonts w:asciiTheme="minorHAnsi" w:hAnsiTheme="minorHAnsi" w:cstheme="minorHAnsi"/>
          <w:sz w:val="16"/>
        </w:rPr>
        <w:t xml:space="preserve">.69 Looked at from this liberal international relations perspective, </w:t>
      </w:r>
      <w:r w:rsidRPr="00AB605C">
        <w:rPr>
          <w:rStyle w:val="StyleBoldUnderline"/>
          <w:rFonts w:asciiTheme="minorHAnsi" w:hAnsiTheme="minorHAnsi" w:cstheme="minorHAnsi"/>
        </w:rPr>
        <w:t xml:space="preserve">judicial globalization seems </w:t>
      </w:r>
      <w:r w:rsidRPr="00AB605C">
        <w:rPr>
          <w:rStyle w:val="Emphasis"/>
          <w:rFonts w:asciiTheme="minorHAnsi" w:hAnsiTheme="minorHAnsi" w:cstheme="minorHAnsi"/>
        </w:rPr>
        <w:t>an unalloyed good</w:t>
      </w:r>
      <w:r w:rsidRPr="00B003AB">
        <w:rPr>
          <w:rStyle w:val="StyleBoldUnderline"/>
          <w:rFonts w:asciiTheme="minorHAnsi" w:hAnsiTheme="minorHAnsi" w:cstheme="minorHAnsi"/>
        </w:rPr>
        <w:t>.</w:t>
      </w:r>
      <w:r w:rsidRPr="00B003AB">
        <w:rPr>
          <w:rFonts w:asciiTheme="minorHAnsi" w:hAnsiTheme="minorHAnsi" w:cstheme="minorHAnsi"/>
          <w:sz w:val="16"/>
        </w:rPr>
        <w:t xml:space="preserve"> To many, </w:t>
      </w:r>
      <w:r w:rsidRPr="00B003AB">
        <w:rPr>
          <w:rStyle w:val="StyleBoldUnderline"/>
          <w:rFonts w:asciiTheme="minorHAnsi" w:hAnsiTheme="minorHAnsi" w:cstheme="minorHAnsi"/>
          <w:highlight w:val="cyan"/>
        </w:rPr>
        <w:t>it will appear to be an imperative</w:t>
      </w:r>
      <w:r w:rsidRPr="00B003AB">
        <w:rPr>
          <w:rFonts w:asciiTheme="minorHAnsi" w:hAnsiTheme="minorHAnsi" w:cstheme="minorHAnsi"/>
          <w:sz w:val="16"/>
        </w:rPr>
        <w:t xml:space="preserve">.70 </w:t>
      </w:r>
      <w:r w:rsidRPr="00B003AB">
        <w:rPr>
          <w:rStyle w:val="StyleBoldUnderline"/>
          <w:rFonts w:asciiTheme="minorHAnsi" w:hAnsiTheme="minorHAnsi" w:cstheme="minorHAnsi"/>
          <w:highlight w:val="cyan"/>
        </w:rPr>
        <w:t>When judges</w:t>
      </w:r>
      <w:r w:rsidRPr="00B003AB">
        <w:rPr>
          <w:rStyle w:val="StyleBoldUnderline"/>
          <w:rFonts w:asciiTheme="minorHAnsi" w:hAnsiTheme="minorHAnsi" w:cstheme="minorHAnsi"/>
        </w:rPr>
        <w:t xml:space="preserve"> from well-established, advanced western democracies </w:t>
      </w:r>
      <w:r w:rsidRPr="00B003AB">
        <w:rPr>
          <w:rStyle w:val="StyleBoldUnderline"/>
          <w:rFonts w:asciiTheme="minorHAnsi" w:hAnsiTheme="minorHAnsi" w:cstheme="minorHAnsi"/>
          <w:highlight w:val="cyan"/>
        </w:rPr>
        <w:t>enter into conversations</w:t>
      </w:r>
      <w:r w:rsidRPr="00B003AB">
        <w:rPr>
          <w:rStyle w:val="StyleBoldUnderline"/>
          <w:rFonts w:asciiTheme="minorHAnsi" w:hAnsiTheme="minorHAnsi" w:cstheme="minorHAnsi"/>
        </w:rPr>
        <w:t xml:space="preserve"> with their counterparts in emerging liberal democracies, </w:t>
      </w:r>
      <w:r w:rsidRPr="00B003AB">
        <w:rPr>
          <w:rStyle w:val="Emphasis"/>
          <w:rFonts w:asciiTheme="minorHAnsi" w:hAnsiTheme="minorHAnsi" w:cstheme="minorHAnsi"/>
          <w:highlight w:val="cyan"/>
        </w:rPr>
        <w:t>they help enhance the status</w:t>
      </w:r>
      <w:r w:rsidRPr="00B003AB">
        <w:rPr>
          <w:rStyle w:val="Emphasis"/>
          <w:rFonts w:asciiTheme="minorHAnsi" w:hAnsiTheme="minorHAnsi" w:cstheme="minorHAnsi"/>
        </w:rPr>
        <w:t xml:space="preserve"> and prestige </w:t>
      </w:r>
      <w:r w:rsidRPr="00B003AB">
        <w:rPr>
          <w:rStyle w:val="Emphasis"/>
          <w:rFonts w:asciiTheme="minorHAnsi" w:hAnsiTheme="minorHAnsi" w:cstheme="minorHAnsi"/>
          <w:highlight w:val="cyan"/>
        </w:rPr>
        <w:t>of judges from these countries</w:t>
      </w:r>
      <w:r w:rsidRPr="00B003AB">
        <w:rPr>
          <w:rStyle w:val="StyleBoldUnderline"/>
          <w:rFonts w:asciiTheme="minorHAnsi" w:hAnsiTheme="minorHAnsi" w:cstheme="minorHAnsi"/>
        </w:rPr>
        <w:t>.</w:t>
      </w:r>
      <w:r w:rsidRPr="00B003AB">
        <w:rPr>
          <w:rFonts w:asciiTheme="minorHAnsi" w:hAnsiTheme="minorHAnsi" w:cstheme="minorHAnsi"/>
          <w:sz w:val="16"/>
        </w:rPr>
        <w:t xml:space="preserve"> This is not, from the perspective of either side, an affront to the sovereignty of the developing nation, or to the independence of its judiciary. </w:t>
      </w:r>
      <w:r w:rsidRPr="00AB605C">
        <w:rPr>
          <w:rStyle w:val="StyleBoldUnderline"/>
          <w:rFonts w:asciiTheme="minorHAnsi" w:hAnsiTheme="minorHAnsi" w:cstheme="minorHAnsi"/>
        </w:rPr>
        <w:t xml:space="preserve">It is a win-win situation which actually </w:t>
      </w:r>
      <w:r w:rsidRPr="00AB605C">
        <w:rPr>
          <w:rStyle w:val="Emphasis"/>
          <w:rFonts w:asciiTheme="minorHAnsi" w:hAnsiTheme="minorHAnsi" w:cstheme="minorHAnsi"/>
        </w:rPr>
        <w:t>strengthens the authority of the judiciary</w:t>
      </w:r>
      <w:r w:rsidRPr="00B003AB">
        <w:rPr>
          <w:rStyle w:val="Emphasis"/>
          <w:rFonts w:asciiTheme="minorHAnsi" w:hAnsiTheme="minorHAnsi" w:cstheme="minorHAnsi"/>
        </w:rPr>
        <w:t xml:space="preserve"> in the developing state</w:t>
      </w:r>
      <w:r w:rsidRPr="00B003AB">
        <w:rPr>
          <w:rFonts w:asciiTheme="minorHAnsi" w:hAnsiTheme="minorHAnsi" w:cstheme="minorHAnsi"/>
          <w:sz w:val="16"/>
        </w:rPr>
        <w:t xml:space="preserve">.71 In doing so, it </w:t>
      </w:r>
      <w:r w:rsidRPr="00B003AB">
        <w:rPr>
          <w:rStyle w:val="StyleBoldUnderline"/>
          <w:rFonts w:asciiTheme="minorHAnsi" w:hAnsiTheme="minorHAnsi" w:cstheme="minorHAnsi"/>
        </w:rPr>
        <w:t>works to strengthen the authority of the liberal constitutional state itself.</w:t>
      </w:r>
      <w:r w:rsidRPr="00B003AB">
        <w:rPr>
          <w:rFonts w:asciiTheme="minorHAnsi" w:hAnsiTheme="minorHAnsi" w:cstheme="minorHAnsi"/>
          <w:sz w:val="16"/>
        </w:rPr>
        <w:t xml:space="preserve"> Viewed in this way, judicial globalization is a way of strengthening national sovereignty, not limiting it: it is part of a state-building initiative in a broader, liberal international order.72 </w:t>
      </w:r>
      <w:r w:rsidRPr="00B003AB">
        <w:rPr>
          <w:rStyle w:val="StyleBoldUnderline"/>
          <w:rFonts w:asciiTheme="minorHAnsi" w:hAnsiTheme="minorHAnsi" w:cstheme="minorHAnsi"/>
        </w:rPr>
        <w:t>A liberal foreign policy outlook will look favorably on travel by domestic judges to conferences abroad</w:t>
      </w:r>
      <w:r w:rsidRPr="00B003AB">
        <w:rPr>
          <w:rFonts w:asciiTheme="minorHAnsi" w:hAnsiTheme="minorHAnsi" w:cstheme="minorHAnsi"/>
          <w:sz w:val="16"/>
        </w:rPr>
        <w:t xml:space="preserve"> (and here in the United States) </w:t>
      </w:r>
      <w:r w:rsidRPr="00B003AB">
        <w:rPr>
          <w:rStyle w:val="StyleBoldUnderline"/>
          <w:rFonts w:asciiTheme="minorHAnsi" w:hAnsiTheme="minorHAnsi" w:cstheme="minorHAnsi"/>
        </w:rPr>
        <w:t>where judges from around the world can meet and talk</w:t>
      </w:r>
      <w:r w:rsidRPr="00B003AB">
        <w:rPr>
          <w:rFonts w:asciiTheme="minorHAnsi" w:hAnsiTheme="minorHAnsi" w:cstheme="minorHAnsi"/>
          <w:sz w:val="16"/>
        </w:rPr>
        <w:t xml:space="preserve">.73 It will not view these conferences as “junkets” or pointless “hobnobbing.” </w:t>
      </w:r>
      <w:r w:rsidRPr="00B003AB">
        <w:rPr>
          <w:rStyle w:val="StyleBoldUnderline"/>
          <w:rFonts w:asciiTheme="minorHAnsi" w:hAnsiTheme="minorHAnsi" w:cstheme="minorHAnsi"/>
        </w:rPr>
        <w:t>These meetings may very well encourage judges from around the world to increasingly cite foreign precedent in arriving at their decisions</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Judges in emerging democracies will use</w:t>
      </w:r>
      <w:r w:rsidRPr="00B003AB">
        <w:rPr>
          <w:rStyle w:val="Emphasis"/>
          <w:rFonts w:asciiTheme="minorHAnsi" w:hAnsiTheme="minorHAnsi" w:cstheme="minorHAnsi"/>
        </w:rPr>
        <w:t xml:space="preserve"> these </w:t>
      </w:r>
      <w:r w:rsidRPr="00B003AB">
        <w:rPr>
          <w:rStyle w:val="Emphasis"/>
          <w:rFonts w:asciiTheme="minorHAnsi" w:hAnsiTheme="minorHAnsi" w:cstheme="minorHAnsi"/>
          <w:highlight w:val="cyan"/>
        </w:rPr>
        <w:t>foreign precedents to help shore up their domestic status and independence</w:t>
      </w:r>
      <w:r w:rsidRPr="00B003AB">
        <w:rPr>
          <w:rFonts w:asciiTheme="minorHAnsi" w:hAnsiTheme="minorHAnsi" w:cstheme="minorHAnsi"/>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B003AB">
        <w:rPr>
          <w:rStyle w:val="StyleBoldUnderline"/>
          <w:rFonts w:asciiTheme="minorHAnsi" w:hAnsiTheme="minorHAnsi" w:cstheme="minorHAnsi"/>
        </w:rPr>
        <w:t xml:space="preserve">It is worth noting that </w:t>
      </w:r>
      <w:r w:rsidRPr="00B003AB">
        <w:rPr>
          <w:rStyle w:val="StyleBoldUnderline"/>
          <w:rFonts w:asciiTheme="minorHAnsi" w:hAnsiTheme="minorHAnsi" w:cstheme="minorHAnsi"/>
          <w:highlight w:val="cyan"/>
        </w:rPr>
        <w:t>mainstream liberal international relations</w:t>
      </w:r>
      <w:r w:rsidRPr="00B003AB">
        <w:rPr>
          <w:rStyle w:val="StyleBoldUnderline"/>
          <w:rFonts w:asciiTheme="minorHAnsi" w:hAnsiTheme="minorHAnsi" w:cstheme="minorHAnsi"/>
        </w:rPr>
        <w:t xml:space="preserve"> scholars </w:t>
      </w:r>
      <w:r w:rsidRPr="00B003AB">
        <w:rPr>
          <w:rStyle w:val="StyleBoldUnderline"/>
          <w:rFonts w:asciiTheme="minorHAnsi" w:hAnsiTheme="minorHAnsi" w:cstheme="minorHAnsi"/>
          <w:highlight w:val="cyan"/>
        </w:rPr>
        <w:t>are</w:t>
      </w:r>
      <w:r w:rsidRPr="00B003AB">
        <w:rPr>
          <w:rStyle w:val="StyleBoldUnderline"/>
          <w:rFonts w:asciiTheme="minorHAnsi" w:hAnsiTheme="minorHAnsi" w:cstheme="minorHAnsi"/>
        </w:rPr>
        <w:t xml:space="preserve"> increasingly </w:t>
      </w:r>
      <w:r w:rsidRPr="00B003AB">
        <w:rPr>
          <w:rStyle w:val="StyleBoldUnderline"/>
          <w:rFonts w:asciiTheme="minorHAnsi" w:hAnsiTheme="minorHAnsi" w:cstheme="minorHAnsi"/>
          <w:highlight w:val="cyan"/>
        </w:rPr>
        <w:t xml:space="preserve">referring to the </w:t>
      </w:r>
      <w:r w:rsidRPr="00B003AB">
        <w:rPr>
          <w:rStyle w:val="Emphasis"/>
          <w:rFonts w:asciiTheme="minorHAnsi" w:hAnsiTheme="minorHAnsi" w:cstheme="minorHAnsi"/>
          <w:highlight w:val="cyan"/>
        </w:rPr>
        <w:t>liberal democratic international order</w:t>
      </w:r>
      <w:r w:rsidRPr="00B003AB">
        <w:rPr>
          <w:rFonts w:asciiTheme="minorHAnsi" w:hAnsiTheme="minorHAnsi" w:cstheme="minorHAnsi"/>
          <w:sz w:val="16"/>
        </w:rPr>
        <w:t xml:space="preserve"> (both as it is moving today, and indeed, as read backward to the post-War order embodied in the international institutions and arrangements of NATO, Bretton Woods, the International Monetary Fund, the World Bank, and others) </w:t>
      </w:r>
      <w:r w:rsidRPr="00B003AB">
        <w:rPr>
          <w:rStyle w:val="StyleBoldUnderline"/>
          <w:rFonts w:asciiTheme="minorHAnsi" w:hAnsiTheme="minorHAnsi" w:cstheme="minorHAnsi"/>
          <w:highlight w:val="cyan"/>
        </w:rPr>
        <w:t>as a “constitutional order,”</w:t>
      </w:r>
      <w:r w:rsidRPr="00B003AB">
        <w:rPr>
          <w:rStyle w:val="StyleBoldUnderline"/>
          <w:rFonts w:asciiTheme="minorHAnsi" w:hAnsiTheme="minorHAnsi" w:cstheme="minorHAnsi"/>
        </w:rPr>
        <w:t xml:space="preserve"> and, in some cases, as a “world constitution</w:t>
      </w:r>
      <w:r w:rsidRPr="00B003AB">
        <w:rPr>
          <w:rFonts w:asciiTheme="minorHAnsi" w:hAnsiTheme="minorHAnsi" w:cstheme="minorHAnsi"/>
          <w:sz w:val="16"/>
        </w:rPr>
        <w:t xml:space="preserve">.”76 </w:t>
      </w:r>
      <w:r w:rsidRPr="00B003AB">
        <w:rPr>
          <w:rStyle w:val="StyleBoldUnderline"/>
          <w:rFonts w:asciiTheme="minorHAnsi" w:hAnsiTheme="minorHAnsi" w:cstheme="minorHAnsi"/>
        </w:rPr>
        <w:t>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sidRPr="00B003AB">
        <w:rPr>
          <w:rFonts w:asciiTheme="minorHAnsi" w:hAnsiTheme="minorHAnsi" w:cstheme="minorHAnsi"/>
          <w:sz w:val="16"/>
        </w:rPr>
        <w:t xml:space="preserve">.77 If they look at judicial globalization from within a liberal foreign policy framework (whether or not they have read any actual academic articles on liberal theories of foreign policy), </w:t>
      </w:r>
      <w:r w:rsidRPr="00B003AB">
        <w:rPr>
          <w:rStyle w:val="StyleBoldUnderline"/>
          <w:rFonts w:asciiTheme="minorHAnsi" w:hAnsiTheme="minorHAnsi" w:cstheme="minorHAnsi"/>
        </w:rPr>
        <w:t>criticisms of “foreign influences” on these judges, and of their “globe-trotting” will fall on deaf ears</w:t>
      </w:r>
      <w:r w:rsidRPr="00B003AB">
        <w:rPr>
          <w:rFonts w:asciiTheme="minorHAnsi" w:hAnsiTheme="minorHAnsi" w:cstheme="minorHAnsi"/>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w:t>
      </w:r>
      <w:r w:rsidRPr="00B003AB">
        <w:rPr>
          <w:rFonts w:asciiTheme="minorHAnsi" w:hAnsiTheme="minorHAnsi" w:cstheme="minorHAnsi"/>
          <w:sz w:val="16"/>
        </w:rPr>
        <w:lastRenderedPageBreak/>
        <w:t xml:space="preserve">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003AB">
        <w:rPr>
          <w:rStyle w:val="StyleBoldUnderline"/>
          <w:rFonts w:asciiTheme="minorHAnsi" w:hAnsiTheme="minorHAnsi" w:cstheme="minorHAnsi"/>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1A6995" w:rsidRPr="00B003AB" w:rsidRDefault="001A6995" w:rsidP="001A6995">
      <w:pPr>
        <w:rPr>
          <w:rFonts w:asciiTheme="minorHAnsi" w:hAnsiTheme="minorHAnsi" w:cstheme="minorHAnsi"/>
          <w:sz w:val="16"/>
        </w:rPr>
      </w:pPr>
    </w:p>
    <w:p w:rsidR="001A6995" w:rsidRPr="00B003AB" w:rsidRDefault="001A6995" w:rsidP="001A6995">
      <w:pPr>
        <w:pStyle w:val="Heading4"/>
        <w:rPr>
          <w:rFonts w:asciiTheme="minorHAnsi" w:hAnsiTheme="minorHAnsi" w:cstheme="minorHAnsi"/>
        </w:rPr>
      </w:pPr>
      <w:r w:rsidRPr="00B003AB">
        <w:rPr>
          <w:rFonts w:asciiTheme="minorHAnsi" w:hAnsiTheme="minorHAnsi" w:cstheme="minorHAnsi"/>
          <w:b w:val="0"/>
          <w:bCs w:val="0"/>
        </w:rPr>
        <w:t>Judicial action is critical to resolve the Kiyemba decisions and establish legitimate habeas laws</w:t>
      </w:r>
    </w:p>
    <w:p w:rsidR="001A6995" w:rsidRPr="00B003AB" w:rsidRDefault="001A6995" w:rsidP="001A6995">
      <w:pPr>
        <w:rPr>
          <w:rStyle w:val="StyleStyleBold12pt"/>
          <w:rFonts w:asciiTheme="minorHAnsi" w:hAnsiTheme="minorHAnsi"/>
        </w:rPr>
      </w:pPr>
      <w:r w:rsidRPr="00B003AB">
        <w:rPr>
          <w:rStyle w:val="StyleStyleBold12pt"/>
          <w:rFonts w:asciiTheme="minorHAnsi" w:hAnsiTheme="minorHAnsi" w:cstheme="minorHAnsi"/>
        </w:rPr>
        <w:t>Milko 12</w:t>
      </w:r>
    </w:p>
    <w:p w:rsidR="001A6995" w:rsidRPr="00B003AB" w:rsidRDefault="001A6995" w:rsidP="001A6995">
      <w:pPr>
        <w:rPr>
          <w:rFonts w:asciiTheme="minorHAnsi" w:hAnsiTheme="minorHAnsi"/>
        </w:rPr>
      </w:pPr>
      <w:r w:rsidRPr="00B003AB">
        <w:rPr>
          <w:rFonts w:asciiTheme="minorHAnsi" w:hAnsiTheme="minorHAnsi" w:cstheme="minorHAnsi"/>
        </w:rPr>
        <w:t>[Winter, 2012, Jennifer L. Milko, “Separation of Powers and Guantanamo Detainees: Defining the Proper Roles of the Executive and Judiciary in Habeas Cases and the Need for Supreme Guidance”, 50 Duq. L. Rev. 173]</w:t>
      </w:r>
    </w:p>
    <w:p w:rsidR="001A6995" w:rsidRPr="00B003AB" w:rsidRDefault="001A6995" w:rsidP="001A6995">
      <w:pPr>
        <w:rPr>
          <w:rStyle w:val="Emphasis"/>
          <w:rFonts w:asciiTheme="minorHAnsi" w:hAnsiTheme="minorHAnsi" w:cstheme="minorHAnsi"/>
        </w:rPr>
      </w:pPr>
      <w:r w:rsidRPr="00B003AB">
        <w:rPr>
          <w:rFonts w:asciiTheme="minorHAnsi" w:hAnsiTheme="minorHAnsi" w:cstheme="minorHAnsi"/>
          <w:sz w:val="16"/>
        </w:rPr>
        <w:t xml:space="preserve">In light of the compelling arguments on both sides, </w:t>
      </w:r>
      <w:r w:rsidRPr="00B003AB">
        <w:rPr>
          <w:rStyle w:val="IntenseEmphasis"/>
          <w:rFonts w:asciiTheme="minorHAnsi" w:hAnsiTheme="minorHAnsi" w:cstheme="minorHAnsi"/>
        </w:rPr>
        <w:t>several important issues have ambiguous answer</w:t>
      </w:r>
      <w:r w:rsidRPr="00B003AB">
        <w:rPr>
          <w:rFonts w:asciiTheme="minorHAnsi" w:hAnsiTheme="minorHAnsi" w:cstheme="minorHAnsi"/>
          <w:sz w:val="16"/>
        </w:rPr>
        <w:t xml:space="preserve">, </w:t>
      </w:r>
      <w:r w:rsidRPr="00B003AB">
        <w:rPr>
          <w:rStyle w:val="IntenseEmphasis"/>
          <w:rFonts w:asciiTheme="minorHAnsi" w:hAnsiTheme="minorHAnsi" w:cstheme="minorHAnsi"/>
        </w:rPr>
        <w:t>and the Supreme Court has</w:t>
      </w:r>
      <w:r w:rsidRPr="00B003AB">
        <w:rPr>
          <w:rFonts w:asciiTheme="minorHAnsi" w:hAnsiTheme="minorHAnsi" w:cstheme="minorHAnsi"/>
          <w:sz w:val="16"/>
        </w:rPr>
        <w:t xml:space="preserve">, thus far, </w:t>
      </w:r>
      <w:r w:rsidRPr="00B003AB">
        <w:rPr>
          <w:rStyle w:val="IntenseEmphasis"/>
          <w:rFonts w:asciiTheme="minorHAnsi" w:hAnsiTheme="minorHAnsi" w:cstheme="minorHAnsi"/>
        </w:rPr>
        <w:t>not chosen to shine light on the situation</w:t>
      </w:r>
      <w:r w:rsidRPr="00B003AB">
        <w:rPr>
          <w:rFonts w:asciiTheme="minorHAnsi" w:hAnsiTheme="minorHAnsi" w:cstheme="minorHAnsi"/>
          <w:sz w:val="16"/>
        </w:rPr>
        <w:t xml:space="preserve">. Following the 2010 October Term and the Supreme Court's denial of all Guantanamo detainee petitions, the High Court has sent a message that it does not want to review the D.C. Circuit's interpretation of the procedural and substantive issues which that Circuit has implemented. </w:t>
      </w:r>
      <w:r w:rsidRPr="0097490D">
        <w:rPr>
          <w:rStyle w:val="IntenseEmphasis"/>
          <w:rFonts w:asciiTheme="minorHAnsi" w:hAnsiTheme="minorHAnsi" w:cstheme="minorHAnsi"/>
        </w:rPr>
        <w:t>The Supreme Court has not ruled on any cases relating to Guantanamo detainees since</w:t>
      </w:r>
      <w:r w:rsidRPr="0097490D">
        <w:rPr>
          <w:rFonts w:asciiTheme="minorHAnsi" w:hAnsiTheme="minorHAnsi" w:cstheme="minorHAnsi"/>
          <w:sz w:val="16"/>
        </w:rPr>
        <w:t xml:space="preserve"> its 2008 decision in </w:t>
      </w:r>
      <w:r w:rsidRPr="0097490D">
        <w:rPr>
          <w:rStyle w:val="IntenseEmphasis"/>
          <w:rFonts w:asciiTheme="minorHAnsi" w:hAnsiTheme="minorHAnsi" w:cstheme="minorHAnsi"/>
        </w:rPr>
        <w:t>Boumediene</w:t>
      </w:r>
      <w:r w:rsidRPr="00B003AB">
        <w:rPr>
          <w:rStyle w:val="IntenseEmphasis"/>
          <w:rFonts w:asciiTheme="minorHAnsi" w:hAnsiTheme="minorHAnsi" w:cstheme="minorHAnsi"/>
        </w:rPr>
        <w:t xml:space="preserve"> v. Bush</w:t>
      </w:r>
      <w:r w:rsidRPr="00B003AB">
        <w:rPr>
          <w:rFonts w:asciiTheme="minorHAnsi" w:hAnsiTheme="minorHAnsi" w:cstheme="minorHAnsi"/>
          <w:sz w:val="16"/>
        </w:rPr>
        <w:t xml:space="preserve">. While the Court settled the issue of whether detainees had the privilege of habeas corpus in that case, </w:t>
      </w:r>
      <w:r w:rsidRPr="00B003AB">
        <w:rPr>
          <w:rStyle w:val="IntenseEmphasis"/>
          <w:rFonts w:asciiTheme="minorHAnsi" w:hAnsiTheme="minorHAnsi" w:cstheme="minorHAnsi"/>
        </w:rPr>
        <w:t>the Court left the intricacies of the writ and its scope for the lower courts to define.</w:t>
      </w:r>
      <w:r w:rsidRPr="00B003AB">
        <w:rPr>
          <w:rFonts w:asciiTheme="minorHAnsi" w:hAnsiTheme="minorHAnsi" w:cstheme="minorHAnsi"/>
          <w:sz w:val="16"/>
        </w:rPr>
        <w:t xml:space="preserve"> Though leaving this authority in the hands of the lower courts may have been a been appropriate at the time Boumediene was decided, </w:t>
      </w:r>
      <w:r w:rsidRPr="00B003AB">
        <w:rPr>
          <w:rStyle w:val="IntenseEmphasis"/>
          <w:rFonts w:asciiTheme="minorHAnsi" w:hAnsiTheme="minorHAnsi" w:cstheme="minorHAnsi"/>
          <w:highlight w:val="cyan"/>
        </w:rPr>
        <w:t>the number of habeas petitions</w:t>
      </w:r>
      <w:r w:rsidRPr="00B003AB">
        <w:rPr>
          <w:rStyle w:val="IntenseEmphasis"/>
          <w:rFonts w:asciiTheme="minorHAnsi" w:hAnsiTheme="minorHAnsi" w:cstheme="minorHAnsi"/>
        </w:rPr>
        <w:t xml:space="preserve"> and the subsequent petitions for certiorari to the Supreme Court indica</w:t>
      </w:r>
      <w:r w:rsidRPr="00B003AB">
        <w:rPr>
          <w:rStyle w:val="IntenseEmphasis"/>
          <w:rFonts w:asciiTheme="minorHAnsi" w:hAnsiTheme="minorHAnsi" w:cstheme="minorHAnsi"/>
          <w:highlight w:val="cyan"/>
        </w:rPr>
        <w:t xml:space="preserve">te that </w:t>
      </w:r>
      <w:r w:rsidRPr="00B003AB">
        <w:rPr>
          <w:rStyle w:val="Emphasis"/>
          <w:rFonts w:asciiTheme="minorHAnsi" w:hAnsiTheme="minorHAnsi" w:cstheme="minorHAnsi"/>
          <w:highlight w:val="cyan"/>
        </w:rPr>
        <w:t>there are important issues that must be clarified</w:t>
      </w:r>
      <w:r w:rsidRPr="00B003AB">
        <w:rPr>
          <w:rStyle w:val="Emphasis"/>
          <w:rFonts w:asciiTheme="minorHAnsi" w:hAnsiTheme="minorHAnsi" w:cstheme="minorHAnsi"/>
        </w:rPr>
        <w:t>,</w:t>
      </w:r>
      <w:r w:rsidRPr="00B003AB">
        <w:rPr>
          <w:rFonts w:asciiTheme="minorHAnsi" w:hAnsiTheme="minorHAnsi" w:cstheme="minorHAnsi"/>
          <w:sz w:val="16"/>
        </w:rPr>
        <w:t xml:space="preserve"> and </w:t>
      </w:r>
      <w:r w:rsidRPr="00B003AB">
        <w:rPr>
          <w:rStyle w:val="Emphasis"/>
          <w:rFonts w:asciiTheme="minorHAnsi" w:hAnsiTheme="minorHAnsi" w:cstheme="minorHAnsi"/>
          <w:highlight w:val="cyan"/>
        </w:rPr>
        <w:t>the Supreme Court</w:t>
      </w:r>
      <w:r w:rsidRPr="00B003AB">
        <w:rPr>
          <w:rFonts w:asciiTheme="minorHAnsi" w:hAnsiTheme="minorHAnsi" w:cstheme="minorHAnsi"/>
          <w:sz w:val="16"/>
        </w:rPr>
        <w:t xml:space="preserve"> [*194] </w:t>
      </w:r>
      <w:r w:rsidRPr="00B003AB">
        <w:rPr>
          <w:rStyle w:val="Emphasis"/>
          <w:rFonts w:asciiTheme="minorHAnsi" w:hAnsiTheme="minorHAnsi" w:cstheme="minorHAnsi"/>
          <w:highlight w:val="cyan"/>
        </w:rPr>
        <w:t>should grant certiorari to be the final voice on these issues</w:t>
      </w:r>
      <w:r w:rsidRPr="00B003AB">
        <w:rPr>
          <w:rStyle w:val="Emphasis"/>
          <w:rFonts w:asciiTheme="minorHAnsi" w:hAnsiTheme="minorHAnsi" w:cstheme="minorHAnsi"/>
        </w:rPr>
        <w:t xml:space="preserve"> for several reasons. </w:t>
      </w:r>
      <w:r w:rsidRPr="00B003AB">
        <w:rPr>
          <w:rFonts w:asciiTheme="minorHAnsi" w:hAnsiTheme="minorHAnsi" w:cstheme="minorHAnsi"/>
          <w:sz w:val="16"/>
        </w:rPr>
        <w:t xml:space="preserve">First, </w:t>
      </w:r>
      <w:r w:rsidRPr="00B003AB">
        <w:rPr>
          <w:rStyle w:val="IntenseEmphasis"/>
          <w:rFonts w:asciiTheme="minorHAnsi" w:hAnsiTheme="minorHAnsi" w:cstheme="minorHAnsi"/>
        </w:rPr>
        <w:t xml:space="preserve">the </w:t>
      </w:r>
      <w:r w:rsidRPr="00B003AB">
        <w:rPr>
          <w:rStyle w:val="Emphasis"/>
          <w:rFonts w:asciiTheme="minorHAnsi" w:hAnsiTheme="minorHAnsi" w:cstheme="minorHAnsi"/>
          <w:highlight w:val="cyan"/>
        </w:rPr>
        <w:t>stakes in these habeas petitions are high.</w:t>
      </w:r>
      <w:r w:rsidRPr="00B003AB">
        <w:rPr>
          <w:rStyle w:val="IntenseEmphasis"/>
          <w:rFonts w:asciiTheme="minorHAnsi" w:hAnsiTheme="minorHAnsi" w:cstheme="minorHAnsi"/>
        </w:rPr>
        <w:t xml:space="preserve"> The detainees at Guantanamo have</w:t>
      </w:r>
      <w:r w:rsidRPr="00B003AB">
        <w:rPr>
          <w:rFonts w:asciiTheme="minorHAnsi" w:hAnsiTheme="minorHAnsi" w:cstheme="minorHAnsi"/>
          <w:sz w:val="16"/>
        </w:rPr>
        <w:t xml:space="preserve"> already </w:t>
      </w:r>
      <w:r w:rsidRPr="00B003AB">
        <w:rPr>
          <w:rStyle w:val="IntenseEmphasis"/>
          <w:rFonts w:asciiTheme="minorHAnsi" w:hAnsiTheme="minorHAnsi" w:cstheme="minorHAnsi"/>
        </w:rPr>
        <w:t>been assured the right to petition the courts for habeas corpus to challenge their detention as unlawful</w:t>
      </w:r>
      <w:r w:rsidRPr="00B003AB">
        <w:rPr>
          <w:rFonts w:asciiTheme="minorHAnsi" w:hAnsiTheme="minorHAnsi" w:cstheme="minorHAnsi"/>
          <w:sz w:val="16"/>
        </w:rPr>
        <w:t xml:space="preserve">. </w:t>
      </w:r>
      <w:r w:rsidRPr="0097490D">
        <w:rPr>
          <w:rStyle w:val="IntenseEmphasis"/>
          <w:rFonts w:asciiTheme="minorHAnsi" w:hAnsiTheme="minorHAnsi" w:cstheme="minorHAnsi"/>
        </w:rPr>
        <w:t xml:space="preserve">The scope of the courts' authority to provide a remedy is a </w:t>
      </w:r>
      <w:r w:rsidRPr="0097490D">
        <w:rPr>
          <w:rStyle w:val="Emphasis"/>
          <w:rFonts w:asciiTheme="minorHAnsi" w:hAnsiTheme="minorHAnsi" w:cstheme="minorHAnsi"/>
        </w:rPr>
        <w:t>critical for those individuals on a personal level as well as for the nation as whole</w:t>
      </w:r>
      <w:r w:rsidRPr="00B003AB">
        <w:rPr>
          <w:rStyle w:val="Emphasis"/>
          <w:rFonts w:asciiTheme="minorHAnsi" w:hAnsiTheme="minorHAnsi" w:cstheme="minorHAnsi"/>
        </w:rPr>
        <w:t>.</w:t>
      </w:r>
      <w:r w:rsidRPr="00B003AB">
        <w:rPr>
          <w:rFonts w:asciiTheme="minorHAnsi" w:hAnsiTheme="minorHAnsi" w:cstheme="minorHAnsi"/>
          <w:sz w:val="16"/>
        </w:rPr>
        <w:t xml:space="preserve"> This country was created with a tripartite system and checks and balances for a reason: the Founding Fathers implemented a governmental structure that would serve to limit the three individual branches in order to protect individual liberty. n142 </w:t>
      </w:r>
      <w:r w:rsidRPr="00B003AB">
        <w:rPr>
          <w:rStyle w:val="IntenseEmphasis"/>
          <w:rFonts w:asciiTheme="minorHAnsi" w:hAnsiTheme="minorHAnsi" w:cstheme="minorHAnsi"/>
          <w:highlight w:val="cyan"/>
        </w:rPr>
        <w:t>The writ of habeas corpus</w:t>
      </w:r>
      <w:r w:rsidRPr="00B003AB">
        <w:rPr>
          <w:rFonts w:asciiTheme="minorHAnsi" w:hAnsiTheme="minorHAnsi" w:cstheme="minorHAnsi"/>
          <w:sz w:val="16"/>
        </w:rPr>
        <w:t xml:space="preserve"> has an extensive history and </w:t>
      </w:r>
      <w:r w:rsidRPr="00B003AB">
        <w:rPr>
          <w:rStyle w:val="IntenseEmphasis"/>
          <w:rFonts w:asciiTheme="minorHAnsi" w:hAnsiTheme="minorHAnsi" w:cstheme="minorHAnsi"/>
          <w:highlight w:val="cyan"/>
        </w:rPr>
        <w:t xml:space="preserve">is considered to </w:t>
      </w:r>
      <w:r w:rsidRPr="00B003AB">
        <w:rPr>
          <w:rStyle w:val="Emphasis"/>
          <w:rFonts w:asciiTheme="minorHAnsi" w:hAnsiTheme="minorHAnsi" w:cstheme="minorHAnsi"/>
          <w:highlight w:val="cyan"/>
        </w:rPr>
        <w:t>play an integral role in the protection of individual liberty</w:t>
      </w:r>
      <w:r w:rsidRPr="00B003AB">
        <w:rPr>
          <w:rFonts w:asciiTheme="minorHAnsi" w:hAnsiTheme="minorHAnsi" w:cstheme="minorHAnsi"/>
          <w:sz w:val="16"/>
        </w:rPr>
        <w:t xml:space="preserve">. n143 </w:t>
      </w:r>
      <w:r w:rsidRPr="00B003AB">
        <w:rPr>
          <w:rStyle w:val="IntenseEmphasis"/>
          <w:rFonts w:asciiTheme="minorHAnsi" w:hAnsiTheme="minorHAnsi" w:cstheme="minorHAnsi"/>
          <w:highlight w:val="cyan"/>
        </w:rPr>
        <w:t>Habeas</w:t>
      </w:r>
      <w:r w:rsidRPr="00B003AB">
        <w:rPr>
          <w:rStyle w:val="IntenseEmphasis"/>
          <w:rFonts w:asciiTheme="minorHAnsi" w:hAnsiTheme="minorHAnsi" w:cstheme="minorHAnsi"/>
        </w:rPr>
        <w:t xml:space="preserve"> corpus </w:t>
      </w:r>
      <w:r w:rsidRPr="00B003AB">
        <w:rPr>
          <w:rStyle w:val="IntenseEmphasis"/>
          <w:rFonts w:asciiTheme="minorHAnsi" w:hAnsiTheme="minorHAnsi" w:cstheme="minorHAnsi"/>
          <w:highlight w:val="cyan"/>
        </w:rPr>
        <w:t xml:space="preserve">is </w:t>
      </w:r>
      <w:r w:rsidRPr="00B003AB">
        <w:rPr>
          <w:rStyle w:val="Emphasis"/>
          <w:rFonts w:asciiTheme="minorHAnsi" w:hAnsiTheme="minorHAnsi" w:cstheme="minorHAnsi"/>
          <w:highlight w:val="cyan"/>
        </w:rPr>
        <w:t>the Judiciary's tool to check the power of the Executive</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and has</w:t>
      </w:r>
      <w:r w:rsidRPr="00B003AB">
        <w:rPr>
          <w:rStyle w:val="IntenseEmphasis"/>
          <w:rFonts w:asciiTheme="minorHAnsi" w:hAnsiTheme="minorHAnsi" w:cstheme="minorHAnsi"/>
        </w:rPr>
        <w:t xml:space="preserve"> traditionally </w:t>
      </w:r>
      <w:r w:rsidRPr="00B003AB">
        <w:rPr>
          <w:rStyle w:val="Emphasis"/>
          <w:rFonts w:asciiTheme="minorHAnsi" w:hAnsiTheme="minorHAnsi" w:cstheme="minorHAnsi"/>
          <w:highlight w:val="cyan"/>
        </w:rPr>
        <w:t>allowed courts to provide a remedy to reign in the</w:t>
      </w:r>
      <w:r w:rsidRPr="00B003AB">
        <w:rPr>
          <w:rStyle w:val="Emphasis"/>
          <w:rFonts w:asciiTheme="minorHAnsi" w:hAnsiTheme="minorHAnsi" w:cstheme="minorHAnsi"/>
        </w:rPr>
        <w:t xml:space="preserve"> unbridled power of the </w:t>
      </w:r>
      <w:r w:rsidRPr="00B003AB">
        <w:rPr>
          <w:rStyle w:val="Emphasis"/>
          <w:rFonts w:asciiTheme="minorHAnsi" w:hAnsiTheme="minorHAnsi" w:cstheme="minorHAnsi"/>
          <w:highlight w:val="cyan"/>
        </w:rPr>
        <w:t>Executive</w:t>
      </w:r>
      <w:r w:rsidRPr="00B003AB">
        <w:rPr>
          <w:rStyle w:val="Emphasis"/>
          <w:rFonts w:asciiTheme="minorHAnsi" w:hAnsiTheme="minorHAnsi" w:cstheme="minorHAnsi"/>
        </w:rPr>
        <w:t>.</w:t>
      </w:r>
      <w:r w:rsidRPr="00B003AB">
        <w:rPr>
          <w:rFonts w:asciiTheme="minorHAnsi" w:hAnsiTheme="minorHAnsi" w:cstheme="minorHAnsi"/>
          <w:sz w:val="16"/>
        </w:rPr>
        <w:t xml:space="preserve"> The Court in Boumediene asserted that </w:t>
      </w:r>
      <w:r w:rsidRPr="00B003AB">
        <w:rPr>
          <w:rStyle w:val="IntenseEmphasis"/>
          <w:rFonts w:asciiTheme="minorHAnsi" w:hAnsiTheme="minorHAnsi" w:cstheme="minorHAnsi"/>
        </w:rPr>
        <w:t>habeas gave the prisoner a meaningful opportunity to challenge his confinement as unlawful</w:t>
      </w:r>
      <w:r w:rsidRPr="00B003AB">
        <w:rPr>
          <w:rFonts w:asciiTheme="minorHAnsi" w:hAnsiTheme="minorHAnsi" w:cstheme="minorHAnsi"/>
          <w:sz w:val="16"/>
        </w:rPr>
        <w:t xml:space="preserve">, </w:t>
      </w:r>
      <w:r w:rsidRPr="00B003AB">
        <w:rPr>
          <w:rStyle w:val="IntenseEmphasis"/>
          <w:rFonts w:asciiTheme="minorHAnsi" w:hAnsiTheme="minorHAnsi" w:cstheme="minorHAnsi"/>
        </w:rPr>
        <w:t>and "</w:t>
      </w:r>
      <w:r w:rsidRPr="00B003AB">
        <w:rPr>
          <w:rStyle w:val="IntenseEmphasis"/>
          <w:rFonts w:asciiTheme="minorHAnsi" w:hAnsiTheme="minorHAnsi" w:cstheme="minorHAnsi"/>
          <w:highlight w:val="cyan"/>
        </w:rPr>
        <w:t xml:space="preserve">the habeas court </w:t>
      </w:r>
      <w:r w:rsidRPr="00B003AB">
        <w:rPr>
          <w:rStyle w:val="Emphasis"/>
          <w:rFonts w:asciiTheme="minorHAnsi" w:hAnsiTheme="minorHAnsi" w:cstheme="minorHAnsi"/>
          <w:highlight w:val="cyan"/>
        </w:rPr>
        <w:t>must have the power to order conditional release of an individual unlawfully detained</w:t>
      </w:r>
      <w:r w:rsidRPr="00B003AB">
        <w:rPr>
          <w:rFonts w:asciiTheme="minorHAnsi" w:hAnsiTheme="minorHAnsi" w:cstheme="minorHAnsi"/>
          <w:sz w:val="16"/>
        </w:rPr>
        <w:t xml:space="preserve"> - though release need not be the exclusive remedy and is not the appropriate one in every case in which the writ is granted." n144 While the importance of the writ for the preservation of the individual liberty and as a check on Executive power is one aspect of the tripartite system, the Executive's interest in maintaining a unified voice in the realm of foreign policy is another key concern. By allowing the courts to order release of a detainee or to order advance notice of transfer so that the petitioner may present evidence that he would be harmed in a recipient country, the Judiciary would be forced to make determinations about foreign affairs that its judges may not be competent to make. In a time of chaos and intricate foreign relations, the sensitivity and difficulty of forging meaningful diplomatic relations with other nations at this time in history is a key concern of the Executive, and properly within that Branch's authority under the Constitution. Permitting the Judiciary to make determinations from the bench about the appropriateness of human rights or other similar determinations in a judicial proceeding could very well damage the diplo [*195] matic relations that the Executive is attempting to form with recipient nations. </w:t>
      </w:r>
      <w:r w:rsidRPr="00B003AB">
        <w:rPr>
          <w:rStyle w:val="IntenseEmphasis"/>
          <w:rFonts w:asciiTheme="minorHAnsi" w:hAnsiTheme="minorHAnsi" w:cstheme="minorHAnsi"/>
        </w:rPr>
        <w:t>This separation of powers dilemma facing the High Court has no easy solution</w:t>
      </w:r>
      <w:r w:rsidRPr="00B003AB">
        <w:rPr>
          <w:rFonts w:asciiTheme="minorHAnsi" w:hAnsiTheme="minorHAnsi" w:cstheme="minorHAnsi"/>
          <w:sz w:val="16"/>
        </w:rPr>
        <w:t xml:space="preserve">, </w:t>
      </w:r>
      <w:r w:rsidRPr="00B003AB">
        <w:rPr>
          <w:rStyle w:val="IntenseEmphasis"/>
          <w:rFonts w:asciiTheme="minorHAnsi" w:hAnsiTheme="minorHAnsi" w:cstheme="minorHAnsi"/>
        </w:rPr>
        <w:t>but the critical role that the proper allocation of authority plays in the separation of powers system and the lack of substantive guidance on Guantanamo issues</w:t>
      </w:r>
      <w:r w:rsidRPr="00B003AB">
        <w:rPr>
          <w:rFonts w:asciiTheme="minorHAnsi" w:hAnsiTheme="minorHAnsi" w:cstheme="minorHAnsi"/>
          <w:sz w:val="16"/>
        </w:rPr>
        <w:t xml:space="preserve"> since </w:t>
      </w:r>
      <w:r w:rsidRPr="00B003AB">
        <w:rPr>
          <w:rFonts w:asciiTheme="minorHAnsi" w:hAnsiTheme="minorHAnsi" w:cstheme="minorHAnsi"/>
          <w:sz w:val="16"/>
        </w:rPr>
        <w:lastRenderedPageBreak/>
        <w:t xml:space="preserve">Boumediene in 2008 </w:t>
      </w:r>
      <w:r w:rsidRPr="00B003AB">
        <w:rPr>
          <w:rStyle w:val="IntenseEmphasis"/>
          <w:rFonts w:asciiTheme="minorHAnsi" w:hAnsiTheme="minorHAnsi" w:cstheme="minorHAnsi"/>
        </w:rPr>
        <w:t>demands attention from the Supreme Court</w:t>
      </w:r>
      <w:r w:rsidRPr="00B003AB">
        <w:rPr>
          <w:rFonts w:asciiTheme="minorHAnsi" w:hAnsiTheme="minorHAnsi" w:cstheme="minorHAnsi"/>
          <w:sz w:val="16"/>
        </w:rPr>
        <w:t xml:space="preserve">. Additionally, because the Guantanamo cases have been litigated in the D.C. Circuit, </w:t>
      </w:r>
      <w:r w:rsidRPr="00B003AB">
        <w:rPr>
          <w:rStyle w:val="IntenseEmphasis"/>
          <w:rFonts w:asciiTheme="minorHAnsi" w:hAnsiTheme="minorHAnsi" w:cstheme="minorHAnsi"/>
        </w:rPr>
        <w:t>no other appellate courts have had the opportunity to review these issues</w:t>
      </w:r>
      <w:r w:rsidRPr="00B003AB">
        <w:rPr>
          <w:rFonts w:asciiTheme="minorHAnsi" w:hAnsiTheme="minorHAnsi" w:cstheme="minorHAnsi"/>
          <w:sz w:val="16"/>
        </w:rPr>
        <w:t xml:space="preserve">. n145 Without the opportunity for an opposing view in another judicial circuit and </w:t>
      </w:r>
      <w:r w:rsidRPr="00B003AB">
        <w:rPr>
          <w:rStyle w:val="IntenseEmphasis"/>
          <w:rFonts w:asciiTheme="minorHAnsi" w:hAnsiTheme="minorHAnsi" w:cstheme="minorHAnsi"/>
        </w:rPr>
        <w:t>with no final determination by the Supreme Court</w:t>
      </w:r>
      <w:r w:rsidRPr="00B003AB">
        <w:rPr>
          <w:rFonts w:asciiTheme="minorHAnsi" w:hAnsiTheme="minorHAnsi" w:cstheme="minorHAnsi"/>
          <w:sz w:val="16"/>
        </w:rPr>
        <w:t xml:space="preserve">, </w:t>
      </w:r>
      <w:r w:rsidRPr="00B003AB">
        <w:rPr>
          <w:rStyle w:val="IntenseEmphasis"/>
          <w:rFonts w:asciiTheme="minorHAnsi" w:hAnsiTheme="minorHAnsi" w:cstheme="minorHAnsi"/>
        </w:rPr>
        <w:t>the D.C. Circuit Court of Appeals has been free to shape the law of Guantanamo habeas cases as it wishes</w:t>
      </w:r>
      <w:r w:rsidRPr="00B003AB">
        <w:rPr>
          <w:rFonts w:asciiTheme="minorHAnsi" w:hAnsiTheme="minorHAnsi" w:cstheme="minorHAnsi"/>
          <w:sz w:val="16"/>
        </w:rPr>
        <w:t xml:space="preserve">. Adding to the concern of the lack of a "check" on the D.C. Circuit Court of Appeals is the fact that the trend within the Circuit itself has been inconsistent as the district courts have assumed a greater role for the judiciary, only to be chastised on appeal for failure to defer to the political branches in these cases. With the D.C. Circuit serving as the sole authority on the scope of the courts' habeas power in Guantanamo cases, petitioners' claims that </w:t>
      </w:r>
      <w:r w:rsidRPr="00B003AB">
        <w:rPr>
          <w:rStyle w:val="IntenseEmphasis"/>
          <w:rFonts w:asciiTheme="minorHAnsi" w:hAnsiTheme="minorHAnsi" w:cstheme="minorHAnsi"/>
        </w:rPr>
        <w:t>this court has been improperly applying Supreme Court precedent is another concern that the High Court should address</w:t>
      </w:r>
      <w:r w:rsidRPr="00B003AB">
        <w:rPr>
          <w:rFonts w:asciiTheme="minorHAnsi" w:hAnsiTheme="minorHAnsi" w:cstheme="minorHAnsi"/>
          <w:sz w:val="16"/>
        </w:rPr>
        <w:t xml:space="preserve">. In both release and transfer cases, the petitioners have argued that while Boumediene assures the privilege of habeas corpus, the Kiyemba cases have foreclosed the courts from fashioning a remedy in contradiction to Boumediene. n146 Instead, the D. C. Circuit Court of Appeals has refused to interfere, based on the Munaf proposition that the determinations of the Executive should not be second-guessed, and has accepted the assurances of the Executive Branch that they are working secure release or that they will not send detainees to countries where it is more likely than not that they will face torture. Raising suspicions that the use of Munaf in the Guantanamo habeas cases was perhaps improper, three Supreme Court Justices questioned the role of that decision and the questions it raised. Petitioners have alleged that the circumstances of that case are markedly different than the facts in the Guantanamo cases, and that Munaf should not be read to bar detainees in habeas petitions [*196] the opportunity to challenge their transfer or the court to enjoin such a transfer. </w:t>
      </w:r>
      <w:r w:rsidRPr="00B003AB">
        <w:rPr>
          <w:rStyle w:val="IntenseEmphasis"/>
          <w:rFonts w:asciiTheme="minorHAnsi" w:hAnsiTheme="minorHAnsi" w:cstheme="minorHAnsi"/>
        </w:rPr>
        <w:t>The nature of these Guantanamo issues presents a complex situation that makes the separation of powers issue more difficult</w:t>
      </w:r>
      <w:r w:rsidRPr="00B003AB">
        <w:rPr>
          <w:rFonts w:asciiTheme="minorHAnsi" w:hAnsiTheme="minorHAnsi" w:cstheme="minorHAnsi"/>
          <w:sz w:val="16"/>
        </w:rPr>
        <w:t xml:space="preserve">. If the courts do traditionally have the power to require notice or order release under its habeas authority, the manner in which that remedy would require inquiry into the Executive Branch's policy decisions may cross the line into a political question. Because of the nature of diplomacy and foreign affairs in contemporary society, the thought may be that it is easier to reduce the rights of the individual in order to provide for the national security of the country as a whole. IV. Conclusion </w:t>
      </w:r>
      <w:r w:rsidRPr="0097490D">
        <w:rPr>
          <w:rStyle w:val="IntenseEmphasis"/>
          <w:rFonts w:asciiTheme="minorHAnsi" w:hAnsiTheme="minorHAnsi" w:cstheme="minorHAnsi"/>
        </w:rPr>
        <w:t>There are valid arguments on both sides</w:t>
      </w:r>
      <w:r w:rsidRPr="00B003AB">
        <w:rPr>
          <w:rStyle w:val="IntenseEmphasis"/>
          <w:rFonts w:asciiTheme="minorHAnsi" w:hAnsiTheme="minorHAnsi" w:cstheme="minorHAnsi"/>
        </w:rPr>
        <w:t xml:space="preserve"> in this issue and the nature of the cases and the times in which we live complicate the situation. </w:t>
      </w:r>
      <w:r w:rsidRPr="00B003AB">
        <w:rPr>
          <w:rStyle w:val="IntenseEmphasis"/>
          <w:rFonts w:asciiTheme="minorHAnsi" w:hAnsiTheme="minorHAnsi" w:cstheme="minorHAnsi"/>
          <w:highlight w:val="cyan"/>
        </w:rPr>
        <w:t>The Supreme Court</w:t>
      </w:r>
      <w:r w:rsidRPr="00B003AB">
        <w:rPr>
          <w:rStyle w:val="IntenseEmphasis"/>
          <w:rFonts w:asciiTheme="minorHAnsi" w:hAnsiTheme="minorHAnsi" w:cstheme="minorHAnsi"/>
        </w:rPr>
        <w:t xml:space="preserve"> is in a difficult situation</w:t>
      </w:r>
      <w:r w:rsidRPr="00B003AB">
        <w:rPr>
          <w:rFonts w:asciiTheme="minorHAnsi" w:hAnsiTheme="minorHAnsi" w:cstheme="minorHAnsi"/>
          <w:sz w:val="16"/>
        </w:rPr>
        <w:t xml:space="preserve">-if the Court grants certiorari to review the D.C. Circuit Court of Appeals' jurisprudence of the Guantanamo cases, </w:t>
      </w:r>
      <w:r w:rsidRPr="00B003AB">
        <w:rPr>
          <w:rStyle w:val="IntenseEmphasis"/>
          <w:rFonts w:asciiTheme="minorHAnsi" w:hAnsiTheme="minorHAnsi" w:cstheme="minorHAnsi"/>
        </w:rPr>
        <w:t xml:space="preserve">it </w:t>
      </w:r>
      <w:r w:rsidRPr="00B003AB">
        <w:rPr>
          <w:rStyle w:val="IntenseEmphasis"/>
          <w:rFonts w:asciiTheme="minorHAnsi" w:hAnsiTheme="minorHAnsi" w:cstheme="minorHAnsi"/>
          <w:highlight w:val="cyan"/>
        </w:rPr>
        <w:t xml:space="preserve">must settle </w:t>
      </w:r>
      <w:r w:rsidRPr="00B003AB">
        <w:rPr>
          <w:rStyle w:val="Emphasis"/>
          <w:rFonts w:asciiTheme="minorHAnsi" w:hAnsiTheme="minorHAnsi" w:cstheme="minorHAnsi"/>
          <w:highlight w:val="cyan"/>
        </w:rPr>
        <w:t>an issue of vast importance</w:t>
      </w:r>
      <w:r w:rsidRPr="00B003AB">
        <w:rPr>
          <w:rFonts w:asciiTheme="minorHAnsi" w:hAnsiTheme="minorHAnsi" w:cstheme="minorHAnsi"/>
          <w:sz w:val="16"/>
        </w:rPr>
        <w:t xml:space="preserve">. </w:t>
      </w:r>
      <w:r w:rsidRPr="00B003AB">
        <w:rPr>
          <w:rStyle w:val="IntenseEmphasis"/>
          <w:rFonts w:asciiTheme="minorHAnsi" w:hAnsiTheme="minorHAnsi" w:cstheme="minorHAnsi"/>
          <w:highlight w:val="cyan"/>
        </w:rPr>
        <w:t>Separation of powers</w:t>
      </w:r>
      <w:r w:rsidRPr="00B003AB">
        <w:rPr>
          <w:rStyle w:val="IntenseEmphasis"/>
          <w:rFonts w:asciiTheme="minorHAnsi" w:hAnsiTheme="minorHAnsi" w:cstheme="minorHAnsi"/>
        </w:rPr>
        <w:t xml:space="preserve"> and the roles of the Executive and Judiciary in the context of Guantanamo litigation </w:t>
      </w:r>
      <w:r w:rsidRPr="00B003AB">
        <w:rPr>
          <w:rStyle w:val="IntenseEmphasis"/>
          <w:rFonts w:asciiTheme="minorHAnsi" w:hAnsiTheme="minorHAnsi" w:cstheme="minorHAnsi"/>
          <w:highlight w:val="cyan"/>
        </w:rPr>
        <w:t>impact the individual liberty of the petitioners</w:t>
      </w:r>
      <w:r w:rsidRPr="00B003AB">
        <w:rPr>
          <w:rStyle w:val="IntenseEmphasis"/>
          <w:rFonts w:asciiTheme="minorHAnsi" w:hAnsiTheme="minorHAnsi" w:cstheme="minorHAnsi"/>
        </w:rPr>
        <w:t xml:space="preserve"> and the sensitive nature of foreign affairs</w:t>
      </w:r>
      <w:r w:rsidRPr="00B003AB">
        <w:rPr>
          <w:rFonts w:asciiTheme="minorHAnsi" w:hAnsiTheme="minorHAnsi" w:cstheme="minorHAnsi"/>
          <w:sz w:val="16"/>
        </w:rPr>
        <w:t xml:space="preserve"> and the war on terrorism. Because of significance of these issues, </w:t>
      </w:r>
      <w:r w:rsidRPr="0097490D">
        <w:rPr>
          <w:rStyle w:val="Emphasis"/>
          <w:rFonts w:asciiTheme="minorHAnsi" w:hAnsiTheme="minorHAnsi" w:cstheme="minorHAnsi"/>
        </w:rPr>
        <w:t>the D.C. Circuit should not be the sole voice addressing them</w:t>
      </w:r>
      <w:r w:rsidRPr="0097490D">
        <w:rPr>
          <w:rFonts w:asciiTheme="minorHAnsi" w:hAnsiTheme="minorHAnsi" w:cstheme="minorHAnsi"/>
          <w:sz w:val="16"/>
        </w:rPr>
        <w:t xml:space="preserve">. </w:t>
      </w:r>
      <w:r w:rsidRPr="0097490D">
        <w:rPr>
          <w:rStyle w:val="IntenseEmphasis"/>
          <w:rFonts w:asciiTheme="minorHAnsi" w:hAnsiTheme="minorHAnsi" w:cstheme="minorHAnsi"/>
        </w:rPr>
        <w:t xml:space="preserve">It should be </w:t>
      </w:r>
      <w:r w:rsidRPr="0097490D">
        <w:rPr>
          <w:rStyle w:val="Emphasis"/>
          <w:rFonts w:asciiTheme="minorHAnsi" w:hAnsiTheme="minorHAnsi" w:cstheme="minorHAnsi"/>
        </w:rPr>
        <w:t>the responsibility of the nation's Highest Court</w:t>
      </w:r>
      <w:r w:rsidRPr="00B003AB">
        <w:rPr>
          <w:rStyle w:val="IntenseEmphasis"/>
          <w:rFonts w:asciiTheme="minorHAnsi" w:hAnsiTheme="minorHAnsi" w:cstheme="minorHAnsi"/>
        </w:rPr>
        <w:t xml:space="preserve"> to settle the debate and determine the appropriate balance of power</w:t>
      </w:r>
      <w:r w:rsidRPr="00B003AB">
        <w:rPr>
          <w:rFonts w:asciiTheme="minorHAnsi" w:hAnsiTheme="minorHAnsi" w:cstheme="minorHAnsi"/>
          <w:sz w:val="16"/>
        </w:rPr>
        <w:t xml:space="preserve">. Without this supreme guidance, </w:t>
      </w:r>
      <w:r w:rsidRPr="00B003AB">
        <w:rPr>
          <w:rStyle w:val="IntenseEmphasis"/>
          <w:rFonts w:asciiTheme="minorHAnsi" w:hAnsiTheme="minorHAnsi" w:cstheme="minorHAnsi"/>
        </w:rPr>
        <w:t xml:space="preserve">the petitioners will continue to present the same issues and questions to the courts, and </w:t>
      </w:r>
      <w:r w:rsidRPr="00B003AB">
        <w:rPr>
          <w:rStyle w:val="IntenseEmphasis"/>
          <w:rFonts w:asciiTheme="minorHAnsi" w:hAnsiTheme="minorHAnsi" w:cstheme="minorHAnsi"/>
          <w:highlight w:val="cyan"/>
        </w:rPr>
        <w:t xml:space="preserve">these </w:t>
      </w:r>
      <w:r w:rsidRPr="00B003AB">
        <w:rPr>
          <w:rStyle w:val="Emphasis"/>
          <w:rFonts w:asciiTheme="minorHAnsi" w:hAnsiTheme="minorHAnsi" w:cstheme="minorHAnsi"/>
          <w:highlight w:val="cyan"/>
        </w:rPr>
        <w:t>cases will continue to be litigated according to the trend that has dominated the D.C. Circuit</w:t>
      </w:r>
      <w:r w:rsidRPr="00B003AB">
        <w:rPr>
          <w:rStyle w:val="IntenseEmphasis"/>
          <w:rFonts w:asciiTheme="minorHAnsi" w:hAnsiTheme="minorHAnsi" w:cstheme="minorHAnsi"/>
        </w:rPr>
        <w:t xml:space="preserve"> over the past several years. </w:t>
      </w:r>
      <w:r w:rsidRPr="00B003AB">
        <w:rPr>
          <w:rFonts w:asciiTheme="minorHAnsi" w:hAnsiTheme="minorHAnsi" w:cstheme="minorHAnsi"/>
          <w:sz w:val="16"/>
        </w:rPr>
        <w:t xml:space="preserve">With a new Supreme Court Term beginning and new Guantanamo cases bearing old issues appearing before the Court again, </w:t>
      </w:r>
      <w:r w:rsidRPr="00B003AB">
        <w:rPr>
          <w:rStyle w:val="IntenseEmphasis"/>
          <w:rFonts w:asciiTheme="minorHAnsi" w:hAnsiTheme="minorHAnsi" w:cstheme="minorHAnsi"/>
        </w:rPr>
        <w:t xml:space="preserve">the Supreme Court should grant certiorari to review the delicate balance between the power of the courts and the authority of the political branches. </w:t>
      </w:r>
      <w:r w:rsidRPr="00B003AB">
        <w:rPr>
          <w:rStyle w:val="IntenseEmphasis"/>
          <w:rFonts w:asciiTheme="minorHAnsi" w:hAnsiTheme="minorHAnsi" w:cstheme="minorHAnsi"/>
          <w:highlight w:val="cyan"/>
        </w:rPr>
        <w:t xml:space="preserve">The Court left the scope of habeas power </w:t>
      </w:r>
      <w:r w:rsidRPr="00B003AB">
        <w:rPr>
          <w:rStyle w:val="Emphasis"/>
          <w:rFonts w:asciiTheme="minorHAnsi" w:hAnsiTheme="minorHAnsi" w:cstheme="minorHAnsi"/>
          <w:highlight w:val="cyan"/>
        </w:rPr>
        <w:t>undefined after Boumediene</w:t>
      </w:r>
      <w:r w:rsidRPr="00B003AB">
        <w:rPr>
          <w:rFonts w:asciiTheme="minorHAnsi" w:hAnsiTheme="minorHAnsi" w:cstheme="minorHAnsi"/>
          <w:sz w:val="16"/>
          <w:highlight w:val="cyan"/>
        </w:rPr>
        <w:t xml:space="preserve"> </w:t>
      </w:r>
      <w:r w:rsidRPr="00B003AB">
        <w:rPr>
          <w:rStyle w:val="IntenseEmphasis"/>
          <w:rFonts w:asciiTheme="minorHAnsi" w:hAnsiTheme="minorHAnsi" w:cstheme="minorHAnsi"/>
          <w:highlight w:val="cyan"/>
        </w:rPr>
        <w:t>and has refused to substantively address the issues</w:t>
      </w:r>
      <w:r w:rsidRPr="00B003AB">
        <w:rPr>
          <w:rStyle w:val="IntenseEmphasis"/>
          <w:rFonts w:asciiTheme="minorHAnsi" w:hAnsiTheme="minorHAnsi" w:cstheme="minorHAnsi"/>
        </w:rPr>
        <w:t xml:space="preserve"> created in its aftermath</w:t>
      </w:r>
      <w:r w:rsidRPr="00B003AB">
        <w:rPr>
          <w:rFonts w:asciiTheme="minorHAnsi" w:hAnsiTheme="minorHAnsi" w:cstheme="minorHAnsi"/>
          <w:sz w:val="16"/>
        </w:rPr>
        <w:t xml:space="preserve">. Since that decision, the D.C. Circuit has given great deference to the Executive Branch. Without any supreme guidance, </w:t>
      </w:r>
      <w:r w:rsidRPr="00B003AB">
        <w:rPr>
          <w:rStyle w:val="IntenseEmphasis"/>
          <w:rFonts w:asciiTheme="minorHAnsi" w:hAnsiTheme="minorHAnsi" w:cstheme="minorHAnsi"/>
          <w:highlight w:val="cyan"/>
        </w:rPr>
        <w:t xml:space="preserve">the D.C. Circuit has been free to fashion the law as it sees fit </w:t>
      </w:r>
      <w:r w:rsidRPr="00B003AB">
        <w:rPr>
          <w:rStyle w:val="Emphasis"/>
          <w:rFonts w:asciiTheme="minorHAnsi" w:hAnsiTheme="minorHAnsi" w:cstheme="minorHAnsi"/>
          <w:highlight w:val="cyan"/>
        </w:rPr>
        <w:t>with no further checks and balances</w:t>
      </w:r>
      <w:r w:rsidRPr="00B003AB">
        <w:rPr>
          <w:rFonts w:asciiTheme="minorHAnsi" w:hAnsiTheme="minorHAnsi" w:cstheme="minorHAnsi"/>
          <w:sz w:val="16"/>
        </w:rPr>
        <w:t xml:space="preserve"> on that interpretation as this Circuit is the sole decision-maker re [*197] garding these habeas petitions. If the current system stays in place, </w:t>
      </w:r>
      <w:r w:rsidRPr="00B003AB">
        <w:rPr>
          <w:rStyle w:val="IntenseEmphasis"/>
          <w:rFonts w:asciiTheme="minorHAnsi" w:hAnsiTheme="minorHAnsi" w:cstheme="minorHAnsi"/>
        </w:rPr>
        <w:t xml:space="preserve">appeals and petitions regarding the same issues for Guantanamo detainees will continue to cycle through the D.C. Circuit. </w:t>
      </w:r>
      <w:r w:rsidRPr="00B003AB">
        <w:rPr>
          <w:rFonts w:asciiTheme="minorHAnsi" w:hAnsiTheme="minorHAnsi" w:cstheme="minorHAnsi"/>
          <w:sz w:val="16"/>
        </w:rPr>
        <w:t xml:space="preserve">With so many petitions to the High Court on the same subject, it seems only logical that </w:t>
      </w:r>
      <w:r w:rsidRPr="00B003AB">
        <w:rPr>
          <w:rStyle w:val="Emphasis"/>
          <w:rFonts w:asciiTheme="minorHAnsi" w:hAnsiTheme="minorHAnsi" w:cstheme="minorHAnsi"/>
          <w:highlight w:val="cyan"/>
        </w:rPr>
        <w:t>the Supreme Court should finish what it started nearly six years ago and decide whether the courts have a role to play in the release and transfer of detainees</w:t>
      </w:r>
      <w:r w:rsidRPr="00B003AB">
        <w:rPr>
          <w:rFonts w:asciiTheme="minorHAnsi" w:hAnsiTheme="minorHAnsi" w:cstheme="minorHAnsi"/>
          <w:sz w:val="16"/>
        </w:rPr>
        <w:t xml:space="preserve">. More Guantanamo petitions for certiorari have been filed in the 2011 Term, and one has raised a familiar issue yet again: whether the Guantanamo detainees have the right to challenge transfer to a recipient nation on fear of torture. n147 </w:t>
      </w:r>
      <w:r w:rsidRPr="00B003AB">
        <w:rPr>
          <w:rStyle w:val="IntenseEmphasis"/>
          <w:rFonts w:asciiTheme="minorHAnsi" w:hAnsiTheme="minorHAnsi" w:cstheme="minorHAnsi"/>
        </w:rPr>
        <w:t>The Founding Fathers envisioned a system of checks and balances</w:t>
      </w:r>
      <w:r w:rsidRPr="00B003AB">
        <w:rPr>
          <w:rFonts w:asciiTheme="minorHAnsi" w:hAnsiTheme="minorHAnsi" w:cstheme="minorHAnsi"/>
          <w:sz w:val="16"/>
        </w:rPr>
        <w:t xml:space="preserve"> in order to protect the People from oppression and to prevent any one person or entity from hoarding too much power. </w:t>
      </w:r>
      <w:r w:rsidRPr="00B003AB">
        <w:rPr>
          <w:rStyle w:val="IntenseEmphasis"/>
          <w:rFonts w:asciiTheme="minorHAnsi" w:hAnsiTheme="minorHAnsi" w:cstheme="minorHAnsi"/>
        </w:rPr>
        <w:t>The struggle for power between the branches of our government is something that will never fade away entirely</w:t>
      </w:r>
      <w:r w:rsidRPr="00B003AB">
        <w:rPr>
          <w:rFonts w:asciiTheme="minorHAnsi" w:hAnsiTheme="minorHAnsi" w:cstheme="minorHAnsi"/>
          <w:sz w:val="16"/>
        </w:rPr>
        <w:t xml:space="preserve">, </w:t>
      </w:r>
      <w:r w:rsidRPr="00B003AB">
        <w:rPr>
          <w:rStyle w:val="IntenseEmphasis"/>
          <w:rFonts w:asciiTheme="minorHAnsi" w:hAnsiTheme="minorHAnsi" w:cstheme="minorHAnsi"/>
        </w:rPr>
        <w:t>and there are times when it is proper for one branch to defer to the judgment of another</w:t>
      </w:r>
      <w:r w:rsidRPr="00B003AB">
        <w:rPr>
          <w:rFonts w:asciiTheme="minorHAnsi" w:hAnsiTheme="minorHAnsi" w:cstheme="minorHAnsi"/>
          <w:sz w:val="16"/>
        </w:rPr>
        <w:t xml:space="preserve">, but when an issue arises that has raised so many questions and has been </w:t>
      </w:r>
      <w:r w:rsidRPr="00B003AB">
        <w:rPr>
          <w:rFonts w:asciiTheme="minorHAnsi" w:hAnsiTheme="minorHAnsi" w:cstheme="minorHAnsi"/>
          <w:sz w:val="16"/>
        </w:rPr>
        <w:lastRenderedPageBreak/>
        <w:t xml:space="preserve">the foundation for numerous appeals and petitions to the Supreme Court for clarification, </w:t>
      </w:r>
      <w:r w:rsidRPr="00B003AB">
        <w:rPr>
          <w:rStyle w:val="IntenseEmphasis"/>
          <w:rFonts w:asciiTheme="minorHAnsi" w:hAnsiTheme="minorHAnsi" w:cstheme="minorHAnsi"/>
        </w:rPr>
        <w:t xml:space="preserve">the People </w:t>
      </w:r>
      <w:r w:rsidRPr="00B003AB">
        <w:rPr>
          <w:rStyle w:val="Emphasis"/>
          <w:rFonts w:asciiTheme="minorHAnsi" w:hAnsiTheme="minorHAnsi" w:cstheme="minorHAnsi"/>
        </w:rPr>
        <w:t>deserve at least some guidance</w:t>
      </w:r>
      <w:r w:rsidRPr="00B003AB">
        <w:rPr>
          <w:rStyle w:val="IntenseEmphasis"/>
          <w:rFonts w:asciiTheme="minorHAnsi" w:hAnsiTheme="minorHAnsi" w:cstheme="minorHAnsi"/>
        </w:rPr>
        <w:t xml:space="preserve"> on such an unsettled area of the law</w:t>
      </w:r>
      <w:r w:rsidRPr="00B003AB">
        <w:rPr>
          <w:rFonts w:asciiTheme="minorHAnsi" w:hAnsiTheme="minorHAnsi" w:cstheme="minorHAnsi"/>
          <w:sz w:val="16"/>
        </w:rPr>
        <w:t xml:space="preserve">. As of now, the D.C. Circuit has been trustworthy of the Executive Branch, and, while in the end, such deference in this area may be appropriate, </w:t>
      </w:r>
      <w:r w:rsidRPr="00B003AB">
        <w:rPr>
          <w:rStyle w:val="Emphasis"/>
          <w:rFonts w:asciiTheme="minorHAnsi" w:hAnsiTheme="minorHAnsi" w:cstheme="minorHAnsi"/>
          <w:highlight w:val="cyan"/>
        </w:rPr>
        <w:t>the very nature of habeas corpus is a strong tool in the hands of the judiciary which should be considered by the Supreme Court</w:t>
      </w:r>
      <w:r w:rsidRPr="00B003AB">
        <w:rPr>
          <w:rStyle w:val="Emphasis"/>
          <w:rFonts w:asciiTheme="minorHAnsi" w:hAnsiTheme="minorHAnsi" w:cstheme="minorHAnsi"/>
        </w:rPr>
        <w:t>.</w:t>
      </w:r>
      <w:r w:rsidRPr="00B003AB">
        <w:rPr>
          <w:rFonts w:asciiTheme="minorHAnsi" w:hAnsiTheme="minorHAnsi" w:cstheme="minorHAnsi"/>
          <w:sz w:val="16"/>
        </w:rPr>
        <w:t xml:space="preserve"> </w:t>
      </w:r>
      <w:r w:rsidRPr="00B003AB">
        <w:rPr>
          <w:rStyle w:val="IntenseEmphasis"/>
          <w:rFonts w:asciiTheme="minorHAnsi" w:hAnsiTheme="minorHAnsi" w:cstheme="minorHAnsi"/>
        </w:rPr>
        <w:t>The Court should analyze whether allowing deference strips the Judiciary of the important check of habeas corpus</w:t>
      </w:r>
      <w:r w:rsidRPr="00B003AB">
        <w:rPr>
          <w:rFonts w:asciiTheme="minorHAnsi" w:hAnsiTheme="minorHAnsi" w:cstheme="minorHAnsi"/>
          <w:sz w:val="16"/>
        </w:rPr>
        <w:t xml:space="preserve"> </w:t>
      </w:r>
      <w:r w:rsidRPr="00B003AB">
        <w:rPr>
          <w:rStyle w:val="IntenseEmphasis"/>
          <w:rFonts w:asciiTheme="minorHAnsi" w:hAnsiTheme="minorHAnsi" w:cstheme="minorHAnsi"/>
        </w:rPr>
        <w:t xml:space="preserve">because </w:t>
      </w:r>
      <w:r w:rsidRPr="00B003AB">
        <w:rPr>
          <w:rStyle w:val="Emphasis"/>
          <w:rFonts w:asciiTheme="minorHAnsi" w:hAnsiTheme="minorHAnsi" w:cstheme="minorHAnsi"/>
          <w:highlight w:val="cyan"/>
        </w:rPr>
        <w:t>granting the right of habeas corpus to prisoners without giving the courts the subsequent power to remedy the problem has the potential of making this important right just a phrase with no underlying force.</w:t>
      </w:r>
    </w:p>
    <w:p w:rsidR="001A6995" w:rsidRPr="00B003AB" w:rsidRDefault="001A6995" w:rsidP="001A6995">
      <w:pPr>
        <w:rPr>
          <w:rFonts w:asciiTheme="minorHAnsi" w:hAnsiTheme="minorHAnsi"/>
        </w:rPr>
      </w:pPr>
    </w:p>
    <w:p w:rsidR="001A6995" w:rsidRPr="00B003AB" w:rsidRDefault="001A6995" w:rsidP="001A6995">
      <w:pPr>
        <w:rPr>
          <w:rFonts w:asciiTheme="minorHAnsi" w:hAnsiTheme="minorHAnsi"/>
        </w:rPr>
      </w:pPr>
    </w:p>
    <w:p w:rsidR="001A6995" w:rsidRPr="00B003AB" w:rsidRDefault="001A6995" w:rsidP="001A6995">
      <w:pPr>
        <w:rPr>
          <w:rFonts w:asciiTheme="minorHAnsi" w:hAnsiTheme="minorHAnsi"/>
        </w:rPr>
      </w:pPr>
    </w:p>
    <w:p w:rsidR="001A6995" w:rsidRPr="00B003AB" w:rsidRDefault="001A6995" w:rsidP="001A6995">
      <w:pPr>
        <w:rPr>
          <w:rFonts w:asciiTheme="minorHAnsi" w:hAnsiTheme="minorHAnsi"/>
        </w:rPr>
      </w:pPr>
    </w:p>
    <w:p w:rsidR="001A6995" w:rsidRPr="00D17C4E" w:rsidRDefault="001A6995" w:rsidP="001A6995"/>
    <w:p w:rsidR="001A6995" w:rsidRPr="00B003AB" w:rsidRDefault="001A6995" w:rsidP="001A6995">
      <w:pPr>
        <w:pStyle w:val="Heading3"/>
        <w:rPr>
          <w:rFonts w:asciiTheme="minorHAnsi" w:hAnsiTheme="minorHAnsi" w:cstheme="minorHAnsi"/>
        </w:rPr>
      </w:pPr>
      <w:r>
        <w:rPr>
          <w:rFonts w:asciiTheme="minorHAnsi" w:hAnsiTheme="minorHAnsi" w:cstheme="minorHAnsi"/>
        </w:rPr>
        <w:lastRenderedPageBreak/>
        <w:t>Contention 2</w:t>
      </w:r>
      <w:r w:rsidRPr="00B003AB">
        <w:rPr>
          <w:rFonts w:asciiTheme="minorHAnsi" w:hAnsiTheme="minorHAnsi" w:cstheme="minorHAnsi"/>
        </w:rPr>
        <w:t xml:space="preserve"> - Legitimacy</w:t>
      </w:r>
    </w:p>
    <w:p w:rsidR="001A6995" w:rsidRDefault="001A6995" w:rsidP="001A6995">
      <w:pPr>
        <w:pStyle w:val="Heading4"/>
      </w:pPr>
      <w:r>
        <w:rPr>
          <w:b w:val="0"/>
          <w:bCs w:val="0"/>
        </w:rPr>
        <w:t>The inability to order release undermines US high ground and breeds resentment—viewed as critical to habeas issues</w:t>
      </w:r>
    </w:p>
    <w:p w:rsidR="001A6995" w:rsidRDefault="001A6995" w:rsidP="001A6995">
      <w:pPr>
        <w:rPr>
          <w:rStyle w:val="StyleStyleBold12pt"/>
        </w:rPr>
      </w:pPr>
      <w:r>
        <w:rPr>
          <w:rStyle w:val="StyleStyleBold12pt"/>
        </w:rPr>
        <w:t>Metcalf 09, Director of Arthur Liman Public Interest Program and Law Professor</w:t>
      </w:r>
    </w:p>
    <w:p w:rsidR="001A6995" w:rsidRDefault="001A6995" w:rsidP="001A6995">
      <w:r>
        <w:t>[December 2009, Hope Metcalf is Director of the Arthur Liman Public Interest Program and teaches a clinic on prisoners’ rights in the United States.  She formerly directed the National Litigation Project of the Allard K. Lowenstein International Human Rights Clinic, which was founded in 2002 to respond to infringements on civil liberties and human rights arising out of U.S. counterterrorism policy, “BRIEF OF INTERNATIONAL LAW EXPERTS AS AMICI CURIAE IN SUPPORT OF PETITIONERS”, http://www.law.yale.edu/documents/pdf/cglc/Kiyamba_v_Obama_brief.pdf]</w:t>
      </w:r>
    </w:p>
    <w:p w:rsidR="001A6995" w:rsidRDefault="001A6995" w:rsidP="001A6995">
      <w:pPr>
        <w:rPr>
          <w:rStyle w:val="StyleBoldUnderline"/>
        </w:rPr>
      </w:pPr>
      <w:r>
        <w:rPr>
          <w:rStyle w:val="StyleBoldUnderline"/>
        </w:rPr>
        <w:t>Since the mid-1970s</w:t>
      </w:r>
      <w:r>
        <w:rPr>
          <w:sz w:val="16"/>
        </w:rPr>
        <w:t xml:space="preserve">, </w:t>
      </w:r>
      <w:r w:rsidRPr="006C0FD3">
        <w:rPr>
          <w:rStyle w:val="StyleBoldUnderline"/>
          <w:highlight w:val="cyan"/>
        </w:rPr>
        <w:t xml:space="preserve">the </w:t>
      </w:r>
      <w:r w:rsidRPr="006C0FD3">
        <w:rPr>
          <w:rStyle w:val="Emphasis"/>
          <w:highlight w:val="cyan"/>
        </w:rPr>
        <w:t>U</w:t>
      </w:r>
      <w:r>
        <w:rPr>
          <w:sz w:val="16"/>
        </w:rPr>
        <w:t xml:space="preserve">nited </w:t>
      </w:r>
      <w:r w:rsidRPr="006C0FD3">
        <w:rPr>
          <w:rStyle w:val="Emphasis"/>
          <w:highlight w:val="cyan"/>
        </w:rPr>
        <w:t>S</w:t>
      </w:r>
      <w:r>
        <w:rPr>
          <w:sz w:val="16"/>
        </w:rPr>
        <w:t xml:space="preserve">tates </w:t>
      </w:r>
      <w:r w:rsidRPr="006C0FD3">
        <w:rPr>
          <w:rStyle w:val="StyleBoldUnderline"/>
          <w:highlight w:val="cyan"/>
        </w:rPr>
        <w:t>has compiled</w:t>
      </w:r>
      <w:r>
        <w:rPr>
          <w:rStyle w:val="StyleBoldUnderline"/>
        </w:rPr>
        <w:t xml:space="preserve"> annual </w:t>
      </w:r>
      <w:r w:rsidRPr="006C0FD3">
        <w:rPr>
          <w:rStyle w:val="StyleBoldUnderline"/>
          <w:highlight w:val="cyan"/>
        </w:rPr>
        <w:t>reports on</w:t>
      </w:r>
      <w:r>
        <w:rPr>
          <w:sz w:val="16"/>
        </w:rPr>
        <w:t xml:space="preserve"> the </w:t>
      </w:r>
      <w:r w:rsidRPr="006C0FD3">
        <w:rPr>
          <w:rStyle w:val="StyleBoldUnderline"/>
          <w:highlight w:val="cyan"/>
        </w:rPr>
        <w:t>human rights</w:t>
      </w:r>
      <w:r>
        <w:rPr>
          <w:sz w:val="16"/>
        </w:rPr>
        <w:t xml:space="preserve"> practices of other countries. By law, the reports reflect the Secretary of State’s assessment of the “status of internationally recognized human rights” in the states under review.23 </w:t>
      </w:r>
      <w:r w:rsidRPr="006C0FD3">
        <w:rPr>
          <w:rStyle w:val="StyleBoldUnderline"/>
          <w:highlight w:val="cyan"/>
        </w:rPr>
        <w:t>These reports have</w:t>
      </w:r>
      <w:r>
        <w:rPr>
          <w:rStyle w:val="StyleBoldUnderline"/>
        </w:rPr>
        <w:t xml:space="preserve"> consistently </w:t>
      </w:r>
      <w:r w:rsidRPr="006C0FD3">
        <w:rPr>
          <w:rStyle w:val="StyleBoldUnderline"/>
          <w:highlight w:val="cyan"/>
        </w:rPr>
        <w:t>criticized foreign countries for failing to provide effective judicial review of detention</w:t>
      </w:r>
      <w:r>
        <w:rPr>
          <w:sz w:val="16"/>
        </w:rPr>
        <w:t xml:space="preserve">. </w:t>
      </w:r>
      <w:r w:rsidRPr="006C0FD3">
        <w:rPr>
          <w:rStyle w:val="StyleBoldUnderline"/>
          <w:highlight w:val="cyan"/>
        </w:rPr>
        <w:t>They</w:t>
      </w:r>
      <w:r>
        <w:rPr>
          <w:rStyle w:val="StyleBoldUnderline"/>
        </w:rPr>
        <w:t xml:space="preserve"> have</w:t>
      </w:r>
      <w:r>
        <w:rPr>
          <w:sz w:val="16"/>
        </w:rPr>
        <w:t xml:space="preserve"> further </w:t>
      </w:r>
      <w:r>
        <w:rPr>
          <w:rStyle w:val="StyleBoldUnderline"/>
        </w:rPr>
        <w:t xml:space="preserve">made clear that the United States </w:t>
      </w:r>
      <w:r>
        <w:rPr>
          <w:rStyle w:val="Emphasis"/>
        </w:rPr>
        <w:t>considers courts’ capacity to order release essential to effective judicial review</w:t>
      </w:r>
      <w:r>
        <w:rPr>
          <w:sz w:val="16"/>
        </w:rPr>
        <w:t xml:space="preserve">. </w:t>
      </w:r>
      <w:r>
        <w:rPr>
          <w:rStyle w:val="StyleBoldUnderline"/>
        </w:rPr>
        <w:t>They</w:t>
      </w:r>
      <w:r>
        <w:rPr>
          <w:sz w:val="16"/>
        </w:rPr>
        <w:t xml:space="preserve"> therefore </w:t>
      </w:r>
      <w:r w:rsidRPr="006C0FD3">
        <w:rPr>
          <w:rStyle w:val="StyleBoldUnderline"/>
          <w:highlight w:val="cyan"/>
        </w:rPr>
        <w:t xml:space="preserve">provide </w:t>
      </w:r>
      <w:r w:rsidRPr="006C0FD3">
        <w:rPr>
          <w:rStyle w:val="Emphasis"/>
          <w:highlight w:val="cyan"/>
        </w:rPr>
        <w:t>powerful evidence of the importance of the shared international norm requiring release</w:t>
      </w:r>
      <w:r w:rsidRPr="006C0FD3">
        <w:rPr>
          <w:rStyle w:val="StyleBoldUnderline"/>
          <w:highlight w:val="cyan"/>
        </w:rPr>
        <w:t xml:space="preserve"> upon a finding that a detention is unlawful. If the U</w:t>
      </w:r>
      <w:r>
        <w:rPr>
          <w:rStyle w:val="StyleBoldUnderline"/>
        </w:rPr>
        <w:t xml:space="preserve">nited </w:t>
      </w:r>
      <w:r w:rsidRPr="006C0FD3">
        <w:rPr>
          <w:rStyle w:val="StyleBoldUnderline"/>
          <w:highlight w:val="cyan"/>
        </w:rPr>
        <w:t>S</w:t>
      </w:r>
      <w:r>
        <w:rPr>
          <w:rStyle w:val="StyleBoldUnderline"/>
        </w:rPr>
        <w:t xml:space="preserve">tates now </w:t>
      </w:r>
      <w:r w:rsidRPr="006C0FD3">
        <w:rPr>
          <w:rStyle w:val="StyleBoldUnderline"/>
          <w:highlight w:val="cyan"/>
        </w:rPr>
        <w:t xml:space="preserve">fails to live up to this shared norm, </w:t>
      </w:r>
      <w:r w:rsidRPr="006C0FD3">
        <w:rPr>
          <w:rStyle w:val="Emphasis"/>
          <w:highlight w:val="cyan"/>
        </w:rPr>
        <w:t>it will not only breed resentment but will also undermine its ability to encourage other countries to follow basic principles of international law in the future</w:t>
      </w:r>
      <w:r>
        <w:rPr>
          <w:rStyle w:val="Emphasis"/>
        </w:rPr>
        <w:t>.</w:t>
      </w:r>
      <w:r>
        <w:rPr>
          <w:sz w:val="16"/>
        </w:rPr>
        <w:t xml:space="preserve"> In evaluating other countries’ human rights practices, </w:t>
      </w:r>
      <w:r>
        <w:rPr>
          <w:rStyle w:val="StyleBoldUnderline"/>
        </w:rPr>
        <w:t xml:space="preserve">the </w:t>
      </w:r>
      <w:r>
        <w:rPr>
          <w:rStyle w:val="Emphasis"/>
        </w:rPr>
        <w:t>U</w:t>
      </w:r>
      <w:r>
        <w:rPr>
          <w:sz w:val="16"/>
        </w:rPr>
        <w:t xml:space="preserve">nited </w:t>
      </w:r>
      <w:r>
        <w:rPr>
          <w:rStyle w:val="Emphasis"/>
        </w:rPr>
        <w:t>S</w:t>
      </w:r>
      <w:r>
        <w:rPr>
          <w:sz w:val="16"/>
        </w:rPr>
        <w:t xml:space="preserve">tates </w:t>
      </w:r>
      <w:r>
        <w:rPr>
          <w:rStyle w:val="StyleBoldUnderline"/>
        </w:rPr>
        <w:t>has considered whether habeas corpus review is not simply available but is effective</w:t>
      </w:r>
      <w:r>
        <w:rPr>
          <w:sz w:val="16"/>
        </w:rPr>
        <w:t xml:space="preserve">. The United States has criticized the Philippines for providing formal habeas corpus review but not making that process “effectively available to persons detained by the regime. . . .” See 1 Dep’t of State, Country Reports on Human Rights Practices 261 (1978). It has similarly criticized Cuba for “theoretically provid[ing] a safeguard against unlawful detention” but failing to provide any effective remedy. See 13 Dep’t of State, Country Reports on Human Rights Practices for 1988, at 520 (1989). </w:t>
      </w:r>
      <w:r>
        <w:rPr>
          <w:rStyle w:val="StyleBoldUnderline"/>
        </w:rPr>
        <w:t>The United States has criticized many other countries for providing ineffective habeas review</w:t>
      </w:r>
      <w:r>
        <w:rPr>
          <w:sz w:val="16"/>
        </w:rPr>
        <w:t xml:space="preserve">, including Paraguay, 9 Dep’t of State, Country Reports on Human Rights Practices for 1984, at 637 (1985) (“the right of habeas corpus . . . can be ignored by government officials.”), Ethiopia, id. at 110 (“A writ of habeas corpus on [Ethiopia]’s statutes has not been successfully invoked in any known case.”), Ghana 8 Dep’t of State, Country Reports on Human Rights Practices for 1984, at 150 (1984) (“There has been no instance of the successful exercise of the right of habeas corpus.”), Afghanistan, 10 Dep’t of State, Country Report on Human Rights Practices for 1985, at 1166 (1986) (“nor is the right of habeas corpus respected”), and Bolivia, 4 Dep’t of State, Country Reports on Human Rights Practices for 1980, at 351 (1981) (“The Garcia Meza regime routinely violates constitutional provisions for habeas corpus.”). And </w:t>
      </w:r>
      <w:r>
        <w:rPr>
          <w:rStyle w:val="StyleBoldUnderline"/>
        </w:rPr>
        <w:t>the United States regularly criticizes countries for failing to provide effective judicial review for all detainees</w:t>
      </w:r>
      <w:r>
        <w:rPr>
          <w:sz w:val="16"/>
        </w:rPr>
        <w:t xml:space="preserve">. See, e.g., 27 Dep’t of State, Country Reports on Human Rights Practices for 2002, at 345-46 (2003) (noting Liberia had incarcerated “an unknown number of persons . . . during [a] state of emergency as ‘illegal combatants,’ . . . and denied habeas corpus”); 13-A Dep’t of State, Country Reports on Human Rights Practices for 1988, at 844 (1989) (“[H]abeas corpus . . . does not apply to those [in South Korea] charged with violating the National Security Law.”). </w:t>
      </w:r>
      <w:r w:rsidRPr="006C0FD3">
        <w:rPr>
          <w:rStyle w:val="StyleBoldUnderline"/>
          <w:highlight w:val="cyan"/>
        </w:rPr>
        <w:t xml:space="preserve">The United States’ criticisms of other countries further makes clear that it </w:t>
      </w:r>
      <w:r w:rsidRPr="006C0FD3">
        <w:rPr>
          <w:rStyle w:val="Emphasis"/>
          <w:highlight w:val="cyan"/>
        </w:rPr>
        <w:t>regards the power of the courts to order release as essential to effective judicial review</w:t>
      </w:r>
      <w:r>
        <w:rPr>
          <w:rStyle w:val="Emphasis"/>
        </w:rPr>
        <w:t>.</w:t>
      </w:r>
      <w:r>
        <w:rPr>
          <w:sz w:val="16"/>
        </w:rPr>
        <w:t xml:space="preserve"> The United States criticized Ghana for responding to writs of habeas corpus by imposing “ex post facto preventive custody orders barring their release.” 10 Dep’t of State, supra, at 129. The United States similarly criticized Nepal for failing to release a prisoner after the Supreme Court issued a writ of habeas corpus. 27-B Dep’t of State, Country Reports on Human Rights Practices for 2002, at 2284 (2003). In discussing Zambia’s detention policies, the United States noted that “[h]abeas corpus is, in principle, available to persons detained under presidential order, but the Government is not obliged to accept the recommendation of the review tribunal.” 10 Dep’t of State, supra, at 383 (1986). The United States criticized Gambia when its “[p]olice ignored a December 31 court-ordered writ of habeas corpus to release [Gambian National Assembly Majority Leader Baba] Jobe and his co-detainees.” 28 Dep’t of State, Country Reports on Human Rights Practices for 2003, at 241 (2004). </w:t>
      </w:r>
      <w:r w:rsidRPr="006C0FD3">
        <w:rPr>
          <w:rStyle w:val="StyleBoldUnderline"/>
          <w:highlight w:val="cyan"/>
        </w:rPr>
        <w:t>The United States has held other countries to account for their failure to live up to “</w:t>
      </w:r>
      <w:r w:rsidRPr="006C0FD3">
        <w:rPr>
          <w:rStyle w:val="Emphasis"/>
          <w:highlight w:val="cyan"/>
        </w:rPr>
        <w:t>internationally recognized human rights” including effective judicial review of detention</w:t>
      </w:r>
      <w:r>
        <w:rPr>
          <w:sz w:val="16"/>
        </w:rPr>
        <w:t xml:space="preserve">. In reviewing the practices of other states, </w:t>
      </w:r>
      <w:r>
        <w:rPr>
          <w:rStyle w:val="StyleBoldUnderline"/>
        </w:rPr>
        <w:t>the United States has not regarded as sufficient a formal process allowing detainees to challenge their detention in court</w:t>
      </w:r>
      <w:r>
        <w:rPr>
          <w:sz w:val="16"/>
        </w:rPr>
        <w:t xml:space="preserve">. The courts reviewing detention must also have the capacity to order release. </w:t>
      </w:r>
      <w:r w:rsidRPr="006C0FD3">
        <w:rPr>
          <w:rStyle w:val="StyleBoldUnderline"/>
          <w:highlight w:val="cyan"/>
        </w:rPr>
        <w:t xml:space="preserve">The </w:t>
      </w:r>
      <w:r w:rsidRPr="006C0FD3">
        <w:rPr>
          <w:rStyle w:val="StyleBoldUnderline"/>
          <w:highlight w:val="cyan"/>
        </w:rPr>
        <w:lastRenderedPageBreak/>
        <w:t xml:space="preserve">United States should now </w:t>
      </w:r>
      <w:r w:rsidRPr="006C0FD3">
        <w:rPr>
          <w:rStyle w:val="Emphasis"/>
          <w:highlight w:val="cyan"/>
        </w:rPr>
        <w:t>live up to its own high standards</w:t>
      </w:r>
      <w:r w:rsidRPr="006C0FD3">
        <w:rPr>
          <w:rStyle w:val="StyleBoldUnderline"/>
          <w:highlight w:val="cyan"/>
        </w:rPr>
        <w:t xml:space="preserve"> </w:t>
      </w:r>
      <w:r w:rsidRPr="006C0FD3">
        <w:rPr>
          <w:sz w:val="16"/>
          <w:highlight w:val="cyan"/>
        </w:rPr>
        <w:t xml:space="preserve">– </w:t>
      </w:r>
      <w:r w:rsidRPr="006C0FD3">
        <w:rPr>
          <w:rStyle w:val="StyleBoldUnderline"/>
          <w:highlight w:val="cyan"/>
        </w:rPr>
        <w:t>standards it successfully fought to codify in international law and that it has long sought to encourage the rest of the world to follow.</w:t>
      </w:r>
    </w:p>
    <w:p w:rsidR="001A6995" w:rsidRPr="00B003AB" w:rsidRDefault="001A6995" w:rsidP="001A6995">
      <w:pPr>
        <w:pStyle w:val="Heading4"/>
        <w:rPr>
          <w:rFonts w:asciiTheme="minorHAnsi" w:hAnsiTheme="minorHAnsi" w:cstheme="minorHAnsi"/>
        </w:rPr>
      </w:pPr>
      <w:r w:rsidRPr="00B003AB">
        <w:rPr>
          <w:rFonts w:asciiTheme="minorHAnsi" w:hAnsiTheme="minorHAnsi" w:cstheme="minorHAnsi"/>
        </w:rPr>
        <w:t>The aff is key—perception of US provision of habeas rights is critical to US soft power—the vital aspect of US legal jurisprudence—court action is key</w:t>
      </w:r>
    </w:p>
    <w:p w:rsidR="001A6995" w:rsidRPr="00B003AB" w:rsidRDefault="001A6995" w:rsidP="001A6995">
      <w:pPr>
        <w:rPr>
          <w:rStyle w:val="StyleStyleBold12pt"/>
          <w:rFonts w:asciiTheme="minorHAnsi" w:hAnsiTheme="minorHAnsi" w:cstheme="minorHAnsi"/>
        </w:rPr>
      </w:pPr>
      <w:r w:rsidRPr="00B003AB">
        <w:rPr>
          <w:rStyle w:val="StyleStyleBold12pt"/>
          <w:rFonts w:asciiTheme="minorHAnsi" w:hAnsiTheme="minorHAnsi" w:cstheme="minorHAnsi"/>
        </w:rPr>
        <w:t xml:space="preserve">Sidhu 11 </w:t>
      </w:r>
    </w:p>
    <w:p w:rsidR="001A6995" w:rsidRPr="00B003AB" w:rsidRDefault="001A6995" w:rsidP="001A6995">
      <w:pPr>
        <w:rPr>
          <w:rFonts w:asciiTheme="minorHAnsi" w:hAnsiTheme="minorHAnsi" w:cstheme="minorHAnsi"/>
        </w:rPr>
      </w:pPr>
      <w:r w:rsidRPr="00B003AB">
        <w:rPr>
          <w:rFonts w:asciiTheme="minorHAnsi" w:hAnsiTheme="minorHAnsi" w:cstheme="minorHAnsi"/>
        </w:rPr>
        <w:t>[2011, Dawinder S. Sidhu, J.D., The George Washington University; M.A., Johns Hopkins University; B.A., University of Pennsylvania, Judicial Review as Soft Power: How the Courts Can Help Us Win the Post-9/11 Conflict”, NATIONAL SECURITY LAW BRIEF, Vol. 1, Issue 1 http://digitalcommons.wcl.american.edu/cgi/viewcontent.cgi?article=1003&amp;context=nslb]</w:t>
      </w:r>
    </w:p>
    <w:p w:rsidR="001A6995" w:rsidRPr="00B003AB" w:rsidRDefault="001A6995" w:rsidP="001A6995">
      <w:pPr>
        <w:rPr>
          <w:rFonts w:asciiTheme="minorHAnsi" w:hAnsiTheme="minorHAnsi" w:cstheme="minorHAnsi"/>
          <w:sz w:val="16"/>
        </w:rPr>
      </w:pPr>
      <w:r w:rsidRPr="00B003AB">
        <w:rPr>
          <w:rFonts w:asciiTheme="minorHAnsi" w:hAnsiTheme="minorHAnsi" w:cstheme="minorHAnsi"/>
          <w:sz w:val="16"/>
        </w:rPr>
        <w:t xml:space="preserve">The “Great Wall” </w:t>
      </w:r>
      <w:r w:rsidRPr="00B003AB">
        <w:rPr>
          <w:rStyle w:val="StyleBoldUnderline"/>
          <w:rFonts w:asciiTheme="minorHAnsi" w:hAnsiTheme="minorHAnsi" w:cstheme="minorHAnsi"/>
        </w:rPr>
        <w:t xml:space="preserve">The </w:t>
      </w:r>
      <w:r w:rsidRPr="00B003AB">
        <w:rPr>
          <w:rStyle w:val="Emphasis"/>
          <w:rFonts w:asciiTheme="minorHAnsi" w:hAnsiTheme="minorHAnsi" w:cstheme="minorHAnsi"/>
        </w:rPr>
        <w:t xml:space="preserve">writ of </w:t>
      </w:r>
      <w:r w:rsidRPr="00B003AB">
        <w:rPr>
          <w:rStyle w:val="Emphasis"/>
          <w:rFonts w:asciiTheme="minorHAnsi" w:hAnsiTheme="minorHAnsi" w:cstheme="minorHAnsi"/>
          <w:highlight w:val="cyan"/>
        </w:rPr>
        <w:t xml:space="preserve">habeas </w:t>
      </w:r>
      <w:r w:rsidRPr="00B003AB">
        <w:rPr>
          <w:rStyle w:val="Emphasis"/>
          <w:rFonts w:asciiTheme="minorHAnsi" w:hAnsiTheme="minorHAnsi" w:cstheme="minorHAnsi"/>
        </w:rPr>
        <w:t>corpus</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enables an individual to challenge </w:t>
      </w:r>
      <w:r w:rsidRPr="00B003AB">
        <w:rPr>
          <w:rStyle w:val="StyleBoldUnderline"/>
          <w:rFonts w:asciiTheme="minorHAnsi" w:hAnsiTheme="minorHAnsi" w:cstheme="minorHAnsi"/>
        </w:rPr>
        <w:t xml:space="preserve">the factual basis and legality of his </w:t>
      </w:r>
      <w:r w:rsidRPr="00B003AB">
        <w:rPr>
          <w:rStyle w:val="StyleBoldUnderline"/>
          <w:rFonts w:asciiTheme="minorHAnsi" w:hAnsiTheme="minorHAnsi" w:cstheme="minorHAnsi"/>
          <w:highlight w:val="cyan"/>
        </w:rPr>
        <w:t>detention</w:t>
      </w:r>
      <w:r w:rsidRPr="00B003AB">
        <w:rPr>
          <w:rFonts w:asciiTheme="minorHAnsi" w:hAnsiTheme="minorHAnsi" w:cstheme="minorHAnsi"/>
          <w:sz w:val="16"/>
        </w:rPr>
        <w:t xml:space="preserve">,91 </w:t>
      </w:r>
      <w:r w:rsidRPr="00B003AB">
        <w:rPr>
          <w:rStyle w:val="StyleBoldUnderline"/>
          <w:rFonts w:asciiTheme="minorHAnsi" w:hAnsiTheme="minorHAnsi" w:cstheme="minorHAnsi"/>
        </w:rPr>
        <w:t>activating the judiciary’s review function in the separation of powers</w:t>
      </w:r>
      <w:r w:rsidRPr="00B003AB">
        <w:rPr>
          <w:rFonts w:asciiTheme="minorHAnsi" w:hAnsiTheme="minorHAnsi" w:cstheme="minorHAnsi"/>
          <w:sz w:val="16"/>
        </w:rPr>
        <w:t xml:space="preserve"> scheme.92 </w:t>
      </w:r>
      <w:r w:rsidRPr="00B003AB">
        <w:rPr>
          <w:rStyle w:val="StyleBoldUnderline"/>
          <w:rFonts w:asciiTheme="minorHAnsi" w:hAnsiTheme="minorHAnsi" w:cstheme="minorHAnsi"/>
        </w:rPr>
        <w:t>Because the writ acts to secure individual liberty by way of the judicial checking of unlawful executive detentions</w:t>
      </w:r>
      <w:r w:rsidRPr="00B003AB">
        <w:rPr>
          <w:rFonts w:asciiTheme="minorHAnsi" w:hAnsiTheme="minorHAnsi" w:cstheme="minorHAnsi"/>
          <w:sz w:val="16"/>
        </w:rPr>
        <w:t xml:space="preserve">, </w:t>
      </w:r>
      <w:r w:rsidRPr="00B003AB">
        <w:rPr>
          <w:rStyle w:val="Emphasis"/>
          <w:rFonts w:asciiTheme="minorHAnsi" w:hAnsiTheme="minorHAnsi" w:cstheme="minorHAnsi"/>
          <w:highlight w:val="cyan"/>
        </w:rPr>
        <w:t xml:space="preserve">the writ has been </w:t>
      </w:r>
      <w:r w:rsidRPr="00B003AB">
        <w:rPr>
          <w:rStyle w:val="Emphasis"/>
          <w:rFonts w:asciiTheme="minorHAnsi" w:hAnsiTheme="minorHAnsi" w:cstheme="minorHAnsi"/>
        </w:rPr>
        <w:t xml:space="preserve">regarded as </w:t>
      </w:r>
      <w:r w:rsidRPr="00B003AB">
        <w:rPr>
          <w:rStyle w:val="Emphasis"/>
          <w:rFonts w:asciiTheme="minorHAnsi" w:hAnsiTheme="minorHAnsi" w:cstheme="minorHAnsi"/>
          <w:highlight w:val="cyan"/>
        </w:rPr>
        <w:t>a bulwark of liberty</w:t>
      </w:r>
      <w:r w:rsidRPr="00B003AB">
        <w:rPr>
          <w:rFonts w:asciiTheme="minorHAnsi" w:hAnsiTheme="minorHAnsi" w:cstheme="minorHAnsi"/>
          <w:sz w:val="16"/>
        </w:rPr>
        <w:t>. The Supreme Court has observed, for example, that “</w:t>
      </w:r>
      <w:r w:rsidRPr="00B003AB">
        <w:rPr>
          <w:rStyle w:val="Emphasis"/>
          <w:rFonts w:asciiTheme="minorHAnsi" w:hAnsiTheme="minorHAnsi" w:cstheme="minorHAnsi"/>
          <w:highlight w:val="cyan"/>
        </w:rPr>
        <w:t>There is no higher duty</w:t>
      </w:r>
      <w:r w:rsidRPr="00B003AB">
        <w:rPr>
          <w:rStyle w:val="StyleBoldUnderline"/>
          <w:rFonts w:asciiTheme="minorHAnsi" w:hAnsiTheme="minorHAnsi" w:cstheme="minorHAnsi"/>
          <w:highlight w:val="cyan"/>
        </w:rPr>
        <w:t xml:space="preserve"> of a court</w:t>
      </w:r>
      <w:r w:rsidRPr="00B003AB">
        <w:rPr>
          <w:rFonts w:asciiTheme="minorHAnsi" w:hAnsiTheme="minorHAnsi" w:cstheme="minorHAnsi"/>
          <w:sz w:val="16"/>
        </w:rPr>
        <w:t xml:space="preserve">, under our constitutional system, </w:t>
      </w:r>
      <w:r w:rsidRPr="00B003AB">
        <w:rPr>
          <w:rStyle w:val="StyleBoldUnderline"/>
          <w:rFonts w:asciiTheme="minorHAnsi" w:hAnsiTheme="minorHAnsi" w:cstheme="minorHAnsi"/>
          <w:highlight w:val="cyan"/>
        </w:rPr>
        <w:t>than</w:t>
      </w:r>
      <w:r w:rsidRPr="00B003AB">
        <w:rPr>
          <w:rStyle w:val="StyleBoldUnderline"/>
          <w:rFonts w:asciiTheme="minorHAnsi" w:hAnsiTheme="minorHAnsi" w:cstheme="minorHAnsi"/>
        </w:rPr>
        <w:t xml:space="preserve"> the careful processing and </w:t>
      </w:r>
      <w:r w:rsidRPr="00B003AB">
        <w:rPr>
          <w:rStyle w:val="StyleBoldUnderline"/>
          <w:rFonts w:asciiTheme="minorHAnsi" w:hAnsiTheme="minorHAnsi" w:cstheme="minorHAnsi"/>
          <w:highlight w:val="cyan"/>
        </w:rPr>
        <w:t>adjudication</w:t>
      </w:r>
      <w:r w:rsidRPr="00B003AB">
        <w:rPr>
          <w:rStyle w:val="StyleBoldUnderline"/>
          <w:rFonts w:asciiTheme="minorHAnsi" w:hAnsiTheme="minorHAnsi" w:cstheme="minorHAnsi"/>
        </w:rPr>
        <w:t xml:space="preserve"> of petitions for writs </w:t>
      </w:r>
      <w:r w:rsidRPr="00B003AB">
        <w:rPr>
          <w:rStyle w:val="StyleBoldUnderline"/>
          <w:rFonts w:asciiTheme="minorHAnsi" w:hAnsiTheme="minorHAnsi" w:cstheme="minorHAnsi"/>
          <w:highlight w:val="cyan"/>
        </w:rPr>
        <w:t>of</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habeas</w:t>
      </w:r>
      <w:r w:rsidRPr="00B003AB">
        <w:rPr>
          <w:rStyle w:val="StyleBoldUnderline"/>
          <w:rFonts w:asciiTheme="minorHAnsi" w:hAnsiTheme="minorHAnsi" w:cstheme="minorHAnsi"/>
        </w:rPr>
        <w:t xml:space="preserve"> corpus</w:t>
      </w:r>
      <w:r w:rsidRPr="00B003AB">
        <w:rPr>
          <w:rFonts w:asciiTheme="minorHAnsi" w:hAnsiTheme="minorHAnsi" w:cstheme="minorHAnsi"/>
          <w:sz w:val="16"/>
        </w:rPr>
        <w:t xml:space="preserve"> . . . .”93 </w:t>
      </w:r>
      <w:r w:rsidRPr="00B003AB">
        <w:rPr>
          <w:rStyle w:val="StyleBoldUnderline"/>
          <w:rFonts w:asciiTheme="minorHAnsi" w:hAnsiTheme="minorHAnsi" w:cstheme="minorHAnsi"/>
        </w:rPr>
        <w:t xml:space="preserve">The writ is </w:t>
      </w:r>
      <w:r w:rsidRPr="00B003AB">
        <w:rPr>
          <w:rStyle w:val="Emphasis"/>
          <w:rFonts w:asciiTheme="minorHAnsi" w:hAnsiTheme="minorHAnsi" w:cstheme="minorHAnsi"/>
        </w:rPr>
        <w:t xml:space="preserve">seen </w:t>
      </w:r>
      <w:r w:rsidRPr="00B003AB">
        <w:rPr>
          <w:rStyle w:val="Emphasis"/>
          <w:rFonts w:asciiTheme="minorHAnsi" w:hAnsiTheme="minorHAnsi" w:cstheme="minorHAnsi"/>
          <w:highlight w:val="cyan"/>
        </w:rPr>
        <w:t>as a vital aspect of American jurisprudence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and </w:t>
      </w:r>
      <w:r w:rsidRPr="00B003AB">
        <w:rPr>
          <w:rStyle w:val="Emphasis"/>
          <w:rFonts w:asciiTheme="minorHAnsi" w:hAnsiTheme="minorHAnsi" w:cstheme="minorHAnsi"/>
          <w:highlight w:val="cyan"/>
        </w:rPr>
        <w:t>an essential element of the law</w:t>
      </w:r>
      <w:r w:rsidRPr="00B003AB">
        <w:rPr>
          <w:rFonts w:asciiTheme="minorHAnsi" w:hAnsiTheme="minorHAnsi" w:cstheme="minorHAnsi"/>
          <w:sz w:val="16"/>
        </w:rPr>
        <w:t xml:space="preserve"> since the time of the Framers.94 </w:t>
      </w:r>
      <w:r w:rsidRPr="00B003AB">
        <w:rPr>
          <w:rStyle w:val="StyleBoldUnderline"/>
          <w:rFonts w:asciiTheme="minorHAnsi" w:hAnsiTheme="minorHAnsi" w:cstheme="minorHAnsi"/>
        </w:rPr>
        <w:t>The U</w:t>
      </w:r>
      <w:r w:rsidRPr="00B003AB">
        <w:rPr>
          <w:rFonts w:asciiTheme="minorHAnsi" w:hAnsiTheme="minorHAnsi" w:cstheme="minorHAnsi"/>
          <w:sz w:val="16"/>
        </w:rPr>
        <w:t xml:space="preserve">nited </w:t>
      </w:r>
      <w:r w:rsidRPr="00B003AB">
        <w:rPr>
          <w:rStyle w:val="StyleBoldUnderline"/>
          <w:rFonts w:asciiTheme="minorHAnsi" w:hAnsiTheme="minorHAnsi" w:cstheme="minorHAnsi"/>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rPr>
        <w:t>is a conspicuous actor in the world theater, subject to the interests and inclinations of other players, and possessing a similar, natural desire to shape the global community in a manner most favorable to its own objects.</w:t>
      </w:r>
      <w:r w:rsidRPr="00B003AB">
        <w:rPr>
          <w:rFonts w:asciiTheme="minorHAnsi" w:hAnsiTheme="minorHAnsi" w:cstheme="minorHAnsi"/>
          <w:sz w:val="16"/>
        </w:rPr>
        <w:t xml:space="preserve"> The tendency to attempt to inﬂuence others is an inevitable symptom of international heterogeneity and, at present, the United States is mired in an epic battle with fundamentalists bent on using terrorism as a means to repel,95 if not destroy, America.96 </w:t>
      </w:r>
      <w:r w:rsidRPr="00B003AB">
        <w:rPr>
          <w:rStyle w:val="StyleBoldUnderline"/>
          <w:rFonts w:asciiTheme="minorHAnsi" w:hAnsiTheme="minorHAnsi" w:cstheme="minorHAnsi"/>
          <w:highlight w:val="cyan"/>
        </w:rPr>
        <w:t>American success in foreign policy depends</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on</w:t>
      </w:r>
      <w:r w:rsidRPr="00B003AB">
        <w:rPr>
          <w:rStyle w:val="StyleBoldUnderline"/>
          <w:rFonts w:asciiTheme="minorHAnsi" w:hAnsiTheme="minorHAnsi" w:cstheme="minorHAnsi"/>
        </w:rPr>
        <w:t xml:space="preserve"> the internal assets available to and usable by the United States</w:t>
      </w:r>
      <w:r w:rsidRPr="00B003AB">
        <w:rPr>
          <w:rFonts w:asciiTheme="minorHAnsi" w:hAnsiTheme="minorHAnsi" w:cstheme="minorHAnsi"/>
          <w:sz w:val="16"/>
        </w:rPr>
        <w:t xml:space="preserve">, </w:t>
      </w:r>
      <w:r w:rsidRPr="00B003AB">
        <w:rPr>
          <w:rStyle w:val="Emphasis"/>
          <w:rFonts w:asciiTheme="minorHAnsi" w:hAnsiTheme="minorHAnsi" w:cstheme="minorHAnsi"/>
        </w:rPr>
        <w:t>including its</w:t>
      </w:r>
      <w:r w:rsidRPr="00B003AB">
        <w:rPr>
          <w:rStyle w:val="Emphasis"/>
          <w:rFonts w:asciiTheme="minorHAnsi" w:hAnsiTheme="minorHAnsi" w:cstheme="minorHAnsi"/>
          <w:highlight w:val="cyan"/>
        </w:rPr>
        <w:t xml:space="preserve"> soft power</w:t>
      </w:r>
      <w:r w:rsidRPr="00B003AB">
        <w:rPr>
          <w:rStyle w:val="Emphasis"/>
          <w:rFonts w:asciiTheme="minorHAnsi" w:hAnsiTheme="minorHAnsi" w:cstheme="minorHAnsi"/>
        </w:rPr>
        <w:t>.</w:t>
      </w:r>
      <w:r w:rsidRPr="00B003AB">
        <w:rPr>
          <w:rFonts w:asciiTheme="minorHAnsi" w:hAnsiTheme="minorHAnsi" w:cstheme="minorHAnsi"/>
          <w:sz w:val="16"/>
        </w:rPr>
        <w:t xml:space="preserve"> </w:t>
      </w:r>
      <w:r w:rsidRPr="00B003AB">
        <w:rPr>
          <w:rStyle w:val="StyleBoldUnderline"/>
          <w:rFonts w:asciiTheme="minorHAnsi" w:hAnsiTheme="minorHAnsi" w:cstheme="minorHAnsi"/>
          <w:highlight w:val="cyan"/>
        </w:rPr>
        <w:t>The law</w:t>
      </w:r>
      <w:r w:rsidRPr="00B003AB">
        <w:rPr>
          <w:rStyle w:val="StyleBoldUnderline"/>
          <w:rFonts w:asciiTheme="minorHAnsi" w:hAnsiTheme="minorHAnsi" w:cstheme="minorHAnsi"/>
        </w:rPr>
        <w:t xml:space="preserve"> in America </w:t>
      </w:r>
      <w:r w:rsidRPr="00B003AB">
        <w:rPr>
          <w:rStyle w:val="StyleBoldUnderline"/>
          <w:rFonts w:asciiTheme="minorHAnsi" w:hAnsiTheme="minorHAnsi" w:cstheme="minorHAnsi"/>
          <w:highlight w:val="cyan"/>
        </w:rPr>
        <w:t xml:space="preserve">is </w:t>
      </w:r>
      <w:r w:rsidRPr="00B003AB">
        <w:rPr>
          <w:rStyle w:val="Emphasis"/>
          <w:rFonts w:asciiTheme="minorHAnsi" w:hAnsiTheme="minorHAnsi" w:cstheme="minorHAnsi"/>
          <w:highlight w:val="cyan"/>
        </w:rPr>
        <w:t>an aspect of its national soft power</w:t>
      </w:r>
      <w:r w:rsidRPr="00B003AB">
        <w:rPr>
          <w:rStyle w:val="StyleBoldUnderline"/>
          <w:rFonts w:asciiTheme="minorHAnsi" w:hAnsiTheme="minorHAnsi" w:cstheme="minorHAnsi"/>
        </w:rPr>
        <w:t>.</w:t>
      </w:r>
      <w:r w:rsidRPr="00B003AB">
        <w:rPr>
          <w:rFonts w:asciiTheme="minorHAnsi" w:hAnsiTheme="minorHAnsi" w:cstheme="minorHAnsi"/>
          <w:sz w:val="16"/>
        </w:rPr>
        <w:t xml:space="preserve"> In particular, </w:t>
      </w:r>
      <w:r w:rsidRPr="00B003AB">
        <w:rPr>
          <w:rStyle w:val="StyleBoldUnderline"/>
          <w:rFonts w:asciiTheme="minorHAnsi" w:hAnsiTheme="minorHAnsi" w:cstheme="minorHAnsi"/>
        </w:rPr>
        <w:t xml:space="preserve">the </w:t>
      </w:r>
      <w:r w:rsidRPr="00B003AB">
        <w:rPr>
          <w:rStyle w:val="StyleBoldUnderline"/>
          <w:rFonts w:asciiTheme="minorHAnsi" w:hAnsiTheme="minorHAnsi" w:cstheme="minorHAnsi"/>
          <w:highlight w:val="cyan"/>
        </w:rPr>
        <w:t>moderates</w:t>
      </w:r>
      <w:r w:rsidRPr="00B003AB">
        <w:rPr>
          <w:rStyle w:val="StyleBoldUnderline"/>
          <w:rFonts w:asciiTheme="minorHAnsi" w:hAnsiTheme="minorHAnsi" w:cstheme="minorHAnsi"/>
        </w:rPr>
        <w:t xml:space="preserve"> in the Muslim world</w:t>
      </w:r>
      <w:r w:rsidRPr="00B003AB">
        <w:rPr>
          <w:rFonts w:asciiTheme="minorHAnsi" w:hAnsiTheme="minorHAnsi" w:cstheme="minorHAnsi"/>
          <w:sz w:val="16"/>
        </w:rPr>
        <w:t xml:space="preserve">—the intended audience of America’s soft power— </w:t>
      </w:r>
      <w:r w:rsidRPr="00B003AB">
        <w:rPr>
          <w:rStyle w:val="StyleBoldUnderline"/>
          <w:rFonts w:asciiTheme="minorHAnsi" w:hAnsiTheme="minorHAnsi" w:cstheme="minorHAnsi"/>
        </w:rPr>
        <w:t xml:space="preserve">may </w:t>
      </w:r>
      <w:r w:rsidRPr="00B003AB">
        <w:rPr>
          <w:rStyle w:val="StyleBoldUnderline"/>
          <w:rFonts w:asciiTheme="minorHAnsi" w:hAnsiTheme="minorHAnsi" w:cstheme="minorHAnsi"/>
          <w:highlight w:val="cyan"/>
        </w:rPr>
        <w:t>ﬁnd</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attractive the</w:t>
      </w:r>
      <w:r w:rsidRPr="00B003AB">
        <w:rPr>
          <w:rStyle w:val="StyleBoldUnderline"/>
          <w:rFonts w:asciiTheme="minorHAnsi" w:hAnsiTheme="minorHAnsi" w:cstheme="minorHAnsi"/>
        </w:rPr>
        <w:t xml:space="preserve"> American </w:t>
      </w:r>
      <w:r w:rsidRPr="00B003AB">
        <w:rPr>
          <w:rStyle w:val="StyleBoldUnderline"/>
          <w:rFonts w:asciiTheme="minorHAnsi" w:hAnsiTheme="minorHAnsi" w:cstheme="minorHAnsi"/>
          <w:highlight w:val="cyan"/>
        </w:rPr>
        <w:t xml:space="preserve">constitutional system of governance </w:t>
      </w:r>
      <w:r w:rsidRPr="00B003AB">
        <w:rPr>
          <w:rStyle w:val="StyleBoldUnderline"/>
          <w:rFonts w:asciiTheme="minorHAnsi" w:hAnsiTheme="minorHAnsi" w:cstheme="minorHAnsi"/>
        </w:rPr>
        <w:t>in which</w:t>
      </w:r>
      <w:r w:rsidRPr="00B003AB">
        <w:rPr>
          <w:rFonts w:asciiTheme="minorHAnsi" w:hAnsiTheme="minorHAnsi" w:cstheme="minorHAnsi"/>
          <w:sz w:val="16"/>
        </w:rPr>
        <w:t xml:space="preserve"> 1) the people are the sovereign and the government consists of merely temporary and recallable agents of the people, 2) </w:t>
      </w:r>
      <w:r w:rsidRPr="00B003AB">
        <w:rPr>
          <w:rStyle w:val="StyleBoldUnderline"/>
          <w:rFonts w:asciiTheme="minorHAnsi" w:hAnsiTheme="minorHAnsi" w:cstheme="minorHAnsi"/>
        </w:rPr>
        <w:t>federal power is diffused</w:t>
      </w:r>
      <w:r w:rsidRPr="00B003AB">
        <w:rPr>
          <w:rFonts w:asciiTheme="minorHAnsi" w:hAnsiTheme="minorHAnsi" w:cstheme="minorHAnsi"/>
          <w:sz w:val="16"/>
        </w:rPr>
        <w:t xml:space="preserve"> so as to diminish the possibility that any branch of the government, or any of them acting in tandem, can infringe upon the liberty of the people, 3) structural protections notwithstanding, the </w:t>
      </w:r>
      <w:r w:rsidRPr="00B003AB">
        <w:rPr>
          <w:rStyle w:val="StyleBoldUnderline"/>
          <w:rFonts w:asciiTheme="minorHAnsi" w:hAnsiTheme="minorHAnsi" w:cstheme="minorHAnsi"/>
        </w:rPr>
        <w:t>people are entitled to certain substantive rights</w:t>
      </w:r>
      <w:r w:rsidRPr="00B003AB">
        <w:rPr>
          <w:rFonts w:asciiTheme="minorHAnsi" w:hAnsiTheme="minorHAnsi" w:cstheme="minorHAnsi"/>
          <w:sz w:val="16"/>
        </w:rPr>
        <w:t xml:space="preserve"> including the right to be free of governmental interference with respect to religious exercise, 4) the diversity of interests inherent in its populace is considered a critical safeguard against the ability of a majority group to oppress the minority constituents, 5) </w:t>
      </w:r>
      <w:r w:rsidRPr="00B003AB">
        <w:rPr>
          <w:rStyle w:val="StyleBoldUnderline"/>
          <w:rFonts w:asciiTheme="minorHAnsi" w:hAnsiTheme="minorHAnsi" w:cstheme="minorHAnsi"/>
        </w:rPr>
        <w:t>the courts are to ensure that the people’s rights to life, liberty, and property are not abridged</w:t>
      </w:r>
      <w:r w:rsidRPr="00B003AB">
        <w:rPr>
          <w:rFonts w:asciiTheme="minorHAnsi" w:hAnsiTheme="minorHAnsi" w:cstheme="minorHAnsi"/>
          <w:sz w:val="16"/>
        </w:rPr>
        <w:t xml:space="preserve">, according to law, by the government or others, and 6) </w:t>
      </w:r>
      <w:r w:rsidRPr="00B003AB">
        <w:rPr>
          <w:rStyle w:val="Emphasis"/>
          <w:rFonts w:asciiTheme="minorHAnsi" w:hAnsiTheme="minorHAnsi" w:cstheme="minorHAnsi"/>
          <w:highlight w:val="cyan"/>
        </w:rPr>
        <w:t xml:space="preserve">individuals deprived of liberty have </w:t>
      </w:r>
      <w:r w:rsidRPr="00B003AB">
        <w:rPr>
          <w:rStyle w:val="Emphasis"/>
          <w:rFonts w:asciiTheme="minorHAnsi" w:hAnsiTheme="minorHAnsi" w:cstheme="minorHAnsi"/>
        </w:rPr>
        <w:t xml:space="preserve">available to them the writ of </w:t>
      </w:r>
      <w:r w:rsidRPr="00B003AB">
        <w:rPr>
          <w:rStyle w:val="Emphasis"/>
          <w:rFonts w:asciiTheme="minorHAnsi" w:hAnsiTheme="minorHAnsi" w:cstheme="minorHAnsi"/>
          <w:highlight w:val="cyan"/>
        </w:rPr>
        <w:t xml:space="preserve">habeas </w:t>
      </w:r>
      <w:r w:rsidRPr="00B003AB">
        <w:rPr>
          <w:rStyle w:val="Emphasis"/>
          <w:rFonts w:asciiTheme="minorHAnsi" w:hAnsiTheme="minorHAnsi" w:cstheme="minorHAnsi"/>
        </w:rPr>
        <w:t xml:space="preserve">corpus </w:t>
      </w:r>
      <w:r w:rsidRPr="00B003AB">
        <w:rPr>
          <w:rStyle w:val="Emphasis"/>
          <w:rFonts w:asciiTheme="minorHAnsi" w:hAnsiTheme="minorHAnsi" w:cstheme="minorHAnsi"/>
          <w:highlight w:val="cyan"/>
        </w:rPr>
        <w:t>to invoke the judiciary’s checking function as to executive detention decisions</w:t>
      </w:r>
      <w:r w:rsidRPr="00B003AB">
        <w:rPr>
          <w:rStyle w:val="Emphasis"/>
          <w:rFonts w:asciiTheme="minorHAnsi" w:hAnsiTheme="minorHAnsi" w:cstheme="minorHAnsi"/>
        </w:rPr>
        <w:t>.</w:t>
      </w:r>
      <w:r w:rsidRPr="00B003AB">
        <w:rPr>
          <w:rFonts w:asciiTheme="minorHAnsi" w:hAnsiTheme="minorHAnsi" w:cstheme="minorHAnsi"/>
          <w:sz w:val="16"/>
        </w:rPr>
        <w:t xml:space="preserve"> The Constitution, in the eyes of Judge Learned Hand, is “the best political document ever made.”97 If the aforementioned constitutional principles are part of the closest approximation to a just and reasoned society produced by man, surely </w:t>
      </w:r>
      <w:r w:rsidRPr="00B003AB">
        <w:rPr>
          <w:rStyle w:val="StyleBoldUnderline"/>
          <w:rFonts w:asciiTheme="minorHAnsi" w:hAnsiTheme="minorHAnsi" w:cstheme="minorHAnsi"/>
        </w:rPr>
        <w:t>they may have some persuasive appeal to the rest of the world, including moderate Muslims</w:t>
      </w:r>
      <w:r w:rsidRPr="00B003AB">
        <w:rPr>
          <w:rFonts w:asciiTheme="minorHAnsi" w:hAnsiTheme="minorHAnsi" w:cstheme="minorHAnsi"/>
          <w:sz w:val="16"/>
        </w:rPr>
        <w:t xml:space="preserve"> who generally live in areas less respectful of minority rights and religious pluralism. </w:t>
      </w:r>
      <w:r w:rsidRPr="00B003AB">
        <w:rPr>
          <w:rStyle w:val="StyleBoldUnderline"/>
          <w:rFonts w:asciiTheme="minorHAnsi" w:hAnsiTheme="minorHAnsi" w:cstheme="minorHAnsi"/>
        </w:rPr>
        <w:t xml:space="preserve">Such </w:t>
      </w:r>
      <w:r w:rsidRPr="00B003AB">
        <w:rPr>
          <w:rStyle w:val="StyleBoldUnderline"/>
          <w:rFonts w:asciiTheme="minorHAnsi" w:hAnsiTheme="minorHAnsi" w:cstheme="minorHAnsi"/>
          <w:highlight w:val="cyan"/>
        </w:rPr>
        <w:t>reverence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is</w:t>
      </w:r>
      <w:r w:rsidRPr="00B003AB">
        <w:rPr>
          <w:rStyle w:val="StyleBoldUnderline"/>
          <w:rFonts w:asciiTheme="minorHAnsi" w:hAnsiTheme="minorHAnsi" w:cstheme="minorHAnsi"/>
        </w:rPr>
        <w:t xml:space="preserve"> to be expected and </w:t>
      </w:r>
      <w:r w:rsidRPr="00B003AB">
        <w:rPr>
          <w:rStyle w:val="StyleBoldUnderline"/>
          <w:rFonts w:asciiTheme="minorHAnsi" w:hAnsiTheme="minorHAnsi" w:cstheme="minorHAnsi"/>
          <w:highlight w:val="cyan"/>
        </w:rPr>
        <w:t xml:space="preserve">warranted </w:t>
      </w:r>
      <w:r w:rsidRPr="00B003AB">
        <w:rPr>
          <w:rStyle w:val="Emphasis"/>
          <w:rFonts w:asciiTheme="minorHAnsi" w:hAnsiTheme="minorHAnsi" w:cstheme="minorHAnsi"/>
          <w:highlight w:val="cyan"/>
        </w:rPr>
        <w:t>only if the</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U</w:t>
      </w:r>
      <w:r w:rsidRPr="00B003AB">
        <w:rPr>
          <w:rStyle w:val="Emphasis"/>
          <w:rFonts w:asciiTheme="minorHAnsi" w:hAnsiTheme="minorHAnsi" w:cstheme="minorHAnsi"/>
        </w:rPr>
        <w:t xml:space="preserve">nited </w:t>
      </w:r>
      <w:r w:rsidRPr="00B003AB">
        <w:rPr>
          <w:rStyle w:val="Emphasis"/>
          <w:rFonts w:asciiTheme="minorHAnsi" w:hAnsiTheme="minorHAnsi" w:cstheme="minorHAnsi"/>
          <w:highlight w:val="cyan"/>
        </w:rPr>
        <w:t>S</w:t>
      </w:r>
      <w:r w:rsidRPr="00B003AB">
        <w:rPr>
          <w:rStyle w:val="Emphasis"/>
          <w:rFonts w:asciiTheme="minorHAnsi" w:hAnsiTheme="minorHAnsi" w:cstheme="minorHAnsi"/>
        </w:rPr>
        <w:t xml:space="preserve">tates has </w:t>
      </w:r>
      <w:r w:rsidRPr="00B003AB">
        <w:rPr>
          <w:rStyle w:val="Emphasis"/>
          <w:rFonts w:asciiTheme="minorHAnsi" w:hAnsiTheme="minorHAnsi" w:cstheme="minorHAnsi"/>
          <w:highlight w:val="cyan"/>
        </w:rPr>
        <w:t>remained true to</w:t>
      </w:r>
      <w:r w:rsidRPr="00B003AB">
        <w:rPr>
          <w:rStyle w:val="Emphasis"/>
          <w:rFonts w:asciiTheme="minorHAnsi" w:hAnsiTheme="minorHAnsi" w:cstheme="minorHAnsi"/>
        </w:rPr>
        <w:t xml:space="preserve"> these </w:t>
      </w:r>
      <w:r w:rsidRPr="00B003AB">
        <w:rPr>
          <w:rStyle w:val="Emphasis"/>
          <w:rFonts w:asciiTheme="minorHAnsi" w:hAnsiTheme="minorHAnsi" w:cstheme="minorHAnsi"/>
          <w:highlight w:val="cyan"/>
        </w:rPr>
        <w:t>constitutional principles</w:t>
      </w:r>
      <w:r w:rsidRPr="00B003AB">
        <w:rPr>
          <w:rStyle w:val="Emphasis"/>
          <w:rFonts w:asciiTheme="minorHAnsi" w:hAnsiTheme="minorHAnsi" w:cstheme="minorHAnsi"/>
        </w:rPr>
        <w:t xml:space="preserve"> in practice</w:t>
      </w:r>
      <w:r w:rsidRPr="00B003AB">
        <w:rPr>
          <w:rFonts w:asciiTheme="minorHAnsi" w:hAnsiTheme="minorHAnsi" w:cstheme="minorHAnsi"/>
          <w:sz w:val="16"/>
        </w:rPr>
        <w:t xml:space="preserve">, and in particular, in its behavior in the aftermath of the 9/11 attacks, when national stress is heightened and the option of deviating from such values in favor of an expedient “law of necessity” similarly tempting.98 The extent to which the United States has remained true to itself as a nation of laws—and thus may credibly claim such legal soft power—is the subject of the next section. II. THE COURTS AND SOFT POWER The Judiciary In Wartime </w:t>
      </w:r>
      <w:r w:rsidRPr="00B003AB">
        <w:rPr>
          <w:rStyle w:val="StyleBoldUnderline"/>
          <w:rFonts w:asciiTheme="minorHAnsi" w:hAnsiTheme="minorHAnsi" w:cstheme="minorHAnsi"/>
        </w:rPr>
        <w:t>The United States has been charged with being unfaithful to its own laws and values in its prosecution of the post-9/11 campaign against transnational terrorism.</w:t>
      </w:r>
      <w:r w:rsidRPr="00B003AB">
        <w:rPr>
          <w:rFonts w:asciiTheme="minorHAnsi" w:hAnsiTheme="minorHAnsi" w:cstheme="minorHAnsi"/>
          <w:sz w:val="16"/>
        </w:rPr>
        <w:t xml:space="preserve"> With respect to its conduct outside of the United States, following 9/11, </w:t>
      </w:r>
      <w:r w:rsidRPr="00B003AB">
        <w:rPr>
          <w:rStyle w:val="StyleBoldUnderline"/>
          <w:rFonts w:asciiTheme="minorHAnsi" w:hAnsiTheme="minorHAnsi" w:cstheme="minorHAnsi"/>
          <w:highlight w:val="cyan"/>
        </w:rPr>
        <w:t>America has been alleged to</w:t>
      </w:r>
      <w:r w:rsidRPr="00B003AB">
        <w:rPr>
          <w:rStyle w:val="StyleBoldUnderline"/>
          <w:rFonts w:asciiTheme="minorHAnsi" w:hAnsiTheme="minorHAnsi" w:cstheme="minorHAnsi"/>
        </w:rPr>
        <w:t xml:space="preserve"> have tortured captured individuals</w:t>
      </w:r>
      <w:r w:rsidRPr="00B003AB">
        <w:rPr>
          <w:rFonts w:asciiTheme="minorHAnsi" w:hAnsiTheme="minorHAnsi" w:cstheme="minorHAnsi"/>
          <w:sz w:val="16"/>
        </w:rPr>
        <w:t xml:space="preserve"> in violation of its domestic and international legal obligations,99 </w:t>
      </w:r>
      <w:r w:rsidRPr="00B003AB">
        <w:rPr>
          <w:rStyle w:val="StyleBoldUnderline"/>
          <w:rFonts w:asciiTheme="minorHAnsi" w:hAnsiTheme="minorHAnsi" w:cstheme="minorHAnsi"/>
        </w:rPr>
        <w:t xml:space="preserve">and </w:t>
      </w:r>
      <w:r w:rsidRPr="00B003AB">
        <w:rPr>
          <w:rStyle w:val="StyleBoldUnderline"/>
          <w:rFonts w:asciiTheme="minorHAnsi" w:hAnsiTheme="minorHAnsi" w:cstheme="minorHAnsi"/>
          <w:highlight w:val="cyan"/>
        </w:rPr>
        <w:t>detained individuals indeﬁnitely</w:t>
      </w:r>
      <w:r w:rsidRPr="00B003AB">
        <w:rPr>
          <w:rFonts w:asciiTheme="minorHAnsi" w:hAnsiTheme="minorHAnsi" w:cstheme="minorHAnsi"/>
          <w:sz w:val="16"/>
        </w:rPr>
        <w:t xml:space="preserve"> without basic legal protections.100 Closer to home, the United States is thought to have proﬁ led Muslims, Arabs, and South Asians in airports and other settings,101 conducted immigration sweeps targeting Muslims,102 and engaged in mass preventative detention of Muslims in the United States,103 among other things. These are </w:t>
      </w:r>
      <w:r w:rsidRPr="00B003AB">
        <w:rPr>
          <w:rFonts w:asciiTheme="minorHAnsi" w:hAnsiTheme="minorHAnsi" w:cstheme="minorHAnsi"/>
          <w:sz w:val="16"/>
        </w:rPr>
        <w:lastRenderedPageBreak/>
        <w:t xml:space="preserve">serious claims. </w:t>
      </w:r>
      <w:r w:rsidRPr="00B003AB">
        <w:rPr>
          <w:rStyle w:val="Emphasis"/>
          <w:rFonts w:asciiTheme="minorHAnsi" w:hAnsiTheme="minorHAnsi" w:cstheme="minorHAnsi"/>
          <w:highlight w:val="cyan"/>
        </w:rPr>
        <w:t>The mere perception</w:t>
      </w:r>
      <w:r w:rsidRPr="00B003AB">
        <w:rPr>
          <w:rStyle w:val="Emphasis"/>
          <w:rFonts w:asciiTheme="minorHAnsi" w:hAnsiTheme="minorHAnsi" w:cstheme="minorHAnsi"/>
        </w:rPr>
        <w:t xml:space="preserve"> that they bear any resemblance to the truth undoubtedly </w:t>
      </w:r>
      <w:r w:rsidRPr="00B003AB">
        <w:rPr>
          <w:rStyle w:val="Emphasis"/>
          <w:rFonts w:asciiTheme="minorHAnsi" w:hAnsiTheme="minorHAnsi" w:cstheme="minorHAnsi"/>
          <w:highlight w:val="cyan"/>
        </w:rPr>
        <w:t>impairs the way</w:t>
      </w:r>
      <w:r w:rsidRPr="00B003AB">
        <w:rPr>
          <w:rStyle w:val="Emphasis"/>
          <w:rFonts w:asciiTheme="minorHAnsi" w:hAnsiTheme="minorHAnsi" w:cstheme="minorHAnsi"/>
        </w:rPr>
        <w:t xml:space="preserve"> in which </w:t>
      </w:r>
      <w:r w:rsidRPr="00B003AB">
        <w:rPr>
          <w:rStyle w:val="Emphasis"/>
          <w:rFonts w:asciiTheme="minorHAnsi" w:hAnsiTheme="minorHAnsi" w:cstheme="minorHAnsi"/>
          <w:highlight w:val="cyan"/>
        </w:rPr>
        <w:t>the United States is viewed</w:t>
      </w:r>
      <w:r w:rsidRPr="00B003AB">
        <w:rPr>
          <w:rStyle w:val="Emphasis"/>
          <w:rFonts w:asciiTheme="minorHAnsi" w:hAnsiTheme="minorHAnsi" w:cstheme="minorHAnsi"/>
        </w:rPr>
        <w:t xml:space="preserve"> by Muslims around the world</w:t>
      </w:r>
      <w:r w:rsidRPr="00B003AB">
        <w:rPr>
          <w:rFonts w:asciiTheme="minorHAnsi" w:hAnsiTheme="minorHAnsi" w:cstheme="minorHAnsi"/>
          <w:sz w:val="16"/>
        </w:rPr>
        <w:t xml:space="preserve">, including Muslim-Americans, </w:t>
      </w:r>
      <w:r w:rsidRPr="00B003AB">
        <w:rPr>
          <w:rStyle w:val="Emphasis"/>
          <w:rFonts w:asciiTheme="minorHAnsi" w:hAnsiTheme="minorHAnsi" w:cstheme="minorHAnsi"/>
        </w:rPr>
        <w:t>and thus diminishes the United States’ soft power resources</w:t>
      </w:r>
      <w:r w:rsidRPr="00B003AB">
        <w:rPr>
          <w:rFonts w:asciiTheme="minorHAnsi" w:hAnsiTheme="minorHAnsi" w:cstheme="minorHAnsi"/>
          <w:sz w:val="16"/>
        </w:rPr>
        <w:t xml:space="preserve">.104 </w:t>
      </w:r>
      <w:r w:rsidRPr="00B003AB">
        <w:rPr>
          <w:rStyle w:val="StyleBoldUnderline"/>
          <w:rFonts w:asciiTheme="minorHAnsi" w:hAnsiTheme="minorHAnsi" w:cstheme="minorHAnsi"/>
        </w:rPr>
        <w:t xml:space="preserve">The degree to which they are valid degrades the ability of the United States to argue persuasively that it not only touts the rule of law, but </w:t>
      </w:r>
      <w:r w:rsidRPr="00B003AB">
        <w:rPr>
          <w:rStyle w:val="Emphasis"/>
          <w:rFonts w:asciiTheme="minorHAnsi" w:hAnsiTheme="minorHAnsi" w:cstheme="minorHAnsi"/>
        </w:rPr>
        <w:t>exhibits actual ﬁdelity to the law in times of crisis</w:t>
      </w:r>
      <w:r w:rsidRPr="00B003AB">
        <w:rPr>
          <w:rFonts w:asciiTheme="minorHAnsi" w:hAnsiTheme="minorHAnsi" w:cstheme="minorHAnsi"/>
          <w:sz w:val="16"/>
        </w:rPr>
        <w:t xml:space="preserve">. These claims relate to conduct of the executive and/or the legislature in the aftermath of the 9/11 attacks. This Article is concerned, however, with the judiciary, that is whether the courts have upheld the rule of law in the post-9/11 context—and thus whether the courts may be a source of soft power today (even if the other branches have engaged, or are alleged to have engaged, in conduct that is illegal or unwise). As to the courts, it is my contention that </w:t>
      </w:r>
      <w:r w:rsidRPr="00B003AB">
        <w:rPr>
          <w:rStyle w:val="StyleBoldUnderline"/>
          <w:rFonts w:asciiTheme="minorHAnsi" w:hAnsiTheme="minorHAnsi" w:cstheme="minorHAnsi"/>
          <w:highlight w:val="cyan"/>
        </w:rPr>
        <w:t>the judiciary</w:t>
      </w:r>
      <w:r w:rsidRPr="00B003AB">
        <w:rPr>
          <w:rStyle w:val="StyleBoldUnderline"/>
          <w:rFonts w:asciiTheme="minorHAnsi" w:hAnsiTheme="minorHAnsi" w:cstheme="minorHAnsi"/>
        </w:rPr>
        <w:t xml:space="preserve"> has been faithful to the rule of law after 9/11 and as such </w:t>
      </w:r>
      <w:r w:rsidRPr="00B003AB">
        <w:rPr>
          <w:rStyle w:val="Emphasis"/>
          <w:rFonts w:asciiTheme="minorHAnsi" w:hAnsiTheme="minorHAnsi" w:cstheme="minorHAnsi"/>
          <w:highlight w:val="cyan"/>
        </w:rPr>
        <w:t xml:space="preserve">should be considered a </w:t>
      </w:r>
      <w:r w:rsidRPr="00B003AB">
        <w:rPr>
          <w:rStyle w:val="Emphasis"/>
          <w:rFonts w:asciiTheme="minorHAnsi" w:hAnsiTheme="minorHAnsi" w:cstheme="minorHAnsi"/>
          <w:highlight w:val="cyan"/>
          <w:bdr w:val="single" w:sz="4" w:space="0" w:color="auto"/>
        </w:rPr>
        <w:t>positive instrument of American soft power</w:t>
      </w:r>
      <w:r w:rsidRPr="00B003AB">
        <w:rPr>
          <w:rStyle w:val="Emphasis"/>
          <w:rFonts w:asciiTheme="minorHAnsi" w:hAnsiTheme="minorHAnsi" w:cstheme="minorHAnsi"/>
        </w:rPr>
        <w:t>.</w:t>
      </w:r>
      <w:r w:rsidRPr="00B003AB">
        <w:rPr>
          <w:rFonts w:asciiTheme="minorHAnsi" w:hAnsiTheme="minorHAnsi" w:cstheme="minorHAnsi"/>
          <w:sz w:val="16"/>
        </w:rPr>
        <w:t xml:space="preserve"> Prior to discussing post-9/11 cases supporting this contention, it is important to provide a historical backdrop to relationship between the courts and wartime situations because judicial decision-making in cases implicating the wars in Afghanistan and Iraq does not take occur on a blank slate, despite the unique and modern circumstances of the post-9/11 conﬂ ict.</w:t>
      </w:r>
    </w:p>
    <w:p w:rsidR="001A6995" w:rsidRPr="00B003AB" w:rsidRDefault="001A6995" w:rsidP="001A6995">
      <w:pPr>
        <w:pStyle w:val="Heading4"/>
        <w:rPr>
          <w:rFonts w:asciiTheme="minorHAnsi" w:hAnsiTheme="minorHAnsi" w:cstheme="minorHAnsi"/>
        </w:rPr>
      </w:pPr>
      <w:r w:rsidRPr="00B003AB">
        <w:rPr>
          <w:rFonts w:asciiTheme="minorHAnsi" w:hAnsiTheme="minorHAnsi" w:cstheme="minorHAnsi"/>
        </w:rPr>
        <w:t>Legitimacy is critical to make US leadership durable and effective—judicial action on indefinite detention is crucial</w:t>
      </w:r>
    </w:p>
    <w:p w:rsidR="001A6995" w:rsidRPr="00B003AB" w:rsidRDefault="001A6995" w:rsidP="001A6995">
      <w:pPr>
        <w:rPr>
          <w:rFonts w:asciiTheme="minorHAnsi" w:hAnsiTheme="minorHAnsi" w:cstheme="minorHAnsi"/>
        </w:rPr>
      </w:pPr>
      <w:r w:rsidRPr="00B003AB">
        <w:rPr>
          <w:rStyle w:val="StyleStyleBold12pt"/>
          <w:rFonts w:asciiTheme="minorHAnsi" w:hAnsiTheme="minorHAnsi" w:cstheme="minorHAnsi"/>
        </w:rPr>
        <w:t>Knowles 9</w:t>
      </w:r>
      <w:r w:rsidRPr="00B003AB">
        <w:rPr>
          <w:rFonts w:asciiTheme="minorHAnsi" w:hAnsiTheme="minorHAnsi" w:cstheme="minorHAnsi"/>
        </w:rPr>
        <w:t xml:space="preserve"> [Spring, 2009, Robert Knowles is a Acting Assistant Professor, New York University School of Law, “American Hegemony and the Foreign Affairs Constitution”, ARIZONA STATE LAW JOURNAL, 41 Ariz. St. L.J. 87]</w:t>
      </w:r>
    </w:p>
    <w:p w:rsidR="001A6995" w:rsidRPr="00B003AB" w:rsidRDefault="001A6995" w:rsidP="001A6995">
      <w:pPr>
        <w:rPr>
          <w:rStyle w:val="StyleBoldUnderline"/>
          <w:rFonts w:asciiTheme="minorHAnsi" w:hAnsiTheme="minorHAnsi" w:cstheme="minorHAnsi"/>
        </w:rPr>
      </w:pPr>
      <w:r w:rsidRPr="00B003AB">
        <w:rPr>
          <w:rStyle w:val="StyleBoldUnderline"/>
          <w:rFonts w:asciiTheme="minorHAnsi" w:hAnsiTheme="minorHAnsi" w:cstheme="minorHAnsi"/>
        </w:rPr>
        <w:t>American unipolarity has created a challenge for realists</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Unipolarity was thought to be inherently unstable </w:t>
      </w:r>
      <w:r w:rsidRPr="00B003AB">
        <w:rPr>
          <w:rFonts w:asciiTheme="minorHAnsi" w:hAnsiTheme="minorHAnsi" w:cstheme="minorHAnsi"/>
          <w:sz w:val="16"/>
        </w:rPr>
        <w:t xml:space="preserve">because other nations, seeking to protect their own security, form alliances to counter-balance the leading state. n322 But </w:t>
      </w:r>
      <w:r w:rsidRPr="00B003AB">
        <w:rPr>
          <w:rStyle w:val="StyleBoldUnderline"/>
          <w:rFonts w:asciiTheme="minorHAnsi" w:hAnsiTheme="minorHAnsi" w:cstheme="minorHAnsi"/>
        </w:rPr>
        <w:t>no nation or group of nations has yet attempted to challenge America's military predominance</w:t>
      </w:r>
      <w:r w:rsidRPr="00B003AB">
        <w:rPr>
          <w:rFonts w:asciiTheme="minorHAnsi" w:hAnsiTheme="minorHAnsi" w:cstheme="minorHAnsi"/>
          <w:sz w:val="16"/>
        </w:rPr>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B003AB">
        <w:rPr>
          <w:rStyle w:val="StyleBoldUnderline"/>
          <w:rFonts w:asciiTheme="minorHAnsi" w:hAnsiTheme="minorHAnsi" w:cstheme="minorHAnsi"/>
        </w:rPr>
        <w:t>the United States is geographically isolated from other potential rivals</w:t>
      </w:r>
      <w:r w:rsidRPr="00B003AB">
        <w:rPr>
          <w:rFonts w:asciiTheme="minorHAnsi" w:hAnsiTheme="minorHAnsi" w:cstheme="minorHAnsi"/>
          <w:sz w:val="16"/>
        </w:rPr>
        <w:t xml:space="preserve">, who are located near one another in Eurasia. n327 </w:t>
      </w:r>
      <w:r w:rsidRPr="00B003AB">
        <w:rPr>
          <w:rStyle w:val="StyleBoldUnderline"/>
          <w:rFonts w:asciiTheme="minorHAnsi" w:hAnsiTheme="minorHAnsi" w:cstheme="minorHAnsi"/>
        </w:rPr>
        <w:t>This mutes the security threat that the U.S. seems to pose while increasing the threats that potential rivals seem to pose to one another</w:t>
      </w:r>
      <w:r w:rsidRPr="00B003AB">
        <w:rPr>
          <w:rFonts w:asciiTheme="minorHAnsi" w:hAnsiTheme="minorHAnsi" w:cstheme="minorHAnsi"/>
          <w:sz w:val="16"/>
        </w:rPr>
        <w:t xml:space="preserve">. n328 Second, </w:t>
      </w:r>
      <w:r w:rsidRPr="00B003AB">
        <w:rPr>
          <w:rStyle w:val="StyleBoldUnderline"/>
          <w:rFonts w:asciiTheme="minorHAnsi" w:hAnsiTheme="minorHAnsi" w:cstheme="minorHAnsi"/>
        </w:rPr>
        <w:t>the U.S. far exceeds the capabilities of all other states in every aspect of power</w:t>
      </w:r>
      <w:r w:rsidRPr="00B003AB">
        <w:rPr>
          <w:rFonts w:asciiTheme="minorHAnsi" w:hAnsiTheme="minorHAnsi" w:cstheme="minorHAnsi"/>
          <w:sz w:val="16"/>
        </w:rPr>
        <w:t xml:space="preserve"> - military, economic, technological, and in terms of what is known as "soft power." </w:t>
      </w:r>
      <w:r w:rsidRPr="00B003AB">
        <w:rPr>
          <w:rStyle w:val="StyleBoldUnderline"/>
          <w:rFonts w:asciiTheme="minorHAnsi" w:hAnsiTheme="minorHAnsi" w:cstheme="minorHAnsi"/>
        </w:rPr>
        <w:t>This advantage "is larger now than any analogous gap in the history of the modern state system."</w:t>
      </w:r>
      <w:r w:rsidRPr="00B003AB">
        <w:rPr>
          <w:rFonts w:asciiTheme="minorHAnsi" w:hAnsiTheme="minorHAnsi" w:cstheme="minorHAnsi"/>
          <w:sz w:val="16"/>
        </w:rPr>
        <w:t xml:space="preserve"> n329 Third, </w:t>
      </w:r>
      <w:r w:rsidRPr="00B003AB">
        <w:rPr>
          <w:rStyle w:val="StyleBoldUnderline"/>
          <w:rFonts w:asciiTheme="minorHAnsi" w:hAnsiTheme="minorHAnsi" w:cstheme="minorHAnsi"/>
        </w:rPr>
        <w:t>unipolarity is entrenched as the status quo</w:t>
      </w:r>
      <w:r w:rsidRPr="00B003AB">
        <w:rPr>
          <w:rFonts w:asciiTheme="minorHAnsi" w:hAnsiTheme="minorHAnsi" w:cstheme="minorHAnsi"/>
          <w:sz w:val="16"/>
        </w:rPr>
        <w:t xml:space="preserve"> for the first time since the seventeenth century, </w:t>
      </w:r>
      <w:r w:rsidRPr="00B003AB">
        <w:rPr>
          <w:rStyle w:val="StyleBoldUnderline"/>
          <w:rFonts w:asciiTheme="minorHAnsi" w:hAnsiTheme="minorHAnsi" w:cstheme="minorHAnsi"/>
        </w:rPr>
        <w:t>multiplying free rider problems for potential rivals and rendering less relevant all modern previous experience with balancing</w:t>
      </w:r>
      <w:r w:rsidRPr="00B003AB">
        <w:rPr>
          <w:rFonts w:asciiTheme="minorHAnsi" w:hAnsiTheme="minorHAnsi" w:cstheme="minorHAnsi"/>
          <w:sz w:val="16"/>
        </w:rPr>
        <w:t xml:space="preserve">. n330 Finally, </w:t>
      </w:r>
      <w:r w:rsidRPr="00B003AB">
        <w:rPr>
          <w:rStyle w:val="StyleBoldUnderline"/>
          <w:rFonts w:asciiTheme="minorHAnsi" w:hAnsiTheme="minorHAnsi" w:cstheme="minorHAnsi"/>
        </w:rPr>
        <w:t>the potential rivals' possession of nuclear weapons makes the concentration of power in the United States appear less threatening</w:t>
      </w:r>
      <w:r w:rsidRPr="00B003AB">
        <w:rPr>
          <w:rFonts w:asciiTheme="minorHAnsi" w:hAnsiTheme="minorHAnsi" w:cstheme="minorHAnsi"/>
          <w:sz w:val="16"/>
        </w:rPr>
        <w:t xml:space="preserve">. A war between great powers in today's world is very unlikely. n331 </w:t>
      </w:r>
      <w:r w:rsidRPr="00B003AB">
        <w:rPr>
          <w:rStyle w:val="StyleBoldUnderline"/>
          <w:rFonts w:asciiTheme="minorHAnsi" w:hAnsiTheme="minorHAnsi" w:cstheme="minorHAnsi"/>
        </w:rPr>
        <w:t>These factors make the current system much more stable, peaceful and durable</w:t>
      </w:r>
      <w:r w:rsidRPr="00B003AB">
        <w:rPr>
          <w:rFonts w:asciiTheme="minorHAnsi" w:hAnsiTheme="minorHAnsi" w:cstheme="minorHAnsi"/>
          <w:sz w:val="16"/>
        </w:rPr>
        <w:t xml:space="preserve"> than the past multi-polar and bipolar systems in which the United States operated for all of its history until 1991. </w:t>
      </w:r>
      <w:r w:rsidRPr="00B003AB">
        <w:rPr>
          <w:rStyle w:val="StyleBoldUnderline"/>
          <w:rFonts w:asciiTheme="minorHAnsi" w:hAnsiTheme="minorHAnsi" w:cstheme="minorHAnsi"/>
        </w:rPr>
        <w:t xml:space="preserve">The lack of balancing means that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rPr>
        <w:t>and by extension the executive branch, faces</w:t>
      </w:r>
      <w:r w:rsidRPr="00B003AB">
        <w:rPr>
          <w:rFonts w:asciiTheme="minorHAnsi" w:hAnsiTheme="minorHAnsi" w:cstheme="minorHAnsi"/>
          <w:sz w:val="16"/>
        </w:rPr>
        <w:t xml:space="preserve"> much </w:t>
      </w:r>
      <w:r w:rsidRPr="00B003AB">
        <w:rPr>
          <w:rStyle w:val="StyleBoldUnderline"/>
          <w:rFonts w:asciiTheme="minorHAnsi" w:hAnsiTheme="minorHAnsi" w:cstheme="minorHAnsi"/>
        </w:rPr>
        <w:t>weaker external constraints on its exercise of power</w:t>
      </w:r>
      <w:r w:rsidRPr="00B003AB">
        <w:rPr>
          <w:rFonts w:asciiTheme="minorHAnsi" w:hAnsiTheme="minorHAnsi" w:cstheme="minorHAnsi"/>
          <w:sz w:val="16"/>
        </w:rPr>
        <w:t xml:space="preserve"> than in the past. n332 Therefore, </w:t>
      </w:r>
      <w:r w:rsidRPr="00B003AB">
        <w:rPr>
          <w:rStyle w:val="Emphasis"/>
          <w:rFonts w:asciiTheme="minorHAnsi" w:hAnsiTheme="minorHAnsi" w:cstheme="minorHAnsi"/>
          <w:highlight w:val="cyan"/>
        </w:rPr>
        <w:t>the internal processes of the U.S. matter</w:t>
      </w:r>
      <w:r w:rsidRPr="00B003AB">
        <w:rPr>
          <w:rStyle w:val="Emphasis"/>
          <w:rFonts w:asciiTheme="minorHAnsi" w:hAnsiTheme="minorHAnsi" w:cstheme="minorHAnsi"/>
        </w:rPr>
        <w:t xml:space="preserve"> now </w:t>
      </w:r>
      <w:r w:rsidRPr="00B003AB">
        <w:rPr>
          <w:rStyle w:val="Emphasis"/>
          <w:rFonts w:asciiTheme="minorHAnsi" w:hAnsiTheme="minorHAnsi" w:cstheme="minorHAnsi"/>
          <w:highlight w:val="cyan"/>
        </w:rPr>
        <w:t>more</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than</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any other nations'</w:t>
      </w:r>
      <w:r w:rsidRPr="00B003AB">
        <w:rPr>
          <w:rStyle w:val="Emphasis"/>
          <w:rFonts w:asciiTheme="minorHAnsi" w:hAnsiTheme="minorHAnsi" w:cstheme="minorHAnsi"/>
        </w:rPr>
        <w:t xml:space="preserve"> have </w:t>
      </w:r>
      <w:r w:rsidRPr="00B003AB">
        <w:rPr>
          <w:rStyle w:val="Emphasis"/>
          <w:rFonts w:asciiTheme="minorHAnsi" w:hAnsiTheme="minorHAnsi" w:cstheme="minorHAnsi"/>
          <w:highlight w:val="cyan"/>
        </w:rPr>
        <w:t>in</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history</w:t>
      </w:r>
      <w:r w:rsidRPr="00B003AB">
        <w:rPr>
          <w:rFonts w:asciiTheme="minorHAnsi" w:hAnsiTheme="minorHAnsi" w:cstheme="minorHAnsi"/>
          <w:sz w:val="16"/>
        </w:rPr>
        <w:t xml:space="preserve">. n333 And </w:t>
      </w:r>
      <w:r w:rsidRPr="00B003AB">
        <w:rPr>
          <w:rStyle w:val="StyleBoldUnderline"/>
          <w:rFonts w:asciiTheme="minorHAnsi" w:hAnsiTheme="minorHAnsi" w:cstheme="minorHAnsi"/>
        </w:rPr>
        <w:t xml:space="preserve">it is these </w:t>
      </w:r>
      <w:r w:rsidRPr="00B003AB">
        <w:rPr>
          <w:rStyle w:val="StyleBoldUnderline"/>
          <w:rFonts w:asciiTheme="minorHAnsi" w:hAnsiTheme="minorHAnsi" w:cstheme="minorHAnsi"/>
          <w:highlight w:val="cyan"/>
        </w:rPr>
        <w:t>internal processes</w:t>
      </w:r>
      <w:r w:rsidRPr="00B003AB">
        <w:rPr>
          <w:rFonts w:asciiTheme="minorHAnsi" w:hAnsiTheme="minorHAnsi" w:cstheme="minorHAnsi"/>
          <w:sz w:val="16"/>
        </w:rPr>
        <w:t xml:space="preserve">, as much as external developments, </w:t>
      </w:r>
      <w:r w:rsidRPr="00B003AB">
        <w:rPr>
          <w:rStyle w:val="Emphasis"/>
          <w:rFonts w:asciiTheme="minorHAnsi" w:hAnsiTheme="minorHAnsi" w:cstheme="minorHAnsi"/>
        </w:rPr>
        <w:t xml:space="preserve">that will </w:t>
      </w:r>
      <w:r w:rsidRPr="00B003AB">
        <w:rPr>
          <w:rStyle w:val="Emphasis"/>
          <w:rFonts w:asciiTheme="minorHAnsi" w:hAnsiTheme="minorHAnsi" w:cstheme="minorHAnsi"/>
          <w:highlight w:val="cyan"/>
        </w:rPr>
        <w:t>determine</w:t>
      </w:r>
      <w:r w:rsidRPr="00B003AB">
        <w:rPr>
          <w:rStyle w:val="Emphasis"/>
          <w:rFonts w:asciiTheme="minorHAnsi" w:hAnsiTheme="minorHAnsi" w:cstheme="minorHAnsi"/>
        </w:rPr>
        <w:t xml:space="preserve"> the </w:t>
      </w:r>
      <w:r w:rsidRPr="00B003AB">
        <w:rPr>
          <w:rStyle w:val="Emphasis"/>
          <w:rFonts w:asciiTheme="minorHAnsi" w:hAnsiTheme="minorHAnsi" w:cstheme="minorHAnsi"/>
          <w:highlight w:val="cyan"/>
        </w:rPr>
        <w:t>durability</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of</w:t>
      </w:r>
      <w:r w:rsidRPr="00B003AB">
        <w:rPr>
          <w:rStyle w:val="Emphasis"/>
          <w:rFonts w:asciiTheme="minorHAnsi" w:hAnsiTheme="minorHAnsi" w:cstheme="minorHAnsi"/>
        </w:rPr>
        <w:t xml:space="preserve"> American </w:t>
      </w:r>
      <w:r w:rsidRPr="00B003AB">
        <w:rPr>
          <w:rStyle w:val="Emphasis"/>
          <w:rFonts w:asciiTheme="minorHAnsi" w:hAnsiTheme="minorHAnsi" w:cstheme="minorHAnsi"/>
          <w:highlight w:val="cyan"/>
        </w:rPr>
        <w:t>unipolarity</w:t>
      </w:r>
      <w:r w:rsidRPr="00B003AB">
        <w:rPr>
          <w:rFonts w:asciiTheme="minorHAnsi" w:hAnsiTheme="minorHAnsi" w:cstheme="minorHAnsi"/>
          <w:sz w:val="16"/>
        </w:rPr>
        <w:t xml:space="preserve">. As one realist scholar has argued, </w:t>
      </w:r>
      <w:r w:rsidRPr="00B003AB">
        <w:rPr>
          <w:rStyle w:val="Emphasis"/>
          <w:rFonts w:asciiTheme="minorHAnsi" w:hAnsiTheme="minorHAnsi" w:cstheme="minorHAnsi"/>
          <w:highlight w:val="cyan"/>
        </w:rPr>
        <w:t>the U.S. can best ensure</w:t>
      </w:r>
      <w:r w:rsidRPr="00B003AB">
        <w:rPr>
          <w:rStyle w:val="Emphasis"/>
          <w:rFonts w:asciiTheme="minorHAnsi" w:hAnsiTheme="minorHAnsi" w:cstheme="minorHAnsi"/>
        </w:rPr>
        <w:t xml:space="preserve"> the [*141] </w:t>
      </w:r>
      <w:r w:rsidRPr="00B003AB">
        <w:rPr>
          <w:rStyle w:val="Emphasis"/>
          <w:rFonts w:asciiTheme="minorHAnsi" w:hAnsiTheme="minorHAnsi" w:cstheme="minorHAnsi"/>
          <w:highlight w:val="cyan"/>
        </w:rPr>
        <w:t>stability</w:t>
      </w:r>
      <w:r w:rsidRPr="00B003AB">
        <w:rPr>
          <w:rStyle w:val="Emphasis"/>
          <w:rFonts w:asciiTheme="minorHAnsi" w:hAnsiTheme="minorHAnsi" w:cstheme="minorHAnsi"/>
        </w:rPr>
        <w:t xml:space="preserve"> of this unipolar order </w:t>
      </w:r>
      <w:r w:rsidRPr="00B003AB">
        <w:rPr>
          <w:rStyle w:val="Emphasis"/>
          <w:rFonts w:asciiTheme="minorHAnsi" w:hAnsiTheme="minorHAnsi" w:cstheme="minorHAnsi"/>
          <w:highlight w:val="cyan"/>
        </w:rPr>
        <w:t>by ensuring</w:t>
      </w:r>
      <w:r w:rsidRPr="00B003AB">
        <w:rPr>
          <w:rStyle w:val="Emphasis"/>
          <w:rFonts w:asciiTheme="minorHAnsi" w:hAnsiTheme="minorHAnsi" w:cstheme="minorHAnsi"/>
        </w:rPr>
        <w:t xml:space="preserve"> that its </w:t>
      </w:r>
      <w:r w:rsidRPr="00B003AB">
        <w:rPr>
          <w:rStyle w:val="Emphasis"/>
          <w:rFonts w:asciiTheme="minorHAnsi" w:hAnsiTheme="minorHAnsi" w:cstheme="minorHAnsi"/>
          <w:highlight w:val="cyan"/>
        </w:rPr>
        <w:t>predominance appears legitimate</w:t>
      </w:r>
      <w:r w:rsidRPr="00B003AB">
        <w:rPr>
          <w:rFonts w:asciiTheme="minorHAnsi" w:hAnsiTheme="minorHAnsi" w:cstheme="minorHAnsi"/>
          <w:sz w:val="16"/>
        </w:rPr>
        <w:t xml:space="preserve">. n334 </w:t>
      </w:r>
      <w:r w:rsidRPr="00B003AB">
        <w:rPr>
          <w:rStyle w:val="StyleBoldUnderline"/>
          <w:rFonts w:asciiTheme="minorHAnsi" w:hAnsiTheme="minorHAnsi" w:cstheme="minorHAnsi"/>
        </w:rPr>
        <w:t>Hegemonic orders take on hierarchical characteristics</w:t>
      </w:r>
      <w:r w:rsidRPr="00B003AB">
        <w:rPr>
          <w:rFonts w:asciiTheme="minorHAnsi" w:hAnsiTheme="minorHAnsi" w:cstheme="minorHAnsi"/>
          <w:sz w:val="16"/>
        </w:rPr>
        <w:t xml:space="preserve">, with the preeminent power having denser political ties with other nations than in a unipolar order. n335 </w:t>
      </w:r>
      <w:r w:rsidRPr="00B003AB">
        <w:rPr>
          <w:rStyle w:val="StyleBoldUnderline"/>
          <w:rFonts w:asciiTheme="minorHAnsi" w:hAnsiTheme="minorHAnsi" w:cstheme="minorHAnsi"/>
        </w:rPr>
        <w:t>Stability in hegemonic orders is maintained in part through security guarantees and trade relationships that result in economic specialization</w:t>
      </w:r>
      <w:r w:rsidRPr="00B003AB">
        <w:rPr>
          <w:rFonts w:asciiTheme="minorHAnsi" w:hAnsiTheme="minorHAnsi" w:cstheme="minorHAnsi"/>
          <w:sz w:val="16"/>
        </w:rPr>
        <w:t xml:space="preserve"> among nations. n336 For example, if Nation X's security is supplied by Hegemon Y, Nation X can de-emphasize military power and focus on economic power. In a hegemonic system, </w:t>
      </w:r>
      <w:r w:rsidRPr="00B003AB">
        <w:rPr>
          <w:rStyle w:val="StyleBoldUnderline"/>
          <w:rFonts w:asciiTheme="minorHAnsi" w:hAnsiTheme="minorHAnsi" w:cstheme="minorHAnsi"/>
        </w:rPr>
        <w:t>the preeminent state has "the power to shape the rules of international politics according to its own interests."</w:t>
      </w:r>
      <w:r w:rsidRPr="00B003AB">
        <w:rPr>
          <w:rFonts w:asciiTheme="minorHAnsi" w:hAnsiTheme="minorHAnsi" w:cstheme="minorHAnsi"/>
          <w:sz w:val="16"/>
        </w:rPr>
        <w:t xml:space="preserve"> n337 </w:t>
      </w:r>
      <w:r w:rsidRPr="00B003AB">
        <w:rPr>
          <w:rStyle w:val="StyleBoldUnderline"/>
          <w:rFonts w:asciiTheme="minorHAnsi" w:hAnsiTheme="minorHAnsi" w:cstheme="minorHAnsi"/>
          <w:highlight w:val="cyan"/>
        </w:rPr>
        <w:t>The hegemon</w:t>
      </w:r>
      <w:r w:rsidRPr="00B003AB">
        <w:rPr>
          <w:rFonts w:asciiTheme="minorHAnsi" w:hAnsiTheme="minorHAnsi" w:cstheme="minorHAnsi"/>
          <w:sz w:val="16"/>
        </w:rPr>
        <w:t xml:space="preserve">, in return, </w:t>
      </w:r>
      <w:r w:rsidRPr="00B003AB">
        <w:rPr>
          <w:rStyle w:val="Emphasis"/>
          <w:rFonts w:asciiTheme="minorHAnsi" w:hAnsiTheme="minorHAnsi" w:cstheme="minorHAnsi"/>
          <w:highlight w:val="cyan"/>
        </w:rPr>
        <w:t xml:space="preserve">provides public </w:t>
      </w:r>
      <w:r w:rsidRPr="00B003AB">
        <w:rPr>
          <w:rStyle w:val="Emphasis"/>
          <w:rFonts w:asciiTheme="minorHAnsi" w:hAnsiTheme="minorHAnsi" w:cstheme="minorHAnsi"/>
          <w:highlight w:val="cyan"/>
        </w:rPr>
        <w:lastRenderedPageBreak/>
        <w:t>goods</w:t>
      </w:r>
      <w:r w:rsidRPr="00B003AB">
        <w:rPr>
          <w:rStyle w:val="StyleBoldUnderline"/>
          <w:rFonts w:asciiTheme="minorHAnsi" w:hAnsiTheme="minorHAnsi" w:cstheme="minorHAnsi"/>
        </w:rPr>
        <w:t xml:space="preserve"> for the system as a whole</w:t>
      </w:r>
      <w:r w:rsidRPr="00B003AB">
        <w:rPr>
          <w:rFonts w:asciiTheme="minorHAnsi" w:hAnsiTheme="minorHAnsi" w:cstheme="minorHAnsi"/>
          <w:sz w:val="16"/>
        </w:rPr>
        <w:t xml:space="preserve">. n338 </w:t>
      </w:r>
      <w:r w:rsidRPr="00B003AB">
        <w:rPr>
          <w:rStyle w:val="StyleBoldUnderline"/>
          <w:rFonts w:asciiTheme="minorHAnsi" w:hAnsiTheme="minorHAnsi" w:cstheme="minorHAnsi"/>
        </w:rPr>
        <w:t xml:space="preserve">The hegemon </w:t>
      </w:r>
      <w:r w:rsidRPr="00B003AB">
        <w:rPr>
          <w:rStyle w:val="StyleBoldUnderline"/>
          <w:rFonts w:asciiTheme="minorHAnsi" w:hAnsiTheme="minorHAnsi" w:cstheme="minorHAnsi"/>
          <w:highlight w:val="cyan"/>
        </w:rPr>
        <w:t>possesses</w:t>
      </w:r>
      <w:r w:rsidRPr="00B003AB">
        <w:rPr>
          <w:rFonts w:asciiTheme="minorHAnsi" w:hAnsiTheme="minorHAnsi" w:cstheme="minorHAnsi"/>
          <w:sz w:val="16"/>
        </w:rPr>
        <w:t xml:space="preserve"> not only superior command of military and economic resources but "</w:t>
      </w:r>
      <w:r w:rsidRPr="00B003AB">
        <w:rPr>
          <w:rStyle w:val="StyleBoldUnderline"/>
          <w:rFonts w:asciiTheme="minorHAnsi" w:hAnsiTheme="minorHAnsi" w:cstheme="minorHAnsi"/>
          <w:highlight w:val="cyan"/>
        </w:rPr>
        <w:t>soft" power</w:t>
      </w:r>
      <w:r w:rsidRPr="00B003AB">
        <w:rPr>
          <w:rStyle w:val="StyleBoldUnderline"/>
          <w:rFonts w:asciiTheme="minorHAnsi" w:hAnsiTheme="minorHAnsi" w:cstheme="minorHAnsi"/>
        </w:rPr>
        <w:t>, the ability to guide other states' preferences and interests.</w:t>
      </w:r>
      <w:r w:rsidRPr="00B003AB">
        <w:rPr>
          <w:rFonts w:asciiTheme="minorHAnsi" w:hAnsiTheme="minorHAnsi" w:cstheme="minorHAnsi"/>
          <w:sz w:val="16"/>
        </w:rPr>
        <w:t xml:space="preserve"> n339 </w:t>
      </w:r>
      <w:r w:rsidRPr="00B003AB">
        <w:rPr>
          <w:rStyle w:val="Emphasis"/>
          <w:rFonts w:asciiTheme="minorHAnsi" w:hAnsiTheme="minorHAnsi" w:cstheme="minorHAnsi"/>
        </w:rPr>
        <w:t xml:space="preserve">The </w:t>
      </w:r>
      <w:r w:rsidRPr="00B003AB">
        <w:rPr>
          <w:rStyle w:val="Emphasis"/>
          <w:rFonts w:asciiTheme="minorHAnsi" w:hAnsiTheme="minorHAnsi" w:cstheme="minorHAnsi"/>
          <w:highlight w:val="cyan"/>
        </w:rPr>
        <w:t>durability</w:t>
      </w:r>
      <w:r w:rsidRPr="00B003AB">
        <w:rPr>
          <w:rStyle w:val="Emphasis"/>
          <w:rFonts w:asciiTheme="minorHAnsi" w:hAnsiTheme="minorHAnsi" w:cstheme="minorHAnsi"/>
        </w:rPr>
        <w:t xml:space="preserve"> and stability of hegemonic orders </w:t>
      </w:r>
      <w:r w:rsidRPr="00B003AB">
        <w:rPr>
          <w:rStyle w:val="Emphasis"/>
          <w:rFonts w:asciiTheme="minorHAnsi" w:hAnsiTheme="minorHAnsi" w:cstheme="minorHAnsi"/>
          <w:highlight w:val="cyan"/>
        </w:rPr>
        <w:t xml:space="preserve">depends on other states' acceptance </w:t>
      </w:r>
      <w:r w:rsidRPr="00B003AB">
        <w:rPr>
          <w:rStyle w:val="Emphasis"/>
          <w:rFonts w:asciiTheme="minorHAnsi" w:hAnsiTheme="minorHAnsi" w:cstheme="minorHAnsi"/>
        </w:rPr>
        <w:t xml:space="preserve">of the hegemon's role. The hegemon's </w:t>
      </w:r>
      <w:r w:rsidRPr="00B003AB">
        <w:rPr>
          <w:rStyle w:val="Emphasis"/>
          <w:rFonts w:asciiTheme="minorHAnsi" w:hAnsiTheme="minorHAnsi" w:cstheme="minorHAnsi"/>
          <w:highlight w:val="cyan"/>
        </w:rPr>
        <w:t>leadership</w:t>
      </w:r>
      <w:r w:rsidRPr="00B003AB">
        <w:rPr>
          <w:rStyle w:val="Emphasis"/>
          <w:rFonts w:asciiTheme="minorHAnsi" w:hAnsiTheme="minorHAnsi" w:cstheme="minorHAnsi"/>
        </w:rPr>
        <w:t xml:space="preserve"> </w:t>
      </w:r>
      <w:r w:rsidRPr="00B003AB">
        <w:rPr>
          <w:rStyle w:val="Emphasis"/>
          <w:rFonts w:asciiTheme="minorHAnsi" w:hAnsiTheme="minorHAnsi" w:cstheme="minorHAnsi"/>
          <w:highlight w:val="cyan"/>
        </w:rPr>
        <w:t>must be seen as legitimate</w:t>
      </w:r>
      <w:r w:rsidRPr="00B003AB">
        <w:rPr>
          <w:rFonts w:asciiTheme="minorHAnsi" w:hAnsiTheme="minorHAnsi" w:cstheme="minorHAnsi"/>
          <w:sz w:val="16"/>
        </w:rPr>
        <w:t xml:space="preserve">. n340 [*142] </w:t>
      </w:r>
      <w:r w:rsidRPr="00B003AB">
        <w:rPr>
          <w:rStyle w:val="StyleBoldUnderline"/>
          <w:rFonts w:asciiTheme="minorHAnsi" w:hAnsiTheme="minorHAnsi" w:cstheme="minorHAnsi"/>
        </w:rPr>
        <w:t xml:space="preserve">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tates</w:t>
      </w:r>
      <w:r w:rsidRPr="00B003AB">
        <w:rPr>
          <w:rStyle w:val="StyleBoldUnderline"/>
          <w:rFonts w:asciiTheme="minorHAnsi" w:hAnsiTheme="minorHAnsi" w:cstheme="minorHAnsi"/>
        </w:rPr>
        <w:t xml:space="preserve"> qualifies as a global hegemon</w:t>
      </w:r>
      <w:r w:rsidRPr="00B003AB">
        <w:rPr>
          <w:rFonts w:asciiTheme="minorHAnsi" w:hAnsiTheme="minorHAnsi" w:cstheme="minorHAnsi"/>
          <w:sz w:val="16"/>
        </w:rPr>
        <w:t xml:space="preserve">. In many ways, </w:t>
      </w:r>
      <w:r w:rsidRPr="00B003AB">
        <w:rPr>
          <w:rStyle w:val="StyleBoldUnderline"/>
          <w:rFonts w:asciiTheme="minorHAnsi" w:hAnsiTheme="minorHAnsi" w:cstheme="minorHAnsi"/>
        </w:rPr>
        <w:t>the U.S. acts as a world government</w:t>
      </w:r>
      <w:r w:rsidRPr="00B003AB">
        <w:rPr>
          <w:rFonts w:asciiTheme="minorHAnsi" w:hAnsiTheme="minorHAnsi" w:cstheme="minorHAnsi"/>
          <w:sz w:val="16"/>
        </w:rPr>
        <w:t xml:space="preserve">. n341 </w:t>
      </w:r>
      <w:r w:rsidRPr="00B003AB">
        <w:rPr>
          <w:rStyle w:val="StyleBoldUnderline"/>
          <w:rFonts w:asciiTheme="minorHAnsi" w:hAnsiTheme="minorHAnsi" w:cstheme="minorHAnsi"/>
        </w:rPr>
        <w:t>It provides public goods for the world</w:t>
      </w:r>
      <w:r w:rsidRPr="00B003AB">
        <w:rPr>
          <w:rFonts w:asciiTheme="minorHAnsi" w:hAnsiTheme="minorHAnsi" w:cstheme="minorHAnsi"/>
          <w:sz w:val="16"/>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B003AB">
        <w:rPr>
          <w:rStyle w:val="StyleBoldUnderline"/>
          <w:rFonts w:asciiTheme="minorHAnsi" w:hAnsiTheme="minorHAnsi" w:cstheme="minorHAnsi"/>
        </w:rPr>
        <w:t>the United States provides a public good through its efforts to combat terrorism</w:t>
      </w:r>
      <w:r w:rsidRPr="00B003AB">
        <w:rPr>
          <w:rFonts w:asciiTheme="minorHAnsi" w:hAnsiTheme="minorHAnsi" w:cstheme="minorHAnsi"/>
          <w:sz w:val="16"/>
        </w:rPr>
        <w:t xml:space="preserve"> and confront - even through regime change - rogue states. n345 </w:t>
      </w:r>
      <w:r w:rsidRPr="00B003AB">
        <w:rPr>
          <w:rStyle w:val="StyleBoldUnderline"/>
          <w:rFonts w:asciiTheme="minorHAnsi" w:hAnsiTheme="minorHAnsi" w:cstheme="minorHAnsi"/>
        </w:rPr>
        <w:t xml:space="preserve">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also </w:t>
      </w:r>
      <w:r w:rsidRPr="00B003AB">
        <w:rPr>
          <w:rStyle w:val="StyleBoldUnderline"/>
          <w:rFonts w:asciiTheme="minorHAnsi" w:hAnsiTheme="minorHAnsi" w:cstheme="minorHAnsi"/>
        </w:rPr>
        <w:t>provides a public good through its</w:t>
      </w:r>
      <w:r w:rsidRPr="00B003AB">
        <w:rPr>
          <w:rFonts w:asciiTheme="minorHAnsi" w:hAnsiTheme="minorHAnsi" w:cstheme="minorHAnsi"/>
          <w:sz w:val="16"/>
        </w:rPr>
        <w:t xml:space="preserve"> </w:t>
      </w:r>
      <w:r w:rsidRPr="00B003AB">
        <w:rPr>
          <w:rStyle w:val="Emphasis"/>
          <w:rFonts w:asciiTheme="minorHAnsi" w:hAnsiTheme="minorHAnsi" w:cstheme="minorHAnsi"/>
        </w:rPr>
        <w:t>promulgation and enforcement of international norms.</w:t>
      </w:r>
      <w:r w:rsidRPr="00B003AB">
        <w:rPr>
          <w:rStyle w:val="StyleBoldUnderline"/>
          <w:rFonts w:asciiTheme="minorHAnsi" w:hAnsiTheme="minorHAnsi" w:cstheme="minorHAnsi"/>
        </w:rPr>
        <w:t xml:space="preserve"> It exercises a dominant influence on the definition of international law because it is the largest "consumer" of such law and the only nation capable of enforcing it on a global scale.</w:t>
      </w:r>
      <w:r w:rsidRPr="00B003AB">
        <w:rPr>
          <w:rFonts w:asciiTheme="minorHAnsi" w:hAnsiTheme="minorHAnsi" w:cstheme="minorHAnsi"/>
          <w:sz w:val="16"/>
        </w:rPr>
        <w:t xml:space="preserve"> n346 The U.S. was the primary driver behind the establishment of the United Nations system and the development of contemporary treaties and institutional regimes to effectuate those treaties in both public and private international law. n347 Moreover, </w:t>
      </w:r>
      <w:r w:rsidRPr="00B003AB">
        <w:rPr>
          <w:rStyle w:val="StyleBoldUnderline"/>
          <w:rFonts w:asciiTheme="minorHAnsi" w:hAnsiTheme="minorHAnsi" w:cstheme="minorHAnsi"/>
        </w:rPr>
        <w:t>controlling international norms are</w:t>
      </w:r>
      <w:r w:rsidRPr="00B003AB">
        <w:rPr>
          <w:rFonts w:asciiTheme="minorHAnsi" w:hAnsiTheme="minorHAnsi" w:cstheme="minorHAnsi"/>
          <w:sz w:val="16"/>
        </w:rPr>
        <w:t xml:space="preserve"> [*143] sometimes </w:t>
      </w:r>
      <w:r w:rsidRPr="00B003AB">
        <w:rPr>
          <w:rStyle w:val="StyleBoldUnderline"/>
          <w:rFonts w:asciiTheme="minorHAnsi" w:hAnsiTheme="minorHAnsi" w:cstheme="minorHAnsi"/>
        </w:rPr>
        <w:t>embodied in the U.S. Constitution and domestic law rather than in treaties or customary international law.</w:t>
      </w:r>
      <w:r w:rsidRPr="00B003AB">
        <w:rPr>
          <w:rFonts w:asciiTheme="minorHAnsi" w:hAnsiTheme="minorHAnsi" w:cstheme="minorHAnsi"/>
          <w:sz w:val="16"/>
        </w:rPr>
        <w:t xml:space="preserve"> For example, </w:t>
      </w:r>
      <w:r w:rsidRPr="00B003AB">
        <w:rPr>
          <w:rStyle w:val="StyleBoldUnderline"/>
          <w:rFonts w:asciiTheme="minorHAnsi" w:hAnsiTheme="minorHAnsi" w:cstheme="minorHAnsi"/>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B003AB">
        <w:rPr>
          <w:rFonts w:asciiTheme="minorHAnsi" w:hAnsiTheme="minorHAnsi" w:cstheme="minorHAnsi"/>
          <w:sz w:val="16"/>
        </w:rPr>
        <w:t xml:space="preserve">" n348 </w:t>
      </w:r>
      <w:r w:rsidRPr="00B003AB">
        <w:rPr>
          <w:rStyle w:val="StyleBoldUnderline"/>
          <w:rFonts w:asciiTheme="minorHAnsi" w:hAnsiTheme="minorHAnsi" w:cstheme="minorHAnsi"/>
        </w:rPr>
        <w:t xml:space="preserve">These </w:t>
      </w:r>
      <w:r w:rsidRPr="00B003AB">
        <w:rPr>
          <w:rStyle w:val="StyleBoldUnderline"/>
          <w:rFonts w:asciiTheme="minorHAnsi" w:hAnsiTheme="minorHAnsi" w:cstheme="minorHAnsi"/>
          <w:highlight w:val="cyan"/>
        </w:rPr>
        <w:t>public goods</w:t>
      </w:r>
      <w:r w:rsidRPr="00B003AB">
        <w:rPr>
          <w:rStyle w:val="StyleBoldUnderline"/>
          <w:rFonts w:asciiTheme="minorHAnsi" w:hAnsiTheme="minorHAnsi" w:cstheme="minorHAnsi"/>
        </w:rPr>
        <w:t xml:space="preserve"> provided by the United States </w:t>
      </w:r>
      <w:r w:rsidRPr="00B003AB">
        <w:rPr>
          <w:rStyle w:val="Emphasis"/>
          <w:rFonts w:asciiTheme="minorHAnsi" w:hAnsiTheme="minorHAnsi" w:cstheme="minorHAnsi"/>
          <w:highlight w:val="cyan"/>
        </w:rPr>
        <w:t xml:space="preserve">stabilize the system by legitimizing it and decreasing resistance </w:t>
      </w:r>
      <w:r w:rsidRPr="00B003AB">
        <w:rPr>
          <w:rStyle w:val="Emphasis"/>
          <w:rFonts w:asciiTheme="minorHAnsi" w:hAnsiTheme="minorHAnsi" w:cstheme="minorHAnsi"/>
        </w:rPr>
        <w:t>to it</w:t>
      </w:r>
      <w:r w:rsidRPr="00B003AB">
        <w:rPr>
          <w:rStyle w:val="StyleBoldUnderline"/>
          <w:rFonts w:asciiTheme="minorHAnsi" w:hAnsiTheme="minorHAnsi" w:cstheme="minorHAnsi"/>
        </w:rPr>
        <w:t>.</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The </w:t>
      </w:r>
      <w:r w:rsidRPr="00B003AB">
        <w:rPr>
          <w:rStyle w:val="StyleBoldUnderline"/>
          <w:rFonts w:asciiTheme="minorHAnsi" w:hAnsiTheme="minorHAnsi" w:cstheme="minorHAnsi"/>
          <w:highlight w:val="cyan"/>
        </w:rPr>
        <w:t>transnational</w:t>
      </w:r>
      <w:r w:rsidRPr="00B003AB">
        <w:rPr>
          <w:rFonts w:asciiTheme="minorHAnsi" w:hAnsiTheme="minorHAnsi" w:cstheme="minorHAnsi"/>
          <w:sz w:val="16"/>
        </w:rPr>
        <w:t xml:space="preserve"> political and economic </w:t>
      </w:r>
      <w:r w:rsidRPr="00B003AB">
        <w:rPr>
          <w:rStyle w:val="StyleBoldUnderline"/>
          <w:rFonts w:asciiTheme="minorHAnsi" w:hAnsiTheme="minorHAnsi" w:cstheme="minorHAnsi"/>
          <w:highlight w:val="cyan"/>
        </w:rPr>
        <w:t>institutions</w:t>
      </w:r>
      <w:r w:rsidRPr="00B003AB">
        <w:rPr>
          <w:rStyle w:val="StyleBoldUnderline"/>
          <w:rFonts w:asciiTheme="minorHAnsi" w:hAnsiTheme="minorHAnsi" w:cstheme="minorHAnsi"/>
        </w:rPr>
        <w:t xml:space="preserve"> created by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highlight w:val="cyan"/>
        </w:rPr>
        <w:t>provide other</w:t>
      </w:r>
      <w:r w:rsidRPr="00B003AB">
        <w:rPr>
          <w:rStyle w:val="StyleBoldUnderline"/>
          <w:rFonts w:asciiTheme="minorHAnsi" w:hAnsiTheme="minorHAnsi" w:cstheme="minorHAnsi"/>
        </w:rPr>
        <w:t xml:space="preserve"> countries </w:t>
      </w:r>
      <w:r w:rsidRPr="00B003AB">
        <w:rPr>
          <w:rStyle w:val="StyleBoldUnderline"/>
          <w:rFonts w:asciiTheme="minorHAnsi" w:hAnsiTheme="minorHAnsi" w:cstheme="minorHAnsi"/>
          <w:highlight w:val="cyan"/>
        </w:rPr>
        <w:t xml:space="preserve">with </w:t>
      </w:r>
      <w:r w:rsidRPr="00B003AB">
        <w:rPr>
          <w:rStyle w:val="StyleBoldUnderline"/>
          <w:rFonts w:asciiTheme="minorHAnsi" w:hAnsiTheme="minorHAnsi" w:cstheme="minorHAnsi"/>
        </w:rPr>
        <w:t xml:space="preserve">informal </w:t>
      </w:r>
      <w:r w:rsidRPr="00B003AB">
        <w:rPr>
          <w:rStyle w:val="StyleBoldUnderline"/>
          <w:rFonts w:asciiTheme="minorHAnsi" w:hAnsiTheme="minorHAnsi" w:cstheme="minorHAnsi"/>
          <w:highlight w:val="cyan"/>
        </w:rPr>
        <w:t>access to policymaking</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and</w:t>
      </w:r>
      <w:r w:rsidRPr="00B003AB">
        <w:rPr>
          <w:rStyle w:val="StyleBoldUnderline"/>
          <w:rFonts w:asciiTheme="minorHAnsi" w:hAnsiTheme="minorHAnsi" w:cstheme="minorHAnsi"/>
        </w:rPr>
        <w:t xml:space="preserve"> tend to </w:t>
      </w:r>
      <w:r w:rsidRPr="00B003AB">
        <w:rPr>
          <w:rStyle w:val="StyleBoldUnderline"/>
          <w:rFonts w:asciiTheme="minorHAnsi" w:hAnsiTheme="minorHAnsi" w:cstheme="minorHAnsi"/>
          <w:highlight w:val="cyan"/>
        </w:rPr>
        <w:t>reduce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resistance</w:t>
      </w:r>
      <w:r w:rsidRPr="00B003AB">
        <w:rPr>
          <w:rStyle w:val="StyleBoldUnderline"/>
          <w:rFonts w:asciiTheme="minorHAnsi" w:hAnsiTheme="minorHAnsi" w:cstheme="minorHAnsi"/>
        </w:rPr>
        <w:t xml:space="preserve"> to American hegemony, </w:t>
      </w:r>
      <w:r w:rsidRPr="00B003AB">
        <w:rPr>
          <w:rStyle w:val="StyleBoldUnderline"/>
          <w:rFonts w:asciiTheme="minorHAnsi" w:hAnsiTheme="minorHAnsi" w:cstheme="minorHAnsi"/>
          <w:highlight w:val="cyan"/>
        </w:rPr>
        <w:t>encouraging others to "bandwagon</w:t>
      </w:r>
      <w:r w:rsidRPr="00B003AB">
        <w:rPr>
          <w:rStyle w:val="StyleBoldUnderline"/>
          <w:rFonts w:asciiTheme="minorHAnsi" w:hAnsiTheme="minorHAnsi" w:cstheme="minorHAnsi"/>
        </w:rPr>
        <w:t>"</w:t>
      </w:r>
      <w:r w:rsidRPr="00B003AB">
        <w:rPr>
          <w:rFonts w:asciiTheme="minorHAnsi" w:hAnsiTheme="minorHAnsi" w:cstheme="minorHAnsi"/>
          <w:sz w:val="16"/>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B003AB">
        <w:rPr>
          <w:rStyle w:val="StyleBoldUnderline"/>
          <w:rFonts w:asciiTheme="minorHAnsi" w:hAnsiTheme="minorHAnsi" w:cstheme="minorHAnsi"/>
        </w:rPr>
        <w:t xml:space="preserve">The </w:t>
      </w:r>
      <w:r w:rsidRPr="00B003AB">
        <w:rPr>
          <w:rStyle w:val="StyleBoldUnderline"/>
          <w:rFonts w:asciiTheme="minorHAnsi" w:hAnsiTheme="minorHAnsi" w:cstheme="minorHAnsi"/>
          <w:highlight w:val="cyan"/>
        </w:rPr>
        <w:t>legitimacy of</w:t>
      </w:r>
      <w:r w:rsidRPr="00B003AB">
        <w:rPr>
          <w:rStyle w:val="StyleBoldUnderline"/>
          <w:rFonts w:asciiTheme="minorHAnsi" w:hAnsiTheme="minorHAnsi" w:cstheme="minorHAnsi"/>
        </w:rPr>
        <w:t xml:space="preserve"> American </w:t>
      </w:r>
      <w:r w:rsidRPr="00B003AB">
        <w:rPr>
          <w:rStyle w:val="StyleBoldUnderline"/>
          <w:rFonts w:asciiTheme="minorHAnsi" w:hAnsiTheme="minorHAnsi" w:cstheme="minorHAnsi"/>
          <w:highlight w:val="cyan"/>
        </w:rPr>
        <w:t xml:space="preserve">hegemony is </w:t>
      </w:r>
      <w:r w:rsidRPr="00B003AB">
        <w:rPr>
          <w:rStyle w:val="StyleBoldUnderline"/>
          <w:rFonts w:asciiTheme="minorHAnsi" w:hAnsiTheme="minorHAnsi" w:cstheme="minorHAnsi"/>
        </w:rPr>
        <w:t xml:space="preserve">strengthened and </w:t>
      </w:r>
      <w:r w:rsidRPr="00B003AB">
        <w:rPr>
          <w:rStyle w:val="StyleBoldUnderline"/>
          <w:rFonts w:asciiTheme="minorHAnsi" w:hAnsiTheme="minorHAnsi" w:cstheme="minorHAnsi"/>
          <w:highlight w:val="cyan"/>
        </w:rPr>
        <w:t>sustained by the democratic and accessible nature</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of the</w:t>
      </w:r>
      <w:r w:rsidRPr="00B003AB">
        <w:rPr>
          <w:rStyle w:val="StyleBoldUnderline"/>
          <w:rFonts w:asciiTheme="minorHAnsi" w:hAnsiTheme="minorHAnsi" w:cstheme="minorHAnsi"/>
        </w:rPr>
        <w:t xml:space="preserve"> U.S. </w:t>
      </w:r>
      <w:r w:rsidRPr="00B003AB">
        <w:rPr>
          <w:rStyle w:val="StyleBoldUnderline"/>
          <w:rFonts w:asciiTheme="minorHAnsi" w:hAnsiTheme="minorHAnsi" w:cstheme="minorHAnsi"/>
          <w:highlight w:val="cyan"/>
        </w:rPr>
        <w:t>government</w:t>
      </w:r>
      <w:r w:rsidRPr="00B003AB">
        <w:rPr>
          <w:rFonts w:asciiTheme="minorHAnsi" w:hAnsiTheme="minorHAnsi" w:cstheme="minorHAnsi"/>
          <w:sz w:val="16"/>
        </w:rPr>
        <w:t xml:space="preserve">. </w:t>
      </w:r>
      <w:r w:rsidRPr="00B003AB">
        <w:rPr>
          <w:rStyle w:val="Emphasis"/>
          <w:rFonts w:asciiTheme="minorHAnsi" w:hAnsiTheme="minorHAnsi" w:cstheme="minorHAnsi"/>
        </w:rPr>
        <w:t>The American constitutional separation of powers is an international public good.</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 risk that it will hinder the ability of the U.S. to act swiftly, coherently or decisively</w:t>
      </w:r>
      <w:r w:rsidRPr="00B003AB">
        <w:rPr>
          <w:rFonts w:asciiTheme="minorHAnsi" w:hAnsiTheme="minorHAnsi" w:cstheme="minorHAnsi"/>
          <w:sz w:val="16"/>
        </w:rPr>
        <w:t xml:space="preserve"> in foreign affairs</w:t>
      </w:r>
      <w:r w:rsidRPr="00B003AB">
        <w:rPr>
          <w:rStyle w:val="StyleBoldUnderline"/>
          <w:rFonts w:asciiTheme="minorHAnsi" w:hAnsiTheme="minorHAnsi" w:cstheme="minorHAnsi"/>
        </w:rPr>
        <w:t xml:space="preserve"> </w:t>
      </w:r>
      <w:r w:rsidRPr="00B003AB">
        <w:rPr>
          <w:rStyle w:val="Emphasis"/>
          <w:rFonts w:asciiTheme="minorHAnsi" w:hAnsiTheme="minorHAnsi" w:cstheme="minorHAnsi"/>
        </w:rPr>
        <w:t>is counter-balanced by the benefits it provides</w:t>
      </w:r>
      <w:r w:rsidRPr="00B003AB">
        <w:rPr>
          <w:rStyle w:val="StyleBoldUnderline"/>
          <w:rFonts w:asciiTheme="minorHAnsi" w:hAnsiTheme="minorHAnsi" w:cstheme="minorHAnsi"/>
        </w:rPr>
        <w:t xml:space="preserve"> in permitting foreigners multiple points of access to the government</w:t>
      </w:r>
      <w:r w:rsidRPr="00B003AB">
        <w:rPr>
          <w:rFonts w:asciiTheme="minorHAnsi" w:hAnsiTheme="minorHAnsi" w:cstheme="minorHAnsi"/>
          <w:sz w:val="16"/>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B003AB">
        <w:rPr>
          <w:rStyle w:val="StyleBoldUnderline"/>
          <w:rFonts w:asciiTheme="minorHAnsi" w:hAnsiTheme="minorHAnsi" w:cstheme="minorHAnsi"/>
          <w:highlight w:val="cyan"/>
        </w:rPr>
        <w:t>The courts</w:t>
      </w:r>
      <w:r w:rsidRPr="00B003AB">
        <w:rPr>
          <w:rStyle w:val="StyleBoldUnderline"/>
          <w:rFonts w:asciiTheme="minorHAnsi" w:hAnsiTheme="minorHAnsi" w:cstheme="minorHAnsi"/>
        </w:rPr>
        <w:t>,</w:t>
      </w:r>
      <w:r w:rsidRPr="00B003AB">
        <w:rPr>
          <w:rFonts w:asciiTheme="minorHAnsi" w:hAnsiTheme="minorHAnsi" w:cstheme="minorHAnsi"/>
          <w:sz w:val="16"/>
        </w:rPr>
        <w:t xml:space="preserve"> too, </w:t>
      </w:r>
      <w:r w:rsidRPr="00B003AB">
        <w:rPr>
          <w:rStyle w:val="StyleBoldUnderline"/>
          <w:rFonts w:asciiTheme="minorHAnsi" w:hAnsiTheme="minorHAnsi" w:cstheme="minorHAnsi"/>
          <w:highlight w:val="cyan"/>
        </w:rPr>
        <w:t xml:space="preserve">are </w:t>
      </w:r>
      <w:r w:rsidRPr="00B003AB">
        <w:rPr>
          <w:rStyle w:val="Emphasis"/>
          <w:rFonts w:asciiTheme="minorHAnsi" w:hAnsiTheme="minorHAnsi" w:cstheme="minorHAnsi"/>
          <w:highlight w:val="cyan"/>
        </w:rPr>
        <w:t>accessible to foreign nations</w:t>
      </w:r>
      <w:r w:rsidRPr="00B003AB">
        <w:rPr>
          <w:rStyle w:val="Emphasis"/>
          <w:rFonts w:asciiTheme="minorHAnsi" w:hAnsiTheme="minorHAnsi" w:cstheme="minorHAnsi"/>
        </w:rPr>
        <w:t xml:space="preserve"> and non-citizens</w:t>
      </w:r>
      <w:r w:rsidRPr="00B003AB">
        <w:rPr>
          <w:rStyle w:val="StyleBoldUnderline"/>
          <w:rFonts w:asciiTheme="minorHAnsi" w:hAnsiTheme="minorHAnsi" w:cstheme="minorHAnsi"/>
        </w:rPr>
        <w:t xml:space="preserve">. The Alien Tort Statute is emerging as an </w:t>
      </w:r>
      <w:r w:rsidRPr="00B003AB">
        <w:rPr>
          <w:rFonts w:asciiTheme="minorHAnsi" w:hAnsiTheme="minorHAnsi" w:cstheme="minorHAnsi"/>
          <w:sz w:val="16"/>
        </w:rPr>
        <w:t xml:space="preserve">[*144] </w:t>
      </w:r>
      <w:r w:rsidRPr="00B003AB">
        <w:rPr>
          <w:rStyle w:val="StyleBoldUnderline"/>
          <w:rFonts w:asciiTheme="minorHAnsi" w:hAnsiTheme="minorHAnsi" w:cstheme="minorHAnsi"/>
        </w:rPr>
        <w:t>important vehicle for adjudicating tort claims among non-citizens in U.S. courts.</w:t>
      </w:r>
      <w:r w:rsidRPr="00B003AB">
        <w:rPr>
          <w:rFonts w:asciiTheme="minorHAnsi" w:hAnsiTheme="minorHAnsi" w:cstheme="minorHAnsi"/>
          <w:sz w:val="16"/>
        </w:rPr>
        <w:t xml:space="preserve"> n355 Empires are more complex than unipolar or hegemonic systems. </w:t>
      </w:r>
      <w:r w:rsidRPr="00B003AB">
        <w:rPr>
          <w:rStyle w:val="StyleBoldUnderline"/>
          <w:rFonts w:asciiTheme="minorHAnsi" w:hAnsiTheme="minorHAnsi" w:cstheme="minorHAnsi"/>
        </w:rPr>
        <w:t>Empires consist of a "rimless-hub-and-spoke structure,</w:t>
      </w:r>
      <w:r w:rsidRPr="00B003AB">
        <w:rPr>
          <w:rFonts w:asciiTheme="minorHAnsi" w:hAnsiTheme="minorHAnsi" w:cstheme="minorHAnsi"/>
          <w:sz w:val="16"/>
        </w:rPr>
        <w:t xml:space="preserv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w:t>
      </w:r>
      <w:r w:rsidRPr="00B003AB">
        <w:rPr>
          <w:rStyle w:val="StyleBoldUnderline"/>
          <w:rFonts w:asciiTheme="minorHAnsi" w:hAnsiTheme="minorHAnsi" w:cstheme="minorHAnsi"/>
        </w:rPr>
        <w:t>The success of imperial governance depends on the lack of a "rim</w:t>
      </w:r>
      <w:r w:rsidRPr="00B003AB">
        <w:rPr>
          <w:rFonts w:asciiTheme="minorHAnsi" w:hAnsiTheme="minorHAnsi" w:cstheme="minorHAnsi"/>
          <w:sz w:val="16"/>
        </w:rPr>
        <w:t xml:space="preserve">." n359 </w:t>
      </w:r>
      <w:r w:rsidRPr="00B003AB">
        <w:rPr>
          <w:rStyle w:val="StyleBoldUnderline"/>
          <w:rFonts w:asciiTheme="minorHAnsi" w:hAnsiTheme="minorHAnsi" w:cstheme="minorHAnsi"/>
        </w:rPr>
        <w:t>Stability in imperial orders is maintained through "divide and rule," preventing the formation of countervailing alliances in the periphery</w:t>
      </w:r>
      <w:r w:rsidRPr="00B003AB">
        <w:rPr>
          <w:rFonts w:asciiTheme="minorHAnsi" w:hAnsiTheme="minorHAnsi" w:cstheme="minorHAnsi"/>
          <w:sz w:val="16"/>
        </w:rPr>
        <w:t xml:space="preserve">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w:t>
      </w:r>
      <w:r w:rsidRPr="00B003AB">
        <w:rPr>
          <w:rFonts w:asciiTheme="minorHAnsi" w:hAnsiTheme="minorHAnsi" w:cstheme="minorHAnsi"/>
          <w:sz w:val="16"/>
        </w:rPr>
        <w:lastRenderedPageBreak/>
        <w:t xml:space="preserve">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w:t>
      </w:r>
      <w:r w:rsidRPr="00B003AB">
        <w:rPr>
          <w:rStyle w:val="StyleBoldUnderline"/>
          <w:rFonts w:asciiTheme="minorHAnsi" w:hAnsiTheme="minorHAnsi" w:cstheme="minorHAnsi"/>
        </w:rPr>
        <w:t>the management of empire is increasingly difficult in the era of globalization</w:t>
      </w:r>
      <w:r w:rsidRPr="00B003AB">
        <w:rPr>
          <w:rFonts w:asciiTheme="minorHAnsi" w:hAnsiTheme="minorHAnsi" w:cstheme="minorHAnsi"/>
          <w:sz w:val="16"/>
        </w:rPr>
        <w:t xml:space="preserve">.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w:t>
      </w:r>
      <w:r w:rsidRPr="00B003AB">
        <w:rPr>
          <w:rStyle w:val="StyleBoldUnderline"/>
          <w:rFonts w:asciiTheme="minorHAnsi" w:hAnsiTheme="minorHAnsi" w:cstheme="minorHAnsi"/>
        </w:rPr>
        <w:t>The success of counterinsurgency operations depends on winning a battle of ideas</w:t>
      </w:r>
      <w:r w:rsidRPr="00B003AB">
        <w:rPr>
          <w:rFonts w:asciiTheme="minorHAnsi" w:hAnsiTheme="minorHAnsi" w:cstheme="minorHAnsi"/>
          <w:sz w:val="16"/>
        </w:rPr>
        <w:t xml:space="preserve">, </w:t>
      </w:r>
      <w:r w:rsidRPr="00B003AB">
        <w:rPr>
          <w:rStyle w:val="StyleBoldUnderline"/>
          <w:rFonts w:asciiTheme="minorHAnsi" w:hAnsiTheme="minorHAnsi" w:cstheme="minorHAnsi"/>
        </w:rPr>
        <w:t>and collateral damage is used by violent extremists, through the Internet and satellite media, to "create widespread sympathy for their cause."</w:t>
      </w:r>
      <w:r w:rsidRPr="00B003AB">
        <w:rPr>
          <w:rFonts w:asciiTheme="minorHAnsi" w:hAnsiTheme="minorHAnsi" w:cstheme="minorHAnsi"/>
          <w:sz w:val="16"/>
        </w:rPr>
        <w:t xml:space="preserve"> n368 </w:t>
      </w:r>
      <w:r w:rsidRPr="00B003AB">
        <w:rPr>
          <w:rStyle w:val="Emphasis"/>
          <w:rFonts w:asciiTheme="minorHAnsi" w:hAnsiTheme="minorHAnsi" w:cstheme="minorHAnsi"/>
        </w:rPr>
        <w:t xml:space="preserve">The abuses at Abu Ghraib, once public, harmed America's "brand" and diminished support for U.S. policy abroad. n369 Imperial rule, like </w:t>
      </w:r>
      <w:r w:rsidRPr="00B003AB">
        <w:rPr>
          <w:rStyle w:val="Emphasis"/>
          <w:rFonts w:asciiTheme="minorHAnsi" w:hAnsiTheme="minorHAnsi" w:cstheme="minorHAnsi"/>
          <w:highlight w:val="cyan"/>
        </w:rPr>
        <w:t>hegemony, depends on maintaining legitimacy.</w:t>
      </w:r>
      <w:r w:rsidRPr="00B003AB">
        <w:rPr>
          <w:rStyle w:val="Emphasis"/>
          <w:rFonts w:asciiTheme="minorHAnsi" w:hAnsiTheme="minorHAnsi" w:cstheme="minorHAnsi"/>
        </w:rPr>
        <w:t xml:space="preserve"> </w:t>
      </w:r>
      <w:r w:rsidRPr="00B003AB">
        <w:rPr>
          <w:rFonts w:asciiTheme="minorHAnsi" w:hAnsiTheme="minorHAnsi" w:cstheme="minorHAnsi"/>
          <w:sz w:val="16"/>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w:t>
      </w:r>
      <w:r w:rsidRPr="00B003AB">
        <w:rPr>
          <w:rStyle w:val="StyleBoldUnderline"/>
          <w:rFonts w:asciiTheme="minorHAnsi" w:hAnsiTheme="minorHAnsi" w:cstheme="minorHAnsi"/>
        </w:rPr>
        <w:t>The U.S. is not the same as other states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it performs unique functions in the world and has a government open and accessible to foreigners.</w:t>
      </w:r>
      <w:r w:rsidRPr="00B003AB">
        <w:rPr>
          <w:rFonts w:asciiTheme="minorHAnsi" w:hAnsiTheme="minorHAnsi" w:cstheme="minorHAnsi"/>
          <w:sz w:val="16"/>
        </w:rPr>
        <w:t xml:space="preserve"> And the stability and legitimacy of the system depends more on successful functioning of the U.S. government as a whole than it does on balancing alliances crafted by elite statesmen practicing realpolitik. "</w:t>
      </w:r>
      <w:r w:rsidRPr="00B003AB">
        <w:rPr>
          <w:rStyle w:val="StyleBoldUnderline"/>
          <w:rFonts w:asciiTheme="minorHAnsi" w:hAnsiTheme="minorHAnsi" w:cstheme="minorHAnsi"/>
          <w:highlight w:val="cyan"/>
        </w:rPr>
        <w:t>World power politics are shaped</w:t>
      </w:r>
      <w:r w:rsidRPr="00B003AB">
        <w:rPr>
          <w:rStyle w:val="StyleBoldUnderline"/>
          <w:rFonts w:asciiTheme="minorHAnsi" w:hAnsiTheme="minorHAnsi" w:cstheme="minorHAnsi"/>
        </w:rPr>
        <w:t xml:space="preserve"> primarily not by the structure created by interstate anarchy but </w:t>
      </w:r>
      <w:r w:rsidRPr="00B003AB">
        <w:rPr>
          <w:rStyle w:val="StyleBoldUnderline"/>
          <w:rFonts w:asciiTheme="minorHAnsi" w:hAnsiTheme="minorHAnsi" w:cstheme="minorHAnsi"/>
          <w:highlight w:val="cyan"/>
        </w:rPr>
        <w:t>by the foreign policy developed in Washington</w:t>
      </w:r>
      <w:r w:rsidRPr="00B003AB">
        <w:rPr>
          <w:rFonts w:asciiTheme="minorHAnsi" w:hAnsiTheme="minorHAnsi" w:cstheme="minorHAnsi"/>
          <w:sz w:val="16"/>
        </w:rPr>
        <w:t xml:space="preserve">." n370 </w:t>
      </w:r>
      <w:r w:rsidRPr="00B003AB">
        <w:rPr>
          <w:rStyle w:val="Emphasis"/>
          <w:rFonts w:asciiTheme="minorHAnsi" w:hAnsiTheme="minorHAnsi" w:cstheme="minorHAnsi"/>
        </w:rPr>
        <w:t>These differences require a new model for assessing the institutional competences of the executive and judicial branches in foreign affairs.</w:t>
      </w:r>
      <w:r w:rsidRPr="00B003AB">
        <w:rPr>
          <w:rFonts w:asciiTheme="minorHAnsi" w:hAnsiTheme="minorHAnsi" w:cstheme="minorHAnsi"/>
          <w:sz w:val="16"/>
        </w:rPr>
        <w:t xml:space="preserve">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B003AB">
        <w:rPr>
          <w:rStyle w:val="Emphasis"/>
          <w:rFonts w:asciiTheme="minorHAnsi" w:hAnsiTheme="minorHAnsi" w:cstheme="minorHAnsi"/>
        </w:rPr>
        <w:t>America's global role has changed, and the best means of achieving effectiveness in foreign affairs have changed as well</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 international realm remains highly political</w:t>
      </w:r>
      <w:r w:rsidRPr="00B003AB">
        <w:rPr>
          <w:rFonts w:asciiTheme="minorHAnsi" w:hAnsiTheme="minorHAnsi" w:cstheme="minorHAnsi"/>
          <w:sz w:val="16"/>
        </w:rPr>
        <w:t xml:space="preserve"> - if not as much as in the past - but </w:t>
      </w:r>
      <w:r w:rsidRPr="00B003AB">
        <w:rPr>
          <w:rStyle w:val="Emphasis"/>
          <w:rFonts w:asciiTheme="minorHAnsi" w:hAnsiTheme="minorHAnsi" w:cstheme="minorHAnsi"/>
        </w:rPr>
        <w:t xml:space="preserve">it is </w:t>
      </w:r>
      <w:r w:rsidRPr="00B003AB">
        <w:rPr>
          <w:rStyle w:val="Emphasis"/>
          <w:rFonts w:asciiTheme="minorHAnsi" w:hAnsiTheme="minorHAnsi" w:cstheme="minorHAnsi"/>
          <w:highlight w:val="cyan"/>
        </w:rPr>
        <w:t>American politics</w:t>
      </w:r>
      <w:r w:rsidRPr="00B003AB">
        <w:rPr>
          <w:rStyle w:val="Emphasis"/>
          <w:rFonts w:asciiTheme="minorHAnsi" w:hAnsiTheme="minorHAnsi" w:cstheme="minorHAnsi"/>
        </w:rPr>
        <w:t xml:space="preserve"> that </w:t>
      </w:r>
      <w:r w:rsidRPr="00B003AB">
        <w:rPr>
          <w:rStyle w:val="Emphasis"/>
          <w:rFonts w:asciiTheme="minorHAnsi" w:hAnsiTheme="minorHAnsi" w:cstheme="minorHAnsi"/>
          <w:highlight w:val="cyan"/>
        </w:rPr>
        <w:t>matters most.</w:t>
      </w:r>
      <w:r w:rsidRPr="00B003AB">
        <w:rPr>
          <w:rFonts w:asciiTheme="minorHAnsi" w:hAnsiTheme="minorHAnsi" w:cstheme="minorHAnsi"/>
          <w:sz w:val="16"/>
        </w:rPr>
        <w:t xml:space="preserve"> If the U.S. is truly an empire - [*147] and in some respects it is - the problems of imperial management will be far different from the problems of managing relations with one other great power or many great powers. Similarly, </w:t>
      </w:r>
      <w:r w:rsidRPr="00B003AB">
        <w:rPr>
          <w:rStyle w:val="StyleBoldUnderline"/>
          <w:rFonts w:asciiTheme="minorHAnsi" w:hAnsiTheme="minorHAnsi" w:cstheme="minorHAnsi"/>
        </w:rPr>
        <w:t xml:space="preserve">the management of hegemony or unipolarity requires a different set of competences. </w:t>
      </w:r>
      <w:r w:rsidRPr="00B003AB">
        <w:rPr>
          <w:rFonts w:asciiTheme="minorHAnsi" w:hAnsiTheme="minorHAnsi" w:cstheme="minorHAnsi"/>
          <w:sz w:val="16"/>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B003AB">
        <w:rPr>
          <w:rStyle w:val="Emphasis"/>
          <w:rFonts w:asciiTheme="minorHAnsi" w:hAnsiTheme="minorHAnsi" w:cstheme="minorHAnsi"/>
          <w:highlight w:val="cyan"/>
        </w:rPr>
        <w:t>If the U</w:t>
      </w:r>
      <w:r w:rsidRPr="00B003AB">
        <w:rPr>
          <w:rStyle w:val="Emphasis"/>
          <w:rFonts w:asciiTheme="minorHAnsi" w:hAnsiTheme="minorHAnsi" w:cstheme="minorHAnsi"/>
        </w:rPr>
        <w:t xml:space="preserve">nited </w:t>
      </w:r>
      <w:r w:rsidRPr="00B003AB">
        <w:rPr>
          <w:rStyle w:val="Emphasis"/>
          <w:rFonts w:asciiTheme="minorHAnsi" w:hAnsiTheme="minorHAnsi" w:cstheme="minorHAnsi"/>
          <w:highlight w:val="cyan"/>
        </w:rPr>
        <w:t>S</w:t>
      </w:r>
      <w:r w:rsidRPr="00B003AB">
        <w:rPr>
          <w:rStyle w:val="Emphasis"/>
          <w:rFonts w:asciiTheme="minorHAnsi" w:hAnsiTheme="minorHAnsi" w:cstheme="minorHAnsi"/>
        </w:rPr>
        <w:t xml:space="preserve">tates </w:t>
      </w:r>
      <w:r w:rsidRPr="00B003AB">
        <w:rPr>
          <w:rStyle w:val="Emphasis"/>
          <w:rFonts w:asciiTheme="minorHAnsi" w:hAnsiTheme="minorHAnsi" w:cstheme="minorHAnsi"/>
          <w:highlight w:val="cyan"/>
        </w:rPr>
        <w:t>were to withdraw</w:t>
      </w:r>
      <w:r w:rsidRPr="00B003AB">
        <w:rPr>
          <w:rStyle w:val="Emphasis"/>
          <w:rFonts w:asciiTheme="minorHAnsi" w:hAnsiTheme="minorHAnsi" w:cstheme="minorHAnsi"/>
        </w:rPr>
        <w:t xml:space="preserve"> from its global leadership role, </w:t>
      </w:r>
      <w:r w:rsidRPr="00B003AB">
        <w:rPr>
          <w:rStyle w:val="Emphasis"/>
          <w:rFonts w:asciiTheme="minorHAnsi" w:hAnsiTheme="minorHAnsi" w:cstheme="minorHAnsi"/>
          <w:highlight w:val="cyan"/>
        </w:rPr>
        <w:t>no other nation would be capable of taking its place</w:t>
      </w:r>
      <w:r w:rsidRPr="00B003AB">
        <w:rPr>
          <w:rStyle w:val="Emphasis"/>
          <w:rFonts w:asciiTheme="minorHAnsi" w:hAnsiTheme="minorHAnsi" w:cstheme="minorHAnsi"/>
        </w:rPr>
        <w:t xml:space="preserve">. n378 </w:t>
      </w:r>
      <w:r w:rsidRPr="00B003AB">
        <w:rPr>
          <w:rStyle w:val="Emphasis"/>
          <w:rFonts w:asciiTheme="minorHAnsi" w:hAnsiTheme="minorHAnsi" w:cstheme="minorHAnsi"/>
          <w:highlight w:val="cyan"/>
        </w:rPr>
        <w:t>The result would be radical instability</w:t>
      </w:r>
      <w:r w:rsidRPr="00B003AB">
        <w:rPr>
          <w:rStyle w:val="Emphasis"/>
          <w:rFonts w:asciiTheme="minorHAnsi" w:hAnsiTheme="minorHAnsi" w:cstheme="minorHAnsi"/>
        </w:rPr>
        <w:t xml:space="preserve"> and </w:t>
      </w:r>
      <w:r w:rsidRPr="00B003AB">
        <w:rPr>
          <w:rStyle w:val="Emphasis"/>
          <w:rFonts w:asciiTheme="minorHAnsi" w:hAnsiTheme="minorHAnsi" w:cstheme="minorHAnsi"/>
          <w:highlight w:val="cyan"/>
        </w:rPr>
        <w:t>a greater risk of major war</w:t>
      </w:r>
      <w:r w:rsidRPr="00B003AB">
        <w:rPr>
          <w:rFonts w:asciiTheme="minorHAnsi" w:hAnsiTheme="minorHAnsi" w:cstheme="minorHAnsi"/>
          <w:sz w:val="16"/>
        </w:rPr>
        <w:t xml:space="preserve">. n379 In addition, the United States would no longer benefit from the public goods it had formerly produced; as the largest consumer, it would suffer the most. Second, the hegemonic model assumes that </w:t>
      </w:r>
      <w:r w:rsidRPr="00B003AB">
        <w:rPr>
          <w:rStyle w:val="StyleBoldUnderline"/>
          <w:rFonts w:asciiTheme="minorHAnsi" w:hAnsiTheme="minorHAnsi" w:cstheme="minorHAnsi"/>
        </w:rPr>
        <w:t>American hegemony is unusually stable and durable</w:t>
      </w:r>
      <w:r w:rsidRPr="00B003AB">
        <w:rPr>
          <w:rFonts w:asciiTheme="minorHAnsi" w:hAnsiTheme="minorHAnsi" w:cstheme="minorHAnsi"/>
          <w:sz w:val="16"/>
        </w:rPr>
        <w:t xml:space="preserve">. n380 As noted above, </w:t>
      </w:r>
      <w:r w:rsidRPr="00B003AB">
        <w:rPr>
          <w:rStyle w:val="StyleBoldUnderline"/>
          <w:rFonts w:asciiTheme="minorHAnsi" w:hAnsiTheme="minorHAnsi" w:cstheme="minorHAnsi"/>
        </w:rPr>
        <w:t>other nations have many incentives to continue to tolerate the current order</w:t>
      </w:r>
      <w:r w:rsidRPr="00B003AB">
        <w:rPr>
          <w:rFonts w:asciiTheme="minorHAnsi" w:hAnsiTheme="minorHAnsi" w:cstheme="minorHAnsi"/>
          <w:sz w:val="16"/>
        </w:rPr>
        <w:t xml:space="preserve">. n381 And although other nations or groups of nations - China, the European Union, and India are often mentioned - may eventually overtake the United States in certain areas, such as manufacturing, </w:t>
      </w:r>
      <w:r w:rsidRPr="00B003AB">
        <w:rPr>
          <w:rStyle w:val="StyleBoldUnderline"/>
          <w:rFonts w:asciiTheme="minorHAnsi" w:hAnsiTheme="minorHAnsi" w:cstheme="minorHAnsi"/>
          <w:highlight w:val="cyan"/>
        </w:rPr>
        <w:t>the U.S. will remain dominant</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in most measures</w:t>
      </w:r>
      <w:r w:rsidRPr="00B003AB">
        <w:rPr>
          <w:rStyle w:val="StyleBoldUnderline"/>
          <w:rFonts w:asciiTheme="minorHAnsi" w:hAnsiTheme="minorHAnsi" w:cstheme="minorHAnsi"/>
        </w:rPr>
        <w:t xml:space="preserve"> of capability </w:t>
      </w:r>
      <w:r w:rsidRPr="00B003AB">
        <w:rPr>
          <w:rStyle w:val="StyleBoldUnderline"/>
          <w:rFonts w:asciiTheme="minorHAnsi" w:hAnsiTheme="minorHAnsi" w:cstheme="minorHAnsi"/>
          <w:highlight w:val="cyan"/>
        </w:rPr>
        <w:t>for decades</w:t>
      </w:r>
      <w:r w:rsidRPr="00B003AB">
        <w:rPr>
          <w:rStyle w:val="StyleBoldUnderline"/>
          <w:rFonts w:asciiTheme="minorHAnsi" w:hAnsiTheme="minorHAnsi" w:cstheme="minorHAnsi"/>
        </w:rPr>
        <w:t>.</w:t>
      </w:r>
      <w:r w:rsidRPr="00B003AB">
        <w:rPr>
          <w:rFonts w:asciiTheme="minorHAnsi" w:hAnsiTheme="minorHAnsi" w:cstheme="minorHAnsi"/>
          <w:sz w:val="16"/>
        </w:rPr>
        <w:t xml:space="preserve"> According to 2007 estimates, the U.S. economy was projected to be twice the size of China's in 2025. n382 </w:t>
      </w:r>
      <w:r w:rsidRPr="00B003AB">
        <w:rPr>
          <w:rStyle w:val="StyleBoldUnderline"/>
          <w:rFonts w:asciiTheme="minorHAnsi" w:hAnsiTheme="minorHAnsi" w:cstheme="minorHAnsi"/>
        </w:rPr>
        <w:t xml:space="preserve">The U.S. </w:t>
      </w:r>
      <w:r w:rsidRPr="00B003AB">
        <w:rPr>
          <w:rStyle w:val="StyleBoldUnderline"/>
          <w:rFonts w:asciiTheme="minorHAnsi" w:hAnsiTheme="minorHAnsi" w:cstheme="minorHAnsi"/>
          <w:highlight w:val="cyan"/>
        </w:rPr>
        <w:lastRenderedPageBreak/>
        <w:t>accounted for half of</w:t>
      </w:r>
      <w:r w:rsidRPr="00B003AB">
        <w:rPr>
          <w:rStyle w:val="StyleBoldUnderline"/>
          <w:rFonts w:asciiTheme="minorHAnsi" w:hAnsiTheme="minorHAnsi" w:cstheme="minorHAnsi"/>
        </w:rPr>
        <w:t xml:space="preserve"> the world's </w:t>
      </w:r>
      <w:r w:rsidRPr="00B003AB">
        <w:rPr>
          <w:rStyle w:val="StyleBoldUnderline"/>
          <w:rFonts w:asciiTheme="minorHAnsi" w:hAnsiTheme="minorHAnsi" w:cstheme="minorHAnsi"/>
          <w:highlight w:val="cyan"/>
        </w:rPr>
        <w:t>military spending</w:t>
      </w:r>
      <w:r w:rsidRPr="00B003AB">
        <w:rPr>
          <w:rStyle w:val="StyleBoldUnderline"/>
          <w:rFonts w:asciiTheme="minorHAnsi" w:hAnsiTheme="minorHAnsi" w:cstheme="minorHAnsi"/>
        </w:rPr>
        <w:t xml:space="preserve"> in 2007 and </w:t>
      </w:r>
      <w:r w:rsidRPr="00B003AB">
        <w:rPr>
          <w:rStyle w:val="StyleBoldUnderline"/>
          <w:rFonts w:asciiTheme="minorHAnsi" w:hAnsiTheme="minorHAnsi" w:cstheme="minorHAnsi"/>
          <w:highlight w:val="cyan"/>
        </w:rPr>
        <w:t>holds</w:t>
      </w:r>
      <w:r w:rsidRPr="00B003AB">
        <w:rPr>
          <w:rStyle w:val="StyleBoldUnderline"/>
          <w:rFonts w:asciiTheme="minorHAnsi" w:hAnsiTheme="minorHAnsi" w:cstheme="minorHAnsi"/>
        </w:rPr>
        <w:t xml:space="preserve"> enormous </w:t>
      </w:r>
      <w:r w:rsidRPr="00B003AB">
        <w:rPr>
          <w:rStyle w:val="StyleBoldUnderline"/>
          <w:rFonts w:asciiTheme="minorHAnsi" w:hAnsiTheme="minorHAnsi" w:cstheme="minorHAnsi"/>
          <w:highlight w:val="cyan"/>
        </w:rPr>
        <w:t>advantages in defense technology</w:t>
      </w:r>
      <w:r w:rsidRPr="00B003AB">
        <w:rPr>
          <w:rStyle w:val="StyleBoldUnderline"/>
          <w:rFonts w:asciiTheme="minorHAnsi" w:hAnsiTheme="minorHAnsi" w:cstheme="minorHAnsi"/>
        </w:rPr>
        <w:t xml:space="preserve"> that far outstrip would-be competitors. n383 Predictions of American decline are not new, and they have thus far proved premature.</w:t>
      </w:r>
      <w:r w:rsidRPr="00B003AB">
        <w:rPr>
          <w:rFonts w:asciiTheme="minorHAnsi" w:hAnsiTheme="minorHAnsi" w:cstheme="minorHAnsi"/>
          <w:sz w:val="16"/>
        </w:rPr>
        <w:t xml:space="preserve"> n384 [*148] Third, </w:t>
      </w:r>
      <w:r w:rsidRPr="00B003AB">
        <w:rPr>
          <w:rStyle w:val="StyleBoldUnderline"/>
          <w:rFonts w:asciiTheme="minorHAnsi" w:hAnsiTheme="minorHAnsi" w:cstheme="minorHAnsi"/>
        </w:rPr>
        <w:t xml:space="preserve">the hegemonic model assumes that preservation of American hegemony depends </w:t>
      </w:r>
      <w:r w:rsidRPr="00B003AB">
        <w:rPr>
          <w:rStyle w:val="Emphasis"/>
          <w:rFonts w:asciiTheme="minorHAnsi" w:hAnsiTheme="minorHAnsi" w:cstheme="minorHAnsi"/>
        </w:rPr>
        <w:t>not just on power, but legitimacy</w:t>
      </w:r>
      <w:r w:rsidRPr="00B003AB">
        <w:rPr>
          <w:rFonts w:asciiTheme="minorHAnsi" w:hAnsiTheme="minorHAnsi" w:cstheme="minorHAnsi"/>
          <w:sz w:val="16"/>
        </w:rPr>
        <w:t xml:space="preserve">. n385 All three IR frameworks for describing predominant states - although unipolarity less than hegemony or empire - suggest that </w:t>
      </w:r>
      <w:r w:rsidRPr="00B003AB">
        <w:rPr>
          <w:rStyle w:val="Emphasis"/>
          <w:rFonts w:asciiTheme="minorHAnsi" w:hAnsiTheme="minorHAnsi" w:cstheme="minorHAnsi"/>
          <w:highlight w:val="cyan"/>
        </w:rPr>
        <w:t>legitimacy is crucial to the</w:t>
      </w:r>
      <w:r w:rsidRPr="00B003AB">
        <w:rPr>
          <w:rStyle w:val="Emphasis"/>
          <w:rFonts w:asciiTheme="minorHAnsi" w:hAnsiTheme="minorHAnsi" w:cstheme="minorHAnsi"/>
        </w:rPr>
        <w:t xml:space="preserve"> stability and </w:t>
      </w:r>
      <w:r w:rsidRPr="00B003AB">
        <w:rPr>
          <w:rStyle w:val="Emphasis"/>
          <w:rFonts w:asciiTheme="minorHAnsi" w:hAnsiTheme="minorHAnsi" w:cstheme="minorHAnsi"/>
          <w:highlight w:val="cyan"/>
        </w:rPr>
        <w:t>durability of the system.</w:t>
      </w:r>
      <w:r w:rsidRPr="00B003AB">
        <w:rPr>
          <w:rFonts w:asciiTheme="minorHAnsi" w:hAnsiTheme="minorHAnsi" w:cstheme="minorHAnsi"/>
          <w:sz w:val="16"/>
          <w:highlight w:val="cyan"/>
        </w:rPr>
        <w:t xml:space="preserve"> </w:t>
      </w:r>
      <w:r w:rsidRPr="00B003AB">
        <w:rPr>
          <w:rStyle w:val="StyleBoldUnderline"/>
          <w:rFonts w:asciiTheme="minorHAnsi" w:hAnsiTheme="minorHAnsi" w:cstheme="minorHAnsi"/>
        </w:rPr>
        <w:t xml:space="preserve">Although empires and predominant states in unipolar systems can conceivably maintain their position through </w:t>
      </w:r>
      <w:r w:rsidRPr="00B003AB">
        <w:rPr>
          <w:rStyle w:val="StyleBoldUnderline"/>
          <w:rFonts w:asciiTheme="minorHAnsi" w:hAnsiTheme="minorHAnsi" w:cstheme="minorHAnsi"/>
          <w:highlight w:val="cyan"/>
        </w:rPr>
        <w:t>the use of force</w:t>
      </w:r>
      <w:r w:rsidRPr="00B003AB">
        <w:rPr>
          <w:rStyle w:val="StyleBoldUnderline"/>
          <w:rFonts w:asciiTheme="minorHAnsi" w:hAnsiTheme="minorHAnsi" w:cstheme="minorHAnsi"/>
        </w:rPr>
        <w:t xml:space="preserve">, this </w:t>
      </w:r>
      <w:r w:rsidRPr="00B003AB">
        <w:rPr>
          <w:rStyle w:val="StyleBoldUnderline"/>
          <w:rFonts w:asciiTheme="minorHAnsi" w:hAnsiTheme="minorHAnsi" w:cstheme="minorHAnsi"/>
          <w:highlight w:val="cyan"/>
        </w:rPr>
        <w:t>is much more likely</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to exhaust</w:t>
      </w:r>
      <w:r w:rsidRPr="00B003AB">
        <w:rPr>
          <w:rStyle w:val="StyleBoldUnderline"/>
          <w:rFonts w:asciiTheme="minorHAnsi" w:hAnsiTheme="minorHAnsi" w:cstheme="minorHAnsi"/>
        </w:rPr>
        <w:t xml:space="preserve"> the </w:t>
      </w:r>
      <w:r w:rsidRPr="00B003AB">
        <w:rPr>
          <w:rStyle w:val="StyleBoldUnderline"/>
          <w:rFonts w:asciiTheme="minorHAnsi" w:hAnsiTheme="minorHAnsi" w:cstheme="minorHAnsi"/>
          <w:highlight w:val="cyan"/>
        </w:rPr>
        <w:t>resources</w:t>
      </w:r>
      <w:r w:rsidRPr="00B003AB">
        <w:rPr>
          <w:rStyle w:val="StyleBoldUnderline"/>
          <w:rFonts w:asciiTheme="minorHAnsi" w:hAnsiTheme="minorHAnsi" w:cstheme="minorHAnsi"/>
        </w:rPr>
        <w:t xml:space="preserve"> of the predominant state </w:t>
      </w:r>
      <w:r w:rsidRPr="00B003AB">
        <w:rPr>
          <w:rStyle w:val="StyleBoldUnderline"/>
          <w:rFonts w:asciiTheme="minorHAnsi" w:hAnsiTheme="minorHAnsi" w:cstheme="minorHAnsi"/>
          <w:highlight w:val="cyan"/>
        </w:rPr>
        <w:t xml:space="preserve">and </w:t>
      </w:r>
      <w:r w:rsidRPr="00B003AB">
        <w:rPr>
          <w:rStyle w:val="StyleBoldUnderline"/>
          <w:rFonts w:asciiTheme="minorHAnsi" w:hAnsiTheme="minorHAnsi" w:cstheme="minorHAnsi"/>
        </w:rPr>
        <w:t xml:space="preserve">to </w:t>
      </w:r>
      <w:r w:rsidRPr="00B003AB">
        <w:rPr>
          <w:rStyle w:val="StyleBoldUnderline"/>
          <w:rFonts w:asciiTheme="minorHAnsi" w:hAnsiTheme="minorHAnsi" w:cstheme="minorHAnsi"/>
          <w:highlight w:val="cyan"/>
        </w:rPr>
        <w:t>lead to counter-balancing or the loss of control</w:t>
      </w:r>
      <w:r w:rsidRPr="00B003AB">
        <w:rPr>
          <w:rStyle w:val="StyleBoldUnderline"/>
          <w:rFonts w:asciiTheme="minorHAnsi" w:hAnsiTheme="minorHAnsi" w:cstheme="minorHAnsi"/>
        </w:rPr>
        <w:t>.</w:t>
      </w:r>
      <w:r w:rsidRPr="00B003AB">
        <w:rPr>
          <w:rFonts w:asciiTheme="minorHAnsi" w:hAnsiTheme="minorHAnsi" w:cstheme="minorHAnsi"/>
          <w:sz w:val="16"/>
        </w:rPr>
        <w:t xml:space="preserve"> n386 </w:t>
      </w:r>
      <w:r w:rsidRPr="00B003AB">
        <w:rPr>
          <w:rStyle w:val="Emphasis"/>
          <w:rFonts w:asciiTheme="minorHAnsi" w:hAnsiTheme="minorHAnsi" w:cstheme="minorHAnsi"/>
          <w:highlight w:val="cyan"/>
        </w:rPr>
        <w:t>Legitimacy</w:t>
      </w:r>
      <w:r w:rsidRPr="00B003AB">
        <w:rPr>
          <w:rStyle w:val="Emphasis"/>
          <w:rFonts w:asciiTheme="minorHAnsi" w:hAnsiTheme="minorHAnsi" w:cstheme="minorHAnsi"/>
        </w:rPr>
        <w:t xml:space="preserve"> as a method of maintaining predominance </w:t>
      </w:r>
      <w:r w:rsidRPr="00B003AB">
        <w:rPr>
          <w:rStyle w:val="Emphasis"/>
          <w:rFonts w:asciiTheme="minorHAnsi" w:hAnsiTheme="minorHAnsi" w:cstheme="minorHAnsi"/>
          <w:highlight w:val="cyan"/>
        </w:rPr>
        <w:t>is far more efficient</w:t>
      </w:r>
      <w:r w:rsidRPr="00B003AB">
        <w:rPr>
          <w:rStyle w:val="Emphasis"/>
          <w:rFonts w:asciiTheme="minorHAnsi" w:hAnsiTheme="minorHAnsi" w:cstheme="minorHAnsi"/>
        </w:rPr>
        <w:t>.</w:t>
      </w:r>
      <w:r w:rsidRPr="00B003AB">
        <w:rPr>
          <w:rFonts w:asciiTheme="minorHAnsi" w:hAnsiTheme="minorHAnsi" w:cstheme="minorHAnsi"/>
          <w:sz w:val="16"/>
        </w:rPr>
        <w:t xml:space="preserve"> The hegemonic model generally values courts' institutional competences more than the anarchic realist model. </w:t>
      </w:r>
      <w:r w:rsidRPr="00B003AB">
        <w:rPr>
          <w:rStyle w:val="Emphasis"/>
          <w:rFonts w:asciiTheme="minorHAnsi" w:hAnsiTheme="minorHAnsi" w:cstheme="minorHAnsi"/>
          <w:highlight w:val="cyan"/>
        </w:rPr>
        <w:t>The courts'</w:t>
      </w:r>
      <w:r w:rsidRPr="00B003AB">
        <w:rPr>
          <w:rStyle w:val="Emphasis"/>
          <w:rFonts w:asciiTheme="minorHAnsi" w:hAnsiTheme="minorHAnsi" w:cstheme="minorHAnsi"/>
        </w:rPr>
        <w:t xml:space="preserve"> strengths in offering a </w:t>
      </w:r>
      <w:r w:rsidRPr="00B003AB">
        <w:rPr>
          <w:rStyle w:val="Emphasis"/>
          <w:rFonts w:asciiTheme="minorHAnsi" w:hAnsiTheme="minorHAnsi" w:cstheme="minorHAnsi"/>
          <w:highlight w:val="cyan"/>
        </w:rPr>
        <w:t>stable interpretation of the law</w:t>
      </w:r>
      <w:r w:rsidRPr="00B003AB">
        <w:rPr>
          <w:rStyle w:val="Emphasis"/>
          <w:rFonts w:asciiTheme="minorHAnsi" w:hAnsiTheme="minorHAnsi" w:cstheme="minorHAnsi"/>
        </w:rPr>
        <w:t xml:space="preserve">, relative insulation from political pressure, </w:t>
      </w:r>
      <w:r w:rsidRPr="00B003AB">
        <w:rPr>
          <w:rStyle w:val="Emphasis"/>
          <w:rFonts w:asciiTheme="minorHAnsi" w:hAnsiTheme="minorHAnsi" w:cstheme="minorHAnsi"/>
          <w:highlight w:val="cyan"/>
        </w:rPr>
        <w:t xml:space="preserve">and power to bestow legitimacy are important for </w:t>
      </w:r>
      <w:r w:rsidRPr="00B003AB">
        <w:rPr>
          <w:rStyle w:val="Emphasis"/>
          <w:rFonts w:asciiTheme="minorHAnsi" w:hAnsiTheme="minorHAnsi" w:cstheme="minorHAnsi"/>
        </w:rPr>
        <w:t xml:space="preserve">realizing the functional constitutional goal of </w:t>
      </w:r>
      <w:r w:rsidRPr="00B003AB">
        <w:rPr>
          <w:rStyle w:val="Emphasis"/>
          <w:rFonts w:asciiTheme="minorHAnsi" w:hAnsiTheme="minorHAnsi" w:cstheme="minorHAnsi"/>
          <w:highlight w:val="cyan"/>
        </w:rPr>
        <w:t>effective U.S. foreign policy</w:t>
      </w:r>
      <w:r w:rsidRPr="00B003AB">
        <w:rPr>
          <w:rFonts w:asciiTheme="minorHAnsi" w:hAnsiTheme="minorHAnsi" w:cstheme="minorHAnsi"/>
          <w:sz w:val="16"/>
          <w:highlight w:val="cyan"/>
        </w:rPr>
        <w:t>.</w:t>
      </w:r>
      <w:r w:rsidRPr="00B003AB">
        <w:rPr>
          <w:rFonts w:asciiTheme="minorHAnsi" w:hAnsiTheme="minorHAnsi" w:cstheme="minorHAnsi"/>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B003AB">
        <w:rPr>
          <w:rStyle w:val="StyleBoldUnderline"/>
          <w:rFonts w:asciiTheme="minorHAnsi" w:hAnsiTheme="minorHAnsi" w:cstheme="minorHAnsi"/>
        </w:rPr>
        <w:t>The increasing boundary problems caused by the proliferation of treaties and the infiltration of domestic law by foreign affairs issues are lessened by reducing the deference gap</w:t>
      </w:r>
      <w:r w:rsidRPr="00B003AB">
        <w:rPr>
          <w:rFonts w:asciiTheme="minorHAnsi" w:hAnsiTheme="minorHAnsi" w:cstheme="minorHAnsi"/>
          <w:sz w:val="16"/>
        </w:rPr>
        <w:t xml:space="preserve">. And </w:t>
      </w:r>
      <w:r w:rsidRPr="00B003AB">
        <w:rPr>
          <w:rStyle w:val="StyleBoldUnderline"/>
          <w:rFonts w:asciiTheme="minorHAnsi" w:hAnsiTheme="minorHAnsi" w:cstheme="minorHAnsi"/>
        </w:rPr>
        <w:t>the dilemma caused by the need to weigh different functional considerations</w:t>
      </w:r>
      <w:r w:rsidRPr="00B003AB">
        <w:rPr>
          <w:rFonts w:asciiTheme="minorHAnsi" w:hAnsiTheme="minorHAnsi" w:cstheme="minorHAnsi"/>
          <w:sz w:val="16"/>
        </w:rPr>
        <w:t xml:space="preserve"> - liberty, accountability, and effectiveness - </w:t>
      </w:r>
      <w:r w:rsidRPr="00B003AB">
        <w:rPr>
          <w:rStyle w:val="StyleBoldUnderline"/>
          <w:rFonts w:asciiTheme="minorHAnsi" w:hAnsiTheme="minorHAnsi" w:cstheme="minorHAnsi"/>
        </w:rPr>
        <w:t>against one another is made less intractable because it becomes part of the same project that the courts constantly grapple with in adjudicating domestic disputes.</w:t>
      </w:r>
    </w:p>
    <w:p w:rsidR="001A6995" w:rsidRPr="00B003AB" w:rsidRDefault="001A6995" w:rsidP="001A6995">
      <w:pPr>
        <w:pStyle w:val="Heading4"/>
        <w:rPr>
          <w:rFonts w:asciiTheme="minorHAnsi" w:hAnsiTheme="minorHAnsi" w:cstheme="minorHAnsi"/>
        </w:rPr>
      </w:pPr>
      <w:r w:rsidRPr="00B003AB">
        <w:rPr>
          <w:rFonts w:asciiTheme="minorHAnsi" w:hAnsiTheme="minorHAnsi" w:cstheme="minorHAnsi"/>
        </w:rPr>
        <w:t>US benevolent hegemony is critical to global peace—the alternative causes massive wars</w:t>
      </w:r>
    </w:p>
    <w:p w:rsidR="001A6995" w:rsidRPr="00B003AB" w:rsidRDefault="001A6995" w:rsidP="001A6995">
      <w:pPr>
        <w:rPr>
          <w:rStyle w:val="StyleStyleBold12pt"/>
          <w:rFonts w:asciiTheme="minorHAnsi" w:hAnsiTheme="minorHAnsi" w:cstheme="minorHAnsi"/>
        </w:rPr>
      </w:pPr>
      <w:r w:rsidRPr="00B003AB">
        <w:rPr>
          <w:rStyle w:val="StyleStyleBold12pt"/>
          <w:rFonts w:asciiTheme="minorHAnsi" w:hAnsiTheme="minorHAnsi" w:cstheme="minorHAnsi"/>
        </w:rPr>
        <w:t>Kromah 9, Masters in IR</w:t>
      </w:r>
    </w:p>
    <w:p w:rsidR="001A6995" w:rsidRPr="00B003AB" w:rsidRDefault="001A6995" w:rsidP="001A6995">
      <w:pPr>
        <w:rPr>
          <w:rFonts w:asciiTheme="minorHAnsi" w:hAnsiTheme="minorHAnsi" w:cstheme="minorHAnsi"/>
          <w:sz w:val="20"/>
          <w:szCs w:val="20"/>
        </w:rPr>
      </w:pPr>
      <w:r w:rsidRPr="00B003AB">
        <w:rPr>
          <w:rFonts w:asciiTheme="minorHAnsi" w:hAnsiTheme="minorHAnsi" w:cstheme="minorHAnsi"/>
          <w:sz w:val="20"/>
          <w:szCs w:val="20"/>
        </w:rPr>
        <w:t>[February 2009, Lamii Moivi Kromah, UN Civil Affairs Officer, Researcher @ Institute for Peace and Security Studies, MA from University of the Witwatersrand, “The Institutional Nature of U.S. Hegemony: Post 9/11”, http://wiredspace.wits.ac.za/bitstream/handle/10539/7301/MARR%2009.pdf]</w:t>
      </w:r>
    </w:p>
    <w:p w:rsidR="001A6995" w:rsidRPr="00B003AB" w:rsidRDefault="001A6995" w:rsidP="001A6995">
      <w:pPr>
        <w:rPr>
          <w:rFonts w:asciiTheme="minorHAnsi" w:hAnsiTheme="minorHAnsi" w:cstheme="minorHAnsi"/>
          <w:sz w:val="16"/>
        </w:rPr>
      </w:pPr>
      <w:r w:rsidRPr="00B003AB">
        <w:rPr>
          <w:rStyle w:val="StyleBoldUnderline"/>
          <w:rFonts w:asciiTheme="minorHAnsi" w:hAnsiTheme="minorHAnsi" w:cstheme="minorHAnsi"/>
        </w:rPr>
        <w:t xml:space="preserve">A final major gain to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w:t>
      </w:r>
      <w:r w:rsidRPr="00B003AB">
        <w:rPr>
          <w:rStyle w:val="StyleBoldUnderline"/>
          <w:rFonts w:asciiTheme="minorHAnsi" w:hAnsiTheme="minorHAnsi" w:cstheme="minorHAnsi"/>
        </w:rPr>
        <w:t>from the benevolent hegemony has</w:t>
      </w:r>
      <w:r w:rsidRPr="00B003AB">
        <w:rPr>
          <w:rFonts w:asciiTheme="minorHAnsi" w:hAnsiTheme="minorHAnsi" w:cstheme="minorHAnsi"/>
          <w:sz w:val="16"/>
        </w:rPr>
        <w:t xml:space="preserve"> perhaps </w:t>
      </w:r>
      <w:r w:rsidRPr="00B003AB">
        <w:rPr>
          <w:rStyle w:val="StyleBoldUnderline"/>
          <w:rFonts w:asciiTheme="minorHAnsi" w:hAnsiTheme="minorHAnsi" w:cstheme="minorHAnsi"/>
        </w:rPr>
        <w:t>been</w:t>
      </w:r>
      <w:r w:rsidRPr="00B003AB">
        <w:rPr>
          <w:rFonts w:asciiTheme="minorHAnsi" w:hAnsiTheme="minorHAnsi" w:cstheme="minorHAnsi"/>
          <w:sz w:val="16"/>
        </w:rPr>
        <w:t xml:space="preserve"> less widely appreciated. It nevertheless proved of great significance in the short as well as in the long term: </w:t>
      </w:r>
      <w:r w:rsidRPr="00B003AB">
        <w:rPr>
          <w:rStyle w:val="StyleBoldUnderline"/>
          <w:rFonts w:asciiTheme="minorHAnsi" w:hAnsiTheme="minorHAnsi" w:cstheme="minorHAnsi"/>
        </w:rPr>
        <w:t xml:space="preserve">the pervasive cultural influence of 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tates.39 This dimension of power base is often neglected. </w:t>
      </w:r>
      <w:r w:rsidRPr="00B003AB">
        <w:rPr>
          <w:rStyle w:val="StyleBoldUnderline"/>
          <w:rFonts w:asciiTheme="minorHAnsi" w:hAnsiTheme="minorHAnsi" w:cstheme="minorHAnsi"/>
        </w:rPr>
        <w:t>After World War II the authoritarian political cultures of Europe and Japan were</w:t>
      </w:r>
      <w:r w:rsidRPr="00B003AB">
        <w:rPr>
          <w:rFonts w:asciiTheme="minorHAnsi" w:hAnsiTheme="minorHAnsi" w:cstheme="minorHAnsi"/>
          <w:sz w:val="16"/>
        </w:rPr>
        <w:t xml:space="preserve"> utterly </w:t>
      </w:r>
      <w:r w:rsidRPr="00B003AB">
        <w:rPr>
          <w:rStyle w:val="StyleBoldUnderline"/>
          <w:rFonts w:asciiTheme="minorHAnsi" w:hAnsiTheme="minorHAnsi" w:cstheme="minorHAnsi"/>
        </w:rPr>
        <w:t>discredited, and the liberal democratic elements of those cultures revivified</w:t>
      </w:r>
      <w:r w:rsidRPr="00B003AB">
        <w:rPr>
          <w:rFonts w:asciiTheme="minorHAnsi" w:hAnsiTheme="minorHAnsi" w:cstheme="minorHAnsi"/>
          <w:sz w:val="16"/>
        </w:rPr>
        <w:t xml:space="preserve">. The revival was most extensive and deliberate in the occupied powers of the Axis, where </w:t>
      </w:r>
      <w:r w:rsidRPr="00B003AB">
        <w:rPr>
          <w:rStyle w:val="StyleBoldUnderline"/>
          <w:rFonts w:asciiTheme="minorHAnsi" w:hAnsiTheme="minorHAnsi" w:cstheme="minorHAnsi"/>
        </w:rPr>
        <w:t>it was nurtured by drafting democratic constitutions, building democratic institutions, curbing the power of industrial trusts</w:t>
      </w:r>
      <w:r w:rsidRPr="00B003AB">
        <w:rPr>
          <w:rFonts w:asciiTheme="minorHAnsi" w:hAnsiTheme="minorHAnsi" w:cstheme="minorHAnsi"/>
          <w:sz w:val="16"/>
        </w:rPr>
        <w:t xml:space="preserve"> by decartelization and the rebuilding of trade unions, </w:t>
      </w:r>
      <w:r w:rsidRPr="00B003AB">
        <w:rPr>
          <w:rStyle w:val="StyleBoldUnderline"/>
          <w:rFonts w:asciiTheme="minorHAnsi" w:hAnsiTheme="minorHAnsi" w:cstheme="minorHAnsi"/>
        </w:rPr>
        <w:t>and imprisoning</w:t>
      </w:r>
      <w:r w:rsidRPr="00B003AB">
        <w:rPr>
          <w:rFonts w:asciiTheme="minorHAnsi" w:hAnsiTheme="minorHAnsi" w:cstheme="minorHAnsi"/>
          <w:sz w:val="16"/>
        </w:rPr>
        <w:t xml:space="preserve"> or discrediting </w:t>
      </w:r>
      <w:r w:rsidRPr="00B003AB">
        <w:rPr>
          <w:rStyle w:val="StyleBoldUnderline"/>
          <w:rFonts w:asciiTheme="minorHAnsi" w:hAnsiTheme="minorHAnsi" w:cstheme="minorHAnsi"/>
        </w:rPr>
        <w:t>much of the wartime leadership.</w:t>
      </w:r>
      <w:r w:rsidRPr="00B003AB">
        <w:rPr>
          <w:rFonts w:asciiTheme="minorHAnsi" w:hAnsiTheme="minorHAnsi" w:cstheme="minorHAnsi"/>
          <w:sz w:val="16"/>
        </w:rPr>
        <w:t xml:space="preserve"> </w:t>
      </w:r>
      <w:r w:rsidRPr="00B003AB">
        <w:rPr>
          <w:rStyle w:val="Emphasis"/>
          <w:rFonts w:asciiTheme="minorHAnsi" w:hAnsiTheme="minorHAnsi" w:cstheme="minorHAnsi"/>
        </w:rPr>
        <w:t>American liberal ideas largely filled the cultural void.</w:t>
      </w:r>
      <w:r w:rsidRPr="00B003AB">
        <w:rPr>
          <w:rFonts w:asciiTheme="minorHAnsi" w:hAnsiTheme="minorHAnsi" w:cstheme="minorHAnsi"/>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sidRPr="00B003AB">
        <w:rPr>
          <w:rStyle w:val="StyleBoldUnderline"/>
          <w:rFonts w:asciiTheme="minorHAnsi" w:hAnsiTheme="minorHAnsi" w:cstheme="minorHAnsi"/>
          <w:highlight w:val="cyan"/>
        </w:rPr>
        <w:t>After WWII policy makers</w:t>
      </w:r>
      <w:r w:rsidRPr="00B003AB">
        <w:rPr>
          <w:rStyle w:val="StyleBoldUnderline"/>
          <w:rFonts w:asciiTheme="minorHAnsi" w:hAnsiTheme="minorHAnsi" w:cstheme="minorHAnsi"/>
        </w:rPr>
        <w:t xml:space="preserve"> in the USA </w:t>
      </w:r>
      <w:r w:rsidRPr="00B003AB">
        <w:rPr>
          <w:rStyle w:val="StyleBoldUnderline"/>
          <w:rFonts w:asciiTheme="minorHAnsi" w:hAnsiTheme="minorHAnsi" w:cstheme="minorHAnsi"/>
          <w:highlight w:val="cyan"/>
        </w:rPr>
        <w:t xml:space="preserve">set about </w:t>
      </w:r>
      <w:r w:rsidRPr="00B003AB">
        <w:rPr>
          <w:rStyle w:val="Emphasis"/>
          <w:rFonts w:asciiTheme="minorHAnsi" w:hAnsiTheme="minorHAnsi" w:cstheme="minorHAnsi"/>
          <w:highlight w:val="cyan"/>
        </w:rPr>
        <w:t>remaking a world to facilitate peace.</w:t>
      </w:r>
      <w:r w:rsidRPr="00B003AB">
        <w:rPr>
          <w:rFonts w:asciiTheme="minorHAnsi" w:hAnsiTheme="minorHAnsi" w:cstheme="minorHAnsi"/>
          <w:sz w:val="16"/>
          <w:highlight w:val="cyan"/>
        </w:rPr>
        <w:t xml:space="preserve"> </w:t>
      </w:r>
      <w:r w:rsidRPr="00B003AB">
        <w:rPr>
          <w:rStyle w:val="StyleBoldUnderline"/>
          <w:rFonts w:asciiTheme="minorHAnsi" w:hAnsiTheme="minorHAnsi" w:cstheme="minorHAnsi"/>
          <w:highlight w:val="cyan"/>
        </w:rPr>
        <w:t>The hegemonic project involves using</w:t>
      </w:r>
      <w:r w:rsidRPr="00B003AB">
        <w:rPr>
          <w:rFonts w:asciiTheme="minorHAnsi" w:hAnsiTheme="minorHAnsi" w:cstheme="minorHAnsi"/>
          <w:sz w:val="16"/>
        </w:rPr>
        <w:t xml:space="preserve"> political and economic </w:t>
      </w:r>
      <w:r w:rsidRPr="00B003AB">
        <w:rPr>
          <w:rStyle w:val="StyleBoldUnderline"/>
          <w:rFonts w:asciiTheme="minorHAnsi" w:hAnsiTheme="minorHAnsi" w:cstheme="minorHAnsi"/>
          <w:highlight w:val="cyan"/>
        </w:rPr>
        <w:t>advantages</w:t>
      </w:r>
      <w:r w:rsidRPr="00B003AB">
        <w:rPr>
          <w:rStyle w:val="StyleBoldUnderline"/>
          <w:rFonts w:asciiTheme="minorHAnsi" w:hAnsiTheme="minorHAnsi" w:cstheme="minorHAnsi"/>
        </w:rPr>
        <w:t xml:space="preserve"> gained in world war </w:t>
      </w:r>
      <w:r w:rsidRPr="00B003AB">
        <w:rPr>
          <w:rStyle w:val="StyleBoldUnderline"/>
          <w:rFonts w:asciiTheme="minorHAnsi" w:hAnsiTheme="minorHAnsi" w:cstheme="minorHAnsi"/>
          <w:highlight w:val="cyan"/>
        </w:rPr>
        <w:t xml:space="preserve">to restructure </w:t>
      </w:r>
      <w:r w:rsidRPr="00B003AB">
        <w:rPr>
          <w:rStyle w:val="StyleBoldUnderline"/>
          <w:rFonts w:asciiTheme="minorHAnsi" w:hAnsiTheme="minorHAnsi" w:cstheme="minorHAnsi"/>
        </w:rPr>
        <w:t xml:space="preserve">the operation of </w:t>
      </w:r>
      <w:r w:rsidRPr="00B003AB">
        <w:rPr>
          <w:rStyle w:val="StyleBoldUnderline"/>
          <w:rFonts w:asciiTheme="minorHAnsi" w:hAnsiTheme="minorHAnsi" w:cstheme="minorHAnsi"/>
          <w:highlight w:val="cyan"/>
        </w:rPr>
        <w:t>the world market and interstate system</w:t>
      </w:r>
      <w:r w:rsidRPr="00B003AB">
        <w:rPr>
          <w:rStyle w:val="StyleBoldUnderline"/>
          <w:rFonts w:asciiTheme="minorHAnsi" w:hAnsiTheme="minorHAnsi" w:cstheme="minorHAnsi"/>
        </w:rPr>
        <w:t xml:space="preserve"> in the hegemon's own image</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 interests of the leader are projected on a universal plane: What is good for the hegemon is good for the world.</w:t>
      </w:r>
      <w:r w:rsidRPr="00B003AB">
        <w:rPr>
          <w:rFonts w:asciiTheme="minorHAnsi" w:hAnsiTheme="minorHAnsi" w:cstheme="minorHAnsi"/>
          <w:sz w:val="16"/>
        </w:rPr>
        <w:t xml:space="preserve"> </w:t>
      </w:r>
      <w:r w:rsidRPr="00B003AB">
        <w:rPr>
          <w:rStyle w:val="Emphasis"/>
          <w:rFonts w:asciiTheme="minorHAnsi" w:hAnsiTheme="minorHAnsi" w:cstheme="minorHAnsi"/>
        </w:rPr>
        <w:t xml:space="preserve">The hegemonic state is successful to the degree that </w:t>
      </w:r>
      <w:r w:rsidRPr="00B003AB">
        <w:rPr>
          <w:rStyle w:val="Emphasis"/>
          <w:rFonts w:asciiTheme="minorHAnsi" w:hAnsiTheme="minorHAnsi" w:cstheme="minorHAnsi"/>
          <w:highlight w:val="cyan"/>
        </w:rPr>
        <w:t>other states emulate it</w:t>
      </w:r>
      <w:r w:rsidRPr="00B003AB">
        <w:rPr>
          <w:rFonts w:asciiTheme="minorHAnsi" w:hAnsiTheme="minorHAnsi" w:cstheme="minorHAnsi"/>
          <w:sz w:val="16"/>
          <w:highlight w:val="cyan"/>
        </w:rPr>
        <w:t>.</w:t>
      </w:r>
      <w:r w:rsidRPr="00B003AB">
        <w:rPr>
          <w:rFonts w:asciiTheme="minorHAnsi" w:hAnsiTheme="minorHAnsi" w:cstheme="minorHAnsi"/>
          <w:sz w:val="16"/>
        </w:rPr>
        <w:t xml:space="preserve"> </w:t>
      </w:r>
      <w:r w:rsidRPr="00B003AB">
        <w:rPr>
          <w:rStyle w:val="StyleBoldUnderline"/>
          <w:rFonts w:asciiTheme="minorHAnsi" w:hAnsiTheme="minorHAnsi" w:cstheme="minorHAnsi"/>
        </w:rPr>
        <w:t>Emulation is the basis of the consent</w:t>
      </w:r>
      <w:r w:rsidRPr="00B003AB">
        <w:rPr>
          <w:rFonts w:asciiTheme="minorHAnsi" w:hAnsiTheme="minorHAnsi" w:cstheme="minorHAnsi"/>
          <w:sz w:val="16"/>
        </w:rPr>
        <w:t xml:space="preserve"> that lies at the heart of the hegemonic project.41 Since wealth depended on peace </w:t>
      </w:r>
      <w:r w:rsidRPr="00B003AB">
        <w:rPr>
          <w:rStyle w:val="StyleBoldUnderline"/>
          <w:rFonts w:asciiTheme="minorHAnsi" w:hAnsiTheme="minorHAnsi" w:cstheme="minorHAnsi"/>
        </w:rPr>
        <w:t xml:space="preserve">the U.S set about creating institutions and regimes that promoted free trade, and peaceful </w:t>
      </w:r>
      <w:r w:rsidRPr="00B003AB">
        <w:rPr>
          <w:rStyle w:val="StyleBoldUnderline"/>
          <w:rFonts w:asciiTheme="minorHAnsi" w:hAnsiTheme="minorHAnsi" w:cstheme="minorHAnsi"/>
        </w:rPr>
        <w:lastRenderedPageBreak/>
        <w:t>conflict resolution</w:t>
      </w:r>
      <w:r w:rsidRPr="00B003AB">
        <w:rPr>
          <w:rStyle w:val="Emphasis"/>
          <w:rFonts w:asciiTheme="minorHAnsi" w:hAnsiTheme="minorHAnsi" w:cstheme="minorHAnsi"/>
        </w:rPr>
        <w:t>. U.S.</w:t>
      </w:r>
      <w:r w:rsidRPr="00B003AB">
        <w:rPr>
          <w:rStyle w:val="Emphasis"/>
          <w:rFonts w:asciiTheme="minorHAnsi" w:hAnsiTheme="minorHAnsi" w:cstheme="minorHAnsi"/>
          <w:highlight w:val="cyan"/>
        </w:rPr>
        <w:t xml:space="preserve"> benevolent hegemony</w:t>
      </w:r>
      <w:r w:rsidRPr="00B003AB">
        <w:rPr>
          <w:rStyle w:val="Emphasis"/>
          <w:rFonts w:asciiTheme="minorHAnsi" w:hAnsiTheme="minorHAnsi" w:cstheme="minorHAnsi"/>
        </w:rPr>
        <w:t xml:space="preserve"> is what has </w:t>
      </w:r>
      <w:r w:rsidRPr="00B003AB">
        <w:rPr>
          <w:rStyle w:val="Emphasis"/>
          <w:rFonts w:asciiTheme="minorHAnsi" w:hAnsiTheme="minorHAnsi" w:cstheme="minorHAnsi"/>
          <w:highlight w:val="cyan"/>
        </w:rPr>
        <w:t>kept the peace since</w:t>
      </w:r>
      <w:r w:rsidRPr="00B003AB">
        <w:rPr>
          <w:rStyle w:val="Emphasis"/>
          <w:rFonts w:asciiTheme="minorHAnsi" w:hAnsiTheme="minorHAnsi" w:cstheme="minorHAnsi"/>
        </w:rPr>
        <w:t xml:space="preserve"> the end of </w:t>
      </w:r>
      <w:r w:rsidRPr="00B003AB">
        <w:rPr>
          <w:rStyle w:val="Emphasis"/>
          <w:rFonts w:asciiTheme="minorHAnsi" w:hAnsiTheme="minorHAnsi" w:cstheme="minorHAnsi"/>
          <w:highlight w:val="cyan"/>
        </w:rPr>
        <w:t>WWII</w:t>
      </w:r>
      <w:r w:rsidRPr="00B003AB">
        <w:rPr>
          <w:rStyle w:val="Emphasis"/>
          <w:rFonts w:asciiTheme="minorHAnsi" w:hAnsiTheme="minorHAnsi" w:cstheme="minorHAnsi"/>
        </w:rPr>
        <w:t>.</w:t>
      </w:r>
      <w:r w:rsidRPr="00B003AB">
        <w:rPr>
          <w:rFonts w:asciiTheme="minorHAnsi" w:hAnsiTheme="minorHAnsi" w:cstheme="minorHAnsi"/>
          <w:sz w:val="16"/>
        </w:rPr>
        <w:t xml:space="preserve"> The upshot is that </w:t>
      </w:r>
      <w:r w:rsidRPr="00B003AB">
        <w:rPr>
          <w:rStyle w:val="StyleBoldUnderline"/>
          <w:rFonts w:asciiTheme="minorHAnsi" w:hAnsiTheme="minorHAnsi" w:cstheme="minorHAnsi"/>
        </w:rPr>
        <w:t xml:space="preserve">U.S. </w:t>
      </w:r>
      <w:r w:rsidRPr="00B003AB">
        <w:rPr>
          <w:rStyle w:val="StyleBoldUnderline"/>
          <w:rFonts w:asciiTheme="minorHAnsi" w:hAnsiTheme="minorHAnsi" w:cstheme="minorHAnsi"/>
          <w:highlight w:val="cyan"/>
        </w:rPr>
        <w:t xml:space="preserve">hegemony and liberalism have produced </w:t>
      </w:r>
      <w:r w:rsidRPr="00B003AB">
        <w:rPr>
          <w:rStyle w:val="Emphasis"/>
          <w:rFonts w:asciiTheme="minorHAnsi" w:hAnsiTheme="minorHAnsi" w:cstheme="minorHAnsi"/>
          <w:highlight w:val="cyan"/>
        </w:rPr>
        <w:t>the most stable and durable political order</w:t>
      </w:r>
      <w:r w:rsidRPr="00B003AB">
        <w:rPr>
          <w:rStyle w:val="StyleBoldUnderline"/>
          <w:rFonts w:asciiTheme="minorHAnsi" w:hAnsiTheme="minorHAnsi" w:cstheme="minorHAnsi"/>
        </w:rPr>
        <w:t xml:space="preserve"> that the world has seen</w:t>
      </w:r>
      <w:r w:rsidRPr="00B003AB">
        <w:rPr>
          <w:rFonts w:asciiTheme="minorHAnsi" w:hAnsiTheme="minorHAnsi" w:cstheme="minorHAnsi"/>
          <w:sz w:val="16"/>
        </w:rPr>
        <w:t xml:space="preserve"> since the fall of the Roman Empire. It is not as formally or highly integrated as the European Union, but it is just as profound and robust as a political order, </w:t>
      </w:r>
      <w:r w:rsidRPr="00B003AB">
        <w:rPr>
          <w:rStyle w:val="StyleBoldUnderline"/>
          <w:rFonts w:asciiTheme="minorHAnsi" w:hAnsiTheme="minorHAnsi" w:cstheme="minorHAnsi"/>
        </w:rPr>
        <w:t>Kant’s Perpetual Peace requires that the system be diverse and not monolithic because then tyranny will be the outcome.</w:t>
      </w:r>
      <w:r w:rsidRPr="00B003AB">
        <w:rPr>
          <w:rFonts w:asciiTheme="minorHAnsi" w:hAnsiTheme="minorHAnsi" w:cstheme="minorHAnsi"/>
          <w:sz w:val="16"/>
        </w:rPr>
        <w:t xml:space="preserve"> </w:t>
      </w:r>
      <w:r w:rsidRPr="00B003AB">
        <w:rPr>
          <w:rStyle w:val="StyleBoldUnderline"/>
          <w:rFonts w:asciiTheme="minorHAnsi" w:hAnsiTheme="minorHAnsi" w:cstheme="minorHAnsi"/>
        </w:rPr>
        <w:t>As long as the system allows for democratic states to press claims and resolve conflicts, the system will perpetuate itself peacefully. A state such as the United States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that has achieved international primacy has every reason to attempt to maintain that primacy through peaceful means so as to preclude the need of having to fight a war</w:t>
      </w:r>
      <w:r w:rsidRPr="00B003AB">
        <w:rPr>
          <w:rFonts w:asciiTheme="minorHAnsi" w:hAnsiTheme="minorHAnsi" w:cstheme="minorHAnsi"/>
          <w:sz w:val="16"/>
        </w:rPr>
        <w:t xml:space="preserve"> to maintain it.42 </w:t>
      </w:r>
      <w:r w:rsidRPr="00B003AB">
        <w:rPr>
          <w:rStyle w:val="StyleBoldUnderline"/>
          <w:rFonts w:asciiTheme="minorHAnsi" w:hAnsiTheme="minorHAnsi" w:cstheme="minorHAnsi"/>
        </w:rPr>
        <w:t xml:space="preserve">This view of the post-hegemonic Western world </w:t>
      </w:r>
      <w:r w:rsidRPr="00B003AB">
        <w:rPr>
          <w:rStyle w:val="Emphasis"/>
          <w:rFonts w:asciiTheme="minorHAnsi" w:hAnsiTheme="minorHAnsi" w:cstheme="minorHAnsi"/>
        </w:rPr>
        <w:t>does not put a great deal of emphasis on U.S. leadership in the traditional sense</w:t>
      </w:r>
      <w:r w:rsidRPr="00B003AB">
        <w:rPr>
          <w:rStyle w:val="StyleBoldUnderline"/>
          <w:rFonts w:asciiTheme="minorHAnsi" w:hAnsiTheme="minorHAnsi" w:cstheme="minorHAnsi"/>
        </w:rPr>
        <w:t xml:space="preserve">. U.S. </w:t>
      </w:r>
      <w:r w:rsidRPr="00B003AB">
        <w:rPr>
          <w:rStyle w:val="StyleBoldUnderline"/>
          <w:rFonts w:asciiTheme="minorHAnsi" w:hAnsiTheme="minorHAnsi" w:cstheme="minorHAnsi"/>
          <w:highlight w:val="cyan"/>
        </w:rPr>
        <w:t>leadership</w:t>
      </w:r>
      <w:r w:rsidRPr="00B003AB">
        <w:rPr>
          <w:rStyle w:val="StyleBoldUnderline"/>
          <w:rFonts w:asciiTheme="minorHAnsi" w:hAnsiTheme="minorHAnsi" w:cstheme="minorHAnsi"/>
        </w:rPr>
        <w:t xml:space="preserve"> takes the form of </w:t>
      </w:r>
      <w:r w:rsidRPr="00B003AB">
        <w:rPr>
          <w:rStyle w:val="StyleBoldUnderline"/>
          <w:rFonts w:asciiTheme="minorHAnsi" w:hAnsiTheme="minorHAnsi" w:cstheme="minorHAnsi"/>
          <w:highlight w:val="cyan"/>
        </w:rPr>
        <w:t>providing</w:t>
      </w:r>
      <w:r w:rsidRPr="00B003AB">
        <w:rPr>
          <w:rStyle w:val="StyleBoldUnderline"/>
          <w:rFonts w:asciiTheme="minorHAnsi" w:hAnsiTheme="minorHAnsi" w:cstheme="minorHAnsi"/>
        </w:rPr>
        <w:t xml:space="preserve"> the </w:t>
      </w:r>
      <w:r w:rsidRPr="00B003AB">
        <w:rPr>
          <w:rStyle w:val="StyleBoldUnderline"/>
          <w:rFonts w:asciiTheme="minorHAnsi" w:hAnsiTheme="minorHAnsi" w:cstheme="minorHAnsi"/>
          <w:highlight w:val="cyan"/>
        </w:rPr>
        <w:t>venues</w:t>
      </w:r>
      <w:r w:rsidRPr="00B003AB">
        <w:rPr>
          <w:rStyle w:val="StyleBoldUnderline"/>
          <w:rFonts w:asciiTheme="minorHAnsi" w:hAnsiTheme="minorHAnsi" w:cstheme="minorHAnsi"/>
        </w:rPr>
        <w:t xml:space="preserve"> and mechanisms </w:t>
      </w:r>
      <w:r w:rsidRPr="00B003AB">
        <w:rPr>
          <w:rStyle w:val="StyleBoldUnderline"/>
          <w:rFonts w:asciiTheme="minorHAnsi" w:hAnsiTheme="minorHAnsi" w:cstheme="minorHAnsi"/>
          <w:highlight w:val="cyan"/>
        </w:rPr>
        <w:t xml:space="preserve">for </w:t>
      </w:r>
      <w:r w:rsidRPr="00B003AB">
        <w:rPr>
          <w:rStyle w:val="Emphasis"/>
          <w:rFonts w:asciiTheme="minorHAnsi" w:hAnsiTheme="minorHAnsi" w:cstheme="minorHAnsi"/>
          <w:highlight w:val="cyan"/>
        </w:rPr>
        <w:t>articulating demands and resolving disputes</w:t>
      </w:r>
      <w:r w:rsidRPr="00B003AB">
        <w:rPr>
          <w:rFonts w:asciiTheme="minorHAnsi" w:hAnsiTheme="minorHAnsi" w:cstheme="minorHAnsi"/>
          <w:sz w:val="16"/>
        </w:rPr>
        <w:t xml:space="preserve"> not unlike the character of politics within domestic pluralistic systems.43 </w:t>
      </w:r>
      <w:r w:rsidRPr="00B003AB">
        <w:rPr>
          <w:rStyle w:val="StyleBoldUnderline"/>
          <w:rFonts w:asciiTheme="minorHAnsi" w:hAnsiTheme="minorHAnsi" w:cstheme="minorHAnsi"/>
          <w:highlight w:val="cyan"/>
        </w:rPr>
        <w:t>America</w:t>
      </w:r>
      <w:r w:rsidRPr="00B003AB">
        <w:rPr>
          <w:rStyle w:val="StyleBoldUnderline"/>
          <w:rFonts w:asciiTheme="minorHAnsi" w:hAnsiTheme="minorHAnsi" w:cstheme="minorHAnsi"/>
        </w:rPr>
        <w:t xml:space="preserve"> as a big and powerful state </w:t>
      </w:r>
      <w:r w:rsidRPr="00B003AB">
        <w:rPr>
          <w:rStyle w:val="StyleBoldUnderline"/>
          <w:rFonts w:asciiTheme="minorHAnsi" w:hAnsiTheme="minorHAnsi" w:cstheme="minorHAnsi"/>
          <w:highlight w:val="cyan"/>
        </w:rPr>
        <w:t>has an incentive to organize</w:t>
      </w:r>
      <w:r w:rsidRPr="00B003AB">
        <w:rPr>
          <w:rStyle w:val="StyleBoldUnderline"/>
          <w:rFonts w:asciiTheme="minorHAnsi" w:hAnsiTheme="minorHAnsi" w:cstheme="minorHAnsi"/>
        </w:rPr>
        <w:t xml:space="preserve"> and manage </w:t>
      </w:r>
      <w:r w:rsidRPr="00B003AB">
        <w:rPr>
          <w:rStyle w:val="StyleBoldUnderline"/>
          <w:rFonts w:asciiTheme="minorHAnsi" w:hAnsiTheme="minorHAnsi" w:cstheme="minorHAnsi"/>
          <w:highlight w:val="cyan"/>
        </w:rPr>
        <w:t xml:space="preserve">a political order </w:t>
      </w:r>
      <w:r w:rsidRPr="00B003AB">
        <w:rPr>
          <w:rStyle w:val="StyleBoldUnderline"/>
          <w:rFonts w:asciiTheme="minorHAnsi" w:hAnsiTheme="minorHAnsi" w:cstheme="minorHAnsi"/>
        </w:rPr>
        <w:t xml:space="preserve">that is </w:t>
      </w:r>
      <w:r w:rsidRPr="00B003AB">
        <w:rPr>
          <w:rStyle w:val="Emphasis"/>
          <w:rFonts w:asciiTheme="minorHAnsi" w:hAnsiTheme="minorHAnsi" w:cstheme="minorHAnsi"/>
          <w:highlight w:val="cyan"/>
        </w:rPr>
        <w:t>considered legitimate</w:t>
      </w:r>
      <w:r w:rsidRPr="00B003AB">
        <w:rPr>
          <w:rStyle w:val="Emphasis"/>
          <w:rFonts w:asciiTheme="minorHAnsi" w:hAnsiTheme="minorHAnsi" w:cstheme="minorHAnsi"/>
        </w:rPr>
        <w:t xml:space="preserve"> by the other states</w:t>
      </w:r>
      <w:r w:rsidRPr="00B003AB">
        <w:rPr>
          <w:rFonts w:asciiTheme="minorHAnsi" w:hAnsiTheme="minorHAnsi" w:cstheme="minorHAnsi"/>
          <w:sz w:val="16"/>
        </w:rPr>
        <w:t xml:space="preserve">. </w:t>
      </w:r>
      <w:r w:rsidRPr="00B003AB">
        <w:rPr>
          <w:rStyle w:val="StyleBoldUnderline"/>
          <w:rFonts w:asciiTheme="minorHAnsi" w:hAnsiTheme="minorHAnsi" w:cstheme="minorHAnsi"/>
        </w:rPr>
        <w:t>It is not in a hegemonic leader's interest to preside over a global order that requires constant use of material capabilities to get other states to go alon</w:t>
      </w:r>
      <w:r w:rsidRPr="00B003AB">
        <w:rPr>
          <w:rFonts w:asciiTheme="minorHAnsi" w:hAnsiTheme="minorHAnsi" w:cstheme="minorHAnsi"/>
          <w:sz w:val="16"/>
        </w:rPr>
        <w:t xml:space="preserve">g. </w:t>
      </w:r>
      <w:r w:rsidRPr="00B003AB">
        <w:rPr>
          <w:rStyle w:val="StyleBoldUnderline"/>
          <w:rFonts w:asciiTheme="minorHAnsi" w:hAnsiTheme="minorHAnsi" w:cstheme="minorHAnsi"/>
        </w:rPr>
        <w:t>Legitimacy exists when</w:t>
      </w:r>
      <w:r w:rsidRPr="00B003AB">
        <w:rPr>
          <w:rFonts w:asciiTheme="minorHAnsi" w:hAnsiTheme="minorHAnsi" w:cstheme="minorHAnsi"/>
          <w:sz w:val="16"/>
        </w:rPr>
        <w:t xml:space="preserve"> political order is based on reciprocal consent. It emerges when </w:t>
      </w:r>
      <w:r w:rsidRPr="00B003AB">
        <w:rPr>
          <w:rStyle w:val="StyleBoldUnderline"/>
          <w:rFonts w:asciiTheme="minorHAnsi" w:hAnsiTheme="minorHAnsi" w:cstheme="minorHAnsi"/>
        </w:rPr>
        <w:t>secondary states buy into rules and norms of the political order as a matter of principle</w:t>
      </w:r>
      <w:r w:rsidRPr="00B003AB">
        <w:rPr>
          <w:rFonts w:asciiTheme="minorHAnsi" w:hAnsiTheme="minorHAnsi" w:cstheme="minorHAnsi"/>
          <w:sz w:val="16"/>
        </w:rPr>
        <w:t xml:space="preserve">, and not simply because they are forced into it. But </w:t>
      </w:r>
      <w:r w:rsidRPr="00B003AB">
        <w:rPr>
          <w:rStyle w:val="StyleBoldUnderline"/>
          <w:rFonts w:asciiTheme="minorHAnsi" w:hAnsiTheme="minorHAnsi" w:cstheme="minorHAnsi"/>
        </w:rPr>
        <w:t>if a hegemonic power wants to encourage the emergence of a legitimate political order, it must articulate principles and norms</w:t>
      </w:r>
      <w:r w:rsidRPr="00B003AB">
        <w:rPr>
          <w:rFonts w:asciiTheme="minorHAnsi" w:hAnsiTheme="minorHAnsi" w:cstheme="minorHAnsi"/>
          <w:sz w:val="16"/>
        </w:rPr>
        <w:t xml:space="preserve">, and engage in negotiations and compromises that have very little to do with the exercise of power.44 So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trickle down effect is bigger-it is not very big, but it is bigger.45 It is to this theory, Hegemonic Stability that the glass slipper properly belongs, because </w:t>
      </w:r>
      <w:r w:rsidRPr="00B003AB">
        <w:rPr>
          <w:rStyle w:val="StyleBoldUnderline"/>
          <w:rFonts w:asciiTheme="minorHAnsi" w:hAnsiTheme="minorHAnsi" w:cstheme="minorHAnsi"/>
        </w:rPr>
        <w:t>both U.S. security and economic strategies fit the expectations of hegemonic stability theory more comfortably</w:t>
      </w:r>
      <w:r w:rsidRPr="00B003AB">
        <w:rPr>
          <w:rFonts w:asciiTheme="minorHAnsi" w:hAnsiTheme="minorHAnsi" w:cstheme="minorHAnsi"/>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sidRPr="00B003AB">
        <w:rPr>
          <w:rStyle w:val="StyleBoldUnderline"/>
          <w:rFonts w:asciiTheme="minorHAnsi" w:hAnsiTheme="minorHAnsi" w:cstheme="minorHAnsi"/>
        </w:rPr>
        <w:t>Institutional leadership refers to the rules and practices that states agree to that set in place principles and procedures that guide their relations. It is</w:t>
      </w:r>
      <w:r w:rsidRPr="00B003AB">
        <w:rPr>
          <w:rFonts w:asciiTheme="minorHAnsi" w:hAnsiTheme="minorHAnsi" w:cstheme="minorHAnsi"/>
          <w:sz w:val="16"/>
        </w:rPr>
        <w:t xml:space="preserve"> not power capabilities as such or the interventions of specific states that facilitate concerted action, but </w:t>
      </w:r>
      <w:r w:rsidRPr="00B003AB">
        <w:rPr>
          <w:rStyle w:val="StyleBoldUnderline"/>
          <w:rFonts w:asciiTheme="minorHAnsi" w:hAnsiTheme="minorHAnsi" w:cstheme="minorHAnsi"/>
        </w:rPr>
        <w:t>the rules and mutual expectations that are established as institutions.</w:t>
      </w:r>
      <w:r w:rsidRPr="00B003AB">
        <w:rPr>
          <w:rFonts w:asciiTheme="minorHAnsi" w:hAnsiTheme="minorHAnsi" w:cstheme="minorHAnsi"/>
          <w:sz w:val="16"/>
        </w:rPr>
        <w:t xml:space="preserve"> </w:t>
      </w:r>
      <w:r w:rsidRPr="00B003AB">
        <w:rPr>
          <w:rStyle w:val="StyleBoldUnderline"/>
          <w:rFonts w:asciiTheme="minorHAnsi" w:hAnsiTheme="minorHAnsi" w:cstheme="minorHAnsi"/>
        </w:rPr>
        <w:t>Institutions are</w:t>
      </w:r>
      <w:r w:rsidRPr="00B003AB">
        <w:rPr>
          <w:rFonts w:asciiTheme="minorHAnsi" w:hAnsiTheme="minorHAnsi" w:cstheme="minorHAnsi"/>
          <w:sz w:val="16"/>
        </w:rPr>
        <w:t xml:space="preserve">, in a sense, </w:t>
      </w:r>
      <w:r w:rsidRPr="00B003AB">
        <w:rPr>
          <w:rStyle w:val="StyleBoldUnderline"/>
          <w:rFonts w:asciiTheme="minorHAnsi" w:hAnsiTheme="minorHAnsi" w:cstheme="minorHAnsi"/>
        </w:rPr>
        <w:t>self-imposed constraints that states create to assure continuity in their relations and to facilitate the realization of mutual interests</w:t>
      </w:r>
      <w:r w:rsidRPr="00B003AB">
        <w:rPr>
          <w:rFonts w:asciiTheme="minorHAnsi" w:hAnsiTheme="minorHAnsi" w:cstheme="minorHAnsi"/>
          <w:sz w:val="16"/>
        </w:rPr>
        <w:t>. A common theme of recent discussions of the management of the world economy is that institutions will need to play a greater role in the future in providing leadership in the absence of American hegemony. Bergsten argues, for example, that "</w:t>
      </w:r>
      <w:r w:rsidRPr="00B003AB">
        <w:rPr>
          <w:rStyle w:val="StyleBoldUnderline"/>
          <w:rFonts w:asciiTheme="minorHAnsi" w:hAnsiTheme="minorHAnsi" w:cstheme="minorHAnsi"/>
        </w:rPr>
        <w:t>institutions</w:t>
      </w:r>
      <w:r w:rsidRPr="00B003AB">
        <w:rPr>
          <w:rFonts w:asciiTheme="minorHAnsi" w:hAnsiTheme="minorHAnsi" w:cstheme="minorHAnsi"/>
          <w:sz w:val="16"/>
        </w:rPr>
        <w:t xml:space="preserve"> themselves </w:t>
      </w:r>
      <w:r w:rsidRPr="00B003AB">
        <w:rPr>
          <w:rStyle w:val="StyleBoldUnderline"/>
          <w:rFonts w:asciiTheme="minorHAnsi" w:hAnsiTheme="minorHAnsi" w:cstheme="minorHAnsi"/>
        </w:rPr>
        <w:t>will need to play a much more important role</w:t>
      </w:r>
      <w:r w:rsidRPr="00B003AB">
        <w:rPr>
          <w:rFonts w:asciiTheme="minorHAnsi" w:hAnsiTheme="minorHAnsi" w:cstheme="minorHAnsi"/>
          <w:sz w:val="16"/>
        </w:rPr>
        <w:t xml:space="preserve">.46 Institutional management is important and can generate results that are internationally greater than the sum of their national parts. The argument is not that </w:t>
      </w:r>
      <w:r w:rsidRPr="00B003AB">
        <w:rPr>
          <w:rStyle w:val="StyleBoldUnderline"/>
          <w:rFonts w:asciiTheme="minorHAnsi" w:hAnsiTheme="minorHAnsi" w:cstheme="minorHAnsi"/>
        </w:rPr>
        <w:t>international institutions impose outcomes on states, but that institutions shape and constrain how states conceive and pursue their interests and policy goals.</w:t>
      </w:r>
      <w:r w:rsidRPr="00B003AB">
        <w:rPr>
          <w:rFonts w:asciiTheme="minorHAnsi" w:hAnsiTheme="minorHAnsi" w:cstheme="minorHAnsi"/>
          <w:sz w:val="16"/>
        </w:rPr>
        <w:t xml:space="preserve"> They provide channels and mechanisms to reach agreements. They set standards and mutual expectations concerning how states should act. </w:t>
      </w:r>
      <w:r w:rsidRPr="00B003AB">
        <w:rPr>
          <w:rStyle w:val="StyleBoldUnderline"/>
          <w:rFonts w:asciiTheme="minorHAnsi" w:hAnsiTheme="minorHAnsi" w:cstheme="minorHAnsi"/>
        </w:rPr>
        <w:t>They "bias" politics in internationalist directions</w:t>
      </w:r>
      <w:r w:rsidRPr="00B003AB">
        <w:rPr>
          <w:rFonts w:asciiTheme="minorHAnsi" w:hAnsiTheme="minorHAnsi" w:cstheme="minorHAnsi"/>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t>
      </w:r>
      <w:r w:rsidRPr="00B003AB">
        <w:rPr>
          <w:rFonts w:asciiTheme="minorHAnsi" w:hAnsiTheme="minorHAnsi" w:cstheme="minorHAnsi"/>
          <w:sz w:val="16"/>
        </w:rPr>
        <w:lastRenderedPageBreak/>
        <w:t xml:space="preserve">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sidRPr="00B003AB">
        <w:rPr>
          <w:rStyle w:val="StyleBoldUnderline"/>
          <w:rFonts w:asciiTheme="minorHAnsi" w:hAnsiTheme="minorHAnsi" w:cstheme="minorHAnsi"/>
        </w:rPr>
        <w:t>I see a different pattern</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 U.S. hegemonic stability promoting liberal institutionalism</w:t>
      </w:r>
      <w:r w:rsidRPr="00B003AB">
        <w:rPr>
          <w:rFonts w:asciiTheme="minorHAnsi" w:hAnsiTheme="minorHAnsi" w:cstheme="minorHAnsi"/>
          <w:sz w:val="16"/>
        </w:rPr>
        <w:t xml:space="preserve">, the events following 9/11 are a brief abnormality from this path, </w:t>
      </w:r>
      <w:r w:rsidRPr="00B003AB">
        <w:rPr>
          <w:rStyle w:val="StyleBoldUnderline"/>
          <w:rFonts w:asciiTheme="minorHAnsi" w:hAnsiTheme="minorHAnsi" w:cstheme="minorHAnsi"/>
        </w:rPr>
        <w:t>but the general trend will be toward institutional liberalism.</w:t>
      </w:r>
      <w:r w:rsidRPr="00B003AB">
        <w:rPr>
          <w:rFonts w:asciiTheme="minorHAnsi" w:hAnsiTheme="minorHAnsi" w:cstheme="minorHAnsi"/>
          <w:sz w:val="16"/>
        </w:rPr>
        <w:t xml:space="preserve"> </w:t>
      </w:r>
      <w:r w:rsidRPr="00B003AB">
        <w:rPr>
          <w:rStyle w:val="StyleBoldUnderline"/>
          <w:rFonts w:asciiTheme="minorHAnsi" w:hAnsiTheme="minorHAnsi" w:cstheme="minorHAnsi"/>
          <w:highlight w:val="cyan"/>
        </w:rPr>
        <w:t xml:space="preserve">Hegemonic states are </w:t>
      </w:r>
      <w:r w:rsidRPr="00B003AB">
        <w:rPr>
          <w:rStyle w:val="StyleBoldUnderline"/>
          <w:rFonts w:asciiTheme="minorHAnsi" w:hAnsiTheme="minorHAnsi" w:cstheme="minorHAnsi"/>
        </w:rPr>
        <w:t xml:space="preserve">the </w:t>
      </w:r>
      <w:r w:rsidRPr="00B003AB">
        <w:rPr>
          <w:rStyle w:val="StyleBoldUnderline"/>
          <w:rFonts w:asciiTheme="minorHAnsi" w:hAnsiTheme="minorHAnsi" w:cstheme="minorHAnsi"/>
          <w:highlight w:val="cyan"/>
        </w:rPr>
        <w:t xml:space="preserve">crucial </w:t>
      </w:r>
      <w:r w:rsidRPr="00B003AB">
        <w:rPr>
          <w:rStyle w:val="StyleBoldUnderline"/>
          <w:rFonts w:asciiTheme="minorHAnsi" w:hAnsiTheme="minorHAnsi" w:cstheme="minorHAnsi"/>
        </w:rPr>
        <w:t xml:space="preserve">components </w:t>
      </w:r>
      <w:r w:rsidRPr="00B003AB">
        <w:rPr>
          <w:rStyle w:val="StyleBoldUnderline"/>
          <w:rFonts w:asciiTheme="minorHAnsi" w:hAnsiTheme="minorHAnsi" w:cstheme="minorHAnsi"/>
          <w:highlight w:val="cyan"/>
        </w:rPr>
        <w:t>in military alliances</w:t>
      </w:r>
      <w:r w:rsidRPr="00B003AB">
        <w:rPr>
          <w:rStyle w:val="StyleBoldUnderline"/>
          <w:rFonts w:asciiTheme="minorHAnsi" w:hAnsiTheme="minorHAnsi" w:cstheme="minorHAnsi"/>
        </w:rPr>
        <w:t xml:space="preserve"> that turn back the major threats to mutual sovereignties and hence political domination of the system</w:t>
      </w:r>
      <w:r w:rsidRPr="00B003AB">
        <w:rPr>
          <w:rFonts w:asciiTheme="minorHAnsi" w:hAnsiTheme="minorHAnsi" w:cstheme="minorHAnsi"/>
          <w:sz w:val="16"/>
        </w:rPr>
        <w:t xml:space="preserve">. Instead of being territorially aggressive and eliminating other states, hegemons respect other's territory. They aspire to be leaders and hence are upholders of inter-stateness and inter-territoriality.49 </w:t>
      </w:r>
      <w:r w:rsidRPr="00B003AB">
        <w:rPr>
          <w:rStyle w:val="StyleBoldUnderline"/>
          <w:rFonts w:asciiTheme="minorHAnsi" w:hAnsiTheme="minorHAnsi" w:cstheme="minorHAnsi"/>
        </w:rPr>
        <w:t>The nature of the institutions</w:t>
      </w:r>
      <w:r w:rsidRPr="00B003AB">
        <w:rPr>
          <w:rFonts w:asciiTheme="minorHAnsi" w:hAnsiTheme="minorHAnsi" w:cstheme="minorHAnsi"/>
          <w:sz w:val="16"/>
        </w:rPr>
        <w:t xml:space="preserve"> themselves must, however, be examined. They </w:t>
      </w:r>
      <w:r w:rsidRPr="00B003AB">
        <w:rPr>
          <w:rStyle w:val="StyleBoldUnderline"/>
          <w:rFonts w:asciiTheme="minorHAnsi" w:hAnsiTheme="minorHAnsi" w:cstheme="minorHAnsi"/>
        </w:rPr>
        <w:t xml:space="preserve">were shaped in the years immediately after World War II by the United States. The American </w:t>
      </w:r>
      <w:r w:rsidRPr="00B003AB">
        <w:rPr>
          <w:rStyle w:val="StyleBoldUnderline"/>
          <w:rFonts w:asciiTheme="minorHAnsi" w:hAnsiTheme="minorHAnsi" w:cstheme="minorHAnsi"/>
          <w:highlight w:val="cyan"/>
        </w:rPr>
        <w:t>willingness to establish institutions</w:t>
      </w:r>
      <w:r w:rsidRPr="00B003AB">
        <w:rPr>
          <w:rFonts w:asciiTheme="minorHAnsi" w:hAnsiTheme="minorHAnsi" w:cstheme="minorHAnsi"/>
          <w:sz w:val="16"/>
          <w:highlight w:val="cyan"/>
        </w:rPr>
        <w:t>,</w:t>
      </w:r>
      <w:r w:rsidRPr="00B003AB">
        <w:rPr>
          <w:rFonts w:asciiTheme="minorHAnsi" w:hAnsiTheme="minorHAnsi" w:cstheme="minorHAnsi"/>
          <w:sz w:val="16"/>
        </w:rPr>
        <w:t xml:space="preserve"> the World Bank </w:t>
      </w:r>
      <w:r w:rsidRPr="00B003AB">
        <w:rPr>
          <w:rStyle w:val="StyleBoldUnderline"/>
          <w:rFonts w:asciiTheme="minorHAnsi" w:hAnsiTheme="minorHAnsi" w:cstheme="minorHAnsi"/>
        </w:rPr>
        <w:t>to deal with finance and trade</w:t>
      </w:r>
      <w:r w:rsidRPr="00B003AB">
        <w:rPr>
          <w:rFonts w:asciiTheme="minorHAnsi" w:hAnsiTheme="minorHAnsi" w:cstheme="minorHAnsi"/>
          <w:sz w:val="16"/>
        </w:rPr>
        <w:t xml:space="preserve">, United Nations </w:t>
      </w:r>
      <w:r w:rsidRPr="00B003AB">
        <w:rPr>
          <w:rStyle w:val="StyleBoldUnderline"/>
          <w:rFonts w:asciiTheme="minorHAnsi" w:hAnsiTheme="minorHAnsi" w:cstheme="minorHAnsi"/>
        </w:rPr>
        <w:t>to resolve global conflict</w:t>
      </w:r>
      <w:r w:rsidRPr="00B003AB">
        <w:rPr>
          <w:rFonts w:asciiTheme="minorHAnsi" w:hAnsiTheme="minorHAnsi" w:cstheme="minorHAnsi"/>
          <w:sz w:val="16"/>
        </w:rPr>
        <w:t xml:space="preserve">, NATO </w:t>
      </w:r>
      <w:r w:rsidRPr="00B003AB">
        <w:rPr>
          <w:rStyle w:val="StyleBoldUnderline"/>
          <w:rFonts w:asciiTheme="minorHAnsi" w:hAnsiTheme="minorHAnsi" w:cstheme="minorHAnsi"/>
        </w:rPr>
        <w:t>to provide security</w:t>
      </w:r>
      <w:r w:rsidRPr="00B003AB">
        <w:rPr>
          <w:rFonts w:asciiTheme="minorHAnsi" w:hAnsiTheme="minorHAnsi" w:cstheme="minorHAnsi"/>
          <w:sz w:val="16"/>
        </w:rPr>
        <w:t xml:space="preserve"> for Western Europe, </w:t>
      </w:r>
      <w:r w:rsidRPr="00B003AB">
        <w:rPr>
          <w:rStyle w:val="StyleBoldUnderline"/>
          <w:rFonts w:asciiTheme="minorHAnsi" w:hAnsiTheme="minorHAnsi" w:cstheme="minorHAnsi"/>
          <w:highlight w:val="cyan"/>
        </w:rPr>
        <w:t xml:space="preserve">is explained in terms of </w:t>
      </w:r>
      <w:r w:rsidRPr="00B003AB">
        <w:rPr>
          <w:rStyle w:val="StyleBoldUnderline"/>
          <w:rFonts w:asciiTheme="minorHAnsi" w:hAnsiTheme="minorHAnsi" w:cstheme="minorHAnsi"/>
        </w:rPr>
        <w:t xml:space="preserve">the theory of </w:t>
      </w:r>
      <w:r w:rsidRPr="00B003AB">
        <w:rPr>
          <w:rStyle w:val="StyleBoldUnderline"/>
          <w:rFonts w:asciiTheme="minorHAnsi" w:hAnsiTheme="minorHAnsi" w:cstheme="minorHAnsi"/>
          <w:highlight w:val="cyan"/>
        </w:rPr>
        <w:t>collective goods</w:t>
      </w:r>
      <w:r w:rsidRPr="00B003AB">
        <w:rPr>
          <w:rFonts w:asciiTheme="minorHAnsi" w:hAnsiTheme="minorHAnsi" w:cstheme="minorHAnsi"/>
          <w:sz w:val="16"/>
        </w:rPr>
        <w:t xml:space="preserve">. It is commonplace in the regimes literature that </w:t>
      </w:r>
      <w:r w:rsidRPr="00B003AB">
        <w:rPr>
          <w:rStyle w:val="StyleBoldUnderline"/>
          <w:rFonts w:asciiTheme="minorHAnsi" w:hAnsiTheme="minorHAnsi" w:cstheme="minorHAnsi"/>
        </w:rPr>
        <w:t xml:space="preserve">the </w:t>
      </w:r>
      <w:r w:rsidRPr="00B003AB">
        <w:rPr>
          <w:rStyle w:val="Emphasis"/>
          <w:rFonts w:asciiTheme="minorHAnsi" w:hAnsiTheme="minorHAnsi" w:cstheme="minorHAnsi"/>
        </w:rPr>
        <w:t>U</w:t>
      </w:r>
      <w:r w:rsidRPr="00B003AB">
        <w:rPr>
          <w:rFonts w:asciiTheme="minorHAnsi" w:hAnsiTheme="minorHAnsi" w:cstheme="minorHAnsi"/>
          <w:sz w:val="16"/>
        </w:rPr>
        <w:t xml:space="preserve">nited </w:t>
      </w:r>
      <w:r w:rsidRPr="00B003AB">
        <w:rPr>
          <w:rStyle w:val="Emphasis"/>
          <w:rFonts w:asciiTheme="minorHAnsi" w:hAnsiTheme="minorHAnsi" w:cstheme="minorHAnsi"/>
        </w:rPr>
        <w:t>S</w:t>
      </w:r>
      <w:r w:rsidRPr="00B003AB">
        <w:rPr>
          <w:rFonts w:asciiTheme="minorHAnsi" w:hAnsiTheme="minorHAnsi" w:cstheme="minorHAnsi"/>
          <w:sz w:val="16"/>
        </w:rPr>
        <w:t xml:space="preserve">tates, in so doing, </w:t>
      </w:r>
      <w:r w:rsidRPr="00B003AB">
        <w:rPr>
          <w:rStyle w:val="StyleBoldUnderline"/>
          <w:rFonts w:asciiTheme="minorHAnsi" w:hAnsiTheme="minorHAnsi" w:cstheme="minorHAnsi"/>
        </w:rPr>
        <w:t xml:space="preserve">was </w:t>
      </w:r>
      <w:r w:rsidRPr="00B003AB">
        <w:rPr>
          <w:rStyle w:val="StyleBoldUnderline"/>
          <w:rFonts w:asciiTheme="minorHAnsi" w:hAnsiTheme="minorHAnsi" w:cstheme="minorHAnsi"/>
          <w:highlight w:val="cyan"/>
        </w:rPr>
        <w:t>providing</w:t>
      </w:r>
      <w:r w:rsidRPr="00B003AB">
        <w:rPr>
          <w:rStyle w:val="StyleBoldUnderline"/>
          <w:rFonts w:asciiTheme="minorHAnsi" w:hAnsiTheme="minorHAnsi" w:cstheme="minorHAnsi"/>
        </w:rPr>
        <w:t xml:space="preserve"> not only </w:t>
      </w:r>
      <w:r w:rsidRPr="00B003AB">
        <w:rPr>
          <w:rStyle w:val="StyleBoldUnderline"/>
          <w:rFonts w:asciiTheme="minorHAnsi" w:hAnsiTheme="minorHAnsi" w:cstheme="minorHAnsi"/>
          <w:highlight w:val="cyan"/>
        </w:rPr>
        <w:t>private goods</w:t>
      </w:r>
      <w:r w:rsidRPr="00B003AB">
        <w:rPr>
          <w:rStyle w:val="StyleBoldUnderline"/>
          <w:rFonts w:asciiTheme="minorHAnsi" w:hAnsiTheme="minorHAnsi" w:cstheme="minorHAnsi"/>
        </w:rPr>
        <w:t xml:space="preserve"> for its own benefit but also</w:t>
      </w:r>
      <w:r w:rsidRPr="00B003AB">
        <w:rPr>
          <w:rFonts w:asciiTheme="minorHAnsi" w:hAnsiTheme="minorHAnsi" w:cstheme="minorHAnsi"/>
          <w:sz w:val="16"/>
        </w:rPr>
        <w:t xml:space="preserve"> (and perhaps especially) </w:t>
      </w:r>
      <w:r w:rsidRPr="00B003AB">
        <w:rPr>
          <w:rStyle w:val="StyleBoldUnderline"/>
          <w:rFonts w:asciiTheme="minorHAnsi" w:hAnsiTheme="minorHAnsi" w:cstheme="minorHAnsi"/>
        </w:rPr>
        <w:t xml:space="preserve">collective goods </w:t>
      </w:r>
      <w:r w:rsidRPr="00B003AB">
        <w:rPr>
          <w:rStyle w:val="StyleBoldUnderline"/>
          <w:rFonts w:asciiTheme="minorHAnsi" w:hAnsiTheme="minorHAnsi" w:cstheme="minorHAnsi"/>
          <w:highlight w:val="cyan"/>
        </w:rPr>
        <w:t>desired by</w:t>
      </w:r>
      <w:r w:rsidRPr="00B003AB">
        <w:rPr>
          <w:rFonts w:asciiTheme="minorHAnsi" w:hAnsiTheme="minorHAnsi" w:cstheme="minorHAnsi"/>
          <w:sz w:val="16"/>
        </w:rPr>
        <w:t xml:space="preserve">, and for the benefit of, </w:t>
      </w:r>
      <w:r w:rsidRPr="00B003AB">
        <w:rPr>
          <w:rStyle w:val="StyleBoldUnderline"/>
          <w:rFonts w:asciiTheme="minorHAnsi" w:hAnsiTheme="minorHAnsi" w:cstheme="minorHAnsi"/>
        </w:rPr>
        <w:t xml:space="preserve">other capitalist states and </w:t>
      </w:r>
      <w:r w:rsidRPr="00B003AB">
        <w:rPr>
          <w:rStyle w:val="StyleBoldUnderline"/>
          <w:rFonts w:asciiTheme="minorHAnsi" w:hAnsiTheme="minorHAnsi" w:cstheme="minorHAnsi"/>
          <w:highlight w:val="cyan"/>
        </w:rPr>
        <w:t>members of the international system</w:t>
      </w:r>
      <w:r w:rsidRPr="00B003AB">
        <w:rPr>
          <w:rStyle w:val="StyleBoldUnderline"/>
          <w:rFonts w:asciiTheme="minorHAnsi" w:hAnsiTheme="minorHAnsi" w:cstheme="minorHAnsi"/>
        </w:rPr>
        <w:t xml:space="preserve"> in general.</w:t>
      </w:r>
      <w:r w:rsidRPr="00B003AB">
        <w:rPr>
          <w:rFonts w:asciiTheme="minorHAnsi" w:hAnsiTheme="minorHAnsi" w:cstheme="minorHAnsi"/>
          <w:sz w:val="16"/>
        </w:rPr>
        <w:t xml:space="preserve"> (Particular care is needed here about equating state interest with "national" interest.) Not only was </w:t>
      </w:r>
      <w:r w:rsidRPr="00B003AB">
        <w:rPr>
          <w:rStyle w:val="StyleBoldUnderline"/>
          <w:rFonts w:asciiTheme="minorHAnsi" w:hAnsiTheme="minorHAnsi" w:cstheme="minorHAnsi"/>
        </w:rPr>
        <w:t>the United States</w:t>
      </w:r>
      <w:r w:rsidRPr="00B003AB">
        <w:rPr>
          <w:rFonts w:asciiTheme="minorHAnsi" w:hAnsiTheme="minorHAnsi" w:cstheme="minorHAnsi"/>
          <w:sz w:val="16"/>
        </w:rPr>
        <w:t xml:space="preserve"> protecting its own territory and commercial enterprises, it </w:t>
      </w:r>
      <w:r w:rsidRPr="00B003AB">
        <w:rPr>
          <w:rStyle w:val="StyleBoldUnderline"/>
          <w:rFonts w:asciiTheme="minorHAnsi" w:hAnsiTheme="minorHAnsi" w:cstheme="minorHAnsi"/>
        </w:rPr>
        <w:t>was providing military protection for some fifty allies and almost as many neutrals</w:t>
      </w:r>
      <w:r w:rsidRPr="00B003AB">
        <w:rPr>
          <w:rFonts w:asciiTheme="minorHAnsi" w:hAnsiTheme="minorHAnsi" w:cstheme="minorHAnsi"/>
          <w:sz w:val="16"/>
        </w:rPr>
        <w:t xml:space="preserve">. Not only was it ensuring a liberal, open, near-global economy for its own prosperity, </w:t>
      </w:r>
      <w:r w:rsidRPr="00B003AB">
        <w:rPr>
          <w:rStyle w:val="StyleBoldUnderline"/>
          <w:rFonts w:asciiTheme="minorHAnsi" w:hAnsiTheme="minorHAnsi" w:cstheme="minorHAnsi"/>
        </w:rPr>
        <w:t>it was providing the basis for the prosperity of all capitalist states</w:t>
      </w:r>
      <w:r w:rsidRPr="00B003AB">
        <w:rPr>
          <w:rFonts w:asciiTheme="minorHAnsi" w:hAnsiTheme="minorHAnsi" w:cstheme="minorHAnsi"/>
          <w:sz w:val="16"/>
        </w:rPr>
        <w:t xml:space="preserve"> and even for some states organized on noncapitalist principles (those willing to abide by the basic rules established to govern international trade and finance). While such behaviour was not exactly selfless or altruistic, certainly the benefits-however distributed by class, state, or region-did accrue to many others, not just to Americans.50 For the truth about U.S. dominant role in the world is known to most clear-eyed international observers. And the truth is that </w:t>
      </w:r>
      <w:r w:rsidRPr="00B003AB">
        <w:rPr>
          <w:rStyle w:val="StyleBoldUnderline"/>
          <w:rFonts w:asciiTheme="minorHAnsi" w:hAnsiTheme="minorHAnsi" w:cstheme="minorHAnsi"/>
        </w:rPr>
        <w:t xml:space="preserve">the </w:t>
      </w:r>
      <w:r w:rsidRPr="00B003AB">
        <w:rPr>
          <w:rStyle w:val="Emphasis"/>
          <w:rFonts w:asciiTheme="minorHAnsi" w:hAnsiTheme="minorHAnsi" w:cstheme="minorHAnsi"/>
        </w:rPr>
        <w:t>benevolent hegemony</w:t>
      </w:r>
      <w:r w:rsidRPr="00B003AB">
        <w:rPr>
          <w:rStyle w:val="StyleBoldUnderline"/>
          <w:rFonts w:asciiTheme="minorHAnsi" w:hAnsiTheme="minorHAnsi" w:cstheme="minorHAnsi"/>
        </w:rPr>
        <w:t xml:space="preserve"> exercised by the United States is </w:t>
      </w:r>
      <w:r w:rsidRPr="00B003AB">
        <w:rPr>
          <w:rStyle w:val="Emphasis"/>
          <w:rFonts w:asciiTheme="minorHAnsi" w:hAnsiTheme="minorHAnsi" w:cstheme="minorHAnsi"/>
        </w:rPr>
        <w:t>good for a vast portion of the world's population</w:t>
      </w:r>
      <w:r w:rsidRPr="00B003AB">
        <w:rPr>
          <w:rStyle w:val="StyleBoldUnderline"/>
          <w:rFonts w:asciiTheme="minorHAnsi" w:hAnsiTheme="minorHAnsi" w:cstheme="minorHAnsi"/>
        </w:rPr>
        <w:t>. It is certainly a better international arrangement than all realistic alternatives.</w:t>
      </w:r>
      <w:r w:rsidRPr="00B003AB">
        <w:rPr>
          <w:rFonts w:asciiTheme="minorHAnsi" w:hAnsiTheme="minorHAnsi" w:cstheme="minorHAnsi"/>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sidRPr="00B003AB">
        <w:rPr>
          <w:rFonts w:asciiTheme="minorHAnsi" w:hAnsiTheme="minorHAnsi" w:cstheme="minorHAnsi"/>
          <w:sz w:val="16"/>
          <w:highlight w:val="cyan"/>
        </w:rPr>
        <w:t>"</w:t>
      </w:r>
      <w:r w:rsidRPr="00B003AB">
        <w:rPr>
          <w:rStyle w:val="StyleBoldUnderline"/>
          <w:rFonts w:asciiTheme="minorHAnsi" w:hAnsiTheme="minorHAnsi" w:cstheme="minorHAnsi"/>
          <w:highlight w:val="cyan"/>
        </w:rPr>
        <w:t xml:space="preserve">A world without U.S. primacy will be a world with </w:t>
      </w:r>
      <w:r w:rsidRPr="00B003AB">
        <w:rPr>
          <w:rStyle w:val="Emphasis"/>
          <w:rFonts w:asciiTheme="minorHAnsi" w:hAnsiTheme="minorHAnsi" w:cstheme="minorHAnsi"/>
          <w:highlight w:val="cyan"/>
        </w:rPr>
        <w:t xml:space="preserve">more violence </w:t>
      </w:r>
      <w:r w:rsidRPr="00B003AB">
        <w:rPr>
          <w:rStyle w:val="Emphasis"/>
          <w:rFonts w:asciiTheme="minorHAnsi" w:hAnsiTheme="minorHAnsi" w:cstheme="minorHAnsi"/>
        </w:rPr>
        <w:t xml:space="preserve">and </w:t>
      </w:r>
      <w:r w:rsidRPr="00B003AB">
        <w:rPr>
          <w:rStyle w:val="Emphasis"/>
          <w:rFonts w:asciiTheme="minorHAnsi" w:hAnsiTheme="minorHAnsi" w:cstheme="minorHAnsi"/>
          <w:highlight w:val="cyan"/>
        </w:rPr>
        <w:t>disorder</w:t>
      </w:r>
      <w:r w:rsidRPr="00B003AB">
        <w:rPr>
          <w:rStyle w:val="StyleBoldUnderline"/>
          <w:rFonts w:asciiTheme="minorHAnsi" w:hAnsiTheme="minorHAnsi" w:cstheme="minorHAnsi"/>
          <w:highlight w:val="cyan"/>
        </w:rPr>
        <w:t xml:space="preserve"> and </w:t>
      </w:r>
      <w:r w:rsidRPr="00B003AB">
        <w:rPr>
          <w:rStyle w:val="Emphasis"/>
          <w:rFonts w:asciiTheme="minorHAnsi" w:hAnsiTheme="minorHAnsi" w:cstheme="minorHAnsi"/>
          <w:highlight w:val="cyan"/>
        </w:rPr>
        <w:t xml:space="preserve">less democracy </w:t>
      </w:r>
      <w:r w:rsidRPr="00B003AB">
        <w:rPr>
          <w:rStyle w:val="Emphasis"/>
          <w:rFonts w:asciiTheme="minorHAnsi" w:hAnsiTheme="minorHAnsi" w:cstheme="minorHAnsi"/>
        </w:rPr>
        <w:t>and economic growth</w:t>
      </w:r>
      <w:r w:rsidRPr="00B003AB">
        <w:rPr>
          <w:rStyle w:val="StyleBoldUnderline"/>
          <w:rFonts w:asciiTheme="minorHAnsi" w:hAnsiTheme="minorHAnsi" w:cstheme="minorHAnsi"/>
        </w:rPr>
        <w:t xml:space="preserve"> than a world where the United States continues to have more influence than any other country</w:t>
      </w:r>
      <w:r w:rsidRPr="00B003AB">
        <w:rPr>
          <w:rFonts w:asciiTheme="minorHAnsi" w:hAnsiTheme="minorHAnsi" w:cstheme="minorHAnsi"/>
          <w:sz w:val="16"/>
        </w:rPr>
        <w:t xml:space="preserve"> shaping global affairs”. 51 I argue that </w:t>
      </w:r>
      <w:r w:rsidRPr="00B003AB">
        <w:rPr>
          <w:rStyle w:val="StyleBoldUnderline"/>
          <w:rFonts w:asciiTheme="minorHAnsi" w:hAnsiTheme="minorHAnsi" w:cstheme="minorHAnsi"/>
        </w:rPr>
        <w:t>the overall American-shaped system is still in place. It is this macro political system</w:t>
      </w:r>
      <w:r w:rsidRPr="00B003AB">
        <w:rPr>
          <w:rFonts w:asciiTheme="minorHAnsi" w:hAnsiTheme="minorHAnsi" w:cstheme="minorHAnsi"/>
          <w:sz w:val="16"/>
        </w:rPr>
        <w:t xml:space="preserve">-a legacy of American power and its liberal polity </w:t>
      </w:r>
      <w:r w:rsidRPr="00B003AB">
        <w:rPr>
          <w:rStyle w:val="StyleBoldUnderline"/>
          <w:rFonts w:asciiTheme="minorHAnsi" w:hAnsiTheme="minorHAnsi" w:cstheme="minorHAnsi"/>
        </w:rPr>
        <w:t>that remains and serves to foster agreement and consensus. This is precisely what people want when they look for U.S. leadership and hegemony</w:t>
      </w:r>
      <w:r w:rsidRPr="00B003AB">
        <w:rPr>
          <w:rFonts w:asciiTheme="minorHAnsi" w:hAnsiTheme="minorHAnsi" w:cstheme="minorHAnsi"/>
          <w:sz w:val="16"/>
        </w:rPr>
        <w:t xml:space="preserve">.52 If the U.S. retreats from its hegemonic role, who would supplant it, not Europe, not China, not the Muslim world –and certainly not the United Nations. Unfortunately, </w:t>
      </w:r>
      <w:r w:rsidRPr="00B003AB">
        <w:rPr>
          <w:rStyle w:val="StyleBoldUnderline"/>
          <w:rFonts w:asciiTheme="minorHAnsi" w:hAnsiTheme="minorHAnsi" w:cstheme="minorHAnsi"/>
          <w:highlight w:val="cyan"/>
        </w:rPr>
        <w:t xml:space="preserve">the alternative </w:t>
      </w:r>
      <w:r w:rsidRPr="00B003AB">
        <w:rPr>
          <w:rStyle w:val="StyleBoldUnderline"/>
          <w:rFonts w:asciiTheme="minorHAnsi" w:hAnsiTheme="minorHAnsi" w:cstheme="minorHAnsi"/>
        </w:rPr>
        <w:t xml:space="preserve">to a single superpower </w:t>
      </w:r>
      <w:r w:rsidRPr="00B003AB">
        <w:rPr>
          <w:rStyle w:val="StyleBoldUnderline"/>
          <w:rFonts w:asciiTheme="minorHAnsi" w:hAnsiTheme="minorHAnsi" w:cstheme="minorHAnsi"/>
          <w:highlight w:val="cyan"/>
        </w:rPr>
        <w:t>is</w:t>
      </w:r>
      <w:r w:rsidRPr="00B003AB">
        <w:rPr>
          <w:rStyle w:val="StyleBoldUnderline"/>
          <w:rFonts w:asciiTheme="minorHAnsi" w:hAnsiTheme="minorHAnsi" w:cstheme="minorHAnsi"/>
        </w:rPr>
        <w:t xml:space="preserve"> not a multilateral utopia, but </w:t>
      </w:r>
      <w:r w:rsidRPr="00B003AB">
        <w:rPr>
          <w:rStyle w:val="StyleBoldUnderline"/>
          <w:rFonts w:asciiTheme="minorHAnsi" w:hAnsiTheme="minorHAnsi" w:cstheme="minorHAnsi"/>
          <w:highlight w:val="cyan"/>
        </w:rPr>
        <w:t xml:space="preserve">the </w:t>
      </w:r>
      <w:r w:rsidRPr="00B003AB">
        <w:rPr>
          <w:rStyle w:val="Emphasis"/>
          <w:rFonts w:asciiTheme="minorHAnsi" w:hAnsiTheme="minorHAnsi" w:cstheme="minorHAnsi"/>
          <w:highlight w:val="cyan"/>
          <w:bdr w:val="single" w:sz="4" w:space="0" w:color="auto"/>
        </w:rPr>
        <w:t>anarchic nightmare of a New Dark Age</w:t>
      </w:r>
      <w:r w:rsidRPr="00B003AB">
        <w:rPr>
          <w:rFonts w:asciiTheme="minorHAnsi" w:hAnsiTheme="minorHAnsi" w:cstheme="minorHAnsi"/>
          <w:sz w:val="16"/>
        </w:rPr>
        <w:t xml:space="preserve">. Moreover, </w:t>
      </w:r>
      <w:r w:rsidRPr="00B003AB">
        <w:rPr>
          <w:rStyle w:val="StyleBoldUnderline"/>
          <w:rFonts w:asciiTheme="minorHAnsi" w:hAnsiTheme="minorHAnsi" w:cstheme="minorHAnsi"/>
          <w:highlight w:val="cyan"/>
        </w:rPr>
        <w:t>the alternative to unipolarity</w:t>
      </w:r>
      <w:r w:rsidRPr="00B003AB">
        <w:rPr>
          <w:rStyle w:val="StyleBoldUnderline"/>
          <w:rFonts w:asciiTheme="minorHAnsi" w:hAnsiTheme="minorHAnsi" w:cstheme="minorHAnsi"/>
        </w:rPr>
        <w:t xml:space="preserve"> would not be multipolarity at all. It </w:t>
      </w:r>
      <w:r w:rsidRPr="00B003AB">
        <w:rPr>
          <w:rStyle w:val="StyleBoldUnderline"/>
          <w:rFonts w:asciiTheme="minorHAnsi" w:hAnsiTheme="minorHAnsi" w:cstheme="minorHAnsi"/>
          <w:highlight w:val="cyan"/>
        </w:rPr>
        <w:t>would be</w:t>
      </w:r>
      <w:r w:rsidRPr="00B003AB">
        <w:rPr>
          <w:rStyle w:val="StyleBoldUnderline"/>
          <w:rFonts w:asciiTheme="minorHAnsi" w:hAnsiTheme="minorHAnsi" w:cstheme="minorHAnsi"/>
        </w:rPr>
        <w:t xml:space="preserve"> ‘apolarity’ –</w:t>
      </w:r>
      <w:r w:rsidRPr="00B003AB">
        <w:rPr>
          <w:rStyle w:val="StyleBoldUnderline"/>
          <w:rFonts w:asciiTheme="minorHAnsi" w:hAnsiTheme="minorHAnsi" w:cstheme="minorHAnsi"/>
          <w:highlight w:val="cyan"/>
        </w:rPr>
        <w:t xml:space="preserve">a </w:t>
      </w:r>
      <w:r w:rsidRPr="00B003AB">
        <w:rPr>
          <w:rStyle w:val="Emphasis"/>
          <w:rFonts w:asciiTheme="minorHAnsi" w:hAnsiTheme="minorHAnsi" w:cstheme="minorHAnsi"/>
          <w:highlight w:val="cyan"/>
        </w:rPr>
        <w:t>global vacuum of power</w:t>
      </w:r>
      <w:r w:rsidRPr="00B003AB">
        <w:rPr>
          <w:rFonts w:asciiTheme="minorHAnsi" w:hAnsiTheme="minorHAnsi" w:cstheme="minorHAnsi"/>
          <w:sz w:val="16"/>
        </w:rPr>
        <w:t xml:space="preserve">.53 Since the end of WWII </w:t>
      </w:r>
      <w:r w:rsidRPr="00B003AB">
        <w:rPr>
          <w:rStyle w:val="StyleBoldUnderline"/>
          <w:rFonts w:asciiTheme="minorHAnsi" w:hAnsiTheme="minorHAnsi" w:cstheme="minorHAnsi"/>
        </w:rPr>
        <w:t>the United States</w:t>
      </w:r>
      <w:r w:rsidRPr="00B003AB">
        <w:rPr>
          <w:rFonts w:asciiTheme="minorHAnsi" w:hAnsiTheme="minorHAnsi" w:cstheme="minorHAnsi"/>
          <w:sz w:val="16"/>
        </w:rPr>
        <w:t xml:space="preserve"> has been the clear and dominant leader politically, economically and military. But its </w:t>
      </w:r>
      <w:r w:rsidRPr="00B003AB">
        <w:rPr>
          <w:rStyle w:val="StyleBoldUnderline"/>
          <w:rFonts w:asciiTheme="minorHAnsi" w:hAnsiTheme="minorHAnsi" w:cstheme="minorHAnsi"/>
        </w:rPr>
        <w:t>leadership as been unique; it has not been tyrannical, its leadership and hegemony has focused on relative gains and has forgone absolute gains</w:t>
      </w:r>
      <w:r w:rsidRPr="00B003AB">
        <w:rPr>
          <w:rFonts w:asciiTheme="minorHAnsi" w:hAnsiTheme="minorHAnsi" w:cstheme="minorHAnsi"/>
          <w:sz w:val="16"/>
        </w:rPr>
        <w:t xml:space="preserve">. </w:t>
      </w:r>
      <w:r w:rsidRPr="00B003AB">
        <w:rPr>
          <w:rStyle w:val="Emphasis"/>
          <w:rFonts w:asciiTheme="minorHAnsi" w:hAnsiTheme="minorHAnsi" w:cstheme="minorHAnsi"/>
        </w:rPr>
        <w:t>The difference lies in the exercise of power</w:t>
      </w:r>
      <w:r w:rsidRPr="00B003AB">
        <w:rPr>
          <w:rFonts w:asciiTheme="minorHAnsi" w:hAnsiTheme="minorHAnsi" w:cstheme="minorHAnsi"/>
          <w:sz w:val="16"/>
        </w:rPr>
        <w:t xml:space="preserve">. </w:t>
      </w:r>
      <w:r w:rsidRPr="00B003AB">
        <w:rPr>
          <w:rStyle w:val="StyleBoldUnderline"/>
          <w:rFonts w:asciiTheme="minorHAnsi" w:hAnsiTheme="minorHAnsi" w:cstheme="minorHAnsi"/>
        </w:rPr>
        <w:t>The strength acquired by the United States in the aftermath of World War II was far greater than any single nation</w:t>
      </w:r>
      <w:r w:rsidRPr="00B003AB">
        <w:rPr>
          <w:rFonts w:asciiTheme="minorHAnsi" w:hAnsiTheme="minorHAnsi" w:cstheme="minorHAnsi"/>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sidRPr="00B003AB">
        <w:rPr>
          <w:rStyle w:val="StyleBoldUnderline"/>
          <w:rFonts w:asciiTheme="minorHAnsi" w:hAnsiTheme="minorHAnsi" w:cstheme="minorHAnsi"/>
        </w:rPr>
        <w:t xml:space="preserve">To exercise leadership is to get others to do things that they would not otherwise do. It involves the ability to shape, directly or indirectly, the interests or actions of others. </w:t>
      </w:r>
      <w:r w:rsidRPr="00B003AB">
        <w:rPr>
          <w:rStyle w:val="StyleBoldUnderline"/>
          <w:rFonts w:asciiTheme="minorHAnsi" w:hAnsiTheme="minorHAnsi" w:cstheme="minorHAnsi"/>
          <w:highlight w:val="cyan"/>
        </w:rPr>
        <w:t xml:space="preserve">Leadership </w:t>
      </w:r>
      <w:r w:rsidRPr="00B003AB">
        <w:rPr>
          <w:rStyle w:val="StyleBoldUnderline"/>
          <w:rFonts w:asciiTheme="minorHAnsi" w:hAnsiTheme="minorHAnsi" w:cstheme="minorHAnsi"/>
        </w:rPr>
        <w:t>may involve the ability to not just "twist arms" but also to get other states to conceive of their interests and policy goals in new ways</w:t>
      </w:r>
      <w:r w:rsidRPr="00B003AB">
        <w:rPr>
          <w:rFonts w:asciiTheme="minorHAnsi" w:hAnsiTheme="minorHAnsi" w:cstheme="minorHAnsi"/>
          <w:sz w:val="16"/>
        </w:rPr>
        <w:t xml:space="preserve">. This suggests a second element of leadership, which involves not just the marshalling of power capabilities and material resources. </w:t>
      </w:r>
      <w:r w:rsidRPr="00B003AB">
        <w:rPr>
          <w:rStyle w:val="StyleBoldUnderline"/>
          <w:rFonts w:asciiTheme="minorHAnsi" w:hAnsiTheme="minorHAnsi" w:cstheme="minorHAnsi"/>
        </w:rPr>
        <w:t>It</w:t>
      </w:r>
      <w:r w:rsidRPr="00B003AB">
        <w:rPr>
          <w:rFonts w:asciiTheme="minorHAnsi" w:hAnsiTheme="minorHAnsi" w:cstheme="minorHAnsi"/>
          <w:sz w:val="16"/>
        </w:rPr>
        <w:t xml:space="preserve"> also </w:t>
      </w:r>
      <w:r w:rsidRPr="00B003AB">
        <w:rPr>
          <w:rStyle w:val="StyleBoldUnderline"/>
          <w:rFonts w:asciiTheme="minorHAnsi" w:hAnsiTheme="minorHAnsi" w:cstheme="minorHAnsi"/>
          <w:highlight w:val="cyan"/>
        </w:rPr>
        <w:t xml:space="preserve">involves the ability to </w:t>
      </w:r>
      <w:r w:rsidRPr="00B003AB">
        <w:rPr>
          <w:rStyle w:val="Emphasis"/>
          <w:rFonts w:asciiTheme="minorHAnsi" w:hAnsiTheme="minorHAnsi" w:cstheme="minorHAnsi"/>
          <w:highlight w:val="cyan"/>
        </w:rPr>
        <w:t>project a set of political ideas or principles</w:t>
      </w:r>
      <w:r w:rsidRPr="00B003AB">
        <w:rPr>
          <w:rStyle w:val="StyleBoldUnderline"/>
          <w:rFonts w:asciiTheme="minorHAnsi" w:hAnsiTheme="minorHAnsi" w:cstheme="minorHAnsi"/>
        </w:rPr>
        <w:t xml:space="preserve"> about the proper or effective ordering of po1itics. It suggests the ability to produce concerted or collaborative actions by several </w:t>
      </w:r>
      <w:r w:rsidRPr="00B003AB">
        <w:rPr>
          <w:rStyle w:val="StyleBoldUnderline"/>
          <w:rFonts w:asciiTheme="minorHAnsi" w:hAnsiTheme="minorHAnsi" w:cstheme="minorHAnsi"/>
        </w:rPr>
        <w:lastRenderedPageBreak/>
        <w:t>states or other actors.</w:t>
      </w:r>
      <w:r w:rsidRPr="00B003AB">
        <w:rPr>
          <w:rFonts w:asciiTheme="minorHAnsi" w:hAnsiTheme="minorHAnsi" w:cstheme="minorHAnsi"/>
          <w:sz w:val="16"/>
        </w:rPr>
        <w:t xml:space="preserve"> </w:t>
      </w:r>
      <w:r w:rsidRPr="00B003AB">
        <w:rPr>
          <w:rStyle w:val="StyleBoldUnderline"/>
          <w:rFonts w:asciiTheme="minorHAnsi" w:hAnsiTheme="minorHAnsi" w:cstheme="minorHAnsi"/>
        </w:rPr>
        <w:t>Leadership is the use of power to orchestrate the actions of a group toward a collective end.</w:t>
      </w:r>
      <w:r w:rsidRPr="00B003AB">
        <w:rPr>
          <w:rFonts w:asciiTheme="minorHAnsi" w:hAnsiTheme="minorHAnsi" w:cstheme="minorHAnsi"/>
          <w:sz w:val="16"/>
        </w:rPr>
        <w:t xml:space="preserve">55 By validating regimes and norms of international behaviour </w:t>
      </w:r>
      <w:r w:rsidRPr="00B003AB">
        <w:rPr>
          <w:rStyle w:val="StyleBoldUnderline"/>
          <w:rFonts w:asciiTheme="minorHAnsi" w:hAnsiTheme="minorHAnsi" w:cstheme="minorHAnsi"/>
        </w:rPr>
        <w:t>the U.S. has given incentives for actors</w:t>
      </w:r>
      <w:r w:rsidRPr="00B003AB">
        <w:rPr>
          <w:rFonts w:asciiTheme="minorHAnsi" w:hAnsiTheme="minorHAnsi" w:cstheme="minorHAnsi"/>
          <w:sz w:val="16"/>
        </w:rPr>
        <w:t xml:space="preserve">, small and large, in the international arena </w:t>
      </w:r>
      <w:r w:rsidRPr="00B003AB">
        <w:rPr>
          <w:rStyle w:val="StyleBoldUnderline"/>
          <w:rFonts w:asciiTheme="minorHAnsi" w:hAnsiTheme="minorHAnsi" w:cstheme="minorHAnsi"/>
        </w:rPr>
        <w:t xml:space="preserve">to behave peacefully. The uni-polar U.S. dominated order has led to a </w:t>
      </w:r>
      <w:r w:rsidRPr="00B003AB">
        <w:rPr>
          <w:rStyle w:val="Emphasis"/>
          <w:rFonts w:asciiTheme="minorHAnsi" w:hAnsiTheme="minorHAnsi" w:cstheme="minorHAnsi"/>
        </w:rPr>
        <w:t>stable international system</w:t>
      </w:r>
      <w:r w:rsidRPr="00B003AB">
        <w:rPr>
          <w:rFonts w:asciiTheme="minorHAnsi" w:hAnsiTheme="minorHAnsi" w:cstheme="minorHAnsi"/>
          <w:sz w:val="16"/>
        </w:rPr>
        <w:t xml:space="preserve">. Woodrow Wilson’s zoo of managed relations among states as supposed to his jungle method of constant conflict. The U.S. through various international treaties and organizations as become a quasi world government; It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Keohane rightly stresses the role of institutions as "arrangements permitting communication and therefore facilitating the exchange of information. By providing reliable information and reducing the costs of transactions, </w:t>
      </w:r>
      <w:r w:rsidRPr="00B003AB">
        <w:rPr>
          <w:rStyle w:val="StyleBoldUnderline"/>
          <w:rFonts w:asciiTheme="minorHAnsi" w:hAnsiTheme="minorHAnsi" w:cstheme="minorHAnsi"/>
        </w:rPr>
        <w:t xml:space="preserve">institutions can permit cooperation to continue </w:t>
      </w:r>
      <w:r w:rsidRPr="00B003AB">
        <w:rPr>
          <w:rStyle w:val="Emphasis"/>
          <w:rFonts w:asciiTheme="minorHAnsi" w:hAnsiTheme="minorHAnsi" w:cstheme="minorHAnsi"/>
        </w:rPr>
        <w:t>even after a hegemon's influence has eroded.</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Institutions provide opportunities for commitment and for observing whether others keep their commitments. Such opportunities are virtually </w:t>
      </w:r>
      <w:r w:rsidRPr="00B003AB">
        <w:rPr>
          <w:rStyle w:val="Emphasis"/>
          <w:rFonts w:asciiTheme="minorHAnsi" w:hAnsiTheme="minorHAnsi" w:cstheme="minorHAnsi"/>
        </w:rPr>
        <w:t>essential to cooperation in non-zero-sum situations,</w:t>
      </w:r>
      <w:r w:rsidRPr="00B003AB">
        <w:rPr>
          <w:rFonts w:asciiTheme="minorHAnsi" w:hAnsiTheme="minorHAnsi" w:cstheme="minorHAnsi"/>
          <w:sz w:val="16"/>
        </w:rPr>
        <w:t xml:space="preserve"> as gaming experiments demonstrate. </w:t>
      </w:r>
      <w:r w:rsidRPr="00B003AB">
        <w:rPr>
          <w:rStyle w:val="StyleBoldUnderline"/>
          <w:rFonts w:asciiTheme="minorHAnsi" w:hAnsiTheme="minorHAnsi" w:cstheme="minorHAnsi"/>
        </w:rPr>
        <w:t>Declining hegemony and stagnant</w:t>
      </w:r>
      <w:r w:rsidRPr="00B003AB">
        <w:rPr>
          <w:rFonts w:asciiTheme="minorHAnsi" w:hAnsiTheme="minorHAnsi" w:cstheme="minorHAnsi"/>
          <w:sz w:val="16"/>
        </w:rPr>
        <w:t xml:space="preserve"> (but not decaying) </w:t>
      </w:r>
      <w:r w:rsidRPr="00B003AB">
        <w:rPr>
          <w:rStyle w:val="StyleBoldUnderline"/>
          <w:rFonts w:asciiTheme="minorHAnsi" w:hAnsiTheme="minorHAnsi" w:cstheme="minorHAnsi"/>
        </w:rPr>
        <w:t xml:space="preserve">institutions may therefore be </w:t>
      </w:r>
      <w:r w:rsidRPr="00B003AB">
        <w:rPr>
          <w:rStyle w:val="Emphasis"/>
          <w:rFonts w:asciiTheme="minorHAnsi" w:hAnsiTheme="minorHAnsi" w:cstheme="minorHAnsi"/>
        </w:rPr>
        <w:t>consistent with a stable provision of desired outcomes</w:t>
      </w:r>
      <w:r w:rsidRPr="00B003AB">
        <w:rPr>
          <w:rStyle w:val="StyleBoldUnderline"/>
          <w:rFonts w:asciiTheme="minorHAnsi" w:hAnsiTheme="minorHAnsi" w:cstheme="minorHAnsi"/>
        </w:rPr>
        <w:t>, although the ability to promote new levels of cooperation to deal with new problems</w:t>
      </w:r>
      <w:r w:rsidRPr="00B003AB">
        <w:rPr>
          <w:rFonts w:asciiTheme="minorHAnsi" w:hAnsiTheme="minorHAnsi" w:cstheme="minorHAnsi"/>
          <w:sz w:val="16"/>
        </w:rPr>
        <w:t xml:space="preserve"> (e.g., energy supplies, environmental protection) </w:t>
      </w:r>
      <w:r w:rsidRPr="00B003AB">
        <w:rPr>
          <w:rStyle w:val="StyleBoldUnderline"/>
          <w:rFonts w:asciiTheme="minorHAnsi" w:hAnsiTheme="minorHAnsi" w:cstheme="minorHAnsi"/>
        </w:rPr>
        <w:t>is more problematic</w:t>
      </w:r>
      <w:r w:rsidRPr="00B003AB">
        <w:rPr>
          <w:rFonts w:asciiTheme="minorHAnsi" w:hAnsiTheme="minorHAnsi" w:cstheme="minorHAnsi"/>
          <w:sz w:val="16"/>
        </w:rPr>
        <w:t xml:space="preserve">. Institutions nevertheless provide a part of the necessary explanation.56 In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defence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B003AB">
        <w:rPr>
          <w:rStyle w:val="StyleBoldUnderline"/>
          <w:rFonts w:asciiTheme="minorHAnsi" w:hAnsiTheme="minorHAnsi" w:cstheme="minorHAnsi"/>
        </w:rPr>
        <w:t xml:space="preserve">I see </w:t>
      </w:r>
      <w:r w:rsidRPr="00B003AB">
        <w:rPr>
          <w:rStyle w:val="StyleBoldUnderline"/>
          <w:rFonts w:asciiTheme="minorHAnsi" w:hAnsiTheme="minorHAnsi" w:cstheme="minorHAnsi"/>
          <w:highlight w:val="cyan"/>
        </w:rPr>
        <w:t xml:space="preserve">a multi-polar world as </w:t>
      </w:r>
      <w:r w:rsidRPr="00B003AB">
        <w:rPr>
          <w:rStyle w:val="StyleBoldUnderline"/>
          <w:rFonts w:asciiTheme="minorHAnsi" w:hAnsiTheme="minorHAnsi" w:cstheme="minorHAnsi"/>
        </w:rPr>
        <w:t xml:space="preserve">one being </w:t>
      </w:r>
      <w:r w:rsidRPr="00B003AB">
        <w:rPr>
          <w:rStyle w:val="Emphasis"/>
          <w:rFonts w:asciiTheme="minorHAnsi" w:hAnsiTheme="minorHAnsi" w:cstheme="minorHAnsi"/>
          <w:highlight w:val="cyan"/>
        </w:rPr>
        <w:t xml:space="preserve">filled with instability and </w:t>
      </w:r>
      <w:r w:rsidRPr="00B003AB">
        <w:rPr>
          <w:rStyle w:val="Emphasis"/>
          <w:rFonts w:asciiTheme="minorHAnsi" w:hAnsiTheme="minorHAnsi" w:cstheme="minorHAnsi"/>
        </w:rPr>
        <w:t xml:space="preserve">higher chances of </w:t>
      </w:r>
      <w:r w:rsidRPr="00B003AB">
        <w:rPr>
          <w:rStyle w:val="Emphasis"/>
          <w:rFonts w:asciiTheme="minorHAnsi" w:hAnsiTheme="minorHAnsi" w:cstheme="minorHAnsi"/>
          <w:highlight w:val="cyan"/>
        </w:rPr>
        <w:t>great power conflict</w:t>
      </w:r>
      <w:r w:rsidRPr="00B003AB">
        <w:rPr>
          <w:rFonts w:asciiTheme="minorHAnsi" w:hAnsiTheme="minorHAnsi" w:cstheme="minorHAnsi"/>
          <w:sz w:val="16"/>
          <w:highlight w:val="cyan"/>
        </w:rPr>
        <w:t>.</w:t>
      </w:r>
      <w:r w:rsidRPr="00B003AB">
        <w:rPr>
          <w:rFonts w:asciiTheme="minorHAnsi" w:hAnsiTheme="minorHAnsi" w:cstheme="minorHAnsi"/>
          <w:sz w:val="16"/>
        </w:rPr>
        <w:t xml:space="preserve"> </w:t>
      </w:r>
      <w:r w:rsidRPr="00B003AB">
        <w:rPr>
          <w:rStyle w:val="StyleBoldUnderline"/>
          <w:rFonts w:asciiTheme="minorHAnsi" w:hAnsiTheme="minorHAnsi" w:cstheme="minorHAnsi"/>
        </w:rPr>
        <w:t xml:space="preserve">The Great Power jostling and </w:t>
      </w:r>
      <w:r w:rsidRPr="00B003AB">
        <w:rPr>
          <w:rStyle w:val="StyleBoldUnderline"/>
          <w:rFonts w:asciiTheme="minorHAnsi" w:hAnsiTheme="minorHAnsi" w:cstheme="minorHAnsi"/>
          <w:highlight w:val="cyan"/>
        </w:rPr>
        <w:t xml:space="preserve">British hegemonic decline that led to WWI </w:t>
      </w:r>
      <w:r w:rsidRPr="00B003AB">
        <w:rPr>
          <w:rStyle w:val="StyleBoldUnderline"/>
          <w:rFonts w:asciiTheme="minorHAnsi" w:hAnsiTheme="minorHAnsi" w:cstheme="minorHAnsi"/>
        </w:rPr>
        <w:t>is an example of how multi polar systems are prone to great power wars.</w:t>
      </w:r>
      <w:r w:rsidRPr="00B003AB">
        <w:rPr>
          <w:rFonts w:asciiTheme="minorHAnsi" w:hAnsiTheme="minorHAnsi" w:cstheme="minorHAnsi"/>
          <w:sz w:val="16"/>
        </w:rPr>
        <w:t xml:space="preserve"> I further posit that </w:t>
      </w:r>
      <w:r w:rsidRPr="00B003AB">
        <w:rPr>
          <w:rStyle w:val="StyleBoldUnderline"/>
          <w:rFonts w:asciiTheme="minorHAnsi" w:hAnsiTheme="minorHAnsi" w:cstheme="minorHAnsi"/>
          <w:highlight w:val="cyan"/>
        </w:rPr>
        <w:t xml:space="preserve">U.S. hegemony is </w:t>
      </w:r>
      <w:r w:rsidRPr="00B003AB">
        <w:rPr>
          <w:rStyle w:val="Emphasis"/>
          <w:rFonts w:asciiTheme="minorHAnsi" w:hAnsiTheme="minorHAnsi" w:cstheme="minorHAnsi"/>
          <w:highlight w:val="cyan"/>
        </w:rPr>
        <w:t>significantly different from the past</w:t>
      </w:r>
      <w:r w:rsidRPr="00B003AB">
        <w:rPr>
          <w:rStyle w:val="Emphasis"/>
          <w:rFonts w:asciiTheme="minorHAnsi" w:hAnsiTheme="minorHAnsi" w:cstheme="minorHAnsi"/>
        </w:rPr>
        <w:t xml:space="preserve"> British </w:t>
      </w:r>
      <w:r w:rsidRPr="00B003AB">
        <w:rPr>
          <w:rStyle w:val="Emphasis"/>
          <w:rFonts w:asciiTheme="minorHAnsi" w:hAnsiTheme="minorHAnsi" w:cstheme="minorHAnsi"/>
          <w:highlight w:val="cyan"/>
        </w:rPr>
        <w:t>hegemony because of its reliance on consent</w:t>
      </w:r>
      <w:r w:rsidRPr="00B003AB">
        <w:rPr>
          <w:rStyle w:val="Emphasis"/>
          <w:rFonts w:asciiTheme="minorHAnsi" w:hAnsiTheme="minorHAnsi" w:cstheme="minorHAnsi"/>
        </w:rPr>
        <w:t xml:space="preserve"> and its mutilaterist nature</w:t>
      </w:r>
      <w:r w:rsidRPr="00B003AB">
        <w:rPr>
          <w:rFonts w:asciiTheme="minorHAnsi" w:hAnsiTheme="minorHAnsi" w:cstheme="minorHAnsi"/>
          <w:sz w:val="16"/>
        </w:rPr>
        <w:t>. The most significant would be the UN and its various branches financial, developmental, and conflict resolution</w:t>
      </w:r>
      <w:r w:rsidRPr="00B003AB">
        <w:rPr>
          <w:rStyle w:val="StyleBoldUnderline"/>
          <w:rFonts w:asciiTheme="minorHAnsi" w:hAnsiTheme="minorHAnsi" w:cstheme="minorHAnsi"/>
        </w:rPr>
        <w:t xml:space="preserve">. </w:t>
      </w:r>
      <w:r w:rsidRPr="00B003AB">
        <w:rPr>
          <w:rStyle w:val="StyleBoldUnderline"/>
          <w:rFonts w:asciiTheme="minorHAnsi" w:hAnsiTheme="minorHAnsi" w:cstheme="minorHAnsi"/>
          <w:highlight w:val="cyan"/>
        </w:rPr>
        <w:t xml:space="preserve">It is common for the international system to </w:t>
      </w:r>
      <w:r w:rsidRPr="00B003AB">
        <w:rPr>
          <w:rStyle w:val="Emphasis"/>
          <w:rFonts w:asciiTheme="minorHAnsi" w:hAnsiTheme="minorHAnsi" w:cstheme="minorHAnsi"/>
          <w:highlight w:val="cyan"/>
        </w:rPr>
        <w:t>go through cataclysmic changes with the fall of a great power</w:t>
      </w:r>
      <w:r w:rsidRPr="00B003AB">
        <w:rPr>
          <w:rFonts w:asciiTheme="minorHAnsi" w:hAnsiTheme="minorHAnsi" w:cstheme="minorHAnsi"/>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sidRPr="00B003AB">
        <w:rPr>
          <w:rStyle w:val="Emphasis"/>
          <w:rFonts w:asciiTheme="minorHAnsi" w:hAnsiTheme="minorHAnsi" w:cstheme="minorHAnsi"/>
        </w:rPr>
        <w:t xml:space="preserve">If </w:t>
      </w:r>
      <w:r w:rsidRPr="00B003AB">
        <w:rPr>
          <w:rStyle w:val="Emphasis"/>
          <w:rFonts w:asciiTheme="minorHAnsi" w:hAnsiTheme="minorHAnsi" w:cstheme="minorHAnsi"/>
          <w:highlight w:val="cyan"/>
        </w:rPr>
        <w:t>hegemony means the ability to foster cooperation</w:t>
      </w:r>
      <w:r w:rsidRPr="00B003AB">
        <w:rPr>
          <w:rStyle w:val="Emphasis"/>
          <w:rFonts w:asciiTheme="minorHAnsi" w:hAnsiTheme="minorHAnsi" w:cstheme="minorHAnsi"/>
        </w:rPr>
        <w:t xml:space="preserve"> and commonalty of social purpose among states, </w:t>
      </w:r>
      <w:r w:rsidRPr="00B003AB">
        <w:rPr>
          <w:rStyle w:val="Emphasis"/>
          <w:rFonts w:asciiTheme="minorHAnsi" w:hAnsiTheme="minorHAnsi" w:cstheme="minorHAnsi"/>
          <w:highlight w:val="cyan"/>
        </w:rPr>
        <w:t xml:space="preserve">U.S. leadership and its institutional creations will long outlast the decline of </w:t>
      </w:r>
      <w:r w:rsidRPr="00B003AB">
        <w:rPr>
          <w:rStyle w:val="Emphasis"/>
          <w:rFonts w:asciiTheme="minorHAnsi" w:hAnsiTheme="minorHAnsi" w:cstheme="minorHAnsi"/>
        </w:rPr>
        <w:t xml:space="preserve">its post war position of </w:t>
      </w:r>
      <w:r w:rsidRPr="00B003AB">
        <w:rPr>
          <w:rStyle w:val="Emphasis"/>
          <w:rFonts w:asciiTheme="minorHAnsi" w:hAnsiTheme="minorHAnsi" w:cstheme="minorHAnsi"/>
          <w:highlight w:val="cyan"/>
        </w:rPr>
        <w:t>military and economic dominance</w:t>
      </w:r>
      <w:r w:rsidRPr="00B003AB">
        <w:rPr>
          <w:rStyle w:val="StyleBoldUnderline"/>
          <w:rFonts w:asciiTheme="minorHAnsi" w:hAnsiTheme="minorHAnsi" w:cstheme="minorHAnsi"/>
        </w:rPr>
        <w:t>; and it will outlast the foreign policy stumbling of particular administrations.</w:t>
      </w:r>
      <w:r w:rsidRPr="00B003AB">
        <w:rPr>
          <w:rFonts w:asciiTheme="minorHAnsi" w:hAnsiTheme="minorHAnsi" w:cstheme="minorHAnsi"/>
          <w:sz w:val="16"/>
        </w:rPr>
        <w:t>59 U.S. hegemony will continue providing the public good that the world is associated with despite the rise of other powers in the system “</w:t>
      </w:r>
      <w:r w:rsidRPr="00B003AB">
        <w:rPr>
          <w:rStyle w:val="StyleBoldUnderline"/>
          <w:rFonts w:asciiTheme="minorHAnsi" w:hAnsiTheme="minorHAnsi" w:cstheme="minorHAnsi"/>
        </w:rPr>
        <w:t>cooperation may persist after hegemonic decline because of the inertia of existing regimes.</w:t>
      </w:r>
      <w:r w:rsidRPr="00B003AB">
        <w:rPr>
          <w:rFonts w:asciiTheme="minorHAnsi" w:hAnsiTheme="minorHAnsi" w:cstheme="minorHAnsi"/>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sidRPr="00B003AB">
        <w:rPr>
          <w:rStyle w:val="StyleBoldUnderline"/>
          <w:rFonts w:asciiTheme="minorHAnsi" w:hAnsiTheme="minorHAnsi" w:cstheme="minorHAnsi"/>
        </w:rPr>
        <w:t>Since the end of WWII the majority of the states</w:t>
      </w:r>
      <w:r w:rsidRPr="00B003AB">
        <w:rPr>
          <w:rFonts w:asciiTheme="minorHAnsi" w:hAnsiTheme="minorHAnsi" w:cstheme="minorHAnsi"/>
          <w:sz w:val="16"/>
        </w:rPr>
        <w:t xml:space="preserve"> that are represented in the core </w:t>
      </w:r>
      <w:r w:rsidRPr="00B003AB">
        <w:rPr>
          <w:rStyle w:val="StyleBoldUnderline"/>
          <w:rFonts w:asciiTheme="minorHAnsi" w:hAnsiTheme="minorHAnsi" w:cstheme="minorHAnsi"/>
        </w:rPr>
        <w:t>have come to depend on the security that U.S. hegemony has provided</w:t>
      </w:r>
      <w:r w:rsidRPr="00B003AB">
        <w:rPr>
          <w:rFonts w:asciiTheme="minorHAnsi" w:hAnsiTheme="minorHAnsi" w:cstheme="minorHAnsi"/>
          <w:sz w:val="16"/>
        </w:rPr>
        <w:t xml:space="preserve">, so although they have their own national interest, </w:t>
      </w:r>
      <w:r w:rsidRPr="00B003AB">
        <w:rPr>
          <w:rStyle w:val="StyleBoldUnderline"/>
          <w:rFonts w:asciiTheme="minorHAnsi" w:hAnsiTheme="minorHAnsi" w:cstheme="minorHAnsi"/>
        </w:rPr>
        <w:t>they forgo short term gains to maintain U.S. hegemony</w:t>
      </w:r>
      <w:r w:rsidRPr="00B003AB">
        <w:rPr>
          <w:rFonts w:asciiTheme="minorHAnsi" w:hAnsiTheme="minorHAnsi" w:cstheme="minorHAnsi"/>
          <w:sz w:val="16"/>
        </w:rPr>
        <w:t xml:space="preserve">. Why would other states forgo a leadership role to a foreign hegemon because it is in their interests; one particularly ambitious application is Gilpin's analysis of war and hegemonic stability. He argues that </w:t>
      </w:r>
      <w:r w:rsidRPr="00B003AB">
        <w:rPr>
          <w:rStyle w:val="Emphasis"/>
          <w:rFonts w:asciiTheme="minorHAnsi" w:hAnsiTheme="minorHAnsi" w:cstheme="minorHAnsi"/>
        </w:rPr>
        <w:t xml:space="preserve">the presence of a </w:t>
      </w:r>
      <w:r w:rsidRPr="00B003AB">
        <w:rPr>
          <w:rStyle w:val="Emphasis"/>
          <w:rFonts w:asciiTheme="minorHAnsi" w:hAnsiTheme="minorHAnsi" w:cstheme="minorHAnsi"/>
          <w:highlight w:val="cyan"/>
        </w:rPr>
        <w:t>hegemonic power is central to the preservation of stability and peace</w:t>
      </w:r>
      <w:r w:rsidRPr="00B003AB">
        <w:rPr>
          <w:rFonts w:asciiTheme="minorHAnsi" w:hAnsiTheme="minorHAnsi" w:cstheme="minorHAnsi"/>
          <w:sz w:val="16"/>
        </w:rPr>
        <w:t xml:space="preserve"> in the international system. Much of Gilpin's argument resembles his own and Krasner's earlier thesis that hegemonic states provide an international order that furthers their own </w:t>
      </w:r>
      <w:r w:rsidRPr="00B003AB">
        <w:rPr>
          <w:rFonts w:asciiTheme="minorHAnsi" w:hAnsiTheme="minorHAnsi" w:cstheme="minorHAnsi"/>
          <w:sz w:val="16"/>
        </w:rPr>
        <w:lastRenderedPageBreak/>
        <w:t xml:space="preserve">self-interest. Gilpin now elaborates the thesis with the claim that </w:t>
      </w:r>
      <w:r w:rsidRPr="00B003AB">
        <w:rPr>
          <w:rStyle w:val="StyleBoldUnderline"/>
          <w:rFonts w:asciiTheme="minorHAnsi" w:hAnsiTheme="minorHAnsi" w:cstheme="minorHAnsi"/>
        </w:rPr>
        <w:t>international order is a public good, benefiting subordinate states</w:t>
      </w:r>
      <w:r w:rsidRPr="00B003AB">
        <w:rPr>
          <w:rFonts w:asciiTheme="minorHAnsi" w:hAnsiTheme="minorHAnsi" w:cstheme="minorHAnsi"/>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B003AB">
        <w:rPr>
          <w:rStyle w:val="StyleBoldUnderline"/>
          <w:rFonts w:asciiTheme="minorHAnsi" w:hAnsiTheme="minorHAnsi" w:cstheme="minorHAnsi"/>
        </w:rPr>
        <w:t xml:space="preserve">if they receive net benefits </w:t>
      </w:r>
      <w:r w:rsidRPr="00B003AB">
        <w:rPr>
          <w:rFonts w:asciiTheme="minorHAnsi" w:hAnsiTheme="minorHAnsi" w:cstheme="minorHAnsi"/>
          <w:sz w:val="16"/>
        </w:rPr>
        <w:t xml:space="preserve">(i.e., a surplus of public good benefits over the contribution extracted from them), </w:t>
      </w:r>
      <w:r w:rsidRPr="00B003AB">
        <w:rPr>
          <w:rStyle w:val="Emphasis"/>
          <w:rFonts w:asciiTheme="minorHAnsi" w:hAnsiTheme="minorHAnsi" w:cstheme="minorHAnsi"/>
          <w:highlight w:val="cyan"/>
        </w:rPr>
        <w:t>they may recognize hegemonic leadership as legitimate and so reinforce its performance and position</w:t>
      </w:r>
      <w:r w:rsidRPr="00B003AB">
        <w:rPr>
          <w:rFonts w:asciiTheme="minorHAnsi" w:hAnsiTheme="minorHAnsi" w:cstheme="minorHAnsi"/>
          <w:sz w:val="16"/>
        </w:rPr>
        <w:t xml:space="preserve">. During the 19th century several countries benefited from British hegemony particularly its rule of the seas, since WWII the </w:t>
      </w:r>
      <w:r w:rsidRPr="00B003AB">
        <w:rPr>
          <w:rStyle w:val="StyleBoldUnderline"/>
          <w:rFonts w:asciiTheme="minorHAnsi" w:hAnsiTheme="minorHAnsi" w:cstheme="minorHAnsi"/>
        </w:rPr>
        <w:t>U.S. has also provided a similar stability and security that as made smaller powers thrive in the international system</w:t>
      </w:r>
      <w:r w:rsidRPr="00B003AB">
        <w:rPr>
          <w:rFonts w:asciiTheme="minorHAnsi" w:hAnsiTheme="minorHAnsi" w:cstheme="minorHAnsi"/>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1A6995" w:rsidRPr="00B003AB" w:rsidRDefault="001A6995" w:rsidP="001A6995">
      <w:pPr>
        <w:pStyle w:val="Heading4"/>
        <w:rPr>
          <w:rFonts w:asciiTheme="minorHAnsi" w:eastAsia="Calibri" w:hAnsiTheme="minorHAnsi"/>
          <w:u w:val="single"/>
        </w:rPr>
      </w:pPr>
      <w:r w:rsidRPr="00B003AB">
        <w:rPr>
          <w:rFonts w:asciiTheme="minorHAnsi" w:eastAsia="Calibri" w:hAnsiTheme="minorHAnsi"/>
        </w:rPr>
        <w:t xml:space="preserve">Robust empirical and statistical data proves — hegemony stops </w:t>
      </w:r>
      <w:r w:rsidRPr="00B003AB">
        <w:rPr>
          <w:rFonts w:asciiTheme="minorHAnsi" w:eastAsia="Calibri" w:hAnsiTheme="minorHAnsi"/>
          <w:u w:val="single"/>
        </w:rPr>
        <w:t>extinction</w:t>
      </w:r>
    </w:p>
    <w:p w:rsidR="001A6995" w:rsidRPr="00B003AB" w:rsidRDefault="001A6995" w:rsidP="001A6995">
      <w:pPr>
        <w:rPr>
          <w:rFonts w:asciiTheme="minorHAnsi" w:eastAsia="Calibri" w:hAnsiTheme="minorHAnsi" w:cs="Times New Roman"/>
        </w:rPr>
      </w:pPr>
      <w:r w:rsidRPr="00B003AB">
        <w:rPr>
          <w:rFonts w:asciiTheme="minorHAnsi" w:hAnsiTheme="minorHAnsi"/>
          <w:b/>
          <w:bCs/>
        </w:rPr>
        <w:t>Barnett 11</w:t>
      </w:r>
      <w:r w:rsidRPr="00B003AB">
        <w:rPr>
          <w:rFonts w:asciiTheme="minorHAnsi" w:eastAsia="Calibri" w:hAnsiTheme="minorHAnsi" w:cs="Times New Roman"/>
        </w:rPr>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1A6995" w:rsidRPr="00B003AB" w:rsidRDefault="001A6995" w:rsidP="001A6995">
      <w:pPr>
        <w:ind w:right="288"/>
        <w:rPr>
          <w:rFonts w:asciiTheme="minorHAnsi" w:hAnsiTheme="minorHAnsi" w:cs="Times New Roman"/>
          <w:b/>
          <w:u w:val="single"/>
          <w:bdr w:val="single" w:sz="4" w:space="0" w:color="auto" w:frame="1"/>
        </w:rPr>
      </w:pPr>
      <w:r w:rsidRPr="00B003AB">
        <w:rPr>
          <w:rFonts w:asciiTheme="minorHAnsi" w:hAnsiTheme="minorHAnsi" w:cs="Times New Roman"/>
          <w:sz w:val="16"/>
          <w:szCs w:val="16"/>
        </w:rPr>
        <w:t xml:space="preserve">It is worth first examining the larger picture: </w:t>
      </w:r>
      <w:r w:rsidRPr="00B003AB">
        <w:rPr>
          <w:rFonts w:asciiTheme="minorHAnsi" w:hAnsiTheme="minorHAnsi" w:cs="Times New Roman"/>
          <w:b/>
          <w:u w:val="single"/>
        </w:rPr>
        <w:t>We live in a time of arguably the greatest structural change in the global order yet endured</w:t>
      </w:r>
      <w:r w:rsidRPr="00B003AB">
        <w:rPr>
          <w:rFonts w:asciiTheme="minorHAnsi" w:hAnsiTheme="minorHAnsi" w:cs="Times New Roman"/>
          <w:b/>
        </w:rPr>
        <w:t xml:space="preserve">, </w:t>
      </w:r>
      <w:r w:rsidRPr="00B003AB">
        <w:rPr>
          <w:rFonts w:asciiTheme="minorHAnsi" w:hAnsiTheme="minorHAnsi" w:cs="Times New Roman"/>
          <w:b/>
          <w:u w:val="single"/>
        </w:rPr>
        <w:t>with this historical moment's most amazing feature being its</w:t>
      </w:r>
      <w:r w:rsidRPr="00B003AB">
        <w:rPr>
          <w:rFonts w:asciiTheme="minorHAnsi" w:hAnsiTheme="minorHAnsi" w:cs="Times New Roman"/>
          <w:b/>
        </w:rPr>
        <w:t xml:space="preserve"> </w:t>
      </w:r>
      <w:r w:rsidRPr="00B003AB">
        <w:rPr>
          <w:rFonts w:asciiTheme="minorHAnsi" w:hAnsiTheme="minorHAnsi" w:cs="Times New Roman"/>
          <w:sz w:val="16"/>
          <w:szCs w:val="16"/>
        </w:rPr>
        <w:t xml:space="preserve">relative and absolute </w:t>
      </w:r>
      <w:r w:rsidRPr="00B003AB">
        <w:rPr>
          <w:rFonts w:asciiTheme="minorHAnsi" w:hAnsiTheme="minorHAnsi" w:cs="Times New Roman"/>
          <w:b/>
          <w:u w:val="single"/>
          <w:bdr w:val="single" w:sz="4" w:space="0" w:color="auto" w:frame="1"/>
        </w:rPr>
        <w:t>lack of mass violence</w:t>
      </w:r>
      <w:r w:rsidRPr="00B003AB">
        <w:rPr>
          <w:rFonts w:asciiTheme="minorHAnsi" w:hAnsiTheme="minorHAnsi" w:cs="Times New Roman"/>
          <w:sz w:val="16"/>
          <w:szCs w:val="16"/>
        </w:rPr>
        <w:t xml:space="preserve">. That is something to consider when Americans contemplate military intervention in Libya, because </w:t>
      </w:r>
      <w:r w:rsidRPr="00B003AB">
        <w:rPr>
          <w:rFonts w:asciiTheme="minorHAnsi" w:hAnsiTheme="minorHAnsi" w:cs="Times New Roman"/>
          <w:b/>
          <w:bCs/>
          <w:u w:val="single"/>
        </w:rPr>
        <w:t>if we do take the step to prevent larger-scale killing by engaging in some killing of our own, we will not be adding to some fantastically imagined global death count stemming from the ongoing "megalomania" and "evil" of American "empire</w:t>
      </w:r>
      <w:r w:rsidRPr="00B003AB">
        <w:rPr>
          <w:rFonts w:asciiTheme="minorHAnsi" w:hAnsiTheme="minorHAnsi" w:cs="Times New Roman"/>
          <w:b/>
        </w:rPr>
        <w:t xml:space="preserve">." </w:t>
      </w:r>
      <w:r w:rsidRPr="00B003AB">
        <w:rPr>
          <w:rFonts w:asciiTheme="minorHAnsi" w:hAnsiTheme="minorHAnsi" w:cs="Times New Roman"/>
          <w:b/>
          <w:bCs/>
          <w:u w:val="single"/>
        </w:rPr>
        <w:t>We'll be engaging in</w:t>
      </w:r>
      <w:r w:rsidRPr="00B003AB">
        <w:rPr>
          <w:rFonts w:asciiTheme="minorHAnsi" w:hAnsiTheme="minorHAnsi" w:cs="Times New Roman"/>
          <w:b/>
        </w:rPr>
        <w:t xml:space="preserve"> </w:t>
      </w:r>
      <w:r w:rsidRPr="00B003AB">
        <w:rPr>
          <w:rFonts w:asciiTheme="minorHAnsi" w:hAnsiTheme="minorHAnsi" w:cs="Times New Roman"/>
          <w:sz w:val="16"/>
          <w:szCs w:val="16"/>
        </w:rPr>
        <w:t xml:space="preserve">the same sort of </w:t>
      </w:r>
      <w:r w:rsidRPr="00B003AB">
        <w:rPr>
          <w:rFonts w:asciiTheme="minorHAnsi" w:hAnsiTheme="minorHAnsi" w:cs="Times New Roman"/>
          <w:b/>
          <w:bCs/>
          <w:u w:val="single"/>
        </w:rPr>
        <w:t xml:space="preserve">system-administering activity that has marked our </w:t>
      </w:r>
      <w:r w:rsidRPr="00B003AB">
        <w:rPr>
          <w:rFonts w:asciiTheme="minorHAnsi" w:hAnsiTheme="minorHAnsi" w:cs="Times New Roman"/>
          <w:b/>
          <w:u w:val="single"/>
        </w:rPr>
        <w:t>stunningly successful stewardship of global order</w:t>
      </w:r>
      <w:r w:rsidRPr="00B003AB">
        <w:rPr>
          <w:rFonts w:asciiTheme="minorHAnsi" w:hAnsiTheme="minorHAnsi" w:cs="Times New Roman"/>
          <w:bCs/>
          <w:u w:val="single"/>
        </w:rPr>
        <w:t xml:space="preserve"> </w:t>
      </w:r>
      <w:r w:rsidRPr="00B003AB">
        <w:rPr>
          <w:rFonts w:asciiTheme="minorHAnsi" w:hAnsiTheme="minorHAnsi" w:cs="Times New Roman"/>
          <w:sz w:val="16"/>
          <w:szCs w:val="16"/>
        </w:rPr>
        <w:t>since World War II.</w:t>
      </w:r>
      <w:r w:rsidRPr="00B003AB">
        <w:rPr>
          <w:rFonts w:asciiTheme="minorHAnsi" w:hAnsiTheme="minorHAnsi" w:cs="Times New Roman"/>
          <w:u w:val="single"/>
        </w:rPr>
        <w:t xml:space="preserve"> </w:t>
      </w:r>
      <w:r w:rsidRPr="00B003AB">
        <w:rPr>
          <w:rFonts w:asciiTheme="minorHAnsi" w:hAnsiTheme="minorHAnsi" w:cs="Times New Roman"/>
          <w:sz w:val="16"/>
          <w:szCs w:val="16"/>
        </w:rPr>
        <w:t xml:space="preserve">Let me be more blunt: </w:t>
      </w:r>
      <w:r w:rsidRPr="00B003AB">
        <w:rPr>
          <w:rFonts w:asciiTheme="minorHAnsi" w:hAnsiTheme="minorHAnsi" w:cs="Times New Roman"/>
          <w:b/>
          <w:u w:val="single"/>
        </w:rPr>
        <w:t>As the guardian of globalization</w:t>
      </w:r>
      <w:r w:rsidRPr="00B003AB">
        <w:rPr>
          <w:rFonts w:asciiTheme="minorHAnsi" w:hAnsiTheme="minorHAnsi" w:cs="Times New Roman"/>
          <w:b/>
        </w:rPr>
        <w:t xml:space="preserve">, </w:t>
      </w:r>
      <w:r w:rsidRPr="00B003AB">
        <w:rPr>
          <w:rFonts w:asciiTheme="minorHAnsi" w:hAnsiTheme="minorHAnsi" w:cs="Times New Roman"/>
          <w:b/>
          <w:highlight w:val="cyan"/>
          <w:u w:val="single"/>
        </w:rPr>
        <w:t>the U.S.</w:t>
      </w:r>
      <w:r w:rsidRPr="00B003AB">
        <w:rPr>
          <w:rFonts w:asciiTheme="minorHAnsi" w:hAnsiTheme="minorHAnsi" w:cs="Times New Roman"/>
          <w:b/>
          <w:u w:val="single"/>
        </w:rPr>
        <w:t xml:space="preserve"> military </w:t>
      </w:r>
      <w:r w:rsidRPr="00B003AB">
        <w:rPr>
          <w:rFonts w:asciiTheme="minorHAnsi" w:hAnsiTheme="minorHAnsi" w:cs="Times New Roman"/>
          <w:b/>
          <w:highlight w:val="cyan"/>
          <w:u w:val="single"/>
        </w:rPr>
        <w:t xml:space="preserve">has been the </w:t>
      </w:r>
      <w:r w:rsidRPr="00B003AB">
        <w:rPr>
          <w:rFonts w:asciiTheme="minorHAnsi" w:hAnsiTheme="minorHAnsi" w:cs="Times New Roman"/>
          <w:b/>
          <w:highlight w:val="cyan"/>
          <w:u w:val="single"/>
          <w:bdr w:val="single" w:sz="4" w:space="0" w:color="auto" w:frame="1"/>
        </w:rPr>
        <w:t>greatest force for peace the world has ever known</w:t>
      </w:r>
      <w:r w:rsidRPr="00B003AB">
        <w:rPr>
          <w:rFonts w:asciiTheme="minorHAnsi" w:hAnsiTheme="minorHAnsi"/>
          <w:b/>
          <w:bCs/>
          <w:highlight w:val="cyan"/>
          <w:u w:val="single"/>
        </w:rPr>
        <w:t>. Had America been removed from</w:t>
      </w:r>
      <w:r w:rsidRPr="00B003AB">
        <w:rPr>
          <w:rFonts w:asciiTheme="minorHAnsi" w:hAnsiTheme="minorHAnsi"/>
          <w:b/>
          <w:bCs/>
          <w:u w:val="single"/>
        </w:rPr>
        <w:t xml:space="preserve"> the global dynamics that governed</w:t>
      </w:r>
      <w:r w:rsidRPr="00B003AB">
        <w:rPr>
          <w:rFonts w:asciiTheme="minorHAnsi" w:hAnsiTheme="minorHAnsi"/>
          <w:b/>
          <w:bCs/>
          <w:highlight w:val="cyan"/>
          <w:u w:val="single"/>
        </w:rPr>
        <w:t xml:space="preserve"> the 20th century, </w:t>
      </w:r>
      <w:r w:rsidRPr="00B003AB">
        <w:rPr>
          <w:rFonts w:asciiTheme="minorHAnsi" w:hAnsiTheme="minorHAnsi"/>
          <w:b/>
          <w:bCs/>
          <w:u w:val="single"/>
        </w:rPr>
        <w:t xml:space="preserve">the </w:t>
      </w:r>
      <w:r w:rsidRPr="00B003AB">
        <w:rPr>
          <w:rFonts w:asciiTheme="minorHAnsi" w:hAnsiTheme="minorHAnsi"/>
          <w:b/>
          <w:bCs/>
          <w:highlight w:val="cyan"/>
          <w:u w:val="single"/>
        </w:rPr>
        <w:t>mass murder never would have ended</w:t>
      </w:r>
      <w:r w:rsidRPr="00B003AB">
        <w:rPr>
          <w:rFonts w:asciiTheme="minorHAnsi" w:hAnsiTheme="minorHAnsi"/>
          <w:b/>
          <w:bCs/>
          <w:u w:val="single"/>
        </w:rPr>
        <w:t xml:space="preserve">. Indeed, it's entirely conceivable </w:t>
      </w:r>
      <w:r w:rsidRPr="00B003AB">
        <w:rPr>
          <w:rFonts w:asciiTheme="minorHAnsi" w:hAnsiTheme="minorHAnsi"/>
          <w:b/>
          <w:bCs/>
          <w:highlight w:val="cyan"/>
          <w:u w:val="single"/>
        </w:rPr>
        <w:t xml:space="preserve">there would </w:t>
      </w:r>
      <w:r w:rsidRPr="00B003AB">
        <w:rPr>
          <w:rFonts w:asciiTheme="minorHAnsi" w:hAnsiTheme="minorHAnsi"/>
          <w:b/>
          <w:bCs/>
          <w:u w:val="single"/>
        </w:rPr>
        <w:t xml:space="preserve">now </w:t>
      </w:r>
      <w:r w:rsidRPr="00B003AB">
        <w:rPr>
          <w:rFonts w:asciiTheme="minorHAnsi" w:hAnsiTheme="minorHAnsi"/>
          <w:b/>
          <w:bCs/>
          <w:highlight w:val="cyan"/>
          <w:u w:val="single"/>
        </w:rPr>
        <w:t>be no</w:t>
      </w:r>
      <w:r w:rsidRPr="00B003AB">
        <w:rPr>
          <w:rFonts w:asciiTheme="minorHAnsi" w:hAnsiTheme="minorHAnsi"/>
          <w:b/>
          <w:bCs/>
          <w:u w:val="single"/>
        </w:rPr>
        <w:t xml:space="preserve"> identifiable </w:t>
      </w:r>
      <w:r w:rsidRPr="00B003AB">
        <w:rPr>
          <w:rFonts w:asciiTheme="minorHAnsi" w:hAnsiTheme="minorHAnsi"/>
          <w:b/>
          <w:u w:val="single"/>
          <w:bdr w:val="single" w:sz="4" w:space="0" w:color="auto"/>
        </w:rPr>
        <w:t xml:space="preserve">human </w:t>
      </w:r>
      <w:r w:rsidRPr="00B003AB">
        <w:rPr>
          <w:rFonts w:asciiTheme="minorHAnsi" w:hAnsiTheme="minorHAnsi"/>
          <w:b/>
          <w:highlight w:val="cyan"/>
          <w:u w:val="single"/>
          <w:bdr w:val="single" w:sz="4" w:space="0" w:color="auto"/>
        </w:rPr>
        <w:t>civilization left</w:t>
      </w:r>
      <w:r w:rsidRPr="00B003AB">
        <w:rPr>
          <w:rFonts w:asciiTheme="minorHAnsi" w:hAnsiTheme="minorHAnsi"/>
          <w:b/>
          <w:bCs/>
          <w:u w:val="single"/>
        </w:rPr>
        <w:t>, once nuclear weapons entered the killing equation. But the</w:t>
      </w:r>
      <w:r w:rsidRPr="00B003AB">
        <w:rPr>
          <w:rFonts w:asciiTheme="minorHAnsi" w:hAnsiTheme="minorHAnsi" w:cs="Times New Roman"/>
          <w:b/>
          <w:u w:val="single"/>
        </w:rPr>
        <w:t xml:space="preserve"> world did not keep sliding down that path of perpetual war</w:t>
      </w:r>
      <w:r w:rsidRPr="00B003AB">
        <w:rPr>
          <w:rFonts w:asciiTheme="minorHAnsi" w:hAnsiTheme="minorHAnsi" w:cs="Times New Roman"/>
          <w:b/>
        </w:rPr>
        <w:t xml:space="preserve">. </w:t>
      </w:r>
      <w:r w:rsidRPr="00B003AB">
        <w:rPr>
          <w:rFonts w:asciiTheme="minorHAnsi" w:hAnsiTheme="minorHAnsi" w:cs="Times New Roman"/>
          <w:b/>
          <w:u w:val="single"/>
        </w:rPr>
        <w:t xml:space="preserve">Instead, </w:t>
      </w:r>
      <w:r w:rsidRPr="00B003AB">
        <w:rPr>
          <w:rFonts w:asciiTheme="minorHAnsi" w:hAnsiTheme="minorHAnsi" w:cs="Times New Roman"/>
          <w:b/>
          <w:highlight w:val="cyan"/>
          <w:u w:val="single"/>
        </w:rPr>
        <w:t>America</w:t>
      </w:r>
      <w:r w:rsidRPr="00B003AB">
        <w:rPr>
          <w:rFonts w:asciiTheme="minorHAnsi" w:hAnsiTheme="minorHAnsi" w:cs="Times New Roman"/>
          <w:b/>
          <w:u w:val="single"/>
        </w:rPr>
        <w:t xml:space="preserve"> stepped up and </w:t>
      </w:r>
      <w:r w:rsidRPr="00B003AB">
        <w:rPr>
          <w:rFonts w:asciiTheme="minorHAnsi" w:hAnsiTheme="minorHAnsi" w:cs="Times New Roman"/>
          <w:b/>
          <w:highlight w:val="cyan"/>
          <w:u w:val="single"/>
        </w:rPr>
        <w:t>changed everything by ushering in</w:t>
      </w:r>
      <w:r w:rsidRPr="00B003AB">
        <w:rPr>
          <w:rFonts w:asciiTheme="minorHAnsi" w:hAnsiTheme="minorHAnsi" w:cs="Times New Roman"/>
          <w:b/>
          <w:u w:val="single"/>
        </w:rPr>
        <w:t xml:space="preserve"> our now-</w:t>
      </w:r>
      <w:r w:rsidRPr="00B003AB">
        <w:rPr>
          <w:rFonts w:asciiTheme="minorHAnsi" w:hAnsiTheme="minorHAnsi" w:cs="Times New Roman"/>
          <w:b/>
          <w:highlight w:val="cyan"/>
          <w:u w:val="single"/>
          <w:bdr w:val="single" w:sz="4" w:space="0" w:color="auto" w:frame="1"/>
        </w:rPr>
        <w:t>perpetual great-power peace</w:t>
      </w:r>
      <w:r w:rsidRPr="00B003AB">
        <w:rPr>
          <w:rFonts w:asciiTheme="minorHAnsi" w:hAnsiTheme="minorHAnsi" w:cs="Times New Roman"/>
          <w:b/>
          <w:highlight w:val="cyan"/>
        </w:rPr>
        <w:t xml:space="preserve">. </w:t>
      </w:r>
      <w:r w:rsidRPr="00B003AB">
        <w:rPr>
          <w:rFonts w:asciiTheme="minorHAnsi" w:hAnsiTheme="minorHAnsi" w:cs="Times New Roman"/>
          <w:b/>
          <w:highlight w:val="cyan"/>
          <w:u w:val="single"/>
        </w:rPr>
        <w:t>We introduced</w:t>
      </w:r>
      <w:r w:rsidRPr="00B003AB">
        <w:rPr>
          <w:rFonts w:asciiTheme="minorHAnsi" w:hAnsiTheme="minorHAnsi" w:cs="Times New Roman"/>
          <w:b/>
          <w:u w:val="single"/>
        </w:rPr>
        <w:t xml:space="preserve"> the internatio</w:t>
      </w:r>
      <w:bookmarkStart w:id="0" w:name="_GoBack"/>
      <w:bookmarkEnd w:id="0"/>
      <w:r w:rsidRPr="00B003AB">
        <w:rPr>
          <w:rFonts w:asciiTheme="minorHAnsi" w:hAnsiTheme="minorHAnsi" w:cs="Times New Roman"/>
          <w:b/>
          <w:u w:val="single"/>
        </w:rPr>
        <w:t xml:space="preserve">nal liberal trade order known as </w:t>
      </w:r>
      <w:r w:rsidRPr="00B003AB">
        <w:rPr>
          <w:rFonts w:asciiTheme="minorHAnsi" w:hAnsiTheme="minorHAnsi" w:cs="Times New Roman"/>
          <w:b/>
          <w:highlight w:val="cyan"/>
          <w:u w:val="single"/>
          <w:bdr w:val="single" w:sz="4" w:space="0" w:color="auto" w:frame="1"/>
        </w:rPr>
        <w:t>globalization</w:t>
      </w:r>
      <w:r w:rsidRPr="00B003AB">
        <w:rPr>
          <w:rFonts w:asciiTheme="minorHAnsi" w:hAnsiTheme="minorHAnsi" w:cs="Times New Roman"/>
          <w:sz w:val="16"/>
          <w:szCs w:val="16"/>
        </w:rPr>
        <w:t xml:space="preserve"> and played loyal Leviathan over its spread</w:t>
      </w:r>
      <w:r w:rsidRPr="00B003AB">
        <w:rPr>
          <w:rFonts w:asciiTheme="minorHAnsi" w:hAnsiTheme="minorHAnsi" w:cs="Times New Roman"/>
          <w:sz w:val="16"/>
          <w:szCs w:val="16"/>
          <w:highlight w:val="cyan"/>
        </w:rPr>
        <w:t xml:space="preserve">. </w:t>
      </w:r>
      <w:r w:rsidRPr="00B003AB">
        <w:rPr>
          <w:rFonts w:asciiTheme="minorHAnsi" w:hAnsiTheme="minorHAnsi" w:cs="Times New Roman"/>
          <w:b/>
          <w:highlight w:val="cyan"/>
          <w:u w:val="single"/>
        </w:rPr>
        <w:t>What resulted was</w:t>
      </w:r>
      <w:r w:rsidRPr="00B003AB">
        <w:rPr>
          <w:rFonts w:asciiTheme="minorHAnsi" w:hAnsiTheme="minorHAnsi" w:cs="Times New Roman"/>
          <w:b/>
          <w:u w:val="single"/>
        </w:rPr>
        <w:t xml:space="preserve"> the collapse of empires, </w:t>
      </w:r>
      <w:r w:rsidRPr="00B003AB">
        <w:rPr>
          <w:rFonts w:asciiTheme="minorHAnsi" w:hAnsiTheme="minorHAnsi" w:cs="Times New Roman"/>
          <w:b/>
          <w:u w:val="single"/>
          <w:bdr w:val="single" w:sz="4" w:space="0" w:color="auto" w:frame="1"/>
        </w:rPr>
        <w:t xml:space="preserve">an explosion of </w:t>
      </w:r>
      <w:r w:rsidRPr="00B003AB">
        <w:rPr>
          <w:rFonts w:asciiTheme="minorHAnsi" w:hAnsiTheme="minorHAnsi" w:cs="Times New Roman"/>
          <w:b/>
          <w:highlight w:val="cyan"/>
          <w:u w:val="single"/>
          <w:bdr w:val="single" w:sz="4" w:space="0" w:color="auto" w:frame="1"/>
        </w:rPr>
        <w:t>democracy</w:t>
      </w:r>
      <w:r w:rsidRPr="00B003AB">
        <w:rPr>
          <w:rFonts w:asciiTheme="minorHAnsi" w:hAnsiTheme="minorHAnsi" w:cs="Times New Roman"/>
          <w:sz w:val="16"/>
          <w:szCs w:val="16"/>
        </w:rPr>
        <w:t xml:space="preserve">, the </w:t>
      </w:r>
      <w:r w:rsidRPr="00B003AB">
        <w:rPr>
          <w:rFonts w:asciiTheme="minorHAnsi" w:hAnsiTheme="minorHAnsi" w:cs="Times New Roman"/>
          <w:b/>
          <w:u w:val="single"/>
          <w:bdr w:val="single" w:sz="4" w:space="0" w:color="auto" w:frame="1"/>
        </w:rPr>
        <w:t xml:space="preserve">persistent spread of </w:t>
      </w:r>
      <w:r w:rsidRPr="00B003AB">
        <w:rPr>
          <w:rFonts w:asciiTheme="minorHAnsi" w:hAnsiTheme="minorHAnsi" w:cs="Times New Roman"/>
          <w:b/>
          <w:highlight w:val="cyan"/>
          <w:u w:val="single"/>
          <w:bdr w:val="single" w:sz="4" w:space="0" w:color="auto" w:frame="1"/>
        </w:rPr>
        <w:t>human rights</w:t>
      </w:r>
      <w:r w:rsidRPr="00B003AB">
        <w:rPr>
          <w:rFonts w:asciiTheme="minorHAnsi" w:hAnsiTheme="minorHAnsi" w:cs="Times New Roman"/>
          <w:b/>
        </w:rPr>
        <w:t xml:space="preserve">, </w:t>
      </w:r>
      <w:r w:rsidRPr="00B003AB">
        <w:rPr>
          <w:rFonts w:asciiTheme="minorHAnsi" w:hAnsiTheme="minorHAnsi" w:cs="Times New Roman"/>
          <w:b/>
          <w:bCs/>
          <w:u w:val="single"/>
        </w:rPr>
        <w:t xml:space="preserve">the </w:t>
      </w:r>
      <w:r w:rsidRPr="00B003AB">
        <w:rPr>
          <w:rFonts w:asciiTheme="minorHAnsi" w:hAnsiTheme="minorHAnsi" w:cs="Times New Roman"/>
          <w:b/>
          <w:bCs/>
          <w:highlight w:val="cyan"/>
          <w:u w:val="single"/>
        </w:rPr>
        <w:t>liberation of women</w:t>
      </w:r>
      <w:r w:rsidRPr="00B003AB">
        <w:rPr>
          <w:rFonts w:asciiTheme="minorHAnsi" w:hAnsiTheme="minorHAnsi" w:cs="Times New Roman"/>
          <w:b/>
          <w:highlight w:val="cyan"/>
        </w:rPr>
        <w:t xml:space="preserve">, </w:t>
      </w:r>
      <w:r w:rsidRPr="00B003AB">
        <w:rPr>
          <w:rFonts w:asciiTheme="minorHAnsi" w:hAnsiTheme="minorHAnsi" w:cs="Times New Roman"/>
          <w:b/>
          <w:u w:val="single"/>
          <w:bdr w:val="single" w:sz="4" w:space="0" w:color="auto" w:frame="1"/>
        </w:rPr>
        <w:t xml:space="preserve">the </w:t>
      </w:r>
      <w:r w:rsidRPr="00B003AB">
        <w:rPr>
          <w:rFonts w:asciiTheme="minorHAnsi" w:hAnsiTheme="minorHAnsi" w:cs="Times New Roman"/>
          <w:b/>
          <w:highlight w:val="cyan"/>
          <w:u w:val="single"/>
          <w:bdr w:val="single" w:sz="4" w:space="0" w:color="auto" w:frame="1"/>
        </w:rPr>
        <w:t>doubling of life expectancy</w:t>
      </w:r>
      <w:r w:rsidRPr="00B003AB">
        <w:rPr>
          <w:rFonts w:asciiTheme="minorHAnsi" w:hAnsiTheme="minorHAnsi" w:cs="Times New Roman"/>
          <w:sz w:val="16"/>
          <w:szCs w:val="16"/>
        </w:rPr>
        <w:t xml:space="preserve">, a roughly </w:t>
      </w:r>
      <w:r w:rsidRPr="00B003AB">
        <w:rPr>
          <w:rFonts w:asciiTheme="minorHAnsi" w:hAnsiTheme="minorHAnsi" w:cs="Times New Roman"/>
          <w:b/>
          <w:highlight w:val="cyan"/>
          <w:u w:val="single"/>
          <w:bdr w:val="single" w:sz="4" w:space="0" w:color="auto" w:frame="1"/>
        </w:rPr>
        <w:t>10-fold increase in</w:t>
      </w:r>
      <w:r w:rsidRPr="00B003AB">
        <w:rPr>
          <w:rFonts w:asciiTheme="minorHAnsi" w:hAnsiTheme="minorHAnsi" w:cs="Times New Roman"/>
          <w:b/>
          <w:u w:val="single"/>
          <w:bdr w:val="single" w:sz="4" w:space="0" w:color="auto" w:frame="1"/>
        </w:rPr>
        <w:t xml:space="preserve"> adjusted global </w:t>
      </w:r>
      <w:r w:rsidRPr="00B003AB">
        <w:rPr>
          <w:rFonts w:asciiTheme="minorHAnsi" w:hAnsiTheme="minorHAnsi" w:cs="Times New Roman"/>
          <w:b/>
          <w:highlight w:val="cyan"/>
          <w:u w:val="single"/>
          <w:bdr w:val="single" w:sz="4" w:space="0" w:color="auto" w:frame="1"/>
        </w:rPr>
        <w:t>GDP</w:t>
      </w:r>
      <w:r w:rsidRPr="00B003AB">
        <w:rPr>
          <w:rFonts w:asciiTheme="minorHAnsi" w:hAnsiTheme="minorHAnsi" w:cs="Times New Roman"/>
          <w:b/>
          <w:highlight w:val="cyan"/>
        </w:rPr>
        <w:t xml:space="preserve"> </w:t>
      </w:r>
      <w:r w:rsidRPr="00B003AB">
        <w:rPr>
          <w:rFonts w:asciiTheme="minorHAnsi" w:hAnsiTheme="minorHAnsi" w:cs="Times New Roman"/>
          <w:b/>
          <w:highlight w:val="cyan"/>
          <w:u w:val="single"/>
        </w:rPr>
        <w:t>and a profound</w:t>
      </w:r>
      <w:r w:rsidRPr="00B003AB">
        <w:rPr>
          <w:rFonts w:asciiTheme="minorHAnsi" w:hAnsiTheme="minorHAnsi" w:cs="Times New Roman"/>
          <w:b/>
          <w:u w:val="single"/>
        </w:rPr>
        <w:t xml:space="preserve"> and persistent </w:t>
      </w:r>
      <w:r w:rsidRPr="00B003AB">
        <w:rPr>
          <w:rFonts w:asciiTheme="minorHAnsi" w:hAnsiTheme="minorHAnsi" w:cs="Times New Roman"/>
          <w:b/>
          <w:highlight w:val="cyan"/>
          <w:u w:val="single"/>
        </w:rPr>
        <w:t>reduction in</w:t>
      </w:r>
      <w:r w:rsidRPr="00B003AB">
        <w:rPr>
          <w:rFonts w:asciiTheme="minorHAnsi" w:hAnsiTheme="minorHAnsi" w:cs="Times New Roman"/>
          <w:b/>
          <w:u w:val="single"/>
        </w:rPr>
        <w:t xml:space="preserve"> battle deaths from </w:t>
      </w:r>
      <w:r w:rsidRPr="00B003AB">
        <w:rPr>
          <w:rFonts w:asciiTheme="minorHAnsi" w:hAnsiTheme="minorHAnsi" w:cs="Times New Roman"/>
          <w:b/>
          <w:u w:val="single"/>
          <w:bdr w:val="single" w:sz="4" w:space="0" w:color="auto" w:frame="1"/>
        </w:rPr>
        <w:t xml:space="preserve">state-based </w:t>
      </w:r>
      <w:r w:rsidRPr="00B003AB">
        <w:rPr>
          <w:rFonts w:asciiTheme="minorHAnsi" w:hAnsiTheme="minorHAnsi" w:cs="Times New Roman"/>
          <w:b/>
          <w:highlight w:val="cyan"/>
          <w:u w:val="single"/>
          <w:bdr w:val="single" w:sz="4" w:space="0" w:color="auto" w:frame="1"/>
        </w:rPr>
        <w:t>conflicts</w:t>
      </w:r>
      <w:r w:rsidRPr="00B003AB">
        <w:rPr>
          <w:rFonts w:asciiTheme="minorHAnsi" w:hAnsiTheme="minorHAnsi" w:cs="Times New Roman"/>
          <w:b/>
          <w:u w:val="single"/>
          <w:bdr w:val="single" w:sz="4" w:space="0" w:color="auto" w:frame="1"/>
        </w:rPr>
        <w:t xml:space="preserve">. </w:t>
      </w:r>
      <w:r w:rsidRPr="00B003AB">
        <w:rPr>
          <w:rFonts w:asciiTheme="minorHAnsi" w:hAnsiTheme="minorHAnsi"/>
          <w:sz w:val="16"/>
          <w:szCs w:val="16"/>
        </w:rPr>
        <w:t>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B003AB">
        <w:rPr>
          <w:rFonts w:asciiTheme="minorHAnsi" w:hAnsiTheme="minorHAnsi" w:cs="Times New Roman"/>
          <w:b/>
          <w:szCs w:val="14"/>
          <w:u w:val="single"/>
        </w:rPr>
        <w:t xml:space="preserve"> </w:t>
      </w:r>
      <w:r w:rsidRPr="00B003AB">
        <w:rPr>
          <w:rFonts w:asciiTheme="minorHAnsi" w:hAnsiTheme="minorHAnsi" w:cs="Times New Roman"/>
          <w:b/>
          <w:sz w:val="12"/>
          <w:szCs w:val="14"/>
          <w:u w:val="single"/>
        </w:rPr>
        <w:t xml:space="preserve">¶ </w:t>
      </w:r>
      <w:r w:rsidRPr="00B003AB">
        <w:rPr>
          <w:rFonts w:asciiTheme="minorHAnsi" w:hAnsiTheme="minorHAnsi" w:cs="Times New Roman"/>
          <w:b/>
          <w:bCs/>
          <w:u w:val="single"/>
        </w:rPr>
        <w:t>As for the sheer "evil" that is our military-industrial complex, again, let's examine what the world looked like before that establishment reared its ugly head.</w:t>
      </w:r>
      <w:r w:rsidRPr="00B003AB">
        <w:rPr>
          <w:rFonts w:asciiTheme="minorHAnsi" w:hAnsiTheme="minorHAnsi" w:cs="Times New Roman"/>
          <w:b/>
          <w:u w:val="single"/>
        </w:rPr>
        <w:t xml:space="preserve"> The last great period of global structural change was the first half of </w:t>
      </w:r>
      <w:r w:rsidRPr="00B003AB">
        <w:rPr>
          <w:rFonts w:asciiTheme="minorHAnsi" w:hAnsiTheme="minorHAnsi" w:cs="Times New Roman"/>
          <w:b/>
          <w:highlight w:val="cyan"/>
          <w:u w:val="single"/>
        </w:rPr>
        <w:t>the 20th century</w:t>
      </w:r>
      <w:r w:rsidRPr="00B003AB">
        <w:rPr>
          <w:rFonts w:asciiTheme="minorHAnsi" w:hAnsiTheme="minorHAnsi" w:cs="Times New Roman"/>
          <w:b/>
          <w:u w:val="single"/>
        </w:rPr>
        <w:t xml:space="preserve">, a period that </w:t>
      </w:r>
      <w:r w:rsidRPr="00B003AB">
        <w:rPr>
          <w:rFonts w:asciiTheme="minorHAnsi" w:hAnsiTheme="minorHAnsi" w:cs="Times New Roman"/>
          <w:b/>
          <w:highlight w:val="cyan"/>
          <w:u w:val="single"/>
        </w:rPr>
        <w:t xml:space="preserve">saw a death toll of </w:t>
      </w:r>
      <w:r w:rsidRPr="00B003AB">
        <w:rPr>
          <w:rFonts w:asciiTheme="minorHAnsi" w:hAnsiTheme="minorHAnsi" w:cs="Times New Roman"/>
          <w:b/>
          <w:u w:val="single"/>
        </w:rPr>
        <w:t xml:space="preserve">about </w:t>
      </w:r>
      <w:r w:rsidRPr="00B003AB">
        <w:rPr>
          <w:rFonts w:asciiTheme="minorHAnsi" w:hAnsiTheme="minorHAnsi" w:cs="Times New Roman"/>
          <w:b/>
          <w:highlight w:val="cyan"/>
          <w:u w:val="single"/>
        </w:rPr>
        <w:t>100 million</w:t>
      </w:r>
      <w:r w:rsidRPr="00B003AB">
        <w:rPr>
          <w:rFonts w:asciiTheme="minorHAnsi" w:hAnsiTheme="minorHAnsi" w:cs="Times New Roman"/>
          <w:b/>
          <w:u w:val="single"/>
        </w:rPr>
        <w:t xml:space="preserve"> across two world wars.</w:t>
      </w:r>
      <w:r w:rsidRPr="00B003AB">
        <w:rPr>
          <w:rFonts w:asciiTheme="minorHAnsi" w:hAnsiTheme="minorHAnsi" w:cs="Times New Roman"/>
          <w:b/>
          <w:sz w:val="16"/>
          <w:u w:val="single"/>
        </w:rPr>
        <w:t xml:space="preserve"> </w:t>
      </w:r>
      <w:r w:rsidRPr="00B003AB">
        <w:rPr>
          <w:rFonts w:asciiTheme="minorHAnsi" w:hAnsiTheme="minorHAnsi"/>
          <w:sz w:val="16"/>
          <w:szCs w:val="16"/>
        </w:rPr>
        <w:t>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w:t>
      </w:r>
      <w:r w:rsidRPr="00B003AB">
        <w:rPr>
          <w:rFonts w:asciiTheme="minorHAnsi" w:hAnsiTheme="minorHAnsi" w:cs="Times New Roman"/>
          <w:b/>
          <w:sz w:val="16"/>
          <w:u w:val="single"/>
        </w:rPr>
        <w:t xml:space="preserve">, </w:t>
      </w:r>
      <w:r w:rsidRPr="00B003AB">
        <w:rPr>
          <w:rFonts w:asciiTheme="minorHAnsi" w:hAnsiTheme="minorHAnsi" w:cs="Times New Roman"/>
          <w:b/>
          <w:u w:val="single"/>
        </w:rPr>
        <w:t xml:space="preserve">these </w:t>
      </w:r>
      <w:r w:rsidRPr="00B003AB">
        <w:rPr>
          <w:rFonts w:asciiTheme="minorHAnsi" w:hAnsiTheme="minorHAnsi" w:cs="Times New Roman"/>
          <w:b/>
          <w:highlight w:val="cyan"/>
          <w:u w:val="single"/>
        </w:rPr>
        <w:t xml:space="preserve">calculations suggest a </w:t>
      </w:r>
      <w:r w:rsidRPr="00B003AB">
        <w:rPr>
          <w:rFonts w:asciiTheme="minorHAnsi" w:hAnsiTheme="minorHAnsi" w:cs="Times New Roman"/>
          <w:b/>
          <w:u w:val="single"/>
        </w:rPr>
        <w:t xml:space="preserve">90 percent absolute drop and a </w:t>
      </w:r>
      <w:r w:rsidRPr="00B003AB">
        <w:rPr>
          <w:rFonts w:asciiTheme="minorHAnsi" w:hAnsiTheme="minorHAnsi" w:cs="Times New Roman"/>
          <w:b/>
          <w:highlight w:val="cyan"/>
          <w:u w:val="single"/>
          <w:bdr w:val="single" w:sz="4" w:space="0" w:color="auto" w:frame="1"/>
        </w:rPr>
        <w:t>99 percent relative drop in deaths due to war</w:t>
      </w:r>
      <w:r w:rsidRPr="00B003AB">
        <w:rPr>
          <w:rFonts w:asciiTheme="minorHAnsi" w:hAnsiTheme="minorHAnsi" w:cs="Times New Roman"/>
          <w:b/>
          <w:highlight w:val="cyan"/>
          <w:u w:val="single"/>
        </w:rPr>
        <w:t xml:space="preserve">. </w:t>
      </w:r>
      <w:r w:rsidRPr="00B003AB">
        <w:rPr>
          <w:rFonts w:asciiTheme="minorHAnsi" w:hAnsiTheme="minorHAnsi" w:cs="Times New Roman"/>
          <w:b/>
          <w:u w:val="single"/>
        </w:rPr>
        <w:t>We are clearly headed for a world order characterized by multipolarity,</w:t>
      </w:r>
      <w:r w:rsidRPr="00B003AB">
        <w:rPr>
          <w:rFonts w:asciiTheme="minorHAnsi" w:hAnsiTheme="minorHAnsi" w:cs="Times New Roman"/>
          <w:b/>
          <w:sz w:val="16"/>
          <w:u w:val="single"/>
        </w:rPr>
        <w:t xml:space="preserve"> </w:t>
      </w:r>
      <w:r w:rsidRPr="00B003AB">
        <w:rPr>
          <w:rFonts w:asciiTheme="minorHAnsi" w:hAnsiTheme="minorHAnsi"/>
          <w:sz w:val="16"/>
          <w:szCs w:val="16"/>
        </w:rPr>
        <w:t xml:space="preserve">something the American-birthed system was designed to </w:t>
      </w:r>
      <w:r w:rsidRPr="00B003AB">
        <w:rPr>
          <w:rFonts w:asciiTheme="minorHAnsi" w:hAnsiTheme="minorHAnsi"/>
          <w:sz w:val="16"/>
          <w:szCs w:val="16"/>
        </w:rPr>
        <w:lastRenderedPageBreak/>
        <w:t>both encourage and accommodate.</w:t>
      </w:r>
      <w:r w:rsidRPr="00B003AB">
        <w:rPr>
          <w:rFonts w:asciiTheme="minorHAnsi" w:hAnsiTheme="minorHAnsi" w:cs="Times New Roman"/>
          <w:b/>
          <w:sz w:val="16"/>
          <w:u w:val="single"/>
        </w:rPr>
        <w:t xml:space="preserve"> </w:t>
      </w:r>
      <w:r w:rsidRPr="00B003AB">
        <w:rPr>
          <w:rFonts w:asciiTheme="minorHAnsi" w:hAnsiTheme="minorHAnsi" w:cs="Times New Roman"/>
          <w:b/>
          <w:u w:val="single"/>
        </w:rPr>
        <w:t xml:space="preserve">But given how things turned out the last time we collectively faced such a fluid structure, </w:t>
      </w:r>
      <w:r w:rsidRPr="00B003AB">
        <w:rPr>
          <w:rFonts w:asciiTheme="minorHAnsi" w:hAnsiTheme="minorHAnsi" w:cs="Times New Roman"/>
          <w:b/>
          <w:highlight w:val="cyan"/>
          <w:u w:val="single"/>
          <w:bdr w:val="single" w:sz="4" w:space="0" w:color="auto" w:frame="1"/>
        </w:rPr>
        <w:t>we would do well to keep U.S. power</w:t>
      </w:r>
      <w:r w:rsidRPr="00B003AB">
        <w:rPr>
          <w:rFonts w:asciiTheme="minorHAnsi" w:hAnsiTheme="minorHAnsi" w:cs="Times New Roman"/>
          <w:b/>
          <w:u w:val="single"/>
        </w:rPr>
        <w:t>, in all of its forms, deeply embedded in the geometry to come.</w:t>
      </w:r>
      <w:r w:rsidRPr="00B003AB">
        <w:rPr>
          <w:rFonts w:asciiTheme="minorHAnsi" w:hAnsiTheme="minorHAnsi" w:cs="Times New Roman"/>
          <w:b/>
          <w:sz w:val="12"/>
          <w:szCs w:val="20"/>
          <w:u w:val="single"/>
        </w:rPr>
        <w:t xml:space="preserve">¶ </w:t>
      </w:r>
      <w:r w:rsidRPr="00B003AB">
        <w:rPr>
          <w:rFonts w:asciiTheme="minorHAnsi" w:hAnsiTheme="minorHAnsi"/>
          <w:sz w:val="16"/>
          <w:szCs w:val="16"/>
        </w:rPr>
        <w:t>To continue the historical survey, after salvaging Western Europe from its half-century of civil war,</w:t>
      </w:r>
      <w:r w:rsidRPr="00B003AB">
        <w:rPr>
          <w:rFonts w:asciiTheme="minorHAnsi" w:hAnsiTheme="minorHAnsi" w:cs="Times New Roman"/>
          <w:b/>
          <w:sz w:val="16"/>
          <w:u w:val="single"/>
        </w:rPr>
        <w:t xml:space="preserve"> </w:t>
      </w:r>
      <w:r w:rsidRPr="00B003AB">
        <w:rPr>
          <w:rFonts w:asciiTheme="minorHAnsi" w:hAnsiTheme="minorHAnsi" w:cs="Times New Roman"/>
          <w:b/>
          <w:u w:val="single"/>
        </w:rPr>
        <w:t xml:space="preserve">the U.S. emerged as the progenitor of a new, far more just form of globalization -- one </w:t>
      </w:r>
      <w:r w:rsidRPr="00B003AB">
        <w:rPr>
          <w:rFonts w:asciiTheme="minorHAnsi" w:hAnsiTheme="minorHAnsi" w:cs="Times New Roman"/>
          <w:b/>
          <w:u w:val="single"/>
          <w:bdr w:val="single" w:sz="4" w:space="0" w:color="auto" w:frame="1"/>
        </w:rPr>
        <w:t>based on actual free trade rather than colonialism</w:t>
      </w:r>
      <w:r w:rsidRPr="00B003AB">
        <w:rPr>
          <w:rFonts w:asciiTheme="minorHAnsi" w:hAnsiTheme="minorHAnsi" w:cs="Times New Roman"/>
          <w:b/>
          <w:u w:val="single"/>
        </w:rPr>
        <w:t xml:space="preserve">. </w:t>
      </w:r>
      <w:r w:rsidRPr="00B003AB">
        <w:rPr>
          <w:rFonts w:asciiTheme="minorHAnsi" w:hAnsiTheme="minorHAnsi" w:cs="Times New Roman"/>
          <w:b/>
          <w:bCs/>
          <w:u w:val="single"/>
        </w:rPr>
        <w:t xml:space="preserve">America then successfully replicated globalization further in East Asia over the second half of the 20th century, </w:t>
      </w:r>
      <w:r w:rsidRPr="00B003AB">
        <w:rPr>
          <w:rFonts w:asciiTheme="minorHAnsi" w:hAnsiTheme="minorHAnsi" w:cs="Times New Roman"/>
          <w:b/>
          <w:u w:val="single"/>
          <w:bdr w:val="single" w:sz="4" w:space="0" w:color="auto" w:frame="1"/>
        </w:rPr>
        <w:t xml:space="preserve">setting the stage for the Pacific Century now unfolding.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D72" w:rsidRDefault="001D1D72" w:rsidP="005F5576">
      <w:r>
        <w:separator/>
      </w:r>
    </w:p>
  </w:endnote>
  <w:endnote w:type="continuationSeparator" w:id="0">
    <w:p w:rsidR="001D1D72" w:rsidRDefault="001D1D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D72" w:rsidRDefault="001D1D72" w:rsidP="005F5576">
      <w:r>
        <w:separator/>
      </w:r>
    </w:p>
  </w:footnote>
  <w:footnote w:type="continuationSeparator" w:id="0">
    <w:p w:rsidR="001D1D72" w:rsidRDefault="001D1D7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176"/>
    <w:multiLevelType w:val="hybridMultilevel"/>
    <w:tmpl w:val="9B72C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907B1"/>
    <w:multiLevelType w:val="hybridMultilevel"/>
    <w:tmpl w:val="51966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C6807"/>
    <w:multiLevelType w:val="hybridMultilevel"/>
    <w:tmpl w:val="D0CCAAF6"/>
    <w:lvl w:ilvl="0" w:tplc="6238648C">
      <w:start w:val="21"/>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D5774"/>
    <w:multiLevelType w:val="hybridMultilevel"/>
    <w:tmpl w:val="87148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57049"/>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002A0"/>
    <w:multiLevelType w:val="hybridMultilevel"/>
    <w:tmpl w:val="94BA1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A6F9E"/>
    <w:multiLevelType w:val="hybridMultilevel"/>
    <w:tmpl w:val="C924E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420C47"/>
    <w:multiLevelType w:val="hybridMultilevel"/>
    <w:tmpl w:val="A4221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A6938"/>
    <w:multiLevelType w:val="hybridMultilevel"/>
    <w:tmpl w:val="ED64A9C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BB7952"/>
    <w:multiLevelType w:val="multilevel"/>
    <w:tmpl w:val="27B6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EE0378"/>
    <w:multiLevelType w:val="multilevel"/>
    <w:tmpl w:val="9300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F77900"/>
    <w:multiLevelType w:val="hybridMultilevel"/>
    <w:tmpl w:val="A19A1ED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906C2B"/>
    <w:multiLevelType w:val="hybridMultilevel"/>
    <w:tmpl w:val="DC949CC6"/>
    <w:lvl w:ilvl="0" w:tplc="F5740B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2310B41"/>
    <w:multiLevelType w:val="hybridMultilevel"/>
    <w:tmpl w:val="49C695B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605E7A"/>
    <w:multiLevelType w:val="multilevel"/>
    <w:tmpl w:val="5F2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BE439C"/>
    <w:multiLevelType w:val="hybridMultilevel"/>
    <w:tmpl w:val="63C87B6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235B12"/>
    <w:multiLevelType w:val="hybridMultilevel"/>
    <w:tmpl w:val="7898E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987419"/>
    <w:multiLevelType w:val="hybridMultilevel"/>
    <w:tmpl w:val="97F2B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161111"/>
    <w:multiLevelType w:val="hybridMultilevel"/>
    <w:tmpl w:val="0958B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2306D6"/>
    <w:multiLevelType w:val="hybridMultilevel"/>
    <w:tmpl w:val="2DCC5A5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32650C"/>
    <w:multiLevelType w:val="hybridMultilevel"/>
    <w:tmpl w:val="114C15DE"/>
    <w:lvl w:ilvl="0" w:tplc="A136346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061D5F"/>
    <w:multiLevelType w:val="hybridMultilevel"/>
    <w:tmpl w:val="27F67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132983"/>
    <w:multiLevelType w:val="hybridMultilevel"/>
    <w:tmpl w:val="D1F4217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2E64E6"/>
    <w:multiLevelType w:val="hybridMultilevel"/>
    <w:tmpl w:val="2E3AE1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5"/>
  </w:num>
  <w:num w:numId="4">
    <w:abstractNumId w:val="13"/>
  </w:num>
  <w:num w:numId="5">
    <w:abstractNumId w:val="22"/>
  </w:num>
  <w:num w:numId="6">
    <w:abstractNumId w:val="11"/>
  </w:num>
  <w:num w:numId="7">
    <w:abstractNumId w:val="12"/>
  </w:num>
  <w:num w:numId="8">
    <w:abstractNumId w:val="5"/>
  </w:num>
  <w:num w:numId="9">
    <w:abstractNumId w:val="16"/>
  </w:num>
  <w:num w:numId="10">
    <w:abstractNumId w:val="2"/>
  </w:num>
  <w:num w:numId="11">
    <w:abstractNumId w:val="4"/>
  </w:num>
  <w:num w:numId="12">
    <w:abstractNumId w:val="7"/>
  </w:num>
  <w:num w:numId="13">
    <w:abstractNumId w:val="20"/>
  </w:num>
  <w:num w:numId="14">
    <w:abstractNumId w:val="10"/>
  </w:num>
  <w:num w:numId="15">
    <w:abstractNumId w:val="3"/>
  </w:num>
  <w:num w:numId="16">
    <w:abstractNumId w:val="17"/>
  </w:num>
  <w:num w:numId="17">
    <w:abstractNumId w:val="0"/>
  </w:num>
  <w:num w:numId="18">
    <w:abstractNumId w:val="1"/>
  </w:num>
  <w:num w:numId="19">
    <w:abstractNumId w:val="21"/>
  </w:num>
  <w:num w:numId="20">
    <w:abstractNumId w:val="6"/>
  </w:num>
  <w:num w:numId="21">
    <w:abstractNumId w:val="18"/>
  </w:num>
  <w:num w:numId="22">
    <w:abstractNumId w:val="23"/>
  </w:num>
  <w:num w:numId="23">
    <w:abstractNumId w:val="14"/>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995"/>
    <w:rsid w:val="000022F2"/>
    <w:rsid w:val="000038BA"/>
    <w:rsid w:val="0000459F"/>
    <w:rsid w:val="00004EB4"/>
    <w:rsid w:val="00017CB2"/>
    <w:rsid w:val="0002196C"/>
    <w:rsid w:val="00021F29"/>
    <w:rsid w:val="00027EED"/>
    <w:rsid w:val="0003041D"/>
    <w:rsid w:val="00033028"/>
    <w:rsid w:val="000335A7"/>
    <w:rsid w:val="0003547E"/>
    <w:rsid w:val="000360A7"/>
    <w:rsid w:val="00052A1D"/>
    <w:rsid w:val="00055E12"/>
    <w:rsid w:val="00064A59"/>
    <w:rsid w:val="0007162E"/>
    <w:rsid w:val="00073B9A"/>
    <w:rsid w:val="00082E76"/>
    <w:rsid w:val="00090287"/>
    <w:rsid w:val="00090BA2"/>
    <w:rsid w:val="00091AD6"/>
    <w:rsid w:val="00097063"/>
    <w:rsid w:val="000978A3"/>
    <w:rsid w:val="00097D7E"/>
    <w:rsid w:val="000A1D39"/>
    <w:rsid w:val="000A3085"/>
    <w:rsid w:val="000A3765"/>
    <w:rsid w:val="000A4FA5"/>
    <w:rsid w:val="000A5CC6"/>
    <w:rsid w:val="000B61C8"/>
    <w:rsid w:val="000C767D"/>
    <w:rsid w:val="000D0B76"/>
    <w:rsid w:val="000D2AE5"/>
    <w:rsid w:val="000D3A26"/>
    <w:rsid w:val="000D3D8D"/>
    <w:rsid w:val="000E41A3"/>
    <w:rsid w:val="000E5B38"/>
    <w:rsid w:val="000F37E7"/>
    <w:rsid w:val="00101F23"/>
    <w:rsid w:val="00105D0B"/>
    <w:rsid w:val="00113C68"/>
    <w:rsid w:val="00114663"/>
    <w:rsid w:val="0012057B"/>
    <w:rsid w:val="00126D92"/>
    <w:rsid w:val="001301AC"/>
    <w:rsid w:val="001304DF"/>
    <w:rsid w:val="00135E40"/>
    <w:rsid w:val="00140397"/>
    <w:rsid w:val="0014072D"/>
    <w:rsid w:val="00140879"/>
    <w:rsid w:val="00141F7D"/>
    <w:rsid w:val="00141FBF"/>
    <w:rsid w:val="0014360E"/>
    <w:rsid w:val="0014734A"/>
    <w:rsid w:val="0016509D"/>
    <w:rsid w:val="00166468"/>
    <w:rsid w:val="00166C64"/>
    <w:rsid w:val="0016711C"/>
    <w:rsid w:val="00167A9F"/>
    <w:rsid w:val="001711E1"/>
    <w:rsid w:val="00174823"/>
    <w:rsid w:val="00175018"/>
    <w:rsid w:val="0017568E"/>
    <w:rsid w:val="00177828"/>
    <w:rsid w:val="00177A1E"/>
    <w:rsid w:val="00182D51"/>
    <w:rsid w:val="0018565A"/>
    <w:rsid w:val="00187DCB"/>
    <w:rsid w:val="0019587B"/>
    <w:rsid w:val="001A4F0E"/>
    <w:rsid w:val="001A6995"/>
    <w:rsid w:val="001B0A04"/>
    <w:rsid w:val="001B214B"/>
    <w:rsid w:val="001B3CEC"/>
    <w:rsid w:val="001B5008"/>
    <w:rsid w:val="001C1D82"/>
    <w:rsid w:val="001C2147"/>
    <w:rsid w:val="001C587E"/>
    <w:rsid w:val="001C7C90"/>
    <w:rsid w:val="001D0D51"/>
    <w:rsid w:val="001D1332"/>
    <w:rsid w:val="001D1D72"/>
    <w:rsid w:val="001E7E93"/>
    <w:rsid w:val="001F68F2"/>
    <w:rsid w:val="001F7572"/>
    <w:rsid w:val="0020006E"/>
    <w:rsid w:val="002009AE"/>
    <w:rsid w:val="002101DA"/>
    <w:rsid w:val="00212BD0"/>
    <w:rsid w:val="00217499"/>
    <w:rsid w:val="00230CDA"/>
    <w:rsid w:val="0024023F"/>
    <w:rsid w:val="00240C4E"/>
    <w:rsid w:val="00243DC0"/>
    <w:rsid w:val="00250E16"/>
    <w:rsid w:val="00257696"/>
    <w:rsid w:val="0026382E"/>
    <w:rsid w:val="00272786"/>
    <w:rsid w:val="00287AB7"/>
    <w:rsid w:val="00291188"/>
    <w:rsid w:val="0029445D"/>
    <w:rsid w:val="00294D00"/>
    <w:rsid w:val="002A213E"/>
    <w:rsid w:val="002A612B"/>
    <w:rsid w:val="002B0628"/>
    <w:rsid w:val="002B60DC"/>
    <w:rsid w:val="002B68A4"/>
    <w:rsid w:val="002C571D"/>
    <w:rsid w:val="002C5772"/>
    <w:rsid w:val="002D0374"/>
    <w:rsid w:val="002D2946"/>
    <w:rsid w:val="002D529E"/>
    <w:rsid w:val="002D6BD6"/>
    <w:rsid w:val="002E4DD9"/>
    <w:rsid w:val="002E6223"/>
    <w:rsid w:val="002F0314"/>
    <w:rsid w:val="002F044F"/>
    <w:rsid w:val="002F2AC9"/>
    <w:rsid w:val="00306DDD"/>
    <w:rsid w:val="0031182D"/>
    <w:rsid w:val="00314B9D"/>
    <w:rsid w:val="00315CA2"/>
    <w:rsid w:val="00316FEB"/>
    <w:rsid w:val="00317472"/>
    <w:rsid w:val="00326EEB"/>
    <w:rsid w:val="0033078A"/>
    <w:rsid w:val="00331559"/>
    <w:rsid w:val="00341D6C"/>
    <w:rsid w:val="00344E91"/>
    <w:rsid w:val="00347123"/>
    <w:rsid w:val="0034756E"/>
    <w:rsid w:val="00347E74"/>
    <w:rsid w:val="00350C73"/>
    <w:rsid w:val="00351D97"/>
    <w:rsid w:val="00354B5B"/>
    <w:rsid w:val="00383E0A"/>
    <w:rsid w:val="003847C7"/>
    <w:rsid w:val="00385298"/>
    <w:rsid w:val="003852CE"/>
    <w:rsid w:val="00392E92"/>
    <w:rsid w:val="00395C83"/>
    <w:rsid w:val="003A2A3B"/>
    <w:rsid w:val="003A2AB1"/>
    <w:rsid w:val="003A440C"/>
    <w:rsid w:val="003B024E"/>
    <w:rsid w:val="003B0C84"/>
    <w:rsid w:val="003B183E"/>
    <w:rsid w:val="003B18E4"/>
    <w:rsid w:val="003B2F3E"/>
    <w:rsid w:val="003B55B7"/>
    <w:rsid w:val="003C10EB"/>
    <w:rsid w:val="003C3D08"/>
    <w:rsid w:val="003C756E"/>
    <w:rsid w:val="003D2C33"/>
    <w:rsid w:val="003D3CCD"/>
    <w:rsid w:val="003E4831"/>
    <w:rsid w:val="003E48DE"/>
    <w:rsid w:val="003E7E8B"/>
    <w:rsid w:val="003F3030"/>
    <w:rsid w:val="003F47AE"/>
    <w:rsid w:val="00403808"/>
    <w:rsid w:val="00403971"/>
    <w:rsid w:val="004057D3"/>
    <w:rsid w:val="00407386"/>
    <w:rsid w:val="004138EF"/>
    <w:rsid w:val="004153A8"/>
    <w:rsid w:val="00425B42"/>
    <w:rsid w:val="004319DE"/>
    <w:rsid w:val="00434A18"/>
    <w:rsid w:val="00435232"/>
    <w:rsid w:val="004400EA"/>
    <w:rsid w:val="00450882"/>
    <w:rsid w:val="00451C20"/>
    <w:rsid w:val="00452001"/>
    <w:rsid w:val="0045442E"/>
    <w:rsid w:val="004564E2"/>
    <w:rsid w:val="00457547"/>
    <w:rsid w:val="00462418"/>
    <w:rsid w:val="0046402B"/>
    <w:rsid w:val="00471A70"/>
    <w:rsid w:val="00473A79"/>
    <w:rsid w:val="00474FF3"/>
    <w:rsid w:val="00475E03"/>
    <w:rsid w:val="00476723"/>
    <w:rsid w:val="0047798D"/>
    <w:rsid w:val="004931DE"/>
    <w:rsid w:val="0049444B"/>
    <w:rsid w:val="004A6083"/>
    <w:rsid w:val="004A6E81"/>
    <w:rsid w:val="004A70B3"/>
    <w:rsid w:val="004A7806"/>
    <w:rsid w:val="004B0545"/>
    <w:rsid w:val="004B7E46"/>
    <w:rsid w:val="004D3745"/>
    <w:rsid w:val="004D3987"/>
    <w:rsid w:val="004E20D0"/>
    <w:rsid w:val="004E294C"/>
    <w:rsid w:val="004E3132"/>
    <w:rsid w:val="004E552E"/>
    <w:rsid w:val="004E656D"/>
    <w:rsid w:val="004F0849"/>
    <w:rsid w:val="004F173C"/>
    <w:rsid w:val="004F1A76"/>
    <w:rsid w:val="004F1B8C"/>
    <w:rsid w:val="004F3023"/>
    <w:rsid w:val="004F33F3"/>
    <w:rsid w:val="004F45B0"/>
    <w:rsid w:val="005020C3"/>
    <w:rsid w:val="005111F8"/>
    <w:rsid w:val="00513FA2"/>
    <w:rsid w:val="00514387"/>
    <w:rsid w:val="00516459"/>
    <w:rsid w:val="00520153"/>
    <w:rsid w:val="00521933"/>
    <w:rsid w:val="005349E1"/>
    <w:rsid w:val="00537EF5"/>
    <w:rsid w:val="00541E5D"/>
    <w:rsid w:val="005420CC"/>
    <w:rsid w:val="005434D0"/>
    <w:rsid w:val="0054437C"/>
    <w:rsid w:val="00546D61"/>
    <w:rsid w:val="005579BF"/>
    <w:rsid w:val="005603A9"/>
    <w:rsid w:val="00560C3E"/>
    <w:rsid w:val="00563468"/>
    <w:rsid w:val="00564EC2"/>
    <w:rsid w:val="00565EAE"/>
    <w:rsid w:val="00573677"/>
    <w:rsid w:val="00575F7D"/>
    <w:rsid w:val="00577775"/>
    <w:rsid w:val="005801CD"/>
    <w:rsid w:val="00580383"/>
    <w:rsid w:val="00580B7D"/>
    <w:rsid w:val="00580E40"/>
    <w:rsid w:val="00587292"/>
    <w:rsid w:val="00590731"/>
    <w:rsid w:val="005A506B"/>
    <w:rsid w:val="005A701C"/>
    <w:rsid w:val="005B2444"/>
    <w:rsid w:val="005B2D14"/>
    <w:rsid w:val="005B3140"/>
    <w:rsid w:val="005B5CC9"/>
    <w:rsid w:val="005C0B05"/>
    <w:rsid w:val="005D1156"/>
    <w:rsid w:val="005D18BC"/>
    <w:rsid w:val="005E0681"/>
    <w:rsid w:val="005E3B08"/>
    <w:rsid w:val="005E3FE4"/>
    <w:rsid w:val="005E572E"/>
    <w:rsid w:val="005F0728"/>
    <w:rsid w:val="005F5576"/>
    <w:rsid w:val="005F7533"/>
    <w:rsid w:val="006014AB"/>
    <w:rsid w:val="00605F20"/>
    <w:rsid w:val="006138A0"/>
    <w:rsid w:val="00614663"/>
    <w:rsid w:val="0061680A"/>
    <w:rsid w:val="00622BD6"/>
    <w:rsid w:val="00623B70"/>
    <w:rsid w:val="00634D90"/>
    <w:rsid w:val="0063578B"/>
    <w:rsid w:val="00636B3D"/>
    <w:rsid w:val="00641025"/>
    <w:rsid w:val="006425DC"/>
    <w:rsid w:val="00647442"/>
    <w:rsid w:val="00650E98"/>
    <w:rsid w:val="00656C61"/>
    <w:rsid w:val="0065725F"/>
    <w:rsid w:val="006672D8"/>
    <w:rsid w:val="00670D96"/>
    <w:rsid w:val="00672877"/>
    <w:rsid w:val="0068281C"/>
    <w:rsid w:val="00683154"/>
    <w:rsid w:val="00690115"/>
    <w:rsid w:val="00690898"/>
    <w:rsid w:val="00693039"/>
    <w:rsid w:val="00693A5A"/>
    <w:rsid w:val="006A4C01"/>
    <w:rsid w:val="006A741B"/>
    <w:rsid w:val="006B302F"/>
    <w:rsid w:val="006C2C00"/>
    <w:rsid w:val="006C2FB3"/>
    <w:rsid w:val="006C64D4"/>
    <w:rsid w:val="006E3FE7"/>
    <w:rsid w:val="006E53F0"/>
    <w:rsid w:val="006F46C3"/>
    <w:rsid w:val="006F7CDF"/>
    <w:rsid w:val="00700BDB"/>
    <w:rsid w:val="0070121B"/>
    <w:rsid w:val="00701E73"/>
    <w:rsid w:val="00704C0B"/>
    <w:rsid w:val="00711FE2"/>
    <w:rsid w:val="00712649"/>
    <w:rsid w:val="00714BC9"/>
    <w:rsid w:val="007164B9"/>
    <w:rsid w:val="00723F91"/>
    <w:rsid w:val="00725623"/>
    <w:rsid w:val="007307B8"/>
    <w:rsid w:val="007309A7"/>
    <w:rsid w:val="00731ACE"/>
    <w:rsid w:val="00743059"/>
    <w:rsid w:val="00743073"/>
    <w:rsid w:val="00744F58"/>
    <w:rsid w:val="00750CED"/>
    <w:rsid w:val="00760A29"/>
    <w:rsid w:val="0076210D"/>
    <w:rsid w:val="00762654"/>
    <w:rsid w:val="00771E18"/>
    <w:rsid w:val="007739F1"/>
    <w:rsid w:val="007745C6"/>
    <w:rsid w:val="007755F6"/>
    <w:rsid w:val="007761AD"/>
    <w:rsid w:val="00777387"/>
    <w:rsid w:val="007815E5"/>
    <w:rsid w:val="00787343"/>
    <w:rsid w:val="007879E1"/>
    <w:rsid w:val="00790BFA"/>
    <w:rsid w:val="00791121"/>
    <w:rsid w:val="00791C88"/>
    <w:rsid w:val="00793639"/>
    <w:rsid w:val="0079489B"/>
    <w:rsid w:val="00797B76"/>
    <w:rsid w:val="007A3792"/>
    <w:rsid w:val="007A3D06"/>
    <w:rsid w:val="007B2F18"/>
    <w:rsid w:val="007B383B"/>
    <w:rsid w:val="007B6521"/>
    <w:rsid w:val="007B7360"/>
    <w:rsid w:val="007C350D"/>
    <w:rsid w:val="007C3689"/>
    <w:rsid w:val="007C3C9B"/>
    <w:rsid w:val="007D3012"/>
    <w:rsid w:val="007D65A7"/>
    <w:rsid w:val="007E3F59"/>
    <w:rsid w:val="007E5043"/>
    <w:rsid w:val="007E5183"/>
    <w:rsid w:val="007E65B9"/>
    <w:rsid w:val="007E7058"/>
    <w:rsid w:val="008133F9"/>
    <w:rsid w:val="00823AAC"/>
    <w:rsid w:val="00826D98"/>
    <w:rsid w:val="008472E4"/>
    <w:rsid w:val="00854C66"/>
    <w:rsid w:val="008553E1"/>
    <w:rsid w:val="0087643B"/>
    <w:rsid w:val="00877669"/>
    <w:rsid w:val="00886381"/>
    <w:rsid w:val="00894876"/>
    <w:rsid w:val="00897F92"/>
    <w:rsid w:val="008A64C9"/>
    <w:rsid w:val="008A7E5A"/>
    <w:rsid w:val="008B180A"/>
    <w:rsid w:val="008B24B7"/>
    <w:rsid w:val="008C2CD8"/>
    <w:rsid w:val="008C5743"/>
    <w:rsid w:val="008C68EE"/>
    <w:rsid w:val="008C7F44"/>
    <w:rsid w:val="008D22CC"/>
    <w:rsid w:val="008D4273"/>
    <w:rsid w:val="008D4EF3"/>
    <w:rsid w:val="008E0E4F"/>
    <w:rsid w:val="008E1FD5"/>
    <w:rsid w:val="008E4139"/>
    <w:rsid w:val="008F2F03"/>
    <w:rsid w:val="008F322F"/>
    <w:rsid w:val="00903924"/>
    <w:rsid w:val="00907DFE"/>
    <w:rsid w:val="00914596"/>
    <w:rsid w:val="009146BF"/>
    <w:rsid w:val="00915634"/>
    <w:rsid w:val="00915AD4"/>
    <w:rsid w:val="00915EF1"/>
    <w:rsid w:val="00917BDC"/>
    <w:rsid w:val="00924C08"/>
    <w:rsid w:val="00927D88"/>
    <w:rsid w:val="00930D1F"/>
    <w:rsid w:val="00935127"/>
    <w:rsid w:val="0094025E"/>
    <w:rsid w:val="0094256C"/>
    <w:rsid w:val="00947E9D"/>
    <w:rsid w:val="00951FB0"/>
    <w:rsid w:val="009521E5"/>
    <w:rsid w:val="00953F11"/>
    <w:rsid w:val="009706C1"/>
    <w:rsid w:val="00974FAB"/>
    <w:rsid w:val="00976675"/>
    <w:rsid w:val="00976FBF"/>
    <w:rsid w:val="0097763B"/>
    <w:rsid w:val="00984B38"/>
    <w:rsid w:val="00990F44"/>
    <w:rsid w:val="009A0636"/>
    <w:rsid w:val="009A6FF5"/>
    <w:rsid w:val="009B070D"/>
    <w:rsid w:val="009B2B47"/>
    <w:rsid w:val="009B35DB"/>
    <w:rsid w:val="009C4298"/>
    <w:rsid w:val="009D01B1"/>
    <w:rsid w:val="009D318C"/>
    <w:rsid w:val="009E0AC4"/>
    <w:rsid w:val="00A035A1"/>
    <w:rsid w:val="00A10B8B"/>
    <w:rsid w:val="00A11B61"/>
    <w:rsid w:val="00A20781"/>
    <w:rsid w:val="00A20D78"/>
    <w:rsid w:val="00A2174A"/>
    <w:rsid w:val="00A26733"/>
    <w:rsid w:val="00A3595E"/>
    <w:rsid w:val="00A41DBB"/>
    <w:rsid w:val="00A46C7F"/>
    <w:rsid w:val="00A632DB"/>
    <w:rsid w:val="00A7308E"/>
    <w:rsid w:val="00A73245"/>
    <w:rsid w:val="00A77145"/>
    <w:rsid w:val="00A82989"/>
    <w:rsid w:val="00A904FE"/>
    <w:rsid w:val="00A914EE"/>
    <w:rsid w:val="00A9262C"/>
    <w:rsid w:val="00A9522E"/>
    <w:rsid w:val="00A96A5D"/>
    <w:rsid w:val="00AA7503"/>
    <w:rsid w:val="00AB3B76"/>
    <w:rsid w:val="00AB61DD"/>
    <w:rsid w:val="00AC222F"/>
    <w:rsid w:val="00AC2CC7"/>
    <w:rsid w:val="00AC5541"/>
    <w:rsid w:val="00AC7B3B"/>
    <w:rsid w:val="00AD3CE6"/>
    <w:rsid w:val="00AD583B"/>
    <w:rsid w:val="00AE1307"/>
    <w:rsid w:val="00AE2EFD"/>
    <w:rsid w:val="00AE7586"/>
    <w:rsid w:val="00AF3878"/>
    <w:rsid w:val="00AF7A65"/>
    <w:rsid w:val="00B06710"/>
    <w:rsid w:val="00B07EBF"/>
    <w:rsid w:val="00B166CB"/>
    <w:rsid w:val="00B235E1"/>
    <w:rsid w:val="00B272CF"/>
    <w:rsid w:val="00B3145D"/>
    <w:rsid w:val="00B357BA"/>
    <w:rsid w:val="00B564DB"/>
    <w:rsid w:val="00B768B6"/>
    <w:rsid w:val="00B816A3"/>
    <w:rsid w:val="00B8327F"/>
    <w:rsid w:val="00B908D1"/>
    <w:rsid w:val="00B940D1"/>
    <w:rsid w:val="00B97BB9"/>
    <w:rsid w:val="00BB44B0"/>
    <w:rsid w:val="00BB58BD"/>
    <w:rsid w:val="00BB6A26"/>
    <w:rsid w:val="00BC1034"/>
    <w:rsid w:val="00BC7D50"/>
    <w:rsid w:val="00BE0A32"/>
    <w:rsid w:val="00BE2408"/>
    <w:rsid w:val="00BE3EC6"/>
    <w:rsid w:val="00BE5BEB"/>
    <w:rsid w:val="00BE6528"/>
    <w:rsid w:val="00C0087A"/>
    <w:rsid w:val="00C0338E"/>
    <w:rsid w:val="00C03D9B"/>
    <w:rsid w:val="00C05F9D"/>
    <w:rsid w:val="00C069BD"/>
    <w:rsid w:val="00C27212"/>
    <w:rsid w:val="00C31983"/>
    <w:rsid w:val="00C34185"/>
    <w:rsid w:val="00C42DD6"/>
    <w:rsid w:val="00C472A5"/>
    <w:rsid w:val="00C5042B"/>
    <w:rsid w:val="00C545E7"/>
    <w:rsid w:val="00C66858"/>
    <w:rsid w:val="00C72E69"/>
    <w:rsid w:val="00C7411E"/>
    <w:rsid w:val="00C84988"/>
    <w:rsid w:val="00C93C2F"/>
    <w:rsid w:val="00C96DD9"/>
    <w:rsid w:val="00CA4AF6"/>
    <w:rsid w:val="00CA59CA"/>
    <w:rsid w:val="00CB2356"/>
    <w:rsid w:val="00CB4075"/>
    <w:rsid w:val="00CB4E6D"/>
    <w:rsid w:val="00CC0946"/>
    <w:rsid w:val="00CC23DE"/>
    <w:rsid w:val="00CC6FFC"/>
    <w:rsid w:val="00CD3E3A"/>
    <w:rsid w:val="00CD7459"/>
    <w:rsid w:val="00CE4D06"/>
    <w:rsid w:val="00CE55A6"/>
    <w:rsid w:val="00CF13FC"/>
    <w:rsid w:val="00CF332C"/>
    <w:rsid w:val="00CF4AAF"/>
    <w:rsid w:val="00CF561A"/>
    <w:rsid w:val="00CF6153"/>
    <w:rsid w:val="00CF6C18"/>
    <w:rsid w:val="00CF7EA8"/>
    <w:rsid w:val="00D004DA"/>
    <w:rsid w:val="00D01673"/>
    <w:rsid w:val="00D0309A"/>
    <w:rsid w:val="00D07BA4"/>
    <w:rsid w:val="00D109BA"/>
    <w:rsid w:val="00D1702A"/>
    <w:rsid w:val="00D176BE"/>
    <w:rsid w:val="00D17C4E"/>
    <w:rsid w:val="00D21359"/>
    <w:rsid w:val="00D215F6"/>
    <w:rsid w:val="00D22BE1"/>
    <w:rsid w:val="00D24FB8"/>
    <w:rsid w:val="00D2765B"/>
    <w:rsid w:val="00D31DF7"/>
    <w:rsid w:val="00D33B91"/>
    <w:rsid w:val="00D407B0"/>
    <w:rsid w:val="00D415C6"/>
    <w:rsid w:val="00D420EA"/>
    <w:rsid w:val="00D4639E"/>
    <w:rsid w:val="00D51ABF"/>
    <w:rsid w:val="00D5444B"/>
    <w:rsid w:val="00D55302"/>
    <w:rsid w:val="00D57CBF"/>
    <w:rsid w:val="00D66ABC"/>
    <w:rsid w:val="00D71CFC"/>
    <w:rsid w:val="00D77038"/>
    <w:rsid w:val="00D80B7F"/>
    <w:rsid w:val="00D81C34"/>
    <w:rsid w:val="00D83532"/>
    <w:rsid w:val="00D8386B"/>
    <w:rsid w:val="00D845A4"/>
    <w:rsid w:val="00D86024"/>
    <w:rsid w:val="00D94CA3"/>
    <w:rsid w:val="00D96595"/>
    <w:rsid w:val="00DA018C"/>
    <w:rsid w:val="00DA3C9D"/>
    <w:rsid w:val="00DB0F7E"/>
    <w:rsid w:val="00DB3475"/>
    <w:rsid w:val="00DB5489"/>
    <w:rsid w:val="00DB6C98"/>
    <w:rsid w:val="00DC19CB"/>
    <w:rsid w:val="00DC701C"/>
    <w:rsid w:val="00DD17D2"/>
    <w:rsid w:val="00DD590A"/>
    <w:rsid w:val="00DD71F7"/>
    <w:rsid w:val="00DD7F91"/>
    <w:rsid w:val="00DE69B1"/>
    <w:rsid w:val="00DF6013"/>
    <w:rsid w:val="00E00376"/>
    <w:rsid w:val="00E01016"/>
    <w:rsid w:val="00E04390"/>
    <w:rsid w:val="00E043B1"/>
    <w:rsid w:val="00E13072"/>
    <w:rsid w:val="00E13EBC"/>
    <w:rsid w:val="00E14EBD"/>
    <w:rsid w:val="00E16734"/>
    <w:rsid w:val="00E23260"/>
    <w:rsid w:val="00E2367A"/>
    <w:rsid w:val="00E2567F"/>
    <w:rsid w:val="00E25E0D"/>
    <w:rsid w:val="00E27BC7"/>
    <w:rsid w:val="00E31120"/>
    <w:rsid w:val="00E31D9D"/>
    <w:rsid w:val="00E35FC9"/>
    <w:rsid w:val="00E377A4"/>
    <w:rsid w:val="00E41346"/>
    <w:rsid w:val="00E420E9"/>
    <w:rsid w:val="00E4635D"/>
    <w:rsid w:val="00E562E3"/>
    <w:rsid w:val="00E61D76"/>
    <w:rsid w:val="00E6483B"/>
    <w:rsid w:val="00E674DB"/>
    <w:rsid w:val="00E70912"/>
    <w:rsid w:val="00E72B21"/>
    <w:rsid w:val="00E75F28"/>
    <w:rsid w:val="00E76576"/>
    <w:rsid w:val="00E84D39"/>
    <w:rsid w:val="00E9084E"/>
    <w:rsid w:val="00E90AA6"/>
    <w:rsid w:val="00E95F49"/>
    <w:rsid w:val="00E977B8"/>
    <w:rsid w:val="00E97AD1"/>
    <w:rsid w:val="00EA109B"/>
    <w:rsid w:val="00EA15A8"/>
    <w:rsid w:val="00EA2926"/>
    <w:rsid w:val="00EB2CDE"/>
    <w:rsid w:val="00EC1A81"/>
    <w:rsid w:val="00EC32A7"/>
    <w:rsid w:val="00EC7E5C"/>
    <w:rsid w:val="00ED78F1"/>
    <w:rsid w:val="00EE4DCA"/>
    <w:rsid w:val="00EF0F62"/>
    <w:rsid w:val="00F007E1"/>
    <w:rsid w:val="00F0134E"/>
    <w:rsid w:val="00F057C6"/>
    <w:rsid w:val="00F17D96"/>
    <w:rsid w:val="00F22565"/>
    <w:rsid w:val="00F24F0C"/>
    <w:rsid w:val="00F260FC"/>
    <w:rsid w:val="00F30F9B"/>
    <w:rsid w:val="00F3380E"/>
    <w:rsid w:val="00F40837"/>
    <w:rsid w:val="00F42F79"/>
    <w:rsid w:val="00F43069"/>
    <w:rsid w:val="00F47773"/>
    <w:rsid w:val="00F5019D"/>
    <w:rsid w:val="00F534BD"/>
    <w:rsid w:val="00F56308"/>
    <w:rsid w:val="00F62206"/>
    <w:rsid w:val="00F634D6"/>
    <w:rsid w:val="00F64385"/>
    <w:rsid w:val="00F6473F"/>
    <w:rsid w:val="00F716E6"/>
    <w:rsid w:val="00F76366"/>
    <w:rsid w:val="00F805C0"/>
    <w:rsid w:val="00FB1687"/>
    <w:rsid w:val="00FB1ABF"/>
    <w:rsid w:val="00FB4261"/>
    <w:rsid w:val="00FB43B1"/>
    <w:rsid w:val="00FC0608"/>
    <w:rsid w:val="00FC0F02"/>
    <w:rsid w:val="00FC2155"/>
    <w:rsid w:val="00FC3CA5"/>
    <w:rsid w:val="00FC41A7"/>
    <w:rsid w:val="00FD23DA"/>
    <w:rsid w:val="00FD675B"/>
    <w:rsid w:val="00FD6A6E"/>
    <w:rsid w:val="00FD7483"/>
    <w:rsid w:val="00FE352F"/>
    <w:rsid w:val="00FE380E"/>
    <w:rsid w:val="00FE4404"/>
    <w:rsid w:val="00FF22B1"/>
    <w:rsid w:val="00FF3D19"/>
    <w:rsid w:val="00FF5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699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cites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1,Char Char Char Char Char Char1,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basedOn w:val="DefaultParagraphFont"/>
    <w:link w:val="card"/>
    <w:locked/>
    <w:rsid w:val="001A6995"/>
    <w:rPr>
      <w:rFonts w:ascii="Times New Roman" w:eastAsia="Times New Roman" w:hAnsi="Times New Roman" w:cs="Times New Roman"/>
      <w:sz w:val="16"/>
      <w:szCs w:val="20"/>
    </w:rPr>
  </w:style>
  <w:style w:type="paragraph" w:customStyle="1" w:styleId="card">
    <w:name w:val="card"/>
    <w:basedOn w:val="Normal"/>
    <w:next w:val="Normal"/>
    <w:link w:val="cardChar"/>
    <w:qFormat/>
    <w:rsid w:val="001A6995"/>
    <w:pPr>
      <w:ind w:left="288" w:right="288"/>
    </w:pPr>
    <w:rPr>
      <w:rFonts w:ascii="Times New Roman" w:eastAsia="Times New Roman" w:hAnsi="Times New Roman" w:cs="Times New Roman"/>
      <w:sz w:val="16"/>
      <w:szCs w:val="20"/>
    </w:rPr>
  </w:style>
  <w:style w:type="character" w:styleId="IntenseEmphasis">
    <w:name w:val="Intense Emphasis"/>
    <w:aliases w:val="Cards + Font: 12 pt Char,Underline Char"/>
    <w:basedOn w:val="DefaultParagraphFont"/>
    <w:link w:val="CardsFont12pt"/>
    <w:uiPriority w:val="6"/>
    <w:qFormat/>
    <w:rsid w:val="001A6995"/>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1A6995"/>
    <w:pPr>
      <w:spacing w:after="0" w:line="240" w:lineRule="auto"/>
    </w:pPr>
    <w:rPr>
      <w:b/>
      <w:bCs/>
      <w:u w:val="single"/>
    </w:rPr>
  </w:style>
  <w:style w:type="paragraph" w:styleId="Title">
    <w:name w:val="Title"/>
    <w:basedOn w:val="Normal"/>
    <w:next w:val="Normal"/>
    <w:link w:val="TitleChar"/>
    <w:uiPriority w:val="5"/>
    <w:qFormat/>
    <w:rsid w:val="001A6995"/>
    <w:pPr>
      <w:outlineLvl w:val="0"/>
    </w:pPr>
    <w:rPr>
      <w:rFonts w:ascii="Georgia" w:hAnsi="Georgia" w:cstheme="minorBidi"/>
      <w:bCs/>
      <w:sz w:val="24"/>
      <w:u w:val="single"/>
    </w:rPr>
  </w:style>
  <w:style w:type="character" w:customStyle="1" w:styleId="TitleChar">
    <w:name w:val="Title Char"/>
    <w:basedOn w:val="DefaultParagraphFont"/>
    <w:link w:val="Title"/>
    <w:uiPriority w:val="5"/>
    <w:qFormat/>
    <w:rsid w:val="001A6995"/>
    <w:rPr>
      <w:rFonts w:ascii="Georgia" w:hAnsi="Georgia"/>
      <w:bCs/>
      <w:sz w:val="24"/>
      <w:u w:val="single"/>
    </w:rPr>
  </w:style>
  <w:style w:type="character" w:customStyle="1" w:styleId="StyleDate">
    <w:name w:val="Style Date"/>
    <w:aliases w:val="Author"/>
    <w:basedOn w:val="DefaultParagraphFont"/>
    <w:uiPriority w:val="1"/>
    <w:qFormat/>
    <w:rsid w:val="001A6995"/>
    <w:rPr>
      <w:rFonts w:ascii="Georgia" w:hAnsi="Georgia" w:cs="Times New Roman" w:hint="default"/>
      <w:b/>
      <w:bCs w:val="0"/>
      <w:sz w:val="24"/>
      <w:u w:val="single"/>
    </w:rPr>
  </w:style>
  <w:style w:type="paragraph" w:styleId="ListParagraph">
    <w:name w:val="List Paragraph"/>
    <w:basedOn w:val="Normal"/>
    <w:uiPriority w:val="34"/>
    <w:qFormat/>
    <w:rsid w:val="001A6995"/>
    <w:pPr>
      <w:ind w:left="720"/>
      <w:contextualSpacing/>
    </w:pPr>
  </w:style>
  <w:style w:type="character" w:customStyle="1" w:styleId="apple-converted-space">
    <w:name w:val="apple-converted-space"/>
    <w:basedOn w:val="DefaultParagraphFont"/>
    <w:rsid w:val="001A6995"/>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Char"/>
    <w:basedOn w:val="Normal"/>
    <w:link w:val="NormalWebChar"/>
    <w:uiPriority w:val="99"/>
    <w:unhideWhenUsed/>
    <w:rsid w:val="001A6995"/>
    <w:pPr>
      <w:spacing w:before="100" w:beforeAutospacing="1" w:after="100" w:afterAutospacing="1"/>
    </w:pPr>
    <w:rPr>
      <w:rFonts w:ascii="Times" w:hAnsi="Times" w:cs="Times New Roman"/>
      <w:sz w:val="20"/>
      <w:szCs w:val="20"/>
    </w:rPr>
  </w:style>
  <w:style w:type="character" w:styleId="Strong">
    <w:name w:val="Strong"/>
    <w:basedOn w:val="DefaultParagraphFont"/>
    <w:qFormat/>
    <w:rsid w:val="001A6995"/>
    <w:rPr>
      <w:b/>
      <w:bCs/>
    </w:rPr>
  </w:style>
  <w:style w:type="paragraph" w:customStyle="1" w:styleId="Cards">
    <w:name w:val="Cards"/>
    <w:next w:val="Normal"/>
    <w:link w:val="CardsChar"/>
    <w:qFormat/>
    <w:rsid w:val="001A699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1A6995"/>
    <w:rPr>
      <w:rFonts w:ascii="Times New Roman" w:eastAsia="Times New Roman" w:hAnsi="Times New Roman" w:cs="Times New Roman"/>
      <w:sz w:val="20"/>
      <w:szCs w:val="24"/>
    </w:rPr>
  </w:style>
  <w:style w:type="paragraph" w:customStyle="1" w:styleId="Cites">
    <w:name w:val="Cites"/>
    <w:next w:val="Normal"/>
    <w:link w:val="CitesChar"/>
    <w:qFormat/>
    <w:rsid w:val="001A6995"/>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1A6995"/>
    <w:rPr>
      <w:rFonts w:ascii="Times New Roman" w:eastAsia="Times New Roman" w:hAnsi="Times New Roman" w:cs="Times New Roman"/>
      <w:sz w:val="20"/>
      <w:szCs w:val="24"/>
    </w:rPr>
  </w:style>
  <w:style w:type="character" w:customStyle="1" w:styleId="UL-None">
    <w:name w:val="UL-None"/>
    <w:basedOn w:val="DefaultParagraphFont"/>
    <w:rsid w:val="001A6995"/>
    <w:rPr>
      <w:u w:val="none"/>
    </w:rPr>
  </w:style>
  <w:style w:type="paragraph" w:customStyle="1" w:styleId="Nothing">
    <w:name w:val="Nothing"/>
    <w:link w:val="NothingChar"/>
    <w:rsid w:val="001A699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1A6995"/>
    <w:rPr>
      <w:rFonts w:ascii="Times New Roman" w:eastAsia="Times New Roman" w:hAnsi="Times New Roman" w:cs="Times New Roman"/>
      <w:sz w:val="20"/>
      <w:szCs w:val="24"/>
    </w:rPr>
  </w:style>
  <w:style w:type="character" w:customStyle="1" w:styleId="blue">
    <w:name w:val="blue"/>
    <w:basedOn w:val="DefaultParagraphFont"/>
    <w:rsid w:val="001A6995"/>
  </w:style>
  <w:style w:type="character" w:customStyle="1" w:styleId="verdana">
    <w:name w:val="verdana"/>
    <w:basedOn w:val="DefaultParagraphFont"/>
    <w:rsid w:val="001A6995"/>
  </w:style>
  <w:style w:type="character" w:customStyle="1" w:styleId="AuthorChar">
    <w:name w:val="Author Char"/>
    <w:basedOn w:val="DefaultParagraphFont"/>
    <w:rsid w:val="001A6995"/>
    <w:rPr>
      <w:b/>
      <w:sz w:val="22"/>
      <w:lang w:val="en-US" w:eastAsia="en-US" w:bidi="ar-SA"/>
    </w:rPr>
  </w:style>
  <w:style w:type="paragraph" w:styleId="HTMLPreformatted">
    <w:name w:val="HTML Preformatted"/>
    <w:basedOn w:val="Normal"/>
    <w:link w:val="HTMLPreformattedChar"/>
    <w:uiPriority w:val="99"/>
    <w:rsid w:val="001A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1A6995"/>
    <w:rPr>
      <w:rFonts w:ascii="Arial Unicode MS" w:eastAsia="Arial Unicode MS" w:hAnsi="Arial Unicode MS" w:cs="Arial Unicode MS"/>
      <w:sz w:val="20"/>
      <w:szCs w:val="20"/>
    </w:rPr>
  </w:style>
  <w:style w:type="character" w:customStyle="1" w:styleId="aqj">
    <w:name w:val="aqj"/>
    <w:basedOn w:val="DefaultParagraphFont"/>
    <w:rsid w:val="001A6995"/>
  </w:style>
  <w:style w:type="paragraph" w:customStyle="1" w:styleId="js-tweet-text">
    <w:name w:val="js-tweet-text"/>
    <w:basedOn w:val="Normal"/>
    <w:rsid w:val="001A6995"/>
    <w:pPr>
      <w:spacing w:before="100" w:beforeAutospacing="1" w:after="100" w:afterAutospacing="1"/>
    </w:pPr>
    <w:rPr>
      <w:rFonts w:ascii="Georgia" w:eastAsia="Times New Roman" w:hAnsi="Georgia"/>
      <w:sz w:val="24"/>
      <w:szCs w:val="24"/>
    </w:rPr>
  </w:style>
  <w:style w:type="paragraph" w:styleId="TOCHeading">
    <w:name w:val="TOC Heading"/>
    <w:basedOn w:val="Heading1"/>
    <w:next w:val="Normal"/>
    <w:uiPriority w:val="39"/>
    <w:unhideWhenUsed/>
    <w:qFormat/>
    <w:rsid w:val="001A6995"/>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1A6995"/>
    <w:pPr>
      <w:spacing w:after="100"/>
    </w:pPr>
    <w:rPr>
      <w:rFonts w:ascii="Georgia" w:hAnsi="Georgia"/>
    </w:rPr>
  </w:style>
  <w:style w:type="paragraph" w:styleId="TOC3">
    <w:name w:val="toc 3"/>
    <w:basedOn w:val="Normal"/>
    <w:next w:val="Normal"/>
    <w:autoRedefine/>
    <w:uiPriority w:val="39"/>
    <w:unhideWhenUsed/>
    <w:rsid w:val="001A6995"/>
    <w:pPr>
      <w:spacing w:after="100"/>
      <w:ind w:left="440"/>
    </w:pPr>
    <w:rPr>
      <w:rFonts w:ascii="Georgia" w:hAnsi="Georgia"/>
    </w:rPr>
  </w:style>
  <w:style w:type="paragraph" w:styleId="TOC2">
    <w:name w:val="toc 2"/>
    <w:basedOn w:val="Normal"/>
    <w:next w:val="Normal"/>
    <w:autoRedefine/>
    <w:uiPriority w:val="39"/>
    <w:unhideWhenUsed/>
    <w:rsid w:val="001A6995"/>
    <w:pPr>
      <w:spacing w:after="100"/>
      <w:ind w:left="220"/>
    </w:pPr>
    <w:rPr>
      <w:rFonts w:ascii="Georgia" w:hAnsi="Georgia"/>
    </w:rPr>
  </w:style>
  <w:style w:type="character" w:customStyle="1" w:styleId="underline">
    <w:name w:val="underline"/>
    <w:link w:val="textbold"/>
    <w:uiPriority w:val="99"/>
    <w:qFormat/>
    <w:rsid w:val="001A6995"/>
    <w:rPr>
      <w:b/>
      <w:u w:val="single"/>
    </w:rPr>
  </w:style>
  <w:style w:type="paragraph" w:customStyle="1" w:styleId="textbold">
    <w:name w:val="text bold"/>
    <w:basedOn w:val="Normal"/>
    <w:link w:val="underline"/>
    <w:uiPriority w:val="99"/>
    <w:rsid w:val="001A6995"/>
    <w:pPr>
      <w:ind w:left="720"/>
      <w:jc w:val="both"/>
    </w:pPr>
    <w:rPr>
      <w:rFonts w:asciiTheme="minorHAnsi" w:hAnsiTheme="minorHAnsi" w:cstheme="minorBidi"/>
      <w:b/>
      <w:u w:val="single"/>
    </w:rPr>
  </w:style>
  <w:style w:type="paragraph" w:customStyle="1" w:styleId="tag">
    <w:name w:val="tag"/>
    <w:basedOn w:val="Normal"/>
    <w:next w:val="Normal"/>
    <w:qFormat/>
    <w:rsid w:val="001A6995"/>
    <w:rPr>
      <w:rFonts w:ascii="Georgia" w:hAnsi="Georgia"/>
      <w:b/>
      <w:sz w:val="24"/>
    </w:rPr>
  </w:style>
  <w:style w:type="character" w:customStyle="1" w:styleId="Emphasis2">
    <w:name w:val="Emphasis2"/>
    <w:basedOn w:val="DefaultParagraphFont"/>
    <w:rsid w:val="001A6995"/>
    <w:rPr>
      <w:rFonts w:ascii="Times New Roman" w:hAnsi="Times New Roman"/>
      <w:b/>
      <w:iCs/>
      <w:sz w:val="24"/>
      <w:u w:val="single"/>
    </w:rPr>
  </w:style>
  <w:style w:type="paragraph" w:customStyle="1" w:styleId="Smalltext">
    <w:name w:val="Small text"/>
    <w:basedOn w:val="Normal"/>
    <w:link w:val="SmalltextChar"/>
    <w:rsid w:val="001A6995"/>
    <w:pPr>
      <w:widowControl w:val="0"/>
      <w:adjustRightInd w:val="0"/>
      <w:textAlignment w:val="baseline"/>
    </w:pPr>
    <w:rPr>
      <w:rFonts w:ascii="Georgia" w:eastAsia="MS Mincho" w:hAnsi="Georgia"/>
      <w:sz w:val="16"/>
      <w:szCs w:val="24"/>
    </w:rPr>
  </w:style>
  <w:style w:type="character" w:customStyle="1" w:styleId="SmalltextChar">
    <w:name w:val="Small text Char"/>
    <w:basedOn w:val="DefaultParagraphFont"/>
    <w:link w:val="Smalltext"/>
    <w:rsid w:val="001A6995"/>
    <w:rPr>
      <w:rFonts w:ascii="Georgia" w:eastAsia="MS Mincho" w:hAnsi="Georgia" w:cs="Calibri"/>
      <w:sz w:val="16"/>
      <w:szCs w:val="24"/>
    </w:rPr>
  </w:style>
  <w:style w:type="paragraph" w:customStyle="1" w:styleId="UnderlinedText">
    <w:name w:val="Underlined Text"/>
    <w:basedOn w:val="Normal"/>
    <w:autoRedefine/>
    <w:rsid w:val="001A6995"/>
    <w:rPr>
      <w:rFonts w:ascii="Georgia" w:eastAsia="Times New Roman" w:hAnsi="Georgia"/>
      <w:b/>
      <w:sz w:val="24"/>
      <w:szCs w:val="20"/>
    </w:rPr>
  </w:style>
  <w:style w:type="character" w:customStyle="1" w:styleId="Author-Date">
    <w:name w:val="Author-Date"/>
    <w:rsid w:val="001A6995"/>
    <w:rPr>
      <w:b/>
      <w:sz w:val="24"/>
    </w:rPr>
  </w:style>
  <w:style w:type="character" w:customStyle="1" w:styleId="TitleChar1">
    <w:name w:val="Title Char1"/>
    <w:basedOn w:val="DefaultParagraphFont"/>
    <w:uiPriority w:val="10"/>
    <w:rsid w:val="001A6995"/>
    <w:rPr>
      <w:rFonts w:asciiTheme="majorHAnsi" w:eastAsiaTheme="majorEastAsia" w:hAnsiTheme="majorHAnsi" w:cstheme="majorBidi"/>
      <w:spacing w:val="-10"/>
      <w:kern w:val="28"/>
      <w:sz w:val="56"/>
      <w:szCs w:val="56"/>
    </w:rPr>
  </w:style>
  <w:style w:type="character" w:customStyle="1" w:styleId="DebateUnderline">
    <w:name w:val="Debate Underline"/>
    <w:qFormat/>
    <w:rsid w:val="001A6995"/>
    <w:rPr>
      <w:rFonts w:ascii="Times New Roman" w:hAnsi="Times New Roman"/>
      <w:sz w:val="24"/>
      <w:u w:val="thick"/>
    </w:rPr>
  </w:style>
  <w:style w:type="character" w:customStyle="1" w:styleId="hit">
    <w:name w:val="hit"/>
    <w:basedOn w:val="DefaultParagraphFont"/>
    <w:rsid w:val="001A6995"/>
  </w:style>
  <w:style w:type="paragraph" w:customStyle="1" w:styleId="NoSpacing3">
    <w:name w:val="No Spacing3"/>
    <w:aliases w:val="Dont use,Tag and Cite,Small Text"/>
    <w:basedOn w:val="Normal"/>
    <w:uiPriority w:val="1"/>
    <w:qFormat/>
    <w:rsid w:val="001A6995"/>
    <w:rPr>
      <w:rFonts w:ascii="Georgia" w:eastAsia="Times New Roman" w:hAnsi="Georgia"/>
      <w:szCs w:val="24"/>
      <w:u w:val="single"/>
    </w:rPr>
  </w:style>
  <w:style w:type="character" w:customStyle="1" w:styleId="pmterms1">
    <w:name w:val="pmterms1"/>
    <w:basedOn w:val="DefaultParagraphFont"/>
    <w:rsid w:val="001A6995"/>
  </w:style>
  <w:style w:type="character" w:customStyle="1" w:styleId="term">
    <w:name w:val="term"/>
    <w:basedOn w:val="DefaultParagraphFont"/>
    <w:rsid w:val="001A6995"/>
  </w:style>
  <w:style w:type="character" w:customStyle="1" w:styleId="italic">
    <w:name w:val="italic"/>
    <w:basedOn w:val="DefaultParagraphFont"/>
    <w:uiPriority w:val="99"/>
    <w:rsid w:val="001A6995"/>
  </w:style>
  <w:style w:type="paragraph" w:customStyle="1" w:styleId="BlockHeadings">
    <w:name w:val="Block Headings"/>
    <w:next w:val="Nothing"/>
    <w:link w:val="BlockHeadingsChar"/>
    <w:rsid w:val="001A6995"/>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1A6995"/>
    <w:rPr>
      <w:rFonts w:ascii="Times New Roman" w:eastAsia="Calibri" w:hAnsi="Times New Roman" w:cs="Times New Roman"/>
      <w:b/>
      <w:sz w:val="28"/>
      <w:szCs w:val="20"/>
    </w:rPr>
  </w:style>
  <w:style w:type="paragraph" w:customStyle="1" w:styleId="AuthorDate">
    <w:name w:val="AuthorDate"/>
    <w:next w:val="Nothing"/>
    <w:link w:val="AuthorDateChar"/>
    <w:rsid w:val="001A699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A6995"/>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1A6995"/>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1A6995"/>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1A6995"/>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1A6995"/>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1A6995"/>
    <w:rPr>
      <w:u w:val="thic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1A6995"/>
    <w:rPr>
      <w:rFonts w:ascii="Times" w:hAnsi="Times" w:cs="Times New Roman"/>
      <w:sz w:val="20"/>
      <w:szCs w:val="20"/>
    </w:rPr>
  </w:style>
  <w:style w:type="paragraph" w:customStyle="1" w:styleId="cardtext">
    <w:name w:val="card text"/>
    <w:basedOn w:val="Normal"/>
    <w:link w:val="cardtextChar"/>
    <w:qFormat/>
    <w:rsid w:val="001A6995"/>
    <w:pPr>
      <w:ind w:left="288" w:right="288"/>
    </w:pPr>
    <w:rPr>
      <w:rFonts w:ascii="Georgia" w:hAnsi="Georgia"/>
    </w:rPr>
  </w:style>
  <w:style w:type="character" w:customStyle="1" w:styleId="cardtextChar">
    <w:name w:val="card text Char"/>
    <w:basedOn w:val="DefaultParagraphFont"/>
    <w:link w:val="cardtext"/>
    <w:rsid w:val="001A6995"/>
    <w:rPr>
      <w:rFonts w:ascii="Georgia" w:hAnsi="Georgia" w:cs="Calibri"/>
    </w:rPr>
  </w:style>
  <w:style w:type="paragraph" w:customStyle="1" w:styleId="loose">
    <w:name w:val="loose"/>
    <w:basedOn w:val="Normal"/>
    <w:rsid w:val="001A6995"/>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A699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A6995"/>
    <w:rPr>
      <w:rFonts w:ascii="Lucida Grande" w:hAnsi="Lucida Grande" w:cs="Lucida Grande"/>
      <w:sz w:val="24"/>
      <w:szCs w:val="24"/>
    </w:rPr>
  </w:style>
  <w:style w:type="character" w:customStyle="1" w:styleId="apple-style-span">
    <w:name w:val="apple-style-span"/>
    <w:rsid w:val="001A69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699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cites Char,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Card,Tags,No Spacing1,Debate Text,No Spacing11,Read stuff,No Spacing111,No Spacing2,tags,No Spacing1111,No Spacing11111,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1,Char Char Char Char Char Char1,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cites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Card Char,Tags Char,No Spacing1 Char,Debate Text Char,No Spacing11 Char,tags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basedOn w:val="DefaultParagraphFont"/>
    <w:link w:val="card"/>
    <w:locked/>
    <w:rsid w:val="001A6995"/>
    <w:rPr>
      <w:rFonts w:ascii="Times New Roman" w:eastAsia="Times New Roman" w:hAnsi="Times New Roman" w:cs="Times New Roman"/>
      <w:sz w:val="16"/>
      <w:szCs w:val="20"/>
    </w:rPr>
  </w:style>
  <w:style w:type="paragraph" w:customStyle="1" w:styleId="card">
    <w:name w:val="card"/>
    <w:basedOn w:val="Normal"/>
    <w:next w:val="Normal"/>
    <w:link w:val="cardChar"/>
    <w:qFormat/>
    <w:rsid w:val="001A6995"/>
    <w:pPr>
      <w:ind w:left="288" w:right="288"/>
    </w:pPr>
    <w:rPr>
      <w:rFonts w:ascii="Times New Roman" w:eastAsia="Times New Roman" w:hAnsi="Times New Roman" w:cs="Times New Roman"/>
      <w:sz w:val="16"/>
      <w:szCs w:val="20"/>
    </w:rPr>
  </w:style>
  <w:style w:type="character" w:styleId="IntenseEmphasis">
    <w:name w:val="Intense Emphasis"/>
    <w:aliases w:val="Cards + Font: 12 pt Char,Underline Char"/>
    <w:basedOn w:val="DefaultParagraphFont"/>
    <w:link w:val="CardsFont12pt"/>
    <w:uiPriority w:val="6"/>
    <w:qFormat/>
    <w:rsid w:val="001A6995"/>
    <w:rPr>
      <w:b/>
      <w:b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uiPriority w:val="6"/>
    <w:rsid w:val="001A6995"/>
    <w:pPr>
      <w:spacing w:after="0" w:line="240" w:lineRule="auto"/>
    </w:pPr>
    <w:rPr>
      <w:b/>
      <w:bCs/>
      <w:u w:val="single"/>
    </w:rPr>
  </w:style>
  <w:style w:type="paragraph" w:styleId="Title">
    <w:name w:val="Title"/>
    <w:basedOn w:val="Normal"/>
    <w:next w:val="Normal"/>
    <w:link w:val="TitleChar"/>
    <w:uiPriority w:val="5"/>
    <w:qFormat/>
    <w:rsid w:val="001A6995"/>
    <w:pPr>
      <w:outlineLvl w:val="0"/>
    </w:pPr>
    <w:rPr>
      <w:rFonts w:ascii="Georgia" w:hAnsi="Georgia" w:cstheme="minorBidi"/>
      <w:bCs/>
      <w:sz w:val="24"/>
      <w:u w:val="single"/>
    </w:rPr>
  </w:style>
  <w:style w:type="character" w:customStyle="1" w:styleId="TitleChar">
    <w:name w:val="Title Char"/>
    <w:basedOn w:val="DefaultParagraphFont"/>
    <w:link w:val="Title"/>
    <w:uiPriority w:val="5"/>
    <w:qFormat/>
    <w:rsid w:val="001A6995"/>
    <w:rPr>
      <w:rFonts w:ascii="Georgia" w:hAnsi="Georgia"/>
      <w:bCs/>
      <w:sz w:val="24"/>
      <w:u w:val="single"/>
    </w:rPr>
  </w:style>
  <w:style w:type="character" w:customStyle="1" w:styleId="StyleDate">
    <w:name w:val="Style Date"/>
    <w:aliases w:val="Author"/>
    <w:basedOn w:val="DefaultParagraphFont"/>
    <w:uiPriority w:val="1"/>
    <w:qFormat/>
    <w:rsid w:val="001A6995"/>
    <w:rPr>
      <w:rFonts w:ascii="Georgia" w:hAnsi="Georgia" w:cs="Times New Roman" w:hint="default"/>
      <w:b/>
      <w:bCs w:val="0"/>
      <w:sz w:val="24"/>
      <w:u w:val="single"/>
    </w:rPr>
  </w:style>
  <w:style w:type="paragraph" w:styleId="ListParagraph">
    <w:name w:val="List Paragraph"/>
    <w:basedOn w:val="Normal"/>
    <w:uiPriority w:val="34"/>
    <w:qFormat/>
    <w:rsid w:val="001A6995"/>
    <w:pPr>
      <w:ind w:left="720"/>
      <w:contextualSpacing/>
    </w:pPr>
  </w:style>
  <w:style w:type="character" w:customStyle="1" w:styleId="apple-converted-space">
    <w:name w:val="apple-converted-space"/>
    <w:basedOn w:val="DefaultParagraphFont"/>
    <w:rsid w:val="001A6995"/>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Char"/>
    <w:basedOn w:val="Normal"/>
    <w:link w:val="NormalWebChar"/>
    <w:uiPriority w:val="99"/>
    <w:unhideWhenUsed/>
    <w:rsid w:val="001A6995"/>
    <w:pPr>
      <w:spacing w:before="100" w:beforeAutospacing="1" w:after="100" w:afterAutospacing="1"/>
    </w:pPr>
    <w:rPr>
      <w:rFonts w:ascii="Times" w:hAnsi="Times" w:cs="Times New Roman"/>
      <w:sz w:val="20"/>
      <w:szCs w:val="20"/>
    </w:rPr>
  </w:style>
  <w:style w:type="character" w:styleId="Strong">
    <w:name w:val="Strong"/>
    <w:basedOn w:val="DefaultParagraphFont"/>
    <w:qFormat/>
    <w:rsid w:val="001A6995"/>
    <w:rPr>
      <w:b/>
      <w:bCs/>
    </w:rPr>
  </w:style>
  <w:style w:type="paragraph" w:customStyle="1" w:styleId="Cards">
    <w:name w:val="Cards"/>
    <w:next w:val="Normal"/>
    <w:link w:val="CardsChar"/>
    <w:qFormat/>
    <w:rsid w:val="001A699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1A6995"/>
    <w:rPr>
      <w:rFonts w:ascii="Times New Roman" w:eastAsia="Times New Roman" w:hAnsi="Times New Roman" w:cs="Times New Roman"/>
      <w:sz w:val="20"/>
      <w:szCs w:val="24"/>
    </w:rPr>
  </w:style>
  <w:style w:type="paragraph" w:customStyle="1" w:styleId="Cites">
    <w:name w:val="Cites"/>
    <w:next w:val="Normal"/>
    <w:link w:val="CitesChar"/>
    <w:qFormat/>
    <w:rsid w:val="001A6995"/>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1A6995"/>
    <w:rPr>
      <w:rFonts w:ascii="Times New Roman" w:eastAsia="Times New Roman" w:hAnsi="Times New Roman" w:cs="Times New Roman"/>
      <w:sz w:val="20"/>
      <w:szCs w:val="24"/>
    </w:rPr>
  </w:style>
  <w:style w:type="character" w:customStyle="1" w:styleId="UL-None">
    <w:name w:val="UL-None"/>
    <w:basedOn w:val="DefaultParagraphFont"/>
    <w:rsid w:val="001A6995"/>
    <w:rPr>
      <w:u w:val="none"/>
    </w:rPr>
  </w:style>
  <w:style w:type="paragraph" w:customStyle="1" w:styleId="Nothing">
    <w:name w:val="Nothing"/>
    <w:link w:val="NothingChar"/>
    <w:rsid w:val="001A6995"/>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1A6995"/>
    <w:rPr>
      <w:rFonts w:ascii="Times New Roman" w:eastAsia="Times New Roman" w:hAnsi="Times New Roman" w:cs="Times New Roman"/>
      <w:sz w:val="20"/>
      <w:szCs w:val="24"/>
    </w:rPr>
  </w:style>
  <w:style w:type="character" w:customStyle="1" w:styleId="blue">
    <w:name w:val="blue"/>
    <w:basedOn w:val="DefaultParagraphFont"/>
    <w:rsid w:val="001A6995"/>
  </w:style>
  <w:style w:type="character" w:customStyle="1" w:styleId="verdana">
    <w:name w:val="verdana"/>
    <w:basedOn w:val="DefaultParagraphFont"/>
    <w:rsid w:val="001A6995"/>
  </w:style>
  <w:style w:type="character" w:customStyle="1" w:styleId="AuthorChar">
    <w:name w:val="Author Char"/>
    <w:basedOn w:val="DefaultParagraphFont"/>
    <w:rsid w:val="001A6995"/>
    <w:rPr>
      <w:b/>
      <w:sz w:val="22"/>
      <w:lang w:val="en-US" w:eastAsia="en-US" w:bidi="ar-SA"/>
    </w:rPr>
  </w:style>
  <w:style w:type="paragraph" w:styleId="HTMLPreformatted">
    <w:name w:val="HTML Preformatted"/>
    <w:basedOn w:val="Normal"/>
    <w:link w:val="HTMLPreformattedChar"/>
    <w:uiPriority w:val="99"/>
    <w:rsid w:val="001A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1A6995"/>
    <w:rPr>
      <w:rFonts w:ascii="Arial Unicode MS" w:eastAsia="Arial Unicode MS" w:hAnsi="Arial Unicode MS" w:cs="Arial Unicode MS"/>
      <w:sz w:val="20"/>
      <w:szCs w:val="20"/>
    </w:rPr>
  </w:style>
  <w:style w:type="character" w:customStyle="1" w:styleId="aqj">
    <w:name w:val="aqj"/>
    <w:basedOn w:val="DefaultParagraphFont"/>
    <w:rsid w:val="001A6995"/>
  </w:style>
  <w:style w:type="paragraph" w:customStyle="1" w:styleId="js-tweet-text">
    <w:name w:val="js-tweet-text"/>
    <w:basedOn w:val="Normal"/>
    <w:rsid w:val="001A6995"/>
    <w:pPr>
      <w:spacing w:before="100" w:beforeAutospacing="1" w:after="100" w:afterAutospacing="1"/>
    </w:pPr>
    <w:rPr>
      <w:rFonts w:ascii="Georgia" w:eastAsia="Times New Roman" w:hAnsi="Georgia"/>
      <w:sz w:val="24"/>
      <w:szCs w:val="24"/>
    </w:rPr>
  </w:style>
  <w:style w:type="paragraph" w:styleId="TOCHeading">
    <w:name w:val="TOC Heading"/>
    <w:basedOn w:val="Heading1"/>
    <w:next w:val="Normal"/>
    <w:uiPriority w:val="39"/>
    <w:unhideWhenUsed/>
    <w:qFormat/>
    <w:rsid w:val="001A6995"/>
    <w:pPr>
      <w:pageBreakBefore w:val="0"/>
      <w:framePr w:wrap="around" w:hAnchor="text"/>
      <w:spacing w:before="240" w:line="259" w:lineRule="auto"/>
      <w:jc w:val="left"/>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1A6995"/>
    <w:pPr>
      <w:spacing w:after="100"/>
    </w:pPr>
    <w:rPr>
      <w:rFonts w:ascii="Georgia" w:hAnsi="Georgia"/>
    </w:rPr>
  </w:style>
  <w:style w:type="paragraph" w:styleId="TOC3">
    <w:name w:val="toc 3"/>
    <w:basedOn w:val="Normal"/>
    <w:next w:val="Normal"/>
    <w:autoRedefine/>
    <w:uiPriority w:val="39"/>
    <w:unhideWhenUsed/>
    <w:rsid w:val="001A6995"/>
    <w:pPr>
      <w:spacing w:after="100"/>
      <w:ind w:left="440"/>
    </w:pPr>
    <w:rPr>
      <w:rFonts w:ascii="Georgia" w:hAnsi="Georgia"/>
    </w:rPr>
  </w:style>
  <w:style w:type="paragraph" w:styleId="TOC2">
    <w:name w:val="toc 2"/>
    <w:basedOn w:val="Normal"/>
    <w:next w:val="Normal"/>
    <w:autoRedefine/>
    <w:uiPriority w:val="39"/>
    <w:unhideWhenUsed/>
    <w:rsid w:val="001A6995"/>
    <w:pPr>
      <w:spacing w:after="100"/>
      <w:ind w:left="220"/>
    </w:pPr>
    <w:rPr>
      <w:rFonts w:ascii="Georgia" w:hAnsi="Georgia"/>
    </w:rPr>
  </w:style>
  <w:style w:type="character" w:customStyle="1" w:styleId="underline">
    <w:name w:val="underline"/>
    <w:link w:val="textbold"/>
    <w:uiPriority w:val="99"/>
    <w:qFormat/>
    <w:rsid w:val="001A6995"/>
    <w:rPr>
      <w:b/>
      <w:u w:val="single"/>
    </w:rPr>
  </w:style>
  <w:style w:type="paragraph" w:customStyle="1" w:styleId="textbold">
    <w:name w:val="text bold"/>
    <w:basedOn w:val="Normal"/>
    <w:link w:val="underline"/>
    <w:uiPriority w:val="99"/>
    <w:rsid w:val="001A6995"/>
    <w:pPr>
      <w:ind w:left="720"/>
      <w:jc w:val="both"/>
    </w:pPr>
    <w:rPr>
      <w:rFonts w:asciiTheme="minorHAnsi" w:hAnsiTheme="minorHAnsi" w:cstheme="minorBidi"/>
      <w:b/>
      <w:u w:val="single"/>
    </w:rPr>
  </w:style>
  <w:style w:type="paragraph" w:customStyle="1" w:styleId="tag">
    <w:name w:val="tag"/>
    <w:basedOn w:val="Normal"/>
    <w:next w:val="Normal"/>
    <w:qFormat/>
    <w:rsid w:val="001A6995"/>
    <w:rPr>
      <w:rFonts w:ascii="Georgia" w:hAnsi="Georgia"/>
      <w:b/>
      <w:sz w:val="24"/>
    </w:rPr>
  </w:style>
  <w:style w:type="character" w:customStyle="1" w:styleId="Emphasis2">
    <w:name w:val="Emphasis2"/>
    <w:basedOn w:val="DefaultParagraphFont"/>
    <w:rsid w:val="001A6995"/>
    <w:rPr>
      <w:rFonts w:ascii="Times New Roman" w:hAnsi="Times New Roman"/>
      <w:b/>
      <w:iCs/>
      <w:sz w:val="24"/>
      <w:u w:val="single"/>
    </w:rPr>
  </w:style>
  <w:style w:type="paragraph" w:customStyle="1" w:styleId="Smalltext">
    <w:name w:val="Small text"/>
    <w:basedOn w:val="Normal"/>
    <w:link w:val="SmalltextChar"/>
    <w:rsid w:val="001A6995"/>
    <w:pPr>
      <w:widowControl w:val="0"/>
      <w:adjustRightInd w:val="0"/>
      <w:textAlignment w:val="baseline"/>
    </w:pPr>
    <w:rPr>
      <w:rFonts w:ascii="Georgia" w:eastAsia="MS Mincho" w:hAnsi="Georgia"/>
      <w:sz w:val="16"/>
      <w:szCs w:val="24"/>
    </w:rPr>
  </w:style>
  <w:style w:type="character" w:customStyle="1" w:styleId="SmalltextChar">
    <w:name w:val="Small text Char"/>
    <w:basedOn w:val="DefaultParagraphFont"/>
    <w:link w:val="Smalltext"/>
    <w:rsid w:val="001A6995"/>
    <w:rPr>
      <w:rFonts w:ascii="Georgia" w:eastAsia="MS Mincho" w:hAnsi="Georgia" w:cs="Calibri"/>
      <w:sz w:val="16"/>
      <w:szCs w:val="24"/>
    </w:rPr>
  </w:style>
  <w:style w:type="paragraph" w:customStyle="1" w:styleId="UnderlinedText">
    <w:name w:val="Underlined Text"/>
    <w:basedOn w:val="Normal"/>
    <w:autoRedefine/>
    <w:rsid w:val="001A6995"/>
    <w:rPr>
      <w:rFonts w:ascii="Georgia" w:eastAsia="Times New Roman" w:hAnsi="Georgia"/>
      <w:b/>
      <w:sz w:val="24"/>
      <w:szCs w:val="20"/>
    </w:rPr>
  </w:style>
  <w:style w:type="character" w:customStyle="1" w:styleId="Author-Date">
    <w:name w:val="Author-Date"/>
    <w:rsid w:val="001A6995"/>
    <w:rPr>
      <w:b/>
      <w:sz w:val="24"/>
    </w:rPr>
  </w:style>
  <w:style w:type="character" w:customStyle="1" w:styleId="TitleChar1">
    <w:name w:val="Title Char1"/>
    <w:basedOn w:val="DefaultParagraphFont"/>
    <w:uiPriority w:val="10"/>
    <w:rsid w:val="001A6995"/>
    <w:rPr>
      <w:rFonts w:asciiTheme="majorHAnsi" w:eastAsiaTheme="majorEastAsia" w:hAnsiTheme="majorHAnsi" w:cstheme="majorBidi"/>
      <w:spacing w:val="-10"/>
      <w:kern w:val="28"/>
      <w:sz w:val="56"/>
      <w:szCs w:val="56"/>
    </w:rPr>
  </w:style>
  <w:style w:type="character" w:customStyle="1" w:styleId="DebateUnderline">
    <w:name w:val="Debate Underline"/>
    <w:qFormat/>
    <w:rsid w:val="001A6995"/>
    <w:rPr>
      <w:rFonts w:ascii="Times New Roman" w:hAnsi="Times New Roman"/>
      <w:sz w:val="24"/>
      <w:u w:val="thick"/>
    </w:rPr>
  </w:style>
  <w:style w:type="character" w:customStyle="1" w:styleId="hit">
    <w:name w:val="hit"/>
    <w:basedOn w:val="DefaultParagraphFont"/>
    <w:rsid w:val="001A6995"/>
  </w:style>
  <w:style w:type="paragraph" w:customStyle="1" w:styleId="NoSpacing3">
    <w:name w:val="No Spacing3"/>
    <w:aliases w:val="Dont use,Tag and Cite,Small Text"/>
    <w:basedOn w:val="Normal"/>
    <w:uiPriority w:val="1"/>
    <w:qFormat/>
    <w:rsid w:val="001A6995"/>
    <w:rPr>
      <w:rFonts w:ascii="Georgia" w:eastAsia="Times New Roman" w:hAnsi="Georgia"/>
      <w:szCs w:val="24"/>
      <w:u w:val="single"/>
    </w:rPr>
  </w:style>
  <w:style w:type="character" w:customStyle="1" w:styleId="pmterms1">
    <w:name w:val="pmterms1"/>
    <w:basedOn w:val="DefaultParagraphFont"/>
    <w:rsid w:val="001A6995"/>
  </w:style>
  <w:style w:type="character" w:customStyle="1" w:styleId="term">
    <w:name w:val="term"/>
    <w:basedOn w:val="DefaultParagraphFont"/>
    <w:rsid w:val="001A6995"/>
  </w:style>
  <w:style w:type="character" w:customStyle="1" w:styleId="italic">
    <w:name w:val="italic"/>
    <w:basedOn w:val="DefaultParagraphFont"/>
    <w:uiPriority w:val="99"/>
    <w:rsid w:val="001A6995"/>
  </w:style>
  <w:style w:type="paragraph" w:customStyle="1" w:styleId="BlockHeadings">
    <w:name w:val="Block Headings"/>
    <w:next w:val="Nothing"/>
    <w:link w:val="BlockHeadingsChar"/>
    <w:rsid w:val="001A6995"/>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1A6995"/>
    <w:rPr>
      <w:rFonts w:ascii="Times New Roman" w:eastAsia="Calibri" w:hAnsi="Times New Roman" w:cs="Times New Roman"/>
      <w:b/>
      <w:sz w:val="28"/>
      <w:szCs w:val="20"/>
    </w:rPr>
  </w:style>
  <w:style w:type="paragraph" w:customStyle="1" w:styleId="AuthorDate">
    <w:name w:val="AuthorDate"/>
    <w:next w:val="Nothing"/>
    <w:link w:val="AuthorDateChar"/>
    <w:rsid w:val="001A6995"/>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1A6995"/>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1A6995"/>
    <w:rPr>
      <w:rFonts w:ascii="Times New Roman" w:eastAsia="Calibri" w:hAnsi="Times New Roman" w:cs="Times New Roman"/>
      <w:sz w:val="24"/>
      <w:szCs w:val="20"/>
      <w:u w:val="single"/>
    </w:rPr>
  </w:style>
  <w:style w:type="paragraph" w:customStyle="1" w:styleId="CardsHighlighted">
    <w:name w:val="Cards Highlighted"/>
    <w:next w:val="Nothing"/>
    <w:link w:val="CardsHighlightedChar"/>
    <w:rsid w:val="001A6995"/>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1A6995"/>
    <w:rPr>
      <w:rFonts w:ascii="Times New Roman" w:eastAsia="Calibri" w:hAnsi="Times New Roman" w:cs="Times New Roman"/>
      <w:sz w:val="24"/>
      <w:szCs w:val="20"/>
      <w:u w:val="single"/>
      <w:shd w:val="clear" w:color="auto" w:fill="00FFFF"/>
    </w:rPr>
  </w:style>
  <w:style w:type="character" w:customStyle="1" w:styleId="CardsHighlight">
    <w:name w:val="Cards Highlight"/>
    <w:basedOn w:val="DefaultParagraphFont"/>
    <w:uiPriority w:val="1"/>
    <w:rsid w:val="001A6995"/>
    <w:rPr>
      <w:rFonts w:ascii="Times New Roman" w:hAnsi="Times New Roman"/>
      <w:sz w:val="24"/>
      <w:u w:val="single"/>
      <w:bdr w:val="none" w:sz="0" w:space="0" w:color="auto"/>
      <w:shd w:val="clear" w:color="auto" w:fill="00FFFF"/>
    </w:rPr>
  </w:style>
  <w:style w:type="character" w:customStyle="1" w:styleId="UL-Bold">
    <w:name w:val="UL-Bold"/>
    <w:basedOn w:val="DefaultParagraphFont"/>
    <w:rsid w:val="001A6995"/>
    <w:rPr>
      <w:u w:val="thic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1A6995"/>
    <w:rPr>
      <w:rFonts w:ascii="Times" w:hAnsi="Times" w:cs="Times New Roman"/>
      <w:sz w:val="20"/>
      <w:szCs w:val="20"/>
    </w:rPr>
  </w:style>
  <w:style w:type="paragraph" w:customStyle="1" w:styleId="cardtext">
    <w:name w:val="card text"/>
    <w:basedOn w:val="Normal"/>
    <w:link w:val="cardtextChar"/>
    <w:qFormat/>
    <w:rsid w:val="001A6995"/>
    <w:pPr>
      <w:ind w:left="288" w:right="288"/>
    </w:pPr>
    <w:rPr>
      <w:rFonts w:ascii="Georgia" w:hAnsi="Georgia"/>
    </w:rPr>
  </w:style>
  <w:style w:type="character" w:customStyle="1" w:styleId="cardtextChar">
    <w:name w:val="card text Char"/>
    <w:basedOn w:val="DefaultParagraphFont"/>
    <w:link w:val="cardtext"/>
    <w:rsid w:val="001A6995"/>
    <w:rPr>
      <w:rFonts w:ascii="Georgia" w:hAnsi="Georgia" w:cs="Calibri"/>
    </w:rPr>
  </w:style>
  <w:style w:type="paragraph" w:customStyle="1" w:styleId="loose">
    <w:name w:val="loose"/>
    <w:basedOn w:val="Normal"/>
    <w:rsid w:val="001A6995"/>
    <w:pPr>
      <w:spacing w:before="100" w:beforeAutospacing="1" w:after="100" w:afterAutospacing="1"/>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A699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A6995"/>
    <w:rPr>
      <w:rFonts w:ascii="Lucida Grande" w:hAnsi="Lucida Grande" w:cs="Lucida Grande"/>
      <w:sz w:val="24"/>
      <w:szCs w:val="24"/>
    </w:rPr>
  </w:style>
  <w:style w:type="character" w:customStyle="1" w:styleId="apple-style-span">
    <w:name w:val="apple-style-span"/>
    <w:rsid w:val="001A6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mericanbar.org/content/dam/aba/publishing/preview/publiced_preview_briefs_pdfs_09_10_08_1234_PetitionerAmCuPILPG.authcheckdam.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mericanbar.org/content/dam/aba/publishing/preview/publiced_preview_briefs_pdfs_09_10_08_1234_PetitionerAmCuPILPG.authcheckdam.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25</Pages>
  <Words>16630</Words>
  <Characters>94796</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2014-01-04T16:14:00Z</dcterms:created>
  <dcterms:modified xsi:type="dcterms:W3CDTF">2014-01-04T16:14:00Z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