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753" w:rsidRDefault="00F96753" w:rsidP="00F96753">
      <w:pPr>
        <w:pStyle w:val="Heading1"/>
        <w:rPr>
          <w:rFonts w:eastAsia="Calibri"/>
        </w:rPr>
      </w:pPr>
      <w:r>
        <w:rPr>
          <w:rFonts w:eastAsia="Calibri"/>
        </w:rPr>
        <w:t>1NC</w:t>
      </w:r>
    </w:p>
    <w:p w:rsidR="00F96753" w:rsidRDefault="00F96753" w:rsidP="00F96753">
      <w:pPr>
        <w:pStyle w:val="Heading3"/>
        <w:rPr>
          <w:rFonts w:eastAsia="Calibri"/>
        </w:rPr>
      </w:pPr>
      <w:r>
        <w:rPr>
          <w:rFonts w:eastAsia="Calibri"/>
        </w:rPr>
        <w:lastRenderedPageBreak/>
        <w:t>F</w:t>
      </w:r>
      <w:r>
        <w:rPr>
          <w:rFonts w:eastAsia="Calibri"/>
        </w:rPr>
        <w:t>ramework</w:t>
      </w:r>
    </w:p>
    <w:p w:rsidR="00F96753" w:rsidRDefault="00F96753" w:rsidP="00F96753">
      <w:pPr>
        <w:pStyle w:val="Heading4"/>
        <w:rPr>
          <w:rFonts w:eastAsia="Calibri"/>
        </w:rPr>
      </w:pPr>
      <w:r>
        <w:rPr>
          <w:rFonts w:eastAsia="Calibri"/>
        </w:rPr>
        <w:t>A – Interpretation:</w:t>
      </w:r>
    </w:p>
    <w:p w:rsidR="00F96753" w:rsidRDefault="00F96753" w:rsidP="00F96753">
      <w:pPr>
        <w:pStyle w:val="Heading4"/>
        <w:rPr>
          <w:rFonts w:eastAsia="Calibri"/>
        </w:rPr>
      </w:pPr>
      <w:r w:rsidRPr="00F253FB">
        <w:rPr>
          <w:rFonts w:eastAsia="Calibri"/>
        </w:rPr>
        <w:t>Topical affirmatives must affirm the resolution through</w:t>
      </w:r>
      <w:r>
        <w:rPr>
          <w:rFonts w:eastAsia="Calibri"/>
        </w:rPr>
        <w:t xml:space="preserve"> </w:t>
      </w:r>
      <w:r w:rsidRPr="00F253FB">
        <w:rPr>
          <w:rFonts w:eastAsia="Calibri"/>
        </w:rPr>
        <w:t xml:space="preserve">defense of action by the United States Federal Government.  </w:t>
      </w:r>
    </w:p>
    <w:p w:rsidR="00F96753" w:rsidRPr="00F253FB" w:rsidRDefault="00F96753" w:rsidP="00F96753"/>
    <w:p w:rsidR="00F96753" w:rsidRPr="00F253FB" w:rsidRDefault="00F96753" w:rsidP="00F96753">
      <w:pPr>
        <w:pStyle w:val="Heading4"/>
        <w:rPr>
          <w:rFonts w:eastAsia="Calibri"/>
        </w:rPr>
      </w:pPr>
      <w:r>
        <w:rPr>
          <w:rFonts w:eastAsia="Calibri"/>
        </w:rPr>
        <w:t>B</w:t>
      </w:r>
      <w:r w:rsidRPr="00F253FB">
        <w:rPr>
          <w:rFonts w:eastAsia="Calibri"/>
        </w:rPr>
        <w:t xml:space="preserve"> – Definitions</w:t>
      </w:r>
    </w:p>
    <w:p w:rsidR="00F96753" w:rsidRPr="00F253FB" w:rsidRDefault="00F96753" w:rsidP="00F96753">
      <w:pPr>
        <w:pStyle w:val="Heading4"/>
        <w:rPr>
          <w:rFonts w:eastAsia="Calibri"/>
        </w:rPr>
      </w:pPr>
      <w:r w:rsidRPr="00F253FB">
        <w:rPr>
          <w:rFonts w:eastAsia="Calibri"/>
        </w:rPr>
        <w:t>Should denotes an expectation of enacting a plan</w:t>
      </w:r>
    </w:p>
    <w:p w:rsidR="00F96753" w:rsidRPr="00F253FB" w:rsidRDefault="00F96753" w:rsidP="00F96753">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F96753" w:rsidRPr="00F253FB" w:rsidRDefault="00F96753" w:rsidP="00F96753">
      <w:r w:rsidRPr="00F253FB">
        <w:t xml:space="preserve">should. </w:t>
      </w:r>
      <w:r w:rsidRPr="00F253FB">
        <w:rPr>
          <w:sz w:val="24"/>
          <w:u w:val="single"/>
          <w:shd w:val="clear" w:color="auto" w:fill="00FFFF"/>
        </w:rPr>
        <w:t>The will to do something</w:t>
      </w:r>
      <w:r w:rsidRPr="00F253FB">
        <w:t xml:space="preserve"> or have something take place: I shall go out if I feel like it.  </w:t>
      </w:r>
    </w:p>
    <w:p w:rsidR="00F96753" w:rsidRPr="00F253FB" w:rsidRDefault="00F96753" w:rsidP="00F96753"/>
    <w:p w:rsidR="00F96753" w:rsidRPr="00F253FB" w:rsidRDefault="00F96753" w:rsidP="00F96753">
      <w:pPr>
        <w:pStyle w:val="Heading4"/>
        <w:rPr>
          <w:rFonts w:eastAsia="Calibri"/>
        </w:rPr>
      </w:pPr>
      <w:r w:rsidRPr="00F253FB">
        <w:rPr>
          <w:rFonts w:eastAsia="Calibri"/>
        </w:rPr>
        <w:t>Federal government is the central government in Washington DC</w:t>
      </w:r>
    </w:p>
    <w:p w:rsidR="00F96753" w:rsidRPr="00F253FB" w:rsidRDefault="00F96753" w:rsidP="00F96753">
      <w:pPr>
        <w:rPr>
          <w:rStyle w:val="StyleStyleBold12pt"/>
        </w:rPr>
      </w:pPr>
      <w:r w:rsidRPr="00F253FB">
        <w:rPr>
          <w:rStyle w:val="StyleDate"/>
        </w:rPr>
        <w:t>Encarta Online 2005</w:t>
      </w:r>
      <w:r w:rsidRPr="00F253FB">
        <w:rPr>
          <w:rStyle w:val="StyleStyleBold12pt"/>
        </w:rPr>
        <w:t xml:space="preserve">, </w:t>
      </w:r>
    </w:p>
    <w:p w:rsidR="00F96753" w:rsidRPr="00F253FB" w:rsidRDefault="00F96753" w:rsidP="00F96753">
      <w:pPr>
        <w:rPr>
          <w:rStyle w:val="StyleStyleBold12pt"/>
        </w:rPr>
      </w:pPr>
      <w:r w:rsidRPr="00F253FB">
        <w:rPr>
          <w:rStyle w:val="StyleStyleBold12pt"/>
        </w:rPr>
        <w:t>http://encarta.msn.com/encyclopedia_1741500781_6/United_States_(Government).html#howtocite</w:t>
      </w:r>
    </w:p>
    <w:p w:rsidR="00F96753" w:rsidRPr="00F253FB" w:rsidRDefault="00F96753" w:rsidP="00F96753">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0" w:history="1">
        <w:r w:rsidRPr="00F253FB">
          <w:rPr>
            <w:rFonts w:eastAsia="Calibri"/>
            <w:sz w:val="24"/>
            <w:u w:val="single"/>
            <w:shd w:val="clear" w:color="auto" w:fill="00FFFF"/>
          </w:rPr>
          <w:t>Washington, D.C.</w:t>
        </w:r>
      </w:hyperlink>
    </w:p>
    <w:p w:rsidR="00F96753" w:rsidRPr="00F253FB" w:rsidRDefault="00F96753" w:rsidP="00F96753"/>
    <w:p w:rsidR="00F96753" w:rsidRPr="00F253FB" w:rsidRDefault="00F96753" w:rsidP="00F96753">
      <w:pPr>
        <w:pStyle w:val="Heading4"/>
        <w:rPr>
          <w:rFonts w:eastAsia="Calibri"/>
        </w:rPr>
      </w:pPr>
      <w:r w:rsidRPr="00F253FB">
        <w:rPr>
          <w:rFonts w:eastAsia="Calibri"/>
        </w:rPr>
        <w:t xml:space="preserve">Resolved implies a policy </w:t>
      </w:r>
    </w:p>
    <w:p w:rsidR="00F96753" w:rsidRPr="00F253FB" w:rsidRDefault="00F96753" w:rsidP="00F96753">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1" w:history="1">
        <w:r w:rsidRPr="00F253FB">
          <w:t>http://house.louisiana.gov/house-glossary.htm</w:t>
        </w:r>
      </w:hyperlink>
      <w:r w:rsidRPr="00F253FB">
        <w:rPr>
          <w:rStyle w:val="StyleStyleBold12pt"/>
        </w:rPr>
        <w:t xml:space="preserve"> </w:t>
      </w:r>
    </w:p>
    <w:p w:rsidR="00F96753" w:rsidRDefault="00F96753" w:rsidP="00F96753">
      <w:r w:rsidRPr="00F253FB">
        <w:rPr>
          <w:sz w:val="24"/>
          <w:u w:val="single"/>
          <w:shd w:val="clear" w:color="auto" w:fill="00FFFF"/>
        </w:rPr>
        <w:t>Resolution  A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r w:rsidRPr="00F253FB">
        <w:rPr>
          <w:sz w:val="24"/>
          <w:u w:val="single"/>
        </w:rPr>
        <w:t xml:space="preserve">a  resolution </w:t>
      </w:r>
      <w:r w:rsidRPr="00F253FB">
        <w:rPr>
          <w:sz w:val="24"/>
          <w:u w:val="single"/>
          <w:shd w:val="clear" w:color="auto" w:fill="00FFFF"/>
        </w:rPr>
        <w:t>uses the term "resolved".</w:t>
      </w:r>
      <w:r w:rsidRPr="00F253FB">
        <w:t xml:space="preserve"> Not subject to a time limit for  introduction nor to governor's veto. ( Const. Art. III, §17(B) and House  Rules 8.11 , 13.1 , 6.8 , and 7.4) </w:t>
      </w:r>
    </w:p>
    <w:p w:rsidR="00F96753" w:rsidRPr="00F253FB" w:rsidRDefault="00F96753" w:rsidP="00F96753"/>
    <w:p w:rsidR="00F96753" w:rsidRDefault="00F96753" w:rsidP="00F96753"/>
    <w:p w:rsidR="00F96753" w:rsidRPr="00F253FB" w:rsidRDefault="00F96753" w:rsidP="00F96753">
      <w:pPr>
        <w:pStyle w:val="Heading4"/>
      </w:pPr>
      <w:r>
        <w:t xml:space="preserve">C – Vote neg – </w:t>
      </w:r>
    </w:p>
    <w:p w:rsidR="00F96753" w:rsidRPr="00F253FB" w:rsidRDefault="00F96753" w:rsidP="00F96753">
      <w:pPr>
        <w:pStyle w:val="Heading4"/>
        <w:rPr>
          <w:rFonts w:eastAsia="Calibri"/>
        </w:rPr>
      </w:pPr>
      <w:r>
        <w:rPr>
          <w:rFonts w:eastAsia="Calibri"/>
        </w:rPr>
        <w:t>First is</w:t>
      </w:r>
      <w:r w:rsidRPr="00F253FB">
        <w:rPr>
          <w:rFonts w:eastAsia="Calibri"/>
        </w:rPr>
        <w:t xml:space="preserve"> </w:t>
      </w:r>
      <w:r w:rsidRPr="000957CA">
        <w:rPr>
          <w:rFonts w:eastAsia="Calibri"/>
        </w:rPr>
        <w:t>Decisionmaking</w:t>
      </w:r>
    </w:p>
    <w:p w:rsidR="00F96753" w:rsidRDefault="00F96753" w:rsidP="00F96753">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F96753" w:rsidRDefault="00F96753" w:rsidP="00F96753">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1-4, googlebooks</w:t>
      </w:r>
    </w:p>
    <w:p w:rsidR="00F96753" w:rsidRDefault="00F96753" w:rsidP="00F96753">
      <w:r w:rsidRPr="00E868C6">
        <w:rPr>
          <w:rStyle w:val="StyleBoldUnderline"/>
        </w:rPr>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w:t>
      </w:r>
      <w:r>
        <w:lastRenderedPageBreak/>
        <w:t>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r>
        <w:t xml:space="preserve">We all make many decisions every day. </w:t>
      </w:r>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 </w:t>
      </w:r>
      <w:r w:rsidRPr="00E868C6">
        <w:rPr>
          <w:rStyle w:val="StyleBoldUnderline"/>
          <w:highlight w:val="cyan"/>
        </w:rPr>
        <w:t>what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r w:rsidRPr="0094490D">
        <w:rPr>
          <w:rStyle w:val="StyleBoldUnderline"/>
          <w:sz w:val="12"/>
        </w:rPr>
        <w:t xml:space="preserve">¶ </w:t>
      </w:r>
      <w:r>
        <w:t xml:space="preserve">Is the defendant guilty as accused? The Daily Show or the ball game?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F96753" w:rsidRDefault="00F96753" w:rsidP="00F96753"/>
    <w:p w:rsidR="00F96753" w:rsidRDefault="00F96753" w:rsidP="00F96753">
      <w:pPr>
        <w:pStyle w:val="Heading4"/>
      </w:pPr>
      <w:r>
        <w:lastRenderedPageBreak/>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rsidR="00F96753" w:rsidRDefault="00F96753" w:rsidP="00F96753">
      <w:r w:rsidRPr="00704836">
        <w:rPr>
          <w:rStyle w:val="StyleStyleBold12pt"/>
        </w:rPr>
        <w:t>Algoso 2011</w:t>
      </w:r>
      <w:r>
        <w:t xml:space="preserve"> – Masters in Public Administration (May 31, Dave, “Why I got an MPA: Because organizations matter” </w:t>
      </w:r>
      <w:hyperlink r:id="rId12" w:history="1">
        <w:r w:rsidRPr="00407278">
          <w:rPr>
            <w:rStyle w:val="Hyperlink"/>
          </w:rPr>
          <w:t>http://findwhatworks.wordpress.com/2011/05/31/why-i-got-an-mpa-because-organizations-matter/</w:t>
        </w:r>
      </w:hyperlink>
      <w:r>
        <w:t>)</w:t>
      </w:r>
    </w:p>
    <w:p w:rsidR="00F96753" w:rsidRPr="000B2B1D" w:rsidRDefault="00F96753" w:rsidP="00F96753">
      <w:r>
        <w:t xml:space="preserve"> </w:t>
      </w:r>
    </w:p>
    <w:p w:rsidR="00F96753" w:rsidRDefault="00F96753" w:rsidP="00F96753">
      <w:r>
        <w:t xml:space="preserve">Because </w:t>
      </w:r>
      <w:r w:rsidRPr="00A86DA1">
        <w:rPr>
          <w:rStyle w:val="StyleBoldUnderline"/>
          <w:highlight w:val="cyan"/>
        </w:rPr>
        <w:t>organizations matter</w:t>
      </w:r>
      <w:r>
        <w:t xml:space="preserve">. Forget the stories of heroic individuals written in your middle school civics textbook. </w:t>
      </w:r>
      <w:r w:rsidRPr="00A86DA1">
        <w:rPr>
          <w:rStyle w:val="Emphasis"/>
          <w:highlight w:val="cyan"/>
        </w:rPr>
        <w:t>Nothing of great importance is ever accomplished by a single person</w:t>
      </w:r>
      <w: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their greatest successes occurred as part of an organization</w:t>
      </w:r>
      <w:r>
        <w:t xml:space="preserve">. Even the most charismatic, visionary and inspiring leaders have to be able to manage people, or find someone who can do it for them. </w:t>
      </w:r>
      <w:r w:rsidRPr="00B456D3">
        <w:rPr>
          <w:rStyle w:val="StyleBoldUnderline"/>
        </w:rPr>
        <w:t>International development work is no different</w:t>
      </w:r>
      <w: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1B74C3">
        <w:rPr>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1B74C3">
        <w:rPr>
          <w:highlight w:val="cyan"/>
        </w:rPr>
        <w:t>. None of this is easy</w:t>
      </w:r>
      <w:r>
        <w:t xml:space="preserve"> or straightforward. We screw it up fairly often. </w:t>
      </w:r>
      <w:r w:rsidRPr="008B56EC">
        <w:rPr>
          <w:rStyle w:val="StyleBoldUnderline"/>
        </w:rPr>
        <w:t>Complaints about NGO management and government bureaucracy are not new</w:t>
      </w:r>
      <w: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t xml:space="preserve">. Put another way: </w:t>
      </w:r>
      <w:r w:rsidRPr="00A86DA1">
        <w:rPr>
          <w:rStyle w:val="StyleBoldUnderline"/>
          <w:highlight w:val="cyan"/>
        </w:rPr>
        <w:t>the greatest opportunities and leverage points lie in how we run our organizations</w:t>
      </w:r>
      <w:r w:rsidRPr="00A86DA1">
        <w:rPr>
          <w:highlight w:val="cyan"/>
        </w:rPr>
        <w:t>.</w:t>
      </w:r>
      <w:r>
        <w:t xml:space="preserve"> Yet our discourse about the international development industry focuses largely on how much money donors should commit to development and what technical solutions (e.g. deworming, elections, roads, whatever) deserve the funds. </w:t>
      </w:r>
      <w:r w:rsidRPr="001B74C3">
        <w:rPr>
          <w:rStyle w:val="StyleBoldUnderline"/>
          <w:highlight w:val="cyan"/>
        </w:rPr>
        <w:t>We give short shrift to the questions around how organizations can actually turn those funds into the technical solutions</w:t>
      </w:r>
      <w: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t>. On the flip side, a typical degree in management offers relevant skills, but without the content knowledge necessary to understand the context and the issues. I think the MPA, if you choose the right program for you and use your time well, can do both.</w:t>
      </w:r>
    </w:p>
    <w:p w:rsidR="00F96753" w:rsidRPr="00E868C6" w:rsidRDefault="00F96753" w:rsidP="00F96753"/>
    <w:p w:rsidR="00F96753" w:rsidRDefault="00F96753" w:rsidP="00F96753">
      <w:pPr>
        <w:pStyle w:val="Heading4"/>
      </w:pPr>
      <w:r w:rsidRPr="000957CA">
        <w:rPr>
          <w:u w:val="single"/>
        </w:rPr>
        <w:t>Additionally</w:t>
      </w:r>
      <w:r>
        <w:t>, The best route to improving decision-making is through discussion about public policy</w:t>
      </w:r>
    </w:p>
    <w:p w:rsidR="00F96753" w:rsidRPr="008B1D1C" w:rsidRDefault="00F96753" w:rsidP="00F96753"/>
    <w:p w:rsidR="00F96753" w:rsidRDefault="00F96753" w:rsidP="00F96753">
      <w:pPr>
        <w:pStyle w:val="Heading4"/>
        <w:numPr>
          <w:ilvl w:val="0"/>
          <w:numId w:val="1"/>
        </w:numPr>
      </w:pPr>
      <w:r>
        <w:lastRenderedPageBreak/>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the aff’s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F96753" w:rsidRDefault="00F96753" w:rsidP="00F96753">
      <w:pPr>
        <w:pStyle w:val="Heading4"/>
        <w:numPr>
          <w:ilvl w:val="0"/>
          <w:numId w:val="1"/>
        </w:numPr>
      </w:pPr>
      <w: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rsidR="00F96753" w:rsidRPr="00805C76" w:rsidRDefault="00F96753" w:rsidP="00F96753">
      <w:pPr>
        <w:pStyle w:val="Heading4"/>
        <w:numPr>
          <w:ilvl w:val="0"/>
          <w:numId w:val="1"/>
        </w:numPr>
      </w:pPr>
      <w:r>
        <w:t>External actors – the decisions we make should be analyzed not in a vacuum but in the complex social field that surrounds us</w:t>
      </w:r>
    </w:p>
    <w:p w:rsidR="00F96753" w:rsidRPr="000957CA" w:rsidRDefault="00F96753" w:rsidP="00F96753"/>
    <w:p w:rsidR="00F96753" w:rsidRPr="004B0323" w:rsidRDefault="00F96753" w:rsidP="00F96753"/>
    <w:p w:rsidR="00F96753" w:rsidRPr="00F253FB" w:rsidRDefault="00F96753" w:rsidP="00F96753">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F96753" w:rsidRDefault="00F96753" w:rsidP="00F96753">
      <w:r w:rsidRPr="005835EB">
        <w:t xml:space="preserve">Robert E. </w:t>
      </w:r>
      <w:r w:rsidRPr="005835EB">
        <w:rPr>
          <w:rStyle w:val="StyleStyleBold12pt"/>
        </w:rPr>
        <w:t>Goodin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F96753" w:rsidRPr="005835EB" w:rsidRDefault="00F96753" w:rsidP="00F96753">
      <w:r w:rsidRPr="005835EB">
        <w:t>When Does Deliberation Begin? Internal Reflection versus Public Discussion in Deliberative Democracy, POLITICAL STUDIES: 2003 VOL 51, 627–649, http://onlinelibrary.wiley.com/doi/10.1111/j.0032-3217.2003.00450.x/pdf</w:t>
      </w:r>
    </w:p>
    <w:p w:rsidR="00F96753" w:rsidRPr="00F253FB" w:rsidRDefault="00F96753" w:rsidP="00F96753">
      <w:pPr>
        <w:rPr>
          <w:rFonts w:eastAsia="Calibri"/>
          <w:sz w:val="16"/>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eastAsia="Calibri"/>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cedures,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F253FB">
        <w:rPr>
          <w:rStyle w:val="StyleBoldUnderline"/>
        </w:rPr>
        <w:lastRenderedPageBreak/>
        <w:t>‘</w:t>
      </w:r>
      <w:r w:rsidRPr="000957CA">
        <w:rPr>
          <w:rStyle w:val="StyleBoldUnderline"/>
          <w:highlight w:val="green"/>
        </w:rPr>
        <w:t>summary judgments’</w:t>
      </w:r>
      <w:r w:rsidRPr="00F253FB">
        <w:rPr>
          <w:rStyle w:val="StyleBoldUnderline"/>
        </w:rPr>
        <w:t xml:space="preserve">. </w:t>
      </w:r>
      <w:r w:rsidRPr="00F253FB">
        <w:rPr>
          <w:rFonts w:eastAsia="Calibri"/>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eastAsia="Calibri"/>
          <w:sz w:val="16"/>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rPr>
          <w:sz w:val="16"/>
        </w:rPr>
        <w:t xml:space="preserve">ordered deliberative settings? Even in citizens’ juries, deliberation will work only if people are attentive, open and willing to change their minds as appropriate. So, too, in mass politics. In citizens’ juries the need to participate </w:t>
      </w:r>
      <w:r w:rsidRPr="00F253FB">
        <w:t xml:space="preserve">(or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rPr>
          <w:sz w:val="16"/>
        </w:rPr>
        <w:t xml:space="preserve">• </w:t>
      </w:r>
      <w:r w:rsidRPr="00F253FB">
        <w:t xml:space="preserve">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In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political process, then those are design features that we ought try to mimic</w:t>
      </w:r>
      <w:r w:rsidRPr="00F253FB">
        <w:rPr>
          <w:sz w:val="24"/>
          <w:u w:val="single"/>
        </w:rPr>
        <w:t xml:space="preserve"> as best we can in ordinary mass politics as well. </w:t>
      </w:r>
      <w:r w:rsidRPr="00F253FB">
        <w:rPr>
          <w:sz w:val="14"/>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F96753" w:rsidRDefault="00F96753" w:rsidP="00F96753"/>
    <w:p w:rsidR="00F96753" w:rsidRPr="004C5BF8" w:rsidRDefault="00F96753" w:rsidP="00F96753"/>
    <w:p w:rsidR="00F96753" w:rsidRDefault="00F96753" w:rsidP="00F96753">
      <w:pPr>
        <w:pStyle w:val="Heading4"/>
      </w:pPr>
      <w:r>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F96753" w:rsidRPr="00E92C61" w:rsidRDefault="00F96753" w:rsidP="00F96753">
      <w:r w:rsidRPr="00E92C61">
        <w:rPr>
          <w:rStyle w:val="StyleStyleBold12pt"/>
        </w:rPr>
        <w:t>Keller, et. al,</w:t>
      </w:r>
      <w:r w:rsidRPr="00E92C61">
        <w:t xml:space="preserve">– Asst. professor School of Social Service Administration U. of Chicago </w:t>
      </w:r>
      <w:r>
        <w:t xml:space="preserve">- </w:t>
      </w:r>
      <w:r w:rsidRPr="00E92C61">
        <w:rPr>
          <w:rStyle w:val="StyleStyleBold12pt"/>
        </w:rPr>
        <w:t>2001</w:t>
      </w:r>
    </w:p>
    <w:p w:rsidR="00F96753" w:rsidRPr="00E92C61" w:rsidRDefault="00F96753" w:rsidP="00F96753">
      <w:r w:rsidRPr="00E92C61">
        <w:lastRenderedPageBreak/>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F96753" w:rsidRPr="00201FC6" w:rsidRDefault="00F96753" w:rsidP="00F96753">
      <w:pPr>
        <w:rPr>
          <w:sz w:val="24"/>
          <w:szCs w:val="24"/>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1984; Perry, 1970). 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F96753" w:rsidRDefault="00F96753" w:rsidP="00F96753">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F96753" w:rsidRPr="007A2952" w:rsidRDefault="00F96753" w:rsidP="00F96753"/>
    <w:p w:rsidR="00F96753" w:rsidRPr="00F253FB" w:rsidRDefault="00F96753" w:rsidP="00F96753">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F96753" w:rsidRPr="00F253FB" w:rsidRDefault="00F96753" w:rsidP="00F96753">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r w:rsidRPr="00F253FB">
        <w:rPr>
          <w:rStyle w:val="StyleDate"/>
        </w:rPr>
        <w:t>Landemore</w:t>
      </w:r>
      <w:r w:rsidRPr="00F253FB">
        <w:rPr>
          <w:rStyle w:val="StyleStyleBold12pt"/>
        </w:rPr>
        <w:t xml:space="preserve">- </w:t>
      </w:r>
      <w:r w:rsidRPr="00F253FB">
        <w:rPr>
          <w:rStyle w:val="StyleDate"/>
        </w:rPr>
        <w:t>2011</w:t>
      </w:r>
      <w:r w:rsidRPr="00F253FB">
        <w:rPr>
          <w:rStyle w:val="StyleStyleBold12pt"/>
        </w:rPr>
        <w:t xml:space="preserve"> </w:t>
      </w:r>
    </w:p>
    <w:p w:rsidR="00F96753" w:rsidRPr="00F253FB" w:rsidRDefault="00F96753" w:rsidP="00F96753">
      <w:pPr>
        <w:rPr>
          <w:rStyle w:val="StyleStyleBold12pt"/>
        </w:rPr>
      </w:pPr>
      <w:r w:rsidRPr="00F253FB">
        <w:rPr>
          <w:rStyle w:val="StyleStyleBold12pt"/>
        </w:rPr>
        <w:t>(Philosophy, Politics and Economics prof @ U of Penn, Poli Sci prof @  Yale), Reasoning is for arguing: Understanding the successes and failures of deliberation, Political Psychology, http://sites.google.com/site/hugomercier/publications</w:t>
      </w:r>
    </w:p>
    <w:p w:rsidR="00F96753" w:rsidRPr="00F253FB" w:rsidRDefault="00F96753" w:rsidP="00F96753">
      <w:pPr>
        <w:rPr>
          <w:rFonts w:eastAsia="Calibri"/>
          <w:sz w:val="14"/>
        </w:rPr>
      </w:pPr>
      <w:r w:rsidRPr="00F253FB">
        <w:rPr>
          <w:rFonts w:eastAsia="Calibri"/>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polarization and overconfidence, can</w:t>
      </w:r>
      <w:r w:rsidRPr="00F253FB">
        <w:t xml:space="preserve"> also </w:t>
      </w:r>
      <w:r w:rsidRPr="00340483">
        <w:rPr>
          <w:rStyle w:val="StyleBoldUnderline"/>
          <w:highlight w:val="green"/>
        </w:rPr>
        <w:t>be found in group reasoning</w:t>
      </w:r>
      <w:r w:rsidRPr="00F253FB">
        <w:t xml:space="preserve"> (Janis, 1982; Stasser &amp; Titus, 1985; Sunstein,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eastAsia="Calibri"/>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(Baron, 2005).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( 2003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w:t>
      </w:r>
      <w:r w:rsidRPr="00F253FB">
        <w:rPr>
          <w:rStyle w:val="StyleBoldUnderline"/>
        </w:rPr>
        <w:lastRenderedPageBreak/>
        <w:t xml:space="preserve">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eastAsia="Calibri"/>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eastAsia="Calibri"/>
          <w:sz w:val="14"/>
        </w:rPr>
        <w:t>These 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In press). At the practical level, the present theory potentially has important implications. Given that individual reasoning works best when  confronted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rsidR="00F96753" w:rsidRPr="00F253FB" w:rsidRDefault="00F96753" w:rsidP="00F96753">
      <w:r w:rsidRPr="00F253FB">
        <w:rPr>
          <w:sz w:val="14"/>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(e.g. Schweiger, Sandberg, &amp; Ragan, 1986).</w:t>
      </w:r>
    </w:p>
    <w:p w:rsidR="00F96753" w:rsidRDefault="00F96753" w:rsidP="00F96753">
      <w:pPr>
        <w:pStyle w:val="Heading3"/>
      </w:pPr>
      <w:r>
        <w:lastRenderedPageBreak/>
        <w:t>Case</w:t>
      </w:r>
    </w:p>
    <w:p w:rsidR="00F96753" w:rsidRPr="00DD5FF6" w:rsidRDefault="00F96753" w:rsidP="00F96753">
      <w:pPr>
        <w:pStyle w:val="Heading4"/>
      </w:pPr>
      <w:r w:rsidRPr="00DD5FF6">
        <w:t>In</w:t>
      </w:r>
      <w:r>
        <w:t>dividual rejection is insufficient – absent pushing to change state policy, elites use it as an alibi for violence</w:t>
      </w:r>
    </w:p>
    <w:p w:rsidR="00F96753" w:rsidRPr="00C96297" w:rsidRDefault="00F96753" w:rsidP="00F96753">
      <w:pPr>
        <w:rPr>
          <w:rStyle w:val="StyleStyleBold12pt"/>
        </w:rPr>
      </w:pPr>
      <w:r w:rsidRPr="00C96297">
        <w:rPr>
          <w:rStyle w:val="StyleStyleBold12pt"/>
        </w:rPr>
        <w:t xml:space="preserve">Wendy </w:t>
      </w:r>
      <w:r w:rsidRPr="00C96297">
        <w:rPr>
          <w:rStyle w:val="StyleDate"/>
        </w:rPr>
        <w:t>Brown 2006</w:t>
      </w:r>
      <w:r w:rsidRPr="00C96297">
        <w:rPr>
          <w:rStyle w:val="StyleStyleBold12pt"/>
        </w:rPr>
        <w:t>, Regulating Aversion: Tolerance in the age of Identity and Empire, pg 99-101</w:t>
      </w:r>
    </w:p>
    <w:p w:rsidR="00F96753" w:rsidRPr="008F79C4" w:rsidRDefault="00F96753" w:rsidP="00F96753">
      <w:pPr>
        <w:rPr>
          <w:sz w:val="16"/>
        </w:rPr>
      </w:pPr>
      <w:r w:rsidRPr="00825EAA">
        <w:rPr>
          <w:sz w:val="16"/>
        </w:rPr>
        <w:t xml:space="preserve">In the immediate </w:t>
      </w:r>
      <w:r w:rsidRPr="00DD5FF6">
        <w:rPr>
          <w:rStyle w:val="StyleBoldUnderline"/>
          <w:highlight w:val="cyan"/>
        </w:rPr>
        <w:t>after</w:t>
      </w:r>
      <w:r w:rsidRPr="00825EAA">
        <w:rPr>
          <w:sz w:val="16"/>
        </w:rPr>
        <w:t xml:space="preserve">math of the </w:t>
      </w:r>
      <w:r w:rsidRPr="00DD5FF6">
        <w:rPr>
          <w:rStyle w:val="StyleBoldUnderline"/>
          <w:highlight w:val="cyan"/>
        </w:rPr>
        <w:t>September 11</w:t>
      </w:r>
      <w:r w:rsidRPr="00825EAA">
        <w:rPr>
          <w:sz w:val="16"/>
        </w:rPr>
        <w:t xml:space="preserve"> terrorist episodes, George W. </w:t>
      </w:r>
      <w:r w:rsidRPr="00C96297">
        <w:rPr>
          <w:rStyle w:val="StyleBoldUnderline"/>
        </w:rPr>
        <w:t>Bush surprised many</w:t>
      </w:r>
      <w:r w:rsidRPr="00825EAA">
        <w:rPr>
          <w:sz w:val="16"/>
        </w:rPr>
        <w:t xml:space="preserve"> Americans </w:t>
      </w:r>
      <w:r w:rsidRPr="00C96297">
        <w:rPr>
          <w:rStyle w:val="StyleBoldUnderline"/>
        </w:rPr>
        <w:t>with</w:t>
      </w:r>
      <w:r w:rsidRPr="00825EAA">
        <w:rPr>
          <w:sz w:val="16"/>
        </w:rPr>
        <w:t xml:space="preserve"> his </w:t>
      </w:r>
      <w:r w:rsidRPr="00C96297">
        <w:rPr>
          <w:rStyle w:val="StyleBoldUnderline"/>
        </w:rPr>
        <w:t>frequent remarks about the importance of treating Arab Americans with respect,</w:t>
      </w:r>
      <w:r w:rsidRPr="00825EAA">
        <w:rPr>
          <w:sz w:val="16"/>
        </w:rPr>
        <w:t xml:space="preserve"> his effort to distinguish Islamic belief and practices from the violence of the perpetrators, and his warnings against scapegoating and stereotyping as well as abuse and vigilantism. His efforts in this direction were sometimes fumbling—he spoke of “women of cover” when expressing his dismay about intimidation of Islamic Americans wearing religiously sanctioned clothing and he stuttered over the formulation of an American “we” that was not normatively Christian: “Our nation must be mindful that there are thousands of Arab Americans . . . who love their flag just as much as . . . [we] do. And we must be mindful that as we seek to win the war that we treat Arab Americans and Muslims with the respect they deserve.”31 Following a meeting with American Islamic leaders in Washington, D.C., on September 17, he declared, “It is my honor to be meeting with leaders who feel just the same way I do. They’re outraged, they’re sad. They love America just as much as I do.”32 Multiculturalist talk does not come easily or naturally to Bush: he reinstalls a “we” and a “they” at the very moment he is trying to dispel the distinction; he tacitly represents Muslims as outsiders to America; and he can establish belonging only by asserting subjective identicality—“they feel exactly the way I do.” Still, the very earnestness and the repetition of these efforts to staunch bigotry and racial violence took many by surprise. </w:t>
      </w:r>
      <w:r w:rsidRPr="00C96297">
        <w:rPr>
          <w:rStyle w:val="StyleBoldUnderline"/>
        </w:rPr>
        <w:t xml:space="preserve">But </w:t>
      </w:r>
      <w:r w:rsidRPr="00DD5FF6">
        <w:rPr>
          <w:rStyle w:val="StyleBoldUnderline"/>
          <w:highlight w:val="cyan"/>
        </w:rPr>
        <w:t>while Bush</w:t>
      </w:r>
      <w:r w:rsidRPr="00C96297">
        <w:rPr>
          <w:rStyle w:val="StyleBoldUnderline"/>
        </w:rPr>
        <w:t xml:space="preserve"> continuously urged citizen regard for the rich diversity of the American population</w:t>
      </w:r>
      <w:r w:rsidRPr="00825EAA">
        <w:rPr>
          <w:sz w:val="16"/>
        </w:rPr>
        <w:t xml:space="preserve">, while he </w:t>
      </w:r>
      <w:r w:rsidRPr="00DD5FF6">
        <w:rPr>
          <w:rStyle w:val="StyleBoldUnderline"/>
          <w:highlight w:val="cyan"/>
        </w:rPr>
        <w:t>preached respect and tolerance as model citizen behavior, this was hardly the state’s bearing</w:t>
      </w:r>
      <w:r w:rsidRPr="00C96297">
        <w:rPr>
          <w:rStyle w:val="StyleBoldUnderline"/>
        </w:rPr>
        <w:t xml:space="preserve"> either </w:t>
      </w:r>
      <w:r w:rsidRPr="00DD5FF6">
        <w:rPr>
          <w:rStyle w:val="StyleBoldUnderline"/>
          <w:highlight w:val="cyan"/>
        </w:rPr>
        <w:t>in</w:t>
      </w:r>
      <w:r w:rsidRPr="00825EAA">
        <w:rPr>
          <w:sz w:val="16"/>
        </w:rPr>
        <w:t xml:space="preserve"> prosecuting the war in </w:t>
      </w:r>
      <w:r w:rsidRPr="00DD5FF6">
        <w:rPr>
          <w:rStyle w:val="StyleBoldUnderline"/>
          <w:highlight w:val="cyan"/>
        </w:rPr>
        <w:t>Afghanistan or</w:t>
      </w:r>
      <w:r w:rsidRPr="00825EAA">
        <w:rPr>
          <w:sz w:val="16"/>
        </w:rPr>
        <w:t xml:space="preserve"> in “</w:t>
      </w:r>
      <w:r w:rsidRPr="00DD5FF6">
        <w:rPr>
          <w:rStyle w:val="StyleBoldUnderline"/>
          <w:highlight w:val="cyan"/>
        </w:rPr>
        <w:t>fighting terrorism</w:t>
      </w:r>
      <w:r w:rsidRPr="00DD5FF6">
        <w:rPr>
          <w:sz w:val="16"/>
          <w:highlight w:val="cyan"/>
        </w:rPr>
        <w:t>”</w:t>
      </w:r>
      <w:r w:rsidRPr="00825EAA">
        <w:rPr>
          <w:sz w:val="16"/>
        </w:rPr>
        <w:t xml:space="preserve"> on the domestic front. </w:t>
      </w:r>
      <w:r w:rsidRPr="00C96297">
        <w:rPr>
          <w:rStyle w:val="StyleBoldUnderline"/>
        </w:rPr>
        <w:t>Even as the populace was suborned to</w:t>
      </w:r>
      <w:r w:rsidRPr="00825EAA">
        <w:rPr>
          <w:sz w:val="16"/>
        </w:rPr>
        <w:t xml:space="preserve"> civility and </w:t>
      </w:r>
      <w:r w:rsidRPr="00C96297">
        <w:rPr>
          <w:rStyle w:val="StyleBoldUnderline"/>
        </w:rPr>
        <w:t>tolerance, state practice was immediately</w:t>
      </w:r>
      <w:r w:rsidRPr="00825EAA">
        <w:rPr>
          <w:sz w:val="16"/>
        </w:rPr>
        <w:t xml:space="preserve"> and flagrantly extralegal, </w:t>
      </w:r>
      <w:r w:rsidRPr="00C96297">
        <w:rPr>
          <w:rStyle w:val="StyleBoldUnderline"/>
        </w:rPr>
        <w:t>violent</w:t>
      </w:r>
      <w:r w:rsidRPr="00825EAA">
        <w:rPr>
          <w:sz w:val="16"/>
        </w:rPr>
        <w:t xml:space="preserve">, race-conscious, and religion-conscious. The prosecution of the war on Afghanistan involved substantial “collateral damage”— that is, civilian Afghan casualties at rates that would have been flatly unacceptable if suffered by Europeans or Americans.33 The state detained thousands of Arabs and Arab Americans after the September 11 attacks, several hundred of whom remain in custody without being charged, despite subsequent revelations that evidence linking them to any illegal, let alone terrorist, activity is nonexistent.34 During these detentions, near relatives of the detainees were not informed of the names or whereabouts of the detainees, nor were the detainees permitted legal counsel.35 Interrogation at their residences of another 5,000 young men on student, tourist, or business visas who were reputed to “have come to the U.S. from countries with suspected terrorist links” began in December 2001; Miranda rights were not read to these men, and those questioned who had expired visas joined the growing numbers of individuals from the Middle East targeted by the Immigration and Naturalization Service for immediate deportation or indefinite detention.36 At the same time, the state was rapidly creating an increasingly wide domain of unaccountable power for itself. The first USA Patriot Act, signed into law shortly after September 11, licensed not only unprecedented levels of surveillance of the citizenry but also “court stripping”—removing authority from the judiciary in times of crisis and, in particular, circumventing judicial powers that protect civil liberties. In early October 2001, Attorney General John Ashcroft also instructed all federal agencies to resist Freedom of Information Act requests made by American citizens whenever “institutional, commercial, and personal privacy interests could be implicated by disclosure of the information”;37 in effect, he single-handedly overturned the FOIA in the name of national security. Meanwhile, federal investigators began to chafe against civil and criminal rights provisions protecting detainees who refuse to speak. In November 2001, the FBI and the Justice Department raised the possibility of using truth serums or torture to extract information, or of sending detainees to countries where such means of interrogation are legal or routine.38 (Four years later it has come to light that many of the torture techniques involving sexual humiliation and religious desecration performed at Abu Ghraib were also used on Arab detainees in domestic custody, and were directly sanctioned by Secretary of Defense Donald Rumsfeld.)39 Then came Bush’s mandate that terrorists be tried in military tribunals rather than federal courts and his refusal to abide by Geneva Convention standards, coupled with images of Afghan prisoners of war in Guantánamo Bay—shackled, blindfolded, shaved, gagged, caged in the open air—and in crowded prisons in Afghanistan, starving, sometimes to death. Thus, </w:t>
      </w:r>
      <w:r w:rsidRPr="00C96297">
        <w:rPr>
          <w:rStyle w:val="StyleBoldUnderline"/>
        </w:rPr>
        <w:t xml:space="preserve">in the months after 9/11, </w:t>
      </w:r>
      <w:r w:rsidRPr="00DD5FF6">
        <w:rPr>
          <w:rStyle w:val="StyleBoldUnderline"/>
          <w:highlight w:val="cyan"/>
        </w:rPr>
        <w:t>the state’s own</w:t>
      </w:r>
      <w:r w:rsidRPr="00825EAA">
        <w:rPr>
          <w:sz w:val="16"/>
        </w:rPr>
        <w:t xml:space="preserve"> vigilantism, </w:t>
      </w:r>
      <w:r w:rsidRPr="00DD5FF6">
        <w:rPr>
          <w:rStyle w:val="StyleBoldUnderline"/>
          <w:highlight w:val="cyan"/>
        </w:rPr>
        <w:t>violence, and racial profiling</w:t>
      </w:r>
      <w:r w:rsidRPr="00825EAA">
        <w:rPr>
          <w:sz w:val="16"/>
        </w:rPr>
        <w:t xml:space="preserve">, at home and abroad, </w:t>
      </w:r>
      <w:r w:rsidRPr="00C96297">
        <w:rPr>
          <w:rStyle w:val="StyleBoldUnderline"/>
        </w:rPr>
        <w:t>did not simply stand in contrast with the state’s proscription of citizen vigilantism and calls for tolerance</w:t>
      </w:r>
      <w:r w:rsidRPr="00825EAA">
        <w:rPr>
          <w:sz w:val="16"/>
        </w:rPr>
        <w:t xml:space="preserve">. Rather, </w:t>
      </w:r>
      <w:r w:rsidRPr="00C96297">
        <w:rPr>
          <w:rStyle w:val="StyleBoldUnderline"/>
        </w:rPr>
        <w:t xml:space="preserve">it </w:t>
      </w:r>
      <w:r w:rsidRPr="00DD5FF6">
        <w:rPr>
          <w:rStyle w:val="StyleBoldUnderline"/>
          <w:highlight w:val="cyan"/>
        </w:rPr>
        <w:t>was legitimated by</w:t>
      </w:r>
      <w:r w:rsidRPr="00C96297">
        <w:rPr>
          <w:rStyle w:val="StyleBoldUnderline"/>
        </w:rPr>
        <w:t xml:space="preserve"> this proscription and </w:t>
      </w:r>
      <w:r w:rsidRPr="00DD5FF6">
        <w:rPr>
          <w:rStyle w:val="StyleBoldUnderline"/>
          <w:highlight w:val="cyan"/>
        </w:rPr>
        <w:t>these calls; as long as the state implores its subjects to be</w:t>
      </w:r>
      <w:r w:rsidRPr="00C96297">
        <w:rPr>
          <w:rStyle w:val="StyleBoldUnderline"/>
        </w:rPr>
        <w:t xml:space="preserve"> peaceful</w:t>
      </w:r>
      <w:r w:rsidRPr="00825EAA">
        <w:rPr>
          <w:sz w:val="16"/>
        </w:rPr>
        <w:t xml:space="preserve">, law-abiding, </w:t>
      </w:r>
      <w:r w:rsidRPr="00C96297">
        <w:rPr>
          <w:rStyle w:val="StyleBoldUnderline"/>
        </w:rPr>
        <w:t xml:space="preserve">and </w:t>
      </w:r>
      <w:r w:rsidRPr="00DD5FF6">
        <w:rPr>
          <w:rStyle w:val="StyleBoldUnderline"/>
          <w:highlight w:val="cyan"/>
        </w:rPr>
        <w:t>without prejudice, it can use its</w:t>
      </w:r>
      <w:r w:rsidRPr="00C96297">
        <w:rPr>
          <w:rStyle w:val="StyleBoldUnderline"/>
        </w:rPr>
        <w:t xml:space="preserve"> prerogative </w:t>
      </w:r>
      <w:r w:rsidRPr="00DD5FF6">
        <w:rPr>
          <w:rStyle w:val="StyleBoldUnderline"/>
          <w:highlight w:val="cyan"/>
        </w:rPr>
        <w:t>power</w:t>
      </w:r>
      <w:r w:rsidRPr="00825EAA">
        <w:rPr>
          <w:sz w:val="16"/>
        </w:rPr>
        <w:t>—and even mobilize the citizenry—</w:t>
      </w:r>
      <w:r w:rsidRPr="00DD5FF6">
        <w:rPr>
          <w:rStyle w:val="StyleBoldUnderline"/>
          <w:highlight w:val="cyan"/>
        </w:rPr>
        <w:t>for the opposite</w:t>
      </w:r>
      <w:r w:rsidRPr="00C96297">
        <w:rPr>
          <w:rStyle w:val="StyleBoldUnderline"/>
        </w:rPr>
        <w:t xml:space="preserve"> practices.</w:t>
      </w:r>
      <w:r w:rsidRPr="00825EAA">
        <w:rPr>
          <w:sz w:val="16"/>
        </w:rPr>
        <w:t xml:space="preserve"> The state can abrogate its commitments to upholding civil liberties and to egalitarian enjoyment of these liberties by substituting a discourse of tolerance for a practice of equal protection or equal treatment. Moreover, </w:t>
      </w:r>
      <w:r w:rsidRPr="00DD5FF6">
        <w:rPr>
          <w:rStyle w:val="StyleBoldUnderline"/>
          <w:highlight w:val="cyan"/>
        </w:rPr>
        <w:t>the state issues</w:t>
      </w:r>
      <w:r w:rsidRPr="00825EAA">
        <w:rPr>
          <w:rStyle w:val="StyleBoldUnderline"/>
        </w:rPr>
        <w:t xml:space="preserve"> </w:t>
      </w:r>
      <w:r w:rsidRPr="00DD5FF6">
        <w:rPr>
          <w:rStyle w:val="StyleBoldUnderline"/>
          <w:highlight w:val="cyan"/>
        </w:rPr>
        <w:t>calls for tolerance not because it is</w:t>
      </w:r>
      <w:r w:rsidRPr="00825EAA">
        <w:rPr>
          <w:rStyle w:val="StyleBoldUnderline"/>
        </w:rPr>
        <w:t xml:space="preserve"> or can be </w:t>
      </w:r>
      <w:r w:rsidRPr="00DD5FF6">
        <w:rPr>
          <w:rStyle w:val="StyleBoldUnderline"/>
          <w:highlight w:val="cyan"/>
        </w:rPr>
        <w:t>tolerant, but so</w:t>
      </w:r>
      <w:r w:rsidRPr="00825EAA">
        <w:rPr>
          <w:rStyle w:val="StyleBoldUnderline"/>
        </w:rPr>
        <w:t xml:space="preserve"> that </w:t>
      </w:r>
      <w:r w:rsidRPr="00DD5FF6">
        <w:rPr>
          <w:rStyle w:val="StyleBoldUnderline"/>
          <w:highlight w:val="cyan"/>
        </w:rPr>
        <w:t>we will be and it does not have to be</w:t>
      </w:r>
      <w:r w:rsidRPr="00825EAA">
        <w:rPr>
          <w:sz w:val="16"/>
        </w:rPr>
        <w:t>—so that it can act like a state. This is not to say that the state is forthrightly intolerant, but that neither equality nor tolerance nor protection of civil rights is within the ambit of raison d’état.</w:t>
      </w:r>
    </w:p>
    <w:p w:rsidR="00F96753" w:rsidRDefault="00F96753" w:rsidP="00F96753">
      <w:pPr>
        <w:pStyle w:val="Heading4"/>
      </w:pPr>
      <w:r>
        <w:t>Student protests fail without specific policy prescriptions</w:t>
      </w:r>
    </w:p>
    <w:p w:rsidR="00F96753" w:rsidRPr="002A2EF7" w:rsidRDefault="00F96753" w:rsidP="00F96753">
      <w:pPr>
        <w:rPr>
          <w:rStyle w:val="StyleStyleBold12pt"/>
        </w:rPr>
      </w:pPr>
      <w:r w:rsidRPr="002A2EF7">
        <w:rPr>
          <w:rStyle w:val="StyleDate"/>
        </w:rPr>
        <w:t>Deloria</w:t>
      </w:r>
      <w:r w:rsidRPr="002A2EF7">
        <w:rPr>
          <w:rStyle w:val="StyleStyleBold12pt"/>
        </w:rPr>
        <w:t xml:space="preserve">, Native American Activist, </w:t>
      </w:r>
      <w:r w:rsidRPr="002A2EF7">
        <w:rPr>
          <w:rStyle w:val="StyleDate"/>
        </w:rPr>
        <w:t>’99</w:t>
      </w:r>
      <w:r w:rsidRPr="002A2EF7">
        <w:rPr>
          <w:rStyle w:val="StyleStyleBold12pt"/>
        </w:rPr>
        <w:t xml:space="preserve"> (“Spirit and Reason” p 242-243)</w:t>
      </w:r>
    </w:p>
    <w:p w:rsidR="00F96753" w:rsidRPr="008E19F4" w:rsidRDefault="00F96753" w:rsidP="00F96753">
      <w:pPr>
        <w:rPr>
          <w:sz w:val="16"/>
        </w:rPr>
      </w:pPr>
      <w:r w:rsidRPr="0097534F">
        <w:rPr>
          <w:rStyle w:val="StyleBoldUnderline"/>
        </w:rPr>
        <w:t>A people's movement</w:t>
      </w:r>
      <w:r w:rsidRPr="008E19F4">
        <w:rPr>
          <w:sz w:val="16"/>
        </w:rPr>
        <w:t xml:space="preserve"> has many benefits—the mass of minority groups are involved, and political strength increases dramatically— but it also </w:t>
      </w:r>
      <w:r w:rsidRPr="0097534F">
        <w:rPr>
          <w:rStyle w:val="StyleBoldUnderline"/>
        </w:rPr>
        <w:t>has immense vulnerability</w:t>
      </w:r>
      <w:r w:rsidRPr="008E19F4">
        <w:rPr>
          <w:sz w:val="16"/>
        </w:rPr>
        <w:t xml:space="preserve"> in that </w:t>
      </w:r>
      <w:r w:rsidRPr="0097534F">
        <w:rPr>
          <w:rStyle w:val="StyleBoldUnderline"/>
        </w:rPr>
        <w:t>goals</w:t>
      </w:r>
      <w:r w:rsidRPr="008E19F4">
        <w:rPr>
          <w:sz w:val="16"/>
        </w:rPr>
        <w:t xml:space="preserve"> that can be seen, articulated, and achieved </w:t>
      </w:r>
      <w:r w:rsidRPr="0097534F">
        <w:rPr>
          <w:rStyle w:val="StyleBoldUnderline"/>
        </w:rPr>
        <w:t>are surrendered in favor of symbolic acts that</w:t>
      </w:r>
      <w:r w:rsidRPr="008E19F4">
        <w:rPr>
          <w:sz w:val="16"/>
        </w:rPr>
        <w:t xml:space="preserve"> illustrate and </w:t>
      </w:r>
      <w:r w:rsidRPr="0097534F">
        <w:rPr>
          <w:rStyle w:val="StyleBoldUnderline"/>
        </w:rPr>
        <w:t>demonstrate</w:t>
      </w:r>
      <w:r w:rsidRPr="008E19F4">
        <w:rPr>
          <w:rStyle w:val="NothingChar"/>
          <w:sz w:val="16"/>
        </w:rPr>
        <w:t xml:space="preserve"> the</w:t>
      </w:r>
      <w:r w:rsidRPr="008E19F4">
        <w:rPr>
          <w:sz w:val="16"/>
        </w:rPr>
        <w:t xml:space="preserve"> suffering and </w:t>
      </w:r>
      <w:r w:rsidRPr="0097534F">
        <w:rPr>
          <w:rStyle w:val="StyleBoldUnderline"/>
        </w:rPr>
        <w:t>frustrations</w:t>
      </w:r>
      <w:r w:rsidRPr="008E19F4">
        <w:rPr>
          <w:sz w:val="16"/>
        </w:rPr>
        <w:t xml:space="preserve"> of the people. </w:t>
      </w:r>
      <w:r w:rsidRPr="0097534F">
        <w:rPr>
          <w:rStyle w:val="StyleBoldUnderline"/>
        </w:rPr>
        <w:t>Symbolic acts</w:t>
      </w:r>
      <w:r w:rsidRPr="008E19F4">
        <w:rPr>
          <w:sz w:val="16"/>
        </w:rPr>
        <w:t xml:space="preserve"> demand </w:t>
      </w:r>
      <w:r w:rsidRPr="008E19F4">
        <w:rPr>
          <w:sz w:val="16"/>
        </w:rPr>
        <w:lastRenderedPageBreak/>
        <w:t xml:space="preserve">attention from an otherwise unaware general public, but they also </w:t>
      </w:r>
      <w:r w:rsidRPr="0097534F">
        <w:rPr>
          <w:rStyle w:val="StyleBoldUnderline"/>
        </w:rPr>
        <w:t>fail to articulate the necessity of specific actions that can and must be taken by the government</w:t>
      </w:r>
      <w:r w:rsidRPr="008E19F4">
        <w:rPr>
          <w:sz w:val="16"/>
        </w:rPr>
        <w:t xml:space="preserve"> at the local, state, and federal levels </w:t>
      </w:r>
      <w:r w:rsidRPr="0097534F">
        <w:rPr>
          <w:rStyle w:val="StyleBoldUnderline"/>
        </w:rPr>
        <w:t>to alleviate the crisis</w:t>
      </w:r>
      <w:r w:rsidRPr="008E19F4">
        <w:rPr>
          <w:sz w:val="16"/>
        </w:rPr>
        <w:t xml:space="preserve">. Consequently, </w:t>
      </w:r>
      <w:r w:rsidRPr="0097534F">
        <w:rPr>
          <w:rStyle w:val="StyleBoldUnderline"/>
        </w:rPr>
        <w:t>the choice of remedy is given to the institutional structure that oppresses people and to the good and bad politicians</w:t>
      </w:r>
      <w:r w:rsidRPr="008E19F4">
        <w:rPr>
          <w:sz w:val="16"/>
        </w:rPr>
        <w:t xml:space="preserve"> and career bureaucrats </w:t>
      </w:r>
      <w:r w:rsidRPr="0097534F">
        <w:rPr>
          <w:rStyle w:val="StyleBoldUnderline"/>
        </w:rPr>
        <w:t>who op</w:t>
      </w:r>
      <w:r w:rsidRPr="0097534F">
        <w:rPr>
          <w:rStyle w:val="StyleBoldUnderline"/>
        </w:rPr>
        <w:softHyphen/>
        <w:t>erate the institution. The Poor People's March of 1968 best exemplifies the problem of a people's movement unable to articulate specific solutions</w:t>
      </w:r>
      <w:r w:rsidRPr="008E19F4">
        <w:rPr>
          <w:sz w:val="16"/>
        </w:rPr>
        <w:t xml:space="preserve"> and see them through to completion. Organized partially in memory of the slain Martin Luther King, Jr., and partially as an effort to secure increases in the funding of social programs, </w:t>
      </w:r>
      <w:r w:rsidRPr="0097534F">
        <w:rPr>
          <w:rStyle w:val="StyleBoldUnderline"/>
        </w:rPr>
        <w:t>the march loundered when participants spent their time harassing members of the cabinet about problems that had no immediate solution and demanding sympathy</w:t>
      </w:r>
      <w:r w:rsidRPr="008E19F4">
        <w:rPr>
          <w:sz w:val="16"/>
        </w:rPr>
        <w:t xml:space="preserve"> and understanding </w:t>
      </w:r>
      <w:r w:rsidRPr="0097534F">
        <w:rPr>
          <w:rStyle w:val="StyleBoldUnderline"/>
        </w:rPr>
        <w:t>from</w:t>
      </w:r>
      <w:r w:rsidRPr="008E19F4">
        <w:rPr>
          <w:sz w:val="16"/>
        </w:rPr>
        <w:t xml:space="preserve"> federal </w:t>
      </w:r>
      <w:r w:rsidRPr="0097534F">
        <w:rPr>
          <w:rStyle w:val="StyleBoldUnderline"/>
        </w:rPr>
        <w:t xml:space="preserve">officials who could not translate these concerns into programmatic </w:t>
      </w:r>
      <w:r w:rsidRPr="008E19F4">
        <w:rPr>
          <w:sz w:val="16"/>
        </w:rPr>
        <w:t xml:space="preserve">responses. Smaller protests had maintained a decent level of funding for poverty programs in past years, but, this time, </w:t>
      </w:r>
      <w:r w:rsidRPr="0097534F">
        <w:rPr>
          <w:rStyle w:val="StyleBoldUnderline"/>
        </w:rPr>
        <w:t>the march faced the bitter reality of the Vietnam War and the impossibility of continuing to expand the federal budget into unrealistic deficits</w:t>
      </w:r>
      <w:r w:rsidRPr="008E19F4">
        <w:rPr>
          <w:sz w:val="16"/>
        </w:rPr>
        <w:t>.</w:t>
      </w:r>
    </w:p>
    <w:p w:rsidR="00F96753" w:rsidRPr="00413D38" w:rsidRDefault="00F96753" w:rsidP="00F96753">
      <w:pPr>
        <w:pStyle w:val="Heading4"/>
      </w:pPr>
      <w:r>
        <w:t>B. Making policy recommendations is critical to change</w:t>
      </w:r>
    </w:p>
    <w:p w:rsidR="00F96753" w:rsidRPr="002A2EF7" w:rsidRDefault="00F96753" w:rsidP="00F96753">
      <w:pPr>
        <w:rPr>
          <w:rStyle w:val="StyleStyleBold12pt"/>
          <w:rFonts w:eastAsia="SimSun"/>
        </w:rPr>
      </w:pPr>
      <w:r w:rsidRPr="004A3FF9">
        <w:rPr>
          <w:rStyle w:val="StyleDate"/>
          <w:highlight w:val="cyan"/>
        </w:rPr>
        <w:t>Roe</w:t>
      </w:r>
      <w:r w:rsidRPr="002A2EF7">
        <w:rPr>
          <w:rStyle w:val="StyleStyleBold12pt"/>
          <w:rFonts w:eastAsia="SimSun"/>
        </w:rPr>
        <w:t xml:space="preserve">, Director of the Center for </w:t>
      </w:r>
      <w:r w:rsidRPr="002A2EF7">
        <w:rPr>
          <w:rStyle w:val="StyleStyleBold12pt"/>
          <w:rFonts w:eastAsia="SimSun"/>
          <w:highlight w:val="cyan"/>
        </w:rPr>
        <w:t>Sustainable</w:t>
      </w:r>
      <w:r w:rsidRPr="002A2EF7">
        <w:rPr>
          <w:rStyle w:val="StyleStyleBold12pt"/>
          <w:rFonts w:eastAsia="SimSun"/>
        </w:rPr>
        <w:t xml:space="preserve"> Resource </w:t>
      </w:r>
      <w:r w:rsidRPr="002A2EF7">
        <w:rPr>
          <w:rStyle w:val="StyleStyleBold12pt"/>
          <w:rFonts w:eastAsia="SimSun"/>
          <w:highlight w:val="cyan"/>
        </w:rPr>
        <w:t>Development at</w:t>
      </w:r>
      <w:r w:rsidRPr="002A2EF7">
        <w:rPr>
          <w:rStyle w:val="StyleStyleBold12pt"/>
          <w:rFonts w:eastAsia="SimSun"/>
        </w:rPr>
        <w:t xml:space="preserve"> UC </w:t>
      </w:r>
      <w:r w:rsidRPr="002A2EF7">
        <w:rPr>
          <w:rStyle w:val="StyleStyleBold12pt"/>
          <w:rFonts w:eastAsia="SimSun"/>
          <w:highlight w:val="cyan"/>
        </w:rPr>
        <w:t xml:space="preserve">Berkeley, </w:t>
      </w:r>
      <w:r w:rsidRPr="004A3FF9">
        <w:rPr>
          <w:rStyle w:val="StyleDate"/>
          <w:highlight w:val="cyan"/>
        </w:rPr>
        <w:t>’99</w:t>
      </w:r>
      <w:r w:rsidRPr="002A2EF7">
        <w:rPr>
          <w:rStyle w:val="StyleStyleBold12pt"/>
          <w:rFonts w:eastAsia="SimSun"/>
        </w:rPr>
        <w:t xml:space="preserve"> (“Except Africa”)</w:t>
      </w:r>
    </w:p>
    <w:p w:rsidR="00F96753" w:rsidRPr="004A3FF9" w:rsidRDefault="00F96753" w:rsidP="00F96753">
      <w:pPr>
        <w:rPr>
          <w:rFonts w:eastAsia="SimSun"/>
          <w:sz w:val="16"/>
        </w:rPr>
      </w:pPr>
      <w:r w:rsidRPr="004A3FF9">
        <w:rPr>
          <w:rFonts w:eastAsia="SimSun"/>
          <w:sz w:val="16"/>
        </w:rPr>
        <w:t xml:space="preserve">Second, the conjunction of politics and complexity places up-front the core dilemma many power advocates have been happy to obscure. </w:t>
      </w:r>
      <w:r w:rsidRPr="0097534F">
        <w:rPr>
          <w:rStyle w:val="StyleBoldUnderline"/>
          <w:highlight w:val="cyan"/>
        </w:rPr>
        <w:t>The</w:t>
      </w:r>
      <w:r w:rsidRPr="004A3FF9">
        <w:rPr>
          <w:sz w:val="16"/>
        </w:rPr>
        <w:t xml:space="preserve"> social scientist or </w:t>
      </w:r>
      <w:r w:rsidRPr="004A3FF9">
        <w:rPr>
          <w:rFonts w:eastAsia="SimSun"/>
          <w:sz w:val="16"/>
        </w:rPr>
        <w:t xml:space="preserve">cultural </w:t>
      </w:r>
      <w:r w:rsidRPr="0097534F">
        <w:rPr>
          <w:rStyle w:val="StyleBoldUnderline"/>
          <w:highlight w:val="cyan"/>
        </w:rPr>
        <w:t>theorist who finds</w:t>
      </w:r>
      <w:r w:rsidRPr="004A3FF9">
        <w:rPr>
          <w:rFonts w:eastAsia="SimSun"/>
          <w:sz w:val="16"/>
        </w:rPr>
        <w:t xml:space="preserve">, for example, </w:t>
      </w:r>
      <w:r w:rsidRPr="004A3FF9">
        <w:rPr>
          <w:sz w:val="16"/>
        </w:rPr>
        <w:t xml:space="preserve">that </w:t>
      </w:r>
      <w:r w:rsidRPr="0097534F">
        <w:rPr>
          <w:rStyle w:val="StyleBoldUnderline"/>
        </w:rPr>
        <w:t>power is more complex than</w:t>
      </w:r>
      <w:r w:rsidRPr="004A3FF9">
        <w:rPr>
          <w:sz w:val="16"/>
        </w:rPr>
        <w:t xml:space="preserve"> commonly supposed </w:t>
      </w:r>
      <w:r w:rsidRPr="0097534F">
        <w:rPr>
          <w:rStyle w:val="StyleBoldUnderline"/>
        </w:rPr>
        <w:t xml:space="preserve">can leave the matter at that. </w:t>
      </w:r>
      <w:r w:rsidRPr="0097534F">
        <w:rPr>
          <w:rStyle w:val="StyleBoldUnderline"/>
          <w:highlight w:val="cyan"/>
        </w:rPr>
        <w:t>No need to make</w:t>
      </w:r>
      <w:r w:rsidRPr="0097534F">
        <w:rPr>
          <w:rStyle w:val="StyleBoldUnderline"/>
        </w:rPr>
        <w:t xml:space="preserve"> anything like </w:t>
      </w:r>
      <w:r w:rsidRPr="0097534F">
        <w:rPr>
          <w:rStyle w:val="StyleBoldUnderline"/>
          <w:highlight w:val="cyan"/>
        </w:rPr>
        <w:t>a</w:t>
      </w:r>
      <w:r w:rsidRPr="0097534F">
        <w:rPr>
          <w:rStyle w:val="StyleBoldUnderline"/>
        </w:rPr>
        <w:t xml:space="preserve"> practical </w:t>
      </w:r>
      <w:r w:rsidRPr="0097534F">
        <w:rPr>
          <w:rStyle w:val="StyleBoldUnderline"/>
          <w:highlight w:val="cyan"/>
        </w:rPr>
        <w:t>recommendation about what</w:t>
      </w:r>
      <w:r w:rsidRPr="0097534F">
        <w:rPr>
          <w:rStyle w:val="StyleBoldUnderline"/>
        </w:rPr>
        <w:t xml:space="preserve"> real </w:t>
      </w:r>
      <w:r w:rsidRPr="0097534F">
        <w:rPr>
          <w:rStyle w:val="StyleBoldUnderline"/>
          <w:highlight w:val="cyan"/>
        </w:rPr>
        <w:t>people</w:t>
      </w:r>
      <w:r w:rsidRPr="0097534F">
        <w:rPr>
          <w:rStyle w:val="StyleBoldUnderline"/>
        </w:rPr>
        <w:t xml:space="preserve"> with real problems in</w:t>
      </w:r>
      <w:r w:rsidRPr="004A3FF9">
        <w:rPr>
          <w:sz w:val="16"/>
        </w:rPr>
        <w:t xml:space="preserve"> </w:t>
      </w:r>
      <w:r w:rsidRPr="0097534F">
        <w:rPr>
          <w:rStyle w:val="StyleBoldUnderline"/>
        </w:rPr>
        <w:t xml:space="preserve">real time </w:t>
      </w:r>
      <w:r w:rsidRPr="0097534F">
        <w:rPr>
          <w:rStyle w:val="StyleBoldUnderline"/>
          <w:highlight w:val="cyan"/>
        </w:rPr>
        <w:t>should do</w:t>
      </w:r>
      <w:r w:rsidRPr="0097534F">
        <w:rPr>
          <w:rStyle w:val="StyleBoldUnderline"/>
        </w:rPr>
        <w:t xml:space="preserve">, </w:t>
      </w:r>
      <w:r w:rsidRPr="004A3FF9">
        <w:rPr>
          <w:sz w:val="16"/>
        </w:rPr>
        <w:t>now that things have been shown to be more complex</w:t>
      </w:r>
      <w:r w:rsidRPr="004A3FF9">
        <w:rPr>
          <w:rFonts w:eastAsia="SimSun"/>
          <w:sz w:val="16"/>
        </w:rPr>
        <w:t xml:space="preserve">. Their critique is policy relevant simply by virtue of being a critique of power, and </w:t>
      </w:r>
      <w:r w:rsidRPr="0097534F">
        <w:rPr>
          <w:rStyle w:val="StyleBoldUnderline"/>
        </w:rPr>
        <w:t xml:space="preserve">what is more policy relevant than power, right? Wrong. </w:t>
      </w:r>
      <w:r w:rsidRPr="0097534F">
        <w:rPr>
          <w:rStyle w:val="StyleBoldUnderline"/>
          <w:highlight w:val="cyan"/>
        </w:rPr>
        <w:t>This</w:t>
      </w:r>
      <w:r w:rsidRPr="0097534F">
        <w:rPr>
          <w:rStyle w:val="StyleBoldUnderline"/>
        </w:rPr>
        <w:t xml:space="preserve"> trick </w:t>
      </w:r>
      <w:r w:rsidRPr="0097534F">
        <w:rPr>
          <w:rStyle w:val="StyleBoldUnderline"/>
          <w:highlight w:val="cyan"/>
        </w:rPr>
        <w:t>won’t work in a politics of complexity</w:t>
      </w:r>
      <w:r w:rsidRPr="004A3FF9">
        <w:rPr>
          <w:sz w:val="16"/>
        </w:rPr>
        <w:t xml:space="preserve">. Here </w:t>
      </w:r>
      <w:r w:rsidRPr="0097534F">
        <w:rPr>
          <w:rStyle w:val="StyleBoldUnderline"/>
          <w:highlight w:val="cyan"/>
        </w:rPr>
        <w:t>you can’t criticize your way to policy relevance</w:t>
      </w:r>
      <w:r w:rsidRPr="004A3FF9">
        <w:rPr>
          <w:sz w:val="16"/>
        </w:rPr>
        <w:t xml:space="preserve">. </w:t>
      </w:r>
      <w:r w:rsidRPr="0097534F">
        <w:rPr>
          <w:rStyle w:val="StyleBoldUnderline"/>
        </w:rPr>
        <w:t>A politics that starts with complexity has always to ask</w:t>
      </w:r>
      <w:r w:rsidRPr="004A3FF9">
        <w:rPr>
          <w:rFonts w:eastAsia="SimSun"/>
          <w:sz w:val="16"/>
        </w:rPr>
        <w:t xml:space="preserve">: </w:t>
      </w:r>
      <w:r w:rsidRPr="004A3FF9">
        <w:rPr>
          <w:sz w:val="16"/>
        </w:rPr>
        <w:t xml:space="preserve">how do we underwrite and stabilize the assumptions for policy-making in the face of that complexity? </w:t>
      </w:r>
      <w:r w:rsidRPr="0097534F">
        <w:rPr>
          <w:rStyle w:val="StyleBoldUnderline"/>
          <w:highlight w:val="cyan"/>
        </w:rPr>
        <w:t xml:space="preserve">How can we make policy </w:t>
      </w:r>
      <w:r w:rsidRPr="004A3FF9">
        <w:rPr>
          <w:sz w:val="16"/>
          <w:highlight w:val="cyan"/>
        </w:rPr>
        <w:t>choices</w:t>
      </w:r>
      <w:r w:rsidRPr="0097534F">
        <w:rPr>
          <w:rStyle w:val="StyleBoldUnderline"/>
          <w:highlight w:val="cyan"/>
        </w:rPr>
        <w:t xml:space="preserve"> in the presence of</w:t>
      </w:r>
      <w:r w:rsidRPr="0097534F">
        <w:rPr>
          <w:rStyle w:val="StyleBoldUnderline"/>
        </w:rPr>
        <w:t xml:space="preserve"> </w:t>
      </w:r>
      <w:r w:rsidRPr="004A3FF9">
        <w:rPr>
          <w:sz w:val="16"/>
        </w:rPr>
        <w:t xml:space="preserve">recurrent </w:t>
      </w:r>
      <w:r w:rsidRPr="0097534F">
        <w:rPr>
          <w:rStyle w:val="StyleBoldUnderline"/>
        </w:rPr>
        <w:t xml:space="preserve">surprise and </w:t>
      </w:r>
      <w:r w:rsidRPr="004A3FF9">
        <w:rPr>
          <w:sz w:val="16"/>
        </w:rPr>
        <w:t xml:space="preserve">persistent </w:t>
      </w:r>
      <w:r w:rsidRPr="0097534F">
        <w:rPr>
          <w:rStyle w:val="StyleBoldUnderline"/>
          <w:highlight w:val="cyan"/>
        </w:rPr>
        <w:t>unpredictability</w:t>
      </w:r>
      <w:r w:rsidRPr="004A3FF9">
        <w:rPr>
          <w:sz w:val="16"/>
        </w:rPr>
        <w:t xml:space="preserve">? </w:t>
      </w:r>
      <w:r w:rsidRPr="004A3FF9">
        <w:rPr>
          <w:rFonts w:eastAsia="SimSun"/>
          <w:sz w:val="16"/>
        </w:rPr>
        <w:t xml:space="preserve">Chapter 1 outlined six answers to the questions, while the bulk of </w:t>
      </w:r>
      <w:r w:rsidRPr="004A3FF9">
        <w:rPr>
          <w:sz w:val="16"/>
        </w:rPr>
        <w:t>Except-Africa</w:t>
      </w:r>
      <w:r w:rsidRPr="004A3FF9">
        <w:rPr>
          <w:rFonts w:eastAsia="SimSun"/>
          <w:sz w:val="16"/>
        </w:rPr>
        <w:t xml:space="preserve"> has focused on one, the counternarrative option. Each option, however, shares the same implications. </w:t>
      </w:r>
      <w:r w:rsidRPr="0097534F">
        <w:rPr>
          <w:rStyle w:val="StyleBoldUnderline"/>
        </w:rPr>
        <w:t xml:space="preserve">Each </w:t>
      </w:r>
      <w:r w:rsidRPr="0097534F">
        <w:rPr>
          <w:rStyle w:val="StyleBoldUnderline"/>
          <w:highlight w:val="cyan"/>
        </w:rPr>
        <w:t>means avoiding the person who believes</w:t>
      </w:r>
      <w:r w:rsidRPr="0097534F">
        <w:rPr>
          <w:rStyle w:val="StyleBoldUnderline"/>
        </w:rPr>
        <w:t xml:space="preserve"> that </w:t>
      </w:r>
      <w:r w:rsidRPr="0097534F">
        <w:rPr>
          <w:rStyle w:val="StyleBoldUnderline"/>
          <w:highlight w:val="cyan"/>
        </w:rPr>
        <w:t>the</w:t>
      </w:r>
      <w:r w:rsidRPr="0097534F">
        <w:rPr>
          <w:rStyle w:val="StyleBoldUnderline"/>
        </w:rPr>
        <w:t xml:space="preserve"> real </w:t>
      </w:r>
      <w:r w:rsidRPr="0097534F">
        <w:rPr>
          <w:rStyle w:val="StyleBoldUnderline"/>
          <w:highlight w:val="cyan"/>
        </w:rPr>
        <w:t>objective</w:t>
      </w:r>
      <w:r w:rsidRPr="0097534F">
        <w:rPr>
          <w:rStyle w:val="StyleBoldUnderline"/>
        </w:rPr>
        <w:t xml:space="preserve"> of analysis </w:t>
      </w:r>
      <w:r w:rsidRPr="0097534F">
        <w:rPr>
          <w:rStyle w:val="StyleBoldUnderline"/>
          <w:highlight w:val="cyan"/>
        </w:rPr>
        <w:t>is to critique</w:t>
      </w:r>
      <w:r w:rsidRPr="004A3FF9">
        <w:rPr>
          <w:sz w:val="16"/>
        </w:rPr>
        <w:t xml:space="preserve"> and destabilize </w:t>
      </w:r>
      <w:r w:rsidRPr="0097534F">
        <w:rPr>
          <w:rStyle w:val="StyleBoldUnderline"/>
          <w:highlight w:val="cyan"/>
        </w:rPr>
        <w:t>without</w:t>
      </w:r>
      <w:r w:rsidRPr="0097534F">
        <w:rPr>
          <w:rStyle w:val="StyleBoldUnderline"/>
        </w:rPr>
        <w:t xml:space="preserve"> obligation to provide </w:t>
      </w:r>
      <w:r w:rsidRPr="0097534F">
        <w:rPr>
          <w:rStyle w:val="StyleBoldUnderline"/>
          <w:highlight w:val="cyan"/>
        </w:rPr>
        <w:t>an alternative</w:t>
      </w:r>
      <w:r w:rsidRPr="0080538B">
        <w:rPr>
          <w:rStyle w:val="StyleBoldUnderline"/>
        </w:rPr>
        <w:t xml:space="preserve"> </w:t>
      </w:r>
      <w:r w:rsidRPr="004A3FF9">
        <w:rPr>
          <w:rFonts w:eastAsia="SimSun"/>
          <w:sz w:val="16"/>
        </w:rPr>
        <w:t xml:space="preserve">to that which is being criticized. </w:t>
      </w:r>
      <w:r w:rsidRPr="004A3FF9">
        <w:rPr>
          <w:sz w:val="16"/>
        </w:rPr>
        <w:t xml:space="preserve">Each means </w:t>
      </w:r>
      <w:r w:rsidRPr="0097534F">
        <w:rPr>
          <w:rStyle w:val="StyleBoldUnderline"/>
          <w:highlight w:val="cyan"/>
        </w:rPr>
        <w:t>avoiding people who</w:t>
      </w:r>
      <w:r w:rsidRPr="004A3FF9">
        <w:rPr>
          <w:sz w:val="16"/>
        </w:rPr>
        <w:t xml:space="preserve"> automatically assume their analysis is policy relevant, who </w:t>
      </w:r>
      <w:r w:rsidRPr="0097534F">
        <w:rPr>
          <w:rStyle w:val="StyleBoldUnderline"/>
          <w:highlight w:val="cyan"/>
        </w:rPr>
        <w:t>wouldn’t</w:t>
      </w:r>
      <w:r w:rsidRPr="0097534F">
        <w:rPr>
          <w:rStyle w:val="StyleBoldUnderline"/>
        </w:rPr>
        <w:t xml:space="preserve"> </w:t>
      </w:r>
      <w:r w:rsidRPr="004A3FF9">
        <w:rPr>
          <w:sz w:val="16"/>
        </w:rPr>
        <w:t xml:space="preserve">ever </w:t>
      </w:r>
      <w:r w:rsidRPr="0097534F">
        <w:rPr>
          <w:rStyle w:val="StyleBoldUnderline"/>
          <w:highlight w:val="cyan"/>
        </w:rPr>
        <w:t>dirty their hands in</w:t>
      </w:r>
      <w:r w:rsidRPr="0097534F">
        <w:rPr>
          <w:rStyle w:val="StyleBoldUnderline"/>
        </w:rPr>
        <w:t xml:space="preserve"> such low-life things as </w:t>
      </w:r>
      <w:r w:rsidRPr="0097534F">
        <w:rPr>
          <w:rStyle w:val="StyleBoldUnderline"/>
          <w:highlight w:val="cyan"/>
        </w:rPr>
        <w:t>having to choose</w:t>
      </w:r>
      <w:r w:rsidRPr="0097534F">
        <w:rPr>
          <w:rStyle w:val="StyleBoldUnderline"/>
        </w:rPr>
        <w:t xml:space="preserve"> the losers of a </w:t>
      </w:r>
      <w:r w:rsidRPr="0097534F">
        <w:rPr>
          <w:rStyle w:val="StyleBoldUnderline"/>
          <w:highlight w:val="cyan"/>
        </w:rPr>
        <w:t>public policy</w:t>
      </w:r>
      <w:r w:rsidRPr="0097534F">
        <w:rPr>
          <w:rStyle w:val="StyleBoldUnderline"/>
        </w:rPr>
        <w:t xml:space="preserve">, </w:t>
      </w:r>
      <w:r w:rsidRPr="004A3FF9">
        <w:rPr>
          <w:rStyle w:val="NothingChar"/>
          <w:sz w:val="16"/>
        </w:rPr>
        <w:t xml:space="preserve">who in other words couldn’t care less whether they had access to policy makers who treated their work seriously </w:t>
      </w:r>
      <w:r w:rsidRPr="004A3FF9">
        <w:rPr>
          <w:rStyle w:val="NothingChar"/>
          <w:rFonts w:eastAsia="SimSun"/>
          <w:sz w:val="16"/>
        </w:rPr>
        <w:t xml:space="preserve">and used it in making decisions. </w:t>
      </w:r>
      <w:r w:rsidRPr="004A3FF9">
        <w:rPr>
          <w:rStyle w:val="NothingChar"/>
          <w:sz w:val="16"/>
        </w:rPr>
        <w:t>Each means</w:t>
      </w:r>
      <w:r w:rsidRPr="004A3FF9">
        <w:rPr>
          <w:rStyle w:val="NothingChar"/>
          <w:rFonts w:eastAsia="SimSun"/>
          <w:sz w:val="16"/>
        </w:rPr>
        <w:t xml:space="preserve">, finally, </w:t>
      </w:r>
      <w:r w:rsidRPr="004A3FF9">
        <w:rPr>
          <w:rStyle w:val="NothingChar"/>
          <w:sz w:val="16"/>
        </w:rPr>
        <w:t>avoiding people who think that just because something can be criticized, something needs to be criticized</w:t>
      </w:r>
      <w:r w:rsidRPr="004A3FF9">
        <w:rPr>
          <w:rStyle w:val="NothingChar"/>
          <w:rFonts w:eastAsia="SimSun"/>
          <w:sz w:val="16"/>
        </w:rPr>
        <w:t xml:space="preserve">. In short—and this is the sobering part—it means avoiding precisely many advocates of the polarized power narrative. Again: </w:t>
      </w:r>
      <w:r w:rsidRPr="004A3FF9">
        <w:rPr>
          <w:rStyle w:val="NothingChar"/>
          <w:sz w:val="16"/>
        </w:rPr>
        <w:t>there can be no development without being committed to</w:t>
      </w:r>
      <w:r w:rsidRPr="004A3FF9">
        <w:rPr>
          <w:rStyle w:val="NothingChar"/>
          <w:rFonts w:eastAsia="SimSun"/>
          <w:sz w:val="16"/>
        </w:rPr>
        <w:t xml:space="preserve"> providing </w:t>
      </w:r>
      <w:r w:rsidRPr="004A3FF9">
        <w:rPr>
          <w:rStyle w:val="NothingChar"/>
          <w:sz w:val="16"/>
        </w:rPr>
        <w:t>counternarratives</w:t>
      </w:r>
      <w:r w:rsidRPr="004A3FF9">
        <w:rPr>
          <w:rFonts w:eastAsia="SimSun"/>
          <w:sz w:val="16"/>
        </w:rPr>
        <w:t xml:space="preserve">.  The distaste that many power advocates in African studies have for working in or with government, a.k.a. the state, is palpable. Plucking up “development” between the tweezers of twin scare quotes is about as close as these critics want to get to something so power-saturated that it stinks from every direction. If government builds the road it planned, it is criticized for doing “development”; if it fails to build the road, it is criticized because its plans are based on wrong assumptions. In either case, government is not doing its job, because it can’t have a job worth doing. Thus, the Wonderland of Permanent Critique identified in chapter 4: if a government policy actually succeeds, then it’s a disaster or a misuse of power. The fact that a policy’s implementation frequently falls short of what was originally planned is, however, never enough to make the failed policy a “success.” In the critics’ view, the real success would have been ensuring that government did not have the power to undertake the policy in the first place. Yet, if the criterion for success is government not undertaking a bad policy, then why aren’t governments praised by critics for the many bad policies they have considered but not undertaken? But no critic wants to praise “state power,” thank you very much! </w:t>
      </w:r>
      <w:r w:rsidRPr="004A3FF9">
        <w:rPr>
          <w:sz w:val="16"/>
        </w:rPr>
        <w:t>In their Wonderland, the critics’ role is always to stand in opposition to the state, no matter if this stance raises nettlesome questions like, Just how does permanent critique determine when the future is better than the present, the present better than the past</w:t>
      </w:r>
      <w:r w:rsidRPr="004A3FF9">
        <w:rPr>
          <w:rFonts w:eastAsia="SimSun"/>
          <w:sz w:val="16"/>
        </w:rPr>
        <w:t>? But who needs alternatives, when you don’t believe in “development” at all!</w:t>
      </w:r>
    </w:p>
    <w:p w:rsidR="00F96753" w:rsidRDefault="00F96753" w:rsidP="00F96753">
      <w:pPr>
        <w:pStyle w:val="Heading4"/>
      </w:pPr>
      <w:r>
        <w:t>The history of racism, while terrible, does not represent exceptional/gratuitous violence – white societies have produced equally excessive violence against one another – refuse their historiography because it relies on transforming an historically inaccurate claim about violence into an entire theory of ideology and subject formation</w:t>
      </w:r>
    </w:p>
    <w:p w:rsidR="00F96753" w:rsidRPr="00D21570" w:rsidRDefault="00F96753" w:rsidP="00F96753">
      <w:pPr>
        <w:rPr>
          <w:rStyle w:val="StyleStyleBold12pt"/>
        </w:rPr>
      </w:pPr>
      <w:r w:rsidRPr="00D21570">
        <w:rPr>
          <w:rStyle w:val="StyleStyleBold12pt"/>
        </w:rPr>
        <w:t>Coates 13</w:t>
      </w:r>
    </w:p>
    <w:p w:rsidR="00F96753" w:rsidRDefault="00F96753" w:rsidP="00F96753">
      <w:r>
        <w:t>(Ta-Nehisi, senior editor for The Atlantic, “A Flawed America in Context”, February 13, 2013, http://www.theatlantic.com/national/archive/2013/02/a-flawed-america-in-context/273546/)</w:t>
      </w:r>
    </w:p>
    <w:p w:rsidR="00F96753" w:rsidRDefault="00F96753" w:rsidP="00F96753"/>
    <w:p w:rsidR="00F96753" w:rsidRDefault="00F96753" w:rsidP="00F96753">
      <w:r>
        <w:t xml:space="preserve">Toward the end of our meal </w:t>
      </w:r>
      <w:r w:rsidRPr="00D21570">
        <w:rPr>
          <w:rStyle w:val="StyleBoldUnderline"/>
        </w:rPr>
        <w:t>we began discussing how one can look at racism in history and avoid falling into depression</w:t>
      </w:r>
      <w:r>
        <w:t xml:space="preserve">. </w:t>
      </w:r>
      <w:r w:rsidRPr="00D21570">
        <w:t>My answer was two-fold. 1) I</w:t>
      </w:r>
      <w:r>
        <w:t xml:space="preserve"> enjoy the history for its own sake. I love history </w:t>
      </w:r>
      <w:r>
        <w:lastRenderedPageBreak/>
        <w:t xml:space="preserve">whether it has a political lesson to teach, or not. And 2) </w:t>
      </w:r>
      <w:r w:rsidRPr="00D872EB">
        <w:rPr>
          <w:rStyle w:val="StyleBoldUnderline"/>
          <w:highlight w:val="cyan"/>
        </w:rPr>
        <w:t>the history of white racism</w:t>
      </w:r>
      <w:r w:rsidRPr="00D21570">
        <w:rPr>
          <w:rStyle w:val="StyleBoldUnderline"/>
        </w:rPr>
        <w:t xml:space="preserve"> and its attendent victims </w:t>
      </w:r>
      <w:r w:rsidRPr="00D872EB">
        <w:rPr>
          <w:rStyle w:val="StyleBoldUnderline"/>
          <w:highlight w:val="cyan"/>
        </w:rPr>
        <w:t>is horrifying, but it should be seen in scale</w:t>
      </w:r>
      <w:r w:rsidRPr="00D872EB">
        <w:rPr>
          <w:highlight w:val="cyan"/>
        </w:rPr>
        <w:t>.</w:t>
      </w:r>
      <w:r>
        <w:t xml:space="preserve"> A taste of what I mean: The fugitives who fled from the south after Nordlingen died of plague, hunger and exhaustion in the refugee camp at Frankfort or the overcrowded hospitals of Saxony; </w:t>
      </w:r>
      <w:r w:rsidRPr="006100A8">
        <w:rPr>
          <w:rStyle w:val="StyleBoldUnderline"/>
          <w:highlight w:val="cyan"/>
        </w:rPr>
        <w:t>seven thousand were expelled</w:t>
      </w:r>
      <w:r>
        <w:t xml:space="preserve"> from the cantons of Zurich </w:t>
      </w:r>
      <w:r w:rsidRPr="00D21570">
        <w:rPr>
          <w:rStyle w:val="StyleBoldUnderline"/>
        </w:rPr>
        <w:t>because there was neither food no room for them</w:t>
      </w:r>
      <w:r>
        <w:t xml:space="preserve">, at Hanau the gates were closed against them, at Strasbourg they lay thick in the streets through the frosts of winter, so that </w:t>
      </w:r>
      <w:r w:rsidRPr="006100A8">
        <w:rPr>
          <w:rStyle w:val="StyleBoldUnderline"/>
          <w:highlight w:val="cyan"/>
        </w:rPr>
        <w:t>by day the citizens stepped over</w:t>
      </w:r>
      <w:r w:rsidRPr="006100A8">
        <w:rPr>
          <w:highlight w:val="cyan"/>
        </w:rPr>
        <w:t xml:space="preserve"> </w:t>
      </w:r>
      <w:r w:rsidRPr="006100A8">
        <w:t xml:space="preserve">their </w:t>
      </w:r>
      <w:r w:rsidRPr="006100A8">
        <w:rPr>
          <w:rStyle w:val="StyleBoldUnderline"/>
          <w:highlight w:val="cyan"/>
        </w:rPr>
        <w:t>bodies, and by night lay awake listening to the groans of the sick</w:t>
      </w:r>
      <w:r w:rsidRPr="006100A8">
        <w:rPr>
          <w:highlight w:val="cyan"/>
        </w:rPr>
        <w:t xml:space="preserve"> </w:t>
      </w:r>
      <w:r w:rsidRPr="006100A8">
        <w:t>and starving until the magistrates forcibly drove them out,</w:t>
      </w:r>
      <w:r>
        <w:t xml:space="preserve"> thirty thousand of them. The Jesuits here and there fought manfully against the overwhelming distress; after the burning and desertion of Eichstatt they sought out the children who were hiding in the cellars, killing and eating rats, and carried them off to care for and educate them; at Hagenau they managed feed the poor out of their stores until the French troops raided their granary and took charge of the grain for the Army. By the irony of fate the wine harvest of 1634, which should have been excellent, was trampled down by fugitives, and invaders after Nordlingen; that of 635 suffered a like fate, and in the winter, from Wuttemberg to Lorraine, </w:t>
      </w:r>
      <w:r w:rsidRPr="00D21570">
        <w:rPr>
          <w:rStyle w:val="StyleBoldUnderline"/>
        </w:rPr>
        <w:t>there raged the worst famine of many years</w:t>
      </w:r>
      <w:r>
        <w:t xml:space="preserve">. At Calw the pastor saw a woman gnawing on the raw flesh of a dead horse on which a hungry dog and some ravens were also feeding. In Alsace the bodies of criminals were torn from the gallows and devoured; in the whole Rhineland </w:t>
      </w:r>
      <w:r w:rsidRPr="006100A8">
        <w:rPr>
          <w:rStyle w:val="StyleBoldUnderline"/>
          <w:highlight w:val="cyan"/>
        </w:rPr>
        <w:t>they watched the graveyards against marauders who sold the flesh of the newly buried for food</w:t>
      </w:r>
      <w:r w:rsidRPr="006100A8">
        <w:rPr>
          <w:highlight w:val="cyan"/>
        </w:rPr>
        <w:t>;</w:t>
      </w:r>
      <w:r>
        <w:t xml:space="preserve"> at Zweibrucken </w:t>
      </w:r>
      <w:r w:rsidRPr="00D21570">
        <w:rPr>
          <w:rStyle w:val="StyleBoldUnderline"/>
        </w:rPr>
        <w:t xml:space="preserve">a </w:t>
      </w:r>
      <w:r w:rsidRPr="006100A8">
        <w:rPr>
          <w:rStyle w:val="StyleBoldUnderline"/>
          <w:highlight w:val="cyan"/>
        </w:rPr>
        <w:t>woman confessed to having eater her child</w:t>
      </w:r>
      <w:r>
        <w:t xml:space="preserve">. Acorns, goats' skins, grass, were all cooked in Alsace; cats, dogs, and rats were sold in the market at Worms. In Fulda and Coburg and near Frankfort and the great refugee camp, men went in terror of being killed and eaten by those maddened by hunger... </w:t>
      </w:r>
      <w:r w:rsidRPr="006100A8">
        <w:rPr>
          <w:rStyle w:val="StyleBoldUnderline"/>
          <w:highlight w:val="cyan"/>
        </w:rPr>
        <w:t>That is</w:t>
      </w:r>
      <w:r w:rsidRPr="00D21570">
        <w:t xml:space="preserve"> the great</w:t>
      </w:r>
      <w:r>
        <w:t xml:space="preserve"> C.V. </w:t>
      </w:r>
      <w:r w:rsidRPr="006100A8">
        <w:rPr>
          <w:rStyle w:val="StyleBoldUnderline"/>
          <w:highlight w:val="cyan"/>
        </w:rPr>
        <w:t>Wedgwood</w:t>
      </w:r>
      <w:r w:rsidRPr="00D21570">
        <w:rPr>
          <w:rStyle w:val="StyleBoldUnderline"/>
        </w:rPr>
        <w:t xml:space="preserve"> </w:t>
      </w:r>
      <w:r w:rsidRPr="006100A8">
        <w:rPr>
          <w:rStyle w:val="StyleBoldUnderline"/>
          <w:highlight w:val="cyan"/>
        </w:rPr>
        <w:t>describing the</w:t>
      </w:r>
      <w:r w:rsidRPr="00D21570">
        <w:rPr>
          <w:rStyle w:val="StyleBoldUnderline"/>
        </w:rPr>
        <w:t xml:space="preserve"> last years of the </w:t>
      </w:r>
      <w:r w:rsidRPr="006100A8">
        <w:rPr>
          <w:rStyle w:val="StyleBoldUnderline"/>
          <w:highlight w:val="cyan"/>
        </w:rPr>
        <w:t>Thirty Years War</w:t>
      </w:r>
      <w:r w:rsidRPr="00D21570">
        <w:rPr>
          <w:rStyle w:val="StyleBoldUnderline"/>
        </w:rPr>
        <w:t>, in which eight million people died</w:t>
      </w:r>
      <w:r>
        <w:t xml:space="preserve">, and the population of "Germany" (to the extent it existed) was reduced by a third. One of my professors followed this up by noting that </w:t>
      </w:r>
      <w:r w:rsidRPr="00D21570">
        <w:rPr>
          <w:rStyle w:val="StyleBoldUnderline"/>
        </w:rPr>
        <w:t>ten million Russians died in the first World War, and then 15 million more died in the second</w:t>
      </w:r>
      <w:r>
        <w:t xml:space="preserve">. </w:t>
      </w:r>
      <w:r w:rsidRPr="00D21570">
        <w:rPr>
          <w:rStyle w:val="StyleBoldUnderline"/>
        </w:rPr>
        <w:t>When you study racism</w:t>
      </w:r>
      <w:r>
        <w:t xml:space="preserve">, with all its attendent woes, </w:t>
      </w:r>
      <w:r w:rsidRPr="00D21570">
        <w:rPr>
          <w:rStyle w:val="StyleBoldUnderline"/>
        </w:rPr>
        <w:t>there is something comforting about those kind of numbers</w:t>
      </w:r>
      <w:r>
        <w:t xml:space="preserve">. It tells you that </w:t>
      </w:r>
      <w:r w:rsidRPr="006100A8">
        <w:rPr>
          <w:rStyle w:val="Emphasis"/>
          <w:highlight w:val="cyan"/>
        </w:rPr>
        <w:t>whatever you are struggling with</w:t>
      </w:r>
      <w:r>
        <w:t xml:space="preserve"> here </w:t>
      </w:r>
      <w:r w:rsidRPr="006100A8">
        <w:rPr>
          <w:rStyle w:val="Emphasis"/>
          <w:highlight w:val="cyan"/>
        </w:rPr>
        <w:t>is not a deviation from the human experience, but an expression</w:t>
      </w:r>
      <w:r w:rsidRPr="00D21570">
        <w:rPr>
          <w:rStyle w:val="Emphasis"/>
        </w:rPr>
        <w:t xml:space="preserve"> of it</w:t>
      </w:r>
      <w:r>
        <w:t xml:space="preserve">. </w:t>
      </w:r>
      <w:r w:rsidRPr="006100A8">
        <w:rPr>
          <w:rStyle w:val="Emphasis"/>
          <w:highlight w:val="cyan"/>
        </w:rPr>
        <w:t>There is</w:t>
      </w:r>
      <w:r w:rsidRPr="00D21570">
        <w:rPr>
          <w:rStyle w:val="Emphasis"/>
        </w:rPr>
        <w:t xml:space="preserve"> very littl</w:t>
      </w:r>
      <w:r w:rsidRPr="006100A8">
        <w:rPr>
          <w:rStyle w:val="Emphasis"/>
          <w:highlight w:val="cyan"/>
        </w:rPr>
        <w:t>e that "white people" have done to "black people" that I can't imagine them doing to each other</w:t>
      </w:r>
      <w:r w:rsidRPr="006100A8">
        <w:rPr>
          <w:highlight w:val="cyan"/>
        </w:rPr>
        <w:t>.</w:t>
      </w:r>
      <w:r>
        <w:t xml:space="preserve"> </w:t>
      </w:r>
      <w:r w:rsidRPr="006100A8">
        <w:rPr>
          <w:rStyle w:val="Emphasis"/>
          <w:highlight w:val="cyan"/>
        </w:rPr>
        <w:t>America's</w:t>
      </w:r>
      <w:r w:rsidRPr="00D21570">
        <w:rPr>
          <w:rStyle w:val="Emphasis"/>
        </w:rPr>
        <w:t xml:space="preserve"> particular </w:t>
      </w:r>
      <w:r w:rsidRPr="006100A8">
        <w:rPr>
          <w:rStyle w:val="Emphasis"/>
          <w:highlight w:val="cyan"/>
        </w:rPr>
        <w:t>failings</w:t>
      </w:r>
      <w:r>
        <w:t xml:space="preserve"> are remarkable because America is remarkable, but they </w:t>
      </w:r>
      <w:r w:rsidRPr="006100A8">
        <w:rPr>
          <w:rStyle w:val="Emphasis"/>
          <w:highlight w:val="cyan"/>
        </w:rPr>
        <w:t>are not</w:t>
      </w:r>
      <w:r w:rsidRPr="00D21570">
        <w:rPr>
          <w:rStyle w:val="Emphasis"/>
        </w:rPr>
        <w:t xml:space="preserve"> particularly </w:t>
      </w:r>
      <w:r w:rsidRPr="006100A8">
        <w:rPr>
          <w:rStyle w:val="Emphasis"/>
          <w:highlight w:val="cyan"/>
        </w:rPr>
        <w:t>deviant</w:t>
      </w:r>
      <w:r w:rsidRPr="00D21570">
        <w:rPr>
          <w:rStyle w:val="Emphasis"/>
        </w:rPr>
        <w:t xml:space="preserve"> or outstanding on the misery index</w:t>
      </w:r>
      <w:r>
        <w:t>. This is just sort of what we do. The question hanging over us though is this: Is this what we what we will always do?</w:t>
      </w:r>
    </w:p>
    <w:p w:rsidR="00F96753" w:rsidRPr="00D21570" w:rsidRDefault="00F96753" w:rsidP="00F96753">
      <w:pPr>
        <w:pStyle w:val="Heading4"/>
      </w:pPr>
      <w:r>
        <w:t>Their gut check response will be that gratuitous violence is internal to white society and  that pre-colonization African societies were free of the violence produced by white culture – this claim is reactionary and historically inaccurate</w:t>
      </w:r>
    </w:p>
    <w:p w:rsidR="00F96753" w:rsidRPr="00D21570" w:rsidRDefault="00F96753" w:rsidP="00F96753">
      <w:pPr>
        <w:rPr>
          <w:rStyle w:val="StyleStyleBold12pt"/>
        </w:rPr>
      </w:pPr>
      <w:r w:rsidRPr="00D21570">
        <w:rPr>
          <w:rStyle w:val="StyleStyleBold12pt"/>
        </w:rPr>
        <w:t>Coates 13</w:t>
      </w:r>
    </w:p>
    <w:p w:rsidR="00F96753" w:rsidRDefault="00F96753" w:rsidP="00F96753">
      <w:r>
        <w:t>(Ta-Nehisi, senior editor for The Atlantic, “A Flawed America in Context”, February 13, 2013, http://www.theatlantic.com/national/archive/2013/02/a-flawed-america-in-context/273546/)</w:t>
      </w:r>
    </w:p>
    <w:p w:rsidR="00F96753" w:rsidRDefault="00F96753" w:rsidP="00F96753"/>
    <w:p w:rsidR="00F96753" w:rsidRDefault="00F96753" w:rsidP="00F96753">
      <w:r w:rsidRPr="006100A8">
        <w:rPr>
          <w:rStyle w:val="StyleBoldUnderline"/>
          <w:highlight w:val="cyan"/>
        </w:rPr>
        <w:t>Lesson One</w:t>
      </w:r>
      <w:r w:rsidRPr="006100A8">
        <w:rPr>
          <w:highlight w:val="cyan"/>
        </w:rPr>
        <w:t>:</w:t>
      </w:r>
      <w:r>
        <w:t xml:space="preserve"> the </w:t>
      </w:r>
      <w:r w:rsidRPr="006100A8">
        <w:rPr>
          <w:rStyle w:val="StyleBoldUnderline"/>
          <w:highlight w:val="cyan"/>
        </w:rPr>
        <w:t>rejection of the idea that history exists</w:t>
      </w:r>
      <w:r w:rsidRPr="00D21570">
        <w:rPr>
          <w:rStyle w:val="StyleBoldUnderline"/>
        </w:rPr>
        <w:t xml:space="preserve"> solely </w:t>
      </w:r>
      <w:r w:rsidRPr="006100A8">
        <w:rPr>
          <w:rStyle w:val="StyleBoldUnderline"/>
          <w:highlight w:val="cyan"/>
        </w:rPr>
        <w:t>to bolster</w:t>
      </w:r>
      <w:r>
        <w:t xml:space="preserve"> our </w:t>
      </w:r>
      <w:r w:rsidRPr="006100A8">
        <w:rPr>
          <w:rStyle w:val="StyleBoldUnderline"/>
          <w:highlight w:val="cyan"/>
        </w:rPr>
        <w:t>self-esteem</w:t>
      </w:r>
      <w:r>
        <w:t xml:space="preserve">. Coming up, as I did, in a time </w:t>
      </w:r>
      <w:r w:rsidRPr="006100A8">
        <w:rPr>
          <w:rStyle w:val="StyleBoldUnderline"/>
          <w:highlight w:val="cyan"/>
        </w:rPr>
        <w:t>when history was seen as the great weapon against racism</w:t>
      </w:r>
      <w:r>
        <w:t xml:space="preserve">, and in the shadow of a total denigration of black history, </w:t>
      </w:r>
      <w:r w:rsidRPr="006100A8">
        <w:rPr>
          <w:rStyle w:val="Emphasis"/>
          <w:highlight w:val="cyan"/>
        </w:rPr>
        <w:t>it was natural to try to erect a super-noble past</w:t>
      </w:r>
      <w:r>
        <w:t xml:space="preserve">. But </w:t>
      </w:r>
      <w:r w:rsidRPr="006100A8">
        <w:rPr>
          <w:rStyle w:val="StyleBoldUnderline"/>
          <w:highlight w:val="cyan"/>
        </w:rPr>
        <w:t xml:space="preserve">at Howard I learned that </w:t>
      </w:r>
      <w:r w:rsidRPr="006100A8">
        <w:rPr>
          <w:rStyle w:val="Emphasis"/>
          <w:highlight w:val="cyan"/>
        </w:rPr>
        <w:t>this pose was ultimately reactionary</w:t>
      </w:r>
      <w:r w:rsidRPr="006100A8">
        <w:rPr>
          <w:rStyle w:val="StyleBoldUnderline"/>
          <w:highlight w:val="cyan"/>
        </w:rPr>
        <w:t>,</w:t>
      </w:r>
      <w:r w:rsidRPr="00D21570">
        <w:rPr>
          <w:rStyle w:val="StyleBoldUnderline"/>
        </w:rPr>
        <w:t xml:space="preserve"> that </w:t>
      </w:r>
      <w:r w:rsidRPr="006100A8">
        <w:rPr>
          <w:rStyle w:val="StyleBoldUnderline"/>
          <w:highlight w:val="cyan"/>
        </w:rPr>
        <w:t>no nobility was necessarily conveyed by having a boot on your neck</w:t>
      </w:r>
      <w:r>
        <w:t xml:space="preserve">, and that true humanism allowed all of history's actors the full range of features, both laudable and regrettable. </w:t>
      </w:r>
    </w:p>
    <w:p w:rsidR="00F96753" w:rsidRDefault="00F96753" w:rsidP="00F96753">
      <w:pPr>
        <w:pStyle w:val="Heading1"/>
      </w:pPr>
      <w:r>
        <w:lastRenderedPageBreak/>
        <w:t>Block</w:t>
      </w:r>
    </w:p>
    <w:p w:rsidR="00F96753" w:rsidRPr="00F96753" w:rsidRDefault="00F96753" w:rsidP="00F96753">
      <w:pPr>
        <w:pStyle w:val="Heading3"/>
      </w:pPr>
      <w:r>
        <w:lastRenderedPageBreak/>
        <w:t>Framework</w:t>
      </w:r>
    </w:p>
    <w:p w:rsidR="00F96753" w:rsidRPr="00F96753" w:rsidRDefault="00F96753" w:rsidP="00F96753"/>
    <w:p w:rsidR="00F96753" w:rsidRDefault="00F96753" w:rsidP="00F96753">
      <w:pPr>
        <w:pStyle w:val="Heading4"/>
      </w:pPr>
      <w:r>
        <w:t>Organizations like friendships, families, and neighborhoods are the foundation of larger organizations – they are found</w:t>
      </w:r>
      <w:bookmarkStart w:id="0" w:name="_GoBack"/>
      <w:bookmarkEnd w:id="0"/>
      <w:r>
        <w:t xml:space="preserve">ational and inescapable </w:t>
      </w:r>
    </w:p>
    <w:p w:rsidR="00F96753" w:rsidRDefault="00F96753" w:rsidP="00F96753">
      <w:r w:rsidRPr="004B3656">
        <w:rPr>
          <w:rStyle w:val="StyleStyleBold12pt"/>
        </w:rPr>
        <w:t>The Barefoot Collective 2012</w:t>
      </w:r>
      <w:r>
        <w:t xml:space="preserve"> (November 13, “The Barefoot Guide to Working with Organisations and Social Change” </w:t>
      </w:r>
      <w:hyperlink r:id="rId13" w:history="1">
        <w:r w:rsidRPr="008012E7">
          <w:rPr>
            <w:rStyle w:val="Hyperlink"/>
          </w:rPr>
          <w:t>http://www.barefootguide.org/index.php/download/the-barefoot-guide-1</w:t>
        </w:r>
      </w:hyperlink>
      <w:r>
        <w:t>)</w:t>
      </w:r>
    </w:p>
    <w:p w:rsidR="00F96753" w:rsidRPr="00FC7CD4" w:rsidRDefault="00F96753" w:rsidP="00F96753"/>
    <w:p w:rsidR="00F96753" w:rsidRDefault="00F96753" w:rsidP="00F96753">
      <w:r w:rsidRPr="00883D16">
        <w:rPr>
          <w:rStyle w:val="StyleBoldUnderline"/>
        </w:rPr>
        <w:t>Community is an organisation made up of many other organisations</w:t>
      </w:r>
      <w:r>
        <w:t xml:space="preserve">, formal and informal, all ultimately </w:t>
      </w:r>
      <w:r w:rsidRPr="00883D16">
        <w:rPr>
          <w:rStyle w:val="StyleBoldUnderline"/>
        </w:rPr>
        <w:t>based on</w:t>
      </w:r>
      <w:r>
        <w:t xml:space="preserve"> a foundation </w:t>
      </w:r>
      <w:r w:rsidRPr="00883D16">
        <w:rPr>
          <w:rStyle w:val="StyleBoldUnderline"/>
        </w:rPr>
        <w:t>of families,</w:t>
      </w:r>
      <w:r>
        <w:rPr>
          <w:rStyle w:val="StyleBoldUnderline"/>
        </w:rPr>
        <w:t xml:space="preserve"> </w:t>
      </w:r>
      <w:r w:rsidRPr="00883D16">
        <w:rPr>
          <w:rStyle w:val="StyleBoldUnderline"/>
        </w:rPr>
        <w:t>friendships and neighbourhoods.</w:t>
      </w:r>
      <w:r>
        <w:t xml:space="preserve"> </w:t>
      </w:r>
      <w:r w:rsidRPr="00883D16">
        <w:rPr>
          <w:rStyle w:val="Emphasis"/>
        </w:rPr>
        <w:t>These are all organisations</w:t>
      </w:r>
      <w:r>
        <w:t xml:space="preserve">. </w:t>
      </w:r>
      <w:r w:rsidRPr="00883D16">
        <w:rPr>
          <w:rStyle w:val="StyleBoldUnderline"/>
        </w:rPr>
        <w:t>Communities</w:t>
      </w:r>
      <w:r>
        <w:t xml:space="preserve"> themselves </w:t>
      </w:r>
      <w:r w:rsidRPr="00883D16">
        <w:rPr>
          <w:rStyle w:val="StyleBoldUnderline"/>
        </w:rPr>
        <w:t>are parts of ever larger “organisations</w:t>
      </w:r>
      <w:r>
        <w:t xml:space="preserve">”. </w:t>
      </w:r>
      <w:r w:rsidRPr="00883D16">
        <w:rPr>
          <w:rStyle w:val="StyleBoldUnderline"/>
        </w:rPr>
        <w:t>These could be</w:t>
      </w:r>
      <w:r>
        <w:t xml:space="preserve"> networks of </w:t>
      </w:r>
      <w:r w:rsidRPr="00883D16">
        <w:rPr>
          <w:rStyle w:val="StyleBoldUnderline"/>
        </w:rPr>
        <w:t>civil society</w:t>
      </w:r>
      <w:r>
        <w:t xml:space="preserve"> organisations, </w:t>
      </w:r>
      <w:r w:rsidRPr="00883D16">
        <w:rPr>
          <w:rStyle w:val="StyleBoldUnderline"/>
        </w:rPr>
        <w:t>or social movements</w:t>
      </w:r>
      <w:r>
        <w:t xml:space="preserve"> working locally or nationally or even global movements. </w:t>
      </w:r>
      <w:r w:rsidRPr="00883D16">
        <w:rPr>
          <w:rStyle w:val="StyleBoldUnderline"/>
        </w:rPr>
        <w:t>Or</w:t>
      </w:r>
      <w:r>
        <w:t xml:space="preserve"> we could see communities as the foundations of local municipalities which collectively form </w:t>
      </w:r>
      <w:r w:rsidRPr="00883D16">
        <w:rPr>
          <w:rStyle w:val="StyleBoldUnderline"/>
        </w:rPr>
        <w:t>larger provincial governing structures going right</w:t>
      </w:r>
      <w:r>
        <w:rPr>
          <w:rStyle w:val="StyleBoldUnderline"/>
        </w:rPr>
        <w:t xml:space="preserve"> </w:t>
      </w:r>
      <w:r w:rsidRPr="00883D16">
        <w:rPr>
          <w:rStyle w:val="StyleBoldUnderline"/>
        </w:rPr>
        <w:t>through to nation state</w:t>
      </w:r>
      <w:r>
        <w:t xml:space="preserve">s. </w:t>
      </w:r>
      <w:r w:rsidRPr="00883D16">
        <w:rPr>
          <w:rStyle w:val="StyleBoldUnderline"/>
        </w:rPr>
        <w:t>Nation states are themselves a part of larger</w:t>
      </w:r>
      <w:r>
        <w:rPr>
          <w:rStyle w:val="StyleBoldUnderline"/>
        </w:rPr>
        <w:t xml:space="preserve"> </w:t>
      </w:r>
      <w:r w:rsidRPr="00883D16">
        <w:rPr>
          <w:rStyle w:val="StyleBoldUnderline"/>
        </w:rPr>
        <w:t>communities of nations</w:t>
      </w:r>
      <w:r>
        <w:t xml:space="preserve">, some regional and some global. The business world has its own organisational forms from local shops and markets to giant global corporations. </w:t>
      </w:r>
      <w:r w:rsidRPr="000A2962">
        <w:rPr>
          <w:rStyle w:val="StyleBoldUnderline"/>
        </w:rPr>
        <w:t>Human beings are social beings and we form organisations through</w:t>
      </w:r>
      <w:r>
        <w:rPr>
          <w:rStyle w:val="StyleBoldUnderline"/>
        </w:rPr>
        <w:t xml:space="preserve"> </w:t>
      </w:r>
      <w:r w:rsidRPr="000A2962">
        <w:rPr>
          <w:rStyle w:val="StyleBoldUnderline"/>
        </w:rPr>
        <w:t xml:space="preserve">which to be together and </w:t>
      </w:r>
      <w:r>
        <w:t xml:space="preserve">through which </w:t>
      </w:r>
      <w:r w:rsidRPr="000A2962">
        <w:rPr>
          <w:rStyle w:val="StyleBoldUnderline"/>
        </w:rPr>
        <w:t>to do things together that we</w:t>
      </w:r>
      <w:r>
        <w:rPr>
          <w:rStyle w:val="StyleBoldUnderline"/>
        </w:rPr>
        <w:t xml:space="preserve"> </w:t>
      </w:r>
      <w:r w:rsidRPr="000A2962">
        <w:rPr>
          <w:rStyle w:val="StyleBoldUnderline"/>
        </w:rPr>
        <w:t xml:space="preserve">cannot do alone. </w:t>
      </w:r>
      <w:r w:rsidRPr="000A2962">
        <w:rPr>
          <w:rStyle w:val="Emphasis"/>
        </w:rPr>
        <w:t>Organisations are so much part of who we are</w:t>
      </w:r>
      <w:r>
        <w:t xml:space="preserve">, like the air that we breathe, </w:t>
      </w:r>
      <w:r w:rsidRPr="000A2962">
        <w:rPr>
          <w:rStyle w:val="Emphasis"/>
        </w:rPr>
        <w:t>that we can easily miss how signiﬁ cant they are to</w:t>
      </w:r>
      <w:r>
        <w:rPr>
          <w:rStyle w:val="Emphasis"/>
        </w:rPr>
        <w:t xml:space="preserve"> </w:t>
      </w:r>
      <w:r w:rsidRPr="000A2962">
        <w:rPr>
          <w:rStyle w:val="Emphasis"/>
        </w:rPr>
        <w:t>us</w:t>
      </w:r>
      <w:r>
        <w:t xml:space="preserve">. By bringing the needs, skills and abilities of individuals into relationship with each other in organisations, humankind has achieved almost unimaginable feats of creativity – but also of terrible destruction. It is not only ‘what’ organisations do that changes the world. </w:t>
      </w:r>
      <w:r w:rsidRPr="000A2962">
        <w:rPr>
          <w:rStyle w:val="Emphasis"/>
        </w:rPr>
        <w:t>The</w:t>
      </w:r>
      <w:r>
        <w:rPr>
          <w:rStyle w:val="Emphasis"/>
        </w:rPr>
        <w:t xml:space="preserve"> </w:t>
      </w:r>
      <w:r w:rsidRPr="000A2962">
        <w:rPr>
          <w:rStyle w:val="Emphasis"/>
        </w:rPr>
        <w:t>kinds of organisations we create and the way we organise ourselves</w:t>
      </w:r>
      <w:r>
        <w:rPr>
          <w:rStyle w:val="Emphasis"/>
        </w:rPr>
        <w:t xml:space="preserve"> </w:t>
      </w:r>
      <w:r w:rsidRPr="000A2962">
        <w:rPr>
          <w:rStyle w:val="Emphasis"/>
        </w:rPr>
        <w:t>does so much to determine the nature and quality of human society</w:t>
      </w:r>
      <w:r>
        <w:t>. “</w:t>
      </w:r>
      <w:r w:rsidRPr="000A2962">
        <w:rPr>
          <w:rStyle w:val="StyleBoldUnderline"/>
        </w:rPr>
        <w:t>We” are “organisations</w:t>
      </w:r>
      <w:r>
        <w:t>”.</w:t>
      </w:r>
    </w:p>
    <w:p w:rsidR="00F96753" w:rsidRPr="00D709D4" w:rsidRDefault="00F96753" w:rsidP="00F96753">
      <w:r>
        <w:t xml:space="preserve">n, etc.) and 2) how individual ideas will evolve/change/etc. in organizational structures.  I think #2 (loosely defined as unintented consequences) isn't getting enough play in this extension, and it's the more offensive of the two.  </w:t>
      </w:r>
    </w:p>
    <w:p w:rsidR="00F96753" w:rsidRDefault="00F96753" w:rsidP="00F96753">
      <w:pPr>
        <w:pStyle w:val="Heading4"/>
      </w:pPr>
      <w:r>
        <w:t xml:space="preserve">Participating in organizations checks impulses to care about short-term personal issues </w:t>
      </w:r>
    </w:p>
    <w:p w:rsidR="00F96753" w:rsidRDefault="00F96753" w:rsidP="00F96753">
      <w:r w:rsidRPr="0057654A">
        <w:rPr>
          <w:rStyle w:val="StyleStyleBold12pt"/>
        </w:rPr>
        <w:t>Cole 2011</w:t>
      </w:r>
      <w:r>
        <w:t xml:space="preserve"> - Professor, Georgetown University Law Center (Winter, David, “WHERE LIBERTY LIES: CIVIL SOCIETY AND INDIVIDUAL RIGHTS AFTER 9/11,” 57 Wayne L. Rev. 1203, Lexis)</w:t>
      </w:r>
    </w:p>
    <w:p w:rsidR="00F96753" w:rsidRPr="007D58ED" w:rsidRDefault="00F96753" w:rsidP="00F96753"/>
    <w:p w:rsidR="00F96753" w:rsidRDefault="00F96753" w:rsidP="00F96753">
      <w:r>
        <w:t xml:space="preserve">But the engagement that "civil society constitutionalism" identifies as essential has a more particular focus, on constitutionalism itself. Groups like the ACLU, the Center for Constitutional Rights, and the Bill of Rights Defense Committee are defined by their commitment to such rights. But they are only the most obvious opportunities for engagement. </w:t>
      </w:r>
      <w:r w:rsidRPr="00BE4B91">
        <w:rPr>
          <w:rStyle w:val="StyleBoldUnderline"/>
        </w:rPr>
        <w:t>Civil society offers a broad range of ways in which individuals may become involved in constitutional discourse</w:t>
      </w:r>
      <w:r>
        <w:t xml:space="preserve">--by attending lectures or demonstrations; participating in ad hoc groups focused on issues of rights; writing letters to the editor, blogs, or op-eds; teaching one's children; or debating with one's neighbors. There are an almost infinite variety of ways to engage with constitutionalism. </w:t>
      </w:r>
      <w:r w:rsidRPr="00BE4B91">
        <w:rPr>
          <w:rStyle w:val="StyleBoldUnderline"/>
        </w:rPr>
        <w:t>But organized collective endeavors</w:t>
      </w:r>
      <w:r>
        <w:t xml:space="preserve">, with existing rights groups or through the creation of new ones, </w:t>
      </w:r>
      <w:r w:rsidRPr="00BE4B91">
        <w:rPr>
          <w:rStyle w:val="StyleBoldUnderline"/>
        </w:rPr>
        <w:t xml:space="preserve">are probably the most effective. Joining a group defined by its commitment to </w:t>
      </w:r>
      <w:r>
        <w:t xml:space="preserve">constitutional and human </w:t>
      </w:r>
      <w:r w:rsidRPr="00BE4B91">
        <w:rPr>
          <w:rStyle w:val="StyleBoldUnderline"/>
        </w:rPr>
        <w:t xml:space="preserve">rights is </w:t>
      </w:r>
      <w:r>
        <w:t xml:space="preserve">itself </w:t>
      </w:r>
      <w:r w:rsidRPr="00BE4B91">
        <w:rPr>
          <w:rStyle w:val="StyleBoldUnderline"/>
        </w:rPr>
        <w:t xml:space="preserve">a check on one's own temptations to short-circuit rights, or to waver in one's attention or commitment to rights. </w:t>
      </w:r>
      <w:r w:rsidRPr="00BE4B91">
        <w:rPr>
          <w:rStyle w:val="Emphasis"/>
        </w:rPr>
        <w:t>The collective not only magnifies the impact that an individual might have, but also helps to hold individuals to their commitments</w:t>
      </w:r>
      <w:r w:rsidRPr="00BE4B91">
        <w:rPr>
          <w:rStyle w:val="StyleBoldUnderline"/>
        </w:rPr>
        <w:t>.</w:t>
      </w:r>
      <w:r>
        <w:t xml:space="preserve"> Thus, "</w:t>
      </w:r>
      <w:r w:rsidRPr="00BE4B91">
        <w:rPr>
          <w:rStyle w:val="StyleBoldUnderline"/>
        </w:rPr>
        <w:t xml:space="preserve">civil society constitutionalism" is </w:t>
      </w:r>
      <w:r>
        <w:t xml:space="preserve">not just a direction for scholarship, or a justification for constitutional doctrine, but </w:t>
      </w:r>
      <w:r w:rsidRPr="00BE4B91">
        <w:rPr>
          <w:rStyle w:val="StyleBoldUnderline"/>
        </w:rPr>
        <w:t>a pragmatic directive to citizens: get involved in the defense of your Constitution, or you may find it wanting when it is needed most</w:t>
      </w:r>
      <w:r>
        <w:t>.</w:t>
      </w:r>
    </w:p>
    <w:p w:rsidR="00F96753" w:rsidRPr="00780416" w:rsidRDefault="00F96753" w:rsidP="00F96753">
      <w:pPr>
        <w:pStyle w:val="Heading4"/>
        <w:rPr>
          <w:rFonts w:asciiTheme="minorHAnsi" w:hAnsiTheme="minorHAnsi" w:cstheme="minorHAnsi"/>
        </w:rPr>
      </w:pPr>
      <w:r w:rsidRPr="00780416">
        <w:rPr>
          <w:rFonts w:asciiTheme="minorHAnsi" w:hAnsiTheme="minorHAnsi" w:cstheme="minorHAnsi"/>
        </w:rPr>
        <w:lastRenderedPageBreak/>
        <w:t xml:space="preserve">Forcing specific policy analysis is key – allows state institutions to be reclaimed and generates debater education necessary to create a left governmentality – necessary to create a public sphere </w:t>
      </w:r>
    </w:p>
    <w:p w:rsidR="00F96753" w:rsidRPr="00780416" w:rsidRDefault="00F96753" w:rsidP="00F96753">
      <w:pPr>
        <w:rPr>
          <w:rStyle w:val="StyleStyleBold12pt"/>
          <w:rFonts w:asciiTheme="minorHAnsi" w:hAnsiTheme="minorHAnsi" w:cstheme="minorHAnsi"/>
        </w:rPr>
      </w:pPr>
      <w:r w:rsidRPr="00780416">
        <w:rPr>
          <w:rStyle w:val="StyleStyleBold12pt"/>
          <w:rFonts w:asciiTheme="minorHAnsi" w:hAnsiTheme="minorHAnsi" w:cstheme="minorHAnsi"/>
        </w:rPr>
        <w:t>Ferguson, Professor of Anthropology at Stanford, 11</w:t>
      </w:r>
    </w:p>
    <w:p w:rsidR="00F96753" w:rsidRPr="00780416" w:rsidRDefault="00F96753" w:rsidP="00F96753">
      <w:pPr>
        <w:rPr>
          <w:rFonts w:asciiTheme="minorHAnsi" w:hAnsiTheme="minorHAnsi" w:cstheme="minorHAnsi"/>
        </w:rPr>
      </w:pPr>
      <w:r w:rsidRPr="00780416">
        <w:rPr>
          <w:rFonts w:asciiTheme="minorHAnsi" w:hAnsiTheme="minorHAnsi" w:cstheme="minorHAnsi"/>
        </w:rPr>
        <w:t>(The Uses of Neoliberalism, Antipode, Vol. 41, No. S1, pp 166–184)</w:t>
      </w:r>
    </w:p>
    <w:p w:rsidR="00F96753" w:rsidRPr="00780416" w:rsidRDefault="00F96753" w:rsidP="00F96753">
      <w:pPr>
        <w:rPr>
          <w:rFonts w:asciiTheme="minorHAnsi" w:hAnsiTheme="minorHAnsi" w:cstheme="minorHAnsi"/>
          <w:sz w:val="16"/>
        </w:rPr>
      </w:pPr>
      <w:r w:rsidRPr="00237488">
        <w:rPr>
          <w:rStyle w:val="StyleBoldUnderline"/>
          <w:rFonts w:asciiTheme="minorHAnsi" w:hAnsiTheme="minorHAnsi" w:cstheme="minorHAnsi"/>
          <w:highlight w:val="cyan"/>
        </w:rPr>
        <w:t>If we are</w:t>
      </w:r>
      <w:r w:rsidRPr="00780416">
        <w:rPr>
          <w:rFonts w:asciiTheme="minorHAnsi" w:hAnsiTheme="minorHAnsi" w:cstheme="minorHAnsi"/>
          <w:sz w:val="16"/>
        </w:rPr>
        <w:t xml:space="preserve"> seeking, as this special issue of Antipode aspires to do, </w:t>
      </w:r>
      <w:r w:rsidRPr="00237488">
        <w:rPr>
          <w:rStyle w:val="StyleBoldUnderline"/>
          <w:rFonts w:asciiTheme="minorHAnsi" w:hAnsiTheme="minorHAnsi" w:cstheme="minorHAnsi"/>
          <w:highlight w:val="cyan"/>
        </w:rPr>
        <w:t>to link</w:t>
      </w:r>
      <w:r w:rsidRPr="00780416">
        <w:rPr>
          <w:rStyle w:val="StyleBoldUnderline"/>
          <w:rFonts w:asciiTheme="minorHAnsi" w:hAnsiTheme="minorHAnsi" w:cstheme="minorHAnsi"/>
        </w:rPr>
        <w:t xml:space="preserve"> our </w:t>
      </w:r>
      <w:r w:rsidRPr="00237488">
        <w:rPr>
          <w:rStyle w:val="StyleBoldUnderline"/>
          <w:rFonts w:asciiTheme="minorHAnsi" w:hAnsiTheme="minorHAnsi" w:cstheme="minorHAnsi"/>
          <w:highlight w:val="cyan"/>
        </w:rPr>
        <w:t>critical analyses to</w:t>
      </w:r>
      <w:r w:rsidRPr="00780416">
        <w:rPr>
          <w:rStyle w:val="StyleBoldUnderline"/>
          <w:rFonts w:asciiTheme="minorHAnsi" w:hAnsiTheme="minorHAnsi" w:cstheme="minorHAnsi"/>
        </w:rPr>
        <w:t xml:space="preserve"> the world of grounded </w:t>
      </w:r>
      <w:r w:rsidRPr="00237488">
        <w:rPr>
          <w:rStyle w:val="StyleBoldUnderline"/>
          <w:rFonts w:asciiTheme="minorHAnsi" w:hAnsiTheme="minorHAnsi" w:cstheme="minorHAnsi"/>
          <w:highlight w:val="cyan"/>
        </w:rPr>
        <w:t>political struggle</w:t>
      </w:r>
      <w:r w:rsidRPr="00780416">
        <w:rPr>
          <w:rStyle w:val="StyleBoldUnderline"/>
          <w:rFonts w:asciiTheme="minorHAnsi" w:hAnsiTheme="minorHAnsi" w:cstheme="minorHAnsi"/>
        </w:rPr>
        <w:t>—not only to interpret the world in various ways, but also to change it</w:t>
      </w:r>
      <w:r w:rsidRPr="00780416">
        <w:rPr>
          <w:rFonts w:asciiTheme="minorHAnsi" w:hAnsiTheme="minorHAnsi" w:cstheme="minorHAnsi"/>
          <w:sz w:val="16"/>
        </w:rPr>
        <w:t xml:space="preserve">—then </w:t>
      </w:r>
      <w:r w:rsidRPr="00237488">
        <w:rPr>
          <w:rStyle w:val="StyleBoldUnderline"/>
          <w:rFonts w:asciiTheme="minorHAnsi" w:hAnsiTheme="minorHAnsi" w:cstheme="minorHAnsi"/>
          <w:highlight w:val="cyan"/>
        </w:rPr>
        <w:t>there is much to be said for focusing</w:t>
      </w:r>
      <w:r w:rsidRPr="00780416">
        <w:rPr>
          <w:rFonts w:asciiTheme="minorHAnsi" w:hAnsiTheme="minorHAnsi" w:cstheme="minorHAnsi"/>
          <w:sz w:val="16"/>
        </w:rPr>
        <w:t xml:space="preserve">, as I have here, </w:t>
      </w:r>
      <w:r w:rsidRPr="00237488">
        <w:rPr>
          <w:rStyle w:val="StyleBoldUnderline"/>
          <w:rFonts w:asciiTheme="minorHAnsi" w:hAnsiTheme="minorHAnsi" w:cstheme="minorHAnsi"/>
          <w:highlight w:val="cyan"/>
        </w:rPr>
        <w:t>on mundane, real- world debates around policy</w:t>
      </w:r>
      <w:r w:rsidRPr="00780416">
        <w:rPr>
          <w:rStyle w:val="StyleBoldUnderline"/>
          <w:rFonts w:asciiTheme="minorHAnsi" w:hAnsiTheme="minorHAnsi" w:cstheme="minorHAnsi"/>
        </w:rPr>
        <w:t xml:space="preserve"> and politics, </w:t>
      </w:r>
      <w:r w:rsidRPr="00237488">
        <w:rPr>
          <w:rStyle w:val="StyleBoldUnderline"/>
          <w:rFonts w:asciiTheme="minorHAnsi" w:hAnsiTheme="minorHAnsi" w:cstheme="minorHAnsi"/>
          <w:highlight w:val="cyan"/>
        </w:rPr>
        <w:t>even if doing so</w:t>
      </w:r>
      <w:r w:rsidRPr="00780416">
        <w:rPr>
          <w:rStyle w:val="StyleBoldUnderline"/>
          <w:rFonts w:asciiTheme="minorHAnsi" w:hAnsiTheme="minorHAnsi" w:cstheme="minorHAnsi"/>
        </w:rPr>
        <w:t xml:space="preserve"> inevitably </w:t>
      </w:r>
      <w:r w:rsidRPr="00237488">
        <w:rPr>
          <w:rStyle w:val="StyleBoldUnderline"/>
          <w:rFonts w:asciiTheme="minorHAnsi" w:hAnsiTheme="minorHAnsi" w:cstheme="minorHAnsi"/>
          <w:highlight w:val="cyan"/>
        </w:rPr>
        <w:t>puts us on</w:t>
      </w:r>
      <w:r w:rsidRPr="00780416">
        <w:rPr>
          <w:rStyle w:val="StyleBoldUnderline"/>
          <w:rFonts w:asciiTheme="minorHAnsi" w:hAnsiTheme="minorHAnsi" w:cstheme="minorHAnsi"/>
        </w:rPr>
        <w:t xml:space="preserve"> the compromised and </w:t>
      </w:r>
      <w:r w:rsidRPr="00237488">
        <w:rPr>
          <w:rStyle w:val="StyleBoldUnderline"/>
          <w:rFonts w:asciiTheme="minorHAnsi" w:hAnsiTheme="minorHAnsi" w:cstheme="minorHAnsi"/>
          <w:highlight w:val="cyan"/>
        </w:rPr>
        <w:t>reformist terrain</w:t>
      </w:r>
      <w:r w:rsidRPr="00780416">
        <w:rPr>
          <w:rStyle w:val="StyleBoldUnderline"/>
          <w:rFonts w:asciiTheme="minorHAnsi" w:hAnsiTheme="minorHAnsi" w:cstheme="minorHAnsi"/>
        </w:rPr>
        <w:t xml:space="preserve"> of the possible, rather than the seductive high ground of revolutionary ideals and utopian desires.</w:t>
      </w:r>
      <w:r w:rsidRPr="00780416">
        <w:rPr>
          <w:rFonts w:asciiTheme="minorHAnsi" w:hAnsiTheme="minorHAnsi" w:cstheme="minorHAnsi"/>
          <w:sz w:val="16"/>
        </w:rPr>
        <w:t xml:space="preserve"> But I would also insist that </w:t>
      </w:r>
      <w:r w:rsidRPr="00780416">
        <w:rPr>
          <w:rStyle w:val="StyleBoldUnderline"/>
          <w:rFonts w:asciiTheme="minorHAnsi" w:hAnsiTheme="minorHAnsi" w:cstheme="minorHAnsi"/>
        </w:rPr>
        <w:t>there is more at stake</w:t>
      </w:r>
      <w:r w:rsidRPr="00780416">
        <w:rPr>
          <w:rFonts w:asciiTheme="minorHAnsi" w:hAnsiTheme="minorHAnsi" w:cstheme="minorHAnsi"/>
          <w:sz w:val="16"/>
        </w:rPr>
        <w:t xml:space="preserve"> in the examples I have discussed here </w:t>
      </w:r>
      <w:r w:rsidRPr="00780416">
        <w:rPr>
          <w:rStyle w:val="StyleBoldUnderline"/>
          <w:rFonts w:asciiTheme="minorHAnsi" w:hAnsiTheme="minorHAnsi" w:cstheme="minorHAnsi"/>
        </w:rPr>
        <w:t>than simply a slightly better way to ameliorate the miseries of the chronically poor, or a technically superior method for relieving</w:t>
      </w:r>
      <w:r w:rsidRPr="00780416">
        <w:rPr>
          <w:rFonts w:asciiTheme="minorHAnsi" w:hAnsiTheme="minorHAnsi" w:cstheme="minorHAnsi"/>
          <w:sz w:val="16"/>
        </w:rPr>
        <w:t xml:space="preserve"> the </w:t>
      </w:r>
      <w:r w:rsidRPr="00780416">
        <w:rPr>
          <w:rStyle w:val="StyleBoldUnderline"/>
          <w:rFonts w:asciiTheme="minorHAnsi" w:hAnsiTheme="minorHAnsi" w:cstheme="minorHAnsi"/>
        </w:rPr>
        <w:t>suffering</w:t>
      </w:r>
      <w:r w:rsidRPr="00780416">
        <w:rPr>
          <w:rFonts w:asciiTheme="minorHAnsi" w:hAnsiTheme="minorHAnsi" w:cstheme="minorHAnsi"/>
          <w:sz w:val="16"/>
        </w:rPr>
        <w:t xml:space="preserve"> of famine victims.</w:t>
      </w:r>
      <w:r w:rsidRPr="00780416">
        <w:rPr>
          <w:rFonts w:asciiTheme="minorHAnsi" w:hAnsiTheme="minorHAnsi" w:cstheme="minorHAnsi"/>
          <w:sz w:val="12"/>
        </w:rPr>
        <w:t>¶</w:t>
      </w:r>
      <w:r w:rsidRPr="00780416">
        <w:rPr>
          <w:rFonts w:asciiTheme="minorHAnsi" w:hAnsiTheme="minorHAnsi" w:cstheme="minorHAnsi"/>
          <w:sz w:val="16"/>
        </w:rPr>
        <w:t xml:space="preserve">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w:t>
      </w:r>
      <w:r w:rsidRPr="00780416">
        <w:rPr>
          <w:rFonts w:asciiTheme="minorHAnsi" w:hAnsiTheme="minorHAnsi" w:cstheme="minorHAnsi"/>
          <w:sz w:val="12"/>
        </w:rPr>
        <w:t>¶</w:t>
      </w:r>
      <w:r w:rsidRPr="00780416">
        <w:rPr>
          <w:rFonts w:asciiTheme="minorHAnsi" w:hAnsiTheme="minorHAnsi" w:cstheme="minorHAnsi"/>
          <w:sz w:val="16"/>
        </w:rPr>
        <w:t xml:space="preserve">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w:t>
      </w:r>
      <w:r w:rsidRPr="00780416">
        <w:rPr>
          <w:rFonts w:asciiTheme="minorHAnsi" w:hAnsiTheme="minorHAnsi" w:cstheme="minorHAnsi"/>
          <w:sz w:val="12"/>
        </w:rPr>
        <w:t>¶</w:t>
      </w:r>
      <w:r w:rsidRPr="00780416">
        <w:rPr>
          <w:rFonts w:asciiTheme="minorHAnsi" w:hAnsiTheme="minorHAnsi" w:cstheme="minorHAnsi"/>
          <w:sz w:val="16"/>
        </w:rPr>
        <w:t xml:space="preserve">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sidRPr="00237488">
        <w:rPr>
          <w:rStyle w:val="StyleBoldUnderline"/>
          <w:rFonts w:asciiTheme="minorHAnsi" w:hAnsiTheme="minorHAnsi" w:cstheme="minorHAnsi"/>
          <w:highlight w:val="cyan"/>
        </w:rPr>
        <w:t>specific governmental</w:t>
      </w:r>
      <w:r w:rsidRPr="00780416">
        <w:rPr>
          <w:rStyle w:val="StyleBoldUnderline"/>
          <w:rFonts w:asciiTheme="minorHAnsi" w:hAnsiTheme="minorHAnsi" w:cstheme="minorHAnsi"/>
        </w:rPr>
        <w:t xml:space="preserve"> devices and </w:t>
      </w:r>
      <w:r w:rsidRPr="00237488">
        <w:rPr>
          <w:rStyle w:val="StyleBoldUnderline"/>
          <w:rFonts w:asciiTheme="minorHAnsi" w:hAnsiTheme="minorHAnsi" w:cstheme="minorHAnsi"/>
          <w:highlight w:val="cyan"/>
        </w:rPr>
        <w:t>modes of reasoning</w:t>
      </w:r>
      <w:r w:rsidRPr="00237488">
        <w:rPr>
          <w:rFonts w:asciiTheme="minorHAnsi" w:hAnsiTheme="minorHAnsi" w:cstheme="minorHAnsi"/>
          <w:sz w:val="16"/>
          <w:highlight w:val="cyan"/>
        </w:rPr>
        <w:t xml:space="preserve"> </w:t>
      </w:r>
      <w:r w:rsidRPr="00237488">
        <w:rPr>
          <w:rStyle w:val="StyleBoldUnderline"/>
          <w:rFonts w:asciiTheme="minorHAnsi" w:hAnsiTheme="minorHAnsi" w:cstheme="minorHAnsi"/>
          <w:highlight w:val="cyan"/>
        </w:rPr>
        <w:t>that we have become used to associating with a</w:t>
      </w:r>
      <w:r w:rsidRPr="00780416">
        <w:rPr>
          <w:rStyle w:val="StyleBoldUnderline"/>
          <w:rFonts w:asciiTheme="minorHAnsi" w:hAnsiTheme="minorHAnsi" w:cstheme="minorHAnsi"/>
        </w:rPr>
        <w:t xml:space="preserve"> very particular</w:t>
      </w:r>
      <w:r w:rsidRPr="00780416">
        <w:rPr>
          <w:rFonts w:asciiTheme="minorHAnsi" w:hAnsiTheme="minorHAnsi" w:cstheme="minorHAnsi"/>
          <w:sz w:val="16"/>
        </w:rPr>
        <w:t xml:space="preserve"> (and </w:t>
      </w:r>
      <w:r w:rsidRPr="00237488">
        <w:rPr>
          <w:rStyle w:val="StyleBoldUnderline"/>
          <w:rFonts w:asciiTheme="minorHAnsi" w:hAnsiTheme="minorHAnsi" w:cstheme="minorHAnsi"/>
          <w:highlight w:val="cyan"/>
        </w:rPr>
        <w:t>conservative</w:t>
      </w:r>
      <w:r w:rsidRPr="00237488">
        <w:rPr>
          <w:rFonts w:asciiTheme="minorHAnsi" w:hAnsiTheme="minorHAnsi" w:cstheme="minorHAnsi"/>
          <w:sz w:val="16"/>
          <w:highlight w:val="cyan"/>
        </w:rPr>
        <w:t xml:space="preserve">) </w:t>
      </w:r>
      <w:r w:rsidRPr="00237488">
        <w:rPr>
          <w:rStyle w:val="StyleBoldUnderline"/>
          <w:rFonts w:asciiTheme="minorHAnsi" w:hAnsiTheme="minorHAnsi" w:cstheme="minorHAnsi"/>
          <w:highlight w:val="cyan"/>
        </w:rPr>
        <w:t>political agenda</w:t>
      </w:r>
      <w:r w:rsidRPr="00780416">
        <w:rPr>
          <w:rFonts w:asciiTheme="minorHAnsi" w:hAnsiTheme="minorHAnsi" w:cstheme="minorHAnsi"/>
          <w:sz w:val="16"/>
        </w:rPr>
        <w:t xml:space="preserve"> (“neoliberalism”) </w:t>
      </w:r>
      <w:r w:rsidRPr="00237488">
        <w:rPr>
          <w:rStyle w:val="StyleBoldUnderline"/>
          <w:rFonts w:asciiTheme="minorHAnsi" w:hAnsiTheme="minorHAnsi" w:cstheme="minorHAnsi"/>
          <w:highlight w:val="cyan"/>
        </w:rPr>
        <w:t>may be</w:t>
      </w:r>
      <w:r w:rsidRPr="00780416">
        <w:rPr>
          <w:rStyle w:val="StyleBoldUnderline"/>
          <w:rFonts w:asciiTheme="minorHAnsi" w:hAnsiTheme="minorHAnsi" w:cstheme="minorHAnsi"/>
        </w:rPr>
        <w:t xml:space="preserve"> in the process of being </w:t>
      </w:r>
      <w:r w:rsidRPr="00237488">
        <w:rPr>
          <w:rStyle w:val="StyleBoldUnderline"/>
          <w:rFonts w:asciiTheme="minorHAnsi" w:hAnsiTheme="minorHAnsi" w:cstheme="minorHAnsi"/>
          <w:highlight w:val="cyan"/>
        </w:rPr>
        <w:t>peeled away</w:t>
      </w:r>
      <w:r w:rsidRPr="00780416">
        <w:rPr>
          <w:rStyle w:val="StyleBoldUnderline"/>
          <w:rFonts w:asciiTheme="minorHAnsi" w:hAnsiTheme="minorHAnsi" w:cstheme="minorHAnsi"/>
        </w:rPr>
        <w:t xml:space="preserve"> from that agenda, </w:t>
      </w:r>
      <w:r w:rsidRPr="00237488">
        <w:rPr>
          <w:rStyle w:val="StyleBoldUnderline"/>
          <w:rFonts w:asciiTheme="minorHAnsi" w:hAnsiTheme="minorHAnsi" w:cstheme="minorHAnsi"/>
          <w:highlight w:val="cyan"/>
        </w:rPr>
        <w:t>and put to</w:t>
      </w:r>
      <w:r w:rsidRPr="00780416">
        <w:rPr>
          <w:rStyle w:val="StyleBoldUnderline"/>
          <w:rFonts w:asciiTheme="minorHAnsi" w:hAnsiTheme="minorHAnsi" w:cstheme="minorHAnsi"/>
        </w:rPr>
        <w:t xml:space="preserve"> very </w:t>
      </w:r>
      <w:r w:rsidRPr="00237488">
        <w:rPr>
          <w:rStyle w:val="StyleBoldUnderline"/>
          <w:rFonts w:asciiTheme="minorHAnsi" w:hAnsiTheme="minorHAnsi" w:cstheme="minorHAnsi"/>
          <w:highlight w:val="cyan"/>
        </w:rPr>
        <w:t>different uses</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Any progressive who takes seriously the challenge</w:t>
      </w:r>
      <w:r w:rsidRPr="00780416">
        <w:rPr>
          <w:rFonts w:asciiTheme="minorHAnsi" w:hAnsiTheme="minorHAnsi" w:cstheme="minorHAnsi"/>
          <w:sz w:val="16"/>
        </w:rPr>
        <w:t xml:space="preserve"> I pointed to at the start of this essay, the challenge </w:t>
      </w:r>
      <w:r w:rsidRPr="00237488">
        <w:rPr>
          <w:rStyle w:val="StyleBoldUnderline"/>
          <w:rFonts w:asciiTheme="minorHAnsi" w:hAnsiTheme="minorHAnsi" w:cstheme="minorHAnsi"/>
          <w:highlight w:val="cyan"/>
        </w:rPr>
        <w:t>of developing new</w:t>
      </w:r>
      <w:r w:rsidRPr="00780416">
        <w:rPr>
          <w:rStyle w:val="StyleBoldUnderline"/>
          <w:rFonts w:asciiTheme="minorHAnsi" w:hAnsiTheme="minorHAnsi" w:cstheme="minorHAnsi"/>
        </w:rPr>
        <w:t xml:space="preserve"> progressive </w:t>
      </w:r>
      <w:r w:rsidRPr="00237488">
        <w:rPr>
          <w:rStyle w:val="StyleBoldUnderline"/>
          <w:rFonts w:asciiTheme="minorHAnsi" w:hAnsiTheme="minorHAnsi" w:cstheme="minorHAnsi"/>
          <w:highlight w:val="cyan"/>
        </w:rPr>
        <w:t>arts of government, ought to find this</w:t>
      </w:r>
      <w:r w:rsidRPr="00780416">
        <w:rPr>
          <w:rStyle w:val="StyleBoldUnderline"/>
          <w:rFonts w:asciiTheme="minorHAnsi" w:hAnsiTheme="minorHAnsi" w:cstheme="minorHAnsi"/>
        </w:rPr>
        <w:t xml:space="preserve"> turn of events </w:t>
      </w:r>
      <w:r w:rsidRPr="00237488">
        <w:rPr>
          <w:rStyle w:val="StyleBoldUnderline"/>
          <w:rFonts w:asciiTheme="minorHAnsi" w:hAnsiTheme="minorHAnsi" w:cstheme="minorHAnsi"/>
          <w:highlight w:val="cyan"/>
        </w:rPr>
        <w:t>of</w:t>
      </w:r>
      <w:r w:rsidRPr="00780416">
        <w:rPr>
          <w:rStyle w:val="StyleBoldUnderline"/>
          <w:rFonts w:asciiTheme="minorHAnsi" w:hAnsiTheme="minorHAnsi" w:cstheme="minorHAnsi"/>
        </w:rPr>
        <w:t xml:space="preserve"> considerable </w:t>
      </w:r>
      <w:r w:rsidRPr="00237488">
        <w:rPr>
          <w:rStyle w:val="StyleBoldUnderline"/>
          <w:rFonts w:asciiTheme="minorHAnsi" w:hAnsiTheme="minorHAnsi" w:cstheme="minorHAnsi"/>
          <w:highlight w:val="cyan"/>
        </w:rPr>
        <w:t>interest</w:t>
      </w:r>
      <w:r w:rsidRPr="00780416">
        <w:rPr>
          <w:rStyle w:val="StyleBoldUnderline"/>
          <w:rFonts w:asciiTheme="minorHAnsi" w:hAnsiTheme="minorHAnsi" w:cstheme="minorHAnsi"/>
        </w:rPr>
        <w:t>.</w:t>
      </w:r>
      <w:r w:rsidRPr="00780416">
        <w:rPr>
          <w:rStyle w:val="StyleBoldUnderline"/>
          <w:rFonts w:asciiTheme="minorHAnsi" w:hAnsiTheme="minorHAnsi" w:cstheme="minorHAnsi"/>
          <w:b w:val="0"/>
          <w:sz w:val="12"/>
          <w:u w:val="none"/>
        </w:rPr>
        <w:t>¶</w:t>
      </w:r>
      <w:r w:rsidRPr="00780416">
        <w:rPr>
          <w:rStyle w:val="StyleBoldUnderline"/>
          <w:rFonts w:asciiTheme="minorHAnsi" w:hAnsiTheme="minorHAnsi" w:cstheme="minorHAnsi"/>
          <w:sz w:val="12"/>
        </w:rPr>
        <w:t xml:space="preserve"> </w:t>
      </w:r>
      <w:r w:rsidRPr="00780416">
        <w:rPr>
          <w:rFonts w:asciiTheme="minorHAnsi" w:hAnsiTheme="minorHAnsi" w:cstheme="minorHAnsi"/>
          <w:sz w:val="16"/>
        </w:rPr>
        <w:t xml:space="preserve">As Steven Collier (2005) has recently pointed out, </w:t>
      </w:r>
      <w:r w:rsidRPr="00780416">
        <w:rPr>
          <w:rStyle w:val="StyleBoldUnderline"/>
          <w:rFonts w:asciiTheme="minorHAnsi" w:hAnsiTheme="minorHAnsi" w:cstheme="minorHAnsi"/>
        </w:rPr>
        <w:t>it is important to question the assumption that there</w:t>
      </w:r>
      <w:r w:rsidRPr="00780416">
        <w:rPr>
          <w:rFonts w:asciiTheme="minorHAnsi" w:hAnsiTheme="minorHAnsi" w:cstheme="minorHAnsi"/>
          <w:sz w:val="16"/>
        </w:rPr>
        <w:t xml:space="preserve"> is, or </w:t>
      </w:r>
      <w:r w:rsidRPr="00780416">
        <w:rPr>
          <w:rStyle w:val="StyleBoldUnderline"/>
          <w:rFonts w:asciiTheme="minorHAnsi" w:hAnsiTheme="minorHAnsi" w:cstheme="minorHAnsi"/>
        </w:rPr>
        <w:t xml:space="preserve">must be, a </w:t>
      </w:r>
      <w:r w:rsidRPr="00780416">
        <w:rPr>
          <w:rFonts w:asciiTheme="minorHAnsi" w:hAnsiTheme="minorHAnsi" w:cstheme="minorHAnsi"/>
          <w:sz w:val="16"/>
        </w:rPr>
        <w:t xml:space="preserve">neat or </w:t>
      </w:r>
      <w:r w:rsidRPr="00780416">
        <w:rPr>
          <w:rStyle w:val="StyleBoldUnderline"/>
          <w:rFonts w:asciiTheme="minorHAnsi" w:hAnsiTheme="minorHAnsi" w:cstheme="minorHAnsi"/>
        </w:rPr>
        <w:t>automatic fit between a hegemonic “neoliberal” political-economic project (however that might be characterized), on the one hand, and specific “neoliberal” techniques, on the other. Close attention to particular techniques (such as the use of quantitative calculation</w:t>
      </w:r>
      <w:r w:rsidRPr="00780416">
        <w:rPr>
          <w:rFonts w:asciiTheme="minorHAnsi" w:hAnsiTheme="minorHAnsi" w:cstheme="minorHAnsi"/>
          <w:sz w:val="16"/>
        </w:rPr>
        <w:t xml:space="preserve">, free choice, and price driven by supply and demand) </w:t>
      </w:r>
      <w:r w:rsidRPr="00780416">
        <w:rPr>
          <w:rStyle w:val="StyleBoldUnderline"/>
          <w:rFonts w:asciiTheme="minorHAnsi" w:hAnsiTheme="minorHAnsi" w:cstheme="minorHAnsi"/>
        </w:rPr>
        <w:t>in particular settings</w:t>
      </w:r>
      <w:r w:rsidRPr="00780416">
        <w:rPr>
          <w:rFonts w:asciiTheme="minorHAnsi" w:hAnsiTheme="minorHAnsi" w:cstheme="minorHAnsi"/>
          <w:sz w:val="16"/>
        </w:rPr>
        <w:t xml:space="preserve"> (in Collier’s case, fiscal and budgetary reform in post-Soviet Russia) </w:t>
      </w:r>
      <w:r w:rsidRPr="00780416">
        <w:rPr>
          <w:rStyle w:val="StyleBoldUnderline"/>
          <w:rFonts w:asciiTheme="minorHAnsi" w:hAnsiTheme="minorHAnsi" w:cstheme="minorHAnsi"/>
        </w:rPr>
        <w:t xml:space="preserve">shows that the relationship between the technical and the political-economic “is much more polymorphous and unstable than is assumed </w:t>
      </w:r>
      <w:r w:rsidRPr="00780416">
        <w:rPr>
          <w:rFonts w:asciiTheme="minorHAnsi" w:hAnsiTheme="minorHAnsi" w:cstheme="minorHAnsi"/>
          <w:sz w:val="16"/>
        </w:rPr>
        <w:t xml:space="preserve">in much critical geographical work”, </w:t>
      </w:r>
      <w:r w:rsidRPr="00780416">
        <w:rPr>
          <w:rStyle w:val="StyleBoldUnderline"/>
          <w:rFonts w:asciiTheme="minorHAnsi" w:hAnsiTheme="minorHAnsi" w:cstheme="minorHAnsi"/>
        </w:rPr>
        <w:t>and that neoliberal technical mechanisms are in fact “deployed in relation to diverse political projects and social norms</w:t>
      </w:r>
      <w:r w:rsidRPr="00780416">
        <w:rPr>
          <w:rFonts w:asciiTheme="minorHAnsi" w:hAnsiTheme="minorHAnsi" w:cstheme="minorHAnsi"/>
          <w:sz w:val="16"/>
        </w:rPr>
        <w:t>” (2005:2).</w:t>
      </w:r>
      <w:r w:rsidRPr="00780416">
        <w:rPr>
          <w:rFonts w:asciiTheme="minorHAnsi" w:hAnsiTheme="minorHAnsi" w:cstheme="minorHAnsi"/>
          <w:sz w:val="12"/>
        </w:rPr>
        <w:t>¶</w:t>
      </w:r>
      <w:r w:rsidRPr="00780416">
        <w:rPr>
          <w:rFonts w:asciiTheme="minorHAnsi" w:hAnsiTheme="minorHAnsi" w:cstheme="minorHAnsi"/>
          <w:sz w:val="16"/>
        </w:rPr>
        <w:t xml:space="preserve"> As I suggested in referencing the role of statistics and techniques for pooling risk in the creation of social democratic welfare states, social </w:t>
      </w:r>
      <w:r w:rsidRPr="00780416">
        <w:rPr>
          <w:rStyle w:val="StyleBoldUnderline"/>
          <w:rFonts w:asciiTheme="minorHAnsi" w:hAnsiTheme="minorHAnsi" w:cstheme="minorHAnsi"/>
        </w:rPr>
        <w:t>technologies need not have any essential or eternal loyalty to the political formations within which they were first developed</w:t>
      </w:r>
      <w:r w:rsidRPr="00780416">
        <w:rPr>
          <w:rFonts w:asciiTheme="minorHAnsi" w:hAnsiTheme="minorHAnsi" w:cstheme="minorHAnsi"/>
          <w:sz w:val="16"/>
        </w:rPr>
        <w:t xml:space="preserve">.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w:t>
      </w:r>
      <w:r w:rsidRPr="00780416">
        <w:rPr>
          <w:rStyle w:val="StyleBoldUnderline"/>
          <w:rFonts w:asciiTheme="minorHAnsi" w:hAnsiTheme="minorHAnsi" w:cstheme="minorHAnsi"/>
        </w:rPr>
        <w:t>Specific ways of solving or posing governmental problems, specific institutional and intellectual mechanisms, can be combined in an almost infinite variety of ways, to accomplish different social ends. With social, as with any other sort of technology, it is not the machines or the mechanisms that decide what they will be used to do</w:t>
      </w:r>
      <w:r w:rsidRPr="00780416">
        <w:rPr>
          <w:rFonts w:asciiTheme="minorHAnsi" w:hAnsiTheme="minorHAnsi" w:cstheme="minorHAnsi"/>
          <w:sz w:val="16"/>
        </w:rPr>
        <w:t>.</w:t>
      </w:r>
      <w:r w:rsidRPr="00780416">
        <w:rPr>
          <w:rFonts w:asciiTheme="minorHAnsi" w:hAnsiTheme="minorHAnsi" w:cstheme="minorHAnsi"/>
          <w:bCs/>
          <w:sz w:val="12"/>
        </w:rPr>
        <w:t>¶</w:t>
      </w:r>
      <w:r w:rsidRPr="00780416">
        <w:rPr>
          <w:rFonts w:asciiTheme="minorHAnsi" w:hAnsiTheme="minorHAnsi" w:cstheme="minorHAnsi"/>
          <w:bCs/>
          <w:sz w:val="12"/>
          <w:u w:val="single"/>
        </w:rPr>
        <w:t xml:space="preserve"> </w:t>
      </w:r>
      <w:r w:rsidRPr="00780416">
        <w:rPr>
          <w:rFonts w:asciiTheme="minorHAnsi" w:hAnsiTheme="minorHAnsi" w:cstheme="minorHAnsi"/>
          <w:sz w:val="16"/>
        </w:rPr>
        <w:t xml:space="preserve">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sidRPr="00237488">
        <w:rPr>
          <w:rStyle w:val="StyleBoldUnderline"/>
          <w:rFonts w:asciiTheme="minorHAnsi" w:hAnsiTheme="minorHAnsi" w:cstheme="minorHAnsi"/>
          <w:highlight w:val="cyan"/>
        </w:rPr>
        <w:t>If we can go beyond seeing</w:t>
      </w:r>
      <w:r w:rsidRPr="00780416">
        <w:rPr>
          <w:rFonts w:asciiTheme="minorHAnsi" w:hAnsiTheme="minorHAnsi" w:cstheme="minorHAnsi"/>
          <w:sz w:val="16"/>
        </w:rPr>
        <w:t xml:space="preserve"> in “neoliberalism” </w:t>
      </w:r>
      <w:r w:rsidRPr="00237488">
        <w:rPr>
          <w:rStyle w:val="StyleBoldUnderline"/>
          <w:rFonts w:asciiTheme="minorHAnsi" w:hAnsiTheme="minorHAnsi" w:cstheme="minorHAnsi"/>
          <w:highlight w:val="cyan"/>
        </w:rPr>
        <w:t>an evil essence</w:t>
      </w:r>
      <w:r w:rsidRPr="00780416">
        <w:rPr>
          <w:rFonts w:asciiTheme="minorHAnsi" w:hAnsiTheme="minorHAnsi" w:cstheme="minorHAnsi"/>
          <w:sz w:val="16"/>
        </w:rPr>
        <w:t xml:space="preserve"> or an automatic unity, </w:t>
      </w:r>
      <w:r w:rsidRPr="00237488">
        <w:rPr>
          <w:rStyle w:val="StyleBoldUnderline"/>
          <w:rFonts w:asciiTheme="minorHAnsi" w:hAnsiTheme="minorHAnsi" w:cstheme="minorHAnsi"/>
          <w:highlight w:val="cyan"/>
        </w:rPr>
        <w:t>and instead learn to see</w:t>
      </w:r>
      <w:r w:rsidRPr="00780416">
        <w:rPr>
          <w:rStyle w:val="StyleBoldUnderline"/>
          <w:rFonts w:asciiTheme="minorHAnsi" w:hAnsiTheme="minorHAnsi" w:cstheme="minorHAnsi"/>
        </w:rPr>
        <w:t xml:space="preserve"> a field </w:t>
      </w:r>
      <w:r w:rsidRPr="00780416">
        <w:rPr>
          <w:rStyle w:val="StyleBoldUnderline"/>
          <w:rFonts w:asciiTheme="minorHAnsi" w:hAnsiTheme="minorHAnsi" w:cstheme="minorHAnsi"/>
        </w:rPr>
        <w:lastRenderedPageBreak/>
        <w:t xml:space="preserve">of </w:t>
      </w:r>
      <w:r w:rsidRPr="00237488">
        <w:rPr>
          <w:rStyle w:val="StyleBoldUnderline"/>
          <w:rFonts w:asciiTheme="minorHAnsi" w:hAnsiTheme="minorHAnsi" w:cstheme="minorHAnsi"/>
          <w:highlight w:val="cyan"/>
        </w:rPr>
        <w:t>specific governmental techniques</w:t>
      </w:r>
      <w:r w:rsidRPr="00780416">
        <w:rPr>
          <w:rStyle w:val="StyleBoldUnderline"/>
          <w:rFonts w:asciiTheme="minorHAnsi" w:hAnsiTheme="minorHAnsi" w:cstheme="minorHAnsi"/>
        </w:rPr>
        <w:t xml:space="preserve">, we may be surprised to find that </w:t>
      </w:r>
      <w:r w:rsidRPr="00237488">
        <w:rPr>
          <w:rStyle w:val="StyleBoldUnderline"/>
          <w:rFonts w:asciiTheme="minorHAnsi" w:hAnsiTheme="minorHAnsi" w:cstheme="minorHAnsi"/>
          <w:highlight w:val="cyan"/>
        </w:rPr>
        <w:t>some of them can be repurposed</w:t>
      </w:r>
      <w:r w:rsidRPr="00780416">
        <w:rPr>
          <w:rStyle w:val="StyleBoldUnderline"/>
          <w:rFonts w:asciiTheme="minorHAnsi" w:hAnsiTheme="minorHAnsi" w:cstheme="minorHAnsi"/>
        </w:rPr>
        <w:t xml:space="preserve">, and put to work in the service of political projects very different from those usually associated with that word. If so, we may find that </w:t>
      </w:r>
      <w:r w:rsidRPr="00237488">
        <w:rPr>
          <w:rStyle w:val="StyleBoldUnderline"/>
          <w:rFonts w:asciiTheme="minorHAnsi" w:hAnsiTheme="minorHAnsi" w:cstheme="minorHAnsi"/>
          <w:highlight w:val="cyan"/>
        </w:rPr>
        <w:t>the cabinet of governmental arts</w:t>
      </w:r>
      <w:r w:rsidRPr="00780416">
        <w:rPr>
          <w:rStyle w:val="StyleBoldUnderline"/>
          <w:rFonts w:asciiTheme="minorHAnsi" w:hAnsiTheme="minorHAnsi" w:cstheme="minorHAnsi"/>
        </w:rPr>
        <w:t xml:space="preserve"> available to us </w:t>
      </w:r>
      <w:r w:rsidRPr="00237488">
        <w:rPr>
          <w:rStyle w:val="StyleBoldUnderline"/>
          <w:rFonts w:asciiTheme="minorHAnsi" w:hAnsiTheme="minorHAnsi" w:cstheme="minorHAnsi"/>
          <w:highlight w:val="cyan"/>
        </w:rPr>
        <w:t>is</w:t>
      </w:r>
      <w:r w:rsidRPr="00780416">
        <w:rPr>
          <w:rStyle w:val="StyleBoldUnderline"/>
          <w:rFonts w:asciiTheme="minorHAnsi" w:hAnsiTheme="minorHAnsi" w:cstheme="minorHAnsi"/>
        </w:rPr>
        <w:t xml:space="preserve"> a bit </w:t>
      </w:r>
      <w:r w:rsidRPr="00237488">
        <w:rPr>
          <w:rStyle w:val="StyleBoldUnderline"/>
          <w:rFonts w:asciiTheme="minorHAnsi" w:hAnsiTheme="minorHAnsi" w:cstheme="minorHAnsi"/>
          <w:highlight w:val="cyan"/>
        </w:rPr>
        <w:t>less bare than first appeared</w:t>
      </w:r>
      <w:r w:rsidRPr="00780416">
        <w:rPr>
          <w:rStyle w:val="StyleBoldUnderline"/>
          <w:rFonts w:asciiTheme="minorHAnsi" w:hAnsiTheme="minorHAnsi" w:cstheme="minorHAnsi"/>
        </w:rPr>
        <w:t>, and that some rather useful little mechanisms may be nearer to hand than we thought</w:t>
      </w:r>
      <w:r w:rsidRPr="00780416">
        <w:rPr>
          <w:rFonts w:asciiTheme="minorHAnsi" w:hAnsiTheme="minorHAnsi" w:cstheme="minorHAnsi"/>
          <w:sz w:val="16"/>
        </w:rPr>
        <w:t>.</w:t>
      </w:r>
    </w:p>
    <w:p w:rsidR="00F96753" w:rsidRDefault="00F96753" w:rsidP="00F96753">
      <w:pPr>
        <w:rPr>
          <w:rStyle w:val="StyleStyleBold12pt"/>
        </w:rPr>
      </w:pPr>
    </w:p>
    <w:p w:rsidR="00F96753" w:rsidRPr="00780416" w:rsidRDefault="00F96753" w:rsidP="00F96753">
      <w:pPr>
        <w:pStyle w:val="Heading4"/>
        <w:rPr>
          <w:rFonts w:asciiTheme="minorHAnsi" w:hAnsiTheme="minorHAnsi" w:cstheme="minorHAnsi"/>
        </w:rPr>
      </w:pPr>
      <w:r>
        <w:rPr>
          <w:rFonts w:asciiTheme="minorHAnsi" w:hAnsiTheme="minorHAnsi" w:cstheme="minorHAnsi"/>
        </w:rPr>
        <w:t>Institutions determine how IR operates now—reforming them through focus on pragmatic details is critical to ensure non-violent policies</w:t>
      </w:r>
    </w:p>
    <w:p w:rsidR="00F96753" w:rsidRPr="00780416" w:rsidRDefault="00F96753" w:rsidP="00F96753">
      <w:pPr>
        <w:rPr>
          <w:rFonts w:asciiTheme="minorHAnsi" w:hAnsiTheme="minorHAnsi" w:cstheme="minorHAnsi"/>
        </w:rPr>
      </w:pPr>
      <w:r w:rsidRPr="00780416">
        <w:rPr>
          <w:rStyle w:val="StyleStyleBold12pt"/>
          <w:rFonts w:asciiTheme="minorHAnsi" w:hAnsiTheme="minorHAnsi" w:cstheme="minorHAnsi"/>
        </w:rPr>
        <w:t>Shaw</w:t>
      </w:r>
      <w:r w:rsidRPr="00780416">
        <w:rPr>
          <w:rFonts w:asciiTheme="minorHAnsi" w:hAnsiTheme="minorHAnsi" w:cstheme="minorHAnsi"/>
        </w:rPr>
        <w:t xml:space="preserve">, Professor of International Relations and Politics at the University of Sussex, </w:t>
      </w:r>
      <w:r w:rsidRPr="00780416">
        <w:rPr>
          <w:rStyle w:val="StyleStyleBold12pt"/>
          <w:rFonts w:asciiTheme="minorHAnsi" w:hAnsiTheme="minorHAnsi" w:cstheme="minorHAnsi"/>
        </w:rPr>
        <w:t>’99</w:t>
      </w:r>
      <w:r w:rsidRPr="00780416">
        <w:rPr>
          <w:rFonts w:asciiTheme="minorHAnsi" w:hAnsiTheme="minorHAnsi" w:cstheme="minorHAnsi"/>
        </w:rPr>
        <w:t xml:space="preserve"> (Martin, November 9, “The unfinished global revolution: Intellectuals and the new politics of international relations”</w:t>
      </w:r>
    </w:p>
    <w:p w:rsidR="00F96753" w:rsidRPr="005B2747" w:rsidRDefault="00F96753" w:rsidP="00F96753">
      <w:pPr>
        <w:rPr>
          <w:rStyle w:val="StyleStyleBold12pt"/>
          <w:b w:val="0"/>
          <w:bCs w:val="0"/>
          <w:sz w:val="16"/>
        </w:rPr>
      </w:pPr>
      <w:r w:rsidRPr="002A2843">
        <w:rPr>
          <w:rStyle w:val="StyleBoldUnderline"/>
          <w:rFonts w:asciiTheme="minorHAnsi" w:hAnsiTheme="minorHAnsi" w:cstheme="minorHAnsi"/>
        </w:rPr>
        <w:t xml:space="preserve">The </w:t>
      </w:r>
      <w:r w:rsidRPr="00237488">
        <w:rPr>
          <w:rStyle w:val="StyleBoldUnderline"/>
          <w:rFonts w:asciiTheme="minorHAnsi" w:hAnsiTheme="minorHAnsi" w:cstheme="minorHAnsi"/>
          <w:highlight w:val="cyan"/>
        </w:rPr>
        <w:t>new politics</w:t>
      </w:r>
      <w:r w:rsidRPr="002A2843">
        <w:rPr>
          <w:rStyle w:val="StyleBoldUnderline"/>
          <w:rFonts w:asciiTheme="minorHAnsi" w:hAnsiTheme="minorHAnsi" w:cstheme="minorHAnsi"/>
        </w:rPr>
        <w:t xml:space="preserve"> of </w:t>
      </w:r>
      <w:r w:rsidRPr="00237488">
        <w:rPr>
          <w:rStyle w:val="StyleBoldUnderline"/>
          <w:rFonts w:asciiTheme="minorHAnsi" w:hAnsiTheme="minorHAnsi" w:cstheme="minorHAnsi"/>
        </w:rPr>
        <w:t>international relations</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require us</w:t>
      </w:r>
      <w:r w:rsidRPr="00237488">
        <w:rPr>
          <w:sz w:val="16"/>
          <w:highlight w:val="cyan"/>
        </w:rPr>
        <w:t>,</w:t>
      </w:r>
      <w:r w:rsidRPr="00780416">
        <w:rPr>
          <w:sz w:val="16"/>
        </w:rPr>
        <w:t xml:space="preserve"> therefore, </w:t>
      </w:r>
      <w:r w:rsidRPr="00237488">
        <w:rPr>
          <w:rStyle w:val="StyleBoldUnderline"/>
          <w:rFonts w:asciiTheme="minorHAnsi" w:hAnsiTheme="minorHAnsi" w:cstheme="minorHAnsi"/>
          <w:highlight w:val="cyan"/>
        </w:rPr>
        <w:t>to go beyond</w:t>
      </w:r>
      <w:r w:rsidRPr="00780416">
        <w:rPr>
          <w:sz w:val="16"/>
        </w:rPr>
        <w:t xml:space="preserve"> the </w:t>
      </w:r>
      <w:r w:rsidRPr="00237488">
        <w:rPr>
          <w:rStyle w:val="StyleBoldUnderline"/>
          <w:highlight w:val="cyan"/>
        </w:rPr>
        <w:t>antiimperialism</w:t>
      </w:r>
      <w:r w:rsidRPr="002A2843">
        <w:rPr>
          <w:rStyle w:val="StyleBoldUnderline"/>
        </w:rPr>
        <w:t xml:space="preserve"> of the intellectual left as well as of the semi-anarchist traditions of the academic discipline</w:t>
      </w:r>
      <w:r w:rsidRPr="00780416">
        <w:rPr>
          <w:sz w:val="16"/>
        </w:rPr>
        <w:t xml:space="preserve">. We need to recognise three </w:t>
      </w:r>
      <w:r w:rsidRPr="00237488">
        <w:rPr>
          <w:rStyle w:val="StyleBoldUnderline"/>
        </w:rPr>
        <w:t>fundamental</w:t>
      </w:r>
      <w:r w:rsidRPr="00780416">
        <w:rPr>
          <w:sz w:val="16"/>
        </w:rPr>
        <w:t xml:space="preserve"> truths: First, in the twenty-first century </w:t>
      </w:r>
      <w:r w:rsidRPr="00237488">
        <w:rPr>
          <w:rStyle w:val="StyleBoldUnderline"/>
          <w:rFonts w:asciiTheme="minorHAnsi" w:hAnsiTheme="minorHAnsi" w:cstheme="minorHAnsi"/>
          <w:highlight w:val="cyan"/>
        </w:rPr>
        <w:t xml:space="preserve">people struggling for </w:t>
      </w:r>
      <w:r w:rsidRPr="002A2843">
        <w:rPr>
          <w:rStyle w:val="StyleBoldUnderline"/>
          <w:rFonts w:asciiTheme="minorHAnsi" w:hAnsiTheme="minorHAnsi" w:cstheme="minorHAnsi"/>
        </w:rPr>
        <w:t xml:space="preserve">democratic </w:t>
      </w:r>
      <w:r w:rsidRPr="00237488">
        <w:rPr>
          <w:rStyle w:val="StyleBoldUnderline"/>
          <w:rFonts w:asciiTheme="minorHAnsi" w:hAnsiTheme="minorHAnsi" w:cstheme="minorHAnsi"/>
          <w:highlight w:val="cyan"/>
        </w:rPr>
        <w:t xml:space="preserve">liberties </w:t>
      </w:r>
      <w:r w:rsidRPr="00237488">
        <w:rPr>
          <w:rStyle w:val="StyleBoldUnderline"/>
          <w:rFonts w:asciiTheme="minorHAnsi" w:hAnsiTheme="minorHAnsi" w:cstheme="minorHAnsi"/>
        </w:rPr>
        <w:t xml:space="preserve">across the non-Western world </w:t>
      </w:r>
      <w:r w:rsidRPr="00237488">
        <w:rPr>
          <w:rStyle w:val="StyleBoldUnderline"/>
          <w:rFonts w:asciiTheme="minorHAnsi" w:hAnsiTheme="minorHAnsi" w:cstheme="minorHAnsi"/>
          <w:highlight w:val="cyan"/>
        </w:rPr>
        <w:t xml:space="preserve">are likely to make </w:t>
      </w:r>
      <w:r w:rsidRPr="002A2843">
        <w:rPr>
          <w:rStyle w:val="StyleBoldUnderline"/>
          <w:rFonts w:asciiTheme="minorHAnsi" w:hAnsiTheme="minorHAnsi" w:cstheme="minorHAnsi"/>
        </w:rPr>
        <w:t xml:space="preserve">constant </w:t>
      </w:r>
      <w:r w:rsidRPr="00237488">
        <w:rPr>
          <w:rStyle w:val="StyleBoldUnderline"/>
          <w:rFonts w:asciiTheme="minorHAnsi" w:hAnsiTheme="minorHAnsi" w:cstheme="minorHAnsi"/>
          <w:highlight w:val="cyan"/>
        </w:rPr>
        <w:t>demands on our</w:t>
      </w:r>
      <w:r w:rsidRPr="002A2843">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solidarity</w:t>
      </w:r>
      <w:r w:rsidRPr="00780416">
        <w:rPr>
          <w:sz w:val="16"/>
        </w:rPr>
        <w:t xml:space="preserve">. Courageous academics, </w:t>
      </w:r>
      <w:r w:rsidRPr="00237488">
        <w:rPr>
          <w:rStyle w:val="StyleBoldUnderline"/>
          <w:rFonts w:asciiTheme="minorHAnsi" w:hAnsiTheme="minorHAnsi" w:cstheme="minorHAnsi"/>
          <w:highlight w:val="cyan"/>
        </w:rPr>
        <w:t>students</w:t>
      </w:r>
      <w:r w:rsidRPr="00780416">
        <w:rPr>
          <w:rStyle w:val="StyleBoldUnderline"/>
          <w:rFonts w:asciiTheme="minorHAnsi" w:hAnsiTheme="minorHAnsi" w:cstheme="minorHAnsi"/>
        </w:rPr>
        <w:t xml:space="preserve"> and</w:t>
      </w:r>
      <w:r w:rsidRPr="00780416">
        <w:rPr>
          <w:sz w:val="16"/>
        </w:rPr>
        <w:t xml:space="preserve"> other </w:t>
      </w:r>
      <w:r w:rsidRPr="00780416">
        <w:rPr>
          <w:rStyle w:val="StyleBoldUnderline"/>
          <w:rFonts w:asciiTheme="minorHAnsi" w:hAnsiTheme="minorHAnsi" w:cstheme="minorHAnsi"/>
        </w:rPr>
        <w:t xml:space="preserve">intellectuals </w:t>
      </w:r>
      <w:r w:rsidRPr="00237488">
        <w:rPr>
          <w:rStyle w:val="StyleBoldUnderline"/>
          <w:rFonts w:asciiTheme="minorHAnsi" w:hAnsiTheme="minorHAnsi" w:cstheme="minorHAnsi"/>
          <w:highlight w:val="cyan"/>
        </w:rPr>
        <w:t>will be in the forefront of these movements</w:t>
      </w:r>
      <w:r w:rsidRPr="00780416">
        <w:rPr>
          <w:sz w:val="16"/>
        </w:rPr>
        <w:t xml:space="preserve">. </w:t>
      </w:r>
      <w:r w:rsidRPr="00237488">
        <w:rPr>
          <w:sz w:val="16"/>
          <w:szCs w:val="16"/>
        </w:rPr>
        <w:t xml:space="preserve">They deserve the unstinting support of intellectuals </w:t>
      </w:r>
      <w:r w:rsidRPr="00237488">
        <w:rPr>
          <w:rStyle w:val="StyleBoldUnderline"/>
          <w:highlight w:val="cyan"/>
        </w:rPr>
        <w:t>in the West</w:t>
      </w:r>
      <w:r w:rsidRPr="00237488">
        <w:rPr>
          <w:sz w:val="16"/>
        </w:rPr>
        <w:t>.</w:t>
      </w:r>
      <w:r w:rsidRPr="00780416">
        <w:rPr>
          <w:sz w:val="16"/>
        </w:rPr>
        <w:t xml:space="preserve"> Second, the old international thinking in which democratic movements are seen as purely internal to states no longer carries conviction – despite the lingering nostalgia for it on both the American right and the anti-American left. </w:t>
      </w:r>
      <w:r w:rsidRPr="00237488">
        <w:rPr>
          <w:rStyle w:val="StyleBoldUnderline"/>
          <w:rFonts w:asciiTheme="minorHAnsi" w:hAnsiTheme="minorHAnsi" w:cstheme="minorHAnsi"/>
          <w:highlight w:val="cyan"/>
        </w:rPr>
        <w:t xml:space="preserve">The idea that global principles </w:t>
      </w:r>
      <w:r w:rsidRPr="00237488">
        <w:rPr>
          <w:rStyle w:val="StyleBoldUnderline"/>
          <w:rFonts w:asciiTheme="minorHAnsi" w:hAnsiTheme="minorHAnsi" w:cstheme="minorHAnsi"/>
        </w:rPr>
        <w:t xml:space="preserve">can and </w:t>
      </w:r>
      <w:r w:rsidRPr="00237488">
        <w:rPr>
          <w:rStyle w:val="StyleBoldUnderline"/>
          <w:rFonts w:asciiTheme="minorHAnsi" w:hAnsiTheme="minorHAnsi" w:cstheme="minorHAnsi"/>
          <w:highlight w:val="cyan"/>
        </w:rPr>
        <w:t>should be enforced</w:t>
      </w:r>
      <w:r w:rsidRPr="00780416">
        <w:rPr>
          <w:rStyle w:val="StyleBoldUnderline"/>
          <w:rFonts w:asciiTheme="minorHAnsi" w:hAnsiTheme="minorHAnsi" w:cstheme="minorHAnsi"/>
        </w:rPr>
        <w:t xml:space="preserve"> worldwide </w:t>
      </w:r>
      <w:r w:rsidRPr="00237488">
        <w:rPr>
          <w:rStyle w:val="StyleBoldUnderline"/>
          <w:rFonts w:asciiTheme="minorHAnsi" w:hAnsiTheme="minorHAnsi" w:cstheme="minorHAnsi"/>
          <w:highlight w:val="cyan"/>
        </w:rPr>
        <w:t xml:space="preserve">is firmly </w:t>
      </w:r>
      <w:r w:rsidRPr="00237488">
        <w:rPr>
          <w:rStyle w:val="StyleBoldUnderline"/>
          <w:highlight w:val="cyan"/>
        </w:rPr>
        <w:t>established in the minds of hundreds of millions</w:t>
      </w:r>
      <w:r w:rsidRPr="00780416">
        <w:rPr>
          <w:rStyle w:val="StyleBoldUnderline"/>
          <w:rFonts w:asciiTheme="minorHAnsi" w:hAnsiTheme="minorHAnsi" w:cstheme="minorHAnsi"/>
        </w:rPr>
        <w:t xml:space="preserve"> of people</w:t>
      </w:r>
      <w:r w:rsidRPr="00780416">
        <w:rPr>
          <w:sz w:val="16"/>
        </w:rPr>
        <w:t>. This consciousness will a powerful force in the coming decades. Third</w:t>
      </w:r>
      <w:r w:rsidRPr="00237488">
        <w:rPr>
          <w:sz w:val="16"/>
        </w:rPr>
        <w:t xml:space="preserve">, </w:t>
      </w:r>
      <w:r w:rsidRPr="00237488">
        <w:rPr>
          <w:rStyle w:val="StyleBoldUnderline"/>
          <w:rFonts w:asciiTheme="minorHAnsi" w:hAnsiTheme="minorHAnsi" w:cstheme="minorHAnsi"/>
        </w:rPr>
        <w:t>global state-formation is a fact. International institutions are being extended, and they have a symbiotic</w:t>
      </w:r>
      <w:r w:rsidRPr="00780416">
        <w:rPr>
          <w:rStyle w:val="StyleBoldUnderline"/>
          <w:rFonts w:asciiTheme="minorHAnsi" w:hAnsiTheme="minorHAnsi" w:cstheme="minorHAnsi"/>
        </w:rPr>
        <w:t xml:space="preserve"> relation with the major centre of state power</w:t>
      </w:r>
      <w:r w:rsidRPr="00780416">
        <w:rPr>
          <w:sz w:val="16"/>
        </w:rPr>
        <w:t xml:space="preserve">, the increasingly internationalised Western conglomerate. </w:t>
      </w:r>
      <w:r w:rsidRPr="00237488">
        <w:rPr>
          <w:rStyle w:val="StyleBoldUnderline"/>
          <w:rFonts w:asciiTheme="minorHAnsi" w:hAnsiTheme="minorHAnsi" w:cstheme="minorHAnsi"/>
          <w:highlight w:val="cyan"/>
        </w:rPr>
        <w:t>The success of the global-democratic revolutionary wave depends</w:t>
      </w:r>
      <w:r w:rsidRPr="00780416">
        <w:rPr>
          <w:sz w:val="16"/>
        </w:rPr>
        <w:t xml:space="preserve"> first on how well it is consolidated in each national context – but second, </w:t>
      </w:r>
      <w:r w:rsidRPr="00237488">
        <w:rPr>
          <w:rStyle w:val="StyleBoldUnderline"/>
          <w:rFonts w:asciiTheme="minorHAnsi" w:hAnsiTheme="minorHAnsi" w:cstheme="minorHAnsi"/>
          <w:highlight w:val="cyan"/>
        </w:rPr>
        <w:t>on how</w:t>
      </w:r>
      <w:r w:rsidRPr="00780416">
        <w:rPr>
          <w:rStyle w:val="StyleBoldUnderline"/>
          <w:rFonts w:asciiTheme="minorHAnsi" w:hAnsiTheme="minorHAnsi" w:cstheme="minorHAnsi"/>
        </w:rPr>
        <w:t xml:space="preserve"> thoroughly </w:t>
      </w:r>
      <w:r w:rsidRPr="00237488">
        <w:rPr>
          <w:rStyle w:val="StyleBoldUnderline"/>
          <w:rFonts w:asciiTheme="minorHAnsi" w:hAnsiTheme="minorHAnsi" w:cstheme="minorHAnsi"/>
          <w:highlight w:val="cyan"/>
        </w:rPr>
        <w:t>it</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 xml:space="preserve">is embedded in international networks </w:t>
      </w:r>
      <w:r w:rsidRPr="00237488">
        <w:rPr>
          <w:rStyle w:val="StyleBoldUnderline"/>
          <w:rFonts w:asciiTheme="minorHAnsi" w:hAnsiTheme="minorHAnsi" w:cstheme="minorHAnsi"/>
        </w:rPr>
        <w:t>of power, at the centre of which, inescapably, is the West</w:t>
      </w:r>
      <w:r w:rsidRPr="00237488">
        <w:rPr>
          <w:sz w:val="16"/>
        </w:rPr>
        <w:t>.</w:t>
      </w:r>
      <w:r w:rsidRPr="00780416">
        <w:rPr>
          <w:sz w:val="16"/>
        </w:rPr>
        <w:t xml:space="preserve"> From these political fundamentals, strategic propositions can be derived. First, </w:t>
      </w:r>
      <w:r w:rsidRPr="00237488">
        <w:rPr>
          <w:rStyle w:val="StyleBoldUnderline"/>
          <w:rFonts w:asciiTheme="minorHAnsi" w:hAnsiTheme="minorHAnsi" w:cstheme="minorHAnsi"/>
          <w:highlight w:val="cyan"/>
        </w:rPr>
        <w:t xml:space="preserve">democratic movements </w:t>
      </w:r>
      <w:r w:rsidRPr="00237488">
        <w:rPr>
          <w:rStyle w:val="StyleBoldUnderline"/>
          <w:rFonts w:asciiTheme="minorHAnsi" w:hAnsiTheme="minorHAnsi" w:cstheme="minorHAnsi"/>
        </w:rPr>
        <w:t>cannot regard</w:t>
      </w:r>
      <w:r w:rsidRPr="00237488">
        <w:rPr>
          <w:sz w:val="16"/>
        </w:rPr>
        <w:t xml:space="preserve"> non-governmental organisations and </w:t>
      </w:r>
      <w:r w:rsidRPr="00237488">
        <w:rPr>
          <w:rStyle w:val="StyleBoldUnderline"/>
          <w:rFonts w:asciiTheme="minorHAnsi" w:hAnsiTheme="minorHAnsi" w:cstheme="minorHAnsi"/>
        </w:rPr>
        <w:t xml:space="preserve">civil society as ends in themselves. They </w:t>
      </w:r>
      <w:r w:rsidRPr="00237488">
        <w:rPr>
          <w:rStyle w:val="StyleBoldUnderline"/>
          <w:rFonts w:asciiTheme="minorHAnsi" w:hAnsiTheme="minorHAnsi" w:cstheme="minorHAnsi"/>
          <w:highlight w:val="cyan"/>
        </w:rPr>
        <w:t>must aim to civilise</w:t>
      </w:r>
      <w:r w:rsidRPr="00780416">
        <w:rPr>
          <w:sz w:val="16"/>
        </w:rPr>
        <w:t xml:space="preserve"> local </w:t>
      </w:r>
      <w:r w:rsidRPr="00237488">
        <w:rPr>
          <w:rStyle w:val="StyleBoldUnderline"/>
          <w:rFonts w:asciiTheme="minorHAnsi" w:hAnsiTheme="minorHAnsi" w:cstheme="minorHAnsi"/>
          <w:highlight w:val="cyan"/>
        </w:rPr>
        <w:t>states, rendering them</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open</w:t>
      </w:r>
      <w:r w:rsidRPr="00780416">
        <w:rPr>
          <w:rStyle w:val="StyleBoldUnderline"/>
          <w:rFonts w:asciiTheme="minorHAnsi" w:hAnsiTheme="minorHAnsi" w:cstheme="minorHAnsi"/>
        </w:rPr>
        <w:t xml:space="preserve">, accountable and </w:t>
      </w:r>
      <w:r w:rsidRPr="00237488">
        <w:rPr>
          <w:rStyle w:val="StyleBoldUnderline"/>
          <w:rFonts w:asciiTheme="minorHAnsi" w:hAnsiTheme="minorHAnsi" w:cstheme="minorHAnsi"/>
          <w:highlight w:val="cyan"/>
        </w:rPr>
        <w:t>pluralistic</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and curtail the</w:t>
      </w:r>
      <w:r w:rsidRPr="00780416">
        <w:rPr>
          <w:rStyle w:val="StyleBoldUnderline"/>
          <w:rFonts w:asciiTheme="minorHAnsi" w:hAnsiTheme="minorHAnsi" w:cstheme="minorHAnsi"/>
        </w:rPr>
        <w:t xml:space="preserve"> arbitrary and violent </w:t>
      </w:r>
      <w:r w:rsidRPr="00237488">
        <w:rPr>
          <w:rStyle w:val="StyleBoldUnderline"/>
          <w:rFonts w:asciiTheme="minorHAnsi" w:hAnsiTheme="minorHAnsi" w:cstheme="minorHAnsi"/>
          <w:highlight w:val="cyan"/>
        </w:rPr>
        <w:t>exercise of power</w:t>
      </w:r>
      <w:r w:rsidRPr="00780416">
        <w:rPr>
          <w:sz w:val="16"/>
        </w:rPr>
        <w:t xml:space="preserve">. Second, </w:t>
      </w:r>
      <w:r w:rsidRPr="00237488">
        <w:rPr>
          <w:rStyle w:val="StyleBoldUnderline"/>
          <w:highlight w:val="cyan"/>
        </w:rPr>
        <w:t>democratising</w:t>
      </w:r>
      <w:r w:rsidRPr="00780416">
        <w:rPr>
          <w:rStyle w:val="StyleBoldUnderline"/>
          <w:rFonts w:asciiTheme="minorHAnsi" w:hAnsiTheme="minorHAnsi" w:cstheme="minorHAnsi"/>
        </w:rPr>
        <w:t xml:space="preserve"> local </w:t>
      </w:r>
      <w:r w:rsidRPr="00237488">
        <w:rPr>
          <w:rStyle w:val="StyleBoldUnderline"/>
          <w:rFonts w:asciiTheme="minorHAnsi" w:hAnsiTheme="minorHAnsi" w:cstheme="minorHAnsi"/>
          <w:highlight w:val="cyan"/>
        </w:rPr>
        <w:t>states is not</w:t>
      </w:r>
      <w:r w:rsidRPr="00780416">
        <w:rPr>
          <w:rStyle w:val="StyleBoldUnderline"/>
          <w:rFonts w:asciiTheme="minorHAnsi" w:hAnsiTheme="minorHAnsi" w:cstheme="minorHAnsi"/>
        </w:rPr>
        <w:t xml:space="preserve"> a </w:t>
      </w:r>
      <w:r w:rsidRPr="00237488">
        <w:rPr>
          <w:rStyle w:val="StyleBoldUnderline"/>
          <w:rFonts w:asciiTheme="minorHAnsi" w:hAnsiTheme="minorHAnsi" w:cstheme="minorHAnsi"/>
          <w:highlight w:val="cyan"/>
        </w:rPr>
        <w:t>separate</w:t>
      </w:r>
      <w:r w:rsidRPr="00780416">
        <w:rPr>
          <w:rStyle w:val="StyleBoldUnderline"/>
          <w:rFonts w:asciiTheme="minorHAnsi" w:hAnsiTheme="minorHAnsi" w:cstheme="minorHAnsi"/>
        </w:rPr>
        <w:t xml:space="preserve"> task </w:t>
      </w:r>
      <w:r w:rsidRPr="00237488">
        <w:rPr>
          <w:rStyle w:val="StyleBoldUnderline"/>
          <w:rFonts w:asciiTheme="minorHAnsi" w:hAnsiTheme="minorHAnsi" w:cstheme="minorHAnsi"/>
          <w:highlight w:val="cyan"/>
        </w:rPr>
        <w:t>from integrating them into global</w:t>
      </w:r>
      <w:r w:rsidRPr="00780416">
        <w:rPr>
          <w:sz w:val="16"/>
        </w:rPr>
        <w:t xml:space="preserve"> and often Western-centred </w:t>
      </w:r>
      <w:r w:rsidRPr="00237488">
        <w:rPr>
          <w:rStyle w:val="StyleBoldUnderline"/>
          <w:rFonts w:asciiTheme="minorHAnsi" w:hAnsiTheme="minorHAnsi" w:cstheme="minorHAnsi"/>
          <w:highlight w:val="cyan"/>
        </w:rPr>
        <w:t>networks</w:t>
      </w:r>
      <w:r w:rsidRPr="00780416">
        <w:rPr>
          <w:sz w:val="16"/>
        </w:rPr>
        <w:t xml:space="preserve">. </w:t>
      </w:r>
      <w:r w:rsidRPr="00237488">
        <w:rPr>
          <w:rStyle w:val="StyleBoldUnderline"/>
        </w:rPr>
        <w:t>Reproducing isolated local centres of power carries with it classic dangers of states as centres of war.</w:t>
      </w:r>
      <w:r w:rsidRPr="00237488">
        <w:rPr>
          <w:sz w:val="16"/>
        </w:rPr>
        <w:t xml:space="preserve"> </w:t>
      </w:r>
      <w:r w:rsidRPr="00237488">
        <w:rPr>
          <w:rStyle w:val="StyleBoldUnderline"/>
          <w:rFonts w:asciiTheme="minorHAnsi" w:hAnsiTheme="minorHAnsi" w:cstheme="minorHAnsi"/>
          <w:highlight w:val="cyan"/>
        </w:rPr>
        <w:t xml:space="preserve">Embedding global norms and integrating new state centres with global </w:t>
      </w:r>
      <w:r w:rsidRPr="00237488">
        <w:rPr>
          <w:rStyle w:val="StyleBoldUnderline"/>
          <w:rFonts w:asciiTheme="minorHAnsi" w:hAnsiTheme="minorHAnsi" w:cstheme="minorHAnsi"/>
        </w:rPr>
        <w:t xml:space="preserve">institutional </w:t>
      </w:r>
      <w:r w:rsidRPr="00237488">
        <w:rPr>
          <w:rStyle w:val="StyleBoldUnderline"/>
          <w:rFonts w:asciiTheme="minorHAnsi" w:hAnsiTheme="minorHAnsi" w:cstheme="minorHAnsi"/>
          <w:highlight w:val="cyan"/>
        </w:rPr>
        <w:t>frameworks are essential to the control of violence</w:t>
      </w:r>
      <w:r w:rsidRPr="00780416">
        <w:rPr>
          <w:sz w:val="16"/>
        </w:rPr>
        <w:t xml:space="preserve">. (To put this another way, the proliferation of purely national democracies is not a recipe for peace.) Third, while the global revolution cannot do without the West and the UN, neither can it rely on them unconditionally. </w:t>
      </w:r>
      <w:r w:rsidRPr="00237488">
        <w:rPr>
          <w:rStyle w:val="StyleBoldUnderline"/>
          <w:rFonts w:asciiTheme="minorHAnsi" w:hAnsiTheme="minorHAnsi" w:cstheme="minorHAnsi"/>
          <w:highlight w:val="cyan"/>
        </w:rPr>
        <w:t>We need</w:t>
      </w:r>
      <w:r w:rsidRPr="00780416">
        <w:rPr>
          <w:sz w:val="16"/>
        </w:rPr>
        <w:t xml:space="preserve"> these </w:t>
      </w:r>
      <w:r w:rsidRPr="00237488">
        <w:rPr>
          <w:rStyle w:val="StyleBoldUnderline"/>
          <w:rFonts w:asciiTheme="minorHAnsi" w:hAnsiTheme="minorHAnsi" w:cstheme="minorHAnsi"/>
          <w:highlight w:val="cyan"/>
        </w:rPr>
        <w:t>power networks, but we need to tame them</w:t>
      </w:r>
      <w:r w:rsidRPr="00780416">
        <w:rPr>
          <w:sz w:val="16"/>
        </w:rPr>
        <w:t xml:space="preserve">, </w:t>
      </w:r>
      <w:r w:rsidRPr="00237488">
        <w:rPr>
          <w:sz w:val="16"/>
        </w:rPr>
        <w:t xml:space="preserve">too, </w:t>
      </w:r>
      <w:r w:rsidRPr="00237488">
        <w:rPr>
          <w:rStyle w:val="StyleBoldUnderline"/>
          <w:rFonts w:asciiTheme="minorHAnsi" w:hAnsiTheme="minorHAnsi" w:cstheme="minorHAnsi"/>
        </w:rPr>
        <w:t>to make their</w:t>
      </w:r>
      <w:r w:rsidRPr="00237488">
        <w:rPr>
          <w:sz w:val="16"/>
        </w:rPr>
        <w:t xml:space="preserve"> messy </w:t>
      </w:r>
      <w:r w:rsidRPr="00237488">
        <w:rPr>
          <w:rStyle w:val="StyleBoldUnderline"/>
          <w:rFonts w:asciiTheme="minorHAnsi" w:hAnsiTheme="minorHAnsi" w:cstheme="minorHAnsi"/>
        </w:rPr>
        <w:t>bureaucracies</w:t>
      </w:r>
      <w:r w:rsidRPr="00237488">
        <w:rPr>
          <w:sz w:val="16"/>
        </w:rPr>
        <w:t xml:space="preserve"> enormously </w:t>
      </w:r>
      <w:r w:rsidRPr="00237488">
        <w:rPr>
          <w:rStyle w:val="StyleBoldUnderline"/>
          <w:rFonts w:asciiTheme="minorHAnsi" w:hAnsiTheme="minorHAnsi" w:cstheme="minorHAnsi"/>
        </w:rPr>
        <w:t>more accountable and sensitive to</w:t>
      </w:r>
      <w:r w:rsidRPr="00237488">
        <w:rPr>
          <w:sz w:val="16"/>
        </w:rPr>
        <w:t xml:space="preserve"> the needs of </w:t>
      </w:r>
      <w:r w:rsidRPr="00237488">
        <w:rPr>
          <w:rStyle w:val="StyleBoldUnderline"/>
          <w:rFonts w:asciiTheme="minorHAnsi" w:hAnsiTheme="minorHAnsi" w:cstheme="minorHAnsi"/>
        </w:rPr>
        <w:t>society</w:t>
      </w:r>
      <w:r w:rsidRPr="00780416">
        <w:rPr>
          <w:sz w:val="16"/>
        </w:rPr>
        <w:t xml:space="preserve"> worldwide. </w:t>
      </w:r>
      <w:r w:rsidRPr="00237488">
        <w:rPr>
          <w:rStyle w:val="StyleBoldUnderline"/>
          <w:rFonts w:asciiTheme="minorHAnsi" w:hAnsiTheme="minorHAnsi" w:cstheme="minorHAnsi"/>
          <w:highlight w:val="cyan"/>
        </w:rPr>
        <w:t>This will involve</w:t>
      </w:r>
      <w:r w:rsidRPr="00780416">
        <w:rPr>
          <w:sz w:val="16"/>
        </w:rPr>
        <w:t xml:space="preserve"> the kind </w:t>
      </w:r>
      <w:r w:rsidRPr="002A2843">
        <w:rPr>
          <w:sz w:val="16"/>
        </w:rPr>
        <w:t xml:space="preserve">of </w:t>
      </w:r>
      <w:r w:rsidRPr="00237488">
        <w:rPr>
          <w:sz w:val="16"/>
          <w:highlight w:val="cyan"/>
        </w:rPr>
        <w:t>‘</w:t>
      </w:r>
      <w:r w:rsidRPr="00237488">
        <w:rPr>
          <w:rStyle w:val="StyleBoldUnderline"/>
          <w:rFonts w:asciiTheme="minorHAnsi" w:hAnsiTheme="minorHAnsi" w:cstheme="minorHAnsi"/>
          <w:highlight w:val="cyan"/>
        </w:rPr>
        <w:t>cosmopolitan democracy’</w:t>
      </w:r>
      <w:r w:rsidRPr="00780416">
        <w:rPr>
          <w:sz w:val="16"/>
        </w:rPr>
        <w:t xml:space="preserve"> argued for by David Held80 and campaigned for by the new </w:t>
      </w:r>
      <w:r w:rsidRPr="00237488">
        <w:rPr>
          <w:sz w:val="16"/>
        </w:rPr>
        <w:t xml:space="preserve">Charter 9981. </w:t>
      </w:r>
      <w:r w:rsidRPr="00237488">
        <w:rPr>
          <w:rStyle w:val="StyleBoldUnderline"/>
          <w:rFonts w:asciiTheme="minorHAnsi" w:hAnsiTheme="minorHAnsi" w:cstheme="minorHAnsi"/>
        </w:rPr>
        <w:t>It will</w:t>
      </w:r>
      <w:r w:rsidRPr="00237488">
        <w:rPr>
          <w:sz w:val="16"/>
        </w:rPr>
        <w:t xml:space="preserve"> also </w:t>
      </w:r>
      <w:r w:rsidRPr="00237488">
        <w:rPr>
          <w:rStyle w:val="StyleBoldUnderline"/>
          <w:rFonts w:asciiTheme="minorHAnsi" w:hAnsiTheme="minorHAnsi" w:cstheme="minorHAnsi"/>
        </w:rPr>
        <w:t xml:space="preserve">require us </w:t>
      </w:r>
      <w:r w:rsidRPr="00237488">
        <w:rPr>
          <w:rStyle w:val="StyleBoldUnderline"/>
          <w:rFonts w:asciiTheme="minorHAnsi" w:hAnsiTheme="minorHAnsi" w:cstheme="minorHAnsi"/>
          <w:highlight w:val="cyan"/>
        </w:rPr>
        <w:t>to advance a global social</w:t>
      </w:r>
      <w:r w:rsidRPr="00237488">
        <w:rPr>
          <w:rStyle w:val="StyleBoldUnderline"/>
          <w:rFonts w:asciiTheme="minorHAnsi" w:hAnsiTheme="minorHAnsi" w:cstheme="minorHAnsi"/>
        </w:rPr>
        <w:t xml:space="preserve">-democratic </w:t>
      </w:r>
      <w:r w:rsidRPr="00237488">
        <w:rPr>
          <w:rStyle w:val="StyleBoldUnderline"/>
          <w:rFonts w:asciiTheme="minorHAnsi" w:hAnsiTheme="minorHAnsi" w:cstheme="minorHAnsi"/>
          <w:highlight w:val="cyan"/>
        </w:rPr>
        <w:t>agenda</w:t>
      </w:r>
      <w:r w:rsidRPr="00780416">
        <w:rPr>
          <w:rStyle w:val="StyleBoldUnderline"/>
          <w:rFonts w:asciiTheme="minorHAnsi" w:hAnsiTheme="minorHAnsi" w:cstheme="minorHAnsi"/>
        </w:rPr>
        <w:t>, to address</w:t>
      </w:r>
      <w:r w:rsidRPr="00780416">
        <w:rPr>
          <w:sz w:val="16"/>
        </w:rPr>
        <w:t xml:space="preserve"> the literally catastrophic scale of </w:t>
      </w:r>
      <w:r w:rsidRPr="00780416">
        <w:rPr>
          <w:rStyle w:val="StyleBoldUnderline"/>
          <w:rFonts w:asciiTheme="minorHAnsi" w:hAnsiTheme="minorHAnsi" w:cstheme="minorHAnsi"/>
        </w:rPr>
        <w:t>world social inequalities</w:t>
      </w:r>
      <w:r w:rsidRPr="00780416">
        <w:rPr>
          <w:sz w:val="16"/>
        </w:rPr>
        <w:t xml:space="preserve">. Fourth, </w:t>
      </w:r>
      <w:r w:rsidRPr="00237488">
        <w:rPr>
          <w:rStyle w:val="StyleBoldUnderline"/>
          <w:rFonts w:asciiTheme="minorHAnsi" w:hAnsiTheme="minorHAnsi" w:cstheme="minorHAnsi"/>
        </w:rPr>
        <w:t xml:space="preserve">if </w:t>
      </w:r>
      <w:r w:rsidRPr="00237488">
        <w:rPr>
          <w:rStyle w:val="StyleBoldUnderline"/>
          <w:rFonts w:asciiTheme="minorHAnsi" w:hAnsiTheme="minorHAnsi" w:cstheme="minorHAnsi"/>
          <w:highlight w:val="cyan"/>
        </w:rPr>
        <w:t xml:space="preserve">we need the </w:t>
      </w:r>
      <w:r w:rsidRPr="00237488">
        <w:rPr>
          <w:rStyle w:val="StyleBoldUnderline"/>
          <w:rFonts w:asciiTheme="minorHAnsi" w:hAnsiTheme="minorHAnsi" w:cstheme="minorHAnsi"/>
        </w:rPr>
        <w:t>global-</w:t>
      </w:r>
      <w:r w:rsidRPr="00237488">
        <w:rPr>
          <w:rStyle w:val="StyleBoldUnderline"/>
          <w:rFonts w:asciiTheme="minorHAnsi" w:hAnsiTheme="minorHAnsi" w:cstheme="minorHAnsi"/>
          <w:highlight w:val="cyan"/>
        </w:rPr>
        <w:t>Western state</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 xml:space="preserve">if we want to democratise it and make its institutions friendlier to </w:t>
      </w:r>
      <w:r w:rsidRPr="00237488">
        <w:rPr>
          <w:rStyle w:val="StyleBoldUnderline"/>
          <w:rFonts w:asciiTheme="minorHAnsi" w:hAnsiTheme="minorHAnsi" w:cstheme="minorHAnsi"/>
        </w:rPr>
        <w:t xml:space="preserve">global </w:t>
      </w:r>
      <w:r w:rsidRPr="00237488">
        <w:rPr>
          <w:rStyle w:val="StyleBoldUnderline"/>
          <w:rFonts w:asciiTheme="minorHAnsi" w:hAnsiTheme="minorHAnsi" w:cstheme="minorHAnsi"/>
          <w:highlight w:val="cyan"/>
        </w:rPr>
        <w:t>peace and justice, we cannot be</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indifferent to its strategic debates</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rPr>
        <w:t>It matters to develop robust peacekeeping as a strategic alternative to bombing our way through zones</w:t>
      </w:r>
      <w:r w:rsidRPr="00780416">
        <w:rPr>
          <w:rStyle w:val="StyleBoldUnderline"/>
          <w:rFonts w:asciiTheme="minorHAnsi" w:hAnsiTheme="minorHAnsi" w:cstheme="minorHAnsi"/>
        </w:rPr>
        <w:t xml:space="preserve"> of crisis. </w:t>
      </w:r>
      <w:r w:rsidRPr="00237488">
        <w:rPr>
          <w:rStyle w:val="StyleBoldUnderline"/>
          <w:rFonts w:asciiTheme="minorHAnsi" w:hAnsiTheme="minorHAnsi" w:cstheme="minorHAnsi"/>
          <w:highlight w:val="cyan"/>
        </w:rPr>
        <w:t>It matters that international intervention supports pluralist structures</w:t>
      </w:r>
      <w:r w:rsidRPr="00780416">
        <w:rPr>
          <w:rStyle w:val="StyleBoldUnderline"/>
          <w:rFonts w:asciiTheme="minorHAnsi" w:hAnsiTheme="minorHAnsi" w:cstheme="minorHAnsi"/>
        </w:rPr>
        <w:t>, rather than ratifying Bosnia-style apartheid</w:t>
      </w:r>
      <w:r w:rsidRPr="00780416">
        <w:rPr>
          <w:sz w:val="16"/>
        </w:rPr>
        <w:t xml:space="preserve">. Likewise, </w:t>
      </w:r>
      <w:r w:rsidRPr="00237488">
        <w:rPr>
          <w:rStyle w:val="StyleBoldUnderline"/>
          <w:rFonts w:asciiTheme="minorHAnsi" w:hAnsiTheme="minorHAnsi" w:cstheme="minorHAnsi"/>
          <w:highlight w:val="cyan"/>
        </w:rPr>
        <w:t xml:space="preserve">the internal politics </w:t>
      </w:r>
      <w:r w:rsidRPr="00237488">
        <w:rPr>
          <w:rStyle w:val="StyleBoldUnderline"/>
          <w:rFonts w:asciiTheme="minorHAnsi" w:hAnsiTheme="minorHAnsi" w:cstheme="minorHAnsi"/>
        </w:rPr>
        <w:t xml:space="preserve">of Western elites </w:t>
      </w:r>
      <w:r w:rsidRPr="00237488">
        <w:rPr>
          <w:rStyle w:val="StyleBoldUnderline"/>
          <w:rFonts w:asciiTheme="minorHAnsi" w:hAnsiTheme="minorHAnsi" w:cstheme="minorHAnsi"/>
          <w:highlight w:val="cyan"/>
        </w:rPr>
        <w:t>matter</w:t>
      </w:r>
      <w:r w:rsidRPr="00780416">
        <w:rPr>
          <w:rStyle w:val="StyleBoldUnderline"/>
          <w:rFonts w:asciiTheme="minorHAnsi" w:hAnsiTheme="minorHAnsi" w:cstheme="minorHAnsi"/>
        </w:rPr>
        <w:t xml:space="preserve">. It makes a difference </w:t>
      </w:r>
      <w:r w:rsidRPr="00237488">
        <w:rPr>
          <w:rStyle w:val="StyleBoldUnderline"/>
          <w:rFonts w:asciiTheme="minorHAnsi" w:hAnsiTheme="minorHAnsi" w:cstheme="minorHAnsi"/>
          <w:highlight w:val="cyan"/>
        </w:rPr>
        <w:t>to halt the regression to isolationist nationalism</w:t>
      </w:r>
      <w:r w:rsidRPr="00780416">
        <w:rPr>
          <w:rStyle w:val="StyleBoldUnderline"/>
          <w:rFonts w:asciiTheme="minorHAnsi" w:hAnsiTheme="minorHAnsi" w:cstheme="minorHAnsi"/>
        </w:rPr>
        <w:t xml:space="preserve"> in American politics</w:t>
      </w:r>
      <w:r w:rsidRPr="00780416">
        <w:rPr>
          <w:sz w:val="16"/>
        </w:rPr>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w:t>
      </w:r>
      <w:r w:rsidRPr="00237488">
        <w:rPr>
          <w:sz w:val="16"/>
        </w:rPr>
        <w:t xml:space="preserve">conservatives. </w:t>
      </w:r>
      <w:r w:rsidRPr="00237488">
        <w:rPr>
          <w:rStyle w:val="StyleBoldUnderline"/>
          <w:rFonts w:asciiTheme="minorHAnsi" w:hAnsiTheme="minorHAnsi" w:cstheme="minorHAnsi"/>
        </w:rPr>
        <w:t>As political intellectuals in the West</w:t>
      </w:r>
      <w:r w:rsidRPr="00237488">
        <w:rPr>
          <w:sz w:val="16"/>
        </w:rPr>
        <w:t xml:space="preserve">, we need to have our eyes on the ball at our feet, but we also need to raise them to the horizon. </w:t>
      </w:r>
      <w:r w:rsidRPr="00237488">
        <w:rPr>
          <w:rStyle w:val="StyleBoldUnderline"/>
          <w:rFonts w:asciiTheme="minorHAnsi" w:hAnsiTheme="minorHAnsi" w:cstheme="minorHAnsi"/>
        </w:rPr>
        <w:t>We need to grasp the historic drama that is transforming worldwide relationships between people</w:t>
      </w:r>
      <w:r w:rsidRPr="00780416">
        <w:rPr>
          <w:rStyle w:val="StyleBoldUnderline"/>
          <w:rFonts w:asciiTheme="minorHAnsi" w:hAnsiTheme="minorHAnsi" w:cstheme="minorHAnsi"/>
        </w:rPr>
        <w:t xml:space="preserve"> and state</w:t>
      </w:r>
      <w:r w:rsidRPr="00780416">
        <w:rPr>
          <w:sz w:val="16"/>
        </w:rPr>
        <w:t xml:space="preserve">, as well as between state and state. </w:t>
      </w:r>
      <w:r w:rsidRPr="00780416">
        <w:rPr>
          <w:rStyle w:val="StyleBoldUnderline"/>
          <w:rFonts w:asciiTheme="minorHAnsi" w:hAnsiTheme="minorHAnsi" w:cstheme="minorHAnsi"/>
        </w:rPr>
        <w:t xml:space="preserve">We need to think about how </w:t>
      </w:r>
      <w:r w:rsidRPr="00237488">
        <w:rPr>
          <w:rStyle w:val="StyleBoldUnderline"/>
          <w:rFonts w:asciiTheme="minorHAnsi" w:hAnsiTheme="minorHAnsi" w:cstheme="minorHAnsi"/>
        </w:rPr>
        <w:t xml:space="preserve">the </w:t>
      </w:r>
      <w:r w:rsidRPr="00237488">
        <w:rPr>
          <w:rStyle w:val="StyleBoldUnderline"/>
          <w:rFonts w:asciiTheme="minorHAnsi" w:hAnsiTheme="minorHAnsi" w:cstheme="minorHAnsi"/>
          <w:highlight w:val="cyan"/>
        </w:rPr>
        <w:t xml:space="preserve">turbulence of the global revolution can be consolidated in </w:t>
      </w:r>
      <w:r w:rsidRPr="00237488">
        <w:rPr>
          <w:rStyle w:val="StyleBoldUnderline"/>
          <w:rFonts w:asciiTheme="minorHAnsi" w:hAnsiTheme="minorHAnsi" w:cstheme="minorHAnsi"/>
          <w:highlight w:val="cyan"/>
        </w:rPr>
        <w:lastRenderedPageBreak/>
        <w:t>democratic</w:t>
      </w:r>
      <w:r w:rsidRPr="00780416">
        <w:rPr>
          <w:rStyle w:val="StyleBoldUnderline"/>
          <w:rFonts w:asciiTheme="minorHAnsi" w:hAnsiTheme="minorHAnsi" w:cstheme="minorHAnsi"/>
        </w:rPr>
        <w:t xml:space="preserve">, pluralist, </w:t>
      </w:r>
      <w:r w:rsidRPr="00237488">
        <w:rPr>
          <w:rStyle w:val="StyleBoldUnderline"/>
          <w:rFonts w:asciiTheme="minorHAnsi" w:hAnsiTheme="minorHAnsi" w:cstheme="minorHAnsi"/>
          <w:highlight w:val="cyan"/>
        </w:rPr>
        <w:t xml:space="preserve">international networks of </w:t>
      </w:r>
      <w:r w:rsidRPr="00237488">
        <w:rPr>
          <w:rStyle w:val="StyleBoldUnderline"/>
          <w:rFonts w:asciiTheme="minorHAnsi" w:hAnsiTheme="minorHAnsi" w:cstheme="minorHAnsi"/>
        </w:rPr>
        <w:t xml:space="preserve">both </w:t>
      </w:r>
      <w:r w:rsidRPr="00237488">
        <w:rPr>
          <w:rStyle w:val="StyleBoldUnderline"/>
          <w:rFonts w:asciiTheme="minorHAnsi" w:hAnsiTheme="minorHAnsi" w:cstheme="minorHAnsi"/>
          <w:highlight w:val="cyan"/>
        </w:rPr>
        <w:t xml:space="preserve">social relations and </w:t>
      </w:r>
      <w:r w:rsidRPr="00237488">
        <w:rPr>
          <w:rStyle w:val="StyleBoldUnderline"/>
          <w:rFonts w:asciiTheme="minorHAnsi" w:hAnsiTheme="minorHAnsi" w:cstheme="minorHAnsi"/>
        </w:rPr>
        <w:t xml:space="preserve">state </w:t>
      </w:r>
      <w:r w:rsidRPr="00237488">
        <w:rPr>
          <w:rStyle w:val="StyleBoldUnderline"/>
          <w:rFonts w:asciiTheme="minorHAnsi" w:hAnsiTheme="minorHAnsi" w:cstheme="minorHAnsi"/>
          <w:highlight w:val="cyan"/>
        </w:rPr>
        <w:t>authority</w:t>
      </w:r>
      <w:r w:rsidRPr="00780416">
        <w:rPr>
          <w:sz w:val="16"/>
        </w:rPr>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237488">
        <w:rPr>
          <w:rStyle w:val="StyleBoldUnderline"/>
          <w:rFonts w:asciiTheme="minorHAnsi" w:hAnsiTheme="minorHAnsi" w:cstheme="minorHAnsi"/>
          <w:highlight w:val="cyan"/>
        </w:rPr>
        <w:t>the alternative is to see the global revolution splutter into defeat, degenerate into</w:t>
      </w:r>
      <w:r w:rsidRPr="00780416">
        <w:rPr>
          <w:rStyle w:val="StyleBoldUnderline"/>
          <w:rFonts w:asciiTheme="minorHAnsi" w:hAnsiTheme="minorHAnsi" w:cstheme="minorHAnsi"/>
        </w:rPr>
        <w:t xml:space="preserve"> new </w:t>
      </w:r>
      <w:r w:rsidRPr="00237488">
        <w:rPr>
          <w:rStyle w:val="StyleBoldUnderline"/>
          <w:rFonts w:asciiTheme="minorHAnsi" w:hAnsiTheme="minorHAnsi" w:cstheme="minorHAnsi"/>
          <w:highlight w:val="cyan"/>
        </w:rPr>
        <w:t>genocidal wars</w:t>
      </w:r>
      <w:r w:rsidRPr="00780416">
        <w:rPr>
          <w:rStyle w:val="StyleBoldUnderline"/>
          <w:rFonts w:asciiTheme="minorHAnsi" w:hAnsiTheme="minorHAnsi" w:cstheme="minorHAnsi"/>
        </w:rPr>
        <w:t xml:space="preserve">, perhaps even </w:t>
      </w:r>
      <w:r w:rsidRPr="00237488">
        <w:rPr>
          <w:rStyle w:val="StyleBoldUnderline"/>
          <w:rFonts w:asciiTheme="minorHAnsi" w:hAnsiTheme="minorHAnsi" w:cstheme="minorHAnsi"/>
          <w:highlight w:val="cyan"/>
        </w:rPr>
        <w:t xml:space="preserve">nuclear conflicts. </w:t>
      </w:r>
      <w:r w:rsidRPr="00237488">
        <w:rPr>
          <w:rStyle w:val="StyleBoldUnderline"/>
          <w:rFonts w:asciiTheme="minorHAnsi" w:hAnsiTheme="minorHAnsi" w:cstheme="minorHAnsi"/>
        </w:rPr>
        <w:t>The practical challenge for all concerned citizens</w:t>
      </w:r>
      <w:r w:rsidRPr="00237488">
        <w:rPr>
          <w:sz w:val="16"/>
        </w:rPr>
        <w:t xml:space="preserve">, and the theoretical and analytical challenges for </w:t>
      </w:r>
      <w:r w:rsidRPr="00237488">
        <w:rPr>
          <w:rStyle w:val="StyleBoldUnderline"/>
          <w:rFonts w:asciiTheme="minorHAnsi" w:hAnsiTheme="minorHAnsi" w:cstheme="minorHAnsi"/>
        </w:rPr>
        <w:t>students of international relations and politics, are intertwined</w:t>
      </w:r>
      <w:r w:rsidRPr="00237488">
        <w:rPr>
          <w:sz w:val="16"/>
        </w:rPr>
        <w:t>.</w:t>
      </w:r>
      <w:r w:rsidRPr="00780416">
        <w:rPr>
          <w:sz w:val="16"/>
        </w:rPr>
        <w:t xml:space="preserve"> </w:t>
      </w:r>
      <w:r>
        <w:rPr>
          <w:rStyle w:val="StyleStyleBold12pt"/>
        </w:rPr>
        <w:t xml:space="preserve"> </w:t>
      </w:r>
    </w:p>
    <w:p w:rsidR="00F96753" w:rsidRDefault="00F96753" w:rsidP="00F96753"/>
    <w:sectPr w:rsidR="00F967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2AD" w:rsidRDefault="00F612AD" w:rsidP="005F5576">
      <w:r>
        <w:separator/>
      </w:r>
    </w:p>
  </w:endnote>
  <w:endnote w:type="continuationSeparator" w:id="0">
    <w:p w:rsidR="00F612AD" w:rsidRDefault="00F612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2AD" w:rsidRDefault="00F612AD" w:rsidP="005F5576">
      <w:r>
        <w:separator/>
      </w:r>
    </w:p>
  </w:footnote>
  <w:footnote w:type="continuationSeparator" w:id="0">
    <w:p w:rsidR="00F612AD" w:rsidRDefault="00F612A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75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7E1"/>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974"/>
    <w:rsid w:val="005020C3"/>
    <w:rsid w:val="00507039"/>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5EEE"/>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7EC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4260"/>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757"/>
    <w:rsid w:val="00BB58BD"/>
    <w:rsid w:val="00BB6A26"/>
    <w:rsid w:val="00BC1034"/>
    <w:rsid w:val="00BE2408"/>
    <w:rsid w:val="00BE3EC6"/>
    <w:rsid w:val="00BE5BEB"/>
    <w:rsid w:val="00BE5E59"/>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7BC"/>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0831"/>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12AD"/>
    <w:rsid w:val="00F634D6"/>
    <w:rsid w:val="00F64385"/>
    <w:rsid w:val="00F6473F"/>
    <w:rsid w:val="00F76366"/>
    <w:rsid w:val="00F805C0"/>
    <w:rsid w:val="00F96753"/>
    <w:rsid w:val="00FB4261"/>
    <w:rsid w:val="00FB43B1"/>
    <w:rsid w:val="00FC0608"/>
    <w:rsid w:val="00FC2155"/>
    <w:rsid w:val="00FC41A7"/>
    <w:rsid w:val="00FC5D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889FC20-37BC-4011-9EA3-D7238E50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9675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no rea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
    <w:basedOn w:val="DefaultParagraphFont"/>
    <w:uiPriority w:val="6"/>
    <w:qFormat/>
    <w:rsid w:val="005D5EE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Times New Roman" w:eastAsiaTheme="majorEastAsia" w:hAnsi="Times New Roman" w:cstheme="majorBidi"/>
      <w:b/>
      <w:bCs/>
      <w:iCs/>
      <w:sz w:val="24"/>
    </w:rPr>
  </w:style>
  <w:style w:type="character" w:customStyle="1" w:styleId="StyleDate">
    <w:name w:val="Style Date"/>
    <w:aliases w:val="Author"/>
    <w:basedOn w:val="DefaultParagraphFont"/>
    <w:uiPriority w:val="1"/>
    <w:qFormat/>
    <w:rsid w:val="00F96753"/>
    <w:rPr>
      <w:rFonts w:ascii="Georgia" w:hAnsi="Georgia"/>
      <w:b/>
      <w:sz w:val="24"/>
      <w:u w:val="single"/>
    </w:rPr>
  </w:style>
  <w:style w:type="paragraph" w:customStyle="1" w:styleId="Nothing">
    <w:name w:val="Nothing"/>
    <w:link w:val="NothingChar"/>
    <w:rsid w:val="00F96753"/>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F96753"/>
    <w:rPr>
      <w:rFonts w:ascii="Times New Roman" w:eastAsia="Calibri"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F96753"/>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arefootguide.org/index.php/download/the-barefoot-guide-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indwhatworks.wordpress.com/2011/05/31/why-i-got-an-mpa-because-organizations-matt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use.louisiana.gov/house-glossary.ht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encarta.msn.com/encyclopedia_761576320/Washington_D_C.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16</Pages>
  <Words>10194</Words>
  <Characters>58110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
  <dc:description/>
  <cp:lastModifiedBy>Debate</cp:lastModifiedBy>
  <cp:revision>1</cp:revision>
  <dcterms:created xsi:type="dcterms:W3CDTF">2013-10-20T18:12:00Z</dcterms:created>
  <dcterms:modified xsi:type="dcterms:W3CDTF">2013-10-20T18:14:00Z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