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25EAD" w:rsidP="00C25EAD">
      <w:pPr>
        <w:pStyle w:val="Heading1"/>
      </w:pPr>
      <w:r>
        <w:t>1AC</w:t>
      </w:r>
    </w:p>
    <w:p w:rsidR="00C25EAD" w:rsidRPr="009F79DE" w:rsidRDefault="00C25EAD" w:rsidP="00C25EAD">
      <w:pPr>
        <w:pStyle w:val="Heading2"/>
      </w:pPr>
      <w:r w:rsidRPr="009F79DE">
        <w:rPr>
          <w:bCs w:val="0"/>
        </w:rPr>
        <w:lastRenderedPageBreak/>
        <w:t xml:space="preserve">1AC </w:t>
      </w:r>
    </w:p>
    <w:p w:rsidR="00C25EAD" w:rsidRPr="009F79DE" w:rsidRDefault="00C25EAD" w:rsidP="00C25EAD">
      <w:pPr>
        <w:pStyle w:val="Heading4"/>
        <w:rPr>
          <w:bCs w:val="0"/>
          <w:u w:val="single"/>
        </w:rPr>
      </w:pPr>
      <w:r w:rsidRPr="009F79DE">
        <w:rPr>
          <w:bCs w:val="0"/>
          <w:u w:val="single"/>
        </w:rPr>
        <w:t>Contention 1 is the Status Quo</w:t>
      </w:r>
    </w:p>
    <w:p w:rsidR="00C25EAD" w:rsidRPr="009F79DE" w:rsidRDefault="00C25EAD" w:rsidP="00C25EAD">
      <w:pPr>
        <w:pStyle w:val="Heading4"/>
        <w:rPr>
          <w:bCs w:val="0"/>
        </w:rPr>
      </w:pPr>
      <w:r w:rsidRPr="009F79DE">
        <w:rPr>
          <w:bCs w:val="0"/>
        </w:rPr>
        <w:t>US detention policy is an act of Islamophobia informed by a culture of collective suspicion and prejudice</w:t>
      </w:r>
    </w:p>
    <w:p w:rsidR="00C25EAD" w:rsidRDefault="00C25EAD" w:rsidP="00C25EAD">
      <w:pPr>
        <w:rPr>
          <w:rStyle w:val="StyleStyleBold12pt"/>
        </w:rPr>
      </w:pPr>
      <w:r>
        <w:rPr>
          <w:rStyle w:val="StyleStyleBold12pt"/>
        </w:rPr>
        <w:t>Koenigsknecht 12, Public History MA Candidate</w:t>
      </w:r>
    </w:p>
    <w:p w:rsidR="00C25EAD" w:rsidRDefault="00C25EAD" w:rsidP="00C25EAD">
      <w:r>
        <w:t>[October 04, 2012, Theresa Koenigsknecht is Public History MA Candidate at Indiana University-Purdue University at Indianapolis, “Perspectives on Post 9/11 Prejudices: Islamophobia”, http://blog.gitmomemory.org/2012/10/04/perspectives-on-post-911-prejudices-islamophobia/]</w:t>
      </w:r>
    </w:p>
    <w:p w:rsidR="00C25EAD" w:rsidRDefault="00C25EAD" w:rsidP="00C25EAD">
      <w:pPr>
        <w:rPr>
          <w:sz w:val="16"/>
        </w:rPr>
      </w:pPr>
      <w:r>
        <w:rPr>
          <w:rStyle w:val="StyleBoldUnderline"/>
        </w:rPr>
        <w:t>Have the September 11th terrorist attacks changed how you view or treat others</w:t>
      </w:r>
      <w:r>
        <w:rPr>
          <w:sz w:val="16"/>
        </w:rPr>
        <w:t xml:space="preserve">? For many, unfortunately, </w:t>
      </w:r>
      <w:r>
        <w:rPr>
          <w:rStyle w:val="StyleBoldUnderline"/>
        </w:rPr>
        <w:t>the answer is</w:t>
      </w:r>
      <w:r>
        <w:rPr>
          <w:sz w:val="16"/>
        </w:rPr>
        <w:t xml:space="preserve"> probably “</w:t>
      </w:r>
      <w:r>
        <w:rPr>
          <w:rStyle w:val="StyleBoldUnderline"/>
        </w:rPr>
        <w:t>yes</w:t>
      </w:r>
      <w:r>
        <w:rPr>
          <w:sz w:val="16"/>
        </w:rP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sz w:val="16"/>
          <w:highlight w:val="cyan"/>
        </w:rPr>
        <w:t xml:space="preserve"> (</w:t>
      </w:r>
      <w:r w:rsidRPr="009F79DE">
        <w:rPr>
          <w:rStyle w:val="StyleBoldUnderline"/>
          <w:highlight w:val="cyan"/>
        </w:rPr>
        <w:t>or those perceived to be Muslim</w:t>
      </w:r>
      <w:r>
        <w:rPr>
          <w:sz w:val="16"/>
        </w:rP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rPr>
          <w:sz w:val="16"/>
        </w:rPr>
        <w:t xml:space="preserve"> popularly known as “</w:t>
      </w:r>
      <w:r w:rsidRPr="009F79DE">
        <w:rPr>
          <w:rStyle w:val="Emphasis"/>
          <w:highlight w:val="cyan"/>
        </w:rPr>
        <w:t>Islamophobia</w:t>
      </w:r>
      <w:r>
        <w:rPr>
          <w:sz w:val="16"/>
        </w:rPr>
        <w:t xml:space="preserve">.” </w:t>
      </w:r>
      <w:r>
        <w:rPr>
          <w:rStyle w:val="StyleBoldUnderline"/>
        </w:rPr>
        <w:t>Whether this attitude occurs intentionally or subconsciously</w:t>
      </w:r>
      <w:r>
        <w:rPr>
          <w:sz w:val="16"/>
        </w:rP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rPr>
          <w:sz w:val="16"/>
        </w:rP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rPr>
          <w:sz w:val="16"/>
        </w:rP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rPr>
          <w:sz w:val="16"/>
        </w:rPr>
        <w:t xml:space="preserve"> (especially through hate mail and internet outlets) </w:t>
      </w:r>
      <w:r w:rsidRPr="009F79DE">
        <w:rPr>
          <w:rStyle w:val="StyleBoldUnderline"/>
          <w:highlight w:val="cyan"/>
        </w:rPr>
        <w:t>and physical harassment and abuse.</w:t>
      </w:r>
      <w:r>
        <w:rPr>
          <w:sz w:val="16"/>
        </w:rP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rPr>
          <w:sz w:val="16"/>
        </w:rP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rPr>
          <w:sz w:val="16"/>
        </w:rP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rPr>
          <w:sz w:val="16"/>
        </w:rP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C25EAD" w:rsidRPr="009F79DE" w:rsidRDefault="00C25EAD" w:rsidP="00C25EAD">
      <w:pPr>
        <w:pStyle w:val="Heading4"/>
      </w:pPr>
      <w:r w:rsidRPr="009F79DE">
        <w:rPr>
          <w:bCs w:val="0"/>
        </w:rPr>
        <w:t>These constructions create a broader state of violence against Islamic bodies and bodies that are racially marked to look like them—this manifests itself in xenophobic profiling and immigration policies</w:t>
      </w:r>
    </w:p>
    <w:p w:rsidR="00C25EAD" w:rsidRDefault="00C25EAD" w:rsidP="00C25EAD">
      <w:pPr>
        <w:rPr>
          <w:rStyle w:val="StyleStyleBold12pt"/>
        </w:rPr>
      </w:pPr>
      <w:r>
        <w:rPr>
          <w:rStyle w:val="StyleStyleBold12pt"/>
        </w:rPr>
        <w:t>Wing 3, Bessie Dutton Murray Distinguished Professor of Law</w:t>
      </w:r>
    </w:p>
    <w:p w:rsidR="00C25EAD" w:rsidRDefault="00C25EAD" w:rsidP="00C25EAD">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9" w:anchor="search=%22guantanamo%20critical%20race%20theory%22" w:history="1">
        <w:r>
          <w:rPr>
            <w:rStyle w:val="Hyperlink"/>
            <w:sz w:val="16"/>
          </w:rPr>
          <w:t>http://digitalcommons.law.lsu.edu/cgi/viewcontent.cgi?article=5987&amp;context=lalrev&amp;sei-redir=1&amp;referer=http%3A%2F%2Fscholar.google.com%2Fscholar%3Fq%3Dguantanamo%2B%2522critical%2Brace%2Btheory%2522%26btn</w:t>
        </w:r>
        <w:r>
          <w:rPr>
            <w:rStyle w:val="Hyperlink"/>
            <w:sz w:val="16"/>
          </w:rPr>
          <w:lastRenderedPageBreak/>
          <w:t>G%3D%26hl%3Den%26as_sdt%3D0%252C5%26as_vis%3D1#search=%22guantanamo%20critical%20race%20theory%22</w:t>
        </w:r>
      </w:hyperlink>
      <w:r>
        <w:rPr>
          <w:sz w:val="16"/>
        </w:rPr>
        <w:t xml:space="preserve">, 63 La. L. Rev. (2003)] </w:t>
      </w:r>
    </w:p>
    <w:p w:rsidR="00C25EAD" w:rsidRDefault="00C25EAD" w:rsidP="00C25EAD">
      <w:pPr>
        <w:rPr>
          <w:sz w:val="16"/>
        </w:rPr>
      </w:pPr>
      <w:r>
        <w:rPr>
          <w:sz w:val="16"/>
        </w:rP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rPr>
          <w:sz w:val="16"/>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rPr>
          <w:sz w:val="16"/>
        </w:rP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rPr>
          <w:sz w:val="16"/>
        </w:rPr>
        <w:t xml:space="preserve">.41 In the U.S., </w:t>
      </w:r>
      <w:r>
        <w:rPr>
          <w:rStyle w:val="StyleBoldUnderline"/>
        </w:rPr>
        <w:t>it is unclear, but there maybe between 4-8 million Muslims, of whom 22.4% are U.S. born and 23.8% are African American</w:t>
      </w:r>
      <w:r>
        <w:rPr>
          <w:sz w:val="16"/>
        </w:rP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rPr>
          <w:sz w:val="16"/>
        </w:rP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rPr>
          <w:sz w:val="16"/>
        </w:rPr>
        <w:t xml:space="preserve">. According to one commentator, </w:t>
      </w:r>
      <w:r w:rsidRPr="009F79DE">
        <w:rPr>
          <w:rStyle w:val="StyleBoldUnderline"/>
          <w:highlight w:val="cyan"/>
        </w:rPr>
        <w:t>there may be</w:t>
      </w:r>
      <w:r>
        <w:rPr>
          <w:sz w:val="16"/>
        </w:rP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rPr>
          <w:sz w:val="16"/>
        </w:rPr>
        <w:t xml:space="preserve"> </w:t>
      </w:r>
      <w:r>
        <w:rPr>
          <w:rStyle w:val="StyleBoldUnderline"/>
        </w:rPr>
        <w:t>probably at least 10 million people</w:t>
      </w:r>
      <w:r>
        <w:rPr>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rPr>
          <w:sz w:val="16"/>
        </w:rP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that he </w:t>
      </w:r>
      <w:r w:rsidRPr="009F79DE">
        <w:rPr>
          <w:rStyle w:val="StyleBoldUnderline"/>
          <w:highlight w:val="cyan"/>
        </w:rPr>
        <w:t>has to be careful when flying so that he will not be mistaken for an Arab</w:t>
      </w:r>
      <w:r>
        <w:rPr>
          <w:sz w:val="16"/>
        </w:rPr>
        <w:t xml:space="preserve">. </w:t>
      </w:r>
      <w:r>
        <w:rPr>
          <w:rStyle w:val="StyleBoldUnderline"/>
        </w:rPr>
        <w:t>Dressing in the popular ghetto styled baggy pants coupled with corn rowing his hair, and the use of an Ebonics dialect</w:t>
      </w:r>
      <w:r>
        <w:rPr>
          <w:sz w:val="16"/>
        </w:rPr>
        <w:t xml:space="preserve">,48 </w:t>
      </w:r>
      <w:r>
        <w:rPr>
          <w:rStyle w:val="StyleBoldUnderline"/>
        </w:rPr>
        <w:t>helps ensure that he is not racially profiled as an Arab.</w:t>
      </w:r>
      <w:r>
        <w:rPr>
          <w:sz w:val="16"/>
        </w:rP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rPr>
          <w:sz w:val="16"/>
        </w:rPr>
        <w:t xml:space="preserve"> </w:t>
      </w:r>
      <w:r>
        <w:rPr>
          <w:rStyle w:val="StyleBoldUnderline"/>
        </w:rPr>
        <w:t xml:space="preserve">While </w:t>
      </w:r>
      <w:r w:rsidRPr="009F79DE">
        <w:rPr>
          <w:rStyle w:val="StyleBoldUnderline"/>
          <w:highlight w:val="cyan"/>
        </w:rPr>
        <w:t>Arabs and Muslims are often</w:t>
      </w:r>
      <w:r w:rsidRPr="009F79DE">
        <w:rPr>
          <w:sz w:val="16"/>
          <w:highlight w:val="cyan"/>
        </w:rPr>
        <w:t xml:space="preserve"> </w:t>
      </w:r>
      <w:r w:rsidRPr="009F79DE">
        <w:rPr>
          <w:rStyle w:val="StyleBoldUnderline"/>
          <w:highlight w:val="cyan"/>
        </w:rPr>
        <w:t xml:space="preserve">stereotyped as dangerous, </w:t>
      </w:r>
      <w:r w:rsidRPr="009F79DE">
        <w:rPr>
          <w:rStyle w:val="Emphasis"/>
          <w:highlight w:val="cyan"/>
        </w:rPr>
        <w:t>evil, sneaky, primitive, and untrustworthy</w:t>
      </w:r>
      <w:r>
        <w:rPr>
          <w:rStyle w:val="StyleBoldUnderline"/>
        </w:rPr>
        <w:t>, much as Blacks are, the criminality has a twist-</w:t>
      </w:r>
      <w:r w:rsidRPr="009F79DE">
        <w:rPr>
          <w:rStyle w:val="StyleBoldUnderline"/>
          <w:highlight w:val="cyan"/>
        </w:rPr>
        <w:t>they are considered potential or actual terrorists."</w:t>
      </w:r>
      <w:r w:rsidRPr="009F79DE">
        <w:rPr>
          <w:sz w:val="16"/>
          <w:highlight w:val="cyan"/>
        </w:rPr>
        <w:t xml:space="preserve"> </w:t>
      </w:r>
      <w:r w:rsidRPr="009F79DE">
        <w:rPr>
          <w:rStyle w:val="StyleBoldUnderline"/>
          <w:highlight w:val="cyan"/>
        </w:rPr>
        <w:t>They are forever "</w:t>
      </w:r>
      <w:r w:rsidRPr="009F79DE">
        <w:rPr>
          <w:rStyle w:val="Emphasis"/>
          <w:highlight w:val="cyan"/>
        </w:rPr>
        <w:t>foreign, disloyal and imminently threatening,"'</w:t>
      </w:r>
      <w:r w:rsidRPr="009F79DE">
        <w:rPr>
          <w:sz w:val="16"/>
          <w:highlight w:val="cyan"/>
        </w:rPr>
        <w:t xml:space="preserve">" </w:t>
      </w:r>
      <w:r w:rsidRPr="009F79DE">
        <w:rPr>
          <w:rStyle w:val="StyleBoldUnderline"/>
          <w:highlight w:val="cyan"/>
        </w:rPr>
        <w:t>whether they are citizens or not.</w:t>
      </w:r>
      <w:r w:rsidRPr="009F79DE">
        <w:rPr>
          <w:sz w:val="16"/>
          <w:highlight w:val="cyan"/>
        </w:rPr>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rPr>
          <w:sz w:val="16"/>
        </w:rPr>
        <w:t xml:space="preserve"> as terrorists well before September 11 2 </w:t>
      </w:r>
      <w:r w:rsidRPr="009F79DE">
        <w:rPr>
          <w:rStyle w:val="StyleBoldUnderline"/>
          <w:highlight w:val="cyan"/>
        </w:rPr>
        <w:t>These activities have included: physical attacks</w:t>
      </w:r>
      <w:r>
        <w:rPr>
          <w:sz w:val="16"/>
        </w:rPr>
        <w:t xml:space="preserve"> by individuals and pro-Israel groups such as the Jewish Defense League; </w:t>
      </w:r>
      <w:r w:rsidRPr="009F79DE">
        <w:rPr>
          <w:rStyle w:val="StyleBoldUnderline"/>
          <w:highlight w:val="cyan"/>
        </w:rPr>
        <w:t>political attacks</w:t>
      </w:r>
      <w:r>
        <w:rPr>
          <w:sz w:val="16"/>
        </w:rPr>
        <w:t xml:space="preserve"> by pro-Israel lobby AIPAC and the Anti-Defamation League ofB'nai Birth, as well as many other Democratic and Republican Party affiliated entities; </w:t>
      </w:r>
      <w:r w:rsidRPr="009F79DE">
        <w:rPr>
          <w:rStyle w:val="StyleBoldUnderline"/>
          <w:highlight w:val="cyan"/>
        </w:rPr>
        <w:t>blacklisting of</w:t>
      </w:r>
      <w:r>
        <w:rPr>
          <w:rStyle w:val="StyleBoldUnderline"/>
        </w:rPr>
        <w:t xml:space="preserve"> prominent </w:t>
      </w:r>
      <w:r w:rsidRPr="009F79DE">
        <w:rPr>
          <w:rStyle w:val="StyleBoldUnderline"/>
          <w:highlight w:val="cyan"/>
        </w:rPr>
        <w:t>Arab American intellectuals</w:t>
      </w:r>
      <w:r>
        <w:rPr>
          <w:sz w:val="16"/>
        </w:rPr>
        <w:t xml:space="preserve"> such as Columbia professor Edward Said and Harvard professor Walid Khalidi; </w:t>
      </w:r>
      <w:r w:rsidRPr="009F79DE">
        <w:rPr>
          <w:rStyle w:val="StyleBoldUnderline"/>
          <w:highlight w:val="cyan"/>
        </w:rPr>
        <w:t xml:space="preserve">as well as </w:t>
      </w:r>
      <w:r w:rsidRPr="009F79DE">
        <w:rPr>
          <w:rStyle w:val="Emphasis"/>
          <w:highlight w:val="cyan"/>
        </w:rPr>
        <w:t>vicious stereotypes</w:t>
      </w:r>
      <w:r>
        <w:rPr>
          <w:rStyle w:val="StyleBoldUnderline"/>
        </w:rPr>
        <w:t xml:space="preserve"> in films and television</w:t>
      </w:r>
      <w:r>
        <w:rPr>
          <w:sz w:val="16"/>
        </w:rPr>
        <w:t xml:space="preserve"> that would not be tolerated if used to characterize other groups.53 For example, Jack </w:t>
      </w:r>
      <w:r w:rsidRPr="00DE263D">
        <w:rPr>
          <w:rStyle w:val="StyleBoldUnderline"/>
          <w:highlight w:val="cyan"/>
        </w:rPr>
        <w:t>Shaheen surveyed a number of movies and found the following characterizations of Arabs and Muslims</w:t>
      </w:r>
      <w:r w:rsidRPr="00DE263D">
        <w:rPr>
          <w:sz w:val="16"/>
          <w:highlight w:val="cyan"/>
        </w:rPr>
        <w:t>: "</w:t>
      </w:r>
      <w:r w:rsidRPr="00DE263D">
        <w:rPr>
          <w:rStyle w:val="Emphasis"/>
          <w:highlight w:val="cyan"/>
        </w:rPr>
        <w:t>assholes," "bastards," "camel-dicks," "pigs," "devil-worshipers," "jackels," "rats," "rag-heads," "towel-heads," "scum-buckets," "sons-of-dogs," "buzzards of the jungle," "sons-of-whores," "sons-of-unnamed goats," and "sons-of-she-camels."</w:t>
      </w:r>
      <w:r>
        <w:rPr>
          <w:sz w:val="16"/>
        </w:rPr>
        <w:t xml:space="preserve"> 4 </w:t>
      </w:r>
      <w:r>
        <w:rPr>
          <w:rStyle w:val="StyleBoldUnderline"/>
        </w:rPr>
        <w:t>It is difficult to imagine the movie industry applying those sorts of labels to Blacks</w:t>
      </w:r>
      <w:r>
        <w:rPr>
          <w:sz w:val="16"/>
        </w:rPr>
        <w:t xml:space="preserve"> or Jews </w:t>
      </w:r>
      <w:r>
        <w:rPr>
          <w:rStyle w:val="StyleBoldUnderline"/>
        </w:rPr>
        <w:t>today</w:t>
      </w:r>
      <w:r>
        <w:rPr>
          <w:sz w:val="16"/>
        </w:rP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rPr>
          <w:sz w:val="16"/>
        </w:rP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rPr>
          <w:sz w:val="16"/>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w:t>
      </w:r>
      <w:r>
        <w:rPr>
          <w:sz w:val="16"/>
        </w:rPr>
        <w:lastRenderedPageBreak/>
        <w:t>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rPr>
          <w:sz w:val="16"/>
        </w:rPr>
        <w:t xml:space="preserve"> in WWlI, Japanese Americans; </w:t>
      </w:r>
      <w:r>
        <w:rPr>
          <w:rStyle w:val="StyleBoldUnderline"/>
        </w:rPr>
        <w:t>today, Arab Americans, Muslims Middle Easterners, immigrants and anyone who looks like 'them</w:t>
      </w:r>
      <w:r>
        <w:rPr>
          <w:sz w:val="16"/>
        </w:rPr>
        <w:t xml:space="preserve"> . ,9, ? </w:t>
      </w:r>
      <w:r>
        <w:rPr>
          <w:rStyle w:val="StyleBoldUnderline"/>
        </w:rPr>
        <w:t>The Antiterrorism and Effective Death Penalty Act of 1996</w:t>
      </w:r>
      <w:r>
        <w:rPr>
          <w:sz w:val="16"/>
        </w:rPr>
        <w:t xml:space="preserve"> (AEDPA)70 </w:t>
      </w:r>
      <w:r>
        <w:rPr>
          <w:rStyle w:val="StyleBoldUnderline"/>
        </w:rPr>
        <w:t>made it a crime to contribute to foreign groups deemed as terrorist, and created special deportation procedure</w:t>
      </w:r>
      <w:r>
        <w:rPr>
          <w:sz w:val="16"/>
        </w:rPr>
        <w:t xml:space="preserve">s, including the formation of special courts to evaluate secret evidence. 7 ' </w:t>
      </w:r>
      <w:r>
        <w:rPr>
          <w:rStyle w:val="StyleBoldUnderline"/>
        </w:rPr>
        <w:t>The Illegal Immigration and Immigrant Responsibility Act</w:t>
      </w:r>
      <w:r>
        <w:rPr>
          <w:sz w:val="16"/>
        </w:rPr>
        <w:t xml:space="preserve"> of 1996 (IIRIRA)72 supplemented AEDPA. That act </w:t>
      </w:r>
      <w:r>
        <w:rPr>
          <w:rStyle w:val="StyleBoldUnderline"/>
        </w:rPr>
        <w:t>prevents federal courts from reviewing a variety of immigration cases</w:t>
      </w:r>
      <w:r>
        <w:rPr>
          <w:sz w:val="16"/>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rPr>
          <w:sz w:val="16"/>
        </w:rP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rPr>
          <w:sz w:val="16"/>
        </w:rPr>
        <w:t xml:space="preserve">82 </w:t>
      </w:r>
      <w:r w:rsidRPr="00DE263D">
        <w:rPr>
          <w:rStyle w:val="StyleBoldUnderline"/>
          <w:highlight w:val="cyan"/>
        </w:rPr>
        <w:t>U.S. Congressman John Cooksey</w:t>
      </w:r>
      <w:r>
        <w:rPr>
          <w:sz w:val="16"/>
        </w:rPr>
        <w:t xml:space="preserve"> of Louisiana likely expressed the sentiments of many when he </w:t>
      </w:r>
      <w:r w:rsidRPr="00DE263D">
        <w:rPr>
          <w:rStyle w:val="StyleBoldUnderline"/>
          <w:highlight w:val="cyan"/>
        </w:rPr>
        <w:t>stated</w:t>
      </w:r>
      <w:r>
        <w:rPr>
          <w:sz w:val="16"/>
        </w:rP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rPr>
          <w:sz w:val="16"/>
        </w:rPr>
        <w:t xml:space="preserve">." 3 A survey done soon after September 11 said that </w:t>
      </w:r>
      <w:r>
        <w:rPr>
          <w:rStyle w:val="StyleBoldUnderline"/>
        </w:rPr>
        <w:t>nearly half would be in favor of having Arabs, including citizens, carry a special identification card</w:t>
      </w:r>
      <w:r>
        <w:rPr>
          <w:sz w:val="16"/>
        </w:rP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rPr>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rPr>
          <w:sz w:val="16"/>
        </w:rPr>
        <w:t xml:space="preserve"> by February 2002.8 </w:t>
      </w:r>
      <w:r>
        <w:rPr>
          <w:rStyle w:val="StyleBoldUnderline"/>
        </w:rPr>
        <w:t xml:space="preserve">Even President </w:t>
      </w:r>
      <w:r w:rsidRPr="00DE263D">
        <w:rPr>
          <w:rStyle w:val="StyleBoldUnderline"/>
          <w:highlight w:val="cyan"/>
        </w:rPr>
        <w:t>Bush's Arab secret service agent was removed from a</w:t>
      </w:r>
      <w:r>
        <w:rPr>
          <w:rStyle w:val="StyleBoldUnderline"/>
        </w:rPr>
        <w:t xml:space="preserve">n American Airlines </w:t>
      </w:r>
      <w:r w:rsidRPr="00DE263D">
        <w:rPr>
          <w:rStyle w:val="StyleBoldUnderline"/>
          <w:highlight w:val="cyan"/>
        </w:rPr>
        <w:t>plane</w:t>
      </w:r>
      <w:r>
        <w:rPr>
          <w:sz w:val="16"/>
        </w:rP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rPr>
          <w:sz w:val="16"/>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rPr>
          <w:sz w:val="16"/>
        </w:rP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rPr>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rPr>
          <w:sz w:val="16"/>
        </w:rPr>
        <w:t xml:space="preserve">, that is that they will be denied a visa on the basis of pure speech </w:t>
      </w:r>
      <w:r>
        <w:rPr>
          <w:rStyle w:val="StyleBoldUnderline"/>
        </w:rPr>
        <w:t>if they are seen as endorsing or espousing terroristic activity or persuading others to support activity or a group</w:t>
      </w:r>
      <w:r>
        <w:rPr>
          <w:sz w:val="16"/>
        </w:rP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rPr>
          <w:sz w:val="16"/>
        </w:rP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Pr>
          <w:sz w:val="16"/>
        </w:rPr>
        <w:t xml:space="preserve">afterwards, </w:t>
      </w:r>
      <w:r w:rsidRPr="00DE263D">
        <w:rPr>
          <w:rStyle w:val="Emphasis"/>
          <w:highlight w:val="cyan"/>
        </w:rPr>
        <w:t>indefinitely</w:t>
      </w:r>
      <w:r>
        <w:rPr>
          <w:sz w:val="16"/>
        </w:rPr>
        <w:t xml:space="preserve">, </w:t>
      </w:r>
      <w:r>
        <w:rPr>
          <w:rStyle w:val="StyleBoldUnderline"/>
        </w:rPr>
        <w:t>even if the proceeding says they should not be removed from the country!!</w:t>
      </w:r>
      <w:r>
        <w:rPr>
          <w:sz w:val="16"/>
        </w:rP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rPr>
          <w:sz w:val="16"/>
        </w:rP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rPr>
          <w:sz w:val="16"/>
        </w:rP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rPr>
          <w:sz w:val="16"/>
        </w:rP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rPr>
          <w:sz w:val="16"/>
        </w:rPr>
        <w:t xml:space="preserve">, notwithstanding its over and under-inclusiveness, </w:t>
      </w:r>
      <w:r>
        <w:rPr>
          <w:rStyle w:val="StyleBoldUnderline"/>
        </w:rPr>
        <w:t xml:space="preserve">are 'narrowly tailored' to furthering </w:t>
      </w:r>
      <w:r>
        <w:rPr>
          <w:rStyle w:val="StyleBoldUnderline"/>
        </w:rPr>
        <w:lastRenderedPageBreak/>
        <w:t>that interest</w:t>
      </w:r>
      <w:r>
        <w:rPr>
          <w:sz w:val="16"/>
        </w:rP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rPr>
          <w:sz w:val="16"/>
        </w:rPr>
        <w:t xml:space="preserve">, r' </w:t>
      </w:r>
      <w:r>
        <w:rPr>
          <w:rStyle w:val="StyleBoldUnderline"/>
        </w:rPr>
        <w:t xml:space="preserve">Little research has been done as to how all </w:t>
      </w:r>
      <w:r w:rsidRPr="00DE263D">
        <w:rPr>
          <w:rStyle w:val="StyleBoldUnderline"/>
          <w:highlight w:val="cyan"/>
        </w:rPr>
        <w:t>this has affected women</w:t>
      </w:r>
      <w:r>
        <w:rPr>
          <w:sz w:val="16"/>
        </w:rP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rPr>
          <w:sz w:val="16"/>
        </w:rP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rPr>
          <w:sz w:val="16"/>
        </w:rPr>
        <w:t xml:space="preserve">' </w:t>
      </w:r>
      <w:r>
        <w:rPr>
          <w:rStyle w:val="StyleBoldUnderline"/>
        </w:rPr>
        <w:t>Some of them may not speak English, may not have been working, or even had a visa to work</w:t>
      </w:r>
      <w:r>
        <w:rPr>
          <w:sz w:val="16"/>
        </w:rPr>
        <w:t xml:space="preserve">, if foreign born." </w:t>
      </w:r>
      <w:r>
        <w:rPr>
          <w:rStyle w:val="StyleBoldUnderline"/>
        </w:rPr>
        <w:t>In November 2001, the Bush Justice Department said it would interview some 5000 young men, solely based on age, date of arrival, and country of origin.</w:t>
      </w:r>
      <w:r>
        <w:rPr>
          <w:sz w:val="16"/>
        </w:rPr>
        <w:t xml:space="preserve"> </w:t>
      </w:r>
      <w:r>
        <w:rPr>
          <w:rStyle w:val="Emphasis"/>
        </w:rPr>
        <w:t>Virtually all were Arabs or Muslims</w:t>
      </w:r>
      <w:r>
        <w:rPr>
          <w:sz w:val="16"/>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rPr>
          <w:sz w:val="16"/>
        </w:rP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rPr>
          <w:sz w:val="16"/>
        </w:rPr>
        <w:t xml:space="preserve">. Needless to say, </w:t>
      </w:r>
      <w:r>
        <w:rPr>
          <w:rStyle w:val="Emphasis"/>
        </w:rPr>
        <w:t>these men were from Arab countries."</w:t>
      </w:r>
      <w:r>
        <w:rPr>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rPr>
          <w:sz w:val="16"/>
        </w:rPr>
        <w:t xml:space="preserve">, from 25 countries including nationals of Iraq, Iran, Libya, Sudan and Syria, </w:t>
      </w:r>
      <w:r>
        <w:rPr>
          <w:rStyle w:val="StyleBoldUnderline"/>
        </w:rPr>
        <w:t>to register and be photographed, fingerprinted, interviewed, or else be deported</w:t>
      </w:r>
      <w:r>
        <w:rPr>
          <w:sz w:val="16"/>
        </w:rPr>
        <w:t xml:space="preserve">.2 </w:t>
      </w:r>
      <w:r>
        <w:rPr>
          <w:rStyle w:val="StyleBoldUnderline"/>
        </w:rPr>
        <w:t>Over 1200 men have been detained under this program.'</w:t>
      </w:r>
      <w:r>
        <w:rPr>
          <w:sz w:val="16"/>
        </w:rPr>
        <w:t xml:space="preserve"> For example, in December 2002, </w:t>
      </w:r>
      <w:r w:rsidRPr="00DE263D">
        <w:rPr>
          <w:rStyle w:val="Emphasis"/>
          <w:highlight w:val="cyan"/>
        </w:rPr>
        <w:t>400 men from Iraq, Iran, Sudan, and Syria were detained in Los Angeles</w:t>
      </w:r>
      <w:r>
        <w:rPr>
          <w:sz w:val="16"/>
        </w:rP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shackled, hosed down with cold water, forced to sleep standing up, and kept from contacting family</w:t>
      </w:r>
      <w:r>
        <w:rPr>
          <w:rStyle w:val="Emphasis"/>
        </w:rPr>
        <w:t xml:space="preserve"> or legal counsel</w:t>
      </w:r>
      <w:r>
        <w:rPr>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rPr>
          <w:sz w:val="16"/>
        </w:rP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rPr>
          <w:sz w:val="16"/>
        </w:rPr>
        <w:t xml:space="preserve"> ' 25 </w:t>
      </w:r>
      <w:r>
        <w:rPr>
          <w:rStyle w:val="StyleBoldUnderline"/>
        </w:rPr>
        <w:t>potential "dirty bomber" Jose Padilla is a Puerto Rican</w:t>
      </w:r>
      <w:r>
        <w:rPr>
          <w:sz w:val="16"/>
        </w:rPr>
        <w:t xml:space="preserve">, former Chicago gangbanger; 12 6 </w:t>
      </w:r>
      <w:r>
        <w:rPr>
          <w:rStyle w:val="StyleBoldUnderline"/>
        </w:rPr>
        <w:t>and alleged twentieth hijacker</w:t>
      </w:r>
      <w:r>
        <w:rPr>
          <w:sz w:val="16"/>
        </w:rPr>
        <w:t xml:space="preserve"> Zacharias </w:t>
      </w:r>
      <w:r>
        <w:rPr>
          <w:rStyle w:val="StyleBoldUnderline"/>
        </w:rPr>
        <w:t>Moussaoui</w:t>
      </w:r>
      <w:r>
        <w:rPr>
          <w:sz w:val="16"/>
        </w:rPr>
        <w:t xml:space="preserve">, who was captured before September 11, </w:t>
      </w:r>
      <w:r>
        <w:rPr>
          <w:rStyle w:val="StyleBoldUnderline"/>
        </w:rPr>
        <w:t>is a citizen of France</w:t>
      </w:r>
      <w:r>
        <w:rPr>
          <w:sz w:val="16"/>
        </w:rPr>
        <w:t xml:space="preserve">.' 7 </w:t>
      </w:r>
      <w:r>
        <w:rPr>
          <w:rStyle w:val="Emphasis"/>
        </w:rPr>
        <w:t>None of them would have been identified through profiling on the basis of nationality</w:t>
      </w:r>
      <w:r>
        <w:rPr>
          <w:sz w:val="16"/>
        </w:rPr>
        <w:t xml:space="preserve">. It is interesting to look at the disparate legal treatment of these men. </w:t>
      </w:r>
      <w:r w:rsidRPr="00DE263D">
        <w:rPr>
          <w:rStyle w:val="StyleBoldUnderline"/>
          <w:highlight w:val="cyan"/>
        </w:rPr>
        <w:t>Lindh</w:t>
      </w:r>
      <w:r>
        <w:rPr>
          <w:sz w:val="16"/>
        </w:rPr>
        <w:t xml:space="preserve">, captured in Afghanistan, </w:t>
      </w:r>
      <w:r w:rsidRPr="00DE263D">
        <w:rPr>
          <w:rStyle w:val="StyleBoldUnderline"/>
          <w:highlight w:val="cyan"/>
        </w:rPr>
        <w:t>got a public trial</w:t>
      </w:r>
      <w:r w:rsidRPr="00DE263D">
        <w:rPr>
          <w:sz w:val="16"/>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rPr>
          <w:sz w:val="16"/>
        </w:rP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rPr>
          <w:sz w:val="16"/>
        </w:rPr>
        <w:t xml:space="preserve">.'28 </w:t>
      </w:r>
      <w:r>
        <w:rPr>
          <w:rStyle w:val="StyleBoldUnderline"/>
        </w:rPr>
        <w:t>The President issued a military order that Al Qaeda members and other noncitizens could be tried in military tribunals or commissions without appeal to civilian courts</w:t>
      </w:r>
      <w:r>
        <w:rPr>
          <w:sz w:val="16"/>
        </w:rPr>
        <w:t>, an action which has been heavily criticized by various scholars,'29 as well as our allies.</w:t>
      </w:r>
      <w:r>
        <w:rPr>
          <w:rStyle w:val="StyleBoldUnderline"/>
        </w:rPr>
        <w:t>130 At least two federal courts have denied habeas petitions filed by lawyers representing some of the detainee</w:t>
      </w:r>
      <w:r>
        <w:rPr>
          <w:sz w:val="16"/>
        </w:rPr>
        <w:t xml:space="preserve">s, refusing to assert jurisdiction over the cases. 13 1 </w:t>
      </w:r>
      <w:r>
        <w:rPr>
          <w:rStyle w:val="StyleBoldUnderline"/>
        </w:rPr>
        <w:t>There may be approximately 650 suspects from 43 countries in Cuba, and officials are preparing accommodations for up to 2000 inmates</w:t>
      </w:r>
      <w:r>
        <w:rPr>
          <w:sz w:val="16"/>
        </w:rPr>
        <w:t xml:space="preserve">.13 1 Some </w:t>
      </w:r>
      <w:r>
        <w:rPr>
          <w:rStyle w:val="StyleBoldUnderline"/>
        </w:rPr>
        <w:t>scholars and government officials have suggested that detention and prosecution of captured suspects should not even be governed by international law</w:t>
      </w:r>
      <w:r>
        <w:rPr>
          <w:sz w:val="16"/>
        </w:rPr>
        <w:t xml:space="preserve">. 1 3 </w:t>
      </w:r>
      <w:r>
        <w:rPr>
          <w:rStyle w:val="StyleBoldUnderline"/>
        </w:rPr>
        <w:t>Harvard law professor</w:t>
      </w:r>
      <w:r>
        <w:rPr>
          <w:sz w:val="16"/>
        </w:rP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rPr>
          <w:sz w:val="16"/>
        </w:rPr>
        <w:t xml:space="preserve"> 34 </w:t>
      </w:r>
      <w:r>
        <w:rPr>
          <w:rStyle w:val="StyleBoldUnderline"/>
        </w:rPr>
        <w:t>Padilla</w:t>
      </w:r>
      <w:r>
        <w:rPr>
          <w:sz w:val="16"/>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rPr>
          <w:sz w:val="16"/>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rPr>
          <w:sz w:val="16"/>
        </w:rPr>
        <w:t xml:space="preserve">.140 Ironically, </w:t>
      </w:r>
      <w:r>
        <w:rPr>
          <w:rStyle w:val="StyleBoldUnderline"/>
        </w:rPr>
        <w:t>putting U.S. citizens under military jurisdiction without access to legal counsel places them in a legal limbo where they have less rights than foreigners</w:t>
      </w:r>
      <w:r>
        <w:rPr>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w:t>
      </w:r>
      <w:r>
        <w:rPr>
          <w:sz w:val="16"/>
        </w:rPr>
        <w:lastRenderedPageBreak/>
        <w:t xml:space="preserve">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rPr>
          <w:sz w:val="16"/>
        </w:rPr>
        <w:t xml:space="preserve">."'146 At the time of this writing, it is alleged that </w:t>
      </w:r>
      <w:r>
        <w:rPr>
          <w:rStyle w:val="StyleBoldUnderline"/>
        </w:rPr>
        <w:t>the U.S. government has drafted in secret Patriot II, the Domestic Security Enhancement Act of 2003</w:t>
      </w:r>
      <w:r>
        <w:rPr>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C25EAD" w:rsidRPr="009F79DE" w:rsidRDefault="00C25EAD" w:rsidP="00C25EAD">
      <w:pPr>
        <w:pStyle w:val="Heading4"/>
      </w:pPr>
      <w:r w:rsidRPr="009F79DE">
        <w:rPr>
          <w:bCs w:val="0"/>
        </w:rPr>
        <w:t xml:space="preserve">Islamophobia shapes US foreign policy—notions of western superiority are a critical tool to drum up support for militaristic and elitist interventions </w:t>
      </w:r>
    </w:p>
    <w:p w:rsidR="00C25EAD" w:rsidRDefault="00C25EAD" w:rsidP="00C25EAD">
      <w:pPr>
        <w:rPr>
          <w:rStyle w:val="StyleStyleBold12pt"/>
        </w:rPr>
      </w:pPr>
      <w:r>
        <w:rPr>
          <w:rStyle w:val="StyleStyleBold12pt"/>
        </w:rPr>
        <w:t>Kumar 13</w:t>
      </w:r>
    </w:p>
    <w:p w:rsidR="00C25EAD" w:rsidRDefault="00C25EAD" w:rsidP="00C25EAD">
      <w:pPr>
        <w:rPr>
          <w:sz w:val="16"/>
        </w:rPr>
      </w:pPr>
      <w:r>
        <w:rPr>
          <w:sz w:val="16"/>
        </w:rP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C25EAD" w:rsidRDefault="00C25EAD" w:rsidP="00C25EAD">
      <w:pPr>
        <w:rPr>
          <w:sz w:val="16"/>
        </w:rPr>
      </w:pPr>
    </w:p>
    <w:p w:rsidR="00C25EAD" w:rsidRDefault="00C25EAD" w:rsidP="00C25EAD">
      <w:pPr>
        <w:rPr>
          <w:rStyle w:val="Emphasis"/>
        </w:rPr>
      </w:pPr>
      <w:r>
        <w:rPr>
          <w:sz w:val="16"/>
        </w:rP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rPr>
          <w:sz w:val="16"/>
        </w:rP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rPr>
          <w:sz w:val="16"/>
        </w:rPr>
        <w:t xml:space="preserve">. That is to say, </w:t>
      </w:r>
      <w:r w:rsidRPr="00DE263D">
        <w:rPr>
          <w:rStyle w:val="StyleBoldUnderline"/>
          <w:highlight w:val="cyan"/>
        </w:rPr>
        <w:t>the idea of a Muslim enemy</w:t>
      </w:r>
      <w:r>
        <w:rPr>
          <w:sz w:val="16"/>
        </w:rPr>
        <w:t xml:space="preserve">, </w:t>
      </w:r>
      <w:r>
        <w:rPr>
          <w:rStyle w:val="StyleBoldUnderline"/>
        </w:rPr>
        <w:t>the idea of a terrorist enemy is one that actually goes back a couple of decades but was brought to light after 9/11 by the political elite</w:t>
      </w:r>
      <w:r>
        <w:rPr>
          <w:sz w:val="16"/>
        </w:rP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rPr>
          <w:sz w:val="16"/>
        </w:rP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rPr>
          <w:sz w:val="16"/>
        </w:rP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rPr>
          <w:sz w:val="16"/>
        </w:rP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rPr>
          <w:sz w:val="16"/>
        </w:rPr>
        <w:t xml:space="preserve">, you know, </w:t>
      </w:r>
      <w:r>
        <w:rPr>
          <w:rStyle w:val="StyleBoldUnderline"/>
        </w:rPr>
        <w:t>propped up by Hollywood, by the news media, and so on for a few decades</w:t>
      </w:r>
      <w:r>
        <w:rPr>
          <w:sz w:val="16"/>
        </w:rP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rPr>
          <w:sz w:val="16"/>
        </w:rP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rPr>
          <w:sz w:val="16"/>
        </w:rPr>
        <w:t xml:space="preserve"> And so that's what you saw in the immediate aftermath of 9/11. And this show called 24, which your viewers may know, is--</w:t>
      </w:r>
      <w:r>
        <w:rPr>
          <w:rStyle w:val="StyleBoldUnderline"/>
        </w:rPr>
        <w:t>it's about a lot of things</w:t>
      </w:r>
      <w:r>
        <w:rPr>
          <w:sz w:val="16"/>
        </w:rP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rPr>
          <w:sz w:val="16"/>
        </w:rPr>
        <w:t xml:space="preserve">, you know, </w:t>
      </w:r>
      <w:r>
        <w:rPr>
          <w:rStyle w:val="StyleBoldUnderline"/>
        </w:rPr>
        <w:t>somehow defend them</w:t>
      </w:r>
      <w:r>
        <w:rPr>
          <w:sz w:val="16"/>
        </w:rPr>
        <w:t xml:space="preserve">, this </w:t>
      </w:r>
      <w:r>
        <w:rPr>
          <w:rStyle w:val="StyleBoldUnderline"/>
        </w:rPr>
        <w:t>goes back all the way to the Spanish-American war</w:t>
      </w:r>
      <w:r>
        <w:rPr>
          <w:sz w:val="16"/>
        </w:rPr>
        <w:t xml:space="preserve"> of 1898, which was supposed to be about rescuing Cubans. And similarly, </w:t>
      </w:r>
      <w:r>
        <w:rPr>
          <w:rStyle w:val="StyleBoldUnderline"/>
        </w:rPr>
        <w:t>you see these sorts of justifications given</w:t>
      </w:r>
      <w:r>
        <w:rPr>
          <w:sz w:val="16"/>
        </w:rPr>
        <w:t xml:space="preserve">. You know, Vietnamese need to be defended. </w:t>
      </w:r>
      <w:r>
        <w:rPr>
          <w:rStyle w:val="StyleBoldUnderline"/>
        </w:rPr>
        <w:t>In Iraq, it was babies</w:t>
      </w:r>
      <w:r>
        <w:rPr>
          <w:sz w:val="16"/>
        </w:rPr>
        <w:t xml:space="preserve">, apparently, </w:t>
      </w:r>
      <w:r>
        <w:rPr>
          <w:rStyle w:val="StyleBoldUnderline"/>
        </w:rPr>
        <w:t>who were being bayoneted in Kuwait</w:t>
      </w:r>
      <w:r>
        <w:rPr>
          <w:sz w:val="16"/>
        </w:rPr>
        <w:t xml:space="preserve">, </w:t>
      </w:r>
      <w:r>
        <w:rPr>
          <w:rStyle w:val="StyleBoldUnderline"/>
        </w:rPr>
        <w:t>and therefore the U.S. needed to intervene and defeat Iraq in 1991</w:t>
      </w:r>
      <w:r>
        <w:rPr>
          <w:sz w:val="16"/>
        </w:rPr>
        <w:t xml:space="preserve">. So this idea of humanitarianism has a long history within the foreign policy 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sz w:val="16"/>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rPr>
          <w:sz w:val="16"/>
        </w:rP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rPr>
          <w:sz w:val="16"/>
        </w:rPr>
        <w:t xml:space="preserve">, </w:t>
      </w:r>
      <w:r w:rsidRPr="00DE263D">
        <w:rPr>
          <w:rStyle w:val="StyleBoldUnderline"/>
          <w:highlight w:val="cyan"/>
        </w:rPr>
        <w:t>and</w:t>
      </w:r>
      <w:r>
        <w:rPr>
          <w:sz w:val="16"/>
        </w:rP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rPr>
          <w:sz w:val="16"/>
        </w:rP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rPr>
          <w:sz w:val="16"/>
        </w:rPr>
        <w:t xml:space="preserve">DESVARIEUX: Okay. And how does this fit into domestic policy? How do they work Islamophobia into domestic policy? KUMAR: Right. I mean, the comparison I make in the book and that I'm actually working on in </w:t>
      </w:r>
      <w:r>
        <w:rPr>
          <w:sz w:val="16"/>
        </w:rPr>
        <w:lastRenderedPageBreak/>
        <w:t xml:space="preserve">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rPr>
          <w:sz w:val="16"/>
        </w:rP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rPr>
          <w:sz w:val="16"/>
        </w:rPr>
        <w:t xml:space="preserve">. </w:t>
      </w:r>
      <w:r>
        <w:rPr>
          <w:rStyle w:val="StyleBoldUnderline"/>
        </w:rPr>
        <w:t xml:space="preserve">After 9/11, the war on terror comes into </w:t>
      </w:r>
      <w:r>
        <w:rPr>
          <w:rStyle w:val="Emphasis"/>
        </w:rPr>
        <w:t>being precisely about fighting endless wars.</w:t>
      </w:r>
      <w:r>
        <w:rPr>
          <w:rStyle w:val="StyleBoldUnderline"/>
        </w:rPr>
        <w:t xml:space="preserve"> </w:t>
      </w:r>
      <w:r>
        <w:rPr>
          <w:sz w:val="16"/>
        </w:rPr>
        <w:t xml:space="preserve">Remember, </w:t>
      </w:r>
      <w:r>
        <w:rPr>
          <w:rStyle w:val="StyleBoldUnderline"/>
        </w:rPr>
        <w:t>back in 9/11 the Bush administration was going to start with Afghanistan, go to Iraq, and then Iran, Syria, and so on and so forth</w:t>
      </w:r>
      <w:r>
        <w:rPr>
          <w:sz w:val="16"/>
        </w:rP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rPr>
          <w:sz w:val="16"/>
        </w:rPr>
        <w:t xml:space="preserve"> [incompr.] </w:t>
      </w:r>
      <w:r>
        <w:rPr>
          <w:rStyle w:val="StyleBoldUnderline"/>
        </w:rPr>
        <w:t xml:space="preserve">particularly in the oil-rich region in the Middle East. </w:t>
      </w:r>
      <w:r>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C25EAD" w:rsidRPr="009F79DE" w:rsidRDefault="00C25EAD" w:rsidP="00C25EAD">
      <w:pPr>
        <w:pStyle w:val="Heading4"/>
      </w:pPr>
      <w:r w:rsidRPr="009F79DE">
        <w:rPr>
          <w:bCs w:val="0"/>
        </w:rPr>
        <w:t xml:space="preserve">This dehumanization of foreign populations establishes </w:t>
      </w:r>
      <w:r>
        <w:rPr>
          <w:bCs w:val="0"/>
        </w:rPr>
        <w:t xml:space="preserve">horrific </w:t>
      </w:r>
      <w:r w:rsidRPr="009F79DE">
        <w:rPr>
          <w:bCs w:val="0"/>
        </w:rPr>
        <w:t>material conditions of violence—the way we conceive of and discuss foreign bodies matters</w:t>
      </w:r>
    </w:p>
    <w:p w:rsidR="00C25EAD" w:rsidRDefault="00C25EAD" w:rsidP="00C25EAD">
      <w:pPr>
        <w:rPr>
          <w:rStyle w:val="StyleStyleBold12pt"/>
        </w:rPr>
      </w:pPr>
      <w:r>
        <w:rPr>
          <w:rStyle w:val="StyleStyleBold12pt"/>
        </w:rPr>
        <w:t xml:space="preserve">Collins and Glover 2 </w:t>
      </w:r>
      <w:r>
        <w:t>(John Collins, Ass. Prof. of Global Studies at St. Lawrence, and Ross Glover, Visiting Professor of Sociology at St. Lawrence University, 2002, Collateral Language, p. 6-7, The Real Effects of Language)</w:t>
      </w:r>
    </w:p>
    <w:p w:rsidR="00C25EAD" w:rsidRDefault="00C25EAD" w:rsidP="00C25EAD">
      <w:pPr>
        <w:rPr>
          <w:rStyle w:val="StyleBoldUnderline"/>
        </w:rPr>
      </w:pPr>
      <w:r>
        <w:rPr>
          <w:sz w:val="16"/>
        </w:rPr>
        <w:t>As any university student knows, theories about the “social con</w:t>
      </w:r>
      <w:r>
        <w:rPr>
          <w:sz w:val="16"/>
        </w:rPr>
        <w:softHyphen/>
        <w:t xml:space="preserve">struction” and social effects of language have become a common feature of academic scholarship. </w:t>
      </w:r>
      <w:r>
        <w:rPr>
          <w:rStyle w:val="StyleBoldUnderline"/>
        </w:rPr>
        <w:t xml:space="preserve">Conservative </w:t>
      </w:r>
      <w:r>
        <w:rPr>
          <w:rStyle w:val="StyleBoldUnderline"/>
          <w:highlight w:val="cyan"/>
        </w:rPr>
        <w:t>critics</w:t>
      </w:r>
      <w:r>
        <w:rPr>
          <w:rStyle w:val="StyleBoldUnderline"/>
        </w:rPr>
        <w:t xml:space="preserve"> often </w:t>
      </w:r>
      <w:r>
        <w:rPr>
          <w:rStyle w:val="StyleBoldUnderline"/>
          <w:highlight w:val="cyan"/>
        </w:rPr>
        <w:t>argue</w:t>
      </w:r>
      <w:r>
        <w:rPr>
          <w:rStyle w:val="StyleBoldUnderline"/>
        </w:rPr>
        <w:t xml:space="preserve"> that those who use</w:t>
      </w:r>
      <w:r>
        <w:rPr>
          <w:sz w:val="16"/>
        </w:rPr>
        <w:t xml:space="preserve"> these </w:t>
      </w:r>
      <w:r>
        <w:rPr>
          <w:rStyle w:val="StyleBoldUnderline"/>
          <w:highlight w:val="cyan"/>
        </w:rPr>
        <w:t>theories of language</w:t>
      </w:r>
      <w:r>
        <w:rPr>
          <w:sz w:val="16"/>
        </w:rPr>
        <w:t xml:space="preserve"> (e.g., deconstruc</w:t>
      </w:r>
      <w:r>
        <w:rPr>
          <w:sz w:val="16"/>
        </w:rPr>
        <w:softHyphen/>
        <w:t xml:space="preserve">tion) </w:t>
      </w:r>
      <w:r>
        <w:rPr>
          <w:rStyle w:val="StyleBoldUnderline"/>
          <w:highlight w:val="cyan"/>
        </w:rPr>
        <w:t>are “just” talking about language, as opposed to</w:t>
      </w:r>
      <w:r>
        <w:rPr>
          <w:sz w:val="16"/>
        </w:rPr>
        <w:t xml:space="preserve"> talking about </w:t>
      </w:r>
      <w:r>
        <w:rPr>
          <w:rStyle w:val="StyleBoldUnderline"/>
          <w:highlight w:val="cyan"/>
        </w:rPr>
        <w:t>the “real world.”</w:t>
      </w:r>
      <w:r>
        <w:rPr>
          <w:sz w:val="16"/>
        </w:rPr>
        <w:t xml:space="preserve"> The essays in this book, by contrast, begin from the premise that </w:t>
      </w:r>
      <w:r>
        <w:rPr>
          <w:rStyle w:val="StyleBoldUnderline"/>
          <w:highlight w:val="cyan"/>
        </w:rPr>
        <w:t xml:space="preserve">language matters in the most </w:t>
      </w:r>
      <w:r>
        <w:rPr>
          <w:rStyle w:val="Emphasis"/>
          <w:highlight w:val="cyan"/>
        </w:rPr>
        <w:t>concrete</w:t>
      </w:r>
      <w:r>
        <w:rPr>
          <w:rStyle w:val="StyleBoldUnderline"/>
          <w:highlight w:val="cyan"/>
        </w:rPr>
        <w:t xml:space="preserve">, </w:t>
      </w:r>
      <w:r>
        <w:rPr>
          <w:rStyle w:val="Emphasis"/>
          <w:highlight w:val="cyan"/>
        </w:rPr>
        <w:t>im</w:t>
      </w:r>
      <w:r>
        <w:rPr>
          <w:rStyle w:val="Emphasis"/>
          <w:highlight w:val="cyan"/>
        </w:rPr>
        <w:softHyphen/>
        <w:t>mediate</w:t>
      </w:r>
      <w:r>
        <w:rPr>
          <w:rStyle w:val="StyleBoldUnderline"/>
          <w:highlight w:val="cyan"/>
        </w:rPr>
        <w:t xml:space="preserve"> way possible: its use, by political and military leaders, leads directly to violence in the form of war, mass murder (in</w:t>
      </w:r>
      <w:r>
        <w:rPr>
          <w:rStyle w:val="StyleBoldUnderline"/>
          <w:highlight w:val="cyan"/>
        </w:rPr>
        <w:softHyphen/>
        <w:t>cluding genocide), the physical destruction of human commu</w:t>
      </w:r>
      <w:r>
        <w:rPr>
          <w:rStyle w:val="StyleBoldUnderline"/>
          <w:highlight w:val="cyan"/>
        </w:rPr>
        <w:softHyphen/>
        <w:t>nities, and the devastation of the natural environment</w:t>
      </w:r>
      <w:r>
        <w:rPr>
          <w:sz w:val="16"/>
        </w:rPr>
        <w:t xml:space="preserve">. Indeed, </w:t>
      </w:r>
      <w:r>
        <w:rPr>
          <w:rStyle w:val="StyleBoldUnderline"/>
          <w:highlight w:val="cyan"/>
        </w:rPr>
        <w:t>if the world ever</w:t>
      </w:r>
      <w:r>
        <w:rPr>
          <w:rStyle w:val="StyleBoldUnderline"/>
        </w:rPr>
        <w:t xml:space="preserve"> </w:t>
      </w:r>
      <w:r>
        <w:rPr>
          <w:rStyle w:val="StyleBoldUnderline"/>
          <w:highlight w:val="cyan"/>
        </w:rPr>
        <w:t>witnesses</w:t>
      </w:r>
      <w:r>
        <w:rPr>
          <w:sz w:val="16"/>
        </w:rPr>
        <w:t xml:space="preserve"> a </w:t>
      </w:r>
      <w:r>
        <w:rPr>
          <w:rStyle w:val="StyleBoldUnderline"/>
          <w:highlight w:val="cyan"/>
        </w:rPr>
        <w:t>nuclear holocaust, it will</w:t>
      </w:r>
      <w:r>
        <w:rPr>
          <w:rStyle w:val="StyleBoldUnderline"/>
        </w:rPr>
        <w:t xml:space="preserve"> probably </w:t>
      </w:r>
      <w:r>
        <w:rPr>
          <w:rStyle w:val="StyleBoldUnderline"/>
          <w:highlight w:val="cyan"/>
        </w:rPr>
        <w:t>be because leaders</w:t>
      </w:r>
      <w:r>
        <w:rPr>
          <w:sz w:val="16"/>
        </w:rPr>
        <w:t xml:space="preserve"> in more than one country have </w:t>
      </w:r>
      <w:r>
        <w:rPr>
          <w:rStyle w:val="StyleBoldUnderline"/>
          <w:highlight w:val="cyan"/>
        </w:rPr>
        <w:t>succeeded in convincing</w:t>
      </w:r>
      <w:r>
        <w:rPr>
          <w:rStyle w:val="StyleBoldUnderline"/>
        </w:rPr>
        <w:t xml:space="preserve"> their </w:t>
      </w:r>
      <w:r>
        <w:rPr>
          <w:rStyle w:val="StyleBoldUnderline"/>
          <w:highlight w:val="cyan"/>
        </w:rPr>
        <w:t>people</w:t>
      </w:r>
      <w:r>
        <w:rPr>
          <w:rStyle w:val="StyleBoldUnderline"/>
        </w:rPr>
        <w:t xml:space="preserve">, </w:t>
      </w:r>
      <w:r>
        <w:rPr>
          <w:rStyle w:val="StyleBoldUnderline"/>
          <w:highlight w:val="cyan"/>
        </w:rPr>
        <w:t>through</w:t>
      </w:r>
      <w:r>
        <w:rPr>
          <w:rStyle w:val="StyleBoldUnderline"/>
        </w:rPr>
        <w:t xml:space="preserve"> the use of </w:t>
      </w:r>
      <w:r w:rsidRPr="00DE263D">
        <w:rPr>
          <w:rStyle w:val="StyleBoldUnderline"/>
          <w:highlight w:val="cyan"/>
        </w:rPr>
        <w:t>political language, that the use of nuclear weapons and, if necessary, the destruction of the earth itself, is</w:t>
      </w:r>
      <w:r>
        <w:rPr>
          <w:rStyle w:val="StyleBoldUnderline"/>
          <w:highlight w:val="cyan"/>
        </w:rPr>
        <w:t xml:space="preserve"> justifiable</w:t>
      </w:r>
      <w:r>
        <w:rPr>
          <w:sz w:val="16"/>
        </w:rPr>
        <w:t xml:space="preserve">. From our perspective, then, </w:t>
      </w:r>
      <w:r>
        <w:rPr>
          <w:rStyle w:val="StyleBoldUnderline"/>
          <w:highlight w:val="cyan"/>
        </w:rPr>
        <w:t>every act of political violence</w:t>
      </w:r>
      <w:r>
        <w:rPr>
          <w:sz w:val="16"/>
        </w:rPr>
        <w:t>—from the horrors perpetrated against Native Americans to the murder of political dissidents in the So</w:t>
      </w:r>
      <w:r>
        <w:rPr>
          <w:sz w:val="16"/>
        </w:rPr>
        <w:softHyphen/>
        <w:t>viet Union to the destruction of the World Trade Center, and now the bombing of Afghanistan—</w:t>
      </w:r>
      <w:r>
        <w:rPr>
          <w:rStyle w:val="StyleBoldUnderline"/>
          <w:highlight w:val="cyan"/>
        </w:rPr>
        <w:t>is intimately linked with the use of language</w:t>
      </w:r>
      <w:r>
        <w:rPr>
          <w:rStyle w:val="StyleBoldUnderline"/>
        </w:rPr>
        <w:t>.</w:t>
      </w:r>
      <w:r>
        <w:rPr>
          <w:sz w:val="16"/>
        </w:rPr>
        <w:t xml:space="preserve"> Partly what </w:t>
      </w:r>
      <w:r>
        <w:rPr>
          <w:rStyle w:val="StyleBoldUnderline"/>
          <w:highlight w:val="cyan"/>
        </w:rPr>
        <w:t>we are talking about</w:t>
      </w:r>
      <w:r>
        <w:rPr>
          <w:sz w:val="16"/>
        </w:rPr>
        <w:t xml:space="preserve"> here, of course, are the </w:t>
      </w:r>
      <w:r>
        <w:rPr>
          <w:rStyle w:val="StyleBoldUnderline"/>
          <w:highlight w:val="cyan"/>
        </w:rPr>
        <w:t>processes of “manufacturing consent” and shaping people’s per</w:t>
      </w:r>
      <w:r>
        <w:rPr>
          <w:rStyle w:val="StyleBoldUnderline"/>
          <w:highlight w:val="cyan"/>
        </w:rPr>
        <w:softHyphen/>
        <w:t>ception of the world around them</w:t>
      </w:r>
      <w:r>
        <w:rPr>
          <w:sz w:val="16"/>
        </w:rPr>
        <w:t xml:space="preserve">; </w:t>
      </w:r>
      <w:r>
        <w:rPr>
          <w:rStyle w:val="Emphasis"/>
          <w:highlight w:val="cyan"/>
        </w:rPr>
        <w:t>people are more likely to sup</w:t>
      </w:r>
      <w:r>
        <w:rPr>
          <w:rStyle w:val="Emphasis"/>
          <w:highlight w:val="cyan"/>
        </w:rPr>
        <w:softHyphen/>
        <w:t>port acts of violence committed in their name if the recipients of the violence have been defined as “terrorists</w:t>
      </w:r>
      <w:r>
        <w:rPr>
          <w:sz w:val="16"/>
        </w:rPr>
        <w:t xml:space="preserve">,” </w:t>
      </w:r>
      <w:r>
        <w:rPr>
          <w:rStyle w:val="Emphasis"/>
          <w:highlight w:val="cyan"/>
        </w:rPr>
        <w:t>or if the violence is presented as a defense of “freedom.”</w:t>
      </w:r>
      <w:r>
        <w:rPr>
          <w:sz w:val="16"/>
        </w:rPr>
        <w:t xml:space="preserve"> Media analysts such as Noam Chomsky have written eloquently about the corrosive ef</w:t>
      </w:r>
      <w:r>
        <w:rPr>
          <w:sz w:val="16"/>
        </w:rPr>
        <w:softHyphen/>
        <w:t>fects that this kind of process has on the political culture of sup</w:t>
      </w:r>
      <w:r>
        <w:rPr>
          <w:sz w:val="16"/>
        </w:rPr>
        <w:softHyphen/>
        <w:t xml:space="preserve">posedly democratic societies. At the risk of stating the obvious, however, the most fundamental effects of violence are those that are visited upon the objects of violence; </w:t>
      </w:r>
      <w:r>
        <w:rPr>
          <w:rStyle w:val="StyleBoldUnderline"/>
          <w:highlight w:val="cyan"/>
        </w:rPr>
        <w:t>the language that shapes public opinion is the same language that burns villages, besieges entire populations, kills and maims human bodies, and leaves the ground scarred with bomb craters and littered with land mines.</w:t>
      </w:r>
      <w:r>
        <w:rPr>
          <w:rStyle w:val="StyleBoldUnderline"/>
        </w:rPr>
        <w:t xml:space="preserve"> </w:t>
      </w:r>
      <w:r>
        <w:rPr>
          <w:sz w:val="16"/>
        </w:rPr>
        <w:t xml:space="preserve">As George Orwell so famously illustrated in his work, </w:t>
      </w:r>
      <w:r>
        <w:rPr>
          <w:rStyle w:val="StyleBoldUnderline"/>
        </w:rPr>
        <w:t xml:space="preserve">acts of </w:t>
      </w:r>
      <w:r>
        <w:rPr>
          <w:rStyle w:val="StyleBoldUnderline"/>
          <w:highlight w:val="cyan"/>
        </w:rPr>
        <w:t>vio</w:t>
      </w:r>
      <w:r>
        <w:rPr>
          <w:rStyle w:val="StyleBoldUnderline"/>
          <w:highlight w:val="cyan"/>
        </w:rPr>
        <w:softHyphen/>
        <w:t>lence can easily be made more palatable through</w:t>
      </w:r>
      <w:r>
        <w:rPr>
          <w:rStyle w:val="StyleBoldUnderline"/>
        </w:rPr>
        <w:t xml:space="preserve"> the use of </w:t>
      </w:r>
      <w:r>
        <w:rPr>
          <w:rStyle w:val="StyleBoldUnderline"/>
          <w:highlight w:val="cyan"/>
        </w:rPr>
        <w:t>eu</w:t>
      </w:r>
      <w:r>
        <w:rPr>
          <w:rStyle w:val="StyleBoldUnderline"/>
          <w:highlight w:val="cyan"/>
        </w:rPr>
        <w:softHyphen/>
        <w:t>phemisms such as “pacification”</w:t>
      </w:r>
      <w:r>
        <w:rPr>
          <w:sz w:val="16"/>
        </w:rPr>
        <w:t xml:space="preserve"> or, to use an example discussed in this book, “targets.” It is important to point out, however, that </w:t>
      </w:r>
      <w:r>
        <w:rPr>
          <w:rStyle w:val="StyleBoldUnderline"/>
          <w:highlight w:val="cyan"/>
        </w:rPr>
        <w:t>the need for such language derives from the simple fact that the violence itself is abhorrent. Were it not for the</w:t>
      </w:r>
      <w:r>
        <w:rPr>
          <w:rStyle w:val="StyleBoldUnderline"/>
        </w:rPr>
        <w:t xml:space="preserve"> </w:t>
      </w:r>
      <w:r>
        <w:rPr>
          <w:sz w:val="16"/>
        </w:rPr>
        <w:t xml:space="preserve">abstract language of “vital interests” and “surgical strikes” and the </w:t>
      </w:r>
      <w:r>
        <w:rPr>
          <w:rStyle w:val="StyleBoldUnderline"/>
          <w:highlight w:val="cyan"/>
        </w:rPr>
        <w:t>flattering lan</w:t>
      </w:r>
      <w:r>
        <w:rPr>
          <w:rStyle w:val="StyleBoldUnderline"/>
          <w:highlight w:val="cyan"/>
        </w:rPr>
        <w:softHyphen/>
        <w:t>guage of</w:t>
      </w:r>
      <w:r>
        <w:rPr>
          <w:sz w:val="16"/>
        </w:rPr>
        <w:t xml:space="preserve"> “civilization” and </w:t>
      </w:r>
      <w:r>
        <w:rPr>
          <w:rStyle w:val="StyleBoldUnderline"/>
          <w:highlight w:val="cyan"/>
        </w:rPr>
        <w:t>‘just” wars, we would be less likely to avert our mental gaze from</w:t>
      </w:r>
      <w:r>
        <w:rPr>
          <w:rStyle w:val="StyleBoldUnderline"/>
        </w:rPr>
        <w:t xml:space="preserve"> </w:t>
      </w:r>
      <w:r>
        <w:rPr>
          <w:rStyle w:val="StyleBoldUnderline"/>
          <w:highlight w:val="cyan"/>
        </w:rPr>
        <w:t>the</w:t>
      </w:r>
      <w:r>
        <w:rPr>
          <w:rStyle w:val="StyleBoldUnderline"/>
        </w:rPr>
        <w:t xml:space="preserve"> physical </w:t>
      </w:r>
      <w:r>
        <w:rPr>
          <w:rStyle w:val="StyleBoldUnderline"/>
          <w:highlight w:val="cyan"/>
        </w:rPr>
        <w:t>effects of violence.</w:t>
      </w:r>
    </w:p>
    <w:p w:rsidR="00C25EAD" w:rsidRDefault="00C25EAD" w:rsidP="00C25EAD">
      <w:pPr>
        <w:pStyle w:val="Heading4"/>
        <w:rPr>
          <w:rStyle w:val="StyleStyleBold12pt"/>
        </w:rPr>
      </w:pPr>
      <w:r>
        <w:rPr>
          <w:rStyle w:val="StyleStyleBold12pt"/>
          <w:b/>
          <w:bCs/>
        </w:rPr>
        <w:t xml:space="preserve">This detention of Islamic bodies establishes a form of constant dehumanization and perpetual warfare—the deeming of people as “dangerous” creates a free license for capture that establishes detention sites as a space of </w:t>
      </w:r>
      <w:r>
        <w:rPr>
          <w:rStyle w:val="StyleStyleBold12pt"/>
          <w:b/>
          <w:bCs/>
          <w:u w:val="single"/>
        </w:rPr>
        <w:t>perpetual warfare</w:t>
      </w:r>
    </w:p>
    <w:p w:rsidR="00C25EAD" w:rsidRDefault="00C25EAD" w:rsidP="00C25EAD">
      <w:pPr>
        <w:rPr>
          <w:rStyle w:val="StyleStyleBold12pt"/>
        </w:rPr>
      </w:pPr>
      <w:r>
        <w:rPr>
          <w:rStyle w:val="StyleStyleBold12pt"/>
        </w:rPr>
        <w:t>Butler 6, Professor at UC Berkeley</w:t>
      </w:r>
    </w:p>
    <w:p w:rsidR="00C25EAD" w:rsidRDefault="00C25EAD" w:rsidP="00C25EAD">
      <w:pPr>
        <w:rPr>
          <w:sz w:val="16"/>
          <w:szCs w:val="16"/>
        </w:rPr>
      </w:pPr>
      <w:r>
        <w:rPr>
          <w:sz w:val="16"/>
          <w:szCs w:val="16"/>
        </w:rPr>
        <w:t>(Judith, “Precarious Life: The Powers of Mourning and Violence” Ch. 3: Indefinite Detention, pg 50)</w:t>
      </w:r>
    </w:p>
    <w:p w:rsidR="00C25EAD" w:rsidRDefault="00C25EAD" w:rsidP="00C25EAD">
      <w:pPr>
        <w:rPr>
          <w:rStyle w:val="Emphasis"/>
        </w:rPr>
      </w:pPr>
      <w:r>
        <w:rPr>
          <w:rStyle w:val="StyleBoldUnderline"/>
        </w:rPr>
        <w:lastRenderedPageBreak/>
        <w:t>If a person is simply deemed dangerous</w:t>
      </w:r>
      <w:r>
        <w:rPr>
          <w:sz w:val="16"/>
        </w:rPr>
        <w:t xml:space="preserve">, then </w:t>
      </w:r>
      <w:r>
        <w:rPr>
          <w:rStyle w:val="StyleBoldUnderline"/>
        </w:rPr>
        <w:t>it is no longer a matter of deciding whether criminal acts occurred.</w:t>
      </w:r>
      <w:r>
        <w:rPr>
          <w:sz w:val="16"/>
        </w:rPr>
        <w:t xml:space="preserve"> Indeed, "</w:t>
      </w:r>
      <w:r>
        <w:rPr>
          <w:rStyle w:val="StyleBoldUnderline"/>
        </w:rPr>
        <w:t>deeming" someone dangerous is an unsubstantiated judgment</w:t>
      </w:r>
      <w:r>
        <w:rPr>
          <w:sz w:val="16"/>
        </w:rPr>
        <w:t xml:space="preserve"> that in these cases works to preempt determinations for which evidence is required. </w:t>
      </w:r>
      <w:r w:rsidRPr="009F79DE">
        <w:rPr>
          <w:rStyle w:val="StyleBoldUnderline"/>
          <w:highlight w:val="cyan"/>
        </w:rPr>
        <w:t>The license to</w:t>
      </w:r>
      <w:r>
        <w:rPr>
          <w:rStyle w:val="StyleBoldUnderline"/>
        </w:rPr>
        <w:t xml:space="preserve"> brand and categorize and </w:t>
      </w:r>
      <w:r w:rsidRPr="009F79DE">
        <w:rPr>
          <w:rStyle w:val="StyleBoldUnderline"/>
          <w:highlight w:val="cyan"/>
        </w:rPr>
        <w:t>detain on the basis of suspicion alone</w:t>
      </w:r>
      <w:r>
        <w:rPr>
          <w:sz w:val="16"/>
        </w:rPr>
        <w:t xml:space="preserve">, expressed in this operation of "deeming," </w:t>
      </w:r>
      <w:r w:rsidRPr="009F79DE">
        <w:rPr>
          <w:rStyle w:val="StyleBoldUnderline"/>
          <w:highlight w:val="cyan"/>
        </w:rPr>
        <w:t>is</w:t>
      </w:r>
      <w:r>
        <w:rPr>
          <w:rStyle w:val="StyleBoldUnderline"/>
        </w:rPr>
        <w:t xml:space="preserve"> potentially </w:t>
      </w:r>
      <w:r w:rsidRPr="009F79DE">
        <w:rPr>
          <w:rStyle w:val="StyleBoldUnderline"/>
          <w:highlight w:val="cyan"/>
        </w:rPr>
        <w:t>enormous</w:t>
      </w:r>
      <w:r w:rsidRPr="009F79DE">
        <w:rPr>
          <w:sz w:val="16"/>
          <w:highlight w:val="cyan"/>
        </w:rPr>
        <w:t xml:space="preserve">. </w:t>
      </w:r>
      <w:r w:rsidRPr="009F79DE">
        <w:rPr>
          <w:rStyle w:val="StyleBoldUnderline"/>
          <w:highlight w:val="cyan"/>
        </w:rPr>
        <w:t>We have</w:t>
      </w:r>
      <w:r>
        <w:rPr>
          <w:rStyle w:val="StyleBoldUnderline"/>
        </w:rPr>
        <w:t xml:space="preserve"> already </w:t>
      </w:r>
      <w:r w:rsidRPr="009F79DE">
        <w:rPr>
          <w:rStyle w:val="StyleBoldUnderline"/>
          <w:highlight w:val="cyan"/>
        </w:rPr>
        <w:t>seen it at work in racial profiling, in the detention of thousands of</w:t>
      </w:r>
      <w:r>
        <w:rPr>
          <w:rStyle w:val="StyleBoldUnderline"/>
        </w:rPr>
        <w:t xml:space="preserve"> Arab residents or </w:t>
      </w:r>
      <w:r w:rsidRPr="009F79DE">
        <w:rPr>
          <w:rStyle w:val="StyleBoldUnderline"/>
          <w:highlight w:val="cyan"/>
        </w:rPr>
        <w:t>Arab</w:t>
      </w:r>
      <w:r>
        <w:rPr>
          <w:rStyle w:val="StyleBoldUnderline"/>
        </w:rPr>
        <w:t xml:space="preserve">- American </w:t>
      </w:r>
      <w:r w:rsidRPr="009F79DE">
        <w:rPr>
          <w:rStyle w:val="StyleBoldUnderline"/>
          <w:highlight w:val="cyan"/>
        </w:rPr>
        <w:t>citizens</w:t>
      </w:r>
      <w:r w:rsidRPr="009F79DE">
        <w:rPr>
          <w:sz w:val="16"/>
          <w:highlight w:val="cyan"/>
        </w:rPr>
        <w:t xml:space="preserve">, </w:t>
      </w:r>
      <w:r w:rsidRPr="009F79DE">
        <w:rPr>
          <w:rStyle w:val="Emphasis"/>
          <w:highlight w:val="cyan"/>
        </w:rPr>
        <w:t>sometimes on the basis of last names alone</w:t>
      </w:r>
      <w:r w:rsidRPr="009F79DE">
        <w:rPr>
          <w:sz w:val="16"/>
          <w:highlight w:val="cyan"/>
        </w:rPr>
        <w:t xml:space="preserve">; </w:t>
      </w:r>
      <w:r w:rsidRPr="009F79DE">
        <w:rPr>
          <w:rStyle w:val="StyleBoldUnderline"/>
          <w:highlight w:val="cyan"/>
        </w:rPr>
        <w:t>the harassment</w:t>
      </w:r>
      <w:r w:rsidRPr="009F79DE">
        <w:rPr>
          <w:rStyle w:val="StyleBoldUnderline"/>
        </w:rPr>
        <w:t xml:space="preserve"> of</w:t>
      </w:r>
      <w:r>
        <w:rPr>
          <w:rStyle w:val="StyleBoldUnderline"/>
        </w:rPr>
        <w:t xml:space="preserve"> any number of US and non-US citizens </w:t>
      </w:r>
      <w:r w:rsidRPr="009F79DE">
        <w:rPr>
          <w:rStyle w:val="StyleBoldUnderline"/>
          <w:highlight w:val="cyan"/>
        </w:rPr>
        <w:t>at</w:t>
      </w:r>
      <w:r>
        <w:rPr>
          <w:rStyle w:val="StyleBoldUnderline"/>
        </w:rPr>
        <w:t xml:space="preserve"> the </w:t>
      </w:r>
      <w:r w:rsidRPr="009F79DE">
        <w:rPr>
          <w:rStyle w:val="StyleBoldUnderline"/>
          <w:highlight w:val="cyan"/>
        </w:rPr>
        <w:t>immi- gration borders</w:t>
      </w:r>
      <w:r>
        <w:rPr>
          <w:sz w:val="16"/>
        </w:rPr>
        <w:t xml:space="preserve"> because some official "perceives" a potential difficulty; </w:t>
      </w:r>
      <w:r w:rsidRPr="009F79DE">
        <w:rPr>
          <w:rStyle w:val="StyleBoldUnderline"/>
          <w:highlight w:val="cyan"/>
        </w:rPr>
        <w:t>the attacks on individuals of Middle Eastern descent on US streets</w:t>
      </w:r>
      <w:r>
        <w:rPr>
          <w:rStyle w:val="StyleBoldUnderline"/>
        </w:rPr>
        <w:t>, and the targeting of Arab-American professors on campuses</w:t>
      </w:r>
      <w:r>
        <w:rPr>
          <w:sz w:val="16"/>
        </w:rPr>
        <w:t xml:space="preserve">. When Rumsfeld has sent the US into periodic panics or "alerts," he has not told the population what to look out for, but only to have a heightened awareness of suspicious activity. </w:t>
      </w:r>
      <w:r w:rsidRPr="009F79DE">
        <w:rPr>
          <w:rStyle w:val="StyleBoldUnderline"/>
          <w:highlight w:val="cyan"/>
        </w:rPr>
        <w:t>This objectless panic translates</w:t>
      </w:r>
      <w:r>
        <w:rPr>
          <w:rStyle w:val="StyleBoldUnderline"/>
        </w:rPr>
        <w:t xml:space="preserve"> too quickly </w:t>
      </w:r>
      <w:r w:rsidRPr="009F79DE">
        <w:rPr>
          <w:rStyle w:val="StyleBoldUnderline"/>
          <w:highlight w:val="cyan"/>
        </w:rPr>
        <w:t>into suspicion of all dark-skinned peoples, especially those who are Arab</w:t>
      </w:r>
      <w:r w:rsidRPr="009F79DE">
        <w:rPr>
          <w:sz w:val="16"/>
          <w:highlight w:val="cyan"/>
        </w:rPr>
        <w:t xml:space="preserve">, </w:t>
      </w:r>
      <w:r w:rsidRPr="009F79DE">
        <w:rPr>
          <w:rStyle w:val="StyleBoldUnderline"/>
          <w:highlight w:val="cyan"/>
        </w:rPr>
        <w:t>or appear to look so to a population not</w:t>
      </w:r>
      <w:r>
        <w:rPr>
          <w:rStyle w:val="StyleBoldUnderline"/>
        </w:rPr>
        <w:t xml:space="preserve"> always </w:t>
      </w:r>
      <w:r w:rsidRPr="009F79DE">
        <w:rPr>
          <w:rStyle w:val="StyleBoldUnderline"/>
          <w:highlight w:val="cyan"/>
        </w:rPr>
        <w:t>well versed in making</w:t>
      </w:r>
      <w:r>
        <w:rPr>
          <w:rStyle w:val="StyleBoldUnderline"/>
        </w:rPr>
        <w:t xml:space="preserve"> visual </w:t>
      </w:r>
      <w:r w:rsidRPr="009F79DE">
        <w:rPr>
          <w:rStyle w:val="StyleBoldUnderline"/>
          <w:highlight w:val="cyan"/>
        </w:rPr>
        <w:t>distinctions</w:t>
      </w:r>
      <w:r>
        <w:rPr>
          <w:sz w:val="16"/>
        </w:rPr>
        <w:t xml:space="preserve">, say, </w:t>
      </w:r>
      <w:r w:rsidRPr="009F79DE">
        <w:rPr>
          <w:rStyle w:val="StyleBoldUnderline"/>
          <w:highlight w:val="cyan"/>
        </w:rPr>
        <w:t>between Sikhs and Muslims or</w:t>
      </w:r>
      <w:r>
        <w:rPr>
          <w:rStyle w:val="StyleBoldUnderline"/>
        </w:rPr>
        <w:t xml:space="preserve">, indeed, Sephardic or </w:t>
      </w:r>
      <w:r w:rsidRPr="009F79DE">
        <w:rPr>
          <w:rStyle w:val="StyleBoldUnderline"/>
          <w:highlight w:val="cyan"/>
        </w:rPr>
        <w:t>Arab Jews and Pakistani- Americans</w:t>
      </w:r>
      <w:r>
        <w:rPr>
          <w:sz w:val="16"/>
        </w:rPr>
        <w:t xml:space="preserve">. </w:t>
      </w:r>
      <w:r>
        <w:rPr>
          <w:rStyle w:val="StyleBoldUnderline"/>
        </w:rPr>
        <w:t xml:space="preserve">Although </w:t>
      </w:r>
      <w:r w:rsidRPr="009F79DE">
        <w:rPr>
          <w:rStyle w:val="StyleBoldUnderline"/>
          <w:highlight w:val="cyan"/>
        </w:rPr>
        <w:t>"deeming"</w:t>
      </w:r>
      <w:r w:rsidRPr="009F79DE">
        <w:rPr>
          <w:rStyle w:val="StyleBoldUnderline"/>
        </w:rPr>
        <w:t></w:t>
      </w:r>
      <w:r>
        <w:rPr>
          <w:rStyle w:val="StyleBoldUnderline"/>
        </w:rPr>
        <w:t xml:space="preserve"> </w:t>
      </w:r>
      <w:r w:rsidRPr="009F79DE">
        <w:rPr>
          <w:rStyle w:val="StyleBoldUnderline"/>
          <w:highlight w:val="cyan"/>
        </w:rPr>
        <w:t>someone dangerous</w:t>
      </w:r>
      <w:r>
        <w:rPr>
          <w:rStyle w:val="StyleBoldUnderline"/>
        </w:rPr>
        <w:t xml:space="preserve"> is considered a state prerogative</w:t>
      </w:r>
      <w:r>
        <w:rPr>
          <w:sz w:val="16"/>
        </w:rPr>
        <w:t xml:space="preserve"> in these discussions, </w:t>
      </w:r>
      <w:r>
        <w:rPr>
          <w:rStyle w:val="StyleBoldUnderline"/>
        </w:rPr>
        <w:t xml:space="preserve">it </w:t>
      </w:r>
      <w:r w:rsidRPr="009F79DE">
        <w:rPr>
          <w:rStyle w:val="StyleBoldUnderline"/>
          <w:highlight w:val="cyan"/>
        </w:rPr>
        <w:t>is</w:t>
      </w:r>
      <w:r>
        <w:rPr>
          <w:sz w:val="16"/>
        </w:rPr>
        <w:t xml:space="preserve"> also a </w:t>
      </w:r>
      <w:r>
        <w:rPr>
          <w:rStyle w:val="StyleBoldUnderline"/>
        </w:rPr>
        <w:t xml:space="preserve">potential </w:t>
      </w:r>
      <w:r w:rsidRPr="009F79DE">
        <w:rPr>
          <w:rStyle w:val="StyleBoldUnderline"/>
          <w:highlight w:val="cyan"/>
        </w:rPr>
        <w:t>license for</w:t>
      </w:r>
      <w:r>
        <w:rPr>
          <w:rStyle w:val="StyleBoldUnderline"/>
        </w:rPr>
        <w:t xml:space="preserve"> prejudicial perception and a virtual mandate to heighten </w:t>
      </w:r>
      <w:r w:rsidRPr="009F79DE">
        <w:rPr>
          <w:rStyle w:val="StyleBoldUnderline"/>
          <w:highlight w:val="cyan"/>
        </w:rPr>
        <w:t>racialized ways of looking and judging in the name of national security</w:t>
      </w:r>
      <w:r>
        <w:rPr>
          <w:sz w:val="16"/>
        </w:rPr>
        <w:t xml:space="preserve">. </w:t>
      </w:r>
      <w:r>
        <w:rPr>
          <w:rStyle w:val="StyleBoldUnderline"/>
        </w:rPr>
        <w:t xml:space="preserve">A population of </w:t>
      </w:r>
      <w:r w:rsidRPr="009F79DE">
        <w:rPr>
          <w:rStyle w:val="StyleBoldUnderline"/>
          <w:highlight w:val="cyan"/>
        </w:rPr>
        <w:t xml:space="preserve">Islamic peoples, or those taken to be Islamic, has become </w:t>
      </w:r>
      <w:r w:rsidRPr="009F79DE">
        <w:rPr>
          <w:rStyle w:val="Emphasis"/>
          <w:highlight w:val="cyan"/>
        </w:rPr>
        <w:t>targeted by this government mandate</w:t>
      </w:r>
      <w:r>
        <w:rPr>
          <w:rStyle w:val="Emphasis"/>
        </w:rPr>
        <w:t xml:space="preserve"> to be on heightened alert</w:t>
      </w:r>
      <w:r>
        <w:rPr>
          <w:sz w:val="16"/>
        </w:rPr>
        <w:t xml:space="preserve">, </w:t>
      </w:r>
      <w:r>
        <w:rPr>
          <w:rStyle w:val="StyleBoldUnderline"/>
        </w:rPr>
        <w:t>with the effect that the Arab population in the US becomes visually rounded up, stared down, watched, hounded and monitored by a group of citizens who understand themselves as foot soldiers in the war against terrorism</w:t>
      </w:r>
      <w:r>
        <w:rPr>
          <w:sz w:val="16"/>
        </w:rPr>
        <w:t xml:space="preserve">. What kind of public culture is being created when a certain "indefinite containment"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Pr>
          <w:rStyle w:val="StyleBoldUnderline"/>
        </w:rPr>
        <w:t>it is the person, or the people, who are deemed dangerous, and no dangerous acts need to be proven to establish this as true</w:t>
      </w:r>
      <w:r>
        <w:rPr>
          <w:sz w:val="16"/>
        </w:rPr>
        <w:t xml:space="preserve">, then </w:t>
      </w:r>
      <w:r w:rsidRPr="009F79DE">
        <w:rPr>
          <w:rStyle w:val="Emphasis"/>
          <w:highlight w:val="cyan"/>
        </w:rPr>
        <w:t>the state constitutes the detained population unilaterally,</w:t>
      </w:r>
      <w:r w:rsidRPr="009F79DE">
        <w:rPr>
          <w:sz w:val="16"/>
          <w:highlight w:val="cyan"/>
        </w:rPr>
        <w:t xml:space="preserve"> </w:t>
      </w:r>
      <w:r w:rsidRPr="009F79DE">
        <w:rPr>
          <w:rStyle w:val="StyleBoldUnderline"/>
          <w:highlight w:val="cyan"/>
        </w:rPr>
        <w:t xml:space="preserve">taking them </w:t>
      </w:r>
      <w:r w:rsidRPr="009F79DE">
        <w:rPr>
          <w:rStyle w:val="Emphasis"/>
          <w:highlight w:val="cyan"/>
        </w:rPr>
        <w:t>out of the jurisdiction of the law</w:t>
      </w:r>
      <w:r w:rsidRPr="009F79DE">
        <w:rPr>
          <w:sz w:val="16"/>
          <w:highlight w:val="cyan"/>
        </w:rPr>
        <w:t xml:space="preserve">, </w:t>
      </w:r>
      <w:r w:rsidRPr="009F79DE">
        <w:rPr>
          <w:rStyle w:val="Emphasis"/>
          <w:highlight w:val="cyan"/>
        </w:rPr>
        <w:t>depriving them of</w:t>
      </w:r>
      <w:r>
        <w:rPr>
          <w:rStyle w:val="Emphasis"/>
        </w:rPr>
        <w:t xml:space="preserve"> the </w:t>
      </w:r>
      <w:r w:rsidRPr="009F79DE">
        <w:rPr>
          <w:rStyle w:val="Emphasis"/>
          <w:highlight w:val="cyan"/>
        </w:rPr>
        <w:t>legal protections</w:t>
      </w:r>
      <w:r>
        <w:rPr>
          <w:rStyle w:val="Emphasis"/>
        </w:rPr>
        <w:t xml:space="preserve"> to which subjects under national and international law are entitled</w:t>
      </w:r>
      <w:r>
        <w:rPr>
          <w:sz w:val="16"/>
        </w:rPr>
        <w:t xml:space="preserve">. </w:t>
      </w:r>
      <w:r w:rsidRPr="009F79DE">
        <w:rPr>
          <w:rStyle w:val="StyleBoldUnderline"/>
          <w:highlight w:val="cyan"/>
        </w:rPr>
        <w:t>These are</w:t>
      </w:r>
      <w:r>
        <w:rPr>
          <w:rStyle w:val="StyleBoldUnderline"/>
        </w:rPr>
        <w:t xml:space="preserve"> surely </w:t>
      </w:r>
      <w:r w:rsidRPr="009F79DE">
        <w:rPr>
          <w:rStyle w:val="StyleBoldUnderline"/>
          <w:highlight w:val="cyan"/>
        </w:rPr>
        <w:t>populations</w:t>
      </w:r>
      <w:r>
        <w:rPr>
          <w:rStyle w:val="StyleBoldUnderline"/>
        </w:rPr>
        <w:t xml:space="preserve"> that are </w:t>
      </w:r>
      <w:r w:rsidRPr="009F79DE">
        <w:rPr>
          <w:rStyle w:val="StyleBoldUnderline"/>
          <w:highlight w:val="cyan"/>
        </w:rPr>
        <w:t>not regarded as subjects</w:t>
      </w:r>
      <w:r>
        <w:rPr>
          <w:rStyle w:val="StyleBoldUnderline"/>
        </w:rPr>
        <w:t>, humans who are not conceptualized within the frame of a political culture in which human lives are underwritten by legal entitlements, law, and so humans who are not humans</w:t>
      </w:r>
      <w:r>
        <w:rPr>
          <w:sz w:val="16"/>
        </w:rPr>
        <w:t xml:space="preserve">. </w:t>
      </w:r>
      <w:r>
        <w:rPr>
          <w:rStyle w:val="StyleBoldUnderline"/>
        </w:rPr>
        <w:t>We saw evidence for this derealization of the human in the photos of the shackled bodies in Guantanamo released</w:t>
      </w:r>
      <w:r>
        <w:rPr>
          <w:sz w:val="16"/>
        </w:rPr>
        <w:t xml:space="preserve"> by the Department of Defense. The DOD did not hide these photos, but published them openly. My speculation is that </w:t>
      </w:r>
      <w:r>
        <w:rPr>
          <w:rStyle w:val="StyleBoldUnderline"/>
        </w:rPr>
        <w:t>they published these photographs to make known that a certain vanquishing had taken place</w:t>
      </w:r>
      <w:r>
        <w:rPr>
          <w:sz w:val="16"/>
        </w:rPr>
        <w:t xml:space="preserve">, </w:t>
      </w:r>
      <w:r>
        <w:rPr>
          <w:rStyle w:val="StyleBoldUnderline"/>
        </w:rPr>
        <w:t>the reversal of national humiliation</w:t>
      </w:r>
      <w:r>
        <w:rPr>
          <w:sz w:val="16"/>
        </w:rPr>
        <w:t xml:space="preserve">, </w:t>
      </w:r>
      <w:r>
        <w:rPr>
          <w:rStyle w:val="StyleBoldUnderline"/>
        </w:rPr>
        <w:t>a sign of a successful vindication.</w:t>
      </w:r>
      <w:r>
        <w:rPr>
          <w:sz w:val="16"/>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9F79DE">
        <w:rPr>
          <w:rStyle w:val="StyleBoldUnderline"/>
          <w:highlight w:val="cyan"/>
        </w:rPr>
        <w:t>there is something more in this degradation</w:t>
      </w:r>
      <w:r>
        <w:rPr>
          <w:rStyle w:val="StyleBoldUnderline"/>
        </w:rPr>
        <w:t xml:space="preserve"> that calls to be read</w:t>
      </w:r>
      <w:r>
        <w:rPr>
          <w:sz w:val="16"/>
        </w:rPr>
        <w:t xml:space="preserve">. </w:t>
      </w:r>
      <w:r w:rsidRPr="009F79DE">
        <w:rPr>
          <w:rStyle w:val="Emphasis"/>
          <w:highlight w:val="cyan"/>
        </w:rPr>
        <w:t>There is a reduction of these human beings to animal status</w:t>
      </w:r>
      <w:r w:rsidRPr="009F79DE">
        <w:rPr>
          <w:sz w:val="16"/>
          <w:highlight w:val="cyan"/>
        </w:rPr>
        <w:t>,</w:t>
      </w:r>
      <w:r>
        <w:rPr>
          <w:sz w:val="16"/>
        </w:rPr>
        <w:t xml:space="preserve"> </w:t>
      </w:r>
      <w:r>
        <w:rPr>
          <w:rStyle w:val="StyleBoldUnderline"/>
        </w:rPr>
        <w:t xml:space="preserve">where </w:t>
      </w:r>
      <w:r>
        <w:rPr>
          <w:rStyle w:val="Emphasis"/>
        </w:rPr>
        <w:t>the animal is figured as out of control</w:t>
      </w:r>
      <w:r>
        <w:rPr>
          <w:sz w:val="16"/>
        </w:rPr>
        <w:t xml:space="preserve">, </w:t>
      </w:r>
      <w:r>
        <w:rPr>
          <w:rStyle w:val="Emphasis"/>
        </w:rPr>
        <w:t>in need of total restraint</w:t>
      </w:r>
      <w:r>
        <w:rPr>
          <w:sz w:val="16"/>
        </w:rPr>
        <w:t xml:space="preserve">. </w:t>
      </w:r>
      <w:r>
        <w:rPr>
          <w:rStyle w:val="StyleBoldUnderline"/>
        </w:rPr>
        <w:t xml:space="preserve">It is important to remember that </w:t>
      </w:r>
      <w:r w:rsidRPr="009F79DE">
        <w:rPr>
          <w:rStyle w:val="StyleBoldUnderline"/>
          <w:highlight w:val="cyan"/>
        </w:rPr>
        <w:t>the bestialization of the human in this way has little</w:t>
      </w:r>
      <w:r>
        <w:rPr>
          <w:rStyle w:val="StyleBoldUnderline"/>
        </w:rPr>
        <w:t xml:space="preserve">, if anything, </w:t>
      </w:r>
      <w:r w:rsidRPr="009F79DE">
        <w:rPr>
          <w:rStyle w:val="StyleBoldUnderline"/>
          <w:highlight w:val="cyan"/>
        </w:rPr>
        <w:t>to do with actual animals</w:t>
      </w:r>
      <w:r w:rsidRPr="009F79DE">
        <w:rPr>
          <w:sz w:val="16"/>
          <w:highlight w:val="cyan"/>
        </w:rPr>
        <w:t xml:space="preserve">, </w:t>
      </w:r>
      <w:r w:rsidRPr="009F79DE">
        <w:rPr>
          <w:rStyle w:val="StyleBoldUnderline"/>
          <w:highlight w:val="cyan"/>
        </w:rPr>
        <w:t>since it is a figure of the animal against which the human is defined</w:t>
      </w:r>
      <w:r>
        <w:rPr>
          <w:sz w:val="16"/>
        </w:rPr>
        <w:t xml:space="preserve">. Even if, as seems most probable, some or all of these people have violent intentions, have been engaged in violent acts, and murderous ones, there are ways to deal with murderers under both criminal and international law. </w:t>
      </w:r>
      <w:r w:rsidRPr="009F79DE">
        <w:rPr>
          <w:rStyle w:val="StyleBoldUnderline"/>
          <w:highlight w:val="cyan"/>
        </w:rPr>
        <w:t>The language with which they are described by the US</w:t>
      </w:r>
      <w:r w:rsidRPr="009F79DE">
        <w:rPr>
          <w:sz w:val="16"/>
          <w:highlight w:val="cyan"/>
        </w:rPr>
        <w:t>,</w:t>
      </w:r>
      <w:r>
        <w:rPr>
          <w:sz w:val="16"/>
        </w:rPr>
        <w:t xml:space="preserve"> however, </w:t>
      </w:r>
      <w:r w:rsidRPr="009F79DE">
        <w:rPr>
          <w:rStyle w:val="StyleBoldUnderline"/>
          <w:highlight w:val="cyan"/>
        </w:rPr>
        <w:t xml:space="preserve">suggests that </w:t>
      </w:r>
      <w:r w:rsidRPr="009F79DE">
        <w:rPr>
          <w:rStyle w:val="Emphasis"/>
          <w:highlight w:val="cyan"/>
        </w:rPr>
        <w:t>these individuals are exceptional</w:t>
      </w:r>
      <w:r>
        <w:rPr>
          <w:sz w:val="16"/>
        </w:rPr>
        <w:t xml:space="preserve">, that </w:t>
      </w:r>
      <w:r w:rsidRPr="009F79DE">
        <w:rPr>
          <w:rStyle w:val="StyleBoldUnderline"/>
          <w:highlight w:val="cyan"/>
        </w:rPr>
        <w:t>they may not be individuals at all</w:t>
      </w:r>
      <w:r>
        <w:rPr>
          <w:sz w:val="16"/>
        </w:rPr>
        <w:t xml:space="preserve">, </w:t>
      </w:r>
      <w:r>
        <w:rPr>
          <w:rStyle w:val="StyleBoldUnderline"/>
        </w:rPr>
        <w:t>that they must be constrained in order not to kill,</w:t>
      </w:r>
      <w:r>
        <w:rPr>
          <w:sz w:val="16"/>
        </w:rPr>
        <w:t xml:space="preserve"> </w:t>
      </w:r>
      <w:r>
        <w:rPr>
          <w:rStyle w:val="StyleBoldUnderline"/>
        </w:rPr>
        <w:t>that they are effectively reducible to a desire to kill</w:t>
      </w:r>
      <w:r>
        <w:rPr>
          <w:sz w:val="16"/>
        </w:rPr>
        <w:t xml:space="preserve">, </w:t>
      </w:r>
      <w:r w:rsidRPr="009F79DE">
        <w:rPr>
          <w:rStyle w:val="Emphasis"/>
          <w:highlight w:val="cyan"/>
        </w:rPr>
        <w:t>and that regular criminal and international codes cannot apply to beings such as these</w:t>
      </w:r>
      <w:r>
        <w:rPr>
          <w:sz w:val="16"/>
        </w:rPr>
        <w:t xml:space="preserve">. </w:t>
      </w:r>
      <w:r w:rsidRPr="009F79DE">
        <w:rPr>
          <w:rStyle w:val="StyleBoldUnderline"/>
          <w:highlight w:val="cyan"/>
        </w:rPr>
        <w:t>The treatment of these prisoners is</w:t>
      </w:r>
      <w:r>
        <w:rPr>
          <w:rStyle w:val="StyleBoldUnderline"/>
        </w:rPr>
        <w:t xml:space="preserve"> considered as </w:t>
      </w:r>
      <w:r w:rsidRPr="009F79DE">
        <w:rPr>
          <w:rStyle w:val="Emphasis"/>
          <w:highlight w:val="cyan"/>
        </w:rPr>
        <w:t>an extension of war itself</w:t>
      </w:r>
      <w:r>
        <w:rPr>
          <w:sz w:val="16"/>
        </w:rPr>
        <w:t xml:space="preserve">, </w:t>
      </w:r>
      <w:r>
        <w:rPr>
          <w:rStyle w:val="StyleBoldUnderline"/>
        </w:rPr>
        <w:t xml:space="preserve">not as a postwar question of appropriate trial and punish- ment. </w:t>
      </w:r>
      <w:r w:rsidRPr="009F79DE">
        <w:rPr>
          <w:rStyle w:val="StyleBoldUnderline"/>
          <w:highlight w:val="cyan"/>
        </w:rPr>
        <w:t>Their detention stops the killing.</w:t>
      </w:r>
      <w:r w:rsidRPr="009F79DE">
        <w:rPr>
          <w:sz w:val="16"/>
          <w:highlight w:val="cyan"/>
        </w:rPr>
        <w:t xml:space="preserve"> </w:t>
      </w:r>
      <w:r w:rsidRPr="009F79DE">
        <w:rPr>
          <w:rStyle w:val="StyleBoldUnderline"/>
          <w:highlight w:val="cyan"/>
        </w:rPr>
        <w:t>If they were not detained</w:t>
      </w:r>
      <w:r>
        <w:rPr>
          <w:rStyle w:val="StyleBoldUnderline"/>
        </w:rPr>
        <w:t xml:space="preserve">, and forcibly so when any movement is required, </w:t>
      </w:r>
      <w:r w:rsidRPr="009F79DE">
        <w:rPr>
          <w:rStyle w:val="StyleBoldUnderline"/>
          <w:highlight w:val="cyan"/>
        </w:rPr>
        <w:t>they would appar- ently start killing on the spot</w:t>
      </w:r>
      <w:r w:rsidRPr="009F79DE">
        <w:rPr>
          <w:sz w:val="16"/>
          <w:highlight w:val="cyan"/>
        </w:rPr>
        <w:t xml:space="preserve">; </w:t>
      </w:r>
      <w:r w:rsidRPr="009F79DE">
        <w:rPr>
          <w:rStyle w:val="Emphasis"/>
          <w:highlight w:val="cyan"/>
        </w:rPr>
        <w:t>they are beings</w:t>
      </w:r>
      <w:r>
        <w:rPr>
          <w:rStyle w:val="Emphasis"/>
        </w:rPr>
        <w:t xml:space="preserve"> who are </w:t>
      </w:r>
      <w:r w:rsidRPr="009F79DE">
        <w:rPr>
          <w:rStyle w:val="Emphasis"/>
          <w:highlight w:val="cyan"/>
        </w:rPr>
        <w:t>in a permanent and perpetual war.</w:t>
      </w:r>
      <w:r>
        <w:rPr>
          <w:sz w:val="16"/>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Pr>
          <w:rStyle w:val="StyleBoldUnderline"/>
        </w:rPr>
        <w:t>some of the detainees were only tangentially or transiently involved in the war effort</w:t>
      </w:r>
      <w:r>
        <w:rPr>
          <w:sz w:val="16"/>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9F79DE">
        <w:rPr>
          <w:rStyle w:val="StyleBoldUnderline"/>
          <w:highlight w:val="cyan"/>
        </w:rPr>
        <w:t xml:space="preserve">In this sense, the war is not, and </w:t>
      </w:r>
      <w:r w:rsidRPr="009F79DE">
        <w:rPr>
          <w:rStyle w:val="StyleBoldUnderline"/>
          <w:highlight w:val="cyan"/>
        </w:rPr>
        <w:lastRenderedPageBreak/>
        <w:t>cannot be, over</w:t>
      </w:r>
      <w:r>
        <w:rPr>
          <w:rStyle w:val="StyleBoldUnderline"/>
        </w:rPr>
        <w:t>; there is a chance of battle in the prison</w:t>
      </w:r>
      <w:r>
        <w:rPr>
          <w:sz w:val="16"/>
        </w:rPr>
        <w:t xml:space="preserve">, </w:t>
      </w:r>
      <w:r>
        <w:rPr>
          <w:rStyle w:val="StyleBoldUnderline"/>
        </w:rPr>
        <w:t>and there is a warrant for physical restraint</w:t>
      </w:r>
      <w:r>
        <w:rPr>
          <w:sz w:val="16"/>
        </w:rPr>
        <w:t xml:space="preserve">, such that </w:t>
      </w:r>
      <w:r w:rsidRPr="009F79DE">
        <w:rPr>
          <w:rStyle w:val="StyleBoldUnderline"/>
          <w:highlight w:val="cyan"/>
        </w:rPr>
        <w:t xml:space="preserve">the postwar prison </w:t>
      </w:r>
      <w:r w:rsidRPr="009F79DE">
        <w:rPr>
          <w:rStyle w:val="Emphasis"/>
          <w:highlight w:val="cyan"/>
        </w:rPr>
        <w:t>becomes the continuing site of war</w:t>
      </w:r>
      <w:r w:rsidRPr="009F79DE">
        <w:rPr>
          <w:rStyle w:val="StyleBoldUnderline"/>
          <w:highlight w:val="cyan"/>
        </w:rPr>
        <w:t>.</w:t>
      </w:r>
      <w:r>
        <w:rPr>
          <w:sz w:val="16"/>
        </w:rPr>
        <w:t xml:space="preserve"> It would seem that </w:t>
      </w:r>
      <w:r w:rsidRPr="009F79DE">
        <w:rPr>
          <w:rStyle w:val="StyleBoldUnderline"/>
          <w:highlight w:val="cyan"/>
        </w:rPr>
        <w:t>the rules that govern combat are in place, but not</w:t>
      </w:r>
      <w:r>
        <w:rPr>
          <w:rStyle w:val="StyleBoldUnderline"/>
        </w:rPr>
        <w:t xml:space="preserve"> the </w:t>
      </w:r>
      <w:r w:rsidRPr="009F79DE">
        <w:rPr>
          <w:rStyle w:val="StyleBoldUnderline"/>
          <w:highlight w:val="cyan"/>
        </w:rPr>
        <w:t>rules that govern</w:t>
      </w:r>
      <w:r>
        <w:rPr>
          <w:rStyle w:val="StyleBoldUnderline"/>
        </w:rPr>
        <w:t xml:space="preserve"> the </w:t>
      </w:r>
      <w:r w:rsidRPr="009F79DE">
        <w:rPr>
          <w:rStyle w:val="StyleBoldUnderline"/>
          <w:highlight w:val="cyan"/>
        </w:rPr>
        <w:t>proper treatment of prisoners separated from the war itself.</w:t>
      </w:r>
      <w:r>
        <w:rPr>
          <w:sz w:val="16"/>
        </w:rPr>
        <w:t xml:space="preserve"> When General Counsel Haynes was asked, "So you could in fact hold these people for years without charging them, simply to keep them off the street, even if you don't charge them?" he replied, "</w:t>
      </w:r>
      <w:r>
        <w:rPr>
          <w:rStyle w:val="StyleBoldUnderline"/>
        </w:rPr>
        <w:t>We are within our rights, and I don't think anyone disputes it that we may hold enemy combatants for the duration of the conflict.</w:t>
      </w:r>
      <w:r>
        <w:rPr>
          <w:sz w:val="16"/>
        </w:rPr>
        <w:t xml:space="preserve"> </w:t>
      </w:r>
      <w:r>
        <w:rPr>
          <w:rStyle w:val="StyleBoldUnderline"/>
        </w:rPr>
        <w:t>And the confiict is still going and we don 'z see an erm' in sig/zz right now"</w:t>
      </w:r>
      <w:r>
        <w:rPr>
          <w:sz w:val="16"/>
        </w:rPr>
        <w:t xml:space="preserve"> (my emphasis). | 1 If the war is against terrorism, and the definition of terrorism expands to include every questionable instance of global difficulty, </w:t>
      </w:r>
      <w:r w:rsidRPr="009F79DE">
        <w:rPr>
          <w:rStyle w:val="StyleBoldUnderline"/>
          <w:highlight w:val="cyan"/>
        </w:rPr>
        <w:t>how can the war end</w:t>
      </w:r>
      <w:r>
        <w:rPr>
          <w:sz w:val="16"/>
        </w:rPr>
        <w:t xml:space="preserve">? Is it, by definition, a war without end, given the lability of the terms "terrorism" and "war"? Although the pictures were published as a sign of US triumph, and so apparently indicating a conclusion to the war effort, it was clear at the time that bombing and armed confiict were continuing in Afghanistan, </w:t>
      </w:r>
      <w:r>
        <w:rPr>
          <w:rStyle w:val="StyleBoldUnderline"/>
        </w:rPr>
        <w:t xml:space="preserve">the war was not over, and even the photographs, the degradation, and </w:t>
      </w:r>
      <w:r w:rsidRPr="009F79DE">
        <w:rPr>
          <w:rStyle w:val="StyleBoldUnderline"/>
          <w:highlight w:val="cyan"/>
        </w:rPr>
        <w:t>the indefinite detention were continuing acts of</w:t>
      </w:r>
      <w:r w:rsidRPr="009F79DE">
        <w:rPr>
          <w:sz w:val="16"/>
          <w:highlight w:val="cyan"/>
        </w:rPr>
        <w:t xml:space="preserve"> war. Indeed, </w:t>
      </w:r>
      <w:r w:rsidRPr="009F79DE">
        <w:rPr>
          <w:rStyle w:val="Emphasis"/>
          <w:highlight w:val="cyan"/>
        </w:rPr>
        <w:t>war seems to have established a</w:t>
      </w:r>
      <w:r>
        <w:rPr>
          <w:rStyle w:val="Emphasis"/>
        </w:rPr>
        <w:t xml:space="preserve"> more or less </w:t>
      </w:r>
      <w:r w:rsidRPr="009F79DE">
        <w:rPr>
          <w:rStyle w:val="Emphasis"/>
          <w:highlight w:val="cyan"/>
        </w:rPr>
        <w:t>permanent condition of national emergency</w:t>
      </w:r>
      <w:r>
        <w:rPr>
          <w:rStyle w:val="Emphasis"/>
        </w:rPr>
        <w:t>, and the sovereign right to self-protection outfianks any and all recourse to law.</w:t>
      </w:r>
    </w:p>
    <w:p w:rsidR="00C25EAD" w:rsidRPr="009F79DE" w:rsidRDefault="00C25EAD" w:rsidP="00C25EAD">
      <w:pPr>
        <w:pStyle w:val="Heading4"/>
        <w:rPr>
          <w:bCs w:val="0"/>
        </w:rPr>
      </w:pPr>
      <w:r>
        <w:rPr>
          <w:bCs w:val="0"/>
        </w:rPr>
        <w:t>The affirmative advocates</w:t>
      </w:r>
      <w:r w:rsidRPr="009F79DE">
        <w:rPr>
          <w:bCs w:val="0"/>
        </w:rPr>
        <w:t xml:space="preserve"> a critical praxis centered on challenging islamophobic indefinite detention policies. </w:t>
      </w:r>
    </w:p>
    <w:p w:rsidR="00C25EAD" w:rsidRPr="009F79DE" w:rsidRDefault="00C25EAD" w:rsidP="00C25EAD">
      <w:pPr>
        <w:pStyle w:val="Heading4"/>
        <w:rPr>
          <w:bCs w:val="0"/>
        </w:rPr>
      </w:pPr>
      <w:r>
        <w:rPr>
          <w:bCs w:val="0"/>
        </w:rPr>
        <w:t>Despite the fact that I may never be affected by the targeting that occurs as a result of Islamophobia, I believe it is important to advocate for our</w:t>
      </w:r>
      <w:r w:rsidRPr="009F79DE">
        <w:rPr>
          <w:bCs w:val="0"/>
        </w:rPr>
        <w:t xml:space="preserve"> praxis in this space is key—interrogating islamophobia in educational settings is critical to establish a critical consciousness that enables larger political projects</w:t>
      </w:r>
    </w:p>
    <w:p w:rsidR="00C25EAD" w:rsidRDefault="00C25EAD" w:rsidP="00C25EAD">
      <w:pPr>
        <w:rPr>
          <w:rStyle w:val="StyleStyleBold12pt"/>
        </w:rPr>
      </w:pPr>
      <w:r>
        <w:rPr>
          <w:rStyle w:val="StyleStyleBold12pt"/>
        </w:rPr>
        <w:t>Housee 12, Senior Lecturer in Sociology</w:t>
      </w:r>
    </w:p>
    <w:p w:rsidR="00C25EAD" w:rsidRDefault="00C25EAD" w:rsidP="00C25EAD">
      <w:pPr>
        <w:rPr>
          <w:sz w:val="16"/>
        </w:rPr>
      </w:pPr>
      <w:r>
        <w:rPr>
          <w:sz w:val="16"/>
        </w:rPr>
        <w:t>[Jan. 04 2012, Shirin Housee works at the School of Humanities, Languages and Social Sciences, University of Wolverhampton, UK “What’s the point? Anti-racism and students’ voices against Islamophobia”, Volume 15, Issue 1]</w:t>
      </w:r>
    </w:p>
    <w:p w:rsidR="00C25EAD" w:rsidRDefault="00C25EAD" w:rsidP="00C25EAD">
      <w:pPr>
        <w:rPr>
          <w:sz w:val="16"/>
        </w:rPr>
      </w:pPr>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rPr>
          <w:sz w:val="16"/>
        </w:rP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very important 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rPr>
          <w:sz w:val="16"/>
        </w:rP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rPr>
          <w:sz w:val="16"/>
        </w:rP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1C43CF">
        <w:rPr>
          <w:rStyle w:val="Emphasis"/>
          <w:highlight w:val="cyan"/>
        </w:rPr>
        <w:t>The student voice, that critiques mainstream thinking</w:t>
      </w:r>
      <w:r>
        <w:rPr>
          <w:sz w:val="16"/>
        </w:rP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rPr>
          <w:sz w:val="16"/>
        </w:rP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sz w:val="16"/>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rPr>
          <w:sz w:val="16"/>
        </w:rPr>
        <w:t xml:space="preserve">. And who knows, </w:t>
      </w:r>
      <w:r>
        <w:rPr>
          <w:rStyle w:val="StyleBoldUnderline"/>
        </w:rPr>
        <w:t xml:space="preserve">these </w:t>
      </w:r>
      <w:r w:rsidRPr="001C43CF">
        <w:rPr>
          <w:rStyle w:val="StyleBoldUnderline"/>
          <w:highlight w:val="cyan"/>
        </w:rPr>
        <w:t>educational exchanges may become</w:t>
      </w:r>
      <w:r>
        <w:rPr>
          <w:sz w:val="16"/>
        </w:rP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rPr>
          <w:sz w:val="16"/>
        </w:rP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rPr>
          <w:sz w:val="16"/>
        </w:rPr>
        <w:t xml:space="preserve">s. I end by suggesting that </w:t>
      </w:r>
      <w:r w:rsidRPr="001C43CF">
        <w:rPr>
          <w:rStyle w:val="Emphasis"/>
          <w:highlight w:val="cyan"/>
        </w:rPr>
        <w:t>in the current times of Islamophobic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rPr>
          <w:sz w:val="16"/>
        </w:rPr>
        <w:t xml:space="preserve">, optimistic as it might sound, I believe, as asserted by Sheridan (cited in Van Driel 2004) that: </w:t>
      </w:r>
      <w:r>
        <w:rPr>
          <w:sz w:val="16"/>
        </w:rPr>
        <w:lastRenderedPageBreak/>
        <w:t>‘</w:t>
      </w:r>
      <w:r w:rsidRPr="001C43CF">
        <w:rPr>
          <w:rStyle w:val="StyleBoldUnderline"/>
          <w:highlight w:val="cyan"/>
        </w:rPr>
        <w:t>Education can enlighten students</w:t>
      </w:r>
      <w:r>
        <w:rPr>
          <w:rStyle w:val="StyleBoldUnderline"/>
        </w:rPr>
        <w:t xml:space="preserve"> and promote positive attitudes</w:t>
      </w:r>
      <w:r>
        <w:rPr>
          <w:sz w:val="16"/>
        </w:rPr>
        <w:t xml:space="preserve">…. </w:t>
      </w:r>
      <w:r w:rsidRPr="001C43CF">
        <w:rPr>
          <w:rStyle w:val="Emphasis"/>
          <w:highlight w:val="cyan"/>
        </w:rPr>
        <w:t>Education settings can be the first arena in which battles can be fought against Islamophobia. It is to education that our attention should be directed</w:t>
      </w:r>
      <w:r>
        <w:rPr>
          <w:sz w:val="16"/>
        </w:rPr>
        <w:t>.’ (162)</w:t>
      </w:r>
    </w:p>
    <w:p w:rsidR="00C25EAD" w:rsidRPr="009F79DE" w:rsidRDefault="00C25EAD" w:rsidP="00C25EAD">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C25EAD" w:rsidRDefault="00C25EAD" w:rsidP="00C25EAD">
      <w:pPr>
        <w:rPr>
          <w:rStyle w:val="StyleStyleBold12pt"/>
        </w:rPr>
      </w:pPr>
      <w:r>
        <w:rPr>
          <w:rStyle w:val="StyleStyleBold12pt"/>
        </w:rPr>
        <w:t>Zine 4, Professor of Sociology and Equity Studies</w:t>
      </w:r>
    </w:p>
    <w:p w:rsidR="00C25EAD" w:rsidRDefault="00C25EAD" w:rsidP="00C25EAD">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C25EAD" w:rsidRDefault="00C25EAD" w:rsidP="00C25EAD">
      <w:pPr>
        <w:rPr>
          <w:rStyle w:val="StyleBoldUnderline"/>
        </w:rPr>
      </w:pPr>
      <w:r w:rsidRPr="001C43CF">
        <w:rPr>
          <w:rStyle w:val="StyleBoldUnderline"/>
          <w:highlight w:val="cyan"/>
        </w:rPr>
        <w:t>As an anti-racism scholar and educator</w:t>
      </w:r>
      <w:r>
        <w:rPr>
          <w:sz w:val="16"/>
        </w:rP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rPr>
          <w:sz w:val="16"/>
        </w:rPr>
        <w:t xml:space="preserve">. Among </w:t>
      </w:r>
      <w:r w:rsidRPr="001C43CF">
        <w:rPr>
          <w:rStyle w:val="StyleBoldUnderline"/>
          <w:highlight w:val="cyan"/>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0A24C9">
        <w:rPr>
          <w:rStyle w:val="Emphasis"/>
          <w:highlight w:val="cyan"/>
        </w:rPr>
        <w:t>the notion of “Islamophobia” did not have any currency at all</w:t>
      </w:r>
      <w:r>
        <w:rPr>
          <w:sz w:val="16"/>
        </w:rP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sz w:val="16"/>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sz w:val="16"/>
          <w:highlight w:val="cyan"/>
        </w:rPr>
        <w:t>.</w:t>
      </w:r>
      <w:r>
        <w:rPr>
          <w:sz w:val="16"/>
        </w:rPr>
        <w:t xml:space="preserve"> Within</w:t>
      </w:r>
      <w:r>
        <w:rPr>
          <w:rStyle w:val="StyleBoldUnderline"/>
        </w:rPr>
        <w:t xml:space="preserve"> </w:t>
      </w:r>
      <w:r w:rsidRPr="000A24C9">
        <w:rPr>
          <w:rStyle w:val="StyleBoldUnderline"/>
          <w:highlight w:val="cyan"/>
        </w:rPr>
        <w:t>the existing equity-based educational 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sz w:val="16"/>
          <w:highlight w:val="cyan"/>
        </w:rPr>
        <w:t>.</w:t>
      </w:r>
      <w:r>
        <w:rPr>
          <w:sz w:val="16"/>
        </w:rP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rPr>
          <w:sz w:val="16"/>
        </w:rP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rPr>
          <w:sz w:val="16"/>
        </w:rP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rPr>
          <w:sz w:val="16"/>
        </w:rPr>
        <w:t xml:space="preserve">.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w:t>
      </w:r>
      <w:r>
        <w:rPr>
          <w:sz w:val="16"/>
        </w:rPr>
        <w:lastRenderedPageBreak/>
        <w:t>“reclaim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sz w:val="16"/>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w:t>
      </w:r>
    </w:p>
    <w:p w:rsidR="00C25EAD" w:rsidRDefault="00C25EAD" w:rsidP="00C25EAD">
      <w:pPr>
        <w:rPr>
          <w:rStyle w:val="StyleBoldUnderline"/>
        </w:rPr>
      </w:pPr>
    </w:p>
    <w:p w:rsidR="00C25EAD" w:rsidRDefault="00C25EAD" w:rsidP="00C25EAD">
      <w:pPr>
        <w:rPr>
          <w:rStyle w:val="StyleBoldUnderline"/>
        </w:rPr>
      </w:pPr>
    </w:p>
    <w:p w:rsidR="00C25EAD" w:rsidRDefault="00C25EAD" w:rsidP="00C25EAD">
      <w:pPr>
        <w:rPr>
          <w:rStyle w:val="StyleBoldUnderline"/>
        </w:rPr>
      </w:pPr>
    </w:p>
    <w:p w:rsidR="00C25EAD" w:rsidRDefault="00C25EAD" w:rsidP="00C25EAD">
      <w:pPr>
        <w:rPr>
          <w:sz w:val="16"/>
        </w:rPr>
      </w:pPr>
      <w:r>
        <w:rPr>
          <w:rStyle w:val="StyleBoldUnderline"/>
        </w:rPr>
        <w:t>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rPr>
          <w:sz w:val="16"/>
        </w:rPr>
        <w:t xml:space="preserve">. </w:t>
      </w:r>
    </w:p>
    <w:p w:rsidR="00C25EAD" w:rsidRDefault="00C25EAD" w:rsidP="00C25EAD">
      <w:pPr>
        <w:rPr>
          <w:sz w:val="16"/>
        </w:rPr>
      </w:pPr>
    </w:p>
    <w:p w:rsidR="00C25EAD" w:rsidRDefault="00C25EAD" w:rsidP="00C25EAD">
      <w:pPr>
        <w:rPr>
          <w:sz w:val="16"/>
        </w:rPr>
      </w:pPr>
    </w:p>
    <w:p w:rsidR="00C25EAD" w:rsidRDefault="00C25EAD" w:rsidP="00C25EAD">
      <w:pPr>
        <w:rPr>
          <w:rStyle w:val="Emphasis"/>
        </w:rPr>
      </w:pPr>
      <w:r>
        <w:rPr>
          <w:rStyle w:val="StyleBoldUnderline"/>
        </w:rPr>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rPr>
          <w:sz w:val="16"/>
        </w:rP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rPr>
          <w:sz w:val="16"/>
        </w:rPr>
        <w:t xml:space="preserve">, </w:t>
      </w:r>
      <w:r>
        <w:rPr>
          <w:rStyle w:val="StyleBoldUnderline"/>
        </w:rPr>
        <w:t xml:space="preserve">one geared </w:t>
      </w:r>
      <w:r w:rsidRPr="000A24C9">
        <w:rPr>
          <w:rStyle w:val="StyleBoldUnderline"/>
          <w:highlight w:val="cyan"/>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rPr>
          <w:sz w:val="16"/>
        </w:rP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C25EAD" w:rsidRDefault="00C25EAD" w:rsidP="00C25EAD">
      <w:pPr>
        <w:rPr>
          <w:sz w:val="16"/>
        </w:rPr>
      </w:pPr>
    </w:p>
    <w:p w:rsidR="00C25EAD" w:rsidRPr="00D17C4E" w:rsidRDefault="00C25EAD" w:rsidP="00C25EAD"/>
    <w:p w:rsidR="00C25EAD" w:rsidRDefault="00C25EAD" w:rsidP="00C25EAD">
      <w:pPr>
        <w:pStyle w:val="Heading2"/>
      </w:pPr>
      <w:r>
        <w:lastRenderedPageBreak/>
        <w:t>2AC</w:t>
      </w:r>
    </w:p>
    <w:p w:rsidR="00C25EAD" w:rsidRDefault="00C25EAD" w:rsidP="00C25EAD">
      <w:pPr>
        <w:pStyle w:val="Heading3"/>
      </w:pPr>
      <w:r>
        <w:rPr>
          <w:b w:val="0"/>
          <w:bCs w:val="0"/>
        </w:rPr>
        <w:lastRenderedPageBreak/>
        <w:t xml:space="preserve">2AC Liberalism K </w:t>
      </w:r>
    </w:p>
    <w:p w:rsidR="00C25EAD" w:rsidRDefault="00C25EAD" w:rsidP="00C25EAD">
      <w:pPr>
        <w:pStyle w:val="Heading4"/>
        <w:rPr>
          <w:b w:val="0"/>
          <w:bCs w:val="0"/>
        </w:rPr>
      </w:pPr>
      <w:r>
        <w:rPr>
          <w:b w:val="0"/>
          <w:bCs w:val="0"/>
        </w:rPr>
        <w:t>The 1AC is not a liberal attempt of inclusion</w:t>
      </w:r>
    </w:p>
    <w:p w:rsidR="00C25EAD" w:rsidRDefault="00C25EAD" w:rsidP="00C25EAD">
      <w:pPr>
        <w:pStyle w:val="Heading4"/>
        <w:rPr>
          <w:b w:val="0"/>
          <w:bCs w:val="0"/>
        </w:rPr>
      </w:pPr>
      <w:r>
        <w:rPr>
          <w:b w:val="0"/>
          <w:bCs w:val="0"/>
        </w:rPr>
        <w:t xml:space="preserve">At the top—they have no evidence that speaks to the role of the university space—if we cannot identify instances of institutional violence to mobilize our pedagogical discussions, then we are left </w:t>
      </w:r>
      <w:r>
        <w:rPr>
          <w:b w:val="0"/>
          <w:bCs w:val="0"/>
          <w:u w:val="single"/>
        </w:rPr>
        <w:t>powerless</w:t>
      </w:r>
      <w:r>
        <w:rPr>
          <w:b w:val="0"/>
          <w:bCs w:val="0"/>
        </w:rPr>
        <w:t xml:space="preserve"> without acknowledging our agency </w:t>
      </w:r>
    </w:p>
    <w:p w:rsidR="00C25EAD" w:rsidRDefault="00C25EAD" w:rsidP="00C25EAD">
      <w:pPr>
        <w:pStyle w:val="Heading4"/>
        <w:rPr>
          <w:b w:val="0"/>
          <w:bCs w:val="0"/>
        </w:rPr>
      </w:pPr>
      <w:r>
        <w:rPr>
          <w:b w:val="0"/>
          <w:bCs w:val="0"/>
        </w:rPr>
        <w:t xml:space="preserve">The Housee evidence indicates that </w:t>
      </w:r>
      <w:r>
        <w:rPr>
          <w:b w:val="0"/>
          <w:bCs w:val="0"/>
          <w:u w:val="single"/>
        </w:rPr>
        <w:t>the work of anti-racism in university classrooms</w:t>
      </w:r>
      <w:r>
        <w:rPr>
          <w:b w:val="0"/>
          <w:bCs w:val="0"/>
        </w:rPr>
        <w:t xml:space="preserve"> is fundamentally important—a strong student voice that critiques mainstream thinking is the necessary starting point for a critical consciousness that enables an awakening for bigger political projects against injustice—when racist attacks are an occurrence it’s a </w:t>
      </w:r>
      <w:r>
        <w:rPr>
          <w:b w:val="0"/>
          <w:bCs w:val="0"/>
          <w:u w:val="single"/>
        </w:rPr>
        <w:t>waste</w:t>
      </w:r>
      <w:r>
        <w:rPr>
          <w:b w:val="0"/>
          <w:bCs w:val="0"/>
        </w:rPr>
        <w:t xml:space="preserve"> of the opportunity that debate provides to give up on accusations of liberal guilt</w:t>
      </w:r>
    </w:p>
    <w:p w:rsidR="00C25EAD" w:rsidRDefault="00C25EAD" w:rsidP="00C25EAD">
      <w:pPr>
        <w:pStyle w:val="Heading4"/>
        <w:rPr>
          <w:b w:val="0"/>
          <w:bCs w:val="0"/>
        </w:rPr>
      </w:pPr>
      <w:r>
        <w:rPr>
          <w:b w:val="0"/>
          <w:bCs w:val="0"/>
        </w:rPr>
        <w:t>Our Zine evidence indicates that we do spill over and affect material change—whether or not we become politicians or activists, debate inculcates skills that enables us to activate our agency and create change—infusing those skills with a liberatory pedagogy of anti-islamophobia can only happen through the exploring and criticizing dominant narratives as well as exposing the suffering of marginalized bodies that occurs—our process of creating new vocabulary to address understand through discursive foundation gives us a technique of challenging dominance</w:t>
      </w:r>
    </w:p>
    <w:p w:rsidR="00C25EAD" w:rsidRDefault="00C25EAD" w:rsidP="00C25EAD">
      <w:pPr>
        <w:pStyle w:val="Heading4"/>
        <w:rPr>
          <w:b w:val="0"/>
          <w:bCs w:val="0"/>
        </w:rPr>
      </w:pPr>
      <w:r>
        <w:rPr>
          <w:b w:val="0"/>
          <w:bCs w:val="0"/>
        </w:rPr>
        <w:t>The excuse that we can’t speak out of our subject position is a cop-out. There is no neutral position from which this takes place. Their self-effacing gesture reinforces privilege and only requires the subaltern to achieve political change</w:t>
      </w:r>
    </w:p>
    <w:p w:rsidR="00C25EAD" w:rsidRDefault="00C25EAD" w:rsidP="00C25EAD">
      <w:r>
        <w:rPr>
          <w:rStyle w:val="StyleStyleBold12pt"/>
        </w:rPr>
        <w:t>Kapoor, 2008</w:t>
      </w:r>
      <w:r>
        <w:t xml:space="preserve"> (Ilan, Associate Professor at the Faculty of Environmental Studies, York University, “The Postcolonial Politics of Development,” p. 45-46)</w:t>
      </w:r>
    </w:p>
    <w:p w:rsidR="00C25EAD" w:rsidRDefault="00C25EAD" w:rsidP="00C25EAD">
      <w:pPr>
        <w:rPr>
          <w:rStyle w:val="StyleBoldUnderline"/>
          <w:bCs w:val="0"/>
          <w:sz w:val="16"/>
        </w:rPr>
      </w:pPr>
      <w:r>
        <w:rPr>
          <w:sz w:val="16"/>
        </w:rPr>
        <w:t xml:space="preserve">But </w:t>
      </w:r>
      <w:r>
        <w:rPr>
          <w:rStyle w:val="StyleBoldUnderline"/>
          <w:highlight w:val="cyan"/>
        </w:rPr>
        <w:t>Spivak</w:t>
      </w:r>
      <w:r>
        <w:rPr>
          <w:sz w:val="16"/>
        </w:rPr>
        <w:t xml:space="preserve"> is quick to examine the other side of the equation. She </w:t>
      </w:r>
      <w:r>
        <w:rPr>
          <w:rStyle w:val="StyleBoldUnderline"/>
          <w:highlight w:val="cyan"/>
        </w:rPr>
        <w:t>reproaches Western researchers</w:t>
      </w:r>
      <w:r>
        <w:rPr>
          <w:sz w:val="16"/>
        </w:rPr>
        <w:t xml:space="preserve">/academicians </w:t>
      </w:r>
      <w:r>
        <w:rPr>
          <w:rStyle w:val="StyleBoldUnderline"/>
          <w:highlight w:val="cyan"/>
        </w:rPr>
        <w:t>for</w:t>
      </w:r>
      <w:r>
        <w:rPr>
          <w:sz w:val="16"/>
        </w:rPr>
        <w:t xml:space="preserve"> sometimes </w:t>
      </w:r>
      <w:r>
        <w:rPr>
          <w:rStyle w:val="StyleBoldUnderline"/>
          <w:highlight w:val="cyan"/>
        </w:rPr>
        <w:t>too easily distancing them- selves from postcoloniality</w:t>
      </w:r>
      <w:r>
        <w:rPr>
          <w:rStyle w:val="StyleBoldUnderline"/>
        </w:rPr>
        <w:t xml:space="preserve"> by uncritically situating the native informant as authentic</w:t>
      </w:r>
      <w:r>
        <w:rPr>
          <w:sz w:val="16"/>
        </w:rPr>
        <w:t xml:space="preserve"> and exotic ‘insider’: </w:t>
      </w:r>
      <w:r>
        <w:rPr>
          <w:rStyle w:val="StyleBoldUnderline"/>
          <w:highlight w:val="cyan"/>
        </w:rPr>
        <w:t>they say ‘“O.K., sorry, we are just very good white people, therefore we do not speak for the blacks</w:t>
      </w:r>
      <w:r>
        <w:rPr>
          <w:sz w:val="16"/>
          <w:highlight w:val="cyan"/>
        </w:rPr>
        <w:t xml:space="preserve">.” </w:t>
      </w:r>
      <w:r>
        <w:rPr>
          <w:rStyle w:val="StyleBoldUnderline"/>
          <w:highlight w:val="cyan"/>
        </w:rPr>
        <w:t>That’s</w:t>
      </w:r>
      <w:r>
        <w:rPr>
          <w:sz w:val="16"/>
        </w:rPr>
        <w:t xml:space="preserve"> the kind of breast- beating that is </w:t>
      </w:r>
      <w:r>
        <w:rPr>
          <w:rStyle w:val="StyleBoldUnderline"/>
          <w:highlight w:val="cyan"/>
        </w:rPr>
        <w:t>left behind at the threshold and then business goes on as usual’</w:t>
      </w:r>
      <w:r>
        <w:rPr>
          <w:sz w:val="16"/>
        </w:rPr>
        <w:t xml:space="preserve"> (1990a: 121). </w:t>
      </w:r>
      <w:r>
        <w:rPr>
          <w:rStyle w:val="StyleBoldUnderline"/>
          <w:highlight w:val="cyan"/>
        </w:rPr>
        <w:t>By placing themselves as ‘outsiders’, they duck their own complicity in North–South politics</w:t>
      </w:r>
      <w:r>
        <w:rPr>
          <w:sz w:val="16"/>
        </w:rPr>
        <w:t xml:space="preserve">, often </w:t>
      </w:r>
      <w:r>
        <w:rPr>
          <w:rStyle w:val="StyleBoldUnderline"/>
          <w:highlight w:val="cyan"/>
        </w:rPr>
        <w:t>hiding behind naïveté</w:t>
      </w:r>
      <w:r>
        <w:rPr>
          <w:sz w:val="16"/>
        </w:rPr>
        <w:t xml:space="preserve"> or lack of expertise, all the </w:t>
      </w:r>
      <w:r>
        <w:rPr>
          <w:rStyle w:val="StyleBoldUnderline"/>
          <w:highlight w:val="cyan"/>
        </w:rPr>
        <w:t>while congratulating themselves as the ‘saviors of marginality’</w:t>
      </w:r>
      <w:r>
        <w:rPr>
          <w:sz w:val="16"/>
        </w:rPr>
        <w:t xml:space="preserve"> (1993: 61). </w:t>
      </w:r>
      <w:r>
        <w:rPr>
          <w:rStyle w:val="StyleBoldUnderline"/>
          <w:highlight w:val="cyan"/>
        </w:rPr>
        <w:t>This inside/outside separation</w:t>
      </w:r>
      <w:r>
        <w:rPr>
          <w:rStyle w:val="StyleBoldUnderline"/>
        </w:rPr>
        <w:t xml:space="preserve"> either </w:t>
      </w:r>
      <w:r>
        <w:rPr>
          <w:rStyle w:val="StyleBoldUnderline"/>
          <w:highlight w:val="cyan"/>
        </w:rPr>
        <w:t>helps</w:t>
      </w:r>
      <w:r>
        <w:rPr>
          <w:rStyle w:val="StyleBoldUnderline"/>
        </w:rPr>
        <w:t xml:space="preserve"> contain and </w:t>
      </w:r>
      <w:r>
        <w:rPr>
          <w:rStyle w:val="StyleBoldUnderline"/>
          <w:highlight w:val="cyan"/>
        </w:rPr>
        <w:t>depoliticize ethnicity, or puts the onus for change</w:t>
      </w:r>
      <w:r>
        <w:rPr>
          <w:sz w:val="16"/>
        </w:rPr>
        <w:t xml:space="preserve"> and engagement </w:t>
      </w:r>
      <w:r>
        <w:rPr>
          <w:rStyle w:val="StyleBoldUnderline"/>
          <w:highlight w:val="cyan"/>
        </w:rPr>
        <w:t>exclusively on the Third World subaltern</w:t>
      </w:r>
      <w:r>
        <w:rPr>
          <w:rStyle w:val="StyleBoldUnderline"/>
        </w:rPr>
        <w:t xml:space="preserve"> </w:t>
      </w:r>
      <w:r>
        <w:rPr>
          <w:sz w:val="16"/>
        </w:rPr>
        <w:t xml:space="preserve">(or on the native informant as its representative). Thus, for Spivak, </w:t>
      </w:r>
      <w:r>
        <w:rPr>
          <w:rStyle w:val="StyleBoldUnderline"/>
        </w:rPr>
        <w:t>it is dangerous to assume that one can encounter</w:t>
      </w:r>
      <w:r>
        <w:rPr>
          <w:sz w:val="16"/>
        </w:rPr>
        <w:t xml:space="preserve"> the Third World, and especially </w:t>
      </w:r>
      <w:r>
        <w:rPr>
          <w:rStyle w:val="StyleBoldUnderline"/>
        </w:rPr>
        <w:t xml:space="preserve">the Third World subaltern, on a level playing field. </w:t>
      </w:r>
      <w:r>
        <w:rPr>
          <w:rStyle w:val="StyleBoldUnderline"/>
          <w:highlight w:val="cyan"/>
        </w:rPr>
        <w:t>Our interaction with</w:t>
      </w:r>
      <w:r>
        <w:rPr>
          <w:rStyle w:val="StyleBoldUnderline"/>
        </w:rPr>
        <w:t xml:space="preserve">, and representations of, </w:t>
      </w:r>
      <w:r>
        <w:rPr>
          <w:rStyle w:val="StyleBoldUnderline"/>
          <w:highlight w:val="cyan"/>
        </w:rPr>
        <w:t>the subaltern are inevitably loaded</w:t>
      </w:r>
      <w:r>
        <w:rPr>
          <w:sz w:val="16"/>
        </w:rPr>
        <w:t xml:space="preserve">. They are </w:t>
      </w:r>
      <w:r>
        <w:rPr>
          <w:rStyle w:val="StyleBoldUnderline"/>
          <w:highlight w:val="cyan"/>
        </w:rPr>
        <w:t>determined by our favourable</w:t>
      </w:r>
      <w:r>
        <w:rPr>
          <w:rStyle w:val="StyleBoldUnderline"/>
        </w:rPr>
        <w:t xml:space="preserve"> </w:t>
      </w:r>
      <w:r>
        <w:rPr>
          <w:rStyle w:val="StyleBoldUnderline"/>
          <w:highlight w:val="cyan"/>
        </w:rPr>
        <w:t>historical and geographic position</w:t>
      </w:r>
      <w:r>
        <w:rPr>
          <w:sz w:val="16"/>
        </w:rPr>
        <w:t xml:space="preserve">, our </w:t>
      </w:r>
      <w:r>
        <w:rPr>
          <w:rStyle w:val="StyleBoldUnderline"/>
          <w:highlight w:val="cyan"/>
        </w:rPr>
        <w:t>material and cultural advantages</w:t>
      </w:r>
      <w:r>
        <w:rPr>
          <w:rStyle w:val="StyleBoldUnderline"/>
        </w:rPr>
        <w:t xml:space="preserve"> </w:t>
      </w:r>
      <w:r>
        <w:rPr>
          <w:sz w:val="16"/>
        </w:rPr>
        <w:t xml:space="preserve">resulting from imperialism and capitalism, </w:t>
      </w:r>
      <w:r>
        <w:rPr>
          <w:rStyle w:val="StyleBoldUnderline"/>
          <w:highlight w:val="cyan"/>
        </w:rPr>
        <w:t>and our identity as privileged Westerner</w:t>
      </w:r>
      <w:r>
        <w:rPr>
          <w:sz w:val="16"/>
        </w:rPr>
        <w:t xml:space="preserve"> or native informant. </w:t>
      </w:r>
      <w:r>
        <w:rPr>
          <w:rStyle w:val="StyleBoldUnderline"/>
          <w:highlight w:val="cyan"/>
        </w:rPr>
        <w:t>When the investigating</w:t>
      </w:r>
      <w:r>
        <w:rPr>
          <w:rStyle w:val="StyleBoldUnderline"/>
        </w:rPr>
        <w:t xml:space="preserve"> </w:t>
      </w:r>
      <w:r>
        <w:rPr>
          <w:rStyle w:val="StyleBoldUnderline"/>
          <w:highlight w:val="cyan"/>
        </w:rPr>
        <w:t>subject</w:t>
      </w:r>
      <w:r>
        <w:rPr>
          <w:sz w:val="16"/>
        </w:rPr>
        <w:t xml:space="preserve">, naively or knowingly, </w:t>
      </w:r>
      <w:r>
        <w:rPr>
          <w:rStyle w:val="StyleBoldUnderline"/>
        </w:rPr>
        <w:t xml:space="preserve">disavows its complicity or </w:t>
      </w:r>
      <w:r>
        <w:rPr>
          <w:rStyle w:val="StyleBoldUnderline"/>
          <w:highlight w:val="cyan"/>
        </w:rPr>
        <w:t>pretends it has no ‘geo-political determinations’, it does the opposite of concealing itself: it privileges itself</w:t>
      </w:r>
      <w:r>
        <w:rPr>
          <w:sz w:val="16"/>
        </w:rPr>
        <w:t xml:space="preserve"> (1988a: 272, 292). </w:t>
      </w:r>
      <w:r>
        <w:rPr>
          <w:rStyle w:val="StyleBoldUnderline"/>
          <w:highlight w:val="cyan"/>
        </w:rPr>
        <w:t>It is liable</w:t>
      </w:r>
      <w:r>
        <w:rPr>
          <w:sz w:val="16"/>
        </w:rPr>
        <w:t xml:space="preserve"> (as discussed above and detailed further below) </w:t>
      </w:r>
      <w:r>
        <w:rPr>
          <w:rStyle w:val="StyleBoldUnderline"/>
          <w:highlight w:val="cyan"/>
        </w:rPr>
        <w:t>to speak for the subaltern, justifying power</w:t>
      </w:r>
      <w:r>
        <w:rPr>
          <w:rStyle w:val="StyleBoldUnderline"/>
        </w:rPr>
        <w:t xml:space="preserve"> and domination, </w:t>
      </w:r>
      <w:r>
        <w:rPr>
          <w:rStyle w:val="StyleBoldUnderline"/>
          <w:highlight w:val="cyan"/>
        </w:rPr>
        <w:t>naturalizing Western superiority</w:t>
      </w:r>
      <w:r>
        <w:rPr>
          <w:rStyle w:val="StyleBoldUnderline"/>
        </w:rPr>
        <w:t>, essentializing ethnicity, or asserting ethnocultural</w:t>
      </w:r>
      <w:r>
        <w:rPr>
          <w:sz w:val="16"/>
        </w:rPr>
        <w:t xml:space="preserve"> and class </w:t>
      </w:r>
      <w:r>
        <w:rPr>
          <w:rStyle w:val="StyleBoldUnderline"/>
        </w:rPr>
        <w:t xml:space="preserve">identity, </w:t>
      </w:r>
      <w:r>
        <w:rPr>
          <w:rStyle w:val="StyleBoldUnderline"/>
          <w:highlight w:val="cyan"/>
        </w:rPr>
        <w:t>all in the name of the subaltern</w:t>
      </w:r>
      <w:r>
        <w:rPr>
          <w:sz w:val="16"/>
        </w:rPr>
        <w:t>. In so doing, it is liable to do harm to the subaltern. As Linda Alcoff writes, ‘Though the speaker may be trying to materially improve the situation of some lesser-privileged group, the effects of her discourse is to reinforce racist, imperialist conceptions and perhaps also to further silence the lesser-privileged group’s own ability to speak and be heard’ (1991: 26).</w:t>
      </w:r>
    </w:p>
    <w:p w:rsidR="00C25EAD" w:rsidRDefault="00C25EAD" w:rsidP="00C25EAD">
      <w:pPr>
        <w:pStyle w:val="Heading4"/>
        <w:rPr>
          <w:sz w:val="26"/>
        </w:rPr>
      </w:pPr>
      <w:r>
        <w:rPr>
          <w:b w:val="0"/>
          <w:bCs w:val="0"/>
        </w:rPr>
        <w:lastRenderedPageBreak/>
        <w:t xml:space="preserve">Their kritik doesn’t come to grips with the interaction between suffering in places like Guantanamo now and our relationship to that—their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C25EAD" w:rsidRDefault="00C25EAD" w:rsidP="00C25EAD">
      <w:pPr>
        <w:rPr>
          <w:rStyle w:val="StyleStyleBold12pt"/>
        </w:rPr>
      </w:pPr>
      <w:r>
        <w:rPr>
          <w:rStyle w:val="StyleStyleBold12pt"/>
        </w:rPr>
        <w:t>Park 10</w:t>
      </w:r>
    </w:p>
    <w:p w:rsidR="00C25EAD" w:rsidRDefault="00C25EAD" w:rsidP="00C25EAD">
      <w:pPr>
        <w:rPr>
          <w:sz w:val="22"/>
        </w:rPr>
      </w:pPr>
      <w:r>
        <w:t>[2010, James Park, “EFFECTUATING PRINCIPLES OF JUSTICE IN ENDING INDEFINITE DETENTION: HISTORICAL REPETITION AND THE CASE OF THE UYGHURS”, 31 Whittier L. Rev. 785]</w:t>
      </w:r>
    </w:p>
    <w:p w:rsidR="00C25EAD" w:rsidRDefault="00C25EAD" w:rsidP="00C25EAD">
      <w:pPr>
        <w:rPr>
          <w:rStyle w:val="StyleBoldUnderline"/>
        </w:rPr>
      </w:pPr>
      <w:r>
        <w:rPr>
          <w:sz w:val="16"/>
        </w:rPr>
        <w:t xml:space="preserve">George </w:t>
      </w:r>
      <w:r>
        <w:rPr>
          <w:rStyle w:val="StyleBoldUnderline"/>
        </w:rPr>
        <w:t>Orwell once wrote</w:t>
      </w:r>
      <w:r>
        <w:rPr>
          <w:sz w:val="16"/>
        </w:rPr>
        <w:t xml:space="preserve"> in The Road to Wigan Pier regarding empire and the complicity of a nation that enjoys its fruits: For in the last resort, </w:t>
      </w:r>
      <w:r>
        <w:rPr>
          <w:rStyle w:val="StyleBoldUnderline"/>
        </w:rPr>
        <w:t>the only important question is, Do you want the British Empire to hold together or do you want it to disintegrate</w:t>
      </w:r>
      <w:r>
        <w:rPr>
          <w:sz w:val="16"/>
        </w:rPr>
        <w:t xml:space="preserve">?... For, apart from any other consideration, </w:t>
      </w:r>
      <w:r>
        <w:rPr>
          <w:rStyle w:val="StyleBoldUnderline"/>
        </w:rPr>
        <w:t>the high standard of life we enjoy in England depends upon our keeping a tight hold on the Empire, particularly the tropical portions of it such as India and Africa</w:t>
      </w:r>
      <w:r>
        <w:rPr>
          <w:sz w:val="16"/>
        </w:rPr>
        <w:t xml:space="preserve">. Under the capitalist system, </w:t>
      </w:r>
      <w:r>
        <w:rPr>
          <w:rStyle w:val="StyleBoldUnderline"/>
        </w:rPr>
        <w:t>in order that England may live in comparative comfort, a hundred million Indians must live on the verge of starvation</w:t>
      </w:r>
      <w:r>
        <w:rPr>
          <w:sz w:val="16"/>
        </w:rPr>
        <w:t xml:space="preserve">. 128 </w:t>
      </w:r>
      <w:r>
        <w:rPr>
          <w:rStyle w:val="StyleBoldUnderline"/>
          <w:highlight w:val="cyan"/>
        </w:rPr>
        <w:t>How the</w:t>
      </w:r>
      <w:r>
        <w:rPr>
          <w:sz w:val="16"/>
        </w:rPr>
        <w:t xml:space="preserve"> old British </w:t>
      </w:r>
      <w:r>
        <w:rPr>
          <w:rStyle w:val="StyleBoldUnderline"/>
          <w:highlight w:val="cyan"/>
        </w:rPr>
        <w:t>Empire relates to</w:t>
      </w:r>
      <w:r>
        <w:rPr>
          <w:rStyle w:val="StyleBoldUnderline"/>
        </w:rPr>
        <w:t xml:space="preserve"> the </w:t>
      </w:r>
      <w:r>
        <w:rPr>
          <w:rStyle w:val="StyleBoldUnderline"/>
          <w:highlight w:val="cyan"/>
        </w:rPr>
        <w:t>detention</w:t>
      </w:r>
      <w:r>
        <w:rPr>
          <w:rStyle w:val="StyleBoldUnderline"/>
        </w:rPr>
        <w:t xml:space="preserve"> of Haitians and Uyghurs </w:t>
      </w:r>
      <w:r>
        <w:rPr>
          <w:rStyle w:val="StyleBoldUnderline"/>
          <w:highlight w:val="cyan"/>
        </w:rPr>
        <w:t>at Guantanamo</w:t>
      </w:r>
      <w:r>
        <w:rPr>
          <w:rStyle w:val="StyleBoldUnderline"/>
        </w:rPr>
        <w:t xml:space="preserve"> Bay </w:t>
      </w:r>
      <w:r>
        <w:rPr>
          <w:rStyle w:val="StyleBoldUnderline"/>
          <w:highlight w:val="cyan"/>
        </w:rPr>
        <w:t>involves the very question of conscious</w:t>
      </w:r>
      <w:r>
        <w:rPr>
          <w:rStyle w:val="StyleBoldUnderline"/>
        </w:rPr>
        <w:t xml:space="preserve"> </w:t>
      </w:r>
      <w:r>
        <w:rPr>
          <w:rStyle w:val="StyleBoldUnderline"/>
          <w:highlight w:val="cyan"/>
        </w:rPr>
        <w:t>awareness and the difficulties in piercing the veil of physical and metaphysical detachment</w:t>
      </w:r>
      <w:r>
        <w:rPr>
          <w:sz w:val="16"/>
        </w:rPr>
        <w:t xml:space="preserve">. 129 </w:t>
      </w:r>
      <w:r>
        <w:rPr>
          <w:rStyle w:val="StyleBoldUnderline"/>
          <w:highlight w:val="cyan"/>
        </w:rPr>
        <w:t>Descriptions of events</w:t>
      </w:r>
      <w:r>
        <w:rPr>
          <w:rStyle w:val="StyleBoldUnderline"/>
        </w:rPr>
        <w:t xml:space="preserve"> transcribed through the filter of media </w:t>
      </w:r>
      <w:r>
        <w:rPr>
          <w:rStyle w:val="StyleBoldUnderline"/>
          <w:highlight w:val="cyan"/>
        </w:rPr>
        <w:t>form a buffer to action due to its intangible nature</w:t>
      </w:r>
      <w:r>
        <w:rPr>
          <w:sz w:val="16"/>
          <w:highlight w:val="cyan"/>
        </w:rPr>
        <w:t>-</w:t>
      </w:r>
      <w:r>
        <w:rPr>
          <w:rStyle w:val="StyleBoldUnderline"/>
          <w:highlight w:val="cyan"/>
        </w:rPr>
        <w:t>there is an unreality</w:t>
      </w:r>
      <w:r>
        <w:rPr>
          <w:rStyle w:val="StyleBoldUnderline"/>
        </w:rPr>
        <w:t xml:space="preserve"> to the medium of televisio</w:t>
      </w:r>
      <w:r>
        <w:rPr>
          <w:sz w:val="16"/>
        </w:rPr>
        <w:t xml:space="preserve">n where elements of reality that play across the screen can take on the discursive properties of the imaginary. 130 As a result, </w:t>
      </w:r>
      <w:r>
        <w:rPr>
          <w:rStyle w:val="StyleBoldUnderline"/>
          <w:highlight w:val="cyan"/>
        </w:rPr>
        <w:t xml:space="preserve">there can be </w:t>
      </w:r>
      <w:r>
        <w:rPr>
          <w:rStyle w:val="Emphasis"/>
          <w:highlight w:val="cyan"/>
        </w:rPr>
        <w:t>quiet and passive acquiescence</w:t>
      </w:r>
      <w:r>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Pr>
          <w:rStyle w:val="StyleBoldUnderline"/>
        </w:rPr>
        <w:t>The indefinite detention of the Haitians and Uyghurs and the years they have spent and are spending in extra-territorial detention can</w:t>
      </w:r>
      <w:r>
        <w:rPr>
          <w:sz w:val="16"/>
        </w:rPr>
        <w:t xml:space="preserve">, similarly, </w:t>
      </w:r>
      <w:r>
        <w:rPr>
          <w:rStyle w:val="StyleBoldUnderline"/>
        </w:rPr>
        <w:t>be examined through the prism of "punishment" as there have been alterations to the order and methodology of punishment and incarceration over time</w:t>
      </w:r>
      <w:r>
        <w:rPr>
          <w:sz w:val="16"/>
        </w:rPr>
        <w:t xml:space="preserve">. 135 </w:t>
      </w:r>
      <w:r>
        <w:rPr>
          <w:rStyle w:val="StyleBoldUnderline"/>
          <w:highlight w:val="cyan"/>
        </w:rPr>
        <w:t xml:space="preserve">Punishment has </w:t>
      </w:r>
      <w:r>
        <w:rPr>
          <w:rStyle w:val="Emphasis"/>
          <w:highlight w:val="cyan"/>
        </w:rPr>
        <w:t>changed from something that was acutely visible</w:t>
      </w:r>
      <w:r>
        <w:rPr>
          <w:rStyle w:val="StyleBoldUnderline"/>
          <w:highlight w:val="cyan"/>
        </w:rPr>
        <w:t xml:space="preserve"> to </w:t>
      </w:r>
      <w:r>
        <w:rPr>
          <w:rStyle w:val="Emphasis"/>
          <w:highlight w:val="cyan"/>
        </w:rPr>
        <w:t>something that has become cloaked and secreted away</w:t>
      </w:r>
      <w:r>
        <w:rPr>
          <w:sz w:val="16"/>
          <w:highlight w:val="cyan"/>
        </w:rPr>
        <w:t>.</w:t>
      </w:r>
      <w:r>
        <w:rPr>
          <w:sz w:val="16"/>
        </w:rPr>
        <w:t xml:space="preserve"> 136 At one time, </w:t>
      </w:r>
      <w:r>
        <w:rPr>
          <w:rStyle w:val="StyleBoldUnderline"/>
        </w:rPr>
        <w:t>the public spectacle of punishment took center stage</w:t>
      </w:r>
      <w:r>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Pr>
          <w:rStyle w:val="StyleBoldUnderline"/>
        </w:rPr>
        <w:t>were</w:t>
      </w:r>
      <w:r>
        <w:rPr>
          <w:sz w:val="16"/>
        </w:rPr>
        <w:t xml:space="preserve"> therefore </w:t>
      </w:r>
      <w:r>
        <w:rPr>
          <w:rStyle w:val="StyleBoldUnderline"/>
        </w:rPr>
        <w:t>meant to educate both the individual criminals living</w:t>
      </w:r>
      <w:r>
        <w:rPr>
          <w:sz w:val="16"/>
        </w:rPr>
        <w:t xml:space="preserve"> (or in some cases dying), </w:t>
      </w:r>
      <w:r>
        <w:rPr>
          <w:rStyle w:val="StyleBoldUnderline"/>
        </w:rPr>
        <w:t>as well as the watching public as to the concepts of justice and punishment.</w:t>
      </w:r>
      <w:r>
        <w:rPr>
          <w:sz w:val="16"/>
        </w:rPr>
        <w:t xml:space="preserve"> 139 </w:t>
      </w:r>
      <w:r>
        <w:rPr>
          <w:rStyle w:val="StyleBoldUnderline"/>
        </w:rPr>
        <w:t>These theatrics later gave way to a less sensational mode of education which focused less on physical torment</w:t>
      </w:r>
      <w:r>
        <w:rPr>
          <w:sz w:val="16"/>
        </w:rPr>
        <w:t xml:space="preserve"> in pursuit of justice </w:t>
      </w:r>
      <w:r>
        <w:rPr>
          <w:rStyle w:val="StyleBoldUnderline"/>
        </w:rPr>
        <w:t>and sought to internalize a sense of a moral code</w:t>
      </w:r>
      <w:r>
        <w:rPr>
          <w:sz w:val="16"/>
        </w:rPr>
        <w:t xml:space="preserve"> in all individuals. 140 Thus, </w:t>
      </w:r>
      <w:r>
        <w:rPr>
          <w:rStyle w:val="StyleBoldUnderline"/>
          <w:highlight w:val="cyan"/>
        </w:rPr>
        <w:t>what was once a passive group of mere voyeurs has been disbanded to become a cluster of individual productions</w:t>
      </w:r>
      <w:r>
        <w:rPr>
          <w:sz w:val="16"/>
        </w:rPr>
        <w:t>-</w:t>
      </w:r>
      <w:r>
        <w:rPr>
          <w:rStyle w:val="StyleBoldUnderline"/>
          <w:highlight w:val="cyan"/>
        </w:rPr>
        <w:t>each person now internalizes and imagines the process of punishment</w:t>
      </w:r>
      <w:r>
        <w:rPr>
          <w:rStyle w:val="StyleBoldUnderline"/>
        </w:rPr>
        <w:t xml:space="preserve"> through the censored lens of courtroom dramas and the scripted cinema of the prison yard in popular culture</w:t>
      </w:r>
      <w:r>
        <w:rPr>
          <w:sz w:val="16"/>
        </w:rPr>
        <w:t xml:space="preserve">, </w:t>
      </w:r>
      <w:r>
        <w:rPr>
          <w:rStyle w:val="Emphasis"/>
          <w:highlight w:val="cyan"/>
        </w:rPr>
        <w:t>rather than bear witness to the realities of society's retribution</w:t>
      </w:r>
      <w:r>
        <w:rPr>
          <w:rStyle w:val="Emphasis"/>
        </w:rPr>
        <w:t xml:space="preserve">. </w:t>
      </w:r>
      <w:r>
        <w:rPr>
          <w:rStyle w:val="StyleBoldUnderline"/>
          <w:highlight w:val="cyan"/>
        </w:rPr>
        <w:t xml:space="preserve">This more sanitary, internal approach to punishment is </w:t>
      </w:r>
      <w:r>
        <w:rPr>
          <w:rStyle w:val="Emphasis"/>
          <w:highlight w:val="cyan"/>
        </w:rPr>
        <w:t>particularly pronounced when examined in</w:t>
      </w:r>
      <w:r>
        <w:rPr>
          <w:rStyle w:val="Emphasis"/>
        </w:rPr>
        <w:t xml:space="preserve"> the context of </w:t>
      </w:r>
      <w:r>
        <w:rPr>
          <w:rStyle w:val="Emphasis"/>
          <w:highlight w:val="cyan"/>
        </w:rPr>
        <w:t>the "War on Terror</w:t>
      </w:r>
      <w:r>
        <w:rPr>
          <w:rStyle w:val="Emphasis"/>
        </w:rPr>
        <w:t>."</w:t>
      </w:r>
      <w:r>
        <w:rPr>
          <w:sz w:val="16"/>
        </w:rPr>
        <w:t xml:space="preserve"> In this instance, </w:t>
      </w:r>
      <w:r>
        <w:rPr>
          <w:rStyle w:val="StyleBoldUnderline"/>
        </w:rPr>
        <w:t xml:space="preserve">the </w:t>
      </w:r>
      <w:r>
        <w:rPr>
          <w:rStyle w:val="StyleBoldUnderline"/>
          <w:highlight w:val="cyan"/>
        </w:rPr>
        <w:t xml:space="preserve">institutions of punishment are not only </w:t>
      </w:r>
      <w:r>
        <w:rPr>
          <w:rStyle w:val="Emphasis"/>
          <w:highlight w:val="cyan"/>
        </w:rPr>
        <w:t>removed from the public eye</w:t>
      </w:r>
      <w:r>
        <w:rPr>
          <w:rStyle w:val="StyleBoldUnderline"/>
          <w:highlight w:val="cyan"/>
        </w:rPr>
        <w:t>, but from the very soil of our nation</w:t>
      </w:r>
      <w:r>
        <w:rPr>
          <w:sz w:val="16"/>
          <w:highlight w:val="cyan"/>
        </w:rPr>
        <w:t xml:space="preserve">. </w:t>
      </w:r>
      <w:r>
        <w:rPr>
          <w:sz w:val="16"/>
        </w:rPr>
        <w:t xml:space="preserve">141 In point of fact, </w:t>
      </w:r>
      <w:r>
        <w:rPr>
          <w:rStyle w:val="StyleBoldUnderline"/>
        </w:rPr>
        <w:t xml:space="preserve">Guantanamo Bay is based in a country where United States citizens cannot visit without obtaining a license through the United States government </w:t>
      </w:r>
      <w:r>
        <w:rPr>
          <w:sz w:val="16"/>
        </w:rPr>
        <w:t xml:space="preserve">due to a long-existing trade embargo which has only recently been revisited. 142 </w:t>
      </w:r>
      <w:r>
        <w:rPr>
          <w:rStyle w:val="StyleBoldUnderline"/>
        </w:rPr>
        <w:t>Guantanamo Bay has been argued to be territory that is outside the bounds of United States' sovereignty</w:t>
      </w:r>
      <w:r>
        <w:rPr>
          <w:sz w:val="16"/>
        </w:rPr>
        <w:t xml:space="preserve">, thereby, </w:t>
      </w:r>
      <w:r>
        <w:rPr>
          <w:rStyle w:val="StyleBoldUnderline"/>
        </w:rPr>
        <w:t>prohibiting detainees from invoking habeas corpus to challenge their detention.</w:t>
      </w:r>
      <w:r>
        <w:rPr>
          <w:sz w:val="16"/>
        </w:rPr>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Pr>
          <w:rStyle w:val="StyleBoldUnderline"/>
        </w:rPr>
        <w:t>This argument was shattered when the United States Supreme Court held that habeas corpus for "War on Terror" detainees was due in Boumediene v. Bus</w:t>
      </w:r>
      <w:r>
        <w:rPr>
          <w:sz w:val="16"/>
        </w:rPr>
        <w:t xml:space="preserve">h, decided in 2008. 146 Even </w:t>
      </w:r>
      <w:r>
        <w:rPr>
          <w:rStyle w:val="StyleBoldUnderline"/>
        </w:rPr>
        <w:t>further tucked away from the public eye are the secret prisons-socalled "black sites"-instituted by the Bush Administration</w:t>
      </w:r>
      <w:r>
        <w:rPr>
          <w:sz w:val="16"/>
        </w:rPr>
        <w:t xml:space="preserve">, operating extra-judicially and containing the faceless "ghost detainee," subject to "intensive interrogation methods."' 147 </w:t>
      </w:r>
      <w:r>
        <w:rPr>
          <w:rStyle w:val="StyleBoldUnderline"/>
          <w:highlight w:val="cyan"/>
        </w:rPr>
        <w:t>As the form of punishment and detention shifts further afield,</w:t>
      </w:r>
      <w:r>
        <w:rPr>
          <w:rStyle w:val="Emphasis"/>
          <w:highlight w:val="cyan"/>
        </w:rPr>
        <w:t xml:space="preserve"> it takes on a profound dimension of separation</w:t>
      </w:r>
      <w:r>
        <w:rPr>
          <w:sz w:val="16"/>
        </w:rPr>
        <w:t xml:space="preserve">. George </w:t>
      </w:r>
      <w:r>
        <w:rPr>
          <w:rStyle w:val="StyleBoldUnderline"/>
          <w:highlight w:val="cyan"/>
        </w:rPr>
        <w:t>Orwell</w:t>
      </w:r>
      <w:r>
        <w:rPr>
          <w:sz w:val="16"/>
        </w:rPr>
        <w:t xml:space="preserve">, in the excerpt above, </w:t>
      </w:r>
      <w:r>
        <w:rPr>
          <w:rStyle w:val="StyleBoldUnderline"/>
          <w:highlight w:val="cyan"/>
        </w:rPr>
        <w:t xml:space="preserve">was </w:t>
      </w:r>
      <w:r>
        <w:rPr>
          <w:rStyle w:val="StyleBoldUnderline"/>
          <w:highlight w:val="cyan"/>
        </w:rPr>
        <w:lastRenderedPageBreak/>
        <w:t>alluding to the natural tendency to accept the conditions with which people are presented</w:t>
      </w:r>
      <w:r>
        <w:rPr>
          <w:rStyle w:val="StyleBoldUnderline"/>
        </w:rPr>
        <w:t>.</w:t>
      </w:r>
      <w:r>
        <w:rPr>
          <w:sz w:val="16"/>
        </w:rPr>
        <w:t xml:space="preserve"> </w:t>
      </w:r>
      <w:r>
        <w:rPr>
          <w:rStyle w:val="StyleBoldUnderline"/>
          <w:highlight w:val="cyan"/>
        </w:rPr>
        <w:t>The automatic supposition that what may be taking placing is unjust and</w:t>
      </w:r>
      <w:r>
        <w:rPr>
          <w:rStyle w:val="StyleBoldUnderline"/>
        </w:rPr>
        <w:t xml:space="preserve"> perhaps </w:t>
      </w:r>
      <w:r>
        <w:rPr>
          <w:rStyle w:val="StyleBoldUnderline"/>
          <w:highlight w:val="cyan"/>
        </w:rPr>
        <w:t>beyond</w:t>
      </w:r>
      <w:r>
        <w:rPr>
          <w:rStyle w:val="StyleBoldUnderline"/>
        </w:rPr>
        <w:t xml:space="preserve"> the </w:t>
      </w:r>
      <w:r>
        <w:rPr>
          <w:rStyle w:val="StyleBoldUnderline"/>
          <w:highlight w:val="cyan"/>
        </w:rPr>
        <w:t>constitutional limits can be</w:t>
      </w:r>
      <w:r>
        <w:rPr>
          <w:rStyle w:val="StyleBoldUnderline"/>
        </w:rPr>
        <w:t xml:space="preserve"> </w:t>
      </w:r>
      <w:r>
        <w:rPr>
          <w:rStyle w:val="Emphasis"/>
        </w:rPr>
        <w:t xml:space="preserve">seemingly </w:t>
      </w:r>
      <w:r>
        <w:rPr>
          <w:rStyle w:val="Emphasis"/>
          <w:highlight w:val="cyan"/>
        </w:rPr>
        <w:t>driven from conscious awareness by the public's separation</w:t>
      </w:r>
      <w:r>
        <w:rPr>
          <w:rStyle w:val="Emphasis"/>
        </w:rPr>
        <w:t xml:space="preserve"> from events </w:t>
      </w:r>
      <w:r>
        <w:rPr>
          <w:rStyle w:val="Emphasis"/>
          <w:highlight w:val="cyan"/>
        </w:rPr>
        <w:t>and the lack of information</w:t>
      </w:r>
      <w:r>
        <w:rPr>
          <w:sz w:val="16"/>
        </w:rPr>
        <w:t xml:space="preserve">. As a consequence, </w:t>
      </w:r>
      <w:r>
        <w:rPr>
          <w:rStyle w:val="StyleBoldUnderline"/>
          <w:highlight w:val="cyan"/>
        </w:rPr>
        <w:t xml:space="preserve">justice has </w:t>
      </w:r>
      <w:r>
        <w:rPr>
          <w:rStyle w:val="Emphasis"/>
          <w:highlight w:val="cyan"/>
        </w:rPr>
        <w:t>proceeded at a slow, aggravated plod</w:t>
      </w:r>
      <w:r>
        <w:rPr>
          <w:rStyle w:val="Emphasis"/>
        </w:rPr>
        <w:t xml:space="preserve"> in rectifying wrong </w:t>
      </w:r>
      <w:r>
        <w:rPr>
          <w:rStyle w:val="StyleBoldUnderline"/>
        </w:rPr>
        <w:t>where</w:t>
      </w:r>
      <w:r>
        <w:rPr>
          <w:sz w:val="16"/>
        </w:rPr>
        <w:t xml:space="preserve">, oftentimes, </w:t>
      </w:r>
      <w:r>
        <w:rPr>
          <w:rStyle w:val="StyleBoldUnderline"/>
        </w:rPr>
        <w:t>individuals are simply "released" quietly after years of imprisonment without the subject of their innocence ever being addressed.</w:t>
      </w:r>
    </w:p>
    <w:p w:rsidR="00C25EAD" w:rsidRDefault="00C25EAD" w:rsidP="00C25EAD">
      <w:pPr>
        <w:rPr>
          <w:rStyle w:val="StyleBoldUnderline"/>
        </w:rPr>
      </w:pPr>
    </w:p>
    <w:p w:rsidR="00C25EAD" w:rsidRDefault="00C25EAD" w:rsidP="00C25EAD">
      <w:pPr>
        <w:pStyle w:val="Heading4"/>
      </w:pPr>
      <w:r>
        <w:rPr>
          <w:b w:val="0"/>
          <w:bCs w:val="0"/>
        </w:rPr>
        <w:t xml:space="preserve">The affirmative’s challenge to islamophobic indefinite detention policies creates an ideal intersectional space to build coalitions against racial violence—general claims to racial injustice are insufficient—we must coalesce around </w:t>
      </w:r>
      <w:r>
        <w:rPr>
          <w:b w:val="0"/>
          <w:bCs w:val="0"/>
          <w:u w:val="single"/>
        </w:rPr>
        <w:t>particular projects</w:t>
      </w:r>
      <w:r>
        <w:rPr>
          <w:b w:val="0"/>
          <w:bCs w:val="0"/>
        </w:rPr>
        <w:t xml:space="preserve"> where there is a commonality of interest LIKE THE ADVOCACY—Coalitions our net better despite their indicts</w:t>
      </w:r>
    </w:p>
    <w:p w:rsidR="00C25EAD" w:rsidRDefault="00C25EAD" w:rsidP="00C25EAD">
      <w:pPr>
        <w:rPr>
          <w:rStyle w:val="StyleStyleBold12pt"/>
        </w:rPr>
      </w:pPr>
      <w:r>
        <w:rPr>
          <w:rStyle w:val="StyleStyleBold12pt"/>
        </w:rPr>
        <w:t>Wing 3, Bessie Dutton Murray Distinguished Professor of Law</w:t>
      </w:r>
    </w:p>
    <w:p w:rsidR="00C25EAD" w:rsidRDefault="00C25EAD" w:rsidP="00C25EAD">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C25EAD" w:rsidRDefault="00C25EAD" w:rsidP="00C25EAD">
      <w:pPr>
        <w:rPr>
          <w:sz w:val="16"/>
        </w:rPr>
      </w:pPr>
      <w:r>
        <w:rPr>
          <w:rStyle w:val="StyleBoldUnderline"/>
        </w:rPr>
        <w:t>Because of the</w:t>
      </w:r>
      <w:r>
        <w:rPr>
          <w:sz w:val="16"/>
        </w:rPr>
        <w:t xml:space="preserve"> various </w:t>
      </w:r>
      <w:r>
        <w:rPr>
          <w:rStyle w:val="StyleBoldUnderline"/>
        </w:rPr>
        <w:t>problems with coalition building, several scholars do not endorse it</w:t>
      </w:r>
      <w:r>
        <w:rPr>
          <w:sz w:val="16"/>
        </w:rPr>
        <w:t xml:space="preserve">. For example, </w:t>
      </w:r>
      <w:r>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Pr>
          <w:rStyle w:val="StyleBoldUnderline"/>
        </w:rPr>
        <w:t>Haunani-Kay Trask states that real organizing of native Hawaiians takes place outside of coalitions.</w:t>
      </w:r>
      <w:r>
        <w:rPr>
          <w:sz w:val="16"/>
        </w:rPr>
        <w:t xml:space="preserve">205 She supports Malcolm X's claims that </w:t>
      </w:r>
      <w:r>
        <w:rPr>
          <w:rStyle w:val="StyleBoldUnderline"/>
        </w:rPr>
        <w:t>whites need to tackle racism within their own communities, rather than in coalition</w:t>
      </w:r>
      <w:r>
        <w:rPr>
          <w:sz w:val="16"/>
        </w:rPr>
        <w:t xml:space="preserve">." "Work in conjunction with us-each working among our own kind."207 </w:t>
      </w:r>
      <w:r>
        <w:rPr>
          <w:rStyle w:val="StyleBoldUnderline"/>
          <w:highlight w:val="cyan"/>
        </w:rPr>
        <w:t>Despite the frictions and problems</w:t>
      </w:r>
      <w:r>
        <w:rPr>
          <w:rStyle w:val="StyleBoldUnderline"/>
        </w:rPr>
        <w:t xml:space="preserve"> between various traditional and nontraditional groups, </w:t>
      </w:r>
      <w:r>
        <w:rPr>
          <w:rStyle w:val="Emphasis"/>
          <w:highlight w:val="cyan"/>
        </w:rPr>
        <w:t>coalition building can be a useful tool</w:t>
      </w:r>
      <w:r>
        <w:rPr>
          <w:rStyle w:val="Emphasis"/>
        </w:rPr>
        <w:t xml:space="preserve"> of critical race praxis in the current period.</w:t>
      </w:r>
      <w:r>
        <w:rPr>
          <w:sz w:val="16"/>
        </w:rPr>
        <w:t xml:space="preserve"> </w:t>
      </w:r>
      <w:r>
        <w:rPr>
          <w:rStyle w:val="StyleBoldUnderline"/>
        </w:rPr>
        <w:t>African Americans have been used to being the dominant minority</w:t>
      </w:r>
      <w:r>
        <w:rPr>
          <w:sz w:val="16"/>
        </w:rPr>
        <w:t xml:space="preserve"> in the United States, </w:t>
      </w:r>
      <w:r>
        <w:rPr>
          <w:rStyle w:val="StyleBoldUnderline"/>
        </w:rPr>
        <w:t>able to keep their concerns at the center of the civil rights movement</w:t>
      </w:r>
      <w:r>
        <w:rPr>
          <w:sz w:val="16"/>
        </w:rPr>
        <w:t xml:space="preserve">. </w:t>
      </w:r>
      <w:r>
        <w:rPr>
          <w:rStyle w:val="StyleBoldUnderline"/>
        </w:rPr>
        <w:t>Latinos are</w:t>
      </w:r>
      <w:r>
        <w:rPr>
          <w:sz w:val="16"/>
        </w:rPr>
        <w:t xml:space="preserve"> now </w:t>
      </w:r>
      <w:r>
        <w:rPr>
          <w:rStyle w:val="StyleBoldUnderline"/>
        </w:rPr>
        <w:t>surpassing Blacks numerically</w:t>
      </w:r>
      <w:r>
        <w:rPr>
          <w:sz w:val="16"/>
        </w:rPr>
        <w:t xml:space="preserve">,208 and are the majority in California already.2 They will be 25% of the U.S. population by 2050.210 </w:t>
      </w:r>
      <w:r>
        <w:rPr>
          <w:rStyle w:val="StyleBoldUnderline"/>
          <w:highlight w:val="cyan"/>
        </w:rPr>
        <w:t>Blacks will have to learn to work in coalition</w:t>
      </w:r>
      <w:r>
        <w:rPr>
          <w:rStyle w:val="StyleBoldUnderline"/>
        </w:rPr>
        <w:t xml:space="preserve"> </w:t>
      </w:r>
      <w:r>
        <w:rPr>
          <w:rStyle w:val="StyleBoldUnderline"/>
          <w:highlight w:val="cyan"/>
        </w:rPr>
        <w:t>with Latinos to ensure that Black concerns are not lost in a new dispensation of "favored minority</w:t>
      </w:r>
      <w:r>
        <w:rPr>
          <w:sz w:val="16"/>
        </w:rPr>
        <w:t xml:space="preserve">." While the </w:t>
      </w:r>
      <w:r>
        <w:rPr>
          <w:rStyle w:val="StyleBoldUnderline"/>
        </w:rPr>
        <w:t>Latinos are</w:t>
      </w:r>
      <w:r>
        <w:rPr>
          <w:sz w:val="16"/>
        </w:rPr>
        <w:t xml:space="preserve"> becoming the majority minority, they are </w:t>
      </w:r>
      <w:r>
        <w:rPr>
          <w:rStyle w:val="StyleBoldUnderline"/>
        </w:rPr>
        <w:t>not as politically organized as the Blacks yet, with many being recent immigrants or noncitizens, who may not speak English.</w:t>
      </w:r>
      <w:r>
        <w:rPr>
          <w:sz w:val="16"/>
        </w:rPr>
        <w:t xml:space="preserve">21 ' Thus in some instances, </w:t>
      </w:r>
      <w:r>
        <w:rPr>
          <w:rStyle w:val="StyleBoldUnderline"/>
          <w:highlight w:val="cyan"/>
        </w:rPr>
        <w:t>Latinos will need to learn from African Americans</w:t>
      </w:r>
      <w:r>
        <w:rPr>
          <w:rStyle w:val="StyleBoldUnderline"/>
        </w:rPr>
        <w:t>, and</w:t>
      </w:r>
      <w:r>
        <w:rPr>
          <w:sz w:val="16"/>
        </w:rPr>
        <w:t xml:space="preserve"> with them, </w:t>
      </w:r>
      <w:r>
        <w:rPr>
          <w:rStyle w:val="StyleBoldUnderline"/>
          <w:highlight w:val="cyan"/>
        </w:rPr>
        <w:t>to achieve various goals</w:t>
      </w:r>
      <w:r>
        <w:rPr>
          <w:rStyle w:val="StyleBoldUnderline"/>
        </w:rPr>
        <w:t xml:space="preserve">. </w:t>
      </w:r>
      <w:r>
        <w:rPr>
          <w:rStyle w:val="StyleBoldUnderline"/>
          <w:highlight w:val="cyan"/>
        </w:rPr>
        <w:t>Coalition is good for Asians because</w:t>
      </w:r>
      <w:r>
        <w:rPr>
          <w:sz w:val="16"/>
        </w:rPr>
        <w:t xml:space="preserve"> although they score higher on standardized tests and have a higher income level than the other minority groups, </w:t>
      </w:r>
      <w:r>
        <w:rPr>
          <w:rStyle w:val="StyleBoldUnderline"/>
          <w:highlight w:val="cyan"/>
        </w:rPr>
        <w:t>history has</w:t>
      </w:r>
      <w:r>
        <w:rPr>
          <w:rStyle w:val="StyleBoldUnderline"/>
        </w:rPr>
        <w:t xml:space="preserve"> already </w:t>
      </w:r>
      <w:r>
        <w:rPr>
          <w:rStyle w:val="StyleBoldUnderline"/>
          <w:highlight w:val="cyan"/>
        </w:rPr>
        <w:t>shown that they remain</w:t>
      </w:r>
      <w:r>
        <w:rPr>
          <w:rStyle w:val="StyleBoldUnderline"/>
        </w:rPr>
        <w:t xml:space="preserve"> regarded as </w:t>
      </w:r>
      <w:r>
        <w:rPr>
          <w:rStyle w:val="StyleBoldUnderline"/>
          <w:highlight w:val="cyan"/>
        </w:rPr>
        <w:t>perpetual foreigners</w:t>
      </w:r>
      <w:r>
        <w:rPr>
          <w:sz w:val="16"/>
        </w:rPr>
        <w:t xml:space="preserve">,1 2 once </w:t>
      </w:r>
      <w:r>
        <w:rPr>
          <w:rStyle w:val="StyleBoldUnderline"/>
        </w:rPr>
        <w:t>subject to internment</w:t>
      </w:r>
      <w:r>
        <w:rPr>
          <w:sz w:val="16"/>
        </w:rPr>
        <w:t xml:space="preserve">. 3 </w:t>
      </w:r>
      <w:r>
        <w:rPr>
          <w:rStyle w:val="StyleBoldUnderline"/>
          <w:highlight w:val="cyan"/>
        </w:rPr>
        <w:t>Native Americans</w:t>
      </w:r>
      <w:r>
        <w:rPr>
          <w:rStyle w:val="StyleBoldUnderline"/>
        </w:rPr>
        <w:t xml:space="preserve"> constitute only two million people," 4 and </w:t>
      </w:r>
      <w:r>
        <w:rPr>
          <w:rStyle w:val="StyleBoldUnderline"/>
          <w:highlight w:val="cyan"/>
        </w:rPr>
        <w:t>can benefit from linking</w:t>
      </w:r>
      <w:r>
        <w:rPr>
          <w:rStyle w:val="StyleBoldUnderline"/>
        </w:rPr>
        <w:t xml:space="preserve"> with the larger groups</w:t>
      </w:r>
      <w:r>
        <w:rPr>
          <w:sz w:val="16"/>
        </w:rPr>
        <w:t xml:space="preserve">, some of whom may resent those tribes, who now profit from gambling casino wealth." 5 </w:t>
      </w:r>
      <w:r>
        <w:rPr>
          <w:rStyle w:val="StyleBoldUnderline"/>
          <w:highlight w:val="cyan"/>
        </w:rPr>
        <w:t>Arabs and Muslims need to join in coalition</w:t>
      </w:r>
      <w:r>
        <w:rPr>
          <w:rStyle w:val="StyleBoldUnderline"/>
        </w:rPr>
        <w:t xml:space="preserve"> with the other groups </w:t>
      </w:r>
      <w:r>
        <w:rPr>
          <w:rStyle w:val="StyleBoldUnderline"/>
          <w:highlight w:val="cyan"/>
        </w:rPr>
        <w:t>because they are too small</w:t>
      </w:r>
      <w:r>
        <w:rPr>
          <w:rStyle w:val="StyleBoldUnderline"/>
        </w:rPr>
        <w:t xml:space="preserve"> and too recent as immigrants in comparison to the other groups to go it alone</w:t>
      </w:r>
      <w:r>
        <w:rPr>
          <w:sz w:val="16"/>
        </w:rPr>
        <w:t xml:space="preserve">. </w:t>
      </w:r>
      <w:r>
        <w:rPr>
          <w:rStyle w:val="Emphasis"/>
        </w:rPr>
        <w:t xml:space="preserve">As the current personification of evil of the moment, </w:t>
      </w:r>
      <w:r>
        <w:rPr>
          <w:rStyle w:val="Emphasis"/>
          <w:highlight w:val="cyan"/>
        </w:rPr>
        <w:t>they need to draw upon the resources of other groups</w:t>
      </w:r>
      <w:r>
        <w:rPr>
          <w:rStyle w:val="Emphasis"/>
        </w:rPr>
        <w:t xml:space="preserve"> for support. </w:t>
      </w:r>
      <w:r>
        <w:rPr>
          <w:rStyle w:val="StyleBoldUnderline"/>
          <w:highlight w:val="cyan"/>
        </w:rPr>
        <w:t>Coalition building</w:t>
      </w:r>
      <w:r>
        <w:rPr>
          <w:sz w:val="16"/>
        </w:rPr>
        <w:t xml:space="preserve"> does not happen in a vacuum. It </w:t>
      </w:r>
      <w:r>
        <w:rPr>
          <w:rStyle w:val="Emphasis"/>
          <w:highlight w:val="cyan"/>
        </w:rPr>
        <w:t>must coalesce around particular projects</w:t>
      </w:r>
      <w:r>
        <w:rPr>
          <w:rStyle w:val="Emphasis"/>
        </w:rPr>
        <w:t xml:space="preserve"> </w:t>
      </w:r>
      <w:r>
        <w:rPr>
          <w:rStyle w:val="Emphasis"/>
          <w:highlight w:val="cyan"/>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Pr>
          <w:rStyle w:val="Emphasis"/>
          <w:highlight w:val="cyan"/>
        </w:rPr>
        <w:t>Racial profiling is a potential issue</w:t>
      </w:r>
      <w:r>
        <w:rPr>
          <w:rStyle w:val="Emphasis"/>
        </w:rPr>
        <w:t xml:space="preserve"> for cooperation</w:t>
      </w:r>
      <w:r>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Pr>
          <w:rStyle w:val="StyleBoldUnderline"/>
        </w:rPr>
        <w:t>the interning of 120,000 Japanese and Japanese Americans</w:t>
      </w:r>
      <w:r>
        <w:rPr>
          <w:sz w:val="16"/>
        </w:rPr>
        <w:t xml:space="preserve"> in World War II </w:t>
      </w:r>
      <w:r>
        <w:rPr>
          <w:rStyle w:val="StyleBoldUnderline"/>
        </w:rPr>
        <w:t>could both be regarded as cases of racial profiling</w:t>
      </w:r>
      <w:r>
        <w:rPr>
          <w:sz w:val="16"/>
        </w:rPr>
        <w:t xml:space="preserve">.218 </w:t>
      </w:r>
      <w:r>
        <w:rPr>
          <w:rStyle w:val="StyleBoldUnderline"/>
        </w:rPr>
        <w:t>Kevin Johnson has called for Asians and Latinos to form political coalitions to challenge arbitrary INS conduct</w:t>
      </w:r>
      <w:r>
        <w:rPr>
          <w:sz w:val="16"/>
        </w:rPr>
        <w:t xml:space="preserve"> . 21 </w:t>
      </w:r>
      <w:r>
        <w:rPr>
          <w:rStyle w:val="StyleBoldUnderline"/>
        </w:rPr>
        <w:t>He</w:t>
      </w:r>
      <w:r>
        <w:rPr>
          <w:sz w:val="16"/>
        </w:rPr>
        <w:t xml:space="preserve"> also </w:t>
      </w:r>
      <w:r>
        <w:rPr>
          <w:rStyle w:val="StyleBoldUnderline"/>
        </w:rPr>
        <w:t>wants Blacks and Latinos to form coalitions to work on issues of racial profiling</w:t>
      </w:r>
      <w:r>
        <w:rPr>
          <w:sz w:val="16"/>
        </w:rPr>
        <w:t xml:space="preserve">, as well.22° </w:t>
      </w:r>
      <w:r>
        <w:rPr>
          <w:rStyle w:val="Emphasis"/>
          <w:highlight w:val="cyan"/>
        </w:rPr>
        <w:t>In the war against terrorism, racial profiling is particularly affecting Blacks, Latinos and South Asians who look Arab,</w:t>
      </w:r>
      <w:r>
        <w:rPr>
          <w:rStyle w:val="Emphasis"/>
        </w:rPr>
        <w:t xml:space="preserve"> </w:t>
      </w:r>
      <w:r>
        <w:rPr>
          <w:rStyle w:val="Emphasis"/>
          <w:highlight w:val="cyan"/>
        </w:rPr>
        <w:t>creating an ideal intersectional issue for coalition building</w:t>
      </w:r>
      <w:r>
        <w:rPr>
          <w:sz w:val="16"/>
        </w:rPr>
        <w:t xml:space="preserve">.22 </w:t>
      </w:r>
      <w:r>
        <w:rPr>
          <w:rStyle w:val="StyleBoldUnderline"/>
        </w:rPr>
        <w:t>' Coalescing around profiling in these times will not be easy</w:t>
      </w:r>
      <w:r>
        <w:rPr>
          <w:sz w:val="16"/>
        </w:rPr>
        <w:t>. In his timely book, Justice at War: Civil Liberties and Civil Rights in a Time of Crisis, Richard Delgado, a founder of CRT, queries, "</w:t>
      </w:r>
      <w:r>
        <w:rPr>
          <w:rStyle w:val="StyleBoldUnderline"/>
          <w:highlight w:val="cyan"/>
        </w:rPr>
        <w:t>Will the establishment insist on Americanism</w:t>
      </w:r>
      <w:r>
        <w:rPr>
          <w:sz w:val="16"/>
        </w:rPr>
        <w:t xml:space="preserve"> and toeing the line </w:t>
      </w:r>
      <w:r>
        <w:rPr>
          <w:rStyle w:val="StyleBoldUnderline"/>
          <w:highlight w:val="cyan"/>
        </w:rPr>
        <w:t xml:space="preserve">in the </w:t>
      </w:r>
      <w:r>
        <w:rPr>
          <w:rStyle w:val="StyleBoldUnderline"/>
          <w:highlight w:val="cyan"/>
        </w:rPr>
        <w:lastRenderedPageBreak/>
        <w:t>war on terrorism</w:t>
      </w:r>
      <w:r>
        <w:rPr>
          <w:sz w:val="16"/>
        </w:rPr>
        <w:t xml:space="preserve">, </w:t>
      </w:r>
      <w:r>
        <w:rPr>
          <w:rStyle w:val="StyleBoldUnderline"/>
          <w:highlight w:val="cyan"/>
        </w:rPr>
        <w:t>and demand that minorities demonstrate loyalty, in return for a symbolic concession</w:t>
      </w:r>
      <w:r>
        <w:rPr>
          <w:rStyle w:val="StyleBoldUnderline"/>
        </w:rPr>
        <w:t xml:space="preserve"> or two</w:t>
      </w:r>
      <w:r>
        <w:rPr>
          <w:sz w:val="16"/>
        </w:rPr>
        <w:t>?.. .</w:t>
      </w:r>
      <w:r>
        <w:rPr>
          <w:rStyle w:val="StyleBoldUnderline"/>
          <w:highlight w:val="cyan"/>
        </w:rPr>
        <w:t>Will it choose one minority group for favored treatment</w:t>
      </w:r>
      <w:r>
        <w:rPr>
          <w:rStyle w:val="StyleBoldUnderline"/>
        </w:rPr>
        <w:t>, in hope of keeping the others in line</w:t>
      </w:r>
      <w:r>
        <w:rPr>
          <w:sz w:val="16"/>
        </w:rPr>
        <w:t xml:space="preserve">."2'22 There are several foreseeable scenarios in this regard. For example, </w:t>
      </w:r>
      <w:r>
        <w:rPr>
          <w:rStyle w:val="StyleBoldUnderline"/>
          <w:highlight w:val="cyan"/>
        </w:rPr>
        <w:t>the Bush administration could reconfigure</w:t>
      </w:r>
      <w:r>
        <w:rPr>
          <w:rStyle w:val="StyleBoldUnderline"/>
        </w:rPr>
        <w:t xml:space="preserve"> rather than terminate various federal </w:t>
      </w:r>
      <w:r>
        <w:rPr>
          <w:rStyle w:val="StyleBoldUnderline"/>
          <w:highlight w:val="cyan"/>
        </w:rPr>
        <w:t>affirmative action</w:t>
      </w:r>
      <w:r>
        <w:rPr>
          <w:rStyle w:val="StyleBoldUnderline"/>
        </w:rPr>
        <w:t xml:space="preserve"> programs</w:t>
      </w:r>
      <w:r>
        <w:rPr>
          <w:sz w:val="16"/>
        </w:rPr>
        <w:t xml:space="preserve"> after an expected hostile Supreme Court decision in the upcoming Michigan cases,223 </w:t>
      </w:r>
      <w:r>
        <w:rPr>
          <w:rStyle w:val="StyleBoldUnderline"/>
          <w:highlight w:val="cyan"/>
        </w:rPr>
        <w:t>to attempt to ensure Black support</w:t>
      </w:r>
      <w:r>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Pr>
          <w:rStyle w:val="StyleBoldUnderline"/>
        </w:rPr>
        <w:t>The perpetuation of the forty year old blockade against Cuba</w:t>
      </w:r>
      <w:r>
        <w:rPr>
          <w:sz w:val="16"/>
        </w:rPr>
        <w:t xml:space="preserve"> despite U.S. business opposition </w:t>
      </w:r>
      <w:r>
        <w:rPr>
          <w:rStyle w:val="StyleBoldUnderline"/>
        </w:rPr>
        <w:t>ensures Cuban American loyalty</w:t>
      </w:r>
      <w:r>
        <w:rPr>
          <w:sz w:val="16"/>
        </w:rPr>
        <w:t xml:space="preserve">,225 </w:t>
      </w:r>
      <w:r>
        <w:rPr>
          <w:rStyle w:val="StyleBoldUnderline"/>
        </w:rPr>
        <w:t>and the rumored appointment of a Hispanic for the next U.S. Supreme Court vacancy may attract other Latinos.</w:t>
      </w:r>
      <w:r>
        <w:rPr>
          <w:sz w:val="16"/>
        </w:rPr>
        <w:t xml:space="preserve">22 ' </w:t>
      </w:r>
      <w:r>
        <w:rPr>
          <w:rStyle w:val="StyleBoldUnderline"/>
          <w:highlight w:val="cyan"/>
        </w:rPr>
        <w:t>Delgado wonders whether people</w:t>
      </w:r>
      <w:r>
        <w:rPr>
          <w:rStyle w:val="StyleBoldUnderline"/>
        </w:rPr>
        <w:t xml:space="preserve"> of color </w:t>
      </w:r>
      <w:r>
        <w:rPr>
          <w:rStyle w:val="StyleBoldUnderline"/>
          <w:highlight w:val="cyan"/>
        </w:rPr>
        <w:t xml:space="preserve">will "be able </w:t>
      </w:r>
      <w:r>
        <w:rPr>
          <w:rStyle w:val="Emphasis"/>
          <w:highlight w:val="cyan"/>
        </w:rPr>
        <w:t>to work together toward mutual goals</w:t>
      </w:r>
      <w:r>
        <w:rPr>
          <w:rStyle w:val="StyleBoldUnderline"/>
          <w:highlight w:val="cyan"/>
        </w:rPr>
        <w:t>--or [</w:t>
      </w:r>
      <w:r>
        <w:rPr>
          <w:rStyle w:val="Emphasis"/>
          <w:highlight w:val="cyan"/>
        </w:rPr>
        <w:t>will] the current factionalism and distrust continue</w:t>
      </w:r>
      <w:r>
        <w:rPr>
          <w:rStyle w:val="Emphasis"/>
        </w:rPr>
        <w:t xml:space="preserve"> into the future</w:t>
      </w:r>
      <w:r>
        <w:rPr>
          <w:rStyle w:val="StyleBoldUnderline"/>
        </w:rPr>
        <w:t xml:space="preserve">, </w:t>
      </w:r>
      <w:r>
        <w:rPr>
          <w:rStyle w:val="StyleBoldUnderline"/>
          <w:highlight w:val="cyan"/>
        </w:rPr>
        <w:t>with various minority groups competing for crumbs</w:t>
      </w:r>
      <w:r>
        <w:rPr>
          <w:rStyle w:val="StyleBoldUnderline"/>
        </w:rPr>
        <w:t xml:space="preserve"> while majoritarian rule continue[s] unabated?</w:t>
      </w:r>
      <w:r>
        <w:rPr>
          <w:sz w:val="16"/>
        </w:rPr>
        <w:t xml:space="preserve"> 22</w:t>
      </w:r>
    </w:p>
    <w:p w:rsidR="00C25EAD" w:rsidRDefault="00C25EAD" w:rsidP="00C25EAD">
      <w:pPr>
        <w:pStyle w:val="Heading4"/>
        <w:rPr>
          <w:sz w:val="26"/>
        </w:rPr>
      </w:pPr>
      <w:r>
        <w:rPr>
          <w:b w:val="0"/>
          <w:bCs w:val="0"/>
        </w:rPr>
        <w:t xml:space="preserve">A unique focus on </w:t>
      </w:r>
      <w:r>
        <w:rPr>
          <w:b w:val="0"/>
          <w:bCs w:val="0"/>
          <w:u w:val="single"/>
        </w:rPr>
        <w:t>military detention</w:t>
      </w:r>
      <w:r>
        <w:rPr>
          <w:b w:val="0"/>
          <w:bCs w:val="0"/>
        </w:rPr>
        <w:t xml:space="preserve"> is critical and exposes flawed in the legal system—military detention establishes an unprecedented and new manifestation of prison systems characterized by no end or bounds—the fixture of military prisons in a space of lawlessness demands an exposition otherwise the stories are forgotten</w:t>
      </w:r>
    </w:p>
    <w:p w:rsidR="00C25EAD" w:rsidRDefault="00C25EAD" w:rsidP="00C25EAD">
      <w:pPr>
        <w:rPr>
          <w:rStyle w:val="StyleStyleBold12pt"/>
        </w:rPr>
      </w:pPr>
      <w:r>
        <w:rPr>
          <w:rStyle w:val="StyleStyleBold12pt"/>
        </w:rPr>
        <w:t>Brown 5</w:t>
      </w:r>
    </w:p>
    <w:p w:rsidR="00C25EAD" w:rsidRDefault="00C25EAD" w:rsidP="00C25EAD">
      <w:pPr>
        <w:rPr>
          <w:sz w:val="22"/>
        </w:rPr>
      </w:pPr>
      <w:r>
        <w:t xml:space="preserve">[Michelle Brown, “"Setting the Conditions" for Abu Ghraib: The Prison Nation Abroad”, American Quarterly 57.3 (2005) 973-997, </w:t>
      </w:r>
      <w:hyperlink r:id="rId11" w:history="1">
        <w:r>
          <w:rPr>
            <w:rStyle w:val="Hyperlink"/>
          </w:rPr>
          <w:t>http://muse.jhu.edu/journals/american_quarterly/v057/57.3brown.html</w:t>
        </w:r>
      </w:hyperlink>
      <w:r>
        <w:t>]</w:t>
      </w:r>
    </w:p>
    <w:p w:rsidR="00C25EAD" w:rsidRDefault="00C25EAD" w:rsidP="00C25EAD">
      <w:pPr>
        <w:rPr>
          <w:sz w:val="16"/>
        </w:rPr>
      </w:pPr>
      <w:r>
        <w:rPr>
          <w:rStyle w:val="StyleBoldUnderline"/>
        </w:rPr>
        <w:t xml:space="preserve">Abu Ghraib, like Guantánamo and other U.S. </w:t>
      </w:r>
      <w:r>
        <w:rPr>
          <w:rStyle w:val="StyleBoldUnderline"/>
          <w:highlight w:val="cyan"/>
        </w:rPr>
        <w:t>military prisons</w:t>
      </w:r>
      <w:r>
        <w:rPr>
          <w:rStyle w:val="StyleBoldUnderline"/>
        </w:rPr>
        <w:t xml:space="preserve">, </w:t>
      </w:r>
      <w:r>
        <w:rPr>
          <w:rStyle w:val="Emphasis"/>
          <w:highlight w:val="cyan"/>
        </w:rPr>
        <w:t>mark</w:t>
      </w:r>
      <w:r>
        <w:rPr>
          <w:rStyle w:val="Emphasis"/>
        </w:rPr>
        <w:t xml:space="preserve">s the kind of </w:t>
      </w:r>
      <w:r>
        <w:rPr>
          <w:rStyle w:val="Emphasis"/>
          <w:highlight w:val="cyan"/>
        </w:rPr>
        <w:t>penal expansion</w:t>
      </w:r>
      <w:r>
        <w:rPr>
          <w:rStyle w:val="Emphasis"/>
        </w:rPr>
        <w:t xml:space="preserve"> that takes place </w:t>
      </w:r>
      <w:r>
        <w:rPr>
          <w:rStyle w:val="Emphasis"/>
          <w:highlight w:val="cyan"/>
        </w:rPr>
        <w:t>in</w:t>
      </w:r>
      <w:r>
        <w:rPr>
          <w:rStyle w:val="Emphasis"/>
        </w:rPr>
        <w:t xml:space="preserve"> the context of </w:t>
      </w:r>
      <w:r>
        <w:rPr>
          <w:rStyle w:val="Emphasis"/>
          <w:highlight w:val="cyan"/>
        </w:rPr>
        <w:t>wars with no end</w:t>
      </w:r>
      <w:r>
        <w:rPr>
          <w:sz w:val="16"/>
        </w:rPr>
        <w:t xml:space="preserve">: wars on drugs, crime, and terror. In the U.S., </w:t>
      </w:r>
      <w:r>
        <w:rPr>
          <w:rStyle w:val="StyleBoldUnderline"/>
        </w:rPr>
        <w:t>we imprison more than anyone in the world and more than any other society has ever imprisoned</w:t>
      </w:r>
      <w:r>
        <w:rPr>
          <w:sz w:val="16"/>
        </w:rPr>
        <w:t xml:space="preserve"> for the purposes of crime control, </w:t>
      </w:r>
      <w:r>
        <w:rPr>
          <w:rStyle w:val="StyleBoldUnderline"/>
        </w:rPr>
        <w:t>and we do so in a manner that is defined by race</w:t>
      </w:r>
      <w:r>
        <w:rPr>
          <w:sz w:val="16"/>
        </w:rPr>
        <w:t xml:space="preserve">.57 </w:t>
      </w:r>
      <w:r>
        <w:rPr>
          <w:rStyle w:val="StyleBoldUnderline"/>
        </w:rPr>
        <w:t>This unprecedented use of imprisonment has largely taken place outside of democratic checks</w:t>
      </w:r>
      <w:r>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Pr>
          <w:rStyle w:val="StyleBoldUnderline"/>
        </w:rPr>
        <w:t>Such massive expansion has direct effects upon the private lives of prisoners, prison workers, their families</w:t>
      </w:r>
      <w:r>
        <w:rPr>
          <w:sz w:val="16"/>
        </w:rPr>
        <w:t xml:space="preserve">, [End Page 990] </w:t>
      </w:r>
      <w:r>
        <w:rPr>
          <w:rStyle w:val="StyleBoldUnderline"/>
        </w:rPr>
        <w:t>and their communities.</w:t>
      </w:r>
      <w:r>
        <w:rPr>
          <w:sz w:val="16"/>
        </w:rPr>
        <w:t xml:space="preserve"> I have tried, at least, to point to the ways in which </w:t>
      </w:r>
      <w:r>
        <w:rPr>
          <w:rStyle w:val="StyleBoldUnderline"/>
        </w:rPr>
        <w:t>these effects may extend far beyond their immediate contexts into a potential reconfiguration of public life</w:t>
      </w:r>
      <w:r>
        <w:rPr>
          <w:sz w:val="16"/>
        </w:rPr>
        <w:t xml:space="preserve">. </w:t>
      </w:r>
      <w:r>
        <w:rPr>
          <w:rStyle w:val="StyleBoldUnderline"/>
          <w:highlight w:val="cyan"/>
        </w:rPr>
        <w:t xml:space="preserve">Such </w:t>
      </w:r>
      <w:r>
        <w:rPr>
          <w:rStyle w:val="Emphasis"/>
          <w:highlight w:val="cyan"/>
        </w:rPr>
        <w:t>unprecedented penal expenditures mark the global emergence of a new discourse of punishment</w:t>
      </w:r>
      <w:r>
        <w:rPr>
          <w:sz w:val="16"/>
        </w:rPr>
        <w:t xml:space="preserve">, </w:t>
      </w:r>
      <w:r>
        <w:rPr>
          <w:rStyle w:val="StyleBoldUnderline"/>
        </w:rPr>
        <w:t xml:space="preserve">one </w:t>
      </w:r>
      <w:r>
        <w:rPr>
          <w:rStyle w:val="StyleBoldUnderline"/>
          <w:highlight w:val="cyan"/>
        </w:rPr>
        <w:t xml:space="preserve">whose </w:t>
      </w:r>
      <w:r>
        <w:rPr>
          <w:rStyle w:val="Emphasis"/>
          <w:highlight w:val="cyan"/>
        </w:rPr>
        <w:t xml:space="preserve">racial divisions and abusive practices </w:t>
      </w:r>
      <w:r>
        <w:rPr>
          <w:rStyle w:val="StyleBoldUnderline"/>
          <w:highlight w:val="cyan"/>
        </w:rPr>
        <w:t xml:space="preserve">are </w:t>
      </w:r>
      <w:r>
        <w:rPr>
          <w:rStyle w:val="Emphasis"/>
          <w:highlight w:val="cyan"/>
        </w:rPr>
        <w:t>revised into a technical, legal language of acceptability</w:t>
      </w:r>
      <w:r>
        <w:rPr>
          <w:sz w:val="16"/>
        </w:rPr>
        <w:t xml:space="preserve">, </w:t>
      </w:r>
      <w:r>
        <w:rPr>
          <w:rStyle w:val="StyleBoldUnderline"/>
        </w:rPr>
        <w:t xml:space="preserve">one </w:t>
      </w:r>
      <w:r>
        <w:rPr>
          <w:rStyle w:val="StyleBoldUnderline"/>
          <w:highlight w:val="cyan"/>
        </w:rPr>
        <w:t>in which Americans are conveniently further distanced</w:t>
      </w:r>
      <w:r>
        <w:rPr>
          <w:rStyle w:val="StyleBoldUnderline"/>
        </w:rPr>
        <w:t xml:space="preserve"> from the social realities of punishment through strategies of isolation and exclusion, all conducted in a manner and </w:t>
      </w:r>
      <w:r>
        <w:rPr>
          <w:rStyle w:val="StyleBoldUnderline"/>
          <w:highlight w:val="cyan"/>
        </w:rPr>
        <w:t>on a scale that exacerbates the</w:t>
      </w:r>
      <w:r>
        <w:rPr>
          <w:rStyle w:val="StyleBoldUnderline"/>
        </w:rPr>
        <w:t xml:space="preserve"> fundamental class, race, and gender </w:t>
      </w:r>
      <w:r>
        <w:rPr>
          <w:rStyle w:val="StyleBoldUnderline"/>
          <w:highlight w:val="cyan"/>
        </w:rPr>
        <w:t>contradictions and divisions of democracy</w:t>
      </w:r>
      <w:r>
        <w:rPr>
          <w:sz w:val="16"/>
        </w:rPr>
        <w:t xml:space="preserve">. In this respect, </w:t>
      </w:r>
      <w:r>
        <w:rPr>
          <w:rStyle w:val="Emphasis"/>
          <w:highlight w:val="cyan"/>
        </w:rPr>
        <w:t>the "new war prison" is constituted by</w:t>
      </w:r>
      <w:r>
        <w:rPr>
          <w:rStyle w:val="Emphasis"/>
        </w:rPr>
        <w:t xml:space="preserve"> both </w:t>
      </w:r>
      <w:r>
        <w:rPr>
          <w:rStyle w:val="Emphasis"/>
          <w:highlight w:val="cyan"/>
        </w:rPr>
        <w:t>material practices and a discursive language whose</w:t>
      </w:r>
      <w:r>
        <w:rPr>
          <w:rStyle w:val="Emphasis"/>
        </w:rPr>
        <w:t xml:space="preserve"> </w:t>
      </w:r>
      <w:r>
        <w:rPr>
          <w:rStyle w:val="Emphasis"/>
          <w:highlight w:val="cyan"/>
        </w:rPr>
        <w:t>expansion and intensification need recognize no limits</w:t>
      </w:r>
      <w:r>
        <w:rPr>
          <w:rStyle w:val="Emphasis"/>
        </w:rPr>
        <w:t>, no borders, no bounds</w:t>
      </w:r>
      <w:r>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Pr>
          <w:rStyle w:val="StyleBoldUnderline"/>
        </w:rPr>
        <w:t>Any solidarity or sociality gained at the price of such punishment</w:t>
      </w:r>
      <w:r>
        <w:rPr>
          <w:sz w:val="16"/>
        </w:rPr>
        <w:t xml:space="preserve">, then, </w:t>
      </w:r>
      <w:r>
        <w:rPr>
          <w:rStyle w:val="StyleBoldUnderline"/>
        </w:rPr>
        <w:t>speaks not only to the end of democracy but of humanity as well.</w:t>
      </w:r>
      <w:r>
        <w:rPr>
          <w:sz w:val="16"/>
        </w:rPr>
        <w:t xml:space="preserve"> And </w:t>
      </w:r>
      <w:r>
        <w:rPr>
          <w:rStyle w:val="StyleBoldUnderline"/>
        </w:rPr>
        <w:t>so we went from September 11 to a war on terror, from Abu Ghraib to the summer of beheadings in an endless repetition whose limits are defined currently only in the possibility of sheer exhaustion</w:t>
      </w:r>
      <w:r>
        <w:rPr>
          <w:sz w:val="16"/>
        </w:rPr>
        <w:t xml:space="preserve">. For American studies, this means that </w:t>
      </w:r>
      <w:r>
        <w:rPr>
          <w:rStyle w:val="Emphasis"/>
          <w:highlight w:val="cyan"/>
        </w:rPr>
        <w:t xml:space="preserve">Abu Ghraib </w:t>
      </w:r>
      <w:r>
        <w:rPr>
          <w:rStyle w:val="Emphasis"/>
          <w:highlight w:val="cyan"/>
        </w:rPr>
        <w:lastRenderedPageBreak/>
        <w:t>operates at a series of</w:t>
      </w:r>
      <w:r>
        <w:rPr>
          <w:rStyle w:val="Emphasis"/>
        </w:rPr>
        <w:t xml:space="preserve"> </w:t>
      </w:r>
      <w:r>
        <w:rPr>
          <w:rStyle w:val="Emphasis"/>
          <w:highlight w:val="cyan"/>
        </w:rPr>
        <w:t>intersections</w:t>
      </w:r>
      <w:r>
        <w:rPr>
          <w:rStyle w:val="Emphasis"/>
        </w:rPr>
        <w:t xml:space="preserve"> and borders </w:t>
      </w:r>
      <w:r>
        <w:rPr>
          <w:rStyle w:val="Emphasis"/>
          <w:highlight w:val="cyan"/>
        </w:rPr>
        <w:t>that have rendered the</w:t>
      </w:r>
      <w:r>
        <w:rPr>
          <w:rStyle w:val="Emphasis"/>
        </w:rPr>
        <w:t xml:space="preserve"> fundamental </w:t>
      </w:r>
      <w:r>
        <w:rPr>
          <w:rStyle w:val="Emphasis"/>
          <w:highlight w:val="cyan"/>
        </w:rPr>
        <w:t>contradictions of imprisonment</w:t>
      </w:r>
      <w:r>
        <w:rPr>
          <w:rStyle w:val="Emphasis"/>
        </w:rPr>
        <w:t xml:space="preserve"> in a democratic context acutely </w:t>
      </w:r>
      <w:r>
        <w:rPr>
          <w:rStyle w:val="Emphasis"/>
          <w:highlight w:val="cyan"/>
        </w:rPr>
        <w:t>visible</w:t>
      </w:r>
      <w:r>
        <w:rPr>
          <w:rStyle w:val="Emphasis"/>
        </w:rPr>
        <w:t xml:space="preserve">, if only </w:t>
      </w:r>
      <w:r>
        <w:rPr>
          <w:rStyle w:val="Emphasis"/>
          <w:highlight w:val="cyan"/>
        </w:rPr>
        <w:t>temporarily</w:t>
      </w:r>
      <w:r>
        <w:rPr>
          <w:sz w:val="16"/>
        </w:rPr>
        <w:t xml:space="preserve">. As the impossible case for democracy, the "scandal" at </w:t>
      </w:r>
      <w:r>
        <w:rPr>
          <w:rStyle w:val="StyleBoldUnderline"/>
          <w:highlight w:val="cyan"/>
        </w:rPr>
        <w:t>Abu Ghraib reveals how</w:t>
      </w:r>
      <w:r>
        <w:rPr>
          <w:rStyle w:val="StyleBoldUnderline"/>
        </w:rPr>
        <w:t xml:space="preserve"> an unmarked proliferation of </w:t>
      </w:r>
      <w:r>
        <w:rPr>
          <w:rStyle w:val="StyleBoldUnderline"/>
          <w:highlight w:val="cyan"/>
        </w:rPr>
        <w:t>penal discourses</w:t>
      </w:r>
      <w:r>
        <w:rPr>
          <w:rStyle w:val="StyleBoldUnderline"/>
        </w:rPr>
        <w:t>, technologies, and institutions not only "</w:t>
      </w:r>
      <w:r>
        <w:rPr>
          <w:rStyle w:val="StyleBoldUnderline"/>
          <w:highlight w:val="cyan"/>
        </w:rPr>
        <w:t>set the conditions" for the grossest violations of democratic values</w:t>
      </w:r>
      <w:r>
        <w:rPr>
          <w:rStyle w:val="StyleBoldUnderline"/>
        </w:rPr>
        <w:t xml:space="preserve"> but revealed the normalcy and acceptability of these kinds of practices in spaces beyond and between the law</w:t>
      </w:r>
      <w:r>
        <w:rPr>
          <w:sz w:val="16"/>
        </w:rPr>
        <w:t xml:space="preserve">. Consequently, </w:t>
      </w:r>
      <w:r>
        <w:rPr>
          <w:rStyle w:val="StyleBoldUnderline"/>
          <w:highlight w:val="cyan"/>
        </w:rPr>
        <w:t>Abu Ghraib falls within a distinct category</w:t>
      </w:r>
      <w:r>
        <w:rPr>
          <w:rStyle w:val="StyleBoldUnderline"/>
        </w:rPr>
        <w:t xml:space="preserve"> of legal and territorial </w:t>
      </w:r>
      <w:r>
        <w:rPr>
          <w:rStyle w:val="StyleBoldUnderline"/>
          <w:highlight w:val="cyan"/>
        </w:rPr>
        <w:t>borders</w:t>
      </w:r>
      <w:r>
        <w:rPr>
          <w:sz w:val="16"/>
        </w:rPr>
        <w:t xml:space="preserve">, those </w:t>
      </w:r>
      <w:r>
        <w:rPr>
          <w:rStyle w:val="StyleBoldUnderline"/>
        </w:rPr>
        <w:t>spaces that sociolegal scholar</w:t>
      </w:r>
      <w:r>
        <w:rPr>
          <w:sz w:val="16"/>
        </w:rPr>
        <w:t xml:space="preserve"> Susan Bibler </w:t>
      </w:r>
      <w:r>
        <w:rPr>
          <w:rStyle w:val="StyleBoldUnderline"/>
        </w:rPr>
        <w:t xml:space="preserve">Coutin observes "defy categories and paradigms, </w:t>
      </w:r>
      <w:r>
        <w:rPr>
          <w:rStyle w:val="StyleBoldUnderline"/>
          <w:highlight w:val="cyan"/>
        </w:rPr>
        <w:t>that 'don't fit,' and</w:t>
      </w:r>
      <w:r>
        <w:rPr>
          <w:rStyle w:val="StyleBoldUnderline"/>
        </w:rPr>
        <w:t xml:space="preserve"> that therefore </w:t>
      </w:r>
      <w:r>
        <w:rPr>
          <w:rStyle w:val="StyleBoldUnderline"/>
          <w:highlight w:val="cyan"/>
        </w:rPr>
        <w:t>reveal the criteria that determine fittedness, spaces whose</w:t>
      </w:r>
      <w:r>
        <w:rPr>
          <w:rStyle w:val="StyleBoldUnderline"/>
        </w:rPr>
        <w:t xml:space="preserve"> very </w:t>
      </w:r>
      <w:r>
        <w:rPr>
          <w:rStyle w:val="StyleBoldUnderline"/>
          <w:highlight w:val="cyan"/>
        </w:rPr>
        <w:t>existence is</w:t>
      </w:r>
      <w:r>
        <w:rPr>
          <w:rStyle w:val="StyleBoldUnderline"/>
        </w:rPr>
        <w:t xml:space="preserve"> simultaneously </w:t>
      </w:r>
      <w:r>
        <w:rPr>
          <w:rStyle w:val="StyleBoldUnderline"/>
          <w:highlight w:val="cyan"/>
        </w:rPr>
        <w:t>denied and demanded</w:t>
      </w:r>
      <w:r>
        <w:rPr>
          <w:rStyle w:val="StyleBoldUnderline"/>
        </w:rPr>
        <w:t xml:space="preserve"> by the socially powerful."</w:t>
      </w:r>
      <w:r>
        <w:rPr>
          <w:sz w:val="16"/>
        </w:rPr>
        <w:t xml:space="preserve"> Capturing the sense of doubleness that characterizes Abu Ghraib, </w:t>
      </w:r>
      <w:r>
        <w:rPr>
          <w:rStyle w:val="StyleBoldUnderline"/>
          <w:highlight w:val="cyan"/>
        </w:rPr>
        <w:t>she describes these</w:t>
      </w:r>
      <w:r>
        <w:rPr>
          <w:rStyle w:val="StyleBoldUnderline"/>
        </w:rPr>
        <w:t xml:space="preserve"> "targets of repression and </w:t>
      </w:r>
      <w:r>
        <w:rPr>
          <w:rStyle w:val="StyleBoldUnderline"/>
          <w:highlight w:val="cyan"/>
        </w:rPr>
        <w:t>zones of militarization" as</w:t>
      </w:r>
      <w:r>
        <w:rPr>
          <w:rStyle w:val="StyleBoldUnderline"/>
        </w:rPr>
        <w:t xml:space="preserve"> </w:t>
      </w:r>
      <w:r>
        <w:rPr>
          <w:rStyle w:val="StyleBoldUnderline"/>
          <w:highlight w:val="cyan"/>
        </w:rPr>
        <w:t>contradictory spaces that "are marginalized yet strategic</w:t>
      </w:r>
      <w:r>
        <w:rPr>
          <w:rStyle w:val="StyleBoldUnderline"/>
        </w:rPr>
        <w:t xml:space="preserve">, inviolate yet continually violated, </w:t>
      </w:r>
      <w:r>
        <w:rPr>
          <w:rStyle w:val="Emphasis"/>
          <w:highlight w:val="cyan"/>
        </w:rPr>
        <w:t>forgotten yet significant</w:t>
      </w:r>
      <w:r>
        <w:rPr>
          <w:sz w:val="16"/>
        </w:rPr>
        <w:t xml:space="preserve">."59 </w:t>
      </w:r>
      <w:r>
        <w:rPr>
          <w:rStyle w:val="StyleBoldUnderline"/>
        </w:rPr>
        <w:t>Many peoples exist at these borders, and all stories may be told there</w:t>
      </w:r>
      <w:r>
        <w:rPr>
          <w:sz w:val="16"/>
        </w:rPr>
        <w:t xml:space="preserve">. But, and this is of crucial significance, </w:t>
      </w:r>
      <w:r>
        <w:rPr>
          <w:rStyle w:val="Emphasis"/>
          <w:highlight w:val="cyan"/>
        </w:rPr>
        <w:t>there is no guarantee that these stories will be told</w:t>
      </w:r>
      <w:r>
        <w:rPr>
          <w:sz w:val="16"/>
        </w:rPr>
        <w:t xml:space="preserve">. </w:t>
      </w:r>
      <w:r>
        <w:rPr>
          <w:rStyle w:val="StyleBoldUnderline"/>
        </w:rPr>
        <w:t>So much of the writing and thought surrounding the borderlands has been directed at the development of a new social vision, derived from the pain of history and experience</w:t>
      </w:r>
      <w:r>
        <w:rPr>
          <w:sz w:val="16"/>
        </w:rPr>
        <w:t xml:space="preserve">, </w:t>
      </w:r>
      <w:r>
        <w:rPr>
          <w:rStyle w:val="StyleBoldUnderline"/>
        </w:rPr>
        <w:t>but grounded in the celebratory justice of the inevitable, vindicating arrival of the hybrid. A</w:t>
      </w:r>
      <w:r>
        <w:rPr>
          <w:sz w:val="16"/>
        </w:rPr>
        <w:t xml:space="preserve">s Gloria Anzaldúa insists, "En unas pocas centurias, the future will belong to the mestiza."60 Yet </w:t>
      </w:r>
      <w:r>
        <w:rPr>
          <w:rStyle w:val="StyleBoldUnderline"/>
          <w:highlight w:val="cyan"/>
        </w:rPr>
        <w:t xml:space="preserve">Abu Ghraib </w:t>
      </w:r>
      <w:r>
        <w:rPr>
          <w:rStyle w:val="Emphasis"/>
          <w:highlight w:val="cyan"/>
        </w:rPr>
        <w:t>falls squarely into the kind of border zone that cannot be celebrated</w:t>
      </w:r>
      <w:r>
        <w:rPr>
          <w:sz w:val="16"/>
        </w:rPr>
        <w:t xml:space="preserve">, a </w:t>
      </w:r>
      <w:r>
        <w:rPr>
          <w:rStyle w:val="StyleBoldUnderline"/>
        </w:rPr>
        <w:t xml:space="preserve">subaltern site </w:t>
      </w:r>
      <w:r>
        <w:rPr>
          <w:rStyle w:val="StyleBoldUnderline"/>
          <w:highlight w:val="cyan"/>
        </w:rPr>
        <w:t>where many stories and voices will never be told or heard,</w:t>
      </w:r>
      <w:r>
        <w:rPr>
          <w:rStyle w:val="StyleBoldUnderline"/>
        </w:rPr>
        <w:t xml:space="preserve"> no matter how we reconstruct its history and its events</w:t>
      </w:r>
      <w:r>
        <w:rPr>
          <w:sz w:val="16"/>
        </w:rPr>
        <w:t xml:space="preserve">. Judith Butler observes that </w:t>
      </w:r>
      <w:r>
        <w:rPr>
          <w:rStyle w:val="StyleBoldUnderline"/>
          <w:highlight w:val="cyan"/>
        </w:rPr>
        <w:t>the subject outside of the law "is neither alive nor dead</w:t>
      </w:r>
      <w:r>
        <w:rPr>
          <w:rStyle w:val="StyleBoldUnderline"/>
        </w:rPr>
        <w:t>, neither fully constituted as a subject nor fully deconstituted in death</w:t>
      </w:r>
      <w:r>
        <w:rPr>
          <w:sz w:val="16"/>
        </w:rPr>
        <w:t xml:space="preserve">."61 Under Saddam Hussein's rule, numberless thousands were lost in the prison. </w:t>
      </w:r>
      <w:r>
        <w:rPr>
          <w:rStyle w:val="StyleBoldUnderline"/>
        </w:rPr>
        <w:t>Under American occupation, "ghost detainees" were a prevalent problem, unidentified, vanished inside the institution's own lost accountability.</w:t>
      </w:r>
      <w:r>
        <w:rPr>
          <w:sz w:val="16"/>
        </w:rPr>
        <w:t xml:space="preserve"> As Žižek points out, </w:t>
      </w:r>
      <w:r>
        <w:rPr>
          <w:rStyle w:val="StyleBoldUnderline"/>
        </w:rPr>
        <w:t>these individuals constitute the "living dead," those missed</w:t>
      </w:r>
      <w:r>
        <w:rPr>
          <w:sz w:val="16"/>
        </w:rPr>
        <w:t xml:space="preserve"> [End Page 992] </w:t>
      </w:r>
      <w:r>
        <w:rPr>
          <w:rStyle w:val="StyleBoldUnderline"/>
        </w:rPr>
        <w:t>by bombs in the battlefield, "their right to life forfeited by their having been the legitimate targets of murderous bombings</w:t>
      </w:r>
      <w:r>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Pr>
          <w:rStyle w:val="StyleBoldUnderline"/>
          <w:highlight w:val="cyan"/>
        </w:rPr>
        <w:t>The spectacle of abuse at Abu Ghraib makes plain the consequences of putting prisoners</w:t>
      </w:r>
      <w:r>
        <w:rPr>
          <w:rStyle w:val="StyleBoldUnderline"/>
        </w:rPr>
        <w:t xml:space="preserve"> and custodians in this space "</w:t>
      </w:r>
      <w:r>
        <w:rPr>
          <w:rStyle w:val="StyleBoldUnderline"/>
          <w:highlight w:val="cyan"/>
        </w:rPr>
        <w:t>between two deaths</w:t>
      </w:r>
      <w:r>
        <w:rPr>
          <w:rStyle w:val="StyleBoldUnderline"/>
        </w:rPr>
        <w:t>," a legal borderland filled with spectral violence, a space packed with people and yet profoundly empty of its humanity</w:t>
      </w:r>
      <w:r>
        <w:rPr>
          <w:sz w:val="16"/>
        </w:rPr>
        <w:t>. Bibler Coutin writes, "</w:t>
      </w:r>
      <w:r>
        <w:rPr>
          <w:rStyle w:val="StyleBoldUnderline"/>
        </w:rPr>
        <w:t>I cannot celebrate the space of nonexistence</w:t>
      </w:r>
      <w:r>
        <w:rPr>
          <w:sz w:val="16"/>
        </w:rPr>
        <w:t xml:space="preserve">. Even if this space is in some ways subversive, even if its boundaries are permeable, and even if it is sometimes irrelevant to individuals' everyday lives, </w:t>
      </w:r>
      <w:r>
        <w:rPr>
          <w:rStyle w:val="StyleBoldUnderline"/>
          <w:highlight w:val="cyan"/>
        </w:rPr>
        <w:t>nonexistence can be deadly</w:t>
      </w:r>
      <w:r>
        <w:rPr>
          <w:sz w:val="16"/>
        </w:rPr>
        <w:t xml:space="preserve">."63 </w:t>
      </w:r>
      <w:r>
        <w:rPr>
          <w:rStyle w:val="StyleBoldUnderline"/>
        </w:rPr>
        <w:t>When writing of Abu Ghraib, I find myself in a similar space, peering in at a border whose history, purpose, and foundations prevent it from being redeemed or reclaimed</w:t>
      </w:r>
      <w:r>
        <w:rPr>
          <w:sz w:val="16"/>
        </w:rPr>
        <w:t xml:space="preserve">, its terrorized inhabitants the essence of Anzaldúa's "zero, nothing, no one."64 </w:t>
      </w:r>
      <w:r>
        <w:rPr>
          <w:rStyle w:val="StyleBoldUnderline"/>
        </w:rPr>
        <w:t>Abu Ghraib reminds us then of the pains we had hoped to transcend, of the "intimate terrorism" we had hoped to end, of the bloody sovereignty we had hoped to eclipse in a postnational context.</w:t>
      </w:r>
      <w:r>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Pr>
          <w:rStyle w:val="StyleBoldUnderline"/>
          <w:highlight w:val="cyan"/>
        </w:rPr>
        <w:t>Abu Ghraib remains a border lost to us,</w:t>
      </w:r>
      <w:r>
        <w:rPr>
          <w:rStyle w:val="StyleBoldUnderline"/>
        </w:rPr>
        <w:t xml:space="preserve"> accessible only through the fixed and frozen images that remind us of its irrevocableness. We find ourselves</w:t>
      </w:r>
      <w:r>
        <w:rPr>
          <w:sz w:val="16"/>
        </w:rPr>
        <w:t xml:space="preserve">, in a sense, </w:t>
      </w:r>
      <w:r>
        <w:rPr>
          <w:rStyle w:val="StyleBoldUnderline"/>
        </w:rPr>
        <w:t>at a new border that is very old, caught at the crossroads, left alone with America, asking, and with considerable trepidation, what will our futures be</w:t>
      </w:r>
      <w:r>
        <w:rPr>
          <w:sz w:val="16"/>
        </w:rPr>
        <w:t xml:space="preserve">?67 </w:t>
      </w:r>
    </w:p>
    <w:p w:rsidR="00C25EAD" w:rsidRDefault="00C25EAD" w:rsidP="00C25EAD">
      <w:pPr>
        <w:pStyle w:val="Heading4"/>
        <w:rPr>
          <w:sz w:val="26"/>
        </w:rPr>
      </w:pPr>
      <w:r>
        <w:rPr>
          <w:b w:val="0"/>
          <w:bCs w:val="0"/>
        </w:rPr>
        <w:t>And our challenge to military detention enables us to examine ad show internal contradictions within the law</w:t>
      </w:r>
    </w:p>
    <w:p w:rsidR="00C25EAD" w:rsidRDefault="00C25EAD" w:rsidP="00C25EAD">
      <w:pPr>
        <w:rPr>
          <w:rStyle w:val="StyleStyleBold12pt"/>
        </w:rPr>
      </w:pPr>
      <w:r>
        <w:rPr>
          <w:rStyle w:val="StyleStyleBold12pt"/>
        </w:rPr>
        <w:t>Brown 5</w:t>
      </w:r>
    </w:p>
    <w:p w:rsidR="00C25EAD" w:rsidRDefault="00C25EAD" w:rsidP="00C25EAD">
      <w:pPr>
        <w:rPr>
          <w:sz w:val="22"/>
        </w:rPr>
      </w:pPr>
      <w:r>
        <w:t xml:space="preserve">[Michelle Brown, “"Setting the Conditions" for Abu Ghraib: The Prison Nation Abroad”, American Quarterly 57.3 (2005) 973-997, </w:t>
      </w:r>
      <w:hyperlink r:id="rId12" w:history="1">
        <w:r>
          <w:rPr>
            <w:rStyle w:val="Hyperlink"/>
          </w:rPr>
          <w:t>http://muse.jhu.edu/journals/american_quarterly/v057/57.3brown.html</w:t>
        </w:r>
      </w:hyperlink>
      <w:r>
        <w:t>]</w:t>
      </w:r>
    </w:p>
    <w:p w:rsidR="00C25EAD" w:rsidRDefault="00C25EAD" w:rsidP="00C25EAD">
      <w:pPr>
        <w:rPr>
          <w:sz w:val="16"/>
        </w:rPr>
      </w:pPr>
      <w:r>
        <w:rPr>
          <w:rStyle w:val="StyleBoldUnderline"/>
        </w:rPr>
        <w:t xml:space="preserve">As a site of unseemly conjunctures between various kinds of competing law, </w:t>
      </w:r>
      <w:r>
        <w:rPr>
          <w:rStyle w:val="StyleBoldUnderline"/>
          <w:highlight w:val="cyan"/>
        </w:rPr>
        <w:t xml:space="preserve">Abu Ghraib is an </w:t>
      </w:r>
      <w:r>
        <w:rPr>
          <w:rStyle w:val="Emphasis"/>
          <w:highlight w:val="cyan"/>
        </w:rPr>
        <w:t>unusually complex instance of</w:t>
      </w:r>
      <w:r>
        <w:rPr>
          <w:rStyle w:val="Emphasis"/>
        </w:rPr>
        <w:t xml:space="preserve"> American </w:t>
      </w:r>
      <w:r>
        <w:rPr>
          <w:rStyle w:val="Emphasis"/>
          <w:highlight w:val="cyan"/>
        </w:rPr>
        <w:t>imprisonment</w:t>
      </w:r>
      <w:r>
        <w:rPr>
          <w:sz w:val="16"/>
        </w:rPr>
        <w:t xml:space="preserve">. </w:t>
      </w:r>
      <w:r>
        <w:rPr>
          <w:rStyle w:val="StyleBoldUnderline"/>
          <w:highlight w:val="cyan"/>
        </w:rPr>
        <w:t>Its gates mark encounters with</w:t>
      </w:r>
      <w:r>
        <w:rPr>
          <w:rStyle w:val="StyleBoldUnderline"/>
        </w:rPr>
        <w:t xml:space="preserv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Islamic, military, criminal, and international</w:t>
      </w:r>
      <w:r>
        <w:rPr>
          <w:rStyle w:val="StyleBoldUnderline"/>
        </w:rPr>
        <w:t xml:space="preserve"> human rights </w:t>
      </w:r>
      <w:r>
        <w:rPr>
          <w:rStyle w:val="StyleBoldUnderline"/>
          <w:highlight w:val="cyan"/>
        </w:rPr>
        <w:t>law</w:t>
      </w:r>
      <w:r>
        <w:rPr>
          <w:rStyle w:val="StyleBoldUnderline"/>
        </w:rPr>
        <w:t xml:space="preserve">. Its </w:t>
      </w:r>
      <w:r>
        <w:rPr>
          <w:rStyle w:val="StyleBoldUnderline"/>
          <w:highlight w:val="cyan"/>
        </w:rPr>
        <w:t>walls mark not simply the contours of sovereignty and the boundaries of the nation/state but</w:t>
      </w:r>
      <w:r>
        <w:rPr>
          <w:sz w:val="16"/>
        </w:rPr>
        <w:t xml:space="preserve">, more significantly, </w:t>
      </w:r>
      <w:r>
        <w:rPr>
          <w:rStyle w:val="StyleBoldUnderline"/>
          <w:highlight w:val="cyan"/>
        </w:rPr>
        <w:t>their violation as an immense superpower engages in a preemptive strike, invasion, occupation, and torture</w:t>
      </w:r>
      <w:r>
        <w:rPr>
          <w:sz w:val="16"/>
        </w:rPr>
        <w:t xml:space="preserve">. Within this configuration of power, </w:t>
      </w:r>
      <w:r>
        <w:rPr>
          <w:rStyle w:val="StyleBoldUnderline"/>
        </w:rPr>
        <w:t>transnational exportations of punishment materialize in a variety of manifestations</w:t>
      </w:r>
      <w:r>
        <w:rPr>
          <w:sz w:val="16"/>
        </w:rPr>
        <w:t xml:space="preserve">: (1) in the sociopolitical contexts that define the lives </w:t>
      </w:r>
      <w:r>
        <w:rPr>
          <w:sz w:val="16"/>
        </w:rPr>
        <w:lastRenderedPageBreak/>
        <w:t xml:space="preserve">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Pr>
          <w:rStyle w:val="StyleBoldUnderline"/>
        </w:rPr>
        <w:t>Abu Ghraib</w:t>
      </w:r>
      <w:r>
        <w:rPr>
          <w:sz w:val="16"/>
        </w:rPr>
        <w:t xml:space="preserve">, then, </w:t>
      </w:r>
      <w:r>
        <w:rPr>
          <w:rStyle w:val="StyleBoldUnderline"/>
        </w:rPr>
        <w:t>is the kind of place always caught in a double gesture</w:t>
      </w:r>
      <w:r>
        <w:rPr>
          <w:sz w:val="16"/>
        </w:rPr>
        <w:t xml:space="preserve">. </w:t>
      </w:r>
      <w:r>
        <w:rPr>
          <w:rStyle w:val="StyleBoldUnderline"/>
        </w:rPr>
        <w:t>Regimes and governments attempt to deny and erase the prison's existence</w:t>
      </w:r>
      <w:r>
        <w:rPr>
          <w:sz w:val="16"/>
        </w:rPr>
        <w:t xml:space="preserve">. Yet </w:t>
      </w:r>
      <w:r>
        <w:rPr>
          <w:rStyle w:val="StyleBoldUnderline"/>
        </w:rPr>
        <w:t>we are simultaneously unable to turn away from its grotesqueness, a site that demands investigation and</w:t>
      </w:r>
      <w:r>
        <w:rPr>
          <w:sz w:val="16"/>
        </w:rPr>
        <w:t xml:space="preserve"> thus </w:t>
      </w:r>
      <w:r>
        <w:rPr>
          <w:rStyle w:val="StyleBoldUnderline"/>
        </w:rPr>
        <w:t>constitutes</w:t>
      </w:r>
      <w:r>
        <w:rPr>
          <w:sz w:val="16"/>
        </w:rPr>
        <w:t>, as ordered by military judicial ruling, "</w:t>
      </w:r>
      <w:r>
        <w:rPr>
          <w:rStyle w:val="StyleBoldUnderline"/>
        </w:rPr>
        <w:t>the scene of the crime</w:t>
      </w:r>
      <w:r>
        <w:rPr>
          <w:sz w:val="16"/>
        </w:rPr>
        <w:t xml:space="preserve">."6 </w:t>
      </w:r>
      <w:r>
        <w:rPr>
          <w:rStyle w:val="StyleBoldUnderline"/>
        </w:rPr>
        <w:t>Prisons have long served as liminal spaces both inside and outside the boundaries of constitutional law</w:t>
      </w:r>
      <w:r>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Pr>
          <w:rStyle w:val="StyleBoldUnderline"/>
        </w:rPr>
        <w:t>incarceration emerged "at the very moment when Americans began to pride themselves on the openness of their society</w:t>
      </w:r>
      <w:r>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Pr>
          <w:rStyle w:val="Emphasis"/>
          <w:highlight w:val="cyan"/>
        </w:rPr>
        <w:t>special attention must be given</w:t>
      </w:r>
      <w:r>
        <w:rPr>
          <w:rStyle w:val="StyleBoldUnderline"/>
          <w:highlight w:val="cyan"/>
        </w:rPr>
        <w:t xml:space="preserve"> to</w:t>
      </w:r>
      <w:r>
        <w:rPr>
          <w:rStyle w:val="StyleBoldUnderline"/>
        </w:rPr>
        <w:t xml:space="preserve"> </w:t>
      </w:r>
      <w:r>
        <w:rPr>
          <w:rStyle w:val="StyleBoldUnderline"/>
          <w:highlight w:val="cyan"/>
        </w:rPr>
        <w:t>how</w:t>
      </w:r>
      <w:r>
        <w:rPr>
          <w:rStyle w:val="StyleBoldUnderline"/>
        </w:rPr>
        <w:t xml:space="preserve"> recent </w:t>
      </w:r>
      <w:r>
        <w:rPr>
          <w:rStyle w:val="StyleBoldUnderline"/>
          <w:highlight w:val="cyan"/>
        </w:rPr>
        <w:t>assertions of sovereignty</w:t>
      </w:r>
      <w:r>
        <w:rPr>
          <w:rStyle w:val="StyleBoldUnderline"/>
        </w:rPr>
        <w:t xml:space="preserve"> by the United States</w:t>
      </w:r>
      <w:r>
        <w:rPr>
          <w:sz w:val="16"/>
        </w:rPr>
        <w:t xml:space="preserve">, coded in penal terms, </w:t>
      </w:r>
      <w:r>
        <w:rPr>
          <w:rStyle w:val="StyleBoldUnderline"/>
          <w:highlight w:val="cyan"/>
        </w:rPr>
        <w:t>set the conditions for</w:t>
      </w:r>
      <w:r>
        <w:rPr>
          <w:rStyle w:val="StyleBoldUnderline"/>
        </w:rPr>
        <w:t xml:space="preserve"> what Judith Butler refers to as </w:t>
      </w:r>
      <w:r>
        <w:rPr>
          <w:rStyle w:val="StyleBoldUnderline"/>
          <w:highlight w:val="cyan"/>
        </w:rPr>
        <w:t>the</w:t>
      </w:r>
      <w:r>
        <w:rPr>
          <w:rStyle w:val="Emphasis"/>
          <w:highlight w:val="cyan"/>
        </w:rPr>
        <w:t xml:space="preserve"> "new war prison</w:t>
      </w:r>
      <w:r>
        <w:rPr>
          <w:rStyle w:val="Emphasis"/>
        </w:rPr>
        <w:t>,</w:t>
      </w:r>
      <w:r>
        <w:rPr>
          <w:sz w:val="16"/>
          <w:highlight w:val="cyan"/>
        </w:rPr>
        <w:t xml:space="preserve">" </w:t>
      </w:r>
      <w:r>
        <w:rPr>
          <w:rStyle w:val="StyleBoldUnderline"/>
          <w:highlight w:val="cyan"/>
        </w:rPr>
        <w:t>where "the current configuration of state power</w:t>
      </w:r>
      <w:r>
        <w:rPr>
          <w:rStyle w:val="StyleBoldUnderline"/>
        </w:rPr>
        <w:t xml:space="preserve">, in relation both to the management of populations </w:t>
      </w:r>
      <w:r>
        <w:rPr>
          <w:sz w:val="16"/>
        </w:rPr>
        <w:t xml:space="preserve">(the hallmark of governmentality) </w:t>
      </w:r>
      <w:r>
        <w:rPr>
          <w:rStyle w:val="StyleBoldUnderline"/>
          <w:highlight w:val="cyan"/>
        </w:rPr>
        <w:t>and the exercise of sovereignty</w:t>
      </w:r>
      <w:r>
        <w:rPr>
          <w:rStyle w:val="StyleBoldUnderline"/>
        </w:rPr>
        <w:t xml:space="preserve"> in the acts that suspend and limit the jurisdiction of law itself, </w:t>
      </w:r>
      <w:r>
        <w:rPr>
          <w:rStyle w:val="StyleBoldUnderline"/>
          <w:highlight w:val="cyan"/>
        </w:rPr>
        <w:t>are reconfigured</w:t>
      </w:r>
      <w:r>
        <w:rPr>
          <w:rStyle w:val="StyleBoldUnderline"/>
        </w:rPr>
        <w:t>," a context rife with possibilities for the violation of human rights.10</w:t>
      </w:r>
      <w:r>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Pr>
          <w:rStyle w:val="StyleBoldUnderline"/>
          <w:highlight w:val="cyan"/>
        </w:rPr>
        <w:t>events at Abu Ghraib</w:t>
      </w:r>
      <w:r>
        <w:rPr>
          <w:rStyle w:val="StyleBoldUnderline"/>
        </w:rPr>
        <w:t xml:space="preserve"> and other contemporary domestic and war prisons prove most disconcerting not simply because of the absence of open, adversarial justification, but </w:t>
      </w:r>
      <w:r>
        <w:rPr>
          <w:rStyle w:val="StyleBoldUnderline"/>
          <w:highlight w:val="cyan"/>
        </w:rPr>
        <w:t>because of the larger absence of any perceived need for justification</w:t>
      </w:r>
      <w:r>
        <w:rPr>
          <w:sz w:val="16"/>
        </w:rPr>
        <w:t xml:space="preserve">. As evidence emerges that </w:t>
      </w:r>
      <w:r>
        <w:rPr>
          <w:rStyle w:val="StyleBoldUnderline"/>
        </w:rPr>
        <w:t>Abu Ghraib was simply one site of detainee abuse among many in the war against terror</w:t>
      </w:r>
      <w:r>
        <w:rPr>
          <w:sz w:val="16"/>
        </w:rPr>
        <w:t xml:space="preserve">,12 </w:t>
      </w:r>
      <w:r>
        <w:rPr>
          <w:rStyle w:val="StyleBoldUnderline"/>
        </w:rPr>
        <w:t>we realize the fear</w:t>
      </w:r>
      <w:r>
        <w:rPr>
          <w:sz w:val="16"/>
        </w:rPr>
        <w:t xml:space="preserve">, as expressed by Amy Kaplan in her 2003 presidential address to the American Studies Association, </w:t>
      </w:r>
      <w:r>
        <w:rPr>
          <w:rStyle w:val="StyleBoldUnderline"/>
        </w:rPr>
        <w:t xml:space="preserve">that Guantánamo would become a story of our future, a world where "this floating </w:t>
      </w:r>
      <w:r>
        <w:rPr>
          <w:sz w:val="16"/>
        </w:rPr>
        <w:t xml:space="preserve">[End Page 975] </w:t>
      </w:r>
      <w:r>
        <w:rPr>
          <w:rStyle w:val="StyleBoldUnderline"/>
        </w:rPr>
        <w:t>colony will become the norm rather than an anomaly, that homeland security will increasingly depend on proliferating these mobile, ambiguous spaces between the domestic and foreign."</w:t>
      </w:r>
      <w:r>
        <w:rPr>
          <w:sz w:val="16"/>
        </w:rPr>
        <w:t xml:space="preserve">13 </w:t>
      </w:r>
      <w:r>
        <w:rPr>
          <w:rStyle w:val="StyleBoldUnderline"/>
          <w:highlight w:val="cyan"/>
        </w:rPr>
        <w:t>Abu Ghraib is</w:t>
      </w:r>
      <w:r>
        <w:rPr>
          <w:sz w:val="16"/>
        </w:rPr>
        <w:t xml:space="preserve">, consequently, </w:t>
      </w:r>
      <w:r>
        <w:rPr>
          <w:rStyle w:val="StyleBoldUnderline"/>
          <w:highlight w:val="cyan"/>
        </w:rPr>
        <w:t>the kind of "unanticipated event,</w:t>
      </w:r>
      <w:r>
        <w:rPr>
          <w:rStyle w:val="StyleBoldUnderline"/>
        </w:rPr>
        <w:t xml:space="preserve">" dramatic, poignant, and ugly all at once, </w:t>
      </w:r>
      <w:r>
        <w:rPr>
          <w:rStyle w:val="StyleBoldUnderline"/>
          <w:highlight w:val="cyan"/>
        </w:rPr>
        <w:t>in which the "normality of the abnormal is shown for what it is</w:t>
      </w:r>
      <w:r>
        <w:rPr>
          <w:rStyle w:val="StyleBoldUnderline"/>
        </w:rPr>
        <w:t>"—terror as usual</w:t>
      </w:r>
      <w:r>
        <w:rPr>
          <w:sz w:val="16"/>
        </w:rPr>
        <w:t xml:space="preserve">. For these reasons, </w:t>
      </w:r>
      <w:r>
        <w:rPr>
          <w:rStyle w:val="Emphasis"/>
          <w:highlight w:val="cyan"/>
        </w:rPr>
        <w:t>it</w:t>
      </w:r>
      <w:r>
        <w:rPr>
          <w:rStyle w:val="Emphasis"/>
        </w:rPr>
        <w:t xml:space="preserve"> also mar</w:t>
      </w:r>
      <w:r>
        <w:rPr>
          <w:rStyle w:val="Emphasis"/>
          <w:highlight w:val="cyan"/>
        </w:rPr>
        <w:t>ks a critical site from which to consider how what it means to do American studies is irrevocably bound up with the practice and conjugation of U.S. punishment, not simply at home but abroad, and</w:t>
      </w:r>
      <w:r>
        <w:rPr>
          <w:rStyle w:val="Emphasis"/>
        </w:rPr>
        <w:t xml:space="preserve"> especially </w:t>
      </w:r>
      <w:r>
        <w:rPr>
          <w:rStyle w:val="Emphasis"/>
          <w:highlight w:val="cyan"/>
        </w:rPr>
        <w:t>in those "mobile, ambiguous spaces</w:t>
      </w:r>
      <w:r>
        <w:rPr>
          <w:rStyle w:val="Emphasis"/>
        </w:rPr>
        <w:t>" lost somewhere in between in a time of empire.</w:t>
      </w:r>
    </w:p>
    <w:p w:rsidR="00C25EAD" w:rsidRDefault="00C25EAD" w:rsidP="00C25EAD">
      <w:pPr>
        <w:pStyle w:val="Heading4"/>
        <w:rPr>
          <w:sz w:val="26"/>
        </w:rPr>
      </w:pPr>
      <w:r>
        <w:rPr>
          <w:b w:val="0"/>
          <w:bCs w:val="0"/>
        </w:rPr>
        <w:t xml:space="preserve">The aff is a </w:t>
      </w:r>
      <w:r>
        <w:rPr>
          <w:b w:val="0"/>
          <w:bCs w:val="0"/>
          <w:u w:val="single"/>
        </w:rPr>
        <w:t>corrective</w:t>
      </w:r>
      <w:r>
        <w:rPr>
          <w:b w:val="0"/>
          <w:bCs w:val="0"/>
        </w:rPr>
        <w:t xml:space="preserve"> to the failures of legal liberalism—focusing on the role of national security discourse in racial subordination moves beyond the law vs. security framing and addresses the </w:t>
      </w:r>
      <w:r>
        <w:rPr>
          <w:b w:val="0"/>
          <w:bCs w:val="0"/>
          <w:u w:val="single"/>
        </w:rPr>
        <w:t>socially contingent</w:t>
      </w:r>
      <w:r>
        <w:rPr>
          <w:b w:val="0"/>
          <w:bCs w:val="0"/>
        </w:rPr>
        <w:t xml:space="preserve"> nature of the law—we </w:t>
      </w:r>
    </w:p>
    <w:p w:rsidR="00C25EAD" w:rsidRDefault="00C25EAD" w:rsidP="00C25EAD">
      <w:pPr>
        <w:rPr>
          <w:rStyle w:val="StyleStyleBold12pt"/>
        </w:rPr>
      </w:pPr>
      <w:r>
        <w:rPr>
          <w:rStyle w:val="StyleStyleBold12pt"/>
        </w:rPr>
        <w:t>Gott 5, Professor of International Studies</w:t>
      </w:r>
    </w:p>
    <w:p w:rsidR="00C25EAD" w:rsidRDefault="00C25EAD" w:rsidP="00C25EAD">
      <w:pPr>
        <w:rPr>
          <w:sz w:val="22"/>
        </w:rPr>
      </w:pPr>
      <w:r>
        <w:t>[01/01/05, Gil Gott is a Professor of International Studies at DePaul University, “The Devil We Know: Racial Subordination and National Security Law” Villanova Law Review, Vol. 50, Iss. 4, p. 1075-1076, http://digitalcommons.law.villanova.edu/cgi/viewcontent.cgi?article=1235&amp;context=vlr]</w:t>
      </w:r>
    </w:p>
    <w:p w:rsidR="00C25EAD" w:rsidRDefault="00C25EAD" w:rsidP="00C25EAD"/>
    <w:p w:rsidR="00C25EAD" w:rsidRDefault="00C25EAD" w:rsidP="00C25EAD">
      <w:pPr>
        <w:rPr>
          <w:sz w:val="16"/>
        </w:rPr>
      </w:pPr>
      <w:r>
        <w:rPr>
          <w:rStyle w:val="StyleBoldUnderline"/>
        </w:rPr>
        <w:t>This article asks the "subordination question" with regard to contemporary national security law and polic</w:t>
      </w:r>
      <w:r>
        <w:rPr>
          <w:sz w:val="16"/>
        </w:rPr>
        <w:t xml:space="preserve">y.2 </w:t>
      </w:r>
      <w:r>
        <w:rPr>
          <w:rStyle w:val="StyleBoldUnderline"/>
        </w:rPr>
        <w:t>It will consider how our scholarship and institutions construct national security law and policy in ways that afford either greater or lesser degrees of</w:t>
      </w:r>
      <w:r>
        <w:rPr>
          <w:sz w:val="16"/>
        </w:rPr>
        <w:t xml:space="preserve"> analytical and normative </w:t>
      </w:r>
      <w:r>
        <w:rPr>
          <w:rStyle w:val="StyleBoldUnderline"/>
        </w:rPr>
        <w:t xml:space="preserve">primacy to the problems of racialized group-based social harms that </w:t>
      </w:r>
      <w:r>
        <w:rPr>
          <w:sz w:val="16"/>
        </w:rPr>
        <w:t xml:space="preserve">commonly </w:t>
      </w:r>
      <w:r>
        <w:rPr>
          <w:rStyle w:val="StyleBoldUnderline"/>
        </w:rPr>
        <w:t>surround exercises of national security-related powers</w:t>
      </w:r>
      <w:r>
        <w:rPr>
          <w:sz w:val="16"/>
        </w:rPr>
        <w:t xml:space="preserve">. </w:t>
      </w:r>
      <w:r>
        <w:rPr>
          <w:rStyle w:val="StyleBoldUnderline"/>
        </w:rPr>
        <w:t>The anti-subordinationist methodology</w:t>
      </w:r>
      <w:r>
        <w:rPr>
          <w:sz w:val="16"/>
        </w:rPr>
        <w:t xml:space="preserve"> deployed here </w:t>
      </w:r>
      <w:r>
        <w:rPr>
          <w:rStyle w:val="StyleBoldUnderline"/>
        </w:rPr>
        <w:t xml:space="preserve">foregrounds such problems and allows us more accurately to assess the real costs of "states of emergency" by </w:t>
      </w:r>
      <w:r>
        <w:rPr>
          <w:rStyle w:val="Emphasis"/>
        </w:rPr>
        <w:t>moving beyond standard law-versus-security framings.</w:t>
      </w:r>
      <w:r>
        <w:rPr>
          <w:sz w:val="16"/>
        </w:rPr>
        <w:t xml:space="preserve"> </w:t>
      </w:r>
      <w:r>
        <w:rPr>
          <w:rStyle w:val="StyleBoldUnderline"/>
        </w:rPr>
        <w:t xml:space="preserve">By focusing on "enemy group" demonization we are also </w:t>
      </w:r>
      <w:r>
        <w:rPr>
          <w:rStyle w:val="Emphasis"/>
        </w:rPr>
        <w:t xml:space="preserve">better able to grasp the identity-inflected basis of the </w:t>
      </w:r>
      <w:r>
        <w:rPr>
          <w:rStyle w:val="Emphasis"/>
        </w:rPr>
        <w:lastRenderedPageBreak/>
        <w:t>constructed security horizon itself</w:t>
      </w:r>
      <w:r>
        <w:rPr>
          <w:sz w:val="16"/>
        </w:rPr>
        <w:t xml:space="preserve">, in effect </w:t>
      </w:r>
      <w:r>
        <w:rPr>
          <w:rStyle w:val="StyleBoldUnderline"/>
        </w:rPr>
        <w:t>analytically opening up to contestation the statist "black box" of emergency construction</w:t>
      </w:r>
      <w:r>
        <w:rPr>
          <w:sz w:val="16"/>
        </w:rPr>
        <w:t xml:space="preserve">. Finally, </w:t>
      </w:r>
      <w:r>
        <w:rPr>
          <w:rStyle w:val="StyleBoldUnderline"/>
        </w:rPr>
        <w:t xml:space="preserve">the normative pre-commitments of an anti-subordinationist perspective allow us to judge the merits and the desirability of national secur-ity law and policy from a perspective that </w:t>
      </w:r>
      <w:r>
        <w:rPr>
          <w:rStyle w:val="Emphasis"/>
        </w:rPr>
        <w:t>resists resolving the law-security binarism into unrestrained political decisionism</w:t>
      </w:r>
      <w:r>
        <w:rPr>
          <w:sz w:val="16"/>
        </w:rPr>
        <w:t xml:space="preserve">.3 </w:t>
      </w:r>
      <w:r>
        <w:rPr>
          <w:rStyle w:val="StyleBoldUnderline"/>
        </w:rPr>
        <w:t xml:space="preserve">Given an </w:t>
      </w:r>
      <w:r>
        <w:rPr>
          <w:rStyle w:val="Emphasis"/>
        </w:rPr>
        <w:t>abundance of historical and contemporary evidence</w:t>
      </w:r>
      <w:r>
        <w:rPr>
          <w:rStyle w:val="StyleBoldUnderline"/>
        </w:rPr>
        <w:t xml:space="preserve"> that national security rationales and measures are </w:t>
      </w:r>
      <w:r>
        <w:rPr>
          <w:rStyle w:val="Emphasis"/>
        </w:rPr>
        <w:t>socially contingent in both conception and effect</w:t>
      </w:r>
      <w:r>
        <w:rPr>
          <w:sz w:val="16"/>
        </w:rPr>
        <w:t xml:space="preserve"> (</w:t>
      </w:r>
      <w:r>
        <w:rPr>
          <w:rStyle w:val="StyleBoldUnderline"/>
        </w:rPr>
        <w:t>reflecting at the bottom, societal pathologies such as racial and ethnic animus</w:t>
      </w:r>
      <w:r>
        <w:rPr>
          <w:sz w:val="16"/>
        </w:rPr>
        <w:t xml:space="preserve">), </w:t>
      </w:r>
      <w:r>
        <w:rPr>
          <w:rStyle w:val="StyleBoldUnderline"/>
        </w:rPr>
        <w:t>it would seem likely that mainstream legal scholars would treat the resulting group-based harms as central to the</w:t>
      </w:r>
      <w:r>
        <w:rPr>
          <w:sz w:val="16"/>
        </w:rPr>
        <w:t xml:space="preserve"> post-September 11 </w:t>
      </w:r>
      <w:r>
        <w:rPr>
          <w:rStyle w:val="StyleBoldUnderline"/>
        </w:rPr>
        <w:t>national security law and policy debates</w:t>
      </w:r>
      <w:r>
        <w:rPr>
          <w:sz w:val="16"/>
        </w:rPr>
        <w:t xml:space="preserve">. Indeed, the research I present in this article shows that </w:t>
      </w:r>
      <w:r>
        <w:rPr>
          <w:rStyle w:val="StyleBoldUnderline"/>
        </w:rPr>
        <w:t xml:space="preserve">it is </w:t>
      </w:r>
      <w:r>
        <w:rPr>
          <w:rStyle w:val="Emphasis"/>
        </w:rPr>
        <w:t>not the case that liberal legal sensibilities</w:t>
      </w:r>
      <w:r>
        <w:rPr>
          <w:sz w:val="16"/>
        </w:rPr>
        <w:t xml:space="preserve"> wholly </w:t>
      </w:r>
      <w:r>
        <w:rPr>
          <w:rStyle w:val="Emphasis"/>
        </w:rPr>
        <w:t>fail to apprehend the problems of group demonization</w:t>
      </w:r>
      <w:r>
        <w:rPr>
          <w:sz w:val="16"/>
        </w:rPr>
        <w:t xml:space="preserve"> </w:t>
      </w:r>
      <w:r>
        <w:rPr>
          <w:rStyle w:val="StyleBoldUnderline"/>
        </w:rPr>
        <w:t>in security crises</w:t>
      </w:r>
      <w:r>
        <w:rPr>
          <w:sz w:val="16"/>
        </w:rPr>
        <w:t xml:space="preserve">. </w:t>
      </w:r>
      <w:r>
        <w:rPr>
          <w:rStyle w:val="StyleBoldUnderline"/>
        </w:rPr>
        <w:t>Legal liberalism</w:t>
      </w:r>
      <w:r>
        <w:rPr>
          <w:sz w:val="16"/>
        </w:rPr>
        <w:t xml:space="preserve">, in fact, </w:t>
      </w:r>
      <w:r>
        <w:rPr>
          <w:rStyle w:val="StyleBoldUnderline"/>
        </w:rPr>
        <w:t>evinces due concern for state abuse of emergency powers and acknowledges the "distributional" inequalities inherent in such abusive practices</w:t>
      </w:r>
      <w:r>
        <w:rPr>
          <w:sz w:val="16"/>
        </w:rPr>
        <w:t xml:space="preserve">, that is, </w:t>
      </w:r>
      <w:r>
        <w:rPr>
          <w:rStyle w:val="StyleBoldUnderline"/>
        </w:rPr>
        <w:t>the disproportionate burdening of "out-groups" in state security crises.</w:t>
      </w:r>
      <w:r>
        <w:rPr>
          <w:sz w:val="16"/>
        </w:rPr>
        <w:t xml:space="preserve"> </w:t>
      </w:r>
      <w:r>
        <w:rPr>
          <w:rStyle w:val="StyleBoldUnderline"/>
        </w:rPr>
        <w:t>The legal literature</w:t>
      </w:r>
      <w:r>
        <w:rPr>
          <w:sz w:val="16"/>
        </w:rPr>
        <w:t xml:space="preserve">, however, </w:t>
      </w:r>
      <w:r>
        <w:rPr>
          <w:rStyle w:val="Emphasis"/>
        </w:rPr>
        <w:t>typically orients itself around the narrow problem of how best to balance the conflicting demands</w:t>
      </w:r>
      <w:r>
        <w:rPr>
          <w:rStyle w:val="StyleBoldUnderline"/>
        </w:rPr>
        <w:t xml:space="preserve"> of law-usually conceived of as minimalized individual civil liberties protections and/or institutional balancingand state security.</w:t>
      </w:r>
      <w:r>
        <w:rPr>
          <w:sz w:val="16"/>
        </w:rPr>
        <w:t xml:space="preserve"> I will show that </w:t>
      </w:r>
      <w:r>
        <w:rPr>
          <w:rStyle w:val="StyleBoldUnderline"/>
        </w:rPr>
        <w:t>legal liberalism has not effectively confronted the devil we know all too well-</w:t>
      </w:r>
      <w:r>
        <w:rPr>
          <w:rStyle w:val="Emphasis"/>
        </w:rPr>
        <w:t>the subordination of racialized enemy groups</w:t>
      </w:r>
      <w:r>
        <w:rPr>
          <w:sz w:val="16"/>
        </w:rPr>
        <w:t xml:space="preserve">, in this case, </w:t>
      </w:r>
      <w:r>
        <w:rPr>
          <w:rStyle w:val="StyleBoldUnderline"/>
        </w:rPr>
        <w:t>Arabs, Muslims or South Asians</w:t>
      </w:r>
      <w:r>
        <w:rPr>
          <w:sz w:val="16"/>
        </w:rPr>
        <w:t xml:space="preserve">. I look at two categories of post-September 11 liberal and progressive legal responses, </w:t>
      </w:r>
      <w:r>
        <w:rPr>
          <w:rStyle w:val="StyleBoldUnderline"/>
        </w:rPr>
        <w:t>accommodationist approaches</w:t>
      </w:r>
      <w:r>
        <w:rPr>
          <w:sz w:val="16"/>
        </w:rPr>
        <w:t xml:space="preserve"> 4 </w:t>
      </w:r>
      <w:r>
        <w:rPr>
          <w:rStyle w:val="StyleBoldUnderline"/>
        </w:rPr>
        <w:t>and</w:t>
      </w:r>
      <w:r>
        <w:rPr>
          <w:sz w:val="16"/>
        </w:rPr>
        <w:t xml:space="preserve"> more </w:t>
      </w:r>
      <w:r>
        <w:rPr>
          <w:rStyle w:val="StyleBoldUnderline"/>
        </w:rPr>
        <w:t>oppositional</w:t>
      </w:r>
      <w:r>
        <w:rPr>
          <w:sz w:val="16"/>
        </w:rPr>
        <w:t xml:space="preserve">, albeit </w:t>
      </w:r>
      <w:r>
        <w:rPr>
          <w:rStyle w:val="StyleBoldUnderline"/>
        </w:rPr>
        <w:t>formalistic, civil liberties-based critiques</w:t>
      </w:r>
      <w:r>
        <w:rPr>
          <w:sz w:val="16"/>
        </w:rPr>
        <w:t xml:space="preserve">. The first group of approaches seeks generally to </w:t>
      </w:r>
      <w:r>
        <w:rPr>
          <w:rStyle w:val="StyleBoldUnderline"/>
        </w:rPr>
        <w:t>accommodate law and justice to national security- related "necessity" and is animated in part by valorization and even identification with the state and its putative security needs</w:t>
      </w:r>
      <w:r>
        <w:rPr>
          <w:sz w:val="16"/>
        </w:rPr>
        <w:t xml:space="preserve">. Alternatively, </w:t>
      </w:r>
      <w:r>
        <w:rPr>
          <w:rStyle w:val="StyleBoldUnderline"/>
        </w:rPr>
        <w:t>the formalistic civil liberties approaches would</w:t>
      </w:r>
      <w:r>
        <w:rPr>
          <w:sz w:val="16"/>
        </w:rPr>
        <w:t xml:space="preserve"> generally </w:t>
      </w:r>
      <w:r>
        <w:rPr>
          <w:rStyle w:val="StyleBoldUnderline"/>
        </w:rPr>
        <w:t>apply the Constitution</w:t>
      </w:r>
      <w:r>
        <w:rPr>
          <w:sz w:val="16"/>
        </w:rPr>
        <w:t xml:space="preserve"> in more or less </w:t>
      </w:r>
      <w:r>
        <w:rPr>
          <w:rStyle w:val="StyleBoldUnderline"/>
        </w:rPr>
        <w:t>the same way regardless of the state's perceived security dilemma.</w:t>
      </w:r>
      <w:r>
        <w:rPr>
          <w:sz w:val="16"/>
        </w:rPr>
        <w:t xml:space="preserve"> </w:t>
      </w:r>
      <w:r>
        <w:rPr>
          <w:rStyle w:val="StyleBoldUnderline"/>
        </w:rPr>
        <w:t>This "business as usual" approach distrusts hypertrophied governmental powers and uses civil liberties framings to critique security regimes</w:t>
      </w:r>
      <w:r>
        <w:rPr>
          <w:sz w:val="16"/>
        </w:rPr>
        <w:t xml:space="preserve">, such as the one arising from the war on terrorism. 5 While I consider the work of civil liberties advocates to be courageous and crucial for the broader project of creating a more just national security culture, </w:t>
      </w:r>
      <w:r>
        <w:rPr>
          <w:rStyle w:val="StyleBoldUnderline"/>
        </w:rPr>
        <w:t xml:space="preserve">I will consider how both accommodationist and formalistic civil liberties approaches similarly may </w:t>
      </w:r>
      <w:r>
        <w:rPr>
          <w:rStyle w:val="Emphasis"/>
        </w:rPr>
        <w:t>occlude key subordinationist dimensions of the war on terrorism.</w:t>
      </w:r>
      <w:r>
        <w:rPr>
          <w:rStyle w:val="StyleBoldUnderline"/>
        </w:rPr>
        <w:t xml:space="preserve"> Anti-subordinationist principles </w:t>
      </w:r>
      <w:r>
        <w:rPr>
          <w:rStyle w:val="Emphasis"/>
        </w:rPr>
        <w:t>require taking more complete account of how enemy groups are racialized</w:t>
      </w:r>
      <w:r>
        <w:rPr>
          <w:sz w:val="16"/>
        </w:rPr>
        <w:t xml:space="preserve">, </w:t>
      </w:r>
      <w:r>
        <w:rPr>
          <w:rStyle w:val="StyleBoldUnderline"/>
        </w:rPr>
        <w:t xml:space="preserve">and </w:t>
      </w:r>
      <w:r>
        <w:rPr>
          <w:rStyle w:val="Emphasis"/>
        </w:rPr>
        <w:t>how they come to be constructed as outsiders</w:t>
      </w:r>
      <w:r>
        <w:rPr>
          <w:rStyle w:val="StyleBoldUnderline"/>
        </w:rPr>
        <w:t xml:space="preserve"> and </w:t>
      </w:r>
      <w:r>
        <w:rPr>
          <w:rStyle w:val="Emphasis"/>
        </w:rPr>
        <w:t>the kinds of harms that may befall them</w:t>
      </w:r>
      <w:r>
        <w:rPr>
          <w:rStyle w:val="StyleBoldUnderline"/>
        </w:rPr>
        <w:t xml:space="preserve"> as such</w:t>
      </w:r>
      <w:r>
        <w:rPr>
          <w:sz w:val="16"/>
        </w:rPr>
        <w:t xml:space="preserve">. Group-based status harms include those that have been inscribed in law and effectuated through state action, and those that arise within civil society, through social structures, institutions, culture and habitus. </w:t>
      </w:r>
      <w:r>
        <w:rPr>
          <w:rStyle w:val="StyleBoldUnderline"/>
        </w:rPr>
        <w:t xml:space="preserve">Familiarity with the processes of racialization is a </w:t>
      </w:r>
      <w:r>
        <w:rPr>
          <w:rStyle w:val="Emphasis"/>
        </w:rPr>
        <w:t>necessary precondition for appreciating and remedying such injuries</w:t>
      </w:r>
      <w:r>
        <w:rPr>
          <w:rStyle w:val="StyleBoldUnderline"/>
        </w:rPr>
        <w:t>.</w:t>
      </w:r>
      <w:r>
        <w:rPr>
          <w:sz w:val="16"/>
        </w:rPr>
        <w:t xml:space="preserve"> </w:t>
      </w:r>
      <w:r>
        <w:rPr>
          <w:rStyle w:val="StyleBoldUnderline"/>
        </w:rPr>
        <w:t>Applying anti-subordinationist thinking to national security law and policy does not require arguing that only race-based effects matter, but does require affording significant analytical and normative weight to the problems of such status harms</w:t>
      </w:r>
      <w:r>
        <w:rPr>
          <w:sz w:val="16"/>
        </w:rPr>
        <w:t xml:space="preserve">. </w:t>
      </w:r>
      <w:r>
        <w:rPr>
          <w:rStyle w:val="StyleBoldUnderline"/>
        </w:rPr>
        <w:t>Racial injuries require racial remedies</w:t>
      </w:r>
      <w:r>
        <w:rPr>
          <w:sz w:val="16"/>
        </w:rPr>
        <w:t xml:space="preserve">. </w:t>
      </w:r>
      <w:r>
        <w:rPr>
          <w:rStyle w:val="StyleBoldUnderline"/>
        </w:rPr>
        <w:t>Foregrounding anti-subordinationist principles in nat</w:t>
      </w:r>
      <w:bookmarkStart w:id="0" w:name="_GoBack"/>
      <w:bookmarkEnd w:id="0"/>
      <w:r>
        <w:rPr>
          <w:rStyle w:val="StyleBoldUnderline"/>
        </w:rPr>
        <w:t xml:space="preserve">ional security law and policy analysis </w:t>
      </w:r>
      <w:r>
        <w:rPr>
          <w:rStyle w:val="Emphasis"/>
        </w:rPr>
        <w:t>departs significantly from traditional approaches</w:t>
      </w:r>
      <w:r>
        <w:rPr>
          <w:sz w:val="16"/>
        </w:rPr>
        <w:t xml:space="preserve"> in the field. Nonetheless, arguments based in history, political theory and pragmatism suggest that such a fundamental departure is warranted. Historically, </w:t>
      </w:r>
      <w:r>
        <w:rPr>
          <w:rStyle w:val="StyleBoldUnderline"/>
        </w:rPr>
        <w:t>emergency-induced "states of exception</w:t>
      </w:r>
      <w:r>
        <w:rPr>
          <w:sz w:val="16"/>
        </w:rPr>
        <w:t xml:space="preserve">" 6 </w:t>
      </w:r>
      <w:r>
        <w:rPr>
          <w:rStyle w:val="StyleBoldUnderline"/>
        </w:rPr>
        <w:t xml:space="preserve">that have suspended legal protections against governmental abuses have tended to be </w:t>
      </w:r>
      <w:r>
        <w:rPr>
          <w:rStyle w:val="Emphasis"/>
        </w:rPr>
        <w:t>identity based in conception and implementation</w:t>
      </w:r>
      <w:r>
        <w:rPr>
          <w:sz w:val="16"/>
        </w:rPr>
        <w:t xml:space="preserve">. 7 </w:t>
      </w:r>
      <w:r>
        <w:rPr>
          <w:rStyle w:val="StyleBoldUnderline"/>
        </w:rPr>
        <w:t xml:space="preserve">Viewed from the perspective of critical political theory, the constellation of current "security threats" rests on </w:t>
      </w:r>
      <w:r>
        <w:rPr>
          <w:rStyle w:val="Emphasis"/>
        </w:rPr>
        <w:t>the epochal co-production of identity-based and market-driven global political antagonisms</w:t>
      </w:r>
      <w:r>
        <w:rPr>
          <w:sz w:val="16"/>
        </w:rPr>
        <w:t xml:space="preserve">, </w:t>
      </w:r>
      <w:r>
        <w:rPr>
          <w:rStyle w:val="StyleBoldUnderline"/>
        </w:rPr>
        <w:t>referred to somewhat obliquely as civilization clashes or perhaps more forthrightly as American imperialism</w:t>
      </w:r>
      <w:r>
        <w:rPr>
          <w:sz w:val="16"/>
        </w:rPr>
        <w:t xml:space="preserve">. </w:t>
      </w:r>
      <w:r>
        <w:rPr>
          <w:rStyle w:val="StyleBoldUnderline"/>
        </w:rPr>
        <w:t>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w:t>
      </w:r>
      <w:r>
        <w:rPr>
          <w:sz w:val="16"/>
        </w:rPr>
        <w:t xml:space="preserve">. </w:t>
      </w:r>
      <w:r>
        <w:rPr>
          <w:rStyle w:val="StyleBoldUnderline"/>
        </w:rPr>
        <w:t>Such double standards undermine the democratic legitimacy of the United States both in its internal affairs and in its assertions of global leadership</w:t>
      </w:r>
      <w:r>
        <w:rPr>
          <w:sz w:val="16"/>
        </w:rPr>
        <w:t>. Indeed, there seems to be no shortage of perspectives from which liberal legal institutions would be enjoined from embracing a philosophy of political decisionism precisely at the interface of law and security, an anomic frontier along which are likely to arise identity-based regimes of exception and evolving race-based forms of subordination.</w:t>
      </w:r>
    </w:p>
    <w:p w:rsidR="00C25EAD" w:rsidRDefault="00C25EAD" w:rsidP="00C25EAD">
      <w:pPr>
        <w:rPr>
          <w:sz w:val="22"/>
        </w:rPr>
      </w:pPr>
    </w:p>
    <w:p w:rsidR="00C25EAD" w:rsidRPr="00C25EAD" w:rsidRDefault="00C25EAD" w:rsidP="00C25EAD"/>
    <w:sectPr w:rsidR="00C25EAD" w:rsidRPr="00C25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24A" w:rsidRDefault="0032424A" w:rsidP="005F5576">
      <w:r>
        <w:separator/>
      </w:r>
    </w:p>
  </w:endnote>
  <w:endnote w:type="continuationSeparator" w:id="0">
    <w:p w:rsidR="0032424A" w:rsidRDefault="003242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24A" w:rsidRDefault="0032424A" w:rsidP="005F5576">
      <w:r>
        <w:separator/>
      </w:r>
    </w:p>
  </w:footnote>
  <w:footnote w:type="continuationSeparator" w:id="0">
    <w:p w:rsidR="0032424A" w:rsidRDefault="003242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24A"/>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EA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4717EB3-8051-4F8E-B1A3-E743778F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25EAD"/>
    <w:pPr>
      <w:spacing w:after="0" w:line="240" w:lineRule="auto"/>
    </w:pPr>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9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journals/american_quarterly/v057/57.3brow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american_quarterly/v057/57.3brown.html" TargetMode="External"/><Relationship Id="rId5" Type="http://schemas.openxmlformats.org/officeDocument/2006/relationships/settings" Target="setting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14355</Words>
  <Characters>81828</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2014-01-05T15:20:00Z</dcterms:created>
  <dcterms:modified xsi:type="dcterms:W3CDTF">2014-01-05T15:21:00Z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