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FC1066" w:rsidP="00FC1066">
      <w:pPr>
        <w:pStyle w:val="Heading2"/>
      </w:pPr>
      <w:r>
        <w:t>1nc</w:t>
      </w:r>
    </w:p>
    <w:p w:rsidR="00FC1066" w:rsidRDefault="00FC1066" w:rsidP="00FC1066">
      <w:pPr>
        <w:pStyle w:val="Heading3"/>
      </w:pPr>
      <w:r>
        <w:lastRenderedPageBreak/>
        <w:t>1NC 1</w:t>
      </w:r>
    </w:p>
    <w:p w:rsidR="00FC1066" w:rsidRDefault="00FC1066" w:rsidP="00FC1066">
      <w:pPr>
        <w:pStyle w:val="Heading4"/>
      </w:pPr>
      <w:r>
        <w:t>the affirmative is a nihilistic vision of cyberspace: accidents, cyberwar, and totalitarianism. their response is to advocate a radical embrace of uncertainty – to look towards an ateleological future and accept its ambiguity. the negative presents you with exactly the opposite vision, a profoundly different orientation towards time, futurity, and technology. our advocacy is to imagine a teleological future that ends in a cyber-utopia, a world in which there are no accidents and cyber-technology creates advances that lead to a world free of all forms of inequality and violence. we believe that a telos, even if false, can provide us a helpful heuristic for our political conduct in the world.</w:t>
      </w:r>
    </w:p>
    <w:p w:rsidR="00FC1066" w:rsidRDefault="00FC1066" w:rsidP="00FC1066">
      <w:pPr>
        <w:pStyle w:val="Heading4"/>
      </w:pPr>
      <w:r>
        <w:t>here is a description of the cyber-utopia.</w:t>
      </w:r>
    </w:p>
    <w:p w:rsidR="00FC1066" w:rsidRDefault="00FC1066" w:rsidP="00FC1066">
      <w:pPr>
        <w:rPr>
          <w:rStyle w:val="StyleStyleBold12pt"/>
        </w:rPr>
      </w:pPr>
      <w:r>
        <w:rPr>
          <w:rStyle w:val="StyleStyleBold12pt"/>
        </w:rPr>
        <w:t>Ludlow 1 – prof of philosophy @ Northwestern</w:t>
      </w:r>
    </w:p>
    <w:p w:rsidR="00FC1066" w:rsidRDefault="00FC1066" w:rsidP="00FC1066">
      <w:pPr>
        <w:rPr>
          <w:rStyle w:val="StyleStyleBold12pt"/>
          <w:b w:val="0"/>
          <w:sz w:val="20"/>
        </w:rPr>
      </w:pPr>
      <w:r>
        <w:rPr>
          <w:rStyle w:val="StyleStyleBold12pt"/>
          <w:b w:val="0"/>
          <w:sz w:val="20"/>
        </w:rPr>
        <w:t>(Peter, introduction to Crypto Anarchy, Cyberstates, and Pirate Utopias, MIT Press)</w:t>
      </w:r>
    </w:p>
    <w:p w:rsidR="00FC1066" w:rsidRDefault="00FC1066" w:rsidP="00FC1066">
      <w:pPr>
        <w:rPr>
          <w:rStyle w:val="TitleChar"/>
          <w:sz w:val="22"/>
          <w:highlight w:val="cyan"/>
        </w:rPr>
      </w:pPr>
      <w:r>
        <w:rPr>
          <w:rStyle w:val="TitleChar"/>
          <w:highlight w:val="cyan"/>
        </w:rPr>
        <w:t>Are genuine utopias</w:t>
      </w:r>
      <w:r>
        <w:rPr>
          <w:rStyle w:val="TitleChar"/>
        </w:rPr>
        <w:t xml:space="preserve"> also </w:t>
      </w:r>
      <w:r>
        <w:rPr>
          <w:rStyle w:val="TitleChar"/>
          <w:highlight w:val="cyan"/>
        </w:rPr>
        <w:t>in the works</w:t>
      </w:r>
      <w:r>
        <w:rPr>
          <w:rStyle w:val="TitleChar"/>
        </w:rPr>
        <w:t>? Well, we’ve heard a lot about possible utopias</w:t>
      </w:r>
      <w:r>
        <w:rPr>
          <w:sz w:val="16"/>
        </w:rPr>
        <w:t xml:space="preserve"> since Thomas More (indeed, since Plato’s Republic), </w:t>
      </w:r>
      <w:r>
        <w:rPr>
          <w:rStyle w:val="TitleChar"/>
        </w:rPr>
        <w:t xml:space="preserve">but so far we haven’t seen anything remotely utopian in the real world. But perhaps that is because </w:t>
      </w:r>
      <w:r>
        <w:rPr>
          <w:rStyle w:val="TitleChar"/>
          <w:highlight w:val="cyan"/>
        </w:rPr>
        <w:t>we are looking for a grand, even global, utopia</w:t>
      </w:r>
      <w:r>
        <w:rPr>
          <w:rStyle w:val="TitleChar"/>
        </w:rPr>
        <w:t>. Genuine utopias are more likely to be small, community-based, and fleeting.</w:t>
      </w:r>
      <w:r>
        <w:rPr>
          <w:sz w:val="16"/>
        </w:rPr>
        <w:t xml:space="preserve"> And perhaps </w:t>
      </w:r>
      <w:r>
        <w:rPr>
          <w:rStyle w:val="TitleChar"/>
          <w:highlight w:val="cyan"/>
        </w:rPr>
        <w:t>the Internet provides the opportunity for utopias to emerge in various remote corners of cyberspace</w:t>
      </w:r>
      <w:r>
        <w:rPr>
          <w:sz w:val="16"/>
        </w:rPr>
        <w:t>—in various “islands in the Net,” to borrow a phrase from Bruce Sterling.</w:t>
      </w:r>
      <w:r>
        <w:rPr>
          <w:sz w:val="12"/>
        </w:rPr>
        <w:t>¶</w:t>
      </w:r>
      <w:r>
        <w:rPr>
          <w:sz w:val="16"/>
        </w:rPr>
        <w:t xml:space="preserve"> These are just some of the general themes that I wanted to touch on, but there are also possible themes that are conspicuously absent here. For example, I have studiously avoided important issues of cyberspace law such as government censorship of the Net, the right to Internet access, and so on. These are important issues, but they are issues about the relation between current governance structures and the Net. Here I am more concerned about the emergence of new governance structures within the Net than with efforts to establish legal sovereignty over the Net. To me, these are the conceptually interesting issues, and if they seem relatively unimportant or otherworldly now, in the fullness of time I think they will become central to our understanding of the complex worlds that we inhabit.</w:t>
      </w:r>
      <w:r>
        <w:rPr>
          <w:sz w:val="12"/>
        </w:rPr>
        <w:t>¶</w:t>
      </w:r>
      <w:r>
        <w:rPr>
          <w:sz w:val="16"/>
        </w:rPr>
        <w:t xml:space="preserve"> While some cyberspace collections tend to be unstructured, it seems to me that this material suggests a certain linear logic of exposition. In section I, we take up the issue of the sovereignty of the Internet, beginning with John Perry Barlow’s “Declaration of the Independence of cyberspace.” This essay offers the provocative claim that the traditional nation states have no legitimate authority over cyberspace. Not surprisingly, Barlow’s piece has generated a fair bit of criticism, most of it concluding that Barlow is offering a kind of escape from reality. Others have held that this criticism may be hasty.</w:t>
      </w:r>
      <w:r>
        <w:rPr>
          <w:sz w:val="12"/>
        </w:rPr>
        <w:t>¶</w:t>
      </w:r>
      <w:r>
        <w:rPr>
          <w:sz w:val="16"/>
        </w:rPr>
        <w:t xml:space="preserve"> Whatever the merits of political independence for cyberspace, it would be a mistake to conclude that it is unfeasible on technological grounds. In section 2 we take up the question of how widespread access to re- sources like Pretty Good Privacy and anonymous remailers allow the possibility of crypto anarchy—in effect, carving out space for activities that lie outside of the purview of nation states and other traditional powers.</w:t>
      </w:r>
      <w:r>
        <w:rPr>
          <w:sz w:val="12"/>
        </w:rPr>
        <w:t>¶</w:t>
      </w:r>
      <w:r>
        <w:rPr>
          <w:sz w:val="16"/>
        </w:rPr>
        <w:t xml:space="preserve"> As we will see, crypto anarchy may not be necessary to carve out spaces that are autonomous from the nation states: to a large degree this is already taking place without the help of encryption technologies. The readings in section 3 show that the growth of commerce on the Internet is generating questions of legal jurisdiction and taxation for which the geographic boundaries of nation states seem obsolete. It appears ever more likely that independent online legal jurisdictions will be established and that they will remain largely independent of standard terrestrial legal authorities. If politically autonomous islands in the Net do become possible, then what sort of governance structures will arise? As we see in section 4, there is plenty of room for experimentation. Indeed, experimentation is already under way. A number of online communities, including MUDs and MOOs, have evolved from experiments that move from lawlessness to democracies, from virtual aristocracies to democracies, and in at least one case, from aristocracy to democracy and back to a form of limited aristocracy. There have been experiments with virtual lawmaking, with virtual magistrates, and with forms of virtual punishment. What can we learn from these experiments? What can they tell us about the future governance structures of the islands in the Net? Will they give rise to just and equitable governance institutions that respect individual moral autonomy? Or will they go the way of real-world (RW) governments?</w:t>
      </w:r>
      <w:r>
        <w:rPr>
          <w:sz w:val="12"/>
        </w:rPr>
        <w:t>¶</w:t>
      </w:r>
      <w:r>
        <w:rPr>
          <w:sz w:val="16"/>
        </w:rPr>
        <w:t xml:space="preserve"> Many have argued that the emerging governance structures need not go the way of the RW governments. Indeed, </w:t>
      </w:r>
      <w:r>
        <w:rPr>
          <w:rStyle w:val="TitleChar"/>
          <w:highlight w:val="cyan"/>
        </w:rPr>
        <w:t>some</w:t>
      </w:r>
      <w:r>
        <w:rPr>
          <w:sz w:val="16"/>
        </w:rPr>
        <w:t xml:space="preserve"> writers </w:t>
      </w:r>
      <w:r>
        <w:rPr>
          <w:rStyle w:val="TitleChar"/>
          <w:highlight w:val="cyan"/>
        </w:rPr>
        <w:t>have advanced a utopian vision of the</w:t>
      </w:r>
      <w:r>
        <w:rPr>
          <w:sz w:val="16"/>
        </w:rPr>
        <w:t xml:space="preserve"> sort of </w:t>
      </w:r>
      <w:r>
        <w:rPr>
          <w:rStyle w:val="TitleChar"/>
          <w:highlight w:val="cyan"/>
        </w:rPr>
        <w:t>future that will be ushered in by</w:t>
      </w:r>
      <w:r>
        <w:rPr>
          <w:sz w:val="16"/>
          <w:highlight w:val="cyan"/>
        </w:rPr>
        <w:t xml:space="preserve"> these islands in </w:t>
      </w:r>
      <w:r>
        <w:rPr>
          <w:rStyle w:val="TitleChar"/>
          <w:highlight w:val="cyan"/>
        </w:rPr>
        <w:t>the Net.</w:t>
      </w:r>
      <w:r>
        <w:rPr>
          <w:rStyle w:val="TitleChar"/>
        </w:rPr>
        <w:t xml:space="preserve"> Others argue that this is</w:t>
      </w:r>
      <w:r>
        <w:rPr>
          <w:sz w:val="16"/>
        </w:rPr>
        <w:t xml:space="preserve"> sheer turn-of-the-millennium </w:t>
      </w:r>
      <w:r>
        <w:rPr>
          <w:rStyle w:val="TitleChar"/>
          <w:highlight w:val="cyan"/>
        </w:rPr>
        <w:t>escapism</w:t>
      </w:r>
      <w:r>
        <w:rPr>
          <w:rStyle w:val="TitleChar"/>
        </w:rPr>
        <w:t>. But</w:t>
      </w:r>
      <w:r>
        <w:rPr>
          <w:sz w:val="16"/>
        </w:rPr>
        <w:t xml:space="preserve"> again, perhaps </w:t>
      </w:r>
      <w:r>
        <w:rPr>
          <w:rStyle w:val="TitleChar"/>
        </w:rPr>
        <w:t xml:space="preserve">that </w:t>
      </w:r>
      <w:r>
        <w:rPr>
          <w:rStyle w:val="TitleChar"/>
          <w:highlight w:val="cyan"/>
        </w:rPr>
        <w:t>criticism is driven by a misunderstanding of the kinds of utopias expected</w:t>
      </w:r>
      <w:r>
        <w:rPr>
          <w:rStyle w:val="TitleChar"/>
        </w:rPr>
        <w:t>—not grand permanent governance structures but rather fleeting, isolated “pirate utopias.”</w:t>
      </w:r>
      <w:r>
        <w:rPr>
          <w:rStyle w:val="TitleChar"/>
          <w:sz w:val="12"/>
        </w:rPr>
        <w:t xml:space="preserve">¶ </w:t>
      </w:r>
      <w:r>
        <w:rPr>
          <w:sz w:val="16"/>
        </w:rPr>
        <w:t xml:space="preserve">Who’s right about the outcome of all this? In a certain sense it doesn’t matter. </w:t>
      </w:r>
      <w:r>
        <w:rPr>
          <w:rStyle w:val="TitleChar"/>
          <w:highlight w:val="cyan"/>
        </w:rPr>
        <w:t>If the birth of the Internet</w:t>
      </w:r>
      <w:r>
        <w:rPr>
          <w:sz w:val="16"/>
        </w:rPr>
        <w:t xml:space="preserve"> and the emergence of crypto anarchy at the dawn of a new millennium in the West </w:t>
      </w:r>
      <w:r>
        <w:rPr>
          <w:rStyle w:val="TitleChar"/>
          <w:highlight w:val="cyan"/>
        </w:rPr>
        <w:t>bring us utopian visions</w:t>
      </w:r>
      <w:r>
        <w:rPr>
          <w:rStyle w:val="TitleChar"/>
        </w:rPr>
        <w:t>, perhaps tha</w:t>
      </w:r>
      <w:r>
        <w:rPr>
          <w:rStyle w:val="TitleChar"/>
          <w:highlight w:val="cyan"/>
        </w:rPr>
        <w:t>t is all for the best, even if those visions never come to fruition.</w:t>
      </w:r>
      <w:r>
        <w:rPr>
          <w:sz w:val="16"/>
        </w:rPr>
        <w:t xml:space="preserve"> It is so rare that we sit back and reflect in a deep way on our existing political structures. If it takes a new technology and a new millennium to get us to reflect, then let us be thankful that a new millennium and a new technology are upon us. For surely, in the grand scheme of things, the political options currently available to us in the real world are negligible. Nowhere is this more true than in the United States, where the differences between the Republican and Democrat Parties are played up as being monumental, and shifts in power are characterized as revolutions, but in reality the differences are vanishingly small. Perhaps that becomes clear only if we gaze on the political landscape of the last ten centuries rather than the last ten days. </w:t>
      </w:r>
      <w:r>
        <w:rPr>
          <w:rStyle w:val="TitleChar"/>
        </w:rPr>
        <w:t xml:space="preserve">Perhaps </w:t>
      </w:r>
      <w:r>
        <w:rPr>
          <w:rStyle w:val="TitleChar"/>
          <w:highlight w:val="cyan"/>
        </w:rPr>
        <w:t>it takes utopian visions</w:t>
      </w:r>
      <w:r>
        <w:rPr>
          <w:rStyle w:val="TitleChar"/>
        </w:rPr>
        <w:t xml:space="preserve">—in this case, visions </w:t>
      </w:r>
      <w:r>
        <w:rPr>
          <w:rStyle w:val="TitleChar"/>
          <w:highlight w:val="cyan"/>
        </w:rPr>
        <w:t>grounded in the emerging information technologies of our age—to give us the inspiration to reflect on how things could be, and</w:t>
      </w:r>
      <w:r>
        <w:rPr>
          <w:rStyle w:val="TitleChar"/>
        </w:rPr>
        <w:t xml:space="preserve">, more important, </w:t>
      </w:r>
      <w:r>
        <w:rPr>
          <w:rStyle w:val="TitleChar"/>
          <w:highlight w:val="cyan"/>
        </w:rPr>
        <w:t>how they should be.</w:t>
      </w:r>
    </w:p>
    <w:p w:rsidR="00FC1066" w:rsidRDefault="00FC1066" w:rsidP="00FC1066">
      <w:pPr>
        <w:pStyle w:val="Heading4"/>
      </w:pPr>
      <w:r>
        <w:lastRenderedPageBreak/>
        <w:t xml:space="preserve">we are trapped in an ideological system that closes off all possibilities of theorizing radical emancipation – our utopian performative is a method that opens up a mental free play that reveals to us the failure of our current ideology – this is the only method to catalyze radical, positive change </w:t>
      </w:r>
    </w:p>
    <w:p w:rsidR="00FC1066" w:rsidRDefault="00FC1066" w:rsidP="00FC1066">
      <w:pPr>
        <w:rPr>
          <w:rStyle w:val="StyleStyleBold12pt"/>
        </w:rPr>
      </w:pPr>
      <w:r>
        <w:rPr>
          <w:rStyle w:val="StyleStyleBold12pt"/>
        </w:rPr>
        <w:t>Jameson 4 – prof @ Duke University</w:t>
      </w:r>
    </w:p>
    <w:p w:rsidR="00FC1066" w:rsidRDefault="00FC1066" w:rsidP="00FC1066">
      <w:pPr>
        <w:rPr>
          <w:rStyle w:val="StyleStyleBold12pt"/>
          <w:b w:val="0"/>
          <w:sz w:val="20"/>
        </w:rPr>
      </w:pPr>
      <w:r>
        <w:rPr>
          <w:rStyle w:val="StyleStyleBold12pt"/>
          <w:b w:val="0"/>
          <w:sz w:val="20"/>
        </w:rPr>
        <w:t>(Fredric, The Politics of Utopia, New Left Review)</w:t>
      </w:r>
    </w:p>
    <w:p w:rsidR="00FC1066" w:rsidRDefault="00FC1066" w:rsidP="00FC1066">
      <w:pPr>
        <w:rPr>
          <w:sz w:val="16"/>
        </w:rPr>
      </w:pPr>
      <w:r>
        <w:rPr>
          <w:sz w:val="16"/>
        </w:rPr>
        <w:t>Mental play</w:t>
      </w:r>
    </w:p>
    <w:p w:rsidR="00FC1066" w:rsidRDefault="00FC1066" w:rsidP="00FC1066">
      <w:pPr>
        <w:rPr>
          <w:sz w:val="16"/>
        </w:rPr>
      </w:pPr>
      <w:r>
        <w:rPr>
          <w:sz w:val="16"/>
        </w:rPr>
        <w:t xml:space="preserve">How should we then formulate the position of utopia with respect to the political? I would like to suggest the following: that </w:t>
      </w:r>
      <w:r>
        <w:rPr>
          <w:rStyle w:val="TitleChar"/>
          <w:highlight w:val="cyan"/>
        </w:rPr>
        <w:t>utopia emerges at the</w:t>
      </w:r>
      <w:r>
        <w:rPr>
          <w:rStyle w:val="TitleChar"/>
        </w:rPr>
        <w:t xml:space="preserve"> moment of the </w:t>
      </w:r>
      <w:r>
        <w:rPr>
          <w:rStyle w:val="TitleChar"/>
          <w:highlight w:val="cyan"/>
        </w:rPr>
        <w:t>suspension of the political</w:t>
      </w:r>
      <w:r>
        <w:rPr>
          <w:sz w:val="16"/>
        </w:rPr>
        <w:t xml:space="preserve">; I am almost tempted to say of its excision, or better still, borrowing Lacanian jargon to convey its strange externality from the social field, its extimacy; or even, to borrow the figure that Derrida derives from the Abraham-Torok analysis of Freud’s Wolf-Man, its ‘encryptment’. [10] But are figures really the right way of conveying this peculiar autonomy of the political, sealed and forgotten like a cyst within the social as such? Perhaps it will be easier to start by saying: </w:t>
      </w:r>
      <w:r>
        <w:rPr>
          <w:rStyle w:val="Emphasis"/>
          <w:highlight w:val="cyan"/>
        </w:rPr>
        <w:t>politics is always with us</w:t>
      </w:r>
      <w:r>
        <w:rPr>
          <w:sz w:val="16"/>
        </w:rPr>
        <w:t xml:space="preserve">, and it is always historical, </w:t>
      </w:r>
      <w:r>
        <w:rPr>
          <w:rStyle w:val="TitleChar"/>
        </w:rPr>
        <w:t xml:space="preserve">always </w:t>
      </w:r>
      <w:r>
        <w:rPr>
          <w:rStyle w:val="TitleChar"/>
          <w:highlight w:val="cyan"/>
        </w:rPr>
        <w:t>in the process of changing, of evolving</w:t>
      </w:r>
      <w:r>
        <w:rPr>
          <w:sz w:val="16"/>
        </w:rPr>
        <w:t xml:space="preserve">, of disintegrating and deteriorating. I want to convey a situation in which </w:t>
      </w:r>
      <w:r>
        <w:rPr>
          <w:rStyle w:val="TitleChar"/>
          <w:highlight w:val="cyan"/>
        </w:rPr>
        <w:t>political institutions seem</w:t>
      </w:r>
      <w:r>
        <w:rPr>
          <w:rStyle w:val="TitleChar"/>
        </w:rPr>
        <w:t xml:space="preserve"> both </w:t>
      </w:r>
      <w:r>
        <w:rPr>
          <w:rStyle w:val="TitleChar"/>
          <w:highlight w:val="cyan"/>
        </w:rPr>
        <w:t>unchangeable and infinitely modifiable</w:t>
      </w:r>
      <w:r>
        <w:rPr>
          <w:rStyle w:val="TitleChar"/>
        </w:rPr>
        <w:t xml:space="preserve">: </w:t>
      </w:r>
      <w:r>
        <w:rPr>
          <w:rStyle w:val="TitleChar"/>
          <w:highlight w:val="cyan"/>
        </w:rPr>
        <w:t>no agency has appeared</w:t>
      </w:r>
      <w:r>
        <w:rPr>
          <w:sz w:val="16"/>
        </w:rPr>
        <w:t xml:space="preserve"> on the horizon </w:t>
      </w:r>
      <w:r>
        <w:rPr>
          <w:rStyle w:val="TitleChar"/>
          <w:highlight w:val="cyan"/>
        </w:rPr>
        <w:t>that offers</w:t>
      </w:r>
      <w:r>
        <w:rPr>
          <w:rStyle w:val="TitleChar"/>
        </w:rPr>
        <w:t xml:space="preserve"> </w:t>
      </w:r>
      <w:r>
        <w:rPr>
          <w:rStyle w:val="TitleChar"/>
          <w:highlight w:val="cyan"/>
        </w:rPr>
        <w:t>the</w:t>
      </w:r>
      <w:r>
        <w:rPr>
          <w:rStyle w:val="TitleChar"/>
        </w:rPr>
        <w:t xml:space="preserve"> slightest </w:t>
      </w:r>
      <w:r>
        <w:rPr>
          <w:rStyle w:val="TitleChar"/>
          <w:highlight w:val="cyan"/>
        </w:rPr>
        <w:t>chance</w:t>
      </w:r>
      <w:r>
        <w:rPr>
          <w:sz w:val="16"/>
        </w:rPr>
        <w:t xml:space="preserve"> or hope </w:t>
      </w:r>
      <w:r>
        <w:rPr>
          <w:rStyle w:val="TitleChar"/>
          <w:highlight w:val="cyan"/>
        </w:rPr>
        <w:t>of modifying the status quo</w:t>
      </w:r>
      <w:r>
        <w:rPr>
          <w:rStyle w:val="TitleChar"/>
        </w:rPr>
        <w:t xml:space="preserve">, and </w:t>
      </w:r>
      <w:r>
        <w:rPr>
          <w:rStyle w:val="TitleChar"/>
          <w:highlight w:val="cyan"/>
        </w:rPr>
        <w:t xml:space="preserve">yet </w:t>
      </w:r>
      <w:r>
        <w:rPr>
          <w:rStyle w:val="Emphasis"/>
          <w:highlight w:val="cyan"/>
        </w:rPr>
        <w:t>in the mind</w:t>
      </w:r>
      <w:r>
        <w:rPr>
          <w:sz w:val="16"/>
        </w:rPr>
        <w:t>—and perhaps for that very reason—</w:t>
      </w:r>
      <w:r>
        <w:rPr>
          <w:rStyle w:val="Emphasis"/>
          <w:highlight w:val="cyan"/>
        </w:rPr>
        <w:t>all kinds of institutional variations and re-combinations seem thinkable.</w:t>
      </w:r>
      <w:r>
        <w:rPr>
          <w:rStyle w:val="Emphasis"/>
          <w:b w:val="0"/>
          <w:sz w:val="12"/>
          <w:u w:val="none"/>
        </w:rPr>
        <w:t>¶</w:t>
      </w:r>
      <w:r>
        <w:rPr>
          <w:sz w:val="16"/>
        </w:rPr>
        <w:t xml:space="preserve"> What I am calling </w:t>
      </w:r>
      <w:r>
        <w:rPr>
          <w:rStyle w:val="TitleChar"/>
          <w:highlight w:val="cyan"/>
        </w:rPr>
        <w:t>political institutions are</w:t>
      </w:r>
      <w:r>
        <w:rPr>
          <w:sz w:val="16"/>
        </w:rPr>
        <w:t xml:space="preserve"> thus </w:t>
      </w:r>
      <w:r>
        <w:rPr>
          <w:rStyle w:val="TitleChar"/>
          <w:highlight w:val="cyan"/>
        </w:rPr>
        <w:t>the object</w:t>
      </w:r>
      <w:r>
        <w:rPr>
          <w:sz w:val="16"/>
        </w:rPr>
        <w:t xml:space="preserve"> and the raw material </w:t>
      </w:r>
      <w:r>
        <w:rPr>
          <w:rStyle w:val="TitleChar"/>
          <w:highlight w:val="cyan"/>
        </w:rPr>
        <w:t>of a</w:t>
      </w:r>
      <w:r>
        <w:rPr>
          <w:rStyle w:val="TitleChar"/>
        </w:rPr>
        <w:t xml:space="preserve"> ceaseless </w:t>
      </w:r>
      <w:r>
        <w:rPr>
          <w:rStyle w:val="TitleChar"/>
          <w:highlight w:val="cyan"/>
        </w:rPr>
        <w:t>mental play</w:t>
      </w:r>
      <w:r>
        <w:rPr>
          <w:rStyle w:val="TitleChar"/>
        </w:rPr>
        <w:t>, like</w:t>
      </w:r>
      <w:r>
        <w:rPr>
          <w:sz w:val="16"/>
        </w:rPr>
        <w:t xml:space="preserve"> those home-mechanics </w:t>
      </w:r>
      <w:r>
        <w:rPr>
          <w:rStyle w:val="TitleChar"/>
        </w:rPr>
        <w:t>construction sets</w:t>
      </w:r>
      <w:r>
        <w:rPr>
          <w:sz w:val="16"/>
        </w:rPr>
        <w:t xml:space="preserve"> I spoke of; </w:t>
      </w:r>
      <w:r>
        <w:rPr>
          <w:rStyle w:val="TitleChar"/>
        </w:rPr>
        <w:t xml:space="preserve">and </w:t>
      </w:r>
      <w:r>
        <w:rPr>
          <w:rStyle w:val="TitleChar"/>
          <w:highlight w:val="cyan"/>
        </w:rPr>
        <w:t>yet there is not the slightest prospect of reform</w:t>
      </w:r>
      <w:r>
        <w:rPr>
          <w:rStyle w:val="TitleChar"/>
        </w:rPr>
        <w:t xml:space="preserve">, </w:t>
      </w:r>
      <w:r>
        <w:rPr>
          <w:rStyle w:val="TitleChar"/>
          <w:highlight w:val="cyan"/>
        </w:rPr>
        <w:t>let alone revolution</w:t>
      </w:r>
      <w:r>
        <w:rPr>
          <w:rStyle w:val="TitleChar"/>
        </w:rPr>
        <w:t>, in real life.</w:t>
      </w:r>
      <w:r>
        <w:rPr>
          <w:sz w:val="16"/>
        </w:rPr>
        <w:t xml:space="preserve"> And when I suggested that this reality paralysis might, in fact, be the precondition of the new, purely intellectual and constructivist freedom, the paradox might be explained this way: that </w:t>
      </w:r>
      <w:r>
        <w:rPr>
          <w:rStyle w:val="TitleChar"/>
          <w:highlight w:val="cyan"/>
        </w:rPr>
        <w:t>as one approaches</w:t>
      </w:r>
      <w:r>
        <w:rPr>
          <w:rStyle w:val="TitleChar"/>
        </w:rPr>
        <w:t xml:space="preserve"> periods of genuine </w:t>
      </w:r>
      <w:r>
        <w:rPr>
          <w:rStyle w:val="TitleChar"/>
          <w:highlight w:val="cyan"/>
        </w:rPr>
        <w:t>pre-revolutionary ferment</w:t>
      </w:r>
      <w:r>
        <w:rPr>
          <w:rStyle w:val="TitleChar"/>
        </w:rPr>
        <w:t>, when the system really seems in the process of losing its legitimacy,</w:t>
      </w:r>
      <w:r>
        <w:rPr>
          <w:sz w:val="16"/>
        </w:rPr>
        <w:t xml:space="preserve"> when the ruling elite is palpably uncertain of itself and full of divisions and self-doubts, when popular demands grow louder and more confident, </w:t>
      </w:r>
      <w:r>
        <w:rPr>
          <w:rStyle w:val="TitleChar"/>
          <w:highlight w:val="cyan"/>
        </w:rPr>
        <w:t>then</w:t>
      </w:r>
      <w:r>
        <w:rPr>
          <w:sz w:val="16"/>
        </w:rPr>
        <w:t xml:space="preserve"> what also happens is that those </w:t>
      </w:r>
      <w:r>
        <w:rPr>
          <w:rStyle w:val="TitleChar"/>
          <w:highlight w:val="cyan"/>
        </w:rPr>
        <w:t xml:space="preserve">grievances and demands grow more </w:t>
      </w:r>
      <w:r>
        <w:rPr>
          <w:rStyle w:val="Emphasis"/>
          <w:highlight w:val="cyan"/>
        </w:rPr>
        <w:t>precise</w:t>
      </w:r>
      <w:r>
        <w:rPr>
          <w:sz w:val="16"/>
        </w:rPr>
        <w:t xml:space="preserve"> in their insistence and urgency. </w:t>
      </w:r>
      <w:r>
        <w:rPr>
          <w:rStyle w:val="TitleChar"/>
          <w:highlight w:val="cyan"/>
        </w:rPr>
        <w:t>We focus</w:t>
      </w:r>
      <w:r>
        <w:rPr>
          <w:rStyle w:val="TitleChar"/>
        </w:rPr>
        <w:t xml:space="preserve"> more sharply </w:t>
      </w:r>
      <w:r>
        <w:rPr>
          <w:rStyle w:val="TitleChar"/>
          <w:highlight w:val="cyan"/>
        </w:rPr>
        <w:t xml:space="preserve">on very </w:t>
      </w:r>
      <w:r>
        <w:rPr>
          <w:rStyle w:val="Emphasis"/>
          <w:highlight w:val="cyan"/>
        </w:rPr>
        <w:t>specific</w:t>
      </w:r>
      <w:r>
        <w:rPr>
          <w:rStyle w:val="TitleChar"/>
          <w:highlight w:val="cyan"/>
        </w:rPr>
        <w:t xml:space="preserve"> wrongs</w:t>
      </w:r>
      <w:r>
        <w:rPr>
          <w:sz w:val="16"/>
        </w:rPr>
        <w:t xml:space="preserve">, the dysfunctioning of the system becomes far more tangibly visible at crucial points. </w:t>
      </w:r>
      <w:r>
        <w:rPr>
          <w:rStyle w:val="TitleChar"/>
        </w:rPr>
        <w:t>But a</w:t>
      </w:r>
      <w:r>
        <w:rPr>
          <w:rStyle w:val="TitleChar"/>
          <w:highlight w:val="cyan"/>
        </w:rPr>
        <w:t xml:space="preserve">t such a moment </w:t>
      </w:r>
      <w:r>
        <w:rPr>
          <w:rStyle w:val="Emphasis"/>
          <w:highlight w:val="cyan"/>
        </w:rPr>
        <w:t>the utopian imagination no longer has free play</w:t>
      </w:r>
      <w:r>
        <w:rPr>
          <w:rStyle w:val="TitleChar"/>
        </w:rPr>
        <w:t xml:space="preserve">: </w:t>
      </w:r>
      <w:r>
        <w:rPr>
          <w:rStyle w:val="TitleChar"/>
          <w:highlight w:val="cyan"/>
        </w:rPr>
        <w:t>political thinking</w:t>
      </w:r>
      <w:r>
        <w:rPr>
          <w:sz w:val="16"/>
        </w:rPr>
        <w:t xml:space="preserve"> and intelligence </w:t>
      </w:r>
      <w:r>
        <w:rPr>
          <w:rStyle w:val="TitleChar"/>
          <w:highlight w:val="cyan"/>
        </w:rPr>
        <w:t>are trained on very sharply focused issues</w:t>
      </w:r>
      <w:r>
        <w:rPr>
          <w:sz w:val="16"/>
        </w:rPr>
        <w:t xml:space="preserve">, they have concrete content, the situation claims us in all its historical uniqueness as a configuration; </w:t>
      </w:r>
      <w:r>
        <w:rPr>
          <w:rStyle w:val="TitleChar"/>
          <w:highlight w:val="cyan"/>
        </w:rPr>
        <w:t>and the wide-ranging</w:t>
      </w:r>
      <w:r>
        <w:rPr>
          <w:sz w:val="16"/>
          <w:highlight w:val="cyan"/>
        </w:rPr>
        <w:t xml:space="preserve"> </w:t>
      </w:r>
      <w:r>
        <w:rPr>
          <w:sz w:val="16"/>
        </w:rPr>
        <w:t xml:space="preserve">drifts and </w:t>
      </w:r>
      <w:r>
        <w:rPr>
          <w:rStyle w:val="TitleChar"/>
          <w:highlight w:val="cyan"/>
        </w:rPr>
        <w:t>digressions of political speculation give way to practical programmes</w:t>
      </w:r>
      <w:r>
        <w:rPr>
          <w:sz w:val="16"/>
        </w:rPr>
        <w:t xml:space="preserve"> (even if the latter are hopelessly unrealizable and ‘utopian’ in the other, dismissive sense). [11]</w:t>
      </w:r>
      <w:r>
        <w:rPr>
          <w:sz w:val="12"/>
        </w:rPr>
        <w:t>¶</w:t>
      </w:r>
      <w:r>
        <w:rPr>
          <w:sz w:val="16"/>
        </w:rPr>
        <w:t xml:space="preserve"> Is this to say any more than that, when it comes to politics, utopianism is utterly impractical in the first place? But </w:t>
      </w:r>
      <w:r>
        <w:rPr>
          <w:rStyle w:val="TitleChar"/>
        </w:rPr>
        <w:t>we can</w:t>
      </w:r>
      <w:r>
        <w:rPr>
          <w:sz w:val="16"/>
        </w:rPr>
        <w:t xml:space="preserve"> also </w:t>
      </w:r>
      <w:r>
        <w:rPr>
          <w:rStyle w:val="TitleChar"/>
        </w:rPr>
        <w:t>frame</w:t>
      </w:r>
      <w:r>
        <w:rPr>
          <w:sz w:val="16"/>
        </w:rPr>
        <w:t xml:space="preserve"> the conditions of possibility for such </w:t>
      </w:r>
      <w:r>
        <w:rPr>
          <w:rStyle w:val="TitleChar"/>
        </w:rPr>
        <w:t>impractical speculation in a positive way.</w:t>
      </w:r>
      <w:r>
        <w:rPr>
          <w:sz w:val="16"/>
        </w:rPr>
        <w:t xml:space="preserve"> After all, most of human history has unfolded in situations of general impotence and powerlessness, when this or that system of state power is firmly in place, and no revolts seem even conceivable, let alone possible or imminent. Those stretches of human history are for the most part passed in utterly non-utopian conditions, in which none of the images of the future or of radical difference peculiar to utopias ever reach the surface.</w:t>
      </w:r>
      <w:r>
        <w:rPr>
          <w:sz w:val="12"/>
        </w:rPr>
        <w:t>¶</w:t>
      </w:r>
      <w:r>
        <w:rPr>
          <w:sz w:val="16"/>
        </w:rPr>
        <w:t xml:space="preserve"> Periodizing imagination</w:t>
      </w:r>
      <w:r>
        <w:rPr>
          <w:sz w:val="12"/>
        </w:rPr>
        <w:t>¶</w:t>
      </w:r>
      <w:r>
        <w:rPr>
          <w:sz w:val="16"/>
        </w:rPr>
        <w:t xml:space="preserve"> </w:t>
      </w:r>
      <w:r>
        <w:rPr>
          <w:rStyle w:val="TitleChar"/>
          <w:highlight w:val="cyan"/>
        </w:rPr>
        <w:t>We need</w:t>
      </w:r>
      <w:r>
        <w:rPr>
          <w:sz w:val="16"/>
        </w:rPr>
        <w:t xml:space="preserve">, then, to posit </w:t>
      </w:r>
      <w:r>
        <w:rPr>
          <w:rStyle w:val="TitleChar"/>
          <w:highlight w:val="cyan"/>
        </w:rPr>
        <w:t>a</w:t>
      </w:r>
      <w:r>
        <w:rPr>
          <w:sz w:val="16"/>
        </w:rPr>
        <w:t xml:space="preserve"> peculiar </w:t>
      </w:r>
      <w:r>
        <w:rPr>
          <w:rStyle w:val="TitleChar"/>
          <w:highlight w:val="cyan"/>
        </w:rPr>
        <w:t>suspension of the political in order to describe the utopian moment</w:t>
      </w:r>
      <w:r>
        <w:rPr>
          <w:rStyle w:val="TitleChar"/>
        </w:rPr>
        <w:t xml:space="preserve">: it is </w:t>
      </w:r>
      <w:r>
        <w:rPr>
          <w:rStyle w:val="TitleChar"/>
          <w:highlight w:val="cyan"/>
        </w:rPr>
        <w:t>this</w:t>
      </w:r>
      <w:r>
        <w:rPr>
          <w:rStyle w:val="TitleChar"/>
        </w:rPr>
        <w:t xml:space="preserve"> </w:t>
      </w:r>
      <w:r>
        <w:rPr>
          <w:rStyle w:val="TitleChar"/>
          <w:highlight w:val="cyan"/>
        </w:rPr>
        <w:t>suspension</w:t>
      </w:r>
      <w:r>
        <w:rPr>
          <w:sz w:val="16"/>
        </w:rPr>
        <w:t>, this separation of the political—in all its unchangeable immobility—</w:t>
      </w:r>
      <w:r>
        <w:rPr>
          <w:rStyle w:val="TitleChar"/>
        </w:rPr>
        <w:t>from daily life and even from the world of the lived and the existential</w:t>
      </w:r>
      <w:r>
        <w:rPr>
          <w:sz w:val="16"/>
        </w:rPr>
        <w:t xml:space="preserve">, this externality that serves as the calm before the storm, the stillness at the centre of the hurricane; and </w:t>
      </w:r>
      <w:r>
        <w:rPr>
          <w:rStyle w:val="TitleChar"/>
        </w:rPr>
        <w:t xml:space="preserve">that </w:t>
      </w:r>
      <w:r>
        <w:rPr>
          <w:rStyle w:val="TitleChar"/>
          <w:highlight w:val="cyan"/>
        </w:rPr>
        <w:t>allows us to take</w:t>
      </w:r>
      <w:r>
        <w:rPr>
          <w:sz w:val="16"/>
        </w:rPr>
        <w:t xml:space="preserve"> hitherto </w:t>
      </w:r>
      <w:r>
        <w:rPr>
          <w:rStyle w:val="TitleChar"/>
          <w:highlight w:val="cyan"/>
        </w:rPr>
        <w:t>unimaginable mental liberties with structures whose actual modification or abolition scarcely seem on the cards</w:t>
      </w:r>
      <w:r>
        <w:rPr>
          <w:rStyle w:val="TitleChar"/>
        </w:rPr>
        <w:t>.</w:t>
      </w:r>
      <w:r>
        <w:rPr>
          <w:sz w:val="16"/>
        </w:rPr>
        <w:t xml:space="preserve"> I am trying to characterize the situation of Thomas More, on the eve of capitalism (in Louis Marin’s account), or on that of the absolute monarchies and the emergence of the new nation states (in Phillip Wegner’s); [12] to characterize the eighteenth century itself, and Rousseau’s endless fantasies about new constitutions—fantasies that seem to have absorbed him as completely as the romantic and libidinal ones we also associate with his name, but which emerge in a situation in which the great revolution, only a few years away, is still utterly unimaginable. I am thinking, too, of the great utopian production of the populist and progressive era in the United States at the end of the nineteenth century; and finally of the utopianism of the 1960s. These are all periods of great social ferment but seemingly rudderless, without any agency or direction: </w:t>
      </w:r>
      <w:r>
        <w:rPr>
          <w:rStyle w:val="TitleChar"/>
          <w:highlight w:val="cyan"/>
        </w:rPr>
        <w:t>reality seems malleable, but not the system</w:t>
      </w:r>
      <w:r>
        <w:rPr>
          <w:rStyle w:val="TitleChar"/>
        </w:rPr>
        <w:t xml:space="preserve">; and </w:t>
      </w:r>
      <w:r>
        <w:rPr>
          <w:rStyle w:val="TitleChar"/>
          <w:highlight w:val="cyan"/>
        </w:rPr>
        <w:t>it is that</w:t>
      </w:r>
      <w:r>
        <w:rPr>
          <w:rStyle w:val="TitleChar"/>
        </w:rPr>
        <w:t xml:space="preserve"> very</w:t>
      </w:r>
      <w:r>
        <w:rPr>
          <w:sz w:val="16"/>
        </w:rPr>
        <w:t xml:space="preserve"> distance of the </w:t>
      </w:r>
      <w:r>
        <w:rPr>
          <w:rStyle w:val="TitleChar"/>
          <w:highlight w:val="cyan"/>
        </w:rPr>
        <w:t>unchangeable system</w:t>
      </w:r>
      <w:r>
        <w:rPr>
          <w:sz w:val="16"/>
        </w:rPr>
        <w:t xml:space="preserve"> from the turbulent restlessness of the real world </w:t>
      </w:r>
      <w:r>
        <w:rPr>
          <w:rStyle w:val="TitleChar"/>
          <w:highlight w:val="cyan"/>
        </w:rPr>
        <w:t>that seems to open up a moment of</w:t>
      </w:r>
      <w:r>
        <w:rPr>
          <w:sz w:val="16"/>
        </w:rPr>
        <w:t xml:space="preserve"> ideational and </w:t>
      </w:r>
      <w:r>
        <w:rPr>
          <w:rStyle w:val="TitleChar"/>
          <w:highlight w:val="cyan"/>
        </w:rPr>
        <w:t>utopian-creative free play</w:t>
      </w:r>
      <w:r>
        <w:rPr>
          <w:rStyle w:val="TitleChar"/>
        </w:rPr>
        <w:t xml:space="preserve"> in the mind itself or in the political imagination.</w:t>
      </w:r>
      <w:r>
        <w:rPr>
          <w:sz w:val="16"/>
        </w:rPr>
        <w:t xml:space="preserve"> If this conveys any kind of plausible picture of the historical situation in which utopias are possible, then it remains only to wonder whether it does not also correspond to that of our own time.</w:t>
      </w:r>
      <w:r>
        <w:rPr>
          <w:sz w:val="12"/>
        </w:rPr>
        <w:t>¶</w:t>
      </w:r>
      <w:r>
        <w:rPr>
          <w:sz w:val="16"/>
        </w:rPr>
        <w:t xml:space="preserve"> So </w:t>
      </w:r>
      <w:r>
        <w:rPr>
          <w:rStyle w:val="TitleChar"/>
          <w:highlight w:val="cyan"/>
        </w:rPr>
        <w:t>utopianism involves</w:t>
      </w:r>
      <w:r>
        <w:rPr>
          <w:sz w:val="16"/>
        </w:rPr>
        <w:t xml:space="preserve"> a certain </w:t>
      </w:r>
      <w:r>
        <w:rPr>
          <w:rStyle w:val="TitleChar"/>
          <w:highlight w:val="cyan"/>
        </w:rPr>
        <w:t>distance from</w:t>
      </w:r>
      <w:r>
        <w:rPr>
          <w:sz w:val="16"/>
        </w:rPr>
        <w:t xml:space="preserve"> the </w:t>
      </w:r>
      <w:r>
        <w:rPr>
          <w:rStyle w:val="TitleChar"/>
          <w:highlight w:val="cyan"/>
        </w:rPr>
        <w:t>political institutions</w:t>
      </w:r>
      <w:r>
        <w:rPr>
          <w:rStyle w:val="TitleChar"/>
        </w:rPr>
        <w:t xml:space="preserve"> which encourages</w:t>
      </w:r>
      <w:r>
        <w:rPr>
          <w:sz w:val="16"/>
        </w:rPr>
        <w:t xml:space="preserve"> an </w:t>
      </w:r>
      <w:r>
        <w:rPr>
          <w:rStyle w:val="TitleChar"/>
        </w:rPr>
        <w:t>endless play of fantasy around</w:t>
      </w:r>
      <w:r>
        <w:rPr>
          <w:sz w:val="16"/>
        </w:rPr>
        <w:t xml:space="preserve"> their </w:t>
      </w:r>
      <w:r>
        <w:rPr>
          <w:rStyle w:val="TitleChar"/>
        </w:rPr>
        <w:t>possible reconstructions and restructurations.</w:t>
      </w:r>
      <w:r>
        <w:rPr>
          <w:sz w:val="16"/>
        </w:rPr>
        <w:t xml:space="preserve"> But what is the content of those fantasies? As in Freud’s analysis of dreams, there is the satisfaction of secondary elaboration or interminable overdetermination; but there is also the implacable pressure of the unconscious wish or desire. Can we neglect that wish, without missing everything that gives utopia its vitality and its libidinal and existential claims on us? Probably not; and I therefore hope to offer a very simple answer to this question, one that does not use the words ‘more perfect’ or ‘the general good’, happiness, satisfaction, fulfilment, or any of those other conventional slogans.</w:t>
      </w:r>
      <w:r>
        <w:rPr>
          <w:sz w:val="12"/>
        </w:rPr>
        <w:t>¶</w:t>
      </w:r>
      <w:r>
        <w:rPr>
          <w:sz w:val="16"/>
        </w:rPr>
        <w:t xml:space="preserve"> First, though, it is necessary to explain a second complicated position, one that has perplexed both my readers and those of Louis Marin’s great book on the subject which inspired many of my own thoughts. It is that </w:t>
      </w:r>
      <w:r>
        <w:rPr>
          <w:rStyle w:val="TitleChar"/>
          <w:highlight w:val="cyan"/>
        </w:rPr>
        <w:t xml:space="preserve">utopia is somehow </w:t>
      </w:r>
      <w:r>
        <w:rPr>
          <w:rStyle w:val="Emphasis"/>
          <w:highlight w:val="cyan"/>
        </w:rPr>
        <w:t>negative</w:t>
      </w:r>
      <w:r>
        <w:rPr>
          <w:sz w:val="16"/>
        </w:rPr>
        <w:t xml:space="preserve">; and that </w:t>
      </w:r>
      <w:r>
        <w:rPr>
          <w:rStyle w:val="TitleChar"/>
        </w:rPr>
        <w:t xml:space="preserve">it is </w:t>
      </w:r>
      <w:r>
        <w:rPr>
          <w:rStyle w:val="TitleChar"/>
          <w:highlight w:val="cyan"/>
        </w:rPr>
        <w:t xml:space="preserve">most authentic </w:t>
      </w:r>
      <w:r>
        <w:rPr>
          <w:rStyle w:val="Emphasis"/>
          <w:highlight w:val="cyan"/>
        </w:rPr>
        <w:t>when we cannot imagine it.</w:t>
      </w:r>
      <w:r>
        <w:rPr>
          <w:sz w:val="16"/>
          <w:highlight w:val="cyan"/>
        </w:rPr>
        <w:t xml:space="preserve"> </w:t>
      </w:r>
      <w:r>
        <w:rPr>
          <w:rStyle w:val="TitleChar"/>
          <w:highlight w:val="cyan"/>
        </w:rPr>
        <w:t>Its function lies</w:t>
      </w:r>
      <w:r>
        <w:rPr>
          <w:rStyle w:val="TitleChar"/>
        </w:rPr>
        <w:t xml:space="preserve"> not in helping us to imagine a better future but rather in </w:t>
      </w:r>
      <w:r>
        <w:rPr>
          <w:rStyle w:val="TitleChar"/>
          <w:highlight w:val="cyan"/>
        </w:rPr>
        <w:t xml:space="preserve">demonstrating </w:t>
      </w:r>
      <w:r>
        <w:rPr>
          <w:rStyle w:val="Emphasis"/>
          <w:highlight w:val="cyan"/>
        </w:rPr>
        <w:t xml:space="preserve">our </w:t>
      </w:r>
      <w:r>
        <w:rPr>
          <w:rStyle w:val="Emphasis"/>
          <w:highlight w:val="cyan"/>
        </w:rPr>
        <w:lastRenderedPageBreak/>
        <w:t>utter incapacity to imagine such a future</w:t>
      </w:r>
      <w:r>
        <w:rPr>
          <w:rStyle w:val="TitleChar"/>
        </w:rPr>
        <w:t>—</w:t>
      </w:r>
      <w:r>
        <w:rPr>
          <w:rStyle w:val="TitleChar"/>
          <w:highlight w:val="cyan"/>
        </w:rPr>
        <w:t>our imprisonment in a non-utopian present without historicity or futurity</w:t>
      </w:r>
      <w:r>
        <w:rPr>
          <w:rStyle w:val="TitleChar"/>
        </w:rPr>
        <w:t>—</w:t>
      </w:r>
      <w:r>
        <w:rPr>
          <w:rStyle w:val="Emphasis"/>
          <w:highlight w:val="cyan"/>
        </w:rPr>
        <w:t>so as to reveal the ideological closure of the system in which we are somehow trapped and confined</w:t>
      </w:r>
      <w:r>
        <w:rPr>
          <w:rStyle w:val="Emphasis"/>
        </w:rPr>
        <w:t>.</w:t>
      </w:r>
      <w:r>
        <w:rPr>
          <w:sz w:val="16"/>
        </w:rPr>
        <w:t xml:space="preserve"> This is, to be sure, a peculiarly defeatist position for any self-respecting and full-blooded utopian to take, let alone defend, and one is tempted to evoke nihilism or neurosis; it is certainly rather un-American in spirit. Yet I think I can defend its essential reasonableness by dealing with it under two heads: ideology and fear.</w:t>
      </w:r>
      <w:r>
        <w:rPr>
          <w:sz w:val="12"/>
        </w:rPr>
        <w:t>¶</w:t>
      </w:r>
      <w:r>
        <w:rPr>
          <w:sz w:val="16"/>
        </w:rPr>
        <w:t xml:space="preserve"> Standpoint of dreams</w:t>
      </w:r>
      <w:r>
        <w:rPr>
          <w:sz w:val="12"/>
        </w:rPr>
        <w:t>¶</w:t>
      </w:r>
      <w:r>
        <w:rPr>
          <w:sz w:val="16"/>
        </w:rPr>
        <w:t xml:space="preserve"> The point about ideology is not a particularly complicated one: it sets out from the conviction that we are all ideologically situated, </w:t>
      </w:r>
      <w:r>
        <w:rPr>
          <w:rStyle w:val="TitleChar"/>
        </w:rPr>
        <w:t>we are all shackled to an ideological subject-position</w:t>
      </w:r>
      <w:r>
        <w:rPr>
          <w:sz w:val="16"/>
        </w:rPr>
        <w:t xml:space="preserve">, we are all </w:t>
      </w:r>
      <w:r>
        <w:rPr>
          <w:rStyle w:val="TitleChar"/>
        </w:rPr>
        <w:t>determined by class and class history, even when we try to resist or escape it.</w:t>
      </w:r>
      <w:r>
        <w:rPr>
          <w:sz w:val="16"/>
        </w:rPr>
        <w:t xml:space="preserve"> And for those unfamiliar with this ideological perspectivism or class standpoint theory, it is perhaps necessary to add that it holds for everyone, left or right, progressive or reactionary, worker as well as boss, and underclasses, marginals, ethnic or gender victims, fully as much as for the ethnic, race or gender mainstreams.</w:t>
      </w:r>
      <w:r>
        <w:rPr>
          <w:sz w:val="12"/>
        </w:rPr>
        <w:t>¶</w:t>
      </w:r>
      <w:r>
        <w:rPr>
          <w:sz w:val="16"/>
        </w:rPr>
        <w:t xml:space="preserve"> </w:t>
      </w:r>
      <w:r>
        <w:rPr>
          <w:rStyle w:val="TitleChar"/>
        </w:rPr>
        <w:t>This</w:t>
      </w:r>
      <w:r>
        <w:rPr>
          <w:sz w:val="16"/>
        </w:rPr>
        <w:t xml:space="preserve"> situation has an interesting consequence in the present context: it </w:t>
      </w:r>
      <w:r>
        <w:rPr>
          <w:rStyle w:val="TitleChar"/>
        </w:rPr>
        <w:t>means, not only that all utopias spring from a specific class position, but that their fundamental thematization</w:t>
      </w:r>
      <w:r>
        <w:rPr>
          <w:sz w:val="16"/>
        </w:rPr>
        <w:t>—the root-of-all-evil diagnosis in terms of which they are each framed—</w:t>
      </w:r>
      <w:r>
        <w:rPr>
          <w:rStyle w:val="TitleChar"/>
        </w:rPr>
        <w:t>will also reflect a specific class</w:t>
      </w:r>
      <w:r>
        <w:rPr>
          <w:sz w:val="16"/>
        </w:rPr>
        <w:t xml:space="preserve">-historical standpoint or </w:t>
      </w:r>
      <w:r>
        <w:rPr>
          <w:rStyle w:val="TitleChar"/>
        </w:rPr>
        <w:t>perspective.</w:t>
      </w:r>
      <w:r>
        <w:rPr>
          <w:sz w:val="16"/>
        </w:rPr>
        <w:t xml:space="preserve"> The utopian, to be sure, imagines his effort as one of rising above all immediate determinations in some all-embracing resolution of every imaginable evil and misery of our own fallen society and reality. Such was, for example, the immense utopian imagination of Charles Fourier, the Hegel of socio-political speculation and a figure whose fantasy-energy sought to encompass all possible characterological variants in his extraordinary system. But Fourier was a petty bourgeois; and even the farthest épicycle de Mercure, even the most capacious Absolute Spirit, remains an ideological one. No matter how comprehensive and trans-class or post-ideological the inventory of reality’s flaws and defects, the imagined resolution necessarily remains wedded to this or that ideological perspective.</w:t>
      </w:r>
      <w:r>
        <w:rPr>
          <w:sz w:val="12"/>
        </w:rPr>
        <w:t>¶</w:t>
      </w:r>
      <w:r>
        <w:rPr>
          <w:sz w:val="16"/>
        </w:rPr>
        <w:t xml:space="preserve"> This explains much about the various debates and differences that have peopled the history of utopian thought. Most often they come in pairs or opposites, and I would like to recapitulate a few of them—beginning, perhaps, with some of the examples already touched on: my own fantasy about universal employment, for instance. For </w:t>
      </w:r>
      <w:r>
        <w:rPr>
          <w:rStyle w:val="TitleChar"/>
        </w:rPr>
        <w:t>a</w:t>
      </w:r>
      <w:r>
        <w:rPr>
          <w:sz w:val="16"/>
        </w:rPr>
        <w:t xml:space="preserve">n equally </w:t>
      </w:r>
      <w:r>
        <w:rPr>
          <w:rStyle w:val="TitleChar"/>
        </w:rPr>
        <w:t>strong utopian case can be made for the elimination of labour altogether</w:t>
      </w:r>
      <w:r>
        <w:rPr>
          <w:sz w:val="16"/>
        </w:rPr>
        <w:t>, for a ‘jobless future’ in which the absence of labour is joyously utopian: did not Marx’s own son-in-law write a book called The Right to Be Lazy? And was not one of the central ideas of the 1960s (Marcuse’s) the prospect of a wonder-working technology that would eliminate alienated labour worldwide? [13] We can see the same opposition at work in the very deployment of the terms ‘politics’ and ‘the political’ in the utopian context: for have we not demonstrated that some utopians long for the end of the political altogether, while others revel in the prospect of an eternity of political wrangling, of argufying promoted to the very essence of a collective social life?</w:t>
      </w:r>
    </w:p>
    <w:p w:rsidR="00FC1066" w:rsidRDefault="00FC1066" w:rsidP="00FC1066">
      <w:pPr>
        <w:pStyle w:val="Heading4"/>
        <w:rPr>
          <w:sz w:val="26"/>
        </w:rPr>
      </w:pPr>
      <w:r>
        <w:t>this utopian imaginative provides a critical diagnostic tool that reveals to us the structural contingencies of human nature that have produced mass inequality, racism, sexism, and other evils – it is the only heuristic that equips us with the tools to combat such evils</w:t>
      </w:r>
    </w:p>
    <w:p w:rsidR="00FC1066" w:rsidRDefault="00FC1066" w:rsidP="00FC1066">
      <w:pPr>
        <w:rPr>
          <w:rStyle w:val="StyleStyleBold12pt"/>
        </w:rPr>
      </w:pPr>
      <w:r>
        <w:rPr>
          <w:rStyle w:val="StyleStyleBold12pt"/>
        </w:rPr>
        <w:t>Jameson 4 – prof @ Duke University</w:t>
      </w:r>
    </w:p>
    <w:p w:rsidR="00FC1066" w:rsidRDefault="00FC1066" w:rsidP="00FC1066">
      <w:pPr>
        <w:rPr>
          <w:rStyle w:val="StyleStyleBold12pt"/>
          <w:b w:val="0"/>
          <w:sz w:val="20"/>
        </w:rPr>
      </w:pPr>
      <w:r>
        <w:rPr>
          <w:rStyle w:val="StyleStyleBold12pt"/>
          <w:b w:val="0"/>
          <w:sz w:val="20"/>
        </w:rPr>
        <w:t>(Fredric, The Politics of Utopia, New Left Review)</w:t>
      </w:r>
    </w:p>
    <w:p w:rsidR="00FC1066" w:rsidRDefault="00FC1066" w:rsidP="00FC1066">
      <w:pPr>
        <w:rPr>
          <w:rStyle w:val="Emphasis"/>
        </w:rPr>
      </w:pPr>
      <w:r>
        <w:rPr>
          <w:rStyle w:val="TitleChar"/>
        </w:rPr>
        <w:t>Let us begin</w:t>
      </w:r>
      <w:r>
        <w:rPr>
          <w:sz w:val="16"/>
        </w:rPr>
        <w:t xml:space="preserve"> again, then, </w:t>
      </w:r>
      <w:r>
        <w:rPr>
          <w:rStyle w:val="TitleChar"/>
        </w:rPr>
        <w:t>with the</w:t>
      </w:r>
      <w:r>
        <w:rPr>
          <w:sz w:val="16"/>
        </w:rPr>
        <w:t xml:space="preserve"> textual </w:t>
      </w:r>
      <w:r>
        <w:rPr>
          <w:rStyle w:val="TitleChar"/>
        </w:rPr>
        <w:t>utopias themselves.</w:t>
      </w:r>
      <w:r>
        <w:rPr>
          <w:sz w:val="16"/>
        </w:rPr>
        <w:t xml:space="preserve"> Here we encounter two alternate possibilities of analysis, which can be designated respectively as the causal and the institutional, or perhaps even the diachronic and the synchronic. The first of these has to do with the utopian world as such; or better and more precisely, with </w:t>
      </w:r>
      <w:r>
        <w:rPr>
          <w:rStyle w:val="TitleChar"/>
        </w:rPr>
        <w:t>the</w:t>
      </w:r>
      <w:r>
        <w:rPr>
          <w:sz w:val="16"/>
        </w:rPr>
        <w:t xml:space="preserve"> way in which this or that </w:t>
      </w:r>
      <w:r>
        <w:rPr>
          <w:rStyle w:val="TitleChar"/>
        </w:rPr>
        <w:t>‘root of all evil’ has been eliminated</w:t>
      </w:r>
      <w:r>
        <w:rPr>
          <w:sz w:val="16"/>
        </w:rPr>
        <w:t xml:space="preserve"> from that world. In Thomas More, </w:t>
      </w:r>
      <w:r>
        <w:rPr>
          <w:rStyle w:val="TitleChar"/>
        </w:rPr>
        <w:t>for example</w:t>
      </w:r>
      <w:r>
        <w:rPr>
          <w:sz w:val="16"/>
        </w:rPr>
        <w:t xml:space="preserve">, what every reader famously takes away—as from Plato, too—is </w:t>
      </w:r>
      <w:r>
        <w:rPr>
          <w:rStyle w:val="TitleChar"/>
        </w:rPr>
        <w:t>the abolition of private property.</w:t>
      </w:r>
      <w:r>
        <w:rPr>
          <w:sz w:val="16"/>
        </w:rPr>
        <w:t xml:space="preserve"> This allegedly makes both More and Plato precursors of communism. But a closer look, and an inquiry into the theory of human nature that underpins both these assaults on the institution of private property, discloses a rather different position: that the root of all evil is to be found in gold or money, and that it is greed (as a psychological evil) which needs to be somehow repressed by properly utopian laws and arrangements in order to arrive at some better and more humane form of life. The question of hierarchy and egalitarianism is, on this interpretation, primed in More by the more fundamental question of money. This kind of utopianism has had a long and illustrious descendency, to Proudhon and Henry George and on down to Major Douglas and the famous stamp-script dear to Ezra Pound; but such names already suggest that it may not be altogether correct to read the denunciation of money as the direct ancestor of communism.</w:t>
      </w:r>
      <w:r>
        <w:rPr>
          <w:sz w:val="12"/>
        </w:rPr>
        <w:t>¶</w:t>
      </w:r>
      <w:r>
        <w:rPr>
          <w:sz w:val="16"/>
        </w:rPr>
        <w:t xml:space="preserve"> More was concerned to eliminate individual property relations; Marx’s critique of property was designed </w:t>
      </w:r>
      <w:r>
        <w:rPr>
          <w:rStyle w:val="TitleChar"/>
        </w:rPr>
        <w:t>to eliminate the legal and individual possession of the collective means of production; and the elimination of</w:t>
      </w:r>
      <w:r>
        <w:rPr>
          <w:sz w:val="16"/>
        </w:rPr>
        <w:t xml:space="preserve"> that kind of </w:t>
      </w:r>
      <w:r>
        <w:rPr>
          <w:rStyle w:val="TitleChar"/>
        </w:rPr>
        <w:t>private property was meant to lead to a situation in which classes</w:t>
      </w:r>
      <w:r>
        <w:rPr>
          <w:sz w:val="16"/>
        </w:rPr>
        <w:t xml:space="preserve"> as such </w:t>
      </w:r>
      <w:r>
        <w:rPr>
          <w:rStyle w:val="TitleChar"/>
        </w:rPr>
        <w:t>disappeared</w:t>
      </w:r>
      <w:r>
        <w:rPr>
          <w:sz w:val="16"/>
        </w:rPr>
        <w:t xml:space="preserve">, and not merely social hierarchies and individual injustices. I would want to go further than this and assert that what is crucial in Marx is that his perspective does not include a concept of human nature; it is not essentialist or psychological; it does not posit fundamental drives, passions or sins like acquisitiveness, the lust for power, greed or pride. Marx’s is a structural diagnosis, and is perfectly consistent with contemporary existential, constructivist or anti-foundationalist and postmodern convictions which rule out presuppositions as to some pre-existing human nature or essence. If there have been not just one human nature but a whole series of them, this is because so-called human nature is historical: every society constructs its own. And, to paraphrase Brecht, </w:t>
      </w:r>
      <w:r>
        <w:rPr>
          <w:rStyle w:val="TitleChar"/>
        </w:rPr>
        <w:t xml:space="preserve">since </w:t>
      </w:r>
      <w:r>
        <w:rPr>
          <w:rStyle w:val="TitleChar"/>
          <w:highlight w:val="cyan"/>
        </w:rPr>
        <w:t>human nature is historical</w:t>
      </w:r>
      <w:r>
        <w:rPr>
          <w:sz w:val="16"/>
        </w:rPr>
        <w:t xml:space="preserve"> rather than natural, </w:t>
      </w:r>
      <w:r>
        <w:rPr>
          <w:rStyle w:val="TitleChar"/>
          <w:highlight w:val="cyan"/>
        </w:rPr>
        <w:t>produced by human beings</w:t>
      </w:r>
      <w:r>
        <w:rPr>
          <w:sz w:val="16"/>
        </w:rPr>
        <w:t xml:space="preserve"> rather than innately inscribed in the genes or DNA, </w:t>
      </w:r>
      <w:r>
        <w:rPr>
          <w:rStyle w:val="TitleChar"/>
          <w:highlight w:val="cyan"/>
        </w:rPr>
        <w:t>it follows that human beings can change it</w:t>
      </w:r>
      <w:r>
        <w:rPr>
          <w:sz w:val="16"/>
        </w:rPr>
        <w:t>; that it is not a doom or destiny but rather the result of human praxis.</w:t>
      </w:r>
      <w:r>
        <w:rPr>
          <w:sz w:val="12"/>
        </w:rPr>
        <w:t>¶</w:t>
      </w:r>
      <w:r>
        <w:rPr>
          <w:sz w:val="16"/>
        </w:rPr>
        <w:t xml:space="preserve"> Marx’s anti-humanism, then (to use another term for this position), or his structuralism, or even his constructivism, spells a great advance over More. But once we grasp utopianism in this way, we see that </w:t>
      </w:r>
      <w:r>
        <w:rPr>
          <w:rStyle w:val="TitleChar"/>
          <w:highlight w:val="cyan"/>
        </w:rPr>
        <w:t>there are a variety of</w:t>
      </w:r>
      <w:r>
        <w:rPr>
          <w:rStyle w:val="TitleChar"/>
        </w:rPr>
        <w:t xml:space="preserve"> different </w:t>
      </w:r>
      <w:r>
        <w:rPr>
          <w:rStyle w:val="TitleChar"/>
          <w:highlight w:val="cyan"/>
        </w:rPr>
        <w:t>ways to reinvent utopia</w:t>
      </w:r>
      <w:r>
        <w:rPr>
          <w:sz w:val="16"/>
        </w:rPr>
        <w:t xml:space="preserve">—at least in this first sense of the elimination of this or that ‘root of all evil’, taken now as a structural rather than a psychological matter. </w:t>
      </w:r>
      <w:r>
        <w:rPr>
          <w:rStyle w:val="TitleChar"/>
        </w:rPr>
        <w:t>These</w:t>
      </w:r>
      <w:r>
        <w:rPr>
          <w:sz w:val="16"/>
        </w:rPr>
        <w:t xml:space="preserve"> various </w:t>
      </w:r>
      <w:r>
        <w:rPr>
          <w:rStyle w:val="TitleChar"/>
          <w:highlight w:val="cyan"/>
        </w:rPr>
        <w:t>possibilities can</w:t>
      </w:r>
      <w:r>
        <w:rPr>
          <w:sz w:val="16"/>
        </w:rPr>
        <w:t xml:space="preserve"> also </w:t>
      </w:r>
      <w:r>
        <w:rPr>
          <w:rStyle w:val="TitleChar"/>
          <w:highlight w:val="cyan"/>
        </w:rPr>
        <w:t>be measured in practical-political ways</w:t>
      </w:r>
      <w:r>
        <w:rPr>
          <w:rStyle w:val="TitleChar"/>
        </w:rPr>
        <w:t>. For example, if I ask myself what would today be the most radical demand to make on our own system—that demand which could not be fulfilled or satisfied without transforming the system beyond recognition, and which would at once usher in a society structurally distinct from this one</w:t>
      </w:r>
      <w:r>
        <w:rPr>
          <w:sz w:val="16"/>
        </w:rPr>
        <w:t xml:space="preserve"> in every conceivable way, from the psychological to the sociological, from the cultural to the political—</w:t>
      </w:r>
      <w:r>
        <w:rPr>
          <w:rStyle w:val="TitleChar"/>
        </w:rPr>
        <w:t xml:space="preserve">it would be the </w:t>
      </w:r>
      <w:r>
        <w:rPr>
          <w:rStyle w:val="TitleChar"/>
        </w:rPr>
        <w:lastRenderedPageBreak/>
        <w:t>demand for full employment</w:t>
      </w:r>
      <w:r>
        <w:rPr>
          <w:sz w:val="16"/>
        </w:rPr>
        <w:t xml:space="preserve">, universal full employment </w:t>
      </w:r>
      <w:r>
        <w:rPr>
          <w:rStyle w:val="TitleChar"/>
        </w:rPr>
        <w:t>around the globe.</w:t>
      </w:r>
      <w:r>
        <w:rPr>
          <w:sz w:val="16"/>
        </w:rPr>
        <w:t xml:space="preserve"> As the economic apologists for the system today have tirelessly instructed us, </w:t>
      </w:r>
      <w:r>
        <w:rPr>
          <w:rStyle w:val="TitleChar"/>
          <w:highlight w:val="cyan"/>
        </w:rPr>
        <w:t>capitalism cannot flourish under full employment</w:t>
      </w:r>
      <w:r>
        <w:rPr>
          <w:sz w:val="16"/>
        </w:rPr>
        <w:t xml:space="preserve">; it requires a reserve army of the unemployed in order to function and to avoid inflation. </w:t>
      </w:r>
      <w:r>
        <w:rPr>
          <w:rStyle w:val="TitleChar"/>
          <w:highlight w:val="cyan"/>
        </w:rPr>
        <w:t>That</w:t>
      </w:r>
      <w:r>
        <w:rPr>
          <w:sz w:val="16"/>
        </w:rPr>
        <w:t xml:space="preserve"> first monkey-wrench of full employment </w:t>
      </w:r>
      <w:r>
        <w:rPr>
          <w:rStyle w:val="TitleChar"/>
          <w:highlight w:val="cyan"/>
        </w:rPr>
        <w:t>would</w:t>
      </w:r>
      <w:r>
        <w:rPr>
          <w:sz w:val="16"/>
        </w:rPr>
        <w:t xml:space="preserve"> then </w:t>
      </w:r>
      <w:r>
        <w:rPr>
          <w:rStyle w:val="TitleChar"/>
          <w:highlight w:val="cyan"/>
        </w:rPr>
        <w:t>be compounded by the universality of the requirement</w:t>
      </w:r>
      <w:r>
        <w:rPr>
          <w:sz w:val="16"/>
        </w:rPr>
        <w:t xml:space="preserve">, inasmuch as capitalism also requires a frontier, and perpetual expansion, in order to sustain its inner dynamic. </w:t>
      </w:r>
      <w:r>
        <w:rPr>
          <w:rStyle w:val="TitleChar"/>
        </w:rPr>
        <w:t xml:space="preserve">But at this point </w:t>
      </w:r>
      <w:r>
        <w:rPr>
          <w:rStyle w:val="TitleChar"/>
          <w:highlight w:val="cyan"/>
        </w:rPr>
        <w:t>the utopianism of the demand becomes circular</w:t>
      </w:r>
      <w:r>
        <w:rPr>
          <w:rStyle w:val="TitleChar"/>
        </w:rPr>
        <w:t xml:space="preserve">, for </w:t>
      </w:r>
      <w:r>
        <w:rPr>
          <w:rStyle w:val="TitleChar"/>
          <w:highlight w:val="cyan"/>
        </w:rPr>
        <w:t>it is</w:t>
      </w:r>
      <w:r>
        <w:rPr>
          <w:sz w:val="16"/>
        </w:rPr>
        <w:t xml:space="preserve"> also </w:t>
      </w:r>
      <w:r>
        <w:rPr>
          <w:rStyle w:val="TitleChar"/>
          <w:highlight w:val="cyan"/>
        </w:rPr>
        <w:t>clear</w:t>
      </w:r>
      <w:r>
        <w:rPr>
          <w:rStyle w:val="TitleChar"/>
        </w:rPr>
        <w:t xml:space="preserve">, not only that the establishment of full employment would transform the system, but also that </w:t>
      </w:r>
      <w:r>
        <w:rPr>
          <w:rStyle w:val="Emphasis"/>
          <w:highlight w:val="cyan"/>
        </w:rPr>
        <w:t>the system would have to be already transformed, in advance, in order for full employment to be established</w:t>
      </w:r>
      <w:r>
        <w:rPr>
          <w:rStyle w:val="Emphasis"/>
        </w:rPr>
        <w:t>.</w:t>
      </w:r>
      <w:r>
        <w:rPr>
          <w:sz w:val="16"/>
        </w:rPr>
        <w:t xml:space="preserve"> I would not call this a vicious circle, exactly; but </w:t>
      </w:r>
      <w:r>
        <w:rPr>
          <w:rStyle w:val="TitleChar"/>
          <w:highlight w:val="cyan"/>
        </w:rPr>
        <w:t>it</w:t>
      </w:r>
      <w:r>
        <w:rPr>
          <w:sz w:val="16"/>
        </w:rPr>
        <w:t xml:space="preserve"> certainly </w:t>
      </w:r>
      <w:r>
        <w:rPr>
          <w:rStyle w:val="TitleChar"/>
          <w:highlight w:val="cyan"/>
        </w:rPr>
        <w:t xml:space="preserve">reveals the space of the utopian leap, </w:t>
      </w:r>
      <w:r>
        <w:rPr>
          <w:rStyle w:val="Emphasis"/>
          <w:highlight w:val="cyan"/>
        </w:rPr>
        <w:t>the gap between our empirical present and the utopian arrangements of this imaginary future</w:t>
      </w:r>
      <w:r>
        <w:rPr>
          <w:rStyle w:val="Emphasis"/>
        </w:rPr>
        <w:t>.</w:t>
      </w:r>
      <w:r>
        <w:rPr>
          <w:rStyle w:val="TitleChar"/>
          <w:sz w:val="12"/>
        </w:rPr>
        <w:t>¶</w:t>
      </w:r>
      <w:r>
        <w:rPr>
          <w:sz w:val="16"/>
        </w:rPr>
        <w:t xml:space="preserve"> Yet </w:t>
      </w:r>
      <w:r>
        <w:rPr>
          <w:rStyle w:val="TitleChar"/>
          <w:highlight w:val="cyan"/>
        </w:rPr>
        <w:t>such a future</w:t>
      </w:r>
      <w:r>
        <w:rPr>
          <w:sz w:val="16"/>
        </w:rPr>
        <w:t xml:space="preserve">, imaginary or not, also </w:t>
      </w:r>
      <w:r>
        <w:rPr>
          <w:rStyle w:val="Emphasis"/>
          <w:highlight w:val="cyan"/>
        </w:rPr>
        <w:t>returns upon our present</w:t>
      </w:r>
      <w:r>
        <w:rPr>
          <w:rStyle w:val="TitleChar"/>
        </w:rPr>
        <w:t xml:space="preserve"> to play a diagnostic and a critical-substantive role. </w:t>
      </w:r>
      <w:r>
        <w:rPr>
          <w:rStyle w:val="TitleChar"/>
          <w:highlight w:val="cyan"/>
        </w:rPr>
        <w:t>To foreground</w:t>
      </w:r>
      <w:r>
        <w:rPr>
          <w:sz w:val="16"/>
        </w:rPr>
        <w:t xml:space="preserve"> full employment in this way, as </w:t>
      </w:r>
      <w:r>
        <w:rPr>
          <w:rStyle w:val="TitleChar"/>
          <w:highlight w:val="cyan"/>
        </w:rPr>
        <w:t>the</w:t>
      </w:r>
      <w:r>
        <w:rPr>
          <w:sz w:val="16"/>
        </w:rPr>
        <w:t xml:space="preserve"> fundamental </w:t>
      </w:r>
      <w:r>
        <w:rPr>
          <w:rStyle w:val="TitleChar"/>
          <w:highlight w:val="cyan"/>
        </w:rPr>
        <w:t>utopian requirement</w:t>
      </w:r>
      <w:r>
        <w:rPr>
          <w:sz w:val="16"/>
          <w:highlight w:val="cyan"/>
        </w:rPr>
        <w:t xml:space="preserve">, </w:t>
      </w:r>
      <w:r>
        <w:rPr>
          <w:rStyle w:val="TitleChar"/>
          <w:highlight w:val="cyan"/>
        </w:rPr>
        <w:t>allows us</w:t>
      </w:r>
      <w:r>
        <w:rPr>
          <w:sz w:val="16"/>
        </w:rPr>
        <w:t xml:space="preserve">, indeed, </w:t>
      </w:r>
      <w:r>
        <w:rPr>
          <w:rStyle w:val="TitleChar"/>
        </w:rPr>
        <w:t xml:space="preserve">to </w:t>
      </w:r>
      <w:r>
        <w:rPr>
          <w:rStyle w:val="TitleChar"/>
          <w:highlight w:val="cyan"/>
        </w:rPr>
        <w:t>return to concrete circumstances and situations, to read</w:t>
      </w:r>
      <w:r>
        <w:rPr>
          <w:sz w:val="16"/>
        </w:rPr>
        <w:t xml:space="preserve"> their dark spots and pathological dimensions as so many </w:t>
      </w:r>
      <w:r>
        <w:rPr>
          <w:rStyle w:val="TitleChar"/>
          <w:highlight w:val="cyan"/>
        </w:rPr>
        <w:t>symptoms and effects of this</w:t>
      </w:r>
      <w:r>
        <w:rPr>
          <w:sz w:val="16"/>
        </w:rPr>
        <w:t xml:space="preserve"> particular </w:t>
      </w:r>
      <w:r>
        <w:rPr>
          <w:rStyle w:val="Emphasis"/>
          <w:highlight w:val="cyan"/>
        </w:rPr>
        <w:t>root of all evil</w:t>
      </w:r>
      <w:r>
        <w:rPr>
          <w:sz w:val="16"/>
        </w:rPr>
        <w:t xml:space="preserve"> identified as unemployment. </w:t>
      </w:r>
      <w:r>
        <w:rPr>
          <w:rStyle w:val="Emphasis"/>
          <w:highlight w:val="cyan"/>
        </w:rPr>
        <w:t>Crime, war, degraded mass culture, drugs, violence, boredom, the lust for power,</w:t>
      </w:r>
      <w:r>
        <w:rPr>
          <w:sz w:val="16"/>
          <w:highlight w:val="cyan"/>
        </w:rPr>
        <w:t xml:space="preserve"> the</w:t>
      </w:r>
      <w:r>
        <w:rPr>
          <w:sz w:val="16"/>
        </w:rPr>
        <w:t xml:space="preserve"> lust for distraction, the lust for nirvana, </w:t>
      </w:r>
      <w:r>
        <w:rPr>
          <w:rStyle w:val="Emphasis"/>
          <w:highlight w:val="cyan"/>
        </w:rPr>
        <w:t>sexism, racism—all can be diagnosed</w:t>
      </w:r>
      <w:r>
        <w:rPr>
          <w:sz w:val="16"/>
        </w:rPr>
        <w:t xml:space="preserve"> as so many results of a society unable to accommodate the productiveness of all its citizens. </w:t>
      </w:r>
      <w:r>
        <w:rPr>
          <w:rStyle w:val="TitleChar"/>
        </w:rPr>
        <w:t xml:space="preserve">At this point, then, </w:t>
      </w:r>
      <w:r>
        <w:rPr>
          <w:rStyle w:val="TitleChar"/>
          <w:highlight w:val="cyan"/>
        </w:rPr>
        <w:t>utopian circularity becomes</w:t>
      </w:r>
      <w:r>
        <w:rPr>
          <w:rStyle w:val="TitleChar"/>
        </w:rPr>
        <w:t xml:space="preserve"> both </w:t>
      </w:r>
      <w:r>
        <w:rPr>
          <w:rStyle w:val="TitleChar"/>
          <w:highlight w:val="cyan"/>
        </w:rPr>
        <w:t xml:space="preserve">a </w:t>
      </w:r>
      <w:r>
        <w:rPr>
          <w:rStyle w:val="Emphasis"/>
          <w:highlight w:val="cyan"/>
        </w:rPr>
        <w:t>political vision and programme, and a critical and diagnostic instrument.</w:t>
      </w:r>
    </w:p>
    <w:p w:rsidR="00FC1066" w:rsidRDefault="00FC1066" w:rsidP="00FC1066"/>
    <w:p w:rsidR="00FC1066" w:rsidRDefault="00FC1066" w:rsidP="00FC1066">
      <w:pPr>
        <w:pStyle w:val="Heading3"/>
      </w:pPr>
      <w:r>
        <w:lastRenderedPageBreak/>
        <w:t>1NC 2</w:t>
      </w:r>
    </w:p>
    <w:p w:rsidR="00FC1066" w:rsidRDefault="00FC1066" w:rsidP="00FC1066">
      <w:pPr>
        <w:pStyle w:val="Heading4"/>
      </w:pPr>
      <w:r>
        <w:t>The affirmative believes the debate should focus on “work on the “arts of the self life” –this focus on the subject and affirmation affirmation leads to ethical solipsism, where the subject believes they are the only one who matters – this internal link turns their impacts and propagates racism.</w:t>
      </w:r>
    </w:p>
    <w:p w:rsidR="00FC1066" w:rsidRDefault="00FC1066" w:rsidP="00FC1066">
      <w:r>
        <w:rPr>
          <w:rStyle w:val="StyleStyleBold12pt"/>
        </w:rPr>
        <w:t>Sullivan, ‘6</w:t>
      </w:r>
      <w:r>
        <w:t xml:space="preserve"> [2006; Shannon Sullivan; Penn State, Professor of Philosophy, Women's Studies, and African and African American Studies, Philosophy Department Head; Ph.D., Vanderbilt University; Indiana University Press; “Revealing Whiteness: The Unconscious Habits Of Racial Privilege”]</w:t>
      </w:r>
    </w:p>
    <w:p w:rsidR="00FC1066" w:rsidRDefault="00FC1066" w:rsidP="00FC1066">
      <w:pPr>
        <w:pStyle w:val="Heading4"/>
        <w:rPr>
          <w:sz w:val="16"/>
        </w:rPr>
      </w:pPr>
      <w:r>
        <w:rPr>
          <w:sz w:val="16"/>
        </w:rPr>
        <w:lastRenderedPageBreak/>
        <w:t xml:space="preserve">Phenomenological philosophy needs modification on this point. Maurice Merleau-Ponty, for example, describes lived existence in terms of projective intentionality, in which </w:t>
      </w:r>
      <w:r>
        <w:rPr>
          <w:rStyle w:val="TitleChar"/>
        </w:rPr>
        <w:t>one projects meaning onto the world rather than receives it as a ready-made given</w:t>
      </w:r>
      <w:r>
        <w:rPr>
          <w:sz w:val="16"/>
        </w:rPr>
        <w:t xml:space="preserve">.58 But contra the conclusions of his analyses of ‘‘abnormal’’ patients who exhibit a failure of intentionality because of physical injury, projective intentionality should not be considered normal, that is, the appropriate ontological standard to be upheld for lived existence. This is not because the world is static or meaning is always already congealed. Merleau-Ponty rightly objects to this philosophical position. It is because </w:t>
      </w:r>
      <w:r>
        <w:rPr>
          <w:rStyle w:val="TitleChar"/>
          <w:highlight w:val="green"/>
        </w:rPr>
        <w:t xml:space="preserve">projective intentionality </w:t>
      </w:r>
      <w:r>
        <w:rPr>
          <w:rStyle w:val="TitleChar"/>
          <w:highlight w:val="yellow"/>
        </w:rPr>
        <w:t>tends to suggest that it is desirable that all people live in as ontologically an expansive manner as possible. This</w:t>
      </w:r>
      <w:r>
        <w:rPr>
          <w:rStyle w:val="TitleChar"/>
        </w:rPr>
        <w:t xml:space="preserve"> suggestion </w:t>
      </w:r>
      <w:r>
        <w:rPr>
          <w:rStyle w:val="TitleChar"/>
          <w:highlight w:val="yellow"/>
        </w:rPr>
        <w:t>is problematic</w:t>
      </w:r>
      <w:r>
        <w:rPr>
          <w:rStyle w:val="TitleChar"/>
        </w:rPr>
        <w:t xml:space="preserve"> from an antiracist and feminist perspective </w:t>
      </w:r>
      <w:r>
        <w:rPr>
          <w:rStyle w:val="TitleChar"/>
          <w:highlight w:val="yellow"/>
        </w:rPr>
        <w:t xml:space="preserve">because it </w:t>
      </w:r>
      <w:r>
        <w:rPr>
          <w:rStyle w:val="TitleChar"/>
          <w:highlight w:val="green"/>
        </w:rPr>
        <w:t xml:space="preserve">licenses white people to live their space in </w:t>
      </w:r>
      <w:r>
        <w:rPr>
          <w:rStyle w:val="Emphasis"/>
          <w:iCs/>
          <w:highlight w:val="green"/>
        </w:rPr>
        <w:t>racist ways</w:t>
      </w:r>
      <w:r>
        <w:rPr>
          <w:rStyle w:val="TitleChar"/>
          <w:highlight w:val="green"/>
        </w:rPr>
        <w:t>. It</w:t>
      </w:r>
      <w:r>
        <w:rPr>
          <w:sz w:val="16"/>
        </w:rPr>
        <w:t xml:space="preserve"> implicitly </w:t>
      </w:r>
      <w:r>
        <w:rPr>
          <w:rStyle w:val="TitleChar"/>
          <w:highlight w:val="green"/>
        </w:rPr>
        <w:t xml:space="preserve">encourages them </w:t>
      </w:r>
      <w:r>
        <w:rPr>
          <w:rStyle w:val="Emphasis"/>
          <w:iCs/>
          <w:highlight w:val="green"/>
        </w:rPr>
        <w:t>not to concern themselves with other people’s lived existence</w:t>
      </w:r>
      <w:r>
        <w:rPr>
          <w:rStyle w:val="TitleChar"/>
          <w:highlight w:val="yellow"/>
        </w:rPr>
        <w:t>, including the ways in which other people’s existence is inhibited by white people and institutions</w:t>
      </w:r>
      <w:r>
        <w:rPr>
          <w:sz w:val="16"/>
        </w:rPr>
        <w:t xml:space="preserve">. In this way, </w:t>
      </w:r>
      <w:r>
        <w:rPr>
          <w:rStyle w:val="TitleChar"/>
        </w:rPr>
        <w:t xml:space="preserve">the nontransactional, unidirectionality of projective intentionality lends itself toward </w:t>
      </w:r>
      <w:r>
        <w:rPr>
          <w:rStyle w:val="TitleChar"/>
          <w:highlight w:val="green"/>
        </w:rPr>
        <w:t>ethical solipsism</w:t>
      </w:r>
      <w:r>
        <w:rPr>
          <w:rStyle w:val="TitleChar"/>
        </w:rPr>
        <w:t>.</w:t>
      </w:r>
      <w:r>
        <w:rPr>
          <w:sz w:val="16"/>
        </w:rPr>
        <w:t xml:space="preserve"> Unlike metaphysical solipsism, </w:t>
      </w:r>
      <w:r>
        <w:rPr>
          <w:rStyle w:val="TitleChar"/>
        </w:rPr>
        <w:t>which</w:t>
      </w:r>
      <w:r>
        <w:rPr>
          <w:sz w:val="16"/>
        </w:rPr>
        <w:t xml:space="preserve"> holds literally that only one subject exists, ethical solipsism </w:t>
      </w:r>
      <w:r>
        <w:rPr>
          <w:rStyle w:val="TitleChar"/>
          <w:highlight w:val="green"/>
        </w:rPr>
        <w:t>holds that the interests</w:t>
      </w:r>
      <w:r>
        <w:rPr>
          <w:rStyle w:val="TitleChar"/>
          <w:highlight w:val="yellow"/>
        </w:rPr>
        <w:t xml:space="preserve">, projects, desires, </w:t>
      </w:r>
      <w:r>
        <w:rPr>
          <w:rStyle w:val="TitleChar"/>
          <w:highlight w:val="green"/>
        </w:rPr>
        <w:t xml:space="preserve">and values of the </w:t>
      </w:r>
      <w:r>
        <w:rPr>
          <w:rStyle w:val="TitleChar"/>
          <w:highlight w:val="yellow"/>
        </w:rPr>
        <w:t xml:space="preserve">one </w:t>
      </w:r>
      <w:r>
        <w:rPr>
          <w:rStyle w:val="TitleChar"/>
          <w:highlight w:val="green"/>
        </w:rPr>
        <w:t>subject are the</w:t>
      </w:r>
      <w:r>
        <w:rPr>
          <w:rStyle w:val="TitleChar"/>
        </w:rPr>
        <w:t xml:space="preserve"> main ones or the </w:t>
      </w:r>
      <w:r>
        <w:rPr>
          <w:rStyle w:val="TitleChar"/>
          <w:highlight w:val="green"/>
        </w:rPr>
        <w:t xml:space="preserve">only ones of </w:t>
      </w:r>
      <w:r>
        <w:rPr>
          <w:rStyle w:val="TitleChar"/>
          <w:highlight w:val="yellow"/>
        </w:rPr>
        <w:t xml:space="preserve">any </w:t>
      </w:r>
      <w:r>
        <w:rPr>
          <w:rStyle w:val="TitleChar"/>
          <w:highlight w:val="green"/>
        </w:rPr>
        <w:t>significance.</w:t>
      </w:r>
      <w:r>
        <w:rPr>
          <w:rStyle w:val="TitleChar"/>
          <w:highlight w:val="yellow"/>
        </w:rPr>
        <w:t xml:space="preserve"> The promotion of a more </w:t>
      </w:r>
      <w:r>
        <w:rPr>
          <w:rStyle w:val="TitleChar"/>
          <w:highlight w:val="green"/>
        </w:rPr>
        <w:t>expansive</w:t>
      </w:r>
      <w:r>
        <w:rPr>
          <w:rStyle w:val="TitleChar"/>
        </w:rPr>
        <w:t xml:space="preserve"> (though not ethically solipsistic) </w:t>
      </w:r>
      <w:r>
        <w:rPr>
          <w:rStyle w:val="TitleChar"/>
          <w:highlight w:val="green"/>
        </w:rPr>
        <w:t xml:space="preserve">existence is needed for </w:t>
      </w:r>
      <w:r>
        <w:rPr>
          <w:rStyle w:val="TitleChar"/>
          <w:highlight w:val="yellow"/>
        </w:rPr>
        <w:t xml:space="preserve">those, such as </w:t>
      </w:r>
      <w:r>
        <w:rPr>
          <w:rStyle w:val="TitleChar"/>
          <w:highlight w:val="green"/>
        </w:rPr>
        <w:t>black people, who have not been allowed to transact freely</w:t>
      </w:r>
      <w:r>
        <w:rPr>
          <w:rStyle w:val="TitleChar"/>
        </w:rPr>
        <w:t>.</w:t>
      </w:r>
      <w:r>
        <w:rPr>
          <w:sz w:val="16"/>
        </w:rPr>
        <w:t xml:space="preserve"> But </w:t>
      </w:r>
      <w:r>
        <w:rPr>
          <w:rStyle w:val="TitleChar"/>
          <w:highlight w:val="yellow"/>
        </w:rPr>
        <w:t xml:space="preserve">just </w:t>
      </w:r>
      <w:r>
        <w:rPr>
          <w:rStyle w:val="TitleChar"/>
          <w:highlight w:val="green"/>
        </w:rPr>
        <w:t xml:space="preserve">the opposite is needed in the case of </w:t>
      </w:r>
      <w:r>
        <w:rPr>
          <w:rStyle w:val="TitleChar"/>
          <w:highlight w:val="yellow"/>
        </w:rPr>
        <w:t xml:space="preserve">those, such as </w:t>
      </w:r>
      <w:r>
        <w:rPr>
          <w:rStyle w:val="TitleChar"/>
          <w:highlight w:val="green"/>
        </w:rPr>
        <w:t xml:space="preserve">white people, who </w:t>
      </w:r>
      <w:r>
        <w:rPr>
          <w:rStyle w:val="TitleChar"/>
          <w:highlight w:val="yellow"/>
        </w:rPr>
        <w:t xml:space="preserve">often </w:t>
      </w:r>
      <w:r>
        <w:rPr>
          <w:rStyle w:val="TitleChar"/>
          <w:highlight w:val="green"/>
        </w:rPr>
        <w:t>transact</w:t>
      </w:r>
      <w:r>
        <w:rPr>
          <w:rStyle w:val="TitleChar"/>
          <w:highlight w:val="yellow"/>
        </w:rPr>
        <w:t xml:space="preserve"> too expansively, aggressively, and </w:t>
      </w:r>
      <w:r>
        <w:rPr>
          <w:rStyle w:val="TitleChar"/>
          <w:highlight w:val="green"/>
        </w:rPr>
        <w:t>solipsistically</w:t>
      </w:r>
      <w:r>
        <w:rPr>
          <w:rStyle w:val="TitleChar"/>
          <w:highlight w:val="yellow"/>
        </w:rPr>
        <w:t>, living as if they are the only ones who should be allowed to do so</w:t>
      </w:r>
      <w:r>
        <w:rPr>
          <w:sz w:val="16"/>
        </w:rPr>
        <w:t xml:space="preserve">.59 </w:t>
      </w:r>
      <w:r>
        <w:rPr>
          <w:rStyle w:val="TitleChar"/>
          <w:highlight w:val="green"/>
        </w:rPr>
        <w:t>One can see white people’s problematic appropriation of space in the example Williams gives of an all-white crowd</w:t>
      </w:r>
      <w:r>
        <w:rPr>
          <w:rStyle w:val="TitleChar"/>
        </w:rPr>
        <w:t xml:space="preserve">, except for herself, </w:t>
      </w:r>
      <w:r>
        <w:rPr>
          <w:rStyle w:val="TitleChar"/>
          <w:highlight w:val="green"/>
        </w:rPr>
        <w:t>taking a walking tour of Harlem</w:t>
      </w:r>
      <w:r>
        <w:rPr>
          <w:rStyle w:val="TitleChar"/>
        </w:rPr>
        <w:t xml:space="preserve">. The tour took place </w:t>
      </w:r>
      <w:r>
        <w:rPr>
          <w:rStyle w:val="TitleChar"/>
          <w:highlight w:val="green"/>
        </w:rPr>
        <w:t>on Easter Sunday</w:t>
      </w:r>
      <w:r>
        <w:rPr>
          <w:sz w:val="16"/>
        </w:rPr>
        <w:t xml:space="preserve">, and </w:t>
      </w:r>
      <w:r>
        <w:rPr>
          <w:rStyle w:val="TitleChar"/>
          <w:highlight w:val="green"/>
        </w:rPr>
        <w:t xml:space="preserve">the guide asked </w:t>
      </w:r>
      <w:r>
        <w:rPr>
          <w:rStyle w:val="TitleChar"/>
          <w:highlight w:val="yellow"/>
        </w:rPr>
        <w:t xml:space="preserve">the group </w:t>
      </w:r>
      <w:r>
        <w:rPr>
          <w:rStyle w:val="TitleChar"/>
          <w:highlight w:val="green"/>
        </w:rPr>
        <w:t xml:space="preserve">if they wanted to go inside </w:t>
      </w:r>
      <w:r>
        <w:rPr>
          <w:rStyle w:val="TitleChar"/>
          <w:highlight w:val="yellow"/>
        </w:rPr>
        <w:t xml:space="preserve">some </w:t>
      </w:r>
      <w:r>
        <w:rPr>
          <w:rStyle w:val="TitleChar"/>
          <w:highlight w:val="green"/>
        </w:rPr>
        <w:t xml:space="preserve">churches since ‘‘ </w:t>
      </w:r>
      <w:r>
        <w:rPr>
          <w:rStyle w:val="Emphasis"/>
          <w:iCs/>
          <w:highlight w:val="green"/>
        </w:rPr>
        <w:t>‘Easter Sunday in Harlem is quite a show.’</w:t>
      </w:r>
      <w:r>
        <w:rPr>
          <w:rStyle w:val="TitleChar"/>
          <w:highlight w:val="green"/>
        </w:rPr>
        <w:t xml:space="preserve"> </w:t>
      </w:r>
      <w:r>
        <w:rPr>
          <w:rStyle w:val="TitleChar"/>
        </w:rPr>
        <w:t>’’</w:t>
      </w:r>
      <w:r>
        <w:rPr>
          <w:sz w:val="16"/>
        </w:rPr>
        <w:t xml:space="preserve">60 Aside from discussing how much extra time this additional stop would take, </w:t>
      </w:r>
      <w:r>
        <w:rPr>
          <w:rStyle w:val="TitleChar"/>
          <w:highlight w:val="green"/>
        </w:rPr>
        <w:t xml:space="preserve">there was </w:t>
      </w:r>
      <w:r>
        <w:rPr>
          <w:rStyle w:val="Emphasis"/>
          <w:iCs/>
          <w:highlight w:val="green"/>
        </w:rPr>
        <w:t>no discussion</w:t>
      </w:r>
      <w:r>
        <w:rPr>
          <w:rStyle w:val="TitleChar"/>
          <w:highlight w:val="green"/>
        </w:rPr>
        <w:t xml:space="preserve"> of whether white people’s </w:t>
      </w:r>
      <w:r>
        <w:rPr>
          <w:rStyle w:val="Emphasis"/>
          <w:iCs/>
          <w:highlight w:val="green"/>
        </w:rPr>
        <w:t>gawking</w:t>
      </w:r>
      <w:r>
        <w:rPr>
          <w:rStyle w:val="TitleChar"/>
          <w:highlight w:val="green"/>
        </w:rPr>
        <w:t xml:space="preserve"> at black people</w:t>
      </w:r>
      <w:r>
        <w:rPr>
          <w:rStyle w:val="TitleChar"/>
        </w:rPr>
        <w:t xml:space="preserve"> in a church </w:t>
      </w:r>
      <w:r>
        <w:rPr>
          <w:rStyle w:val="Emphasis"/>
          <w:iCs/>
          <w:highlight w:val="green"/>
        </w:rPr>
        <w:t>was ethically or politically problematic</w:t>
      </w:r>
      <w:r>
        <w:rPr>
          <w:rStyle w:val="TitleChar"/>
          <w:highlight w:val="yellow"/>
        </w:rPr>
        <w:t>, nor did anyone ask whether the churches wanted to be observed by white people</w:t>
      </w:r>
      <w:r>
        <w:rPr>
          <w:sz w:val="16"/>
        </w:rPr>
        <w:t xml:space="preserve">. Williams notes that </w:t>
      </w:r>
      <w:r>
        <w:rPr>
          <w:rStyle w:val="TitleChar"/>
        </w:rPr>
        <w:t>the group was polite and well-intentioned but also that this well-intentioned attitude was precisely the problem: ‘‘no one [and, one might add, no space] existed for them who could not be governed by their intentions.’’</w:t>
      </w:r>
      <w:r>
        <w:rPr>
          <w:sz w:val="16"/>
        </w:rPr>
        <w:t xml:space="preserve">61 </w:t>
      </w:r>
      <w:r>
        <w:rPr>
          <w:rStyle w:val="Emphasis"/>
          <w:iCs/>
          <w:highlight w:val="green"/>
        </w:rPr>
        <w:t>Here are unconscious habits of white privilege at work. Camouflaged behind the good intentions of the white people was their ethical solipsism.</w:t>
      </w:r>
      <w:r>
        <w:rPr>
          <w:sz w:val="16"/>
          <w:highlight w:val="green"/>
        </w:rPr>
        <w:t xml:space="preserve"> </w:t>
      </w:r>
      <w:r>
        <w:rPr>
          <w:rStyle w:val="TitleChar"/>
          <w:highlight w:val="yellow"/>
        </w:rPr>
        <w:t>They viewed themselves as the only beings who possessed needs and desires worthy of consideration</w:t>
      </w:r>
      <w:r>
        <w:rPr>
          <w:sz w:val="16"/>
        </w:rPr>
        <w:t xml:space="preserve">. While white tourists could legitimately roam into a black church, </w:t>
      </w:r>
      <w:r>
        <w:rPr>
          <w:rStyle w:val="TitleChar"/>
          <w:highlight w:val="green"/>
        </w:rPr>
        <w:t>it is hardly imaginable that</w:t>
      </w:r>
      <w:r>
        <w:rPr>
          <w:sz w:val="16"/>
        </w:rPr>
        <w:t xml:space="preserve"> a group of underdressed, cameratoting </w:t>
      </w:r>
      <w:r>
        <w:rPr>
          <w:rStyle w:val="TitleChar"/>
          <w:highlight w:val="green"/>
        </w:rPr>
        <w:t xml:space="preserve">black strangers would be allowed to observe </w:t>
      </w:r>
      <w:r>
        <w:rPr>
          <w:rStyle w:val="TitleChar"/>
          <w:highlight w:val="yellow"/>
        </w:rPr>
        <w:t xml:space="preserve">the worshiping practices of </w:t>
      </w:r>
      <w:r>
        <w:rPr>
          <w:rStyle w:val="TitleChar"/>
          <w:highlight w:val="green"/>
        </w:rPr>
        <w:t>a white congregation in</w:t>
      </w:r>
      <w:r>
        <w:rPr>
          <w:rStyle w:val="TitleChar"/>
        </w:rPr>
        <w:t>,</w:t>
      </w:r>
      <w:r>
        <w:rPr>
          <w:sz w:val="16"/>
        </w:rPr>
        <w:t xml:space="preserve"> for example, white and wealthy </w:t>
      </w:r>
      <w:r>
        <w:rPr>
          <w:rStyle w:val="TitleChar"/>
          <w:highlight w:val="green"/>
        </w:rPr>
        <w:t>Howard Beach.</w:t>
      </w:r>
      <w:r>
        <w:rPr>
          <w:sz w:val="16"/>
          <w:highlight w:val="green"/>
        </w:rPr>
        <w:t xml:space="preserve"> </w:t>
      </w:r>
      <w:r>
        <w:rPr>
          <w:rStyle w:val="TitleChar"/>
          <w:highlight w:val="green"/>
        </w:rPr>
        <w:t>The white tour group</w:t>
      </w:r>
      <w:r>
        <w:rPr>
          <w:rStyle w:val="TitleChar"/>
        </w:rPr>
        <w:t xml:space="preserve">’s projection of its intentions into the world, which </w:t>
      </w:r>
      <w:r>
        <w:rPr>
          <w:rStyle w:val="TitleChar"/>
          <w:highlight w:val="green"/>
        </w:rPr>
        <w:t>made the space of a black church into a</w:t>
      </w:r>
      <w:r>
        <w:rPr>
          <w:rStyle w:val="TitleChar"/>
        </w:rPr>
        <w:t xml:space="preserve"> kind of </w:t>
      </w:r>
      <w:r>
        <w:rPr>
          <w:rStyle w:val="Emphasis"/>
          <w:iCs/>
          <w:highlight w:val="green"/>
        </w:rPr>
        <w:t>wild zoo for white people to wander through and observe its ‘‘exotic’’ inhabitants</w:t>
      </w:r>
      <w:r>
        <w:rPr>
          <w:rStyle w:val="TitleChar"/>
          <w:highlight w:val="yellow"/>
        </w:rPr>
        <w:t>, is an instance of the lived relationship to spatiality supported by an ethic of settlement that white people must combat in their fight against whiteliness.</w:t>
      </w:r>
      <w:r>
        <w:rPr>
          <w:rStyle w:val="TitleChar"/>
        </w:rPr>
        <w:t xml:space="preserve"> </w:t>
      </w:r>
    </w:p>
    <w:p w:rsidR="00FC1066" w:rsidRDefault="00FC1066" w:rsidP="00FC1066">
      <w:pPr>
        <w:pStyle w:val="Heading4"/>
        <w:rPr>
          <w:sz w:val="26"/>
        </w:rPr>
      </w:pPr>
      <w:r>
        <w:t>Their claims of a universal philosophy rely on a “view from nowhere” – their authors are separated from embodied, raced knowledge – this approach is inherently anti-Black because it reduces the Black body to the white imaginary and reinscribes white power</w:t>
      </w:r>
    </w:p>
    <w:p w:rsidR="00FC1066" w:rsidRDefault="00FC1066" w:rsidP="00FC1066">
      <w:r>
        <w:rPr>
          <w:rStyle w:val="StyleStyleBold12pt"/>
        </w:rPr>
        <w:t>Yancy 05</w:t>
      </w:r>
      <w:r>
        <w:t xml:space="preserve"> [Journal of Speculative Philosophy, 19.4 (2005) 215-241]</w:t>
      </w:r>
    </w:p>
    <w:p w:rsidR="00FC1066" w:rsidRDefault="00FC1066" w:rsidP="00FC1066"/>
    <w:p w:rsidR="00FC1066" w:rsidRDefault="00FC1066" w:rsidP="00FC1066">
      <w:pPr>
        <w:rPr>
          <w:sz w:val="16"/>
        </w:rPr>
      </w:pPr>
      <w:r>
        <w:rPr>
          <w:rStyle w:val="TitleChar"/>
        </w:rPr>
        <w:t>I write out of a personal existential context</w:t>
      </w:r>
      <w:r>
        <w:rPr>
          <w:sz w:val="16"/>
        </w:rPr>
        <w:t xml:space="preserve">. This context is </w:t>
      </w:r>
      <w:r>
        <w:rPr>
          <w:rStyle w:val="TitleChar"/>
        </w:rPr>
        <w:t>a profound source of knowledge connected to my "raced" body</w:t>
      </w:r>
      <w:r>
        <w:rPr>
          <w:sz w:val="16"/>
        </w:rPr>
        <w:t xml:space="preserve">. Hence, I write </w:t>
      </w:r>
      <w:r>
        <w:rPr>
          <w:rStyle w:val="TitleChar"/>
        </w:rPr>
        <w:t>from a place of lived embodied experience</w:t>
      </w:r>
      <w:r>
        <w:rPr>
          <w:sz w:val="16"/>
        </w:rPr>
        <w:t xml:space="preserve">, a site of exposure. </w:t>
      </w:r>
      <w:r>
        <w:rPr>
          <w:rStyle w:val="TitleChar"/>
        </w:rPr>
        <w:t xml:space="preserve">In philosophy, </w:t>
      </w:r>
      <w:r>
        <w:rPr>
          <w:rStyle w:val="TitleChar"/>
          <w:highlight w:val="green"/>
        </w:rPr>
        <w:t>the only thing that we are taught to "expose" is a weak argument</w:t>
      </w:r>
      <w:r>
        <w:rPr>
          <w:sz w:val="16"/>
        </w:rPr>
        <w:t xml:space="preserve">, a fallacy, or someone's "inferior" reasoning power. </w:t>
      </w:r>
      <w:r>
        <w:rPr>
          <w:rStyle w:val="TitleChar"/>
          <w:highlight w:val="green"/>
        </w:rPr>
        <w:t>The embodied self is bracketed and deemed irrelevant to theory</w:t>
      </w:r>
      <w:r>
        <w:rPr>
          <w:sz w:val="16"/>
        </w:rPr>
        <w:t xml:space="preserve">, superfluous and </w:t>
      </w:r>
      <w:r>
        <w:rPr>
          <w:rStyle w:val="TitleChar"/>
        </w:rPr>
        <w:t xml:space="preserve">cumbersome in one's search for truth. </w:t>
      </w:r>
      <w:r>
        <w:rPr>
          <w:rStyle w:val="TitleChar"/>
          <w:highlight w:val="green"/>
        </w:rPr>
        <w:t>It is best</w:t>
      </w:r>
      <w:r>
        <w:rPr>
          <w:sz w:val="16"/>
        </w:rPr>
        <w:t xml:space="preserve">, or so we are told, </w:t>
      </w:r>
      <w:r>
        <w:rPr>
          <w:rStyle w:val="Emphasis"/>
          <w:highlight w:val="green"/>
        </w:rPr>
        <w:t>to reason from nowhere</w:t>
      </w:r>
      <w:r>
        <w:rPr>
          <w:sz w:val="16"/>
        </w:rPr>
        <w:t xml:space="preserve">. </w:t>
      </w:r>
      <w:r>
        <w:rPr>
          <w:rStyle w:val="TitleChar"/>
        </w:rPr>
        <w:t xml:space="preserve">Hence, </w:t>
      </w:r>
      <w:r>
        <w:rPr>
          <w:rStyle w:val="TitleChar"/>
          <w:highlight w:val="green"/>
        </w:rPr>
        <w:t>the white philosopher/author presumes to speak for all of "us" without the slightest mention of his or her "raced" identity</w:t>
      </w:r>
      <w:r>
        <w:rPr>
          <w:sz w:val="16"/>
          <w:highlight w:val="green"/>
        </w:rPr>
        <w:t>.</w:t>
      </w:r>
      <w:r>
        <w:rPr>
          <w:sz w:val="16"/>
        </w:rPr>
        <w:t xml:space="preserve"> Self-consciously writing as a white </w:t>
      </w:r>
      <w:r>
        <w:rPr>
          <w:sz w:val="16"/>
        </w:rPr>
        <w:lastRenderedPageBreak/>
        <w:t>male philosopher, Crispin Sartwell observes:</w:t>
      </w:r>
      <w:r>
        <w:rPr>
          <w:sz w:val="12"/>
        </w:rPr>
        <w:t>¶</w:t>
      </w:r>
      <w:r>
        <w:rPr>
          <w:sz w:val="16"/>
        </w:rPr>
        <w:t xml:space="preserve"> Left to my own devices, I disappear as an author. That is the "whiteness" of my authorship. </w:t>
      </w:r>
      <w:r>
        <w:rPr>
          <w:rStyle w:val="TitleChar"/>
          <w:highlight w:val="green"/>
        </w:rPr>
        <w:t>This whiteness of authorship is</w:t>
      </w:r>
      <w:r>
        <w:rPr>
          <w:sz w:val="16"/>
        </w:rPr>
        <w:t xml:space="preserve">, for us, </w:t>
      </w:r>
      <w:r>
        <w:rPr>
          <w:rStyle w:val="Emphasis"/>
        </w:rPr>
        <w:t xml:space="preserve">a </w:t>
      </w:r>
      <w:r>
        <w:rPr>
          <w:rStyle w:val="Emphasis"/>
          <w:highlight w:val="green"/>
        </w:rPr>
        <w:t>form of authority</w:t>
      </w:r>
      <w:r>
        <w:rPr>
          <w:rStyle w:val="TitleChar"/>
          <w:highlight w:val="green"/>
        </w:rPr>
        <w:t>; to speak (apparently) from nowhere</w:t>
      </w:r>
      <w:r>
        <w:rPr>
          <w:rStyle w:val="TitleChar"/>
        </w:rPr>
        <w:t xml:space="preserve">, for everyone, </w:t>
      </w:r>
      <w:r>
        <w:rPr>
          <w:rStyle w:val="TitleChar"/>
          <w:highlight w:val="green"/>
        </w:rPr>
        <w:t>is empowering</w:t>
      </w:r>
      <w:r>
        <w:rPr>
          <w:rStyle w:val="TitleChar"/>
        </w:rPr>
        <w:t>,</w:t>
      </w:r>
      <w:r>
        <w:rPr>
          <w:sz w:val="16"/>
        </w:rPr>
        <w:t xml:space="preserve"> though one wields power here only by becoming lost to oneself. But such an authorship and authority is also pleasurable: </w:t>
      </w:r>
      <w:r>
        <w:rPr>
          <w:rStyle w:val="TitleChar"/>
          <w:highlight w:val="green"/>
        </w:rPr>
        <w:t>it yields the pleasure of self-forgetting or</w:t>
      </w:r>
      <w:r>
        <w:rPr>
          <w:sz w:val="16"/>
        </w:rPr>
        <w:t xml:space="preserve"> apparent </w:t>
      </w:r>
      <w:r>
        <w:rPr>
          <w:rStyle w:val="TitleChar"/>
          <w:highlight w:val="green"/>
        </w:rPr>
        <w:t>transcendence</w:t>
      </w:r>
      <w:r>
        <w:rPr>
          <w:sz w:val="16"/>
        </w:rPr>
        <w:t xml:space="preserve"> of the mundane and the particular, </w:t>
      </w:r>
      <w:r>
        <w:rPr>
          <w:rStyle w:val="TitleChar"/>
        </w:rPr>
        <w:t>and the pleasure of power expressed in the "comprehension" of a range of materials</w:t>
      </w:r>
      <w:r>
        <w:rPr>
          <w:sz w:val="16"/>
        </w:rPr>
        <w:t>.</w:t>
      </w:r>
      <w:r>
        <w:rPr>
          <w:sz w:val="12"/>
        </w:rPr>
        <w:t>¶</w:t>
      </w:r>
      <w:r>
        <w:rPr>
          <w:sz w:val="16"/>
        </w:rPr>
        <w:t xml:space="preserve"> (1998, 6)</w:t>
      </w:r>
      <w:r>
        <w:rPr>
          <w:sz w:val="12"/>
        </w:rPr>
        <w:t>¶</w:t>
      </w:r>
      <w:r>
        <w:rPr>
          <w:sz w:val="16"/>
        </w:rPr>
        <w:t xml:space="preserve"> </w:t>
      </w:r>
      <w:r>
        <w:rPr>
          <w:rStyle w:val="TitleChar"/>
        </w:rPr>
        <w:t>To theorize the Black body one must "turn to the [Black] body as the radix for interpreting racial experience</w:t>
      </w:r>
      <w:r>
        <w:rPr>
          <w:sz w:val="16"/>
        </w:rPr>
        <w:t xml:space="preserve">" (Johnson [1993, 600]). It is important to note that this particular strategy also functions as a lens through which to theorize and critique whiteness; for </w:t>
      </w:r>
      <w:r>
        <w:rPr>
          <w:rStyle w:val="TitleChar"/>
          <w:highlight w:val="green"/>
        </w:rPr>
        <w:t>the Black body's "racial" experience is fundamentally linked to the oppressive modalities of the "raced" white body</w:t>
      </w:r>
      <w:r>
        <w:rPr>
          <w:sz w:val="16"/>
        </w:rPr>
        <w:t xml:space="preserve">. However, there is no denying that my own "racial" experiences or the social performances of whiteness can become objects of critical reflection. In this paper, my objective is to describe and theorize situations where </w:t>
      </w:r>
      <w:r>
        <w:rPr>
          <w:rStyle w:val="TitleChar"/>
          <w:highlight w:val="green"/>
        </w:rPr>
        <w:t>the Black body's subjectivity</w:t>
      </w:r>
      <w:r>
        <w:rPr>
          <w:sz w:val="16"/>
          <w:highlight w:val="green"/>
        </w:rPr>
        <w:t>,</w:t>
      </w:r>
      <w:r>
        <w:rPr>
          <w:sz w:val="16"/>
        </w:rPr>
        <w:t xml:space="preserve"> its lived reality, </w:t>
      </w:r>
      <w:r>
        <w:rPr>
          <w:rStyle w:val="TitleChar"/>
          <w:highlight w:val="green"/>
        </w:rPr>
        <w:t>is reduced to instantiations of the white imaginary</w:t>
      </w:r>
      <w:r>
        <w:rPr>
          <w:rStyle w:val="TitleChar"/>
        </w:rPr>
        <w:t>, resulting in</w:t>
      </w:r>
      <w:r>
        <w:rPr>
          <w:sz w:val="16"/>
        </w:rPr>
        <w:t xml:space="preserve"> what I refer to as "</w:t>
      </w:r>
      <w:r>
        <w:rPr>
          <w:rStyle w:val="TitleChar"/>
        </w:rPr>
        <w:t xml:space="preserve">the phenomenological return of the Black body." These instantiations are embedded within and evolve out of the complex social and historical interstices of whites' efforts at self-construction </w:t>
      </w:r>
      <w:r>
        <w:rPr>
          <w:rStyle w:val="TitleChar"/>
          <w:highlight w:val="green"/>
        </w:rPr>
        <w:t xml:space="preserve">through </w:t>
      </w:r>
      <w:r>
        <w:rPr>
          <w:rStyle w:val="Emphasis"/>
          <w:highlight w:val="green"/>
        </w:rPr>
        <w:t>complex acts of erasure</w:t>
      </w:r>
      <w:r>
        <w:rPr>
          <w:rStyle w:val="TitleChar"/>
        </w:rPr>
        <w:t xml:space="preserve"> vis-à-vis Black people</w:t>
      </w:r>
      <w:r>
        <w:rPr>
          <w:sz w:val="16"/>
        </w:rPr>
        <w:t xml:space="preserve">. These acts of </w:t>
      </w:r>
      <w:r>
        <w:rPr>
          <w:rStyle w:val="TitleChar"/>
        </w:rPr>
        <w:t xml:space="preserve">self-construction, </w:t>
      </w:r>
      <w:r>
        <w:rPr>
          <w:sz w:val="16"/>
        </w:rPr>
        <w:t xml:space="preserve">however, </w:t>
      </w:r>
      <w:r>
        <w:rPr>
          <w:rStyle w:val="TitleChar"/>
        </w:rPr>
        <w:t xml:space="preserve">are myths/ideological constructions </w:t>
      </w:r>
      <w:r>
        <w:rPr>
          <w:rStyle w:val="Emphasis"/>
        </w:rPr>
        <w:t>predicated upon maintaining white power</w:t>
      </w:r>
      <w:r>
        <w:rPr>
          <w:sz w:val="16"/>
        </w:rPr>
        <w:t>. As James Snead has noted, "Mythification is the replacement of history with a surrogate ideology of [white] elevation or [Black] demotion along a scale of human value" (Snead 1994, 4).</w:t>
      </w:r>
    </w:p>
    <w:p w:rsidR="00FC1066" w:rsidRDefault="00FC1066" w:rsidP="00FC1066">
      <w:pPr>
        <w:pStyle w:val="Heading4"/>
        <w:rPr>
          <w:sz w:val="26"/>
        </w:rPr>
      </w:pPr>
      <w:r>
        <w:t>Their belief that a singularity of politics can emerge productively is bad faith in the neutrality of space that sustains the apparatus of anti-blackness.  This causes us to see white policing as a spectacular, rather than foundational structure. This form of corrections stabilizes civil society, which is a state of emergency for black bodies, creating a state of living death. The focus on spectacularized particular narrative crowds out the non-contigency of black death.</w:t>
      </w:r>
    </w:p>
    <w:p w:rsidR="00FC1066" w:rsidRDefault="00FC1066" w:rsidP="00FC1066">
      <w:pPr>
        <w:rPr>
          <w:rStyle w:val="StyleStyleBold12pt"/>
        </w:rPr>
      </w:pPr>
      <w:r>
        <w:rPr>
          <w:rStyle w:val="StyleStyleBold12pt"/>
        </w:rPr>
        <w:t>Wilderson 10</w:t>
      </w:r>
    </w:p>
    <w:p w:rsidR="00FC1066" w:rsidRDefault="00FC1066" w:rsidP="00FC1066">
      <w:pPr>
        <w:rPr>
          <w:sz w:val="22"/>
        </w:rPr>
      </w:pPr>
      <w:r>
        <w:t xml:space="preserve">(Frank, Assoc Prof of African Amerian Studies @ UC Irvine, </w:t>
      </w:r>
      <w:r>
        <w:rPr>
          <w:u w:val="single"/>
        </w:rPr>
        <w:t>Red, White, and Black: Cinema and the Structure of US Antagonisms</w:t>
      </w:r>
      <w:r>
        <w:t>, pages 79-85)</w:t>
      </w:r>
    </w:p>
    <w:p w:rsidR="00FC1066" w:rsidRDefault="00FC1066" w:rsidP="00FC1066"/>
    <w:p w:rsidR="00FC1066" w:rsidRDefault="00FC1066" w:rsidP="00FC1066">
      <w:pPr>
        <w:rPr>
          <w:sz w:val="16"/>
        </w:rPr>
      </w:pPr>
      <w:r>
        <w:rPr>
          <w:sz w:val="16"/>
        </w:rPr>
        <w:t xml:space="preserve">Civil Society and Its Discontents As I noted above, </w:t>
      </w:r>
      <w:r>
        <w:rPr>
          <w:highlight w:val="yellow"/>
          <w:u w:val="single"/>
        </w:rPr>
        <w:t>before the "healthy" rancor</w:t>
      </w:r>
      <w:r>
        <w:rPr>
          <w:u w:val="single"/>
        </w:rPr>
        <w:t xml:space="preserve"> and repartee at the </w:t>
      </w:r>
      <w:r>
        <w:rPr>
          <w:highlight w:val="yellow"/>
          <w:u w:val="single"/>
        </w:rPr>
        <w:t>cornerstone of civil society can get underway (whether in the</w:t>
      </w:r>
      <w:r>
        <w:rPr>
          <w:u w:val="single"/>
        </w:rPr>
        <w:t xml:space="preserve"> boardroom, the </w:t>
      </w:r>
      <w:r>
        <w:rPr>
          <w:highlight w:val="yellow"/>
          <w:u w:val="single"/>
        </w:rPr>
        <w:t>polling booth, the bedroom, or the analyst's office), civil society must be relatively stable</w:t>
      </w:r>
      <w:r>
        <w:rPr>
          <w:u w:val="single"/>
        </w:rPr>
        <w:t xml:space="preserve">. But how is this stability to be achieved, and for whom? </w:t>
      </w:r>
      <w:r>
        <w:rPr>
          <w:highlight w:val="cyan"/>
          <w:u w:val="single"/>
        </w:rPr>
        <w:t>For Black people, civic stability is a state of emergency</w:t>
      </w:r>
      <w:r>
        <w:rPr>
          <w:sz w:val="16"/>
        </w:rPr>
        <w:t xml:space="preserve">. Fanon and Steve Martinot and Jared Sexton explain why the stability of civil society is a state of emergency for Blacks.Sl Fanon writes of zones. For our purposes, we want to bear in mind the following: </w:t>
      </w:r>
      <w:r>
        <w:rPr>
          <w:u w:val="single"/>
        </w:rPr>
        <w:t>the zone of the Human (or nonBlack</w:t>
      </w:r>
      <w:r>
        <w:rPr>
          <w:sz w:val="16"/>
        </w:rPr>
        <w:t xml:space="preserve">—notwithstanding the fact that Fanon is a little too loose and liberal with his language when he calls it the zone of the postcolonial native) </w:t>
      </w:r>
      <w:r>
        <w:rPr>
          <w:u w:val="single"/>
        </w:rPr>
        <w:t>has "rules'* within the zone that allow for existence of Humanist interaction—that is, Lacan's psychoanalytic encounter or Gramsci's proletarian struggle. This stems from the different paradigms of zoning mentioned earlier in terms of Black zones</w:t>
      </w:r>
      <w:r>
        <w:rPr>
          <w:sz w:val="16"/>
        </w:rPr>
        <w:t xml:space="preserve"> </w:t>
      </w:r>
      <w:r>
        <w:rPr>
          <w:u w:val="single"/>
        </w:rPr>
        <w:t>(void of Humanist interaction) and White zones (the quintessence of Humanist interaction</w:t>
      </w:r>
      <w:r>
        <w:rPr>
          <w:sz w:val="16"/>
        </w:rPr>
        <w:t xml:space="preserve">)/' "The zone where the native lives is not complementary to the zone inhabited by the settler. The two zones are opposed, but not in the service of higher unit)*. Obedient to the rules of pure Aristotelian logic, they both follow the principle of reciprocal exclusivity. No conciliation is possible, for of the two terms, one is superfluous.. .. The settler's town is a town of white people, of foreigners."13 This is the basis of his assertion that two zones produce two different "species." The phrase "not in service of higher unity" dismisses any kind of dialectical optimism for a future synthesis. Fanon's specific context does not share the same historical or national context of Martinot's and Sexton's, but the Settler/Native dynamic, the differential zoning and the gratuity (as opposed to contingency) of violence which accrue to the Blackened position, are shared by the two texts. Martinot and Sexton assert the primacy of Fanon's Manichaean zones (without the promise of higher unity) </w:t>
      </w:r>
      <w:r>
        <w:rPr>
          <w:highlight w:val="cyan"/>
          <w:u w:val="single"/>
        </w:rPr>
        <w:t>even when faced with the facticity of integration in the United States: "The dichotomy between white ethics</w:t>
      </w:r>
      <w:r>
        <w:rPr>
          <w:u w:val="single"/>
        </w:rPr>
        <w:t xml:space="preserve"> [the discourse of civil society) </w:t>
      </w:r>
      <w:r>
        <w:rPr>
          <w:highlight w:val="cyan"/>
          <w:u w:val="single"/>
        </w:rPr>
        <w:t>and its irrelevance to the violence of police profiling is not dialectical; the two are incommensurable</w:t>
      </w:r>
      <w:r>
        <w:rPr>
          <w:u w:val="single"/>
        </w:rPr>
        <w:t xml:space="preserve"> </w:t>
      </w:r>
      <w:r>
        <w:rPr>
          <w:highlight w:val="cyan"/>
          <w:u w:val="single"/>
        </w:rPr>
        <w:t>whenever one attempts to speak about the paradigm of policing</w:t>
      </w:r>
      <w:r>
        <w:rPr>
          <w:rStyle w:val="Emphasis"/>
          <w:highlight w:val="cyan"/>
        </w:rPr>
        <w:t>, one is forced back into a discussion of particular events—high profile homicides</w:t>
      </w:r>
      <w:r>
        <w:rPr>
          <w:u w:val="single"/>
        </w:rPr>
        <w:t xml:space="preserve"> and their related courtroom battles, for instance.</w:t>
      </w:r>
      <w:r>
        <w:rPr>
          <w:sz w:val="16"/>
        </w:rPr>
        <w:t xml:space="preserve">"1' It makes no difference that in the United States the "casbah" and the "European" zone are laid on top of each other, because what is being asserted here is the schematic interchangeability between Fanon's Settler society and Sexton's and Martinot's policing paradigm. (Whites in America are now so settled they no longer call themselves Settlers.) </w:t>
      </w:r>
      <w:r>
        <w:rPr>
          <w:u w:val="single"/>
        </w:rPr>
        <w:t xml:space="preserve">For Fanon, </w:t>
      </w:r>
      <w:r>
        <w:rPr>
          <w:rStyle w:val="Emphasis"/>
          <w:highlight w:val="cyan"/>
        </w:rPr>
        <w:t>it is the policeman and soldier (not the discursive or hegemonic agents) of colonialism that make one town White and the other Black.</w:t>
      </w:r>
      <w:r>
        <w:rPr>
          <w:u w:val="single"/>
        </w:rPr>
        <w:t xml:space="preserve"> For Martinot and Sexton, this Manichaean delirium </w:t>
      </w:r>
      <w:r>
        <w:rPr>
          <w:rStyle w:val="Emphasis"/>
          <w:highlight w:val="cyan"/>
        </w:rPr>
        <w:t>manifests itself</w:t>
      </w:r>
      <w:r>
        <w:rPr>
          <w:u w:val="single"/>
        </w:rPr>
        <w:t xml:space="preserve"> in the U.S. paradigm of policing which {reproduces, repetitively, the inside/ outside, the civil society/Black void, </w:t>
      </w:r>
      <w:r>
        <w:rPr>
          <w:rStyle w:val="Emphasis"/>
          <w:highlight w:val="cyan"/>
        </w:rPr>
        <w:t>by virtue of the difference between those bodies that do not magnetize bullets and those bodies that do</w:t>
      </w:r>
      <w:r>
        <w:rPr>
          <w:u w:val="single"/>
        </w:rPr>
        <w:t>.</w:t>
      </w:r>
      <w:r>
        <w:rPr>
          <w:sz w:val="16"/>
        </w:rPr>
        <w:t xml:space="preserve"> "Police impunity serves to distinguish between the racial itself and the elsewhere that mandates it.... </w:t>
      </w:r>
      <w:r>
        <w:rPr>
          <w:u w:val="single"/>
        </w:rPr>
        <w:t xml:space="preserve">the distinction between those whose </w:t>
      </w:r>
      <w:r>
        <w:rPr>
          <w:u w:val="single"/>
        </w:rPr>
        <w:lastRenderedPageBreak/>
        <w:t>human being is put permanently in question and those for whom it goes without saying."" In such a paradigm White people are</w:t>
      </w:r>
      <w:r>
        <w:rPr>
          <w:sz w:val="16"/>
        </w:rPr>
        <w:t xml:space="preserve">, ipso facto, </w:t>
      </w:r>
      <w:r>
        <w:rPr>
          <w:u w:val="single"/>
        </w:rPr>
        <w:t>deputized in the face of Black people, whether they know it (consciously) or not. Until the tapering off of weekly lynching in the 1960s, Whites were called on as individuals to perform this deputation.</w:t>
      </w:r>
      <w:r>
        <w:rPr>
          <w:sz w:val="16"/>
        </w:rPr>
        <w:t xml:space="preserve">'6 The 1914 PhD dissertation of H. M. Henry (a scholar in no way hostile to slavery), "The Police Control of the Slave in South Carolina," reveals how vital this per formance was in the construction of Whiteness for the Settlers of the 1600s, 1700s, and 1800s, as well as for the Settler-scholar (Henry himself) of the 1900s: The evolution of the patrol system is interesting. The need of keeping the slaves from roving was felt from the very first. Among the earliest of the colonial acts in 1686 is one that gave any person the right to apprehend, properly chastise, and send home any slave who might be found off his masters plantation without a ticket. This plan was not altogether effective, and in 1690 it was made the duty of all persons under penalty of forty shillings to arrest and chastise any slave [found] out of his home plantation without a proper ticket. This plan of making it everybody's business to punish wandering slaves seems to have been sufficient at least for a time.57 </w:t>
      </w:r>
      <w:r>
        <w:rPr>
          <w:u w:val="single"/>
        </w:rPr>
        <w:t>Today this process of species division does not turn Blacks into species and produce Whites with the existential potential of fully realized subjectivity in the same spectacular fashion</w:t>
      </w:r>
      <w:r>
        <w:rPr>
          <w:sz w:val="16"/>
        </w:rPr>
        <w:t xml:space="preserve"> as the spectacle of violence that Henry wrote of in South Carolina and that Fanon was accustomed to in Algeria. In fact, Martinot and Sexton maintain that </w:t>
      </w:r>
      <w:r>
        <w:rPr>
          <w:u w:val="single"/>
        </w:rPr>
        <w:t xml:space="preserve">attention to </w:t>
      </w:r>
      <w:r>
        <w:rPr>
          <w:rStyle w:val="Emphasis"/>
          <w:highlight w:val="cyan"/>
        </w:rPr>
        <w:t>the spectacle causes us to think of violence as contingent on symbolic transgressions rather than thinking of it as a matrix for the simultaneous production of Black death and White civil society</w:t>
      </w:r>
      <w:r>
        <w:rPr>
          <w:highlight w:val="yellow"/>
          <w:u w:val="single"/>
        </w:rPr>
        <w:t>: "The</w:t>
      </w:r>
      <w:r>
        <w:rPr>
          <w:u w:val="single"/>
        </w:rPr>
        <w:t xml:space="preserve"> spectacular event camouflages the operation of police law as contempt, police law is the fact that there is no recourse to the disruption o/[Black] peoples lives by these activities'</w:t>
      </w:r>
      <w:r>
        <w:rPr>
          <w:sz w:val="16"/>
        </w:rPr>
        <w:t xml:space="preserve">.'** </w:t>
      </w:r>
      <w:r>
        <w:rPr>
          <w:u w:val="single"/>
        </w:rPr>
        <w:t xml:space="preserve">By "no recourse" the authors are suggesting that Black people themselves serve a vital function as the living markers of gratuitous violence. </w:t>
      </w:r>
      <w:r>
        <w:rPr>
          <w:rStyle w:val="Emphasis"/>
          <w:highlight w:val="yellow"/>
        </w:rPr>
        <w:t xml:space="preserve">And </w:t>
      </w:r>
      <w:r>
        <w:rPr>
          <w:rStyle w:val="Emphasis"/>
          <w:highlight w:val="cyan"/>
        </w:rPr>
        <w:t>the spectacular e</w:t>
      </w:r>
      <w:r>
        <w:rPr>
          <w:rStyle w:val="Emphasis"/>
          <w:highlight w:val="yellow"/>
        </w:rPr>
        <w:t xml:space="preserve">vent is a scene that draws attention away from the paradigm of violence. It </w:t>
      </w:r>
      <w:r>
        <w:rPr>
          <w:rStyle w:val="Emphasis"/>
          <w:highlight w:val="cyan"/>
        </w:rPr>
        <w:t>functions as a crowding out scenario</w:t>
      </w:r>
      <w:r>
        <w:rPr>
          <w:u w:val="single"/>
        </w:rPr>
        <w:t xml:space="preserve">. </w:t>
      </w:r>
      <w:r>
        <w:rPr>
          <w:highlight w:val="cyan"/>
          <w:u w:val="single"/>
        </w:rPr>
        <w:t>Crowding out</w:t>
      </w:r>
      <w:r>
        <w:rPr>
          <w:u w:val="single"/>
        </w:rPr>
        <w:t xml:space="preserve"> our understanding </w:t>
      </w:r>
      <w:r>
        <w:rPr>
          <w:highlight w:val="cyan"/>
          <w:u w:val="single"/>
        </w:rPr>
        <w:t>that,</w:t>
      </w:r>
      <w:r>
        <w:rPr>
          <w:u w:val="single"/>
        </w:rPr>
        <w:t xml:space="preserve"> where violence is concerned, to </w:t>
      </w:r>
      <w:r>
        <w:rPr>
          <w:highlight w:val="cyan"/>
          <w:u w:val="single"/>
        </w:rPr>
        <w:t>be Black is to be beyond the limit of contingency</w:t>
      </w:r>
      <w:r>
        <w:rPr>
          <w:u w:val="single"/>
        </w:rPr>
        <w:t>. This thereby gives the bodies of the rest of society (Humans) some form of coherence</w:t>
      </w:r>
      <w:r>
        <w:rPr>
          <w:sz w:val="16"/>
        </w:rPr>
        <w:t xml:space="preserve"> (a contingent rather than gratuitous relationship to violence): "In fact, </w:t>
      </w:r>
      <w:r>
        <w:rPr>
          <w:u w:val="single"/>
        </w:rPr>
        <w:t>to focus on the spectacular event of police violence is to deploy</w:t>
      </w:r>
      <w:r>
        <w:rPr>
          <w:sz w:val="16"/>
        </w:rPr>
        <w:t xml:space="preserve"> (and thereby affirm) </w:t>
      </w:r>
      <w:r>
        <w:rPr>
          <w:u w:val="single"/>
        </w:rPr>
        <w:t>the logic of police profiling itself</w:t>
      </w:r>
      <w:r>
        <w:rPr>
          <w:sz w:val="16"/>
        </w:rPr>
        <w:t xml:space="preserve">. Yet, </w:t>
      </w:r>
      <w:r>
        <w:rPr>
          <w:u w:val="single"/>
        </w:rPr>
        <w:t>we can't avoid this logic once we submit to the demand to provide examples or images of the paradigm</w:t>
      </w:r>
      <w:r>
        <w:rPr>
          <w:sz w:val="16"/>
        </w:rPr>
        <w:t xml:space="preserve"> </w:t>
      </w:r>
      <w:r>
        <w:rPr>
          <w:u w:val="single"/>
        </w:rPr>
        <w:t>[once we submit to signifying practices). As a result, the attempt to articulate the paradigm of policing renders itself non-paradigmatic, reaffirms the logic of police profiling and thereby reduces itself to the fraudulent ethic by which white civil society rationalizes its existence</w:t>
      </w:r>
      <w:r>
        <w:rPr>
          <w:sz w:val="16"/>
        </w:rPr>
        <w:t xml:space="preserve">."5'1 </w:t>
      </w:r>
      <w:r>
        <w:rPr>
          <w:u w:val="single"/>
        </w:rPr>
        <w:t xml:space="preserve">"The fraudulent ethic by which white civil society rationalizes its existence" endures in articulations between that species with actual "recourse to the disruption" of life (by the policing paradigm) and another member of the same species, such as the dialogue between news reporter and a reader, between a voter and a candidate, or between an analysand and his or her contemporaries. "Recourse to the disruption" of life is the </w:t>
      </w:r>
      <w:r>
        <w:rPr>
          <w:sz w:val="16"/>
        </w:rPr>
        <w:t xml:space="preserve">hrst </w:t>
      </w:r>
      <w:r>
        <w:rPr>
          <w:u w:val="single"/>
        </w:rPr>
        <w:t>condition on which a conflict between entitled signification and a true language of desire, a nonegoic language of contemporaries, full speech, can be staged: one must first be on the policing side, rather than the policed side, of that division made possible by the violence matrix</w:t>
      </w:r>
      <w:r>
        <w:rPr>
          <w:sz w:val="16"/>
        </w:rPr>
        <w:t xml:space="preserve">. In other words, </w:t>
      </w:r>
      <w:r>
        <w:rPr>
          <w:u w:val="single"/>
        </w:rPr>
        <w:t>where violence is concerned, one must stay on this side of the wall of contingency</w:t>
      </w:r>
      <w:r>
        <w:rPr>
          <w:sz w:val="16"/>
        </w:rPr>
        <w:t xml:space="preserve"> {</w:t>
      </w:r>
      <w:r>
        <w:rPr>
          <w:u w:val="single"/>
        </w:rPr>
        <w:t>just as one must stay on this side of the wall of language by operating within the symbolic) to enable full speech. Both matrixes, violence and alienation, precede and anticipate the species</w:t>
      </w:r>
      <w:r>
        <w:rPr>
          <w:sz w:val="16"/>
        </w:rPr>
        <w:t xml:space="preserve">. </w:t>
      </w:r>
      <w:r>
        <w:rPr>
          <w:rStyle w:val="Emphasis"/>
          <w:highlight w:val="cyan"/>
        </w:rPr>
        <w:t>Whiteness</w:t>
      </w:r>
      <w:r>
        <w:rPr>
          <w:sz w:val="16"/>
        </w:rPr>
        <w:t xml:space="preserve">, then, </w:t>
      </w:r>
      <w:r>
        <w:rPr>
          <w:u w:val="single"/>
        </w:rPr>
        <w:t xml:space="preserve">and by extension civil society's junior partners, </w:t>
      </w:r>
      <w:r>
        <w:rPr>
          <w:rStyle w:val="Emphasis"/>
          <w:highlight w:val="cyan"/>
        </w:rPr>
        <w:t>cannot be</w:t>
      </w:r>
      <w:r>
        <w:rPr>
          <w:highlight w:val="cyan"/>
          <w:u w:val="single"/>
        </w:rPr>
        <w:t xml:space="preserve"> </w:t>
      </w:r>
      <w:r>
        <w:rPr>
          <w:u w:val="single"/>
        </w:rPr>
        <w:t>solely</w:t>
      </w:r>
      <w:r>
        <w:rPr>
          <w:highlight w:val="yellow"/>
          <w:u w:val="single"/>
        </w:rPr>
        <w:t xml:space="preserve"> </w:t>
      </w:r>
      <w:r>
        <w:rPr>
          <w:rStyle w:val="Emphasis"/>
          <w:highlight w:val="yellow"/>
        </w:rPr>
        <w:t>"</w:t>
      </w:r>
      <w:r>
        <w:rPr>
          <w:rStyle w:val="Emphasis"/>
          <w:highlight w:val="cyan"/>
        </w:rPr>
        <w:t>represented" as some monumentalized coherence of phallic signifiers but must</w:t>
      </w:r>
      <w:r>
        <w:rPr>
          <w:u w:val="single"/>
        </w:rPr>
        <w:t>,</w:t>
      </w:r>
      <w:r>
        <w:rPr>
          <w:sz w:val="16"/>
        </w:rPr>
        <w:t xml:space="preserve"> in the first ontological instance, </w:t>
      </w:r>
      <w:r>
        <w:rPr>
          <w:u w:val="single"/>
        </w:rPr>
        <w:t xml:space="preserve">be </w:t>
      </w:r>
      <w:r>
        <w:rPr>
          <w:rStyle w:val="Emphasis"/>
          <w:highlight w:val="cyan"/>
        </w:rPr>
        <w:t>understood as a formation</w:t>
      </w:r>
      <w:r>
        <w:rPr>
          <w:highlight w:val="cyan"/>
          <w:u w:val="single"/>
        </w:rPr>
        <w:t xml:space="preserve"> </w:t>
      </w:r>
      <w:r>
        <w:rPr>
          <w:u w:val="single"/>
        </w:rPr>
        <w:t>of "contemporaries"</w:t>
      </w:r>
      <w:r>
        <w:rPr>
          <w:sz w:val="16"/>
        </w:rPr>
        <w:t xml:space="preserve"> who do not magnetize bullets. This is the essence of their construction through an ^signifying absence; their signifying presence is manifest in the fact that they are, if only by default, deputized against those who do magnetize bullets: in short, </w:t>
      </w:r>
      <w:r>
        <w:rPr>
          <w:u w:val="single"/>
        </w:rPr>
        <w:t xml:space="preserve">White people are not simply "protected" by the police, they are the police. </w:t>
      </w:r>
      <w:r>
        <w:rPr>
          <w:sz w:val="16"/>
        </w:rPr>
        <w:t xml:space="preserve">Martinot and Sexton claim that the White subject-effects of today's policing paradigm are more banal than the White subject-effects of Fanon's Settler paradigm. For Martinot and Sexton, they cannot be explained by recourse to the spectacle of violence. "Police spectacle is not the effect of the racial uniform; rather, it is the police uniform that is producing re-racialization."60 This "re-racial ization" echoes Fanon's assertion that "the cause is the consequence; you are rich because you are white, you are white because you are rich."61 Whereas in Fanon's settler paradigm this rich, White/White, rich circularity manifests itself in the automatic accrual of life producing potential, in Martinot and Sexton's paradigm of </w:t>
      </w:r>
      <w:r>
        <w:rPr>
          <w:highlight w:val="yellow"/>
          <w:u w:val="single"/>
        </w:rPr>
        <w:t>policing</w:t>
      </w:r>
      <w:r>
        <w:rPr>
          <w:sz w:val="16"/>
        </w:rPr>
        <w:t xml:space="preserve"> it manifests </w:t>
      </w:r>
      <w:r>
        <w:rPr>
          <w:u w:val="single"/>
        </w:rPr>
        <w:t>itself in the automatic accrual of life itsel</w:t>
      </w:r>
      <w:r>
        <w:rPr>
          <w:highlight w:val="yellow"/>
          <w:u w:val="single"/>
        </w:rPr>
        <w:t xml:space="preserve">f. It marks the difference between those who are alive, </w:t>
      </w:r>
      <w:r>
        <w:rPr>
          <w:u w:val="single"/>
        </w:rPr>
        <w:t>the subjects of civil society</w:t>
      </w:r>
      <w:r>
        <w:rPr>
          <w:highlight w:val="yellow"/>
          <w:u w:val="single"/>
        </w:rPr>
        <w:t xml:space="preserve">, and those who are fatally alive, </w:t>
      </w:r>
      <w:r>
        <w:rPr>
          <w:u w:val="single"/>
        </w:rPr>
        <w:t xml:space="preserve">or "socially dead," the "species" of "absolute dereliction.'' </w:t>
      </w:r>
      <w:r>
        <w:rPr>
          <w:sz w:val="16"/>
        </w:rPr>
        <w:t>Again</w:t>
      </w:r>
      <w:r>
        <w:rPr>
          <w:rStyle w:val="Emphasis"/>
        </w:rPr>
        <w:t xml:space="preserve">, </w:t>
      </w:r>
      <w:r>
        <w:rPr>
          <w:rStyle w:val="Emphasis"/>
          <w:highlight w:val="yellow"/>
        </w:rPr>
        <w:t>the subject of civil society is the species that does not magnetize bullets,</w:t>
      </w:r>
      <w:r>
        <w:rPr>
          <w:rStyle w:val="Emphasis"/>
        </w:rPr>
        <w:t xml:space="preserve"> </w:t>
      </w:r>
      <w:r>
        <w:rPr>
          <w:u w:val="single"/>
        </w:rPr>
        <w:t xml:space="preserve">though the members of this species do not necessarily perform any advocacy of police practices </w:t>
      </w:r>
      <w:r>
        <w:rPr>
          <w:sz w:val="16"/>
        </w:rPr>
        <w:t xml:space="preserve">or of the policing paradigm the way they had to in Henry's nineteenth-century South Carolina. As Martinot and Sexton argue, </w:t>
      </w:r>
      <w:r>
        <w:rPr>
          <w:u w:val="single"/>
        </w:rPr>
        <w:t>the civic stability* of the twenty-first-century U.S. Slave estate is no longer every White person's duty to perform</w:t>
      </w:r>
      <w:r>
        <w:rPr>
          <w:sz w:val="16"/>
        </w:rPr>
        <w:t xml:space="preserve">. In fact, </w:t>
      </w:r>
      <w:r>
        <w:rPr>
          <w:u w:val="single"/>
        </w:rPr>
        <w:t xml:space="preserve">many </w:t>
      </w:r>
      <w:r>
        <w:rPr>
          <w:b/>
          <w:u w:val="single"/>
        </w:rPr>
        <w:t>Whites on the left actually progressively oppose the police, but each performance of progressive opposition encounters</w:t>
      </w:r>
      <w:r>
        <w:rPr>
          <w:u w:val="single"/>
        </w:rPr>
        <w:t xml:space="preserve"> </w:t>
      </w:r>
      <w:r>
        <w:rPr>
          <w:sz w:val="16"/>
        </w:rPr>
        <w:t xml:space="preserve">what Martinot and Sexton call </w:t>
      </w:r>
      <w:r>
        <w:rPr>
          <w:b/>
          <w:u w:val="single"/>
        </w:rPr>
        <w:t>a certain internal limitation</w:t>
      </w:r>
      <w:r>
        <w:rPr>
          <w:u w:val="single"/>
        </w:rPr>
        <w:t xml:space="preserve">. . . . </w:t>
      </w:r>
      <w:r>
        <w:rPr>
          <w:b/>
          <w:u w:val="single"/>
        </w:rPr>
        <w:t>The supposed secrets of white supremacy get sleuthed in its spectacular displays, in pathology and instrumentality, or pawned off on the figure of the "rogue cop."</w:t>
      </w:r>
      <w:r>
        <w:rPr>
          <w:u w:val="single"/>
        </w:rPr>
        <w:t xml:space="preserve"> Each approach to race subordinates it to something that is not race,</w:t>
      </w:r>
      <w:r>
        <w:rPr>
          <w:sz w:val="16"/>
        </w:rPr>
        <w:t xml:space="preserve"> as if </w:t>
      </w:r>
      <w:r>
        <w:rPr>
          <w:u w:val="single"/>
        </w:rPr>
        <w:t>to continue the noble epistemological endeavor of getting to know it better.</w:t>
      </w:r>
      <w:r>
        <w:rPr>
          <w:sz w:val="16"/>
        </w:rPr>
        <w:t xml:space="preserve"> But what </w:t>
      </w:r>
      <w:r>
        <w:rPr>
          <w:sz w:val="16"/>
        </w:rPr>
        <w:lastRenderedPageBreak/>
        <w:t xml:space="preserve">each ends up talking about is that other thing. In the face of this, </w:t>
      </w:r>
      <w:r>
        <w:rPr>
          <w:u w:val="single"/>
        </w:rPr>
        <w:t>the Left's antiracism becomes its passion. But its passion gives it away. It signifies the passive acceptance of the idea that race,</w:t>
      </w:r>
      <w:r>
        <w:rPr>
          <w:sz w:val="16"/>
        </w:rPr>
        <w:t xml:space="preserve"> considered to be either a real property of a person or an imaginary projection, </w:t>
      </w:r>
      <w:r>
        <w:rPr>
          <w:u w:val="single"/>
        </w:rPr>
        <w:t xml:space="preserve">is not essential to the social structure, a system of social meanings and categorizations. It is the same passive apparatus of whiteness that in its mainstream guise actively forgets </w:t>
      </w:r>
      <w:r>
        <w:rPr>
          <w:sz w:val="16"/>
        </w:rPr>
        <w:t xml:space="preserve">[in a way settlers of the first three centuries simply could not] </w:t>
      </w:r>
      <w:r>
        <w:rPr>
          <w:u w:val="single"/>
        </w:rPr>
        <w:t>that it owes its existence to the killing and terrorizing of those it racializes for the purpose, expelling them from the human fold in the same gesture of forgetting. It is the passivity of bad faith that tacitly accepts as "what goes without saying" the postulates of white supremacy</w:t>
      </w:r>
      <w:r>
        <w:rPr>
          <w:sz w:val="16"/>
        </w:rPr>
        <w:t xml:space="preserve">. And </w:t>
      </w:r>
      <w:r>
        <w:rPr>
          <w:u w:val="single"/>
        </w:rPr>
        <w:t>it must do so passionately since "what goes without saying" is empty and can be held as "truth" only through an obsessiveness.</w:t>
      </w:r>
      <w:r>
        <w:rPr>
          <w:sz w:val="16"/>
        </w:rPr>
        <w:t xml:space="preserve"> The truth is that the truth is on the surface, flat and repetitive, just as the law is made by the uniform.'1* A truth without depth, flat, repetitive, on the surface? This unrepresentable subject-effect is more complex than Henry's early Settler performances of communal solidarity in part because the gratuitousness of its repetition bestows upon white supremacy an inherent discontinuity. It stops and starts self-referentially, at whim. </w:t>
      </w:r>
      <w:r>
        <w:rPr>
          <w:u w:val="single"/>
        </w:rPr>
        <w:t xml:space="preserve">To theorize some political, economic, or psychological necessity for </w:t>
      </w:r>
      <w:r>
        <w:rPr>
          <w:b/>
          <w:u w:val="single"/>
        </w:rPr>
        <w:t>its repetition, its unending return to violence, its need to kill is to lose a grasp on that gratuitousness by thinking its performance is representable.</w:t>
      </w:r>
      <w:r>
        <w:rPr>
          <w:u w:val="single"/>
        </w:rPr>
        <w:t xml:space="preserve"> Its acts of repetition are its access to unrepresentability; they dissolve its excessiveness into invisibility as simply daily occurrence. Whatever mythic content it pretends to claim is a priori empty. Its secret is that it has no depth.</w:t>
      </w:r>
      <w:r>
        <w:rPr>
          <w:sz w:val="16"/>
        </w:rPr>
        <w:t xml:space="preserve"> </w:t>
      </w:r>
      <w:r>
        <w:rPr>
          <w:b/>
          <w:highlight w:val="yellow"/>
          <w:u w:val="single"/>
        </w:rPr>
        <w:t xml:space="preserve">There is no </w:t>
      </w:r>
      <w:r>
        <w:rPr>
          <w:b/>
          <w:strike/>
          <w:highlight w:val="yellow"/>
        </w:rPr>
        <w:t>dark</w:t>
      </w:r>
      <w:r>
        <w:rPr>
          <w:b/>
          <w:highlight w:val="yellow"/>
          <w:u w:val="single"/>
        </w:rPr>
        <w:t xml:space="preserve"> corner that, once brought to the </w:t>
      </w:r>
      <w:r>
        <w:rPr>
          <w:b/>
          <w:strike/>
          <w:highlight w:val="yellow"/>
          <w:u w:val="single"/>
        </w:rPr>
        <w:t>light</w:t>
      </w:r>
      <w:r>
        <w:rPr>
          <w:b/>
          <w:highlight w:val="yellow"/>
          <w:u w:val="single"/>
        </w:rPr>
        <w:t xml:space="preserve"> of reason, will unravel its system.... its truth lies in the rituals that sustain its circuitous contentless logic; it is, in fact, nothing but its very practices.</w:t>
      </w:r>
      <w:r>
        <w:rPr>
          <w:sz w:val="16"/>
          <w:highlight w:val="yellow"/>
        </w:rPr>
        <w:t>*</w:t>
      </w:r>
      <w:r>
        <w:rPr>
          <w:sz w:val="16"/>
        </w:rPr>
        <w:t xml:space="preserve">4(ABLEISM MODIFIED) </w:t>
      </w:r>
    </w:p>
    <w:p w:rsidR="00FC1066" w:rsidRDefault="00FC1066" w:rsidP="00FC1066">
      <w:pPr>
        <w:pStyle w:val="Heading4"/>
        <w:rPr>
          <w:rStyle w:val="StyleStyleBold12pt"/>
          <w:b/>
        </w:rPr>
      </w:pPr>
      <w:r>
        <w:rPr>
          <w:rStyle w:val="StyleStyleBold12pt"/>
          <w:b/>
        </w:rPr>
        <w:t xml:space="preserve">The only ethical option is to call for an end to the world—calling attention to the antagonism that undergirds the US is the only way to address the conflicts within it – the alt is prerequisite to aff solvency </w:t>
      </w:r>
    </w:p>
    <w:p w:rsidR="00FC1066" w:rsidRDefault="00FC1066" w:rsidP="00FC1066">
      <w:pPr>
        <w:rPr>
          <w:sz w:val="22"/>
        </w:rPr>
      </w:pPr>
      <w:r>
        <w:t xml:space="preserve">The only ethical call for action is one that calls for the end of the world—the only ethical grammars draw attention not to the way in which space is used by powerful interests but to the violence that underwrites the modern world’s capacity to exist, think, and act—calling the actions of the world is insufficient—we must call the world itself into question—only then can we address conflicts within the antagonism of America </w:t>
      </w:r>
    </w:p>
    <w:p w:rsidR="00FC1066" w:rsidRDefault="00FC1066" w:rsidP="00FC1066">
      <w:r>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FC1066" w:rsidRDefault="00FC1066" w:rsidP="00FC1066">
      <w:pPr>
        <w:pStyle w:val="CardText"/>
      </w:pPr>
      <w:r>
        <w:t>Leaving</w:t>
      </w:r>
      <w:r>
        <w:rPr>
          <w:rFonts w:eastAsia="Garamond"/>
        </w:rPr>
        <w:t xml:space="preserve"> </w:t>
      </w:r>
      <w:r>
        <w:t>aside</w:t>
      </w:r>
      <w:r>
        <w:rPr>
          <w:rFonts w:eastAsia="Garamond"/>
        </w:rPr>
        <w:t xml:space="preserve"> </w:t>
      </w:r>
      <w:r>
        <w:t>for</w:t>
      </w:r>
      <w:r>
        <w:rPr>
          <w:rFonts w:eastAsia="Garamond"/>
        </w:rPr>
        <w:t xml:space="preserve"> </w:t>
      </w:r>
      <w:r>
        <w:t>the</w:t>
      </w:r>
      <w:r>
        <w:rPr>
          <w:rFonts w:eastAsia="Garamond"/>
        </w:rPr>
        <w:t xml:space="preserve"> </w:t>
      </w:r>
      <w:r>
        <w:t>moment</w:t>
      </w:r>
      <w:r>
        <w:rPr>
          <w:rFonts w:eastAsia="Garamond"/>
        </w:rPr>
        <w:t xml:space="preserve"> </w:t>
      </w:r>
      <w:r>
        <w:t>their</w:t>
      </w:r>
      <w:r>
        <w:rPr>
          <w:rFonts w:eastAsia="Garamond"/>
        </w:rPr>
        <w:t xml:space="preserve"> </w:t>
      </w:r>
      <w:r>
        <w:t>state</w:t>
      </w:r>
      <w:r>
        <w:rPr>
          <w:rFonts w:eastAsia="Garamond"/>
        </w:rPr>
        <w:t xml:space="preserve"> </w:t>
      </w:r>
      <w:r>
        <w:t>of</w:t>
      </w:r>
      <w:r>
        <w:rPr>
          <w:rFonts w:eastAsia="Garamond"/>
        </w:rPr>
        <w:t xml:space="preserve"> </w:t>
      </w:r>
      <w:r>
        <w:t>mind,</w:t>
      </w:r>
      <w:r>
        <w:rPr>
          <w:rFonts w:eastAsia="Garamond"/>
        </w:rPr>
        <w:t xml:space="preserve"> </w:t>
      </w:r>
      <w:r>
        <w:t>it</w:t>
      </w:r>
      <w:r>
        <w:rPr>
          <w:rFonts w:eastAsia="Garamond"/>
        </w:rPr>
        <w:t xml:space="preserve"> </w:t>
      </w:r>
      <w:r>
        <w:t>would</w:t>
      </w:r>
      <w:r>
        <w:rPr>
          <w:rFonts w:eastAsia="Garamond"/>
        </w:rPr>
        <w:t xml:space="preserve"> </w:t>
      </w:r>
      <w:r>
        <w:t>seem</w:t>
      </w:r>
      <w:r>
        <w:rPr>
          <w:rFonts w:eastAsia="Garamond"/>
        </w:rPr>
        <w:t xml:space="preserve"> </w:t>
      </w:r>
      <w:r>
        <w:t>that</w:t>
      </w:r>
      <w:r>
        <w:rPr>
          <w:rFonts w:eastAsia="Garamond"/>
        </w:rPr>
        <w:t xml:space="preserve"> </w:t>
      </w:r>
      <w:r>
        <w:rPr>
          <w:rStyle w:val="TitleChar"/>
        </w:rPr>
        <w:t>the</w:t>
      </w:r>
      <w:r>
        <w:rPr>
          <w:rStyle w:val="TitleChar"/>
          <w:rFonts w:eastAsia="Garamond"/>
        </w:rPr>
        <w:t xml:space="preserve"> </w:t>
      </w:r>
      <w:r>
        <w:rPr>
          <w:rStyle w:val="TitleChar"/>
        </w:rPr>
        <w:t>structure</w:t>
      </w:r>
      <w:r>
        <w:t>,</w:t>
      </w:r>
      <w:r>
        <w:rPr>
          <w:rFonts w:eastAsia="Garamond"/>
        </w:rPr>
        <w:t xml:space="preserve"> </w:t>
      </w:r>
      <w:r>
        <w:t>that</w:t>
      </w:r>
      <w:r>
        <w:rPr>
          <w:rFonts w:eastAsia="Garamond"/>
        </w:rPr>
        <w:t xml:space="preserve"> </w:t>
      </w:r>
      <w:r>
        <w:t>is</w:t>
      </w:r>
      <w:r>
        <w:rPr>
          <w:rFonts w:eastAsia="Garamond"/>
        </w:rPr>
        <w:t xml:space="preserve"> </w:t>
      </w:r>
      <w:r>
        <w:t>to</w:t>
      </w:r>
      <w:r>
        <w:rPr>
          <w:rFonts w:eastAsia="Garamond"/>
        </w:rPr>
        <w:t xml:space="preserve"> </w:t>
      </w:r>
      <w:r>
        <w:t>say</w:t>
      </w:r>
      <w:r>
        <w:rPr>
          <w:rFonts w:eastAsia="Garamond"/>
        </w:rPr>
        <w:t xml:space="preserve"> </w:t>
      </w:r>
      <w:r>
        <w:t>the</w:t>
      </w:r>
      <w:r>
        <w:rPr>
          <w:rFonts w:eastAsia="Garamond"/>
        </w:rPr>
        <w:t xml:space="preserve"> </w:t>
      </w:r>
      <w:r>
        <w:t>rebar,</w:t>
      </w:r>
      <w:r>
        <w:rPr>
          <w:rFonts w:eastAsia="Garamond"/>
        </w:rPr>
        <w:t xml:space="preserve"> </w:t>
      </w:r>
      <w:r>
        <w:t>or</w:t>
      </w:r>
      <w:r>
        <w:rPr>
          <w:rFonts w:eastAsia="Garamond"/>
        </w:rPr>
        <w:t xml:space="preserve"> </w:t>
      </w:r>
      <w:r>
        <w:t>better</w:t>
      </w:r>
      <w:r>
        <w:rPr>
          <w:rFonts w:eastAsia="Garamond"/>
        </w:rPr>
        <w:t xml:space="preserve"> </w:t>
      </w:r>
      <w:r>
        <w:t>still</w:t>
      </w:r>
      <w:r>
        <w:rPr>
          <w:rFonts w:eastAsia="Garamond"/>
        </w:rPr>
        <w:t xml:space="preserve"> </w:t>
      </w:r>
      <w:r>
        <w:t>the</w:t>
      </w:r>
      <w:r>
        <w:rPr>
          <w:rFonts w:eastAsia="Garamond"/>
        </w:rPr>
        <w:t xml:space="preserve"> </w:t>
      </w:r>
      <w:r>
        <w:t>grammar</w:t>
      </w:r>
      <w:r>
        <w:rPr>
          <w:rFonts w:eastAsia="Garamond"/>
        </w:rPr>
        <w:t xml:space="preserve"> </w:t>
      </w:r>
      <w:r>
        <w:rPr>
          <w:rStyle w:val="TitleChar"/>
        </w:rPr>
        <w:t>of</w:t>
      </w:r>
      <w:r>
        <w:rPr>
          <w:rStyle w:val="TitleChar"/>
          <w:rFonts w:eastAsia="Garamond"/>
        </w:rPr>
        <w:t xml:space="preserve"> </w:t>
      </w:r>
      <w:r>
        <w:rPr>
          <w:rStyle w:val="TitleChar"/>
        </w:rPr>
        <w:t>their</w:t>
      </w:r>
      <w:r>
        <w:rPr>
          <w:rStyle w:val="TitleChar"/>
          <w:rFonts w:eastAsia="Garamond"/>
        </w:rPr>
        <w:t xml:space="preserve"> </w:t>
      </w:r>
      <w:r>
        <w:rPr>
          <w:rStyle w:val="TitleChar"/>
        </w:rPr>
        <w:t>demands</w:t>
      </w:r>
      <w:r>
        <w:rPr>
          <w:rFonts w:eastAsia="Garamond"/>
        </w:rPr>
        <w:t>—</w:t>
      </w:r>
      <w:r>
        <w:t>and,</w:t>
      </w:r>
      <w:r>
        <w:rPr>
          <w:rFonts w:eastAsia="Garamond"/>
        </w:rPr>
        <w:t xml:space="preserve"> </w:t>
      </w:r>
      <w:r>
        <w:t>by</w:t>
      </w:r>
      <w:r>
        <w:rPr>
          <w:rFonts w:eastAsia="Garamond"/>
        </w:rPr>
        <w:t xml:space="preserve"> </w:t>
      </w:r>
      <w:r>
        <w:t>extension,</w:t>
      </w:r>
      <w:r>
        <w:rPr>
          <w:rFonts w:eastAsia="Garamond"/>
        </w:rPr>
        <w:t xml:space="preserve"> </w:t>
      </w:r>
      <w:r>
        <w:t>the</w:t>
      </w:r>
      <w:r>
        <w:rPr>
          <w:rFonts w:eastAsia="Garamond"/>
        </w:rPr>
        <w:t xml:space="preserve"> </w:t>
      </w:r>
      <w:r>
        <w:t>grammar</w:t>
      </w:r>
      <w:r>
        <w:rPr>
          <w:rFonts w:eastAsia="Garamond"/>
        </w:rPr>
        <w:t xml:space="preserve"> </w:t>
      </w:r>
      <w:r>
        <w:t>of</w:t>
      </w:r>
      <w:r>
        <w:rPr>
          <w:rFonts w:eastAsia="Garamond"/>
        </w:rPr>
        <w:t xml:space="preserve"> </w:t>
      </w:r>
      <w:r>
        <w:t>their</w:t>
      </w:r>
      <w:r>
        <w:rPr>
          <w:rFonts w:eastAsia="Garamond"/>
        </w:rPr>
        <w:t xml:space="preserve"> </w:t>
      </w:r>
      <w:r>
        <w:t>suffering</w:t>
      </w:r>
      <w:r>
        <w:rPr>
          <w:rFonts w:eastAsia="Garamond"/>
        </w:rPr>
        <w:t>—</w:t>
      </w:r>
      <w:r>
        <w:rPr>
          <w:rStyle w:val="TitleChar"/>
        </w:rPr>
        <w:t>was</w:t>
      </w:r>
      <w:r>
        <w:rPr>
          <w:rFonts w:eastAsia="Garamond"/>
        </w:rPr>
        <w:t xml:space="preserve"> </w:t>
      </w:r>
      <w:r>
        <w:t>indeed</w:t>
      </w:r>
      <w:r>
        <w:rPr>
          <w:rFonts w:eastAsia="Garamond"/>
        </w:rPr>
        <w:t xml:space="preserve"> </w:t>
      </w:r>
      <w:r>
        <w:t>an</w:t>
      </w:r>
      <w:r>
        <w:rPr>
          <w:rFonts w:eastAsia="Garamond"/>
        </w:rPr>
        <w:t xml:space="preserve"> </w:t>
      </w:r>
      <w:r>
        <w:rPr>
          <w:rStyle w:val="TitleChar"/>
        </w:rPr>
        <w:t>ethical</w:t>
      </w:r>
      <w:r>
        <w:rPr>
          <w:rFonts w:eastAsia="Garamond"/>
        </w:rPr>
        <w:t xml:space="preserve"> </w:t>
      </w:r>
      <w:r>
        <w:t>grammar.</w:t>
      </w:r>
      <w:r>
        <w:rPr>
          <w:rFonts w:eastAsia="Garamond"/>
        </w:rPr>
        <w:t xml:space="preserve"> </w:t>
      </w:r>
      <w:r>
        <w:t>Perhaps</w:t>
      </w:r>
      <w:r>
        <w:rPr>
          <w:rFonts w:eastAsia="Garamond"/>
        </w:rPr>
        <w:t xml:space="preserve"> </w:t>
      </w:r>
      <w:r>
        <w:rPr>
          <w:rStyle w:val="TitleChar"/>
          <w:highlight w:val="yellow"/>
        </w:rPr>
        <w:t>their</w:t>
      </w:r>
      <w:r>
        <w:rPr>
          <w:rStyle w:val="TitleChar"/>
          <w:rFonts w:eastAsia="Garamond"/>
          <w:highlight w:val="yellow"/>
        </w:rPr>
        <w:t xml:space="preserve"> </w:t>
      </w:r>
      <w:r>
        <w:rPr>
          <w:rStyle w:val="TitleChar"/>
          <w:highlight w:val="yellow"/>
        </w:rPr>
        <w:t>grammars</w:t>
      </w:r>
      <w:r>
        <w:rPr>
          <w:rStyle w:val="TitleChar"/>
          <w:rFonts w:eastAsia="Garamond"/>
          <w:highlight w:val="yellow"/>
        </w:rPr>
        <w:t xml:space="preserve"> </w:t>
      </w:r>
      <w:r>
        <w:rPr>
          <w:rStyle w:val="TitleChar"/>
          <w:highlight w:val="yellow"/>
        </w:rPr>
        <w:t>are</w:t>
      </w:r>
      <w:r>
        <w:rPr>
          <w:rStyle w:val="TitleChar"/>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only</w:t>
      </w:r>
      <w:r>
        <w:rPr>
          <w:rStyle w:val="Emphasis"/>
          <w:rFonts w:eastAsia="Garamond"/>
          <w:highlight w:val="yellow"/>
        </w:rPr>
        <w:t xml:space="preserve"> </w:t>
      </w:r>
      <w:r>
        <w:rPr>
          <w:rStyle w:val="Emphasis"/>
          <w:rFonts w:eastAsiaTheme="majorEastAsia"/>
          <w:highlight w:val="yellow"/>
        </w:rPr>
        <w:t>ethical</w:t>
      </w:r>
      <w:r>
        <w:rPr>
          <w:rStyle w:val="Emphasis"/>
          <w:rFonts w:eastAsia="Garamond"/>
          <w:highlight w:val="yellow"/>
        </w:rPr>
        <w:t xml:space="preserve"> </w:t>
      </w:r>
      <w:r>
        <w:rPr>
          <w:rStyle w:val="Emphasis"/>
          <w:rFonts w:eastAsiaTheme="majorEastAsia"/>
          <w:highlight w:val="yellow"/>
        </w:rPr>
        <w:t>grammars</w:t>
      </w:r>
      <w:r>
        <w:rPr>
          <w:rStyle w:val="Emphasis"/>
          <w:rFonts w:eastAsia="Garamond"/>
          <w:highlight w:val="yellow"/>
        </w:rPr>
        <w:t xml:space="preserve"> </w:t>
      </w:r>
      <w:r>
        <w:rPr>
          <w:rStyle w:val="Emphasis"/>
          <w:rFonts w:eastAsiaTheme="majorEastAsia"/>
          <w:highlight w:val="yellow"/>
        </w:rPr>
        <w:t>available</w:t>
      </w:r>
      <w:r>
        <w:rPr>
          <w:rStyle w:val="TitleChar"/>
          <w:rFonts w:eastAsia="Garamond"/>
          <w:highlight w:val="yellow"/>
        </w:rPr>
        <w:t xml:space="preserve"> </w:t>
      </w:r>
      <w:r>
        <w:rPr>
          <w:rStyle w:val="TitleChar"/>
          <w:highlight w:val="yellow"/>
        </w:rPr>
        <w:t>to</w:t>
      </w:r>
      <w:r>
        <w:rPr>
          <w:rStyle w:val="TitleChar"/>
          <w:rFonts w:eastAsia="Garamond"/>
        </w:rPr>
        <w:t xml:space="preserve"> </w:t>
      </w:r>
      <w:r>
        <w:rPr>
          <w:rStyle w:val="TitleChar"/>
        </w:rPr>
        <w:t>modern</w:t>
      </w:r>
      <w:r>
        <w:rPr>
          <w:rStyle w:val="TitleChar"/>
          <w:rFonts w:eastAsia="Garamond"/>
        </w:rPr>
        <w:t xml:space="preserve"> </w:t>
      </w:r>
      <w:r>
        <w:rPr>
          <w:rStyle w:val="TitleChar"/>
        </w:rPr>
        <w:t>politics</w:t>
      </w:r>
      <w:r>
        <w:rPr>
          <w:rStyle w:val="TitleChar"/>
          <w:rFonts w:eastAsia="Garamond"/>
        </w:rPr>
        <w:t xml:space="preserve"> </w:t>
      </w:r>
      <w:r>
        <w:rPr>
          <w:rStyle w:val="TitleChar"/>
        </w:rPr>
        <w:t>and</w:t>
      </w:r>
      <w:r>
        <w:rPr>
          <w:rStyle w:val="TitleChar"/>
          <w:rFonts w:eastAsia="Garamond"/>
        </w:rPr>
        <w:t xml:space="preserve"> </w:t>
      </w:r>
      <w:r>
        <w:rPr>
          <w:rStyle w:val="TitleChar"/>
          <w:highlight w:val="yellow"/>
        </w:rPr>
        <w:t>modernity</w:t>
      </w:r>
      <w:r>
        <w:rPr>
          <w:rStyle w:val="TitleChar"/>
          <w:rFonts w:eastAsia="Garamond"/>
        </w:rPr>
        <w:t xml:space="preserve"> </w:t>
      </w:r>
      <w:r>
        <w:rPr>
          <w:rStyle w:val="TitleChar"/>
        </w:rPr>
        <w:t>writ</w:t>
      </w:r>
      <w:r>
        <w:rPr>
          <w:rStyle w:val="TitleChar"/>
          <w:rFonts w:eastAsia="Garamond"/>
        </w:rPr>
        <w:t xml:space="preserve"> </w:t>
      </w:r>
      <w:r>
        <w:rPr>
          <w:rStyle w:val="TitleChar"/>
        </w:rPr>
        <w:t>large</w:t>
      </w:r>
      <w:r>
        <w:t>,</w:t>
      </w:r>
      <w:r>
        <w:rPr>
          <w:rFonts w:eastAsia="Garamond"/>
        </w:rPr>
        <w:t xml:space="preserve"> </w:t>
      </w:r>
      <w:r>
        <w:t>for</w:t>
      </w:r>
      <w:r>
        <w:rPr>
          <w:rFonts w:eastAsia="Garamond"/>
        </w:rPr>
        <w:t xml:space="preserve"> </w:t>
      </w:r>
      <w:r>
        <w:rPr>
          <w:rStyle w:val="TitleChar"/>
          <w:highlight w:val="yellow"/>
        </w:rPr>
        <w:t>they</w:t>
      </w:r>
      <w:r>
        <w:rPr>
          <w:rStyle w:val="TitleChar"/>
          <w:rFonts w:eastAsia="Garamond"/>
          <w:highlight w:val="yellow"/>
        </w:rPr>
        <w:t xml:space="preserve"> </w:t>
      </w:r>
      <w:r>
        <w:rPr>
          <w:rStyle w:val="TitleChar"/>
          <w:highlight w:val="yellow"/>
        </w:rPr>
        <w:t>draw</w:t>
      </w:r>
      <w:r>
        <w:rPr>
          <w:rStyle w:val="TitleChar"/>
          <w:rFonts w:eastAsia="Garamond"/>
        </w:rPr>
        <w:t xml:space="preserve"> </w:t>
      </w:r>
      <w:r>
        <w:rPr>
          <w:rStyle w:val="TitleChar"/>
        </w:rPr>
        <w:t>our</w:t>
      </w:r>
      <w:r>
        <w:rPr>
          <w:rStyle w:val="TitleChar"/>
          <w:rFonts w:eastAsia="Garamond"/>
        </w:rPr>
        <w:t xml:space="preserve"> </w:t>
      </w:r>
      <w:r>
        <w:rPr>
          <w:rStyle w:val="TitleChar"/>
          <w:highlight w:val="yellow"/>
        </w:rPr>
        <w:t>attention</w:t>
      </w:r>
      <w:r>
        <w:rPr>
          <w:rStyle w:val="TitleChar"/>
          <w:rFonts w:eastAsia="Garamond"/>
          <w:highlight w:val="yellow"/>
        </w:rPr>
        <w:t xml:space="preserve"> </w:t>
      </w:r>
      <w:r>
        <w:rPr>
          <w:rStyle w:val="Emphasis"/>
          <w:rFonts w:eastAsiaTheme="majorEastAsia"/>
          <w:highlight w:val="yellow"/>
        </w:rPr>
        <w:t>not</w:t>
      </w:r>
      <w:r>
        <w:rPr>
          <w:rStyle w:val="Emphasis"/>
          <w:rFonts w:eastAsia="Garamond"/>
          <w:highlight w:val="yellow"/>
        </w:rPr>
        <w:t xml:space="preserve"> </w:t>
      </w:r>
      <w:r>
        <w:rPr>
          <w:rStyle w:val="Emphasis"/>
          <w:rFonts w:eastAsiaTheme="majorEastAsia"/>
          <w:highlight w:val="yellow"/>
        </w:rPr>
        <w:t>to</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way</w:t>
      </w:r>
      <w:r>
        <w:rPr>
          <w:rStyle w:val="Emphasis"/>
          <w:rFonts w:eastAsia="Garamond"/>
        </w:rPr>
        <w:t xml:space="preserve"> </w:t>
      </w:r>
      <w:r>
        <w:rPr>
          <w:rStyle w:val="Emphasis"/>
          <w:rFonts w:eastAsiaTheme="majorEastAsia"/>
        </w:rPr>
        <w:t>in</w:t>
      </w:r>
      <w:r>
        <w:rPr>
          <w:rStyle w:val="Emphasis"/>
          <w:rFonts w:eastAsia="Garamond"/>
        </w:rPr>
        <w:t xml:space="preserve"> </w:t>
      </w:r>
      <w:r>
        <w:rPr>
          <w:rStyle w:val="Emphasis"/>
          <w:rFonts w:eastAsiaTheme="majorEastAsia"/>
        </w:rPr>
        <w:t>which</w:t>
      </w:r>
      <w:r>
        <w:rPr>
          <w:rStyle w:val="Emphasis"/>
          <w:rFonts w:eastAsia="Garamond"/>
        </w:rPr>
        <w:t xml:space="preserve"> </w:t>
      </w:r>
      <w:r>
        <w:rPr>
          <w:rStyle w:val="Emphasis"/>
          <w:rFonts w:eastAsiaTheme="majorEastAsia"/>
          <w:highlight w:val="yellow"/>
        </w:rPr>
        <w:t>space</w:t>
      </w:r>
      <w:r>
        <w:rPr>
          <w:rStyle w:val="Emphasis"/>
          <w:rFonts w:eastAsia="Garamond"/>
          <w:highlight w:val="yellow"/>
        </w:rPr>
        <w:t xml:space="preserve"> </w:t>
      </w:r>
      <w:r>
        <w:rPr>
          <w:rStyle w:val="Emphasis"/>
          <w:rFonts w:eastAsiaTheme="majorEastAsia"/>
          <w:highlight w:val="yellow"/>
        </w:rPr>
        <w:t>and</w:t>
      </w:r>
      <w:r>
        <w:rPr>
          <w:rStyle w:val="Emphasis"/>
          <w:rFonts w:eastAsia="Garamond"/>
          <w:highlight w:val="yellow"/>
        </w:rPr>
        <w:t xml:space="preserve"> </w:t>
      </w:r>
      <w:r>
        <w:rPr>
          <w:rStyle w:val="Emphasis"/>
          <w:rFonts w:eastAsiaTheme="majorEastAsia"/>
          <w:highlight w:val="yellow"/>
        </w:rPr>
        <w:t>time</w:t>
      </w:r>
      <w:r>
        <w:rPr>
          <w:rStyle w:val="Emphasis"/>
          <w:rFonts w:eastAsia="Garamond"/>
          <w:highlight w:val="yellow"/>
        </w:rPr>
        <w:t xml:space="preserve"> </w:t>
      </w:r>
      <w:r>
        <w:rPr>
          <w:rStyle w:val="Emphasis"/>
          <w:rFonts w:eastAsiaTheme="majorEastAsia"/>
          <w:highlight w:val="yellow"/>
        </w:rPr>
        <w:t>are</w:t>
      </w:r>
      <w:r>
        <w:rPr>
          <w:rStyle w:val="Emphasis"/>
          <w:rFonts w:eastAsia="Garamond"/>
        </w:rPr>
        <w:t xml:space="preserve"> </w:t>
      </w:r>
      <w:r>
        <w:rPr>
          <w:rStyle w:val="Emphasis"/>
          <w:rFonts w:eastAsiaTheme="majorEastAsia"/>
        </w:rPr>
        <w:t>used</w:t>
      </w:r>
      <w:r>
        <w:rPr>
          <w:rStyle w:val="Emphasis"/>
          <w:rFonts w:eastAsia="Garamond"/>
        </w:rPr>
        <w:t xml:space="preserve"> </w:t>
      </w:r>
      <w:r>
        <w:rPr>
          <w:rStyle w:val="Emphasis"/>
          <w:rFonts w:eastAsiaTheme="majorEastAsia"/>
        </w:rPr>
        <w:t>and</w:t>
      </w:r>
      <w:r>
        <w:rPr>
          <w:rStyle w:val="Emphasis"/>
          <w:rFonts w:eastAsia="Garamond"/>
        </w:rPr>
        <w:t xml:space="preserve"> </w:t>
      </w:r>
      <w:r>
        <w:rPr>
          <w:rStyle w:val="Emphasis"/>
          <w:rFonts w:eastAsiaTheme="majorEastAsia"/>
          <w:highlight w:val="yellow"/>
        </w:rPr>
        <w:t>abused</w:t>
      </w:r>
      <w:r>
        <w:rPr>
          <w:rStyle w:val="TitleChar"/>
          <w:rFonts w:eastAsia="Garamond"/>
          <w:highlight w:val="yellow"/>
        </w:rPr>
        <w:t xml:space="preserve"> </w:t>
      </w:r>
      <w:r>
        <w:rPr>
          <w:rStyle w:val="TitleChar"/>
          <w:highlight w:val="yellow"/>
        </w:rPr>
        <w:t>by</w:t>
      </w:r>
      <w:r>
        <w:rPr>
          <w:rStyle w:val="TitleChar"/>
          <w:rFonts w:eastAsia="Garamond"/>
        </w:rPr>
        <w:t xml:space="preserve"> </w:t>
      </w:r>
      <w:r>
        <w:rPr>
          <w:rStyle w:val="TitleChar"/>
        </w:rPr>
        <w:t>enfranchised</w:t>
      </w:r>
      <w:r>
        <w:rPr>
          <w:rStyle w:val="TitleChar"/>
          <w:rFonts w:eastAsia="Garamond"/>
        </w:rPr>
        <w:t xml:space="preserve"> </w:t>
      </w:r>
      <w:r>
        <w:rPr>
          <w:rStyle w:val="TitleChar"/>
        </w:rPr>
        <w:t>and</w:t>
      </w:r>
      <w:r>
        <w:rPr>
          <w:rStyle w:val="TitleChar"/>
          <w:rFonts w:eastAsia="Garamond"/>
        </w:rPr>
        <w:t xml:space="preserve"> </w:t>
      </w:r>
      <w:r>
        <w:rPr>
          <w:rStyle w:val="TitleChar"/>
        </w:rPr>
        <w:t>violently</w:t>
      </w:r>
      <w:r>
        <w:rPr>
          <w:rStyle w:val="TitleChar"/>
          <w:rFonts w:eastAsia="Garamond"/>
        </w:rPr>
        <w:t xml:space="preserve"> </w:t>
      </w:r>
      <w:r>
        <w:rPr>
          <w:rStyle w:val="TitleChar"/>
          <w:highlight w:val="yellow"/>
        </w:rPr>
        <w:t>powerful</w:t>
      </w:r>
      <w:r>
        <w:rPr>
          <w:rStyle w:val="TitleChar"/>
          <w:rFonts w:eastAsia="Garamond"/>
          <w:highlight w:val="yellow"/>
        </w:rPr>
        <w:t xml:space="preserve"> </w:t>
      </w:r>
      <w:r>
        <w:rPr>
          <w:rStyle w:val="TitleChar"/>
          <w:highlight w:val="yellow"/>
        </w:rPr>
        <w:t>interests,</w:t>
      </w:r>
      <w:r>
        <w:rPr>
          <w:rStyle w:val="TitleChar"/>
          <w:rFonts w:eastAsia="Garamond"/>
          <w:highlight w:val="yellow"/>
        </w:rPr>
        <w:t xml:space="preserve"> </w:t>
      </w:r>
      <w:r>
        <w:rPr>
          <w:rStyle w:val="Emphasis"/>
          <w:rFonts w:eastAsiaTheme="majorEastAsia"/>
          <w:highlight w:val="yellow"/>
        </w:rPr>
        <w:t>but</w:t>
      </w:r>
      <w:r>
        <w:rPr>
          <w:rStyle w:val="Emphasis"/>
          <w:rFonts w:eastAsia="Garamond"/>
          <w:highlight w:val="yellow"/>
        </w:rPr>
        <w:t xml:space="preserve"> </w:t>
      </w:r>
      <w:r>
        <w:rPr>
          <w:rStyle w:val="Emphasis"/>
          <w:rFonts w:eastAsiaTheme="majorEastAsia"/>
          <w:highlight w:val="yellow"/>
        </w:rPr>
        <w:t>to</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violence</w:t>
      </w:r>
      <w:r>
        <w:rPr>
          <w:rStyle w:val="Emphasis"/>
          <w:rFonts w:eastAsia="Garamond"/>
          <w:highlight w:val="yellow"/>
        </w:rPr>
        <w:t xml:space="preserve"> </w:t>
      </w:r>
      <w:r>
        <w:rPr>
          <w:rStyle w:val="Emphasis"/>
          <w:rFonts w:eastAsiaTheme="majorEastAsia"/>
          <w:highlight w:val="yellow"/>
        </w:rPr>
        <w:t>that</w:t>
      </w:r>
      <w:r>
        <w:rPr>
          <w:rStyle w:val="Emphasis"/>
          <w:rFonts w:eastAsia="Garamond"/>
          <w:highlight w:val="yellow"/>
        </w:rPr>
        <w:t xml:space="preserve"> </w:t>
      </w:r>
      <w:r>
        <w:rPr>
          <w:rStyle w:val="Emphasis"/>
          <w:rFonts w:eastAsiaTheme="majorEastAsia"/>
          <w:highlight w:val="yellow"/>
        </w:rPr>
        <w:t>underwrites</w:t>
      </w:r>
      <w:r>
        <w:rPr>
          <w:rStyle w:val="Emphasis"/>
          <w:rFonts w:eastAsia="Garamond"/>
          <w:highlight w:val="yellow"/>
        </w:rPr>
        <w:t xml:space="preserve"> </w:t>
      </w:r>
      <w:r>
        <w:rPr>
          <w:rStyle w:val="Emphasis"/>
          <w:rFonts w:eastAsiaTheme="majorEastAsia"/>
          <w:highlight w:val="yellow"/>
        </w:rPr>
        <w:t>the</w:t>
      </w:r>
      <w:r>
        <w:rPr>
          <w:rStyle w:val="Emphasis"/>
          <w:rFonts w:eastAsia="Garamond"/>
        </w:rPr>
        <w:t xml:space="preserve"> </w:t>
      </w:r>
      <w:r>
        <w:rPr>
          <w:rStyle w:val="Emphasis"/>
          <w:rFonts w:eastAsiaTheme="majorEastAsia"/>
        </w:rPr>
        <w:t>modern</w:t>
      </w:r>
      <w:r>
        <w:rPr>
          <w:rStyle w:val="Emphasis"/>
          <w:rFonts w:eastAsia="Garamond"/>
        </w:rPr>
        <w:t xml:space="preserve"> </w:t>
      </w:r>
      <w:r>
        <w:rPr>
          <w:rStyle w:val="Emphasis"/>
          <w:rFonts w:eastAsiaTheme="majorEastAsia"/>
          <w:highlight w:val="yellow"/>
        </w:rPr>
        <w:t>world</w:t>
      </w:r>
      <w:r>
        <w:rPr>
          <w:rStyle w:val="Emphasis"/>
          <w:rFonts w:eastAsia="Garamond"/>
          <w:highlight w:val="yellow"/>
        </w:rPr>
        <w:t>’</w:t>
      </w:r>
      <w:r>
        <w:rPr>
          <w:rStyle w:val="Emphasis"/>
          <w:rFonts w:eastAsiaTheme="majorEastAsia"/>
          <w:highlight w:val="yellow"/>
        </w:rPr>
        <w:t>s</w:t>
      </w:r>
      <w:r>
        <w:rPr>
          <w:rStyle w:val="Emphasis"/>
          <w:rFonts w:eastAsia="Garamond"/>
          <w:highlight w:val="yellow"/>
        </w:rPr>
        <w:t xml:space="preserve"> </w:t>
      </w:r>
      <w:r>
        <w:rPr>
          <w:rStyle w:val="Emphasis"/>
          <w:rFonts w:eastAsiaTheme="majorEastAsia"/>
          <w:highlight w:val="yellow"/>
        </w:rPr>
        <w:t>capacity</w:t>
      </w:r>
      <w:r>
        <w:rPr>
          <w:rStyle w:val="Emphasis"/>
          <w:rFonts w:eastAsia="Garamond"/>
          <w:highlight w:val="yellow"/>
        </w:rPr>
        <w:t xml:space="preserve"> </w:t>
      </w:r>
      <w:r>
        <w:rPr>
          <w:rStyle w:val="Emphasis"/>
          <w:rFonts w:eastAsiaTheme="majorEastAsia"/>
          <w:highlight w:val="yellow"/>
        </w:rPr>
        <w:t>to</w:t>
      </w:r>
      <w:r>
        <w:rPr>
          <w:rStyle w:val="Emphasis"/>
          <w:rFonts w:eastAsia="Garamond"/>
          <w:highlight w:val="yellow"/>
        </w:rPr>
        <w:t xml:space="preserve"> </w:t>
      </w:r>
      <w:r>
        <w:rPr>
          <w:rStyle w:val="Emphasis"/>
          <w:rFonts w:eastAsiaTheme="majorEastAsia"/>
          <w:highlight w:val="yellow"/>
        </w:rPr>
        <w:t>think,</w:t>
      </w:r>
      <w:r>
        <w:rPr>
          <w:rStyle w:val="Emphasis"/>
          <w:rFonts w:eastAsia="Garamond"/>
          <w:highlight w:val="yellow"/>
        </w:rPr>
        <w:t xml:space="preserve"> </w:t>
      </w:r>
      <w:r>
        <w:rPr>
          <w:rStyle w:val="Emphasis"/>
          <w:rFonts w:eastAsiaTheme="majorEastAsia"/>
          <w:highlight w:val="yellow"/>
        </w:rPr>
        <w:t>act,</w:t>
      </w:r>
      <w:r>
        <w:rPr>
          <w:rStyle w:val="Emphasis"/>
          <w:rFonts w:eastAsia="Garamond"/>
          <w:highlight w:val="yellow"/>
        </w:rPr>
        <w:t xml:space="preserve"> </w:t>
      </w:r>
      <w:r>
        <w:rPr>
          <w:rStyle w:val="Emphasis"/>
          <w:rFonts w:eastAsiaTheme="majorEastAsia"/>
          <w:highlight w:val="yellow"/>
        </w:rPr>
        <w:t>and</w:t>
      </w:r>
      <w:r>
        <w:rPr>
          <w:rStyle w:val="Emphasis"/>
          <w:rFonts w:eastAsia="Garamond"/>
          <w:highlight w:val="yellow"/>
        </w:rPr>
        <w:t xml:space="preserve"> </w:t>
      </w:r>
      <w:r>
        <w:rPr>
          <w:rStyle w:val="Emphasis"/>
          <w:rFonts w:eastAsiaTheme="majorEastAsia"/>
          <w:highlight w:val="yellow"/>
        </w:rPr>
        <w:t>exist</w:t>
      </w:r>
      <w:r>
        <w:rPr>
          <w:rStyle w:val="Emphasis"/>
          <w:rFonts w:eastAsia="Garamond"/>
        </w:rPr>
        <w:t xml:space="preserve"> </w:t>
      </w:r>
      <w:r>
        <w:rPr>
          <w:rStyle w:val="Emphasis"/>
          <w:rFonts w:eastAsiaTheme="majorEastAsia"/>
        </w:rPr>
        <w:t>spatially</w:t>
      </w:r>
      <w:r>
        <w:rPr>
          <w:rStyle w:val="Emphasis"/>
          <w:rFonts w:eastAsia="Garamond"/>
        </w:rPr>
        <w:t xml:space="preserve"> </w:t>
      </w:r>
      <w:r>
        <w:rPr>
          <w:rStyle w:val="Emphasis"/>
          <w:rFonts w:eastAsiaTheme="majorEastAsia"/>
        </w:rPr>
        <w:t>and</w:t>
      </w:r>
      <w:r>
        <w:rPr>
          <w:rStyle w:val="Emphasis"/>
          <w:rFonts w:eastAsia="Garamond"/>
        </w:rPr>
        <w:t xml:space="preserve"> </w:t>
      </w:r>
      <w:r>
        <w:rPr>
          <w:rStyle w:val="Emphasis"/>
          <w:rFonts w:eastAsiaTheme="majorEastAsia"/>
        </w:rPr>
        <w:t>temporally</w:t>
      </w:r>
      <w:r>
        <w:rPr>
          <w:rStyle w:val="TitleChar"/>
        </w:rPr>
        <w:t>.</w:t>
      </w:r>
      <w:r>
        <w:rPr>
          <w:rFonts w:eastAsia="Garamond"/>
        </w:rPr>
        <w:t xml:space="preserve"> </w:t>
      </w:r>
      <w:r>
        <w:t>The</w:t>
      </w:r>
      <w:r>
        <w:rPr>
          <w:rFonts w:eastAsia="Garamond"/>
        </w:rPr>
        <w:t xml:space="preserve"> </w:t>
      </w:r>
      <w:r>
        <w:t>violence</w:t>
      </w:r>
      <w:r>
        <w:rPr>
          <w:rFonts w:eastAsia="Garamond"/>
        </w:rPr>
        <w:t xml:space="preserve"> </w:t>
      </w:r>
      <w:r>
        <w:t>that</w:t>
      </w:r>
      <w:r>
        <w:rPr>
          <w:rFonts w:eastAsia="Garamond"/>
        </w:rPr>
        <w:t xml:space="preserve"> </w:t>
      </w:r>
      <w:r>
        <w:t>robbed</w:t>
      </w:r>
      <w:r>
        <w:rPr>
          <w:rFonts w:eastAsia="Garamond"/>
        </w:rPr>
        <w:t xml:space="preserve"> </w:t>
      </w:r>
      <w:r>
        <w:t>her</w:t>
      </w:r>
      <w:r>
        <w:rPr>
          <w:rFonts w:eastAsia="Garamond"/>
        </w:rPr>
        <w:t xml:space="preserve"> </w:t>
      </w:r>
      <w:r>
        <w:t>of</w:t>
      </w:r>
      <w:r>
        <w:rPr>
          <w:rFonts w:eastAsia="Garamond"/>
        </w:rPr>
        <w:t xml:space="preserve"> </w:t>
      </w:r>
      <w:r>
        <w:t>her</w:t>
      </w:r>
      <w:r>
        <w:rPr>
          <w:rFonts w:eastAsia="Garamond"/>
        </w:rPr>
        <w:t xml:space="preserve"> </w:t>
      </w:r>
      <w:r>
        <w:t>body</w:t>
      </w:r>
      <w:r>
        <w:rPr>
          <w:rFonts w:eastAsia="Garamond"/>
        </w:rPr>
        <w:t xml:space="preserve"> </w:t>
      </w:r>
      <w:r>
        <w:t>and</w:t>
      </w:r>
      <w:r>
        <w:rPr>
          <w:rFonts w:eastAsia="Garamond"/>
        </w:rPr>
        <w:t xml:space="preserve"> </w:t>
      </w:r>
      <w:r>
        <w:t>him</w:t>
      </w:r>
      <w:r>
        <w:rPr>
          <w:rFonts w:eastAsia="Garamond"/>
        </w:rPr>
        <w:t xml:space="preserve"> </w:t>
      </w:r>
      <w:r>
        <w:t>of</w:t>
      </w:r>
      <w:r>
        <w:rPr>
          <w:rFonts w:eastAsia="Garamond"/>
        </w:rPr>
        <w:t xml:space="preserve"> </w:t>
      </w:r>
      <w:r>
        <w:t>his</w:t>
      </w:r>
      <w:r>
        <w:rPr>
          <w:rFonts w:eastAsia="Garamond"/>
        </w:rPr>
        <w:t xml:space="preserve"> </w:t>
      </w:r>
      <w:r>
        <w:t>land</w:t>
      </w:r>
      <w:r>
        <w:rPr>
          <w:rFonts w:eastAsia="Garamond"/>
        </w:rPr>
        <w:t xml:space="preserve"> </w:t>
      </w:r>
      <w:r>
        <w:t>provided</w:t>
      </w:r>
      <w:r>
        <w:rPr>
          <w:rFonts w:eastAsia="Garamond"/>
        </w:rPr>
        <w:t xml:space="preserve"> </w:t>
      </w:r>
      <w:r>
        <w:t>the</w:t>
      </w:r>
      <w:r>
        <w:rPr>
          <w:rFonts w:eastAsia="Garamond"/>
        </w:rPr>
        <w:t xml:space="preserve"> </w:t>
      </w:r>
      <w:r>
        <w:t>stage</w:t>
      </w:r>
      <w:r>
        <w:rPr>
          <w:rFonts w:eastAsia="Garamond"/>
        </w:rPr>
        <w:t xml:space="preserve"> </w:t>
      </w:r>
      <w:r>
        <w:t>upon</w:t>
      </w:r>
      <w:r>
        <w:rPr>
          <w:rFonts w:eastAsia="Garamond"/>
        </w:rPr>
        <w:t xml:space="preserve"> </w:t>
      </w:r>
      <w:r>
        <w:t>which</w:t>
      </w:r>
      <w:r>
        <w:rPr>
          <w:rFonts w:eastAsia="Garamond"/>
        </w:rPr>
        <w:t xml:space="preserve"> </w:t>
      </w:r>
      <w:r>
        <w:t>other</w:t>
      </w:r>
      <w:r>
        <w:rPr>
          <w:rFonts w:eastAsia="Garamond"/>
        </w:rPr>
        <w:t xml:space="preserve"> </w:t>
      </w:r>
      <w:r>
        <w:t>violent</w:t>
      </w:r>
      <w:r>
        <w:rPr>
          <w:rFonts w:eastAsia="Garamond"/>
        </w:rPr>
        <w:t xml:space="preserve"> </w:t>
      </w:r>
      <w:r>
        <w:t>and</w:t>
      </w:r>
      <w:r>
        <w:rPr>
          <w:rFonts w:eastAsia="Garamond"/>
        </w:rPr>
        <w:t xml:space="preserve"> </w:t>
      </w:r>
      <w:r>
        <w:t>consensual</w:t>
      </w:r>
      <w:r>
        <w:rPr>
          <w:rFonts w:eastAsia="Garamond"/>
        </w:rPr>
        <w:t xml:space="preserve"> </w:t>
      </w:r>
      <w:r>
        <w:t>dramas</w:t>
      </w:r>
      <w:r>
        <w:rPr>
          <w:rFonts w:eastAsia="Garamond"/>
        </w:rPr>
        <w:t xml:space="preserve"> </w:t>
      </w:r>
      <w:r>
        <w:t>could</w:t>
      </w:r>
      <w:r>
        <w:rPr>
          <w:rFonts w:eastAsia="Garamond"/>
        </w:rPr>
        <w:t xml:space="preserve"> </w:t>
      </w:r>
      <w:r>
        <w:t>be</w:t>
      </w:r>
      <w:r>
        <w:rPr>
          <w:rFonts w:eastAsia="Garamond"/>
        </w:rPr>
        <w:t xml:space="preserve"> </w:t>
      </w:r>
      <w:r>
        <w:t>enacted.</w:t>
      </w:r>
      <w:r>
        <w:rPr>
          <w:rFonts w:eastAsia="Garamond"/>
        </w:rPr>
        <w:t xml:space="preserve"> </w:t>
      </w:r>
      <w:r>
        <w:t>Thus,</w:t>
      </w:r>
      <w:r>
        <w:rPr>
          <w:rFonts w:eastAsia="Garamond"/>
        </w:rPr>
        <w:t xml:space="preserve"> </w:t>
      </w:r>
      <w:r>
        <w:rPr>
          <w:rStyle w:val="TitleChar"/>
        </w:rPr>
        <w:t>they</w:t>
      </w:r>
      <w:r>
        <w:rPr>
          <w:rStyle w:val="TitleChar"/>
          <w:rFonts w:eastAsia="Garamond"/>
        </w:rPr>
        <w:t xml:space="preserve"> </w:t>
      </w:r>
      <w:r>
        <w:rPr>
          <w:rStyle w:val="TitleChar"/>
        </w:rPr>
        <w:t>would</w:t>
      </w:r>
      <w:r>
        <w:rPr>
          <w:rStyle w:val="TitleChar"/>
          <w:rFonts w:eastAsia="Garamond"/>
        </w:rPr>
        <w:t xml:space="preserve"> </w:t>
      </w:r>
      <w:r>
        <w:rPr>
          <w:rStyle w:val="TitleChar"/>
        </w:rPr>
        <w:t>have</w:t>
      </w:r>
      <w:r>
        <w:rPr>
          <w:rStyle w:val="TitleChar"/>
          <w:rFonts w:eastAsia="Garamond"/>
        </w:rPr>
        <w:t xml:space="preserve"> </w:t>
      </w:r>
      <w:r>
        <w:rPr>
          <w:rStyle w:val="TitleChar"/>
        </w:rPr>
        <w:t>to</w:t>
      </w:r>
      <w:r>
        <w:rPr>
          <w:rStyle w:val="TitleChar"/>
          <w:rFonts w:eastAsia="Garamond"/>
        </w:rPr>
        <w:t xml:space="preserve"> </w:t>
      </w:r>
      <w:r>
        <w:rPr>
          <w:rStyle w:val="TitleChar"/>
        </w:rPr>
        <w:t>be</w:t>
      </w:r>
      <w:r>
        <w:rPr>
          <w:rStyle w:val="TitleChar"/>
          <w:rFonts w:eastAsia="Garamond"/>
        </w:rPr>
        <w:t xml:space="preserve"> </w:t>
      </w:r>
      <w:r>
        <w:rPr>
          <w:rStyle w:val="TitleChar"/>
        </w:rPr>
        <w:t>crazy</w:t>
      </w:r>
      <w:r>
        <w:t>,</w:t>
      </w:r>
      <w:r>
        <w:rPr>
          <w:rFonts w:eastAsia="Garamond"/>
        </w:rPr>
        <w:t xml:space="preserve"> </w:t>
      </w:r>
      <w:r>
        <w:t>crazy</w:t>
      </w:r>
      <w:r>
        <w:rPr>
          <w:rFonts w:eastAsia="Garamond"/>
        </w:rPr>
        <w:t xml:space="preserve"> </w:t>
      </w:r>
      <w:r>
        <w:t>enough</w:t>
      </w:r>
      <w:r>
        <w:rPr>
          <w:rFonts w:eastAsia="Garamond"/>
        </w:rPr>
        <w:t xml:space="preserve"> </w:t>
      </w:r>
      <w:r>
        <w:rPr>
          <w:rStyle w:val="TitleChar"/>
        </w:rPr>
        <w:t>to</w:t>
      </w:r>
      <w:r>
        <w:rPr>
          <w:rStyle w:val="TitleChar"/>
          <w:rFonts w:eastAsia="Garamond"/>
        </w:rPr>
        <w:t xml:space="preserve"> </w:t>
      </w:r>
      <w:r>
        <w:rPr>
          <w:rStyle w:val="Emphasis"/>
          <w:rFonts w:eastAsiaTheme="majorEastAsia"/>
        </w:rPr>
        <w:t>call</w:t>
      </w:r>
      <w:r>
        <w:rPr>
          <w:rStyle w:val="Emphasis"/>
          <w:rFonts w:eastAsia="Garamond"/>
        </w:rPr>
        <w:t xml:space="preserve"> </w:t>
      </w:r>
      <w:r>
        <w:rPr>
          <w:rStyle w:val="Emphasis"/>
          <w:rFonts w:eastAsiaTheme="majorEastAsia"/>
        </w:rPr>
        <w:t>not</w:t>
      </w:r>
      <w:r>
        <w:rPr>
          <w:rStyle w:val="Emphasis"/>
          <w:rFonts w:eastAsia="Garamond"/>
        </w:rPr>
        <w:t xml:space="preserve"> </w:t>
      </w:r>
      <w:r>
        <w:rPr>
          <w:rStyle w:val="Emphasis"/>
          <w:rFonts w:eastAsiaTheme="majorEastAsia"/>
        </w:rPr>
        <w:t>merely</w:t>
      </w:r>
      <w:r>
        <w:rPr>
          <w:rStyle w:val="Emphasis"/>
          <w:rFonts w:eastAsia="Garamond"/>
        </w:rPr>
        <w:t xml:space="preserve"> </w:t>
      </w:r>
      <w:r>
        <w:rPr>
          <w:rStyle w:val="Emphasis"/>
          <w:rFonts w:eastAsiaTheme="majorEastAsia"/>
        </w:rPr>
        <w:t>the</w:t>
      </w:r>
      <w:r>
        <w:rPr>
          <w:rStyle w:val="Emphasis"/>
          <w:rFonts w:eastAsia="Garamond"/>
        </w:rPr>
        <w:t xml:space="preserve"> </w:t>
      </w:r>
      <w:r>
        <w:rPr>
          <w:rStyle w:val="Emphasis"/>
          <w:rFonts w:eastAsiaTheme="majorEastAsia"/>
        </w:rPr>
        <w:t>actions</w:t>
      </w:r>
      <w:r>
        <w:rPr>
          <w:rStyle w:val="Emphasis"/>
          <w:rFonts w:eastAsia="Garamond"/>
        </w:rPr>
        <w:t xml:space="preserve"> </w:t>
      </w:r>
      <w:r>
        <w:rPr>
          <w:rStyle w:val="Emphasis"/>
          <w:rFonts w:eastAsiaTheme="majorEastAsia"/>
        </w:rPr>
        <w:t>of</w:t>
      </w:r>
      <w:r>
        <w:rPr>
          <w:rStyle w:val="Emphasis"/>
          <w:rFonts w:eastAsia="Garamond"/>
        </w:rPr>
        <w:t xml:space="preserve"> </w:t>
      </w:r>
      <w:r>
        <w:rPr>
          <w:rStyle w:val="Emphasis"/>
          <w:rFonts w:eastAsiaTheme="majorEastAsia"/>
        </w:rPr>
        <w:t>the</w:t>
      </w:r>
      <w:r>
        <w:rPr>
          <w:rStyle w:val="Emphasis"/>
          <w:rFonts w:eastAsia="Garamond"/>
        </w:rPr>
        <w:t xml:space="preserve"> </w:t>
      </w:r>
      <w:r>
        <w:rPr>
          <w:rStyle w:val="Emphasis"/>
          <w:rFonts w:eastAsiaTheme="majorEastAsia"/>
        </w:rPr>
        <w:t>world</w:t>
      </w:r>
      <w:r>
        <w:rPr>
          <w:rStyle w:val="Emphasis"/>
          <w:rFonts w:eastAsia="Garamond"/>
        </w:rPr>
        <w:t xml:space="preserve"> </w:t>
      </w:r>
      <w:r>
        <w:rPr>
          <w:rStyle w:val="Emphasis"/>
          <w:rFonts w:eastAsiaTheme="majorEastAsia"/>
        </w:rPr>
        <w:t>to</w:t>
      </w:r>
      <w:r>
        <w:rPr>
          <w:rStyle w:val="Emphasis"/>
          <w:rFonts w:eastAsia="Garamond"/>
        </w:rPr>
        <w:t xml:space="preserve"> </w:t>
      </w:r>
      <w:r>
        <w:rPr>
          <w:rStyle w:val="Emphasis"/>
          <w:rFonts w:eastAsiaTheme="majorEastAsia"/>
        </w:rPr>
        <w:t>account</w:t>
      </w:r>
      <w:r>
        <w:rPr>
          <w:rStyle w:val="Emphasis"/>
          <w:rFonts w:eastAsia="Garamond"/>
        </w:rPr>
        <w:t xml:space="preserve"> </w:t>
      </w:r>
      <w:r>
        <w:rPr>
          <w:rStyle w:val="Emphasis"/>
          <w:rFonts w:eastAsiaTheme="majorEastAsia"/>
        </w:rPr>
        <w:t>but</w:t>
      </w:r>
      <w:r>
        <w:rPr>
          <w:rStyle w:val="Emphasis"/>
          <w:rFonts w:eastAsia="Garamond"/>
        </w:rPr>
        <w:t xml:space="preserve"> </w:t>
      </w:r>
      <w:r>
        <w:rPr>
          <w:rStyle w:val="Emphasis"/>
          <w:rFonts w:eastAsiaTheme="majorEastAsia"/>
        </w:rPr>
        <w:t>to</w:t>
      </w:r>
      <w:r>
        <w:rPr>
          <w:rStyle w:val="Emphasis"/>
          <w:rFonts w:eastAsia="Garamond"/>
        </w:rPr>
        <w:t xml:space="preserve"> </w:t>
      </w:r>
      <w:r>
        <w:rPr>
          <w:rStyle w:val="Emphasis"/>
          <w:rFonts w:eastAsiaTheme="majorEastAsia"/>
        </w:rPr>
        <w:t>call</w:t>
      </w:r>
      <w:r>
        <w:rPr>
          <w:rStyle w:val="Emphasis"/>
          <w:rFonts w:eastAsia="Garamond"/>
        </w:rPr>
        <w:t xml:space="preserve"> </w:t>
      </w:r>
      <w:r>
        <w:rPr>
          <w:rStyle w:val="Emphasis"/>
          <w:rFonts w:eastAsiaTheme="majorEastAsia"/>
        </w:rPr>
        <w:t>the</w:t>
      </w:r>
      <w:r>
        <w:rPr>
          <w:rStyle w:val="Emphasis"/>
          <w:rFonts w:eastAsia="Garamond"/>
        </w:rPr>
        <w:t xml:space="preserve"> </w:t>
      </w:r>
      <w:r>
        <w:rPr>
          <w:rStyle w:val="Emphasis"/>
          <w:rFonts w:eastAsiaTheme="majorEastAsia"/>
        </w:rPr>
        <w:t>world</w:t>
      </w:r>
      <w:r>
        <w:rPr>
          <w:rStyle w:val="Emphasis"/>
          <w:rFonts w:eastAsia="Garamond"/>
        </w:rPr>
        <w:t xml:space="preserve"> </w:t>
      </w:r>
      <w:r>
        <w:rPr>
          <w:rStyle w:val="Emphasis"/>
          <w:rFonts w:eastAsiaTheme="majorEastAsia"/>
        </w:rPr>
        <w:t>itself</w:t>
      </w:r>
      <w:r>
        <w:rPr>
          <w:rStyle w:val="Emphasis"/>
          <w:rFonts w:eastAsia="Garamond"/>
        </w:rPr>
        <w:t xml:space="preserve"> </w:t>
      </w:r>
      <w:r>
        <w:rPr>
          <w:rStyle w:val="Emphasis"/>
          <w:rFonts w:eastAsiaTheme="majorEastAsia"/>
        </w:rPr>
        <w:t>to</w:t>
      </w:r>
      <w:r>
        <w:rPr>
          <w:rStyle w:val="Emphasis"/>
          <w:rFonts w:eastAsia="Garamond"/>
        </w:rPr>
        <w:t xml:space="preserve"> </w:t>
      </w:r>
      <w:r>
        <w:rPr>
          <w:rStyle w:val="Emphasis"/>
          <w:rFonts w:eastAsiaTheme="majorEastAsia"/>
        </w:rPr>
        <w:t>account</w:t>
      </w:r>
      <w:r>
        <w:t>,</w:t>
      </w:r>
      <w:r>
        <w:rPr>
          <w:rFonts w:eastAsia="Garamond"/>
        </w:rPr>
        <w:t xml:space="preserve"> </w:t>
      </w:r>
      <w:r>
        <w:t>and</w:t>
      </w:r>
      <w:r>
        <w:rPr>
          <w:rFonts w:eastAsia="Garamond"/>
        </w:rPr>
        <w:t xml:space="preserve"> </w:t>
      </w:r>
      <w:r>
        <w:t>to</w:t>
      </w:r>
      <w:r>
        <w:rPr>
          <w:rFonts w:eastAsia="Garamond"/>
        </w:rPr>
        <w:t xml:space="preserve"> </w:t>
      </w:r>
      <w:r>
        <w:t>account</w:t>
      </w:r>
      <w:r>
        <w:rPr>
          <w:rFonts w:eastAsia="Garamond"/>
        </w:rPr>
        <w:t xml:space="preserve"> </w:t>
      </w:r>
      <w:r>
        <w:t>for</w:t>
      </w:r>
      <w:r>
        <w:rPr>
          <w:rFonts w:eastAsia="Garamond"/>
        </w:rPr>
        <w:t xml:space="preserve"> </w:t>
      </w:r>
      <w:r>
        <w:t>them</w:t>
      </w:r>
      <w:r>
        <w:rPr>
          <w:rFonts w:eastAsia="Garamond"/>
        </w:rPr>
        <w:t xml:space="preserve"> </w:t>
      </w:r>
      <w:r>
        <w:t>no</w:t>
      </w:r>
      <w:r>
        <w:rPr>
          <w:rFonts w:eastAsia="Garamond"/>
        </w:rPr>
        <w:t xml:space="preserve"> </w:t>
      </w:r>
      <w:r>
        <w:t>less!</w:t>
      </w:r>
      <w:r>
        <w:rPr>
          <w:rFonts w:eastAsia="Garamond"/>
        </w:rPr>
        <w:t xml:space="preserve"> </w:t>
      </w:r>
      <w:r>
        <w:rPr>
          <w:rStyle w:val="TitleChar"/>
        </w:rPr>
        <w:t>The</w:t>
      </w:r>
      <w:r>
        <w:rPr>
          <w:rStyle w:val="TitleChar"/>
          <w:rFonts w:eastAsia="Garamond"/>
        </w:rPr>
        <w:t xml:space="preserve"> </w:t>
      </w:r>
      <w:r>
        <w:rPr>
          <w:rStyle w:val="TitleChar"/>
        </w:rPr>
        <w:t>woman</w:t>
      </w:r>
      <w:r>
        <w:rPr>
          <w:rFonts w:eastAsia="Garamond"/>
        </w:rPr>
        <w:t xml:space="preserve"> </w:t>
      </w:r>
      <w:r>
        <w:t>at</w:t>
      </w:r>
      <w:r>
        <w:rPr>
          <w:rFonts w:eastAsia="Garamond"/>
        </w:rPr>
        <w:t xml:space="preserve"> </w:t>
      </w:r>
      <w:r>
        <w:t>Columbia</w:t>
      </w:r>
      <w:r>
        <w:rPr>
          <w:rFonts w:eastAsia="Garamond"/>
        </w:rPr>
        <w:t xml:space="preserve"> </w:t>
      </w:r>
      <w:r>
        <w:rPr>
          <w:rStyle w:val="TitleChar"/>
        </w:rPr>
        <w:t>was</w:t>
      </w:r>
      <w:r>
        <w:rPr>
          <w:rStyle w:val="TitleChar"/>
          <w:rFonts w:eastAsia="Garamond"/>
        </w:rPr>
        <w:t xml:space="preserve"> </w:t>
      </w:r>
      <w:r>
        <w:rPr>
          <w:rStyle w:val="TitleChar"/>
        </w:rPr>
        <w:t>not</w:t>
      </w:r>
      <w:r>
        <w:rPr>
          <w:rStyle w:val="TitleChar"/>
          <w:rFonts w:eastAsia="Garamond"/>
        </w:rPr>
        <w:t xml:space="preserve"> </w:t>
      </w:r>
      <w:r>
        <w:rPr>
          <w:rStyle w:val="TitleChar"/>
        </w:rPr>
        <w:t>demanding</w:t>
      </w:r>
      <w:r>
        <w:rPr>
          <w:rStyle w:val="TitleChar"/>
          <w:rFonts w:eastAsia="Garamond"/>
        </w:rPr>
        <w:t xml:space="preserve"> </w:t>
      </w:r>
      <w:r>
        <w:rPr>
          <w:rStyle w:val="TitleChar"/>
        </w:rPr>
        <w:t>to</w:t>
      </w:r>
      <w:r>
        <w:rPr>
          <w:rStyle w:val="TitleChar"/>
          <w:rFonts w:eastAsia="Garamond"/>
        </w:rPr>
        <w:t xml:space="preserve"> </w:t>
      </w:r>
      <w:r>
        <w:rPr>
          <w:rStyle w:val="TitleChar"/>
        </w:rPr>
        <w:t>be</w:t>
      </w:r>
      <w:r>
        <w:rPr>
          <w:rStyle w:val="TitleChar"/>
          <w:rFonts w:eastAsia="Garamond"/>
        </w:rPr>
        <w:t xml:space="preserve"> </w:t>
      </w:r>
      <w:r>
        <w:rPr>
          <w:rStyle w:val="TitleChar"/>
        </w:rPr>
        <w:t>a</w:t>
      </w:r>
      <w:r>
        <w:rPr>
          <w:rStyle w:val="TitleChar"/>
          <w:rFonts w:eastAsia="Garamond"/>
        </w:rPr>
        <w:t xml:space="preserve"> </w:t>
      </w:r>
      <w:r>
        <w:rPr>
          <w:rStyle w:val="TitleChar"/>
        </w:rPr>
        <w:t>participant</w:t>
      </w:r>
      <w:r>
        <w:rPr>
          <w:rStyle w:val="TitleChar"/>
          <w:rFonts w:eastAsia="Garamond"/>
        </w:rPr>
        <w:t xml:space="preserve"> </w:t>
      </w:r>
      <w:r>
        <w:rPr>
          <w:rStyle w:val="TitleChar"/>
        </w:rPr>
        <w:t>in</w:t>
      </w:r>
      <w:r>
        <w:rPr>
          <w:rStyle w:val="TitleChar"/>
          <w:rFonts w:eastAsia="Garamond"/>
        </w:rPr>
        <w:t xml:space="preserve"> </w:t>
      </w:r>
      <w:r>
        <w:rPr>
          <w:rStyle w:val="TitleChar"/>
        </w:rPr>
        <w:t>an</w:t>
      </w:r>
      <w:r>
        <w:rPr>
          <w:rStyle w:val="TitleChar"/>
          <w:rFonts w:eastAsia="Garamond"/>
        </w:rPr>
        <w:t xml:space="preserve"> </w:t>
      </w:r>
      <w:r>
        <w:rPr>
          <w:rStyle w:val="TitleChar"/>
        </w:rPr>
        <w:t>unethical</w:t>
      </w:r>
      <w:r>
        <w:rPr>
          <w:rStyle w:val="TitleChar"/>
          <w:rFonts w:eastAsia="Garamond"/>
        </w:rPr>
        <w:t xml:space="preserve"> </w:t>
      </w:r>
      <w:r>
        <w:rPr>
          <w:rStyle w:val="TitleChar"/>
        </w:rPr>
        <w:t>network</w:t>
      </w:r>
      <w:r>
        <w:rPr>
          <w:rStyle w:val="TitleChar"/>
          <w:rFonts w:eastAsia="Garamond"/>
        </w:rPr>
        <w:t xml:space="preserve"> </w:t>
      </w:r>
      <w:r>
        <w:rPr>
          <w:rStyle w:val="TitleChar"/>
        </w:rPr>
        <w:t>of</w:t>
      </w:r>
      <w:r>
        <w:rPr>
          <w:rStyle w:val="TitleChar"/>
          <w:rFonts w:eastAsia="Garamond"/>
        </w:rPr>
        <w:t xml:space="preserve"> </w:t>
      </w:r>
      <w:r>
        <w:rPr>
          <w:rStyle w:val="TitleChar"/>
        </w:rPr>
        <w:t>distribution:</w:t>
      </w:r>
      <w:r>
        <w:rPr>
          <w:rStyle w:val="TitleChar"/>
          <w:rFonts w:eastAsia="Garamond"/>
        </w:rPr>
        <w:t xml:space="preserve"> </w:t>
      </w:r>
      <w:r>
        <w:rPr>
          <w:rStyle w:val="TitleChar"/>
        </w:rPr>
        <w:t>she</w:t>
      </w:r>
      <w:r>
        <w:rPr>
          <w:rStyle w:val="TitleChar"/>
          <w:rFonts w:eastAsia="Garamond"/>
        </w:rPr>
        <w:t xml:space="preserve"> </w:t>
      </w:r>
      <w:r>
        <w:rPr>
          <w:rStyle w:val="TitleChar"/>
        </w:rPr>
        <w:t>was</w:t>
      </w:r>
      <w:r>
        <w:rPr>
          <w:rStyle w:val="TitleChar"/>
          <w:rFonts w:eastAsia="Garamond"/>
        </w:rPr>
        <w:t xml:space="preserve"> </w:t>
      </w:r>
      <w:r>
        <w:rPr>
          <w:rStyle w:val="TitleChar"/>
        </w:rPr>
        <w:t>not</w:t>
      </w:r>
      <w:r>
        <w:rPr>
          <w:rStyle w:val="TitleChar"/>
          <w:rFonts w:eastAsia="Garamond"/>
        </w:rPr>
        <w:t xml:space="preserve"> </w:t>
      </w:r>
      <w:r>
        <w:rPr>
          <w:rStyle w:val="TitleChar"/>
        </w:rPr>
        <w:t>demanding</w:t>
      </w:r>
      <w:r>
        <w:rPr>
          <w:rStyle w:val="TitleChar"/>
          <w:rFonts w:eastAsia="Garamond"/>
        </w:rPr>
        <w:t xml:space="preserve"> </w:t>
      </w:r>
      <w:r>
        <w:rPr>
          <w:rStyle w:val="TitleChar"/>
        </w:rPr>
        <w:t>a</w:t>
      </w:r>
      <w:r>
        <w:rPr>
          <w:rStyle w:val="TitleChar"/>
          <w:rFonts w:eastAsia="Garamond"/>
        </w:rPr>
        <w:t xml:space="preserve"> </w:t>
      </w:r>
      <w:r>
        <w:rPr>
          <w:rStyle w:val="TitleChar"/>
        </w:rPr>
        <w:t>place</w:t>
      </w:r>
      <w:r>
        <w:rPr>
          <w:rStyle w:val="TitleChar"/>
          <w:rFonts w:eastAsia="Garamond"/>
        </w:rPr>
        <w:t xml:space="preserve"> </w:t>
      </w:r>
      <w:r>
        <w:rPr>
          <w:rStyle w:val="TitleChar"/>
        </w:rPr>
        <w:t>within</w:t>
      </w:r>
      <w:r>
        <w:rPr>
          <w:rStyle w:val="TitleChar"/>
          <w:rFonts w:eastAsia="Garamond"/>
        </w:rPr>
        <w:t xml:space="preserve"> </w:t>
      </w:r>
      <w:r>
        <w:rPr>
          <w:rStyle w:val="TitleChar"/>
        </w:rPr>
        <w:t>capital,</w:t>
      </w:r>
      <w:r>
        <w:rPr>
          <w:rStyle w:val="TitleChar"/>
          <w:rFonts w:eastAsia="Garamond"/>
        </w:rPr>
        <w:t xml:space="preserve"> </w:t>
      </w:r>
      <w:r>
        <w:rPr>
          <w:rStyle w:val="TitleChar"/>
        </w:rPr>
        <w:t>a</w:t>
      </w:r>
      <w:r>
        <w:rPr>
          <w:rStyle w:val="TitleChar"/>
          <w:rFonts w:eastAsia="Garamond"/>
        </w:rPr>
        <w:t xml:space="preserve"> </w:t>
      </w:r>
      <w:r>
        <w:rPr>
          <w:rStyle w:val="TitleChar"/>
        </w:rPr>
        <w:t>piece</w:t>
      </w:r>
      <w:r>
        <w:rPr>
          <w:rStyle w:val="TitleChar"/>
          <w:rFonts w:eastAsia="Garamond"/>
        </w:rPr>
        <w:t xml:space="preserve"> </w:t>
      </w:r>
      <w:r>
        <w:rPr>
          <w:rStyle w:val="TitleChar"/>
        </w:rPr>
        <w:t>of</w:t>
      </w:r>
      <w:r>
        <w:rPr>
          <w:rStyle w:val="TitleChar"/>
          <w:rFonts w:eastAsia="Garamond"/>
        </w:rPr>
        <w:t xml:space="preserve"> </w:t>
      </w:r>
      <w:r>
        <w:rPr>
          <w:rStyle w:val="TitleChar"/>
        </w:rPr>
        <w:t>the</w:t>
      </w:r>
      <w:r>
        <w:rPr>
          <w:rStyle w:val="TitleChar"/>
          <w:rFonts w:eastAsia="Garamond"/>
        </w:rPr>
        <w:t xml:space="preserve"> </w:t>
      </w:r>
      <w:r>
        <w:rPr>
          <w:rStyle w:val="TitleChar"/>
        </w:rPr>
        <w:t>pie</w:t>
      </w:r>
      <w:r>
        <w:rPr>
          <w:rFonts w:eastAsia="Garamond"/>
        </w:rPr>
        <w:t xml:space="preserve"> </w:t>
      </w:r>
      <w:r>
        <w:t>(the</w:t>
      </w:r>
      <w:r>
        <w:rPr>
          <w:rFonts w:eastAsia="Garamond"/>
        </w:rPr>
        <w:t xml:space="preserve"> </w:t>
      </w:r>
      <w:r>
        <w:t>demand</w:t>
      </w:r>
      <w:r>
        <w:rPr>
          <w:rFonts w:eastAsia="Garamond"/>
        </w:rPr>
        <w:t xml:space="preserve"> </w:t>
      </w:r>
      <w:r>
        <w:t>for</w:t>
      </w:r>
      <w:r>
        <w:rPr>
          <w:rFonts w:eastAsia="Garamond"/>
        </w:rPr>
        <w:t xml:space="preserve"> </w:t>
      </w:r>
      <w:r>
        <w:t>her</w:t>
      </w:r>
      <w:r>
        <w:rPr>
          <w:rFonts w:eastAsia="Garamond"/>
        </w:rPr>
        <w:t xml:space="preserve"> </w:t>
      </w:r>
      <w:r>
        <w:t>sofa</w:t>
      </w:r>
      <w:r>
        <w:rPr>
          <w:rFonts w:eastAsia="Garamond"/>
        </w:rPr>
        <w:t xml:space="preserve"> </w:t>
      </w:r>
      <w:r>
        <w:t>notwithstanding).</w:t>
      </w:r>
      <w:r>
        <w:rPr>
          <w:rFonts w:eastAsia="Garamond"/>
        </w:rPr>
        <w:t xml:space="preserve"> </w:t>
      </w:r>
      <w:r>
        <w:t>Rather,</w:t>
      </w:r>
      <w:r>
        <w:rPr>
          <w:rFonts w:eastAsia="Garamond"/>
        </w:rPr>
        <w:t xml:space="preserve"> </w:t>
      </w:r>
      <w:r>
        <w:t>she</w:t>
      </w:r>
      <w:r>
        <w:rPr>
          <w:rFonts w:eastAsia="Garamond"/>
        </w:rPr>
        <w:t xml:space="preserve"> </w:t>
      </w:r>
      <w:r>
        <w:t>was</w:t>
      </w:r>
      <w:r>
        <w:rPr>
          <w:rFonts w:eastAsia="Garamond"/>
        </w:rPr>
        <w:t xml:space="preserve"> </w:t>
      </w:r>
      <w:r>
        <w:t>articulating</w:t>
      </w:r>
      <w:r>
        <w:rPr>
          <w:rFonts w:eastAsia="Garamond"/>
        </w:rPr>
        <w:t xml:space="preserve"> </w:t>
      </w:r>
      <w:r>
        <w:t>a</w:t>
      </w:r>
      <w:r>
        <w:rPr>
          <w:rFonts w:eastAsia="Garamond"/>
        </w:rPr>
        <w:t xml:space="preserve"> </w:t>
      </w:r>
      <w:r>
        <w:t>triangulation</w:t>
      </w:r>
      <w:r>
        <w:rPr>
          <w:rFonts w:eastAsia="Garamond"/>
        </w:rPr>
        <w:t xml:space="preserve"> </w:t>
      </w:r>
      <w:r>
        <w:t>between,</w:t>
      </w:r>
      <w:r>
        <w:rPr>
          <w:rFonts w:eastAsia="Garamond"/>
        </w:rPr>
        <w:t xml:space="preserve"> </w:t>
      </w:r>
      <w:r>
        <w:t>on</w:t>
      </w:r>
      <w:r>
        <w:rPr>
          <w:rFonts w:eastAsia="Garamond"/>
        </w:rPr>
        <w:t xml:space="preserve"> </w:t>
      </w:r>
      <w:r>
        <w:t>the</w:t>
      </w:r>
      <w:r>
        <w:rPr>
          <w:rFonts w:eastAsia="Garamond"/>
        </w:rPr>
        <w:t xml:space="preserve"> </w:t>
      </w:r>
      <w:r>
        <w:t>one</w:t>
      </w:r>
      <w:r>
        <w:rPr>
          <w:rFonts w:eastAsia="Garamond"/>
        </w:rPr>
        <w:t xml:space="preserve"> </w:t>
      </w:r>
      <w:r>
        <w:t>hand,</w:t>
      </w:r>
      <w:r>
        <w:rPr>
          <w:rFonts w:eastAsia="Garamond"/>
        </w:rPr>
        <w:t xml:space="preserve"> </w:t>
      </w:r>
      <w:r>
        <w:t>the</w:t>
      </w:r>
      <w:r>
        <w:rPr>
          <w:rFonts w:eastAsia="Garamond"/>
        </w:rPr>
        <w:t xml:space="preserve"> </w:t>
      </w:r>
      <w:r>
        <w:t>loss</w:t>
      </w:r>
      <w:r>
        <w:rPr>
          <w:rFonts w:eastAsia="Garamond"/>
        </w:rPr>
        <w:t xml:space="preserve"> </w:t>
      </w:r>
      <w:r>
        <w:t>of</w:t>
      </w:r>
      <w:r>
        <w:rPr>
          <w:rFonts w:eastAsia="Garamond"/>
        </w:rPr>
        <w:t xml:space="preserve"> </w:t>
      </w:r>
      <w:r>
        <w:t>her</w:t>
      </w:r>
      <w:r>
        <w:rPr>
          <w:rFonts w:eastAsia="Garamond"/>
        </w:rPr>
        <w:t xml:space="preserve"> </w:t>
      </w:r>
      <w:r>
        <w:t>body,</w:t>
      </w:r>
      <w:r>
        <w:rPr>
          <w:rFonts w:eastAsia="Garamond"/>
        </w:rPr>
        <w:t xml:space="preserve"> </w:t>
      </w:r>
      <w:r>
        <w:t>the</w:t>
      </w:r>
      <w:r>
        <w:rPr>
          <w:rFonts w:eastAsia="Garamond"/>
        </w:rPr>
        <w:t xml:space="preserve"> </w:t>
      </w:r>
      <w:r>
        <w:t>very</w:t>
      </w:r>
      <w:r>
        <w:rPr>
          <w:rFonts w:eastAsia="Garamond"/>
        </w:rPr>
        <w:t xml:space="preserve"> </w:t>
      </w:r>
      <w:r>
        <w:t>dereliction</w:t>
      </w:r>
      <w:r>
        <w:rPr>
          <w:rFonts w:eastAsia="Garamond"/>
        </w:rPr>
        <w:t xml:space="preserve"> </w:t>
      </w:r>
      <w:r>
        <w:t>of</w:t>
      </w:r>
      <w:r>
        <w:rPr>
          <w:rFonts w:eastAsia="Garamond"/>
        </w:rPr>
        <w:t xml:space="preserve"> </w:t>
      </w:r>
      <w:r>
        <w:t>her</w:t>
      </w:r>
      <w:r>
        <w:rPr>
          <w:rFonts w:eastAsia="Garamond"/>
        </w:rPr>
        <w:t xml:space="preserve"> </w:t>
      </w:r>
      <w:r>
        <w:t>corporeal</w:t>
      </w:r>
      <w:r>
        <w:rPr>
          <w:rFonts w:eastAsia="Garamond"/>
        </w:rPr>
        <w:t xml:space="preserve"> </w:t>
      </w:r>
      <w:r>
        <w:t>integrity,</w:t>
      </w:r>
      <w:r>
        <w:rPr>
          <w:rFonts w:eastAsia="Garamond"/>
        </w:rPr>
        <w:t xml:space="preserve"> </w:t>
      </w:r>
      <w:r>
        <w:t>what</w:t>
      </w:r>
      <w:r>
        <w:rPr>
          <w:rFonts w:eastAsia="Garamond"/>
        </w:rPr>
        <w:t xml:space="preserve"> </w:t>
      </w:r>
      <w:r>
        <w:t>Hortense</w:t>
      </w:r>
      <w:r>
        <w:rPr>
          <w:rFonts w:eastAsia="Garamond"/>
        </w:rPr>
        <w:t xml:space="preserve"> </w:t>
      </w:r>
      <w:r>
        <w:t>Spillers</w:t>
      </w:r>
      <w:r>
        <w:rPr>
          <w:rFonts w:eastAsia="Garamond"/>
        </w:rPr>
        <w:t xml:space="preserve"> </w:t>
      </w:r>
      <w:r>
        <w:t>charts</w:t>
      </w:r>
      <w:r>
        <w:rPr>
          <w:rFonts w:eastAsia="Garamond"/>
        </w:rPr>
        <w:t xml:space="preserve"> </w:t>
      </w:r>
      <w:r>
        <w:t>as</w:t>
      </w:r>
      <w:r>
        <w:rPr>
          <w:rFonts w:eastAsia="Garamond"/>
        </w:rPr>
        <w:t xml:space="preserve"> </w:t>
      </w:r>
      <w:r>
        <w:t>the</w:t>
      </w:r>
      <w:r>
        <w:rPr>
          <w:rFonts w:eastAsia="Garamond"/>
        </w:rPr>
        <w:t xml:space="preserve"> </w:t>
      </w:r>
      <w:r>
        <w:t>transition</w:t>
      </w:r>
      <w:r>
        <w:rPr>
          <w:rFonts w:eastAsia="Garamond"/>
        </w:rPr>
        <w:t xml:space="preserve"> </w:t>
      </w:r>
      <w:r>
        <w:t>from</w:t>
      </w:r>
      <w:r>
        <w:rPr>
          <w:rFonts w:eastAsia="Garamond"/>
        </w:rPr>
        <w:t xml:space="preserve"> </w:t>
      </w:r>
      <w:r>
        <w:t>being</w:t>
      </w:r>
      <w:r>
        <w:rPr>
          <w:rFonts w:eastAsia="Garamond"/>
        </w:rPr>
        <w:t xml:space="preserve"> </w:t>
      </w:r>
      <w:r>
        <w:t>a</w:t>
      </w:r>
      <w:r>
        <w:rPr>
          <w:rFonts w:eastAsia="Garamond"/>
        </w:rPr>
        <w:t xml:space="preserve"> </w:t>
      </w:r>
      <w:r>
        <w:t>being</w:t>
      </w:r>
      <w:r>
        <w:rPr>
          <w:rFonts w:eastAsia="Garamond"/>
        </w:rPr>
        <w:t xml:space="preserve"> </w:t>
      </w:r>
      <w:r>
        <w:t>to</w:t>
      </w:r>
      <w:r>
        <w:rPr>
          <w:rFonts w:eastAsia="Garamond"/>
        </w:rPr>
        <w:t xml:space="preserve"> </w:t>
      </w:r>
      <w:r>
        <w:t>becoming</w:t>
      </w:r>
      <w:r>
        <w:rPr>
          <w:rFonts w:eastAsia="Garamond"/>
        </w:rPr>
        <w:t xml:space="preserve"> </w:t>
      </w:r>
      <w:r>
        <w:t>a</w:t>
      </w:r>
      <w:r>
        <w:rPr>
          <w:rFonts w:eastAsia="Garamond"/>
        </w:rPr>
        <w:t xml:space="preserve"> “</w:t>
      </w:r>
      <w:r>
        <w:t>being</w:t>
      </w:r>
      <w:r>
        <w:rPr>
          <w:rFonts w:eastAsia="Garamond"/>
        </w:rPr>
        <w:t xml:space="preserve"> </w:t>
      </w:r>
      <w:r>
        <w:t>for</w:t>
      </w:r>
      <w:r>
        <w:rPr>
          <w:rFonts w:eastAsia="Garamond"/>
        </w:rPr>
        <w:t xml:space="preserve"> </w:t>
      </w:r>
      <w:r>
        <w:t>the</w:t>
      </w:r>
      <w:r>
        <w:rPr>
          <w:rFonts w:eastAsia="Garamond"/>
        </w:rPr>
        <w:t xml:space="preserve"> </w:t>
      </w:r>
      <w:r>
        <w:t>captor</w:t>
      </w:r>
      <w:r>
        <w:rPr>
          <w:rFonts w:eastAsia="Garamond"/>
        </w:rPr>
        <w:t xml:space="preserve">” </w:t>
      </w:r>
      <w:r>
        <w:t>(206),</w:t>
      </w:r>
      <w:r>
        <w:rPr>
          <w:rFonts w:eastAsia="Garamond"/>
        </w:rPr>
        <w:t xml:space="preserve"> </w:t>
      </w:r>
      <w:r>
        <w:t>the</w:t>
      </w:r>
      <w:r>
        <w:rPr>
          <w:rFonts w:eastAsia="Garamond"/>
        </w:rPr>
        <w:t xml:space="preserve"> </w:t>
      </w:r>
      <w:r>
        <w:t>drama</w:t>
      </w:r>
      <w:r>
        <w:rPr>
          <w:rFonts w:eastAsia="Garamond"/>
        </w:rPr>
        <w:t xml:space="preserve"> </w:t>
      </w:r>
      <w:r>
        <w:t>of</w:t>
      </w:r>
      <w:r>
        <w:rPr>
          <w:rFonts w:eastAsia="Garamond"/>
        </w:rPr>
        <w:t xml:space="preserve"> </w:t>
      </w:r>
      <w:r>
        <w:t>value</w:t>
      </w:r>
      <w:r>
        <w:rPr>
          <w:rFonts w:eastAsia="Garamond"/>
        </w:rPr>
        <w:t xml:space="preserve"> </w:t>
      </w:r>
      <w:r>
        <w:t>(the</w:t>
      </w:r>
      <w:r>
        <w:rPr>
          <w:rFonts w:eastAsia="Garamond"/>
        </w:rPr>
        <w:t xml:space="preserve"> </w:t>
      </w:r>
      <w:r>
        <w:t>stage</w:t>
      </w:r>
      <w:r>
        <w:rPr>
          <w:rFonts w:eastAsia="Garamond"/>
        </w:rPr>
        <w:t xml:space="preserve"> </w:t>
      </w:r>
      <w:r>
        <w:t>upon</w:t>
      </w:r>
      <w:r>
        <w:rPr>
          <w:rFonts w:eastAsia="Garamond"/>
        </w:rPr>
        <w:t xml:space="preserve"> </w:t>
      </w:r>
      <w:r>
        <w:t>which</w:t>
      </w:r>
      <w:r>
        <w:rPr>
          <w:rFonts w:eastAsia="Garamond"/>
        </w:rPr>
        <w:t xml:space="preserve"> </w:t>
      </w:r>
      <w:r>
        <w:t>surplus</w:t>
      </w:r>
      <w:r>
        <w:rPr>
          <w:rFonts w:eastAsia="Garamond"/>
        </w:rPr>
        <w:t xml:space="preserve"> </w:t>
      </w:r>
      <w:r>
        <w:t>value</w:t>
      </w:r>
      <w:r>
        <w:rPr>
          <w:rFonts w:eastAsia="Garamond"/>
        </w:rPr>
        <w:t xml:space="preserve"> </w:t>
      </w:r>
      <w:r>
        <w:t>is</w:t>
      </w:r>
      <w:r>
        <w:rPr>
          <w:rFonts w:eastAsia="Garamond"/>
        </w:rPr>
        <w:t xml:space="preserve"> </w:t>
      </w:r>
      <w:r>
        <w:t>extracted</w:t>
      </w:r>
      <w:r>
        <w:rPr>
          <w:rFonts w:eastAsia="Garamond"/>
        </w:rPr>
        <w:t xml:space="preserve"> </w:t>
      </w:r>
      <w:r>
        <w:t>from</w:t>
      </w:r>
      <w:r>
        <w:rPr>
          <w:rFonts w:eastAsia="Garamond"/>
        </w:rPr>
        <w:t xml:space="preserve"> </w:t>
      </w:r>
      <w:r>
        <w:t>labor</w:t>
      </w:r>
      <w:r>
        <w:rPr>
          <w:rFonts w:eastAsia="Garamond"/>
        </w:rPr>
        <w:t xml:space="preserve"> </w:t>
      </w:r>
      <w:r>
        <w:t>power</w:t>
      </w:r>
      <w:r>
        <w:rPr>
          <w:rFonts w:eastAsia="Garamond"/>
        </w:rPr>
        <w:t xml:space="preserve"> </w:t>
      </w:r>
      <w:r>
        <w:t>through</w:t>
      </w:r>
      <w:r>
        <w:rPr>
          <w:rFonts w:eastAsia="Garamond"/>
        </w:rPr>
        <w:t xml:space="preserve"> </w:t>
      </w:r>
      <w:r>
        <w:t>commodity</w:t>
      </w:r>
      <w:r>
        <w:rPr>
          <w:rFonts w:eastAsia="Garamond"/>
        </w:rPr>
        <w:t xml:space="preserve"> </w:t>
      </w:r>
      <w:r>
        <w:t>production</w:t>
      </w:r>
      <w:r>
        <w:rPr>
          <w:rFonts w:eastAsia="Garamond"/>
        </w:rPr>
        <w:t xml:space="preserve"> </w:t>
      </w:r>
      <w:r>
        <w:t>and</w:t>
      </w:r>
      <w:r>
        <w:rPr>
          <w:rFonts w:eastAsia="Garamond"/>
        </w:rPr>
        <w:t xml:space="preserve"> </w:t>
      </w:r>
      <w:r>
        <w:t>sale);</w:t>
      </w:r>
      <w:r>
        <w:rPr>
          <w:rFonts w:eastAsia="Garamond"/>
        </w:rPr>
        <w:t xml:space="preserve"> </w:t>
      </w:r>
      <w:r>
        <w:t>and</w:t>
      </w:r>
      <w:r>
        <w:rPr>
          <w:rFonts w:eastAsia="Garamond"/>
        </w:rPr>
        <w:t xml:space="preserve"> </w:t>
      </w:r>
      <w:r>
        <w:t>on</w:t>
      </w:r>
      <w:r>
        <w:rPr>
          <w:rFonts w:eastAsia="Garamond"/>
        </w:rPr>
        <w:t xml:space="preserve"> </w:t>
      </w:r>
      <w:r>
        <w:t>the</w:t>
      </w:r>
      <w:r>
        <w:rPr>
          <w:rFonts w:eastAsia="Garamond"/>
        </w:rPr>
        <w:t xml:space="preserve"> </w:t>
      </w:r>
      <w:r>
        <w:t>other,</w:t>
      </w:r>
      <w:r>
        <w:rPr>
          <w:rFonts w:eastAsia="Garamond"/>
        </w:rPr>
        <w:t xml:space="preserve"> </w:t>
      </w:r>
      <w:r>
        <w:t>the</w:t>
      </w:r>
      <w:r>
        <w:rPr>
          <w:rFonts w:eastAsia="Garamond"/>
        </w:rPr>
        <w:t xml:space="preserve"> </w:t>
      </w:r>
      <w:r>
        <w:t>corporeal</w:t>
      </w:r>
      <w:r>
        <w:rPr>
          <w:rFonts w:eastAsia="Garamond"/>
        </w:rPr>
        <w:t xml:space="preserve"> </w:t>
      </w:r>
      <w:r>
        <w:t>integrity</w:t>
      </w:r>
      <w:r>
        <w:rPr>
          <w:rFonts w:eastAsia="Garamond"/>
        </w:rPr>
        <w:t xml:space="preserve"> </w:t>
      </w:r>
      <w:r>
        <w:t>that,</w:t>
      </w:r>
      <w:r>
        <w:rPr>
          <w:rFonts w:eastAsia="Garamond"/>
        </w:rPr>
        <w:t xml:space="preserve"> </w:t>
      </w:r>
      <w:r>
        <w:t>once</w:t>
      </w:r>
      <w:r>
        <w:rPr>
          <w:rFonts w:eastAsia="Garamond"/>
        </w:rPr>
        <w:t xml:space="preserve"> </w:t>
      </w:r>
      <w:r>
        <w:t>ripped</w:t>
      </w:r>
      <w:r>
        <w:rPr>
          <w:rFonts w:eastAsia="Garamond"/>
        </w:rPr>
        <w:t xml:space="preserve"> </w:t>
      </w:r>
      <w:r>
        <w:t>from</w:t>
      </w:r>
      <w:r>
        <w:rPr>
          <w:rFonts w:eastAsia="Garamond"/>
        </w:rPr>
        <w:t xml:space="preserve"> </w:t>
      </w:r>
      <w:r>
        <w:t>her</w:t>
      </w:r>
      <w:r>
        <w:rPr>
          <w:rFonts w:eastAsia="Garamond"/>
        </w:rPr>
        <w:t xml:space="preserve"> </w:t>
      </w:r>
      <w:r>
        <w:t>body,</w:t>
      </w:r>
      <w:r>
        <w:rPr>
          <w:rFonts w:eastAsia="Garamond"/>
        </w:rPr>
        <w:t xml:space="preserve"> </w:t>
      </w:r>
      <w:r>
        <w:t>fortified</w:t>
      </w:r>
      <w:r>
        <w:rPr>
          <w:rFonts w:eastAsia="Garamond"/>
        </w:rPr>
        <w:t xml:space="preserve"> </w:t>
      </w:r>
      <w:r>
        <w:t>and</w:t>
      </w:r>
      <w:r>
        <w:rPr>
          <w:rFonts w:eastAsia="Garamond"/>
        </w:rPr>
        <w:t xml:space="preserve"> </w:t>
      </w:r>
      <w:r>
        <w:t>extended</w:t>
      </w:r>
      <w:r>
        <w:rPr>
          <w:rFonts w:eastAsia="Garamond"/>
        </w:rPr>
        <w:t xml:space="preserve"> </w:t>
      </w:r>
      <w:r>
        <w:t>the</w:t>
      </w:r>
      <w:r>
        <w:rPr>
          <w:rFonts w:eastAsia="Garamond"/>
        </w:rPr>
        <w:t xml:space="preserve"> </w:t>
      </w:r>
      <w:r>
        <w:t>corporeal</w:t>
      </w:r>
      <w:r>
        <w:rPr>
          <w:rFonts w:eastAsia="Garamond"/>
        </w:rPr>
        <w:t xml:space="preserve"> </w:t>
      </w:r>
      <w:r>
        <w:t>integrity</w:t>
      </w:r>
      <w:r>
        <w:rPr>
          <w:rFonts w:eastAsia="Garamond"/>
        </w:rPr>
        <w:t xml:space="preserve"> </w:t>
      </w:r>
      <w:r>
        <w:t>of</w:t>
      </w:r>
      <w:r>
        <w:rPr>
          <w:rFonts w:eastAsia="Garamond"/>
        </w:rPr>
        <w:t xml:space="preserve"> </w:t>
      </w:r>
      <w:r>
        <w:t>everyone</w:t>
      </w:r>
      <w:r>
        <w:rPr>
          <w:rFonts w:eastAsia="Garamond"/>
        </w:rPr>
        <w:t xml:space="preserve"> </w:t>
      </w:r>
      <w:r>
        <w:t>else</w:t>
      </w:r>
      <w:r>
        <w:rPr>
          <w:rFonts w:eastAsia="Garamond"/>
        </w:rPr>
        <w:t xml:space="preserve"> </w:t>
      </w:r>
      <w:r>
        <w:t>on</w:t>
      </w:r>
      <w:r>
        <w:rPr>
          <w:rFonts w:eastAsia="Garamond"/>
        </w:rPr>
        <w:t xml:space="preserve"> </w:t>
      </w:r>
      <w:r>
        <w:t>the</w:t>
      </w:r>
      <w:r>
        <w:rPr>
          <w:rFonts w:eastAsia="Garamond"/>
        </w:rPr>
        <w:t xml:space="preserve"> </w:t>
      </w:r>
      <w:r>
        <w:t>street.</w:t>
      </w:r>
      <w:r>
        <w:rPr>
          <w:rFonts w:eastAsia="Garamond"/>
        </w:rPr>
        <w:t xml:space="preserve"> </w:t>
      </w:r>
      <w:r>
        <w:t>She</w:t>
      </w:r>
      <w:r>
        <w:rPr>
          <w:rFonts w:eastAsia="Garamond"/>
        </w:rPr>
        <w:t xml:space="preserve"> </w:t>
      </w:r>
      <w:r>
        <w:t>gave</w:t>
      </w:r>
      <w:r>
        <w:rPr>
          <w:rFonts w:eastAsia="Garamond"/>
        </w:rPr>
        <w:t xml:space="preserve"> </w:t>
      </w:r>
      <w:r>
        <w:t>birth</w:t>
      </w:r>
      <w:r>
        <w:rPr>
          <w:rFonts w:eastAsia="Garamond"/>
        </w:rPr>
        <w:t xml:space="preserve"> </w:t>
      </w:r>
      <w:r>
        <w:t>to</w:t>
      </w:r>
      <w:r>
        <w:rPr>
          <w:rFonts w:eastAsia="Garamond"/>
        </w:rPr>
        <w:t xml:space="preserve"> </w:t>
      </w:r>
      <w:r>
        <w:t>the</w:t>
      </w:r>
      <w:r>
        <w:rPr>
          <w:rFonts w:eastAsia="Garamond"/>
        </w:rPr>
        <w:t xml:space="preserve"> </w:t>
      </w:r>
      <w:r>
        <w:t>commodity</w:t>
      </w:r>
      <w:r>
        <w:rPr>
          <w:rFonts w:eastAsia="Garamond"/>
        </w:rPr>
        <w:t xml:space="preserve"> </w:t>
      </w:r>
      <w:r>
        <w:t>and</w:t>
      </w:r>
      <w:r>
        <w:rPr>
          <w:rFonts w:eastAsia="Garamond"/>
        </w:rPr>
        <w:t xml:space="preserve"> </w:t>
      </w:r>
      <w:r>
        <w:t>to</w:t>
      </w:r>
      <w:r>
        <w:rPr>
          <w:rFonts w:eastAsia="Garamond"/>
        </w:rPr>
        <w:t xml:space="preserve"> </w:t>
      </w:r>
      <w:r>
        <w:t>the</w:t>
      </w:r>
      <w:r>
        <w:rPr>
          <w:rFonts w:eastAsia="Garamond"/>
        </w:rPr>
        <w:t xml:space="preserve"> </w:t>
      </w:r>
      <w:r>
        <w:t>Human,</w:t>
      </w:r>
      <w:r>
        <w:rPr>
          <w:rFonts w:eastAsia="Garamond"/>
        </w:rPr>
        <w:t xml:space="preserve"> </w:t>
      </w:r>
      <w:r>
        <w:t>yet</w:t>
      </w:r>
      <w:r>
        <w:rPr>
          <w:rFonts w:eastAsia="Garamond"/>
        </w:rPr>
        <w:t xml:space="preserve"> </w:t>
      </w:r>
      <w:r>
        <w:rPr>
          <w:rStyle w:val="TitleChar"/>
        </w:rPr>
        <w:t>she</w:t>
      </w:r>
      <w:r>
        <w:rPr>
          <w:rStyle w:val="TitleChar"/>
          <w:rFonts w:eastAsia="Garamond"/>
        </w:rPr>
        <w:t xml:space="preserve"> </w:t>
      </w:r>
      <w:r>
        <w:rPr>
          <w:rStyle w:val="TitleChar"/>
        </w:rPr>
        <w:t>had</w:t>
      </w:r>
      <w:r>
        <w:rPr>
          <w:rStyle w:val="TitleChar"/>
          <w:rFonts w:eastAsia="Garamond"/>
        </w:rPr>
        <w:t xml:space="preserve"> </w:t>
      </w:r>
      <w:r>
        <w:rPr>
          <w:rStyle w:val="TitleChar"/>
        </w:rPr>
        <w:t>neither</w:t>
      </w:r>
      <w:r>
        <w:rPr>
          <w:rStyle w:val="TitleChar"/>
          <w:rFonts w:eastAsia="Garamond"/>
        </w:rPr>
        <w:t xml:space="preserve"> </w:t>
      </w:r>
      <w:r>
        <w:rPr>
          <w:rStyle w:val="TitleChar"/>
        </w:rPr>
        <w:t>subjectivity</w:t>
      </w:r>
      <w:r>
        <w:rPr>
          <w:rStyle w:val="TitleChar"/>
          <w:rFonts w:eastAsia="Garamond"/>
        </w:rPr>
        <w:t xml:space="preserve"> </w:t>
      </w:r>
      <w:r>
        <w:rPr>
          <w:rStyle w:val="TitleChar"/>
        </w:rPr>
        <w:t>nor</w:t>
      </w:r>
      <w:r>
        <w:rPr>
          <w:rStyle w:val="TitleChar"/>
          <w:rFonts w:eastAsia="Garamond"/>
        </w:rPr>
        <w:t xml:space="preserve"> </w:t>
      </w:r>
      <w:r>
        <w:rPr>
          <w:rStyle w:val="TitleChar"/>
        </w:rPr>
        <w:t>a</w:t>
      </w:r>
      <w:r>
        <w:rPr>
          <w:rStyle w:val="TitleChar"/>
          <w:rFonts w:eastAsia="Garamond"/>
        </w:rPr>
        <w:t xml:space="preserve"> </w:t>
      </w:r>
      <w:r>
        <w:rPr>
          <w:rStyle w:val="TitleChar"/>
        </w:rPr>
        <w:t>sofa</w:t>
      </w:r>
      <w:r>
        <w:rPr>
          <w:rStyle w:val="TitleChar"/>
          <w:rFonts w:eastAsia="Garamond"/>
        </w:rPr>
        <w:t xml:space="preserve"> </w:t>
      </w:r>
      <w:r>
        <w:rPr>
          <w:rStyle w:val="TitleChar"/>
        </w:rPr>
        <w:t>to</w:t>
      </w:r>
      <w:r>
        <w:rPr>
          <w:rStyle w:val="TitleChar"/>
          <w:rFonts w:eastAsia="Garamond"/>
        </w:rPr>
        <w:t xml:space="preserve"> </w:t>
      </w:r>
      <w:r>
        <w:rPr>
          <w:rStyle w:val="TitleChar"/>
        </w:rPr>
        <w:t>show</w:t>
      </w:r>
      <w:r>
        <w:rPr>
          <w:rStyle w:val="TitleChar"/>
          <w:rFonts w:eastAsia="Garamond"/>
        </w:rPr>
        <w:t xml:space="preserve"> </w:t>
      </w:r>
      <w:r>
        <w:rPr>
          <w:rStyle w:val="TitleChar"/>
        </w:rPr>
        <w:t>for</w:t>
      </w:r>
      <w:r>
        <w:rPr>
          <w:rStyle w:val="TitleChar"/>
          <w:rFonts w:eastAsia="Garamond"/>
        </w:rPr>
        <w:t xml:space="preserve"> </w:t>
      </w:r>
      <w:r>
        <w:rPr>
          <w:rStyle w:val="TitleChar"/>
        </w:rPr>
        <w:t>it.</w:t>
      </w:r>
      <w:r>
        <w:rPr>
          <w:rFonts w:eastAsia="Garamond"/>
        </w:rPr>
        <w:t xml:space="preserve"> </w:t>
      </w:r>
      <w:r>
        <w:t>In</w:t>
      </w:r>
      <w:r>
        <w:rPr>
          <w:rFonts w:eastAsia="Garamond"/>
        </w:rPr>
        <w:t xml:space="preserve"> </w:t>
      </w:r>
      <w:r>
        <w:t>her</w:t>
      </w:r>
      <w:r>
        <w:rPr>
          <w:rFonts w:eastAsia="Garamond"/>
        </w:rPr>
        <w:t xml:space="preserve"> </w:t>
      </w:r>
      <w:r>
        <w:t>eyes,</w:t>
      </w:r>
      <w:r>
        <w:rPr>
          <w:rFonts w:eastAsia="Garamond"/>
        </w:rPr>
        <w:t xml:space="preserve"> </w:t>
      </w:r>
      <w:r>
        <w:rPr>
          <w:rStyle w:val="TitleChar"/>
          <w:highlight w:val="yellow"/>
        </w:rPr>
        <w:t>the</w:t>
      </w:r>
      <w:r>
        <w:rPr>
          <w:rStyle w:val="TitleChar"/>
          <w:rFonts w:eastAsia="Garamond"/>
          <w:highlight w:val="yellow"/>
        </w:rPr>
        <w:t xml:space="preserve"> </w:t>
      </w:r>
      <w:r>
        <w:rPr>
          <w:rStyle w:val="TitleChar"/>
          <w:highlight w:val="yellow"/>
        </w:rPr>
        <w:t>world</w:t>
      </w:r>
      <w:r>
        <w:rPr>
          <w:rStyle w:val="TitleChar"/>
          <w:rFonts w:eastAsia="Garamond"/>
        </w:rPr>
        <w:t>—</w:t>
      </w:r>
      <w:r>
        <w:rPr>
          <w:rStyle w:val="TitleChar"/>
        </w:rPr>
        <w:t>and</w:t>
      </w:r>
      <w:r>
        <w:rPr>
          <w:rStyle w:val="TitleChar"/>
          <w:rFonts w:eastAsia="Garamond"/>
        </w:rPr>
        <w:t xml:space="preserve"> </w:t>
      </w:r>
      <w:r>
        <w:rPr>
          <w:rStyle w:val="Emphasis"/>
          <w:rFonts w:eastAsiaTheme="majorEastAsia"/>
          <w:highlight w:val="yellow"/>
        </w:rPr>
        <w:t>not</w:t>
      </w:r>
      <w:r>
        <w:rPr>
          <w:rStyle w:val="Emphasis"/>
          <w:rFonts w:eastAsia="Garamond"/>
          <w:highlight w:val="yellow"/>
        </w:rPr>
        <w:t xml:space="preserve"> </w:t>
      </w:r>
      <w:r>
        <w:rPr>
          <w:rStyle w:val="Emphasis"/>
          <w:rFonts w:eastAsiaTheme="majorEastAsia"/>
          <w:highlight w:val="yellow"/>
        </w:rPr>
        <w:t>its</w:t>
      </w:r>
      <w:r>
        <w:rPr>
          <w:rStyle w:val="Emphasis"/>
          <w:rFonts w:eastAsia="Garamond"/>
          <w:highlight w:val="yellow"/>
        </w:rPr>
        <w:t xml:space="preserve"> </w:t>
      </w:r>
      <w:r>
        <w:rPr>
          <w:rStyle w:val="Emphasis"/>
          <w:rFonts w:eastAsiaTheme="majorEastAsia"/>
        </w:rPr>
        <w:t>myriad</w:t>
      </w:r>
      <w:r>
        <w:rPr>
          <w:rStyle w:val="Emphasis"/>
          <w:rFonts w:eastAsia="Garamond"/>
        </w:rPr>
        <w:t xml:space="preserve"> </w:t>
      </w:r>
      <w:r>
        <w:rPr>
          <w:rStyle w:val="Emphasis"/>
          <w:rFonts w:eastAsiaTheme="majorEastAsia"/>
        </w:rPr>
        <w:t>discriminatory</w:t>
      </w:r>
      <w:r>
        <w:rPr>
          <w:rStyle w:val="Emphasis"/>
          <w:rFonts w:eastAsia="Garamond"/>
        </w:rPr>
        <w:t xml:space="preserve"> </w:t>
      </w:r>
      <w:r>
        <w:rPr>
          <w:rStyle w:val="Emphasis"/>
          <w:rFonts w:eastAsiaTheme="majorEastAsia"/>
          <w:highlight w:val="yellow"/>
        </w:rPr>
        <w:t>practices,</w:t>
      </w:r>
      <w:r>
        <w:rPr>
          <w:rStyle w:val="Emphasis"/>
          <w:rFonts w:eastAsia="Garamond"/>
          <w:highlight w:val="yellow"/>
        </w:rPr>
        <w:t xml:space="preserve"> </w:t>
      </w:r>
      <w:r>
        <w:rPr>
          <w:rStyle w:val="Emphasis"/>
          <w:rFonts w:eastAsiaTheme="majorEastAsia"/>
          <w:highlight w:val="yellow"/>
        </w:rPr>
        <w:t>but</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world</w:t>
      </w:r>
      <w:r>
        <w:rPr>
          <w:rStyle w:val="Emphasis"/>
          <w:rFonts w:eastAsia="Garamond"/>
          <w:highlight w:val="yellow"/>
        </w:rPr>
        <w:t xml:space="preserve"> </w:t>
      </w:r>
      <w:r>
        <w:rPr>
          <w:rStyle w:val="Emphasis"/>
          <w:rFonts w:eastAsiaTheme="majorEastAsia"/>
          <w:highlight w:val="yellow"/>
        </w:rPr>
        <w:t>itself</w:t>
      </w:r>
      <w:r>
        <w:rPr>
          <w:rStyle w:val="TitleChar"/>
          <w:rFonts w:eastAsia="Garamond"/>
          <w:highlight w:val="yellow"/>
        </w:rPr>
        <w:t>—</w:t>
      </w:r>
      <w:r>
        <w:rPr>
          <w:rStyle w:val="TitleChar"/>
          <w:highlight w:val="yellow"/>
        </w:rPr>
        <w:t>was</w:t>
      </w:r>
      <w:r>
        <w:rPr>
          <w:rStyle w:val="TitleChar"/>
          <w:rFonts w:eastAsia="Garamond"/>
          <w:highlight w:val="yellow"/>
        </w:rPr>
        <w:t xml:space="preserve"> </w:t>
      </w:r>
      <w:r>
        <w:rPr>
          <w:rStyle w:val="TitleChar"/>
          <w:highlight w:val="yellow"/>
        </w:rPr>
        <w:t>unethical</w:t>
      </w:r>
      <w:r>
        <w:t>.</w:t>
      </w:r>
      <w:r>
        <w:rPr>
          <w:rFonts w:eastAsia="Garamond"/>
        </w:rPr>
        <w:t xml:space="preserve"> </w:t>
      </w:r>
      <w:r>
        <w:t>And</w:t>
      </w:r>
      <w:r>
        <w:rPr>
          <w:rFonts w:eastAsia="Garamond"/>
        </w:rPr>
        <w:t xml:space="preserve"> </w:t>
      </w:r>
      <w:r>
        <w:t>yet,</w:t>
      </w:r>
      <w:r>
        <w:rPr>
          <w:rFonts w:eastAsia="Garamond"/>
        </w:rPr>
        <w:t xml:space="preserve"> </w:t>
      </w:r>
      <w:r>
        <w:rPr>
          <w:rStyle w:val="TitleChar"/>
        </w:rPr>
        <w:t>the</w:t>
      </w:r>
      <w:r>
        <w:rPr>
          <w:rStyle w:val="TitleChar"/>
          <w:rFonts w:eastAsia="Garamond"/>
        </w:rPr>
        <w:t xml:space="preserve"> </w:t>
      </w:r>
      <w:r>
        <w:rPr>
          <w:rStyle w:val="TitleChar"/>
        </w:rPr>
        <w:t>world</w:t>
      </w:r>
      <w:r>
        <w:rPr>
          <w:rStyle w:val="TitleChar"/>
          <w:rFonts w:eastAsia="Garamond"/>
        </w:rPr>
        <w:t xml:space="preserve"> </w:t>
      </w:r>
      <w:r>
        <w:rPr>
          <w:rStyle w:val="TitleChar"/>
        </w:rPr>
        <w:t>passes</w:t>
      </w:r>
      <w:r>
        <w:rPr>
          <w:rStyle w:val="TitleChar"/>
          <w:rFonts w:eastAsia="Garamond"/>
        </w:rPr>
        <w:t xml:space="preserve"> </w:t>
      </w:r>
      <w:r>
        <w:rPr>
          <w:rStyle w:val="TitleChar"/>
        </w:rPr>
        <w:t>by</w:t>
      </w:r>
      <w:r>
        <w:rPr>
          <w:rStyle w:val="TitleChar"/>
          <w:rFonts w:eastAsia="Garamond"/>
        </w:rPr>
        <w:t xml:space="preserve"> </w:t>
      </w:r>
      <w:r>
        <w:rPr>
          <w:rStyle w:val="TitleChar"/>
        </w:rPr>
        <w:t>her</w:t>
      </w:r>
      <w:r>
        <w:rPr>
          <w:rStyle w:val="TitleChar"/>
          <w:rFonts w:eastAsia="Garamond"/>
        </w:rPr>
        <w:t xml:space="preserve"> </w:t>
      </w:r>
      <w:r>
        <w:rPr>
          <w:rStyle w:val="TitleChar"/>
        </w:rPr>
        <w:t>without</w:t>
      </w:r>
      <w:r>
        <w:rPr>
          <w:rStyle w:val="TitleChar"/>
          <w:rFonts w:eastAsia="Garamond"/>
        </w:rPr>
        <w:t xml:space="preserve"> </w:t>
      </w:r>
      <w:r>
        <w:rPr>
          <w:rStyle w:val="TitleChar"/>
        </w:rPr>
        <w:t>the</w:t>
      </w:r>
      <w:r>
        <w:rPr>
          <w:rStyle w:val="TitleChar"/>
          <w:rFonts w:eastAsia="Garamond"/>
        </w:rPr>
        <w:t xml:space="preserve"> </w:t>
      </w:r>
      <w:r>
        <w:rPr>
          <w:rStyle w:val="TitleChar"/>
        </w:rPr>
        <w:t>slightest</w:t>
      </w:r>
      <w:r>
        <w:rPr>
          <w:rStyle w:val="TitleChar"/>
          <w:rFonts w:eastAsia="Garamond"/>
        </w:rPr>
        <w:t xml:space="preserve"> </w:t>
      </w:r>
      <w:r>
        <w:rPr>
          <w:rStyle w:val="TitleChar"/>
        </w:rPr>
        <w:t>inclination</w:t>
      </w:r>
      <w:r>
        <w:rPr>
          <w:rStyle w:val="TitleChar"/>
          <w:rFonts w:eastAsia="Garamond"/>
        </w:rPr>
        <w:t xml:space="preserve"> </w:t>
      </w:r>
      <w:r>
        <w:rPr>
          <w:rStyle w:val="TitleChar"/>
        </w:rPr>
        <w:t>to</w:t>
      </w:r>
      <w:r>
        <w:rPr>
          <w:rStyle w:val="TitleChar"/>
          <w:rFonts w:eastAsia="Garamond"/>
        </w:rPr>
        <w:t xml:space="preserve"> </w:t>
      </w:r>
      <w:r>
        <w:rPr>
          <w:rStyle w:val="TitleChar"/>
        </w:rPr>
        <w:t>stop</w:t>
      </w:r>
      <w:r>
        <w:rPr>
          <w:rStyle w:val="TitleChar"/>
          <w:rFonts w:eastAsia="Garamond"/>
        </w:rPr>
        <w:t xml:space="preserve"> </w:t>
      </w:r>
      <w:r>
        <w:rPr>
          <w:rStyle w:val="TitleChar"/>
        </w:rPr>
        <w:t>and</w:t>
      </w:r>
      <w:r>
        <w:rPr>
          <w:rStyle w:val="TitleChar"/>
          <w:rFonts w:eastAsia="Garamond"/>
        </w:rPr>
        <w:t xml:space="preserve"> </w:t>
      </w:r>
      <w:r>
        <w:rPr>
          <w:rStyle w:val="TitleChar"/>
        </w:rPr>
        <w:t>disabuse</w:t>
      </w:r>
      <w:r>
        <w:rPr>
          <w:rStyle w:val="TitleChar"/>
          <w:rFonts w:eastAsia="Garamond"/>
        </w:rPr>
        <w:t xml:space="preserve"> </w:t>
      </w:r>
      <w:r>
        <w:rPr>
          <w:rStyle w:val="TitleChar"/>
        </w:rPr>
        <w:t>her</w:t>
      </w:r>
      <w:r>
        <w:rPr>
          <w:rStyle w:val="TitleChar"/>
          <w:rFonts w:eastAsia="Garamond"/>
        </w:rPr>
        <w:t xml:space="preserve"> </w:t>
      </w:r>
      <w:r>
        <w:rPr>
          <w:rStyle w:val="TitleChar"/>
        </w:rPr>
        <w:t>of</w:t>
      </w:r>
      <w:r>
        <w:rPr>
          <w:rStyle w:val="TitleChar"/>
          <w:rFonts w:eastAsia="Garamond"/>
        </w:rPr>
        <w:t xml:space="preserve"> </w:t>
      </w:r>
      <w:r>
        <w:rPr>
          <w:rStyle w:val="TitleChar"/>
        </w:rPr>
        <w:t>her</w:t>
      </w:r>
      <w:r>
        <w:rPr>
          <w:rStyle w:val="TitleChar"/>
          <w:rFonts w:eastAsia="Garamond"/>
        </w:rPr>
        <w:t xml:space="preserve"> </w:t>
      </w:r>
      <w:r>
        <w:rPr>
          <w:rStyle w:val="TitleChar"/>
        </w:rPr>
        <w:t>claim</w:t>
      </w:r>
      <w:r>
        <w:t>.</w:t>
      </w:r>
      <w:r>
        <w:rPr>
          <w:rFonts w:eastAsia="Garamond"/>
        </w:rPr>
        <w:t xml:space="preserve"> </w:t>
      </w:r>
      <w:r>
        <w:t>Instead,</w:t>
      </w:r>
      <w:r>
        <w:rPr>
          <w:rFonts w:eastAsia="Garamond"/>
        </w:rPr>
        <w:t xml:space="preserve"> </w:t>
      </w:r>
      <w:r>
        <w:t>it</w:t>
      </w:r>
      <w:r>
        <w:rPr>
          <w:rFonts w:eastAsia="Garamond"/>
        </w:rPr>
        <w:t xml:space="preserve"> </w:t>
      </w:r>
      <w:r>
        <w:t>calls</w:t>
      </w:r>
      <w:r>
        <w:rPr>
          <w:rFonts w:eastAsia="Garamond"/>
        </w:rPr>
        <w:t xml:space="preserve"> </w:t>
      </w:r>
      <w:r>
        <w:t>her</w:t>
      </w:r>
      <w:r>
        <w:rPr>
          <w:rFonts w:eastAsia="Garamond"/>
        </w:rPr>
        <w:t xml:space="preserve"> “</w:t>
      </w:r>
      <w:r>
        <w:t>crazy.</w:t>
      </w:r>
      <w:r>
        <w:rPr>
          <w:rFonts w:eastAsia="Garamond"/>
        </w:rPr>
        <w:t xml:space="preserve">” </w:t>
      </w:r>
      <w:r>
        <w:t>And</w:t>
      </w:r>
      <w:r>
        <w:rPr>
          <w:rFonts w:eastAsia="Garamond"/>
        </w:rPr>
        <w:t xml:space="preserve"> </w:t>
      </w:r>
      <w:r>
        <w:t>to</w:t>
      </w:r>
      <w:r>
        <w:rPr>
          <w:rFonts w:eastAsia="Garamond"/>
        </w:rPr>
        <w:t xml:space="preserve"> </w:t>
      </w:r>
      <w:r>
        <w:t>what</w:t>
      </w:r>
      <w:r>
        <w:rPr>
          <w:rFonts w:eastAsia="Garamond"/>
        </w:rPr>
        <w:t xml:space="preserve"> </w:t>
      </w:r>
      <w:r>
        <w:t>does</w:t>
      </w:r>
      <w:r>
        <w:rPr>
          <w:rFonts w:eastAsia="Garamond"/>
        </w:rPr>
        <w:t xml:space="preserve"> </w:t>
      </w:r>
      <w:r>
        <w:t>the</w:t>
      </w:r>
      <w:r>
        <w:rPr>
          <w:rFonts w:eastAsia="Garamond"/>
        </w:rPr>
        <w:t xml:space="preserve"> </w:t>
      </w:r>
      <w:r>
        <w:t>world</w:t>
      </w:r>
      <w:r>
        <w:rPr>
          <w:rFonts w:eastAsia="Garamond"/>
        </w:rPr>
        <w:t xml:space="preserve"> </w:t>
      </w:r>
      <w:r>
        <w:t>attribute</w:t>
      </w:r>
      <w:r>
        <w:rPr>
          <w:rFonts w:eastAsia="Garamond"/>
        </w:rPr>
        <w:t xml:space="preserve"> </w:t>
      </w:r>
      <w:r>
        <w:t>the</w:t>
      </w:r>
      <w:r>
        <w:rPr>
          <w:rFonts w:eastAsia="Garamond"/>
        </w:rPr>
        <w:t xml:space="preserve"> </w:t>
      </w:r>
      <w:r>
        <w:t>Native</w:t>
      </w:r>
      <w:r>
        <w:rPr>
          <w:rFonts w:eastAsia="Garamond"/>
        </w:rPr>
        <w:t xml:space="preserve"> </w:t>
      </w:r>
      <w:r>
        <w:t>American</w:t>
      </w:r>
      <w:r>
        <w:rPr>
          <w:rFonts w:eastAsia="Garamond"/>
        </w:rPr>
        <w:t xml:space="preserve"> </w:t>
      </w:r>
      <w:r>
        <w:t>man</w:t>
      </w:r>
      <w:r>
        <w:rPr>
          <w:rFonts w:eastAsia="Garamond"/>
        </w:rPr>
        <w:t>’</w:t>
      </w:r>
      <w:r>
        <w:t>s</w:t>
      </w:r>
      <w:r>
        <w:rPr>
          <w:rFonts w:eastAsia="Garamond"/>
        </w:rPr>
        <w:t xml:space="preserve"> </w:t>
      </w:r>
      <w:r>
        <w:t>insanity?</w:t>
      </w:r>
      <w:r>
        <w:rPr>
          <w:rFonts w:eastAsia="Garamond"/>
        </w:rPr>
        <w:t xml:space="preserve"> “</w:t>
      </w:r>
      <w:r>
        <w:t>He</w:t>
      </w:r>
      <w:r>
        <w:rPr>
          <w:rFonts w:eastAsia="Garamond"/>
        </w:rPr>
        <w:t>’</w:t>
      </w:r>
      <w:r>
        <w:t>s</w:t>
      </w:r>
      <w:r>
        <w:rPr>
          <w:rFonts w:eastAsia="Garamond"/>
        </w:rPr>
        <w:t xml:space="preserve"> </w:t>
      </w:r>
      <w:r>
        <w:t>crazy</w:t>
      </w:r>
      <w:r>
        <w:rPr>
          <w:rFonts w:eastAsia="Garamond"/>
        </w:rPr>
        <w:t xml:space="preserve"> </w:t>
      </w:r>
      <w:r>
        <w:t>if</w:t>
      </w:r>
      <w:r>
        <w:rPr>
          <w:rFonts w:eastAsia="Garamond"/>
        </w:rPr>
        <w:t xml:space="preserve"> </w:t>
      </w:r>
      <w:r>
        <w:t>he</w:t>
      </w:r>
      <w:r>
        <w:rPr>
          <w:rFonts w:eastAsia="Garamond"/>
        </w:rPr>
        <w:t xml:space="preserve"> </w:t>
      </w:r>
      <w:r>
        <w:t>thinks</w:t>
      </w:r>
      <w:r>
        <w:rPr>
          <w:rFonts w:eastAsia="Garamond"/>
        </w:rPr>
        <w:t xml:space="preserve"> </w:t>
      </w:r>
      <w:r>
        <w:t>he</w:t>
      </w:r>
      <w:r>
        <w:rPr>
          <w:rFonts w:eastAsia="Garamond"/>
        </w:rPr>
        <w:t>’</w:t>
      </w:r>
      <w:r>
        <w:t>s</w:t>
      </w:r>
      <w:r>
        <w:rPr>
          <w:rFonts w:eastAsia="Garamond"/>
        </w:rPr>
        <w:t xml:space="preserve"> </w:t>
      </w:r>
      <w:r>
        <w:t>getting</w:t>
      </w:r>
      <w:r>
        <w:rPr>
          <w:rFonts w:eastAsia="Garamond"/>
        </w:rPr>
        <w:t xml:space="preserve"> </w:t>
      </w:r>
      <w:r>
        <w:t>any</w:t>
      </w:r>
      <w:r>
        <w:rPr>
          <w:rFonts w:eastAsia="Garamond"/>
        </w:rPr>
        <w:t xml:space="preserve"> </w:t>
      </w:r>
      <w:r>
        <w:t>money</w:t>
      </w:r>
      <w:r>
        <w:rPr>
          <w:rFonts w:eastAsia="Garamond"/>
        </w:rPr>
        <w:t xml:space="preserve"> </w:t>
      </w:r>
      <w:r>
        <w:t>out</w:t>
      </w:r>
      <w:r>
        <w:rPr>
          <w:rFonts w:eastAsia="Garamond"/>
        </w:rPr>
        <w:t xml:space="preserve"> </w:t>
      </w:r>
      <w:r>
        <w:t>of</w:t>
      </w:r>
      <w:r>
        <w:rPr>
          <w:rFonts w:eastAsia="Garamond"/>
        </w:rPr>
        <w:t xml:space="preserve"> </w:t>
      </w:r>
      <w:r>
        <w:t>us</w:t>
      </w:r>
      <w:r>
        <w:rPr>
          <w:rFonts w:eastAsia="Garamond"/>
        </w:rPr>
        <w:t>”</w:t>
      </w:r>
      <w:r>
        <w:t>?</w:t>
      </w:r>
      <w:r>
        <w:rPr>
          <w:rFonts w:eastAsia="Garamond"/>
        </w:rPr>
        <w:t xml:space="preserve"> </w:t>
      </w:r>
      <w:r>
        <w:t>Surely,</w:t>
      </w:r>
      <w:r>
        <w:rPr>
          <w:rFonts w:eastAsia="Garamond"/>
        </w:rPr>
        <w:t xml:space="preserve"> </w:t>
      </w:r>
      <w:r>
        <w:t>that</w:t>
      </w:r>
      <w:r>
        <w:rPr>
          <w:rFonts w:eastAsia="Garamond"/>
        </w:rPr>
        <w:t xml:space="preserve"> </w:t>
      </w:r>
      <w:r>
        <w:t>doesn</w:t>
      </w:r>
      <w:r>
        <w:rPr>
          <w:rFonts w:eastAsia="Garamond"/>
        </w:rPr>
        <w:t>’</w:t>
      </w:r>
      <w:r>
        <w:t>t</w:t>
      </w:r>
      <w:r>
        <w:rPr>
          <w:rFonts w:eastAsia="Garamond"/>
        </w:rPr>
        <w:t xml:space="preserve"> </w:t>
      </w:r>
      <w:r>
        <w:t>make</w:t>
      </w:r>
      <w:r>
        <w:rPr>
          <w:rFonts w:eastAsia="Garamond"/>
        </w:rPr>
        <w:t xml:space="preserve"> </w:t>
      </w:r>
      <w:r>
        <w:t>him</w:t>
      </w:r>
      <w:r>
        <w:rPr>
          <w:rFonts w:eastAsia="Garamond"/>
        </w:rPr>
        <w:t xml:space="preserve"> </w:t>
      </w:r>
      <w:r>
        <w:t>crazy.</w:t>
      </w:r>
      <w:r>
        <w:rPr>
          <w:rFonts w:eastAsia="Garamond"/>
        </w:rPr>
        <w:t xml:space="preserve"> </w:t>
      </w:r>
      <w:r>
        <w:t>Rather</w:t>
      </w:r>
      <w:r>
        <w:rPr>
          <w:rFonts w:eastAsia="Garamond"/>
        </w:rPr>
        <w:t xml:space="preserve"> </w:t>
      </w:r>
      <w:r>
        <w:rPr>
          <w:rStyle w:val="TitleChar"/>
        </w:rPr>
        <w:t>it</w:t>
      </w:r>
      <w:r>
        <w:rPr>
          <w:rStyle w:val="TitleChar"/>
          <w:rFonts w:eastAsia="Garamond"/>
        </w:rPr>
        <w:t xml:space="preserve"> </w:t>
      </w:r>
      <w:r>
        <w:rPr>
          <w:rStyle w:val="TitleChar"/>
        </w:rPr>
        <w:t>is</w:t>
      </w:r>
      <w:r>
        <w:rPr>
          <w:rStyle w:val="TitleChar"/>
          <w:rFonts w:eastAsia="Garamond"/>
        </w:rPr>
        <w:t xml:space="preserve"> </w:t>
      </w:r>
      <w:r>
        <w:rPr>
          <w:rStyle w:val="TitleChar"/>
        </w:rPr>
        <w:t>simply</w:t>
      </w:r>
      <w:r>
        <w:rPr>
          <w:rStyle w:val="TitleChar"/>
          <w:rFonts w:eastAsia="Garamond"/>
        </w:rPr>
        <w:t xml:space="preserve"> </w:t>
      </w:r>
      <w:r>
        <w:rPr>
          <w:rStyle w:val="TitleChar"/>
        </w:rPr>
        <w:t>an</w:t>
      </w:r>
      <w:r>
        <w:rPr>
          <w:rStyle w:val="TitleChar"/>
          <w:rFonts w:eastAsia="Garamond"/>
        </w:rPr>
        <w:t xml:space="preserve"> </w:t>
      </w:r>
      <w:r>
        <w:rPr>
          <w:rStyle w:val="TitleChar"/>
        </w:rPr>
        <w:t>indication</w:t>
      </w:r>
      <w:r>
        <w:rPr>
          <w:rStyle w:val="TitleChar"/>
          <w:rFonts w:eastAsia="Garamond"/>
        </w:rPr>
        <w:t xml:space="preserve"> </w:t>
      </w:r>
      <w:r>
        <w:rPr>
          <w:rStyle w:val="TitleChar"/>
        </w:rPr>
        <w:t>that</w:t>
      </w:r>
      <w:r>
        <w:rPr>
          <w:rStyle w:val="TitleChar"/>
          <w:rFonts w:eastAsia="Garamond"/>
        </w:rPr>
        <w:t xml:space="preserve"> </w:t>
      </w:r>
      <w:r>
        <w:rPr>
          <w:rStyle w:val="Emphasis"/>
          <w:rFonts w:eastAsiaTheme="majorEastAsia"/>
          <w:highlight w:val="yellow"/>
        </w:rPr>
        <w:t>he</w:t>
      </w:r>
      <w:r>
        <w:rPr>
          <w:rStyle w:val="Emphasis"/>
          <w:rFonts w:eastAsia="Garamond"/>
          <w:highlight w:val="yellow"/>
        </w:rPr>
        <w:t xml:space="preserve"> </w:t>
      </w:r>
      <w:r>
        <w:rPr>
          <w:rStyle w:val="Emphasis"/>
          <w:rFonts w:eastAsiaTheme="majorEastAsia"/>
          <w:highlight w:val="yellow"/>
        </w:rPr>
        <w:t>does</w:t>
      </w:r>
      <w:r>
        <w:rPr>
          <w:rStyle w:val="Emphasis"/>
          <w:rFonts w:eastAsia="Garamond"/>
          <w:highlight w:val="yellow"/>
        </w:rPr>
        <w:t xml:space="preserve"> </w:t>
      </w:r>
      <w:r>
        <w:rPr>
          <w:rStyle w:val="Emphasis"/>
          <w:rFonts w:eastAsiaTheme="majorEastAsia"/>
          <w:highlight w:val="yellow"/>
        </w:rPr>
        <w:t>not</w:t>
      </w:r>
      <w:r>
        <w:rPr>
          <w:rStyle w:val="Emphasis"/>
          <w:rFonts w:eastAsia="Garamond"/>
          <w:highlight w:val="yellow"/>
        </w:rPr>
        <w:t xml:space="preserve"> </w:t>
      </w:r>
      <w:r>
        <w:rPr>
          <w:rStyle w:val="Emphasis"/>
          <w:rFonts w:eastAsiaTheme="majorEastAsia"/>
          <w:highlight w:val="yellow"/>
        </w:rPr>
        <w:t>have</w:t>
      </w:r>
      <w:r>
        <w:rPr>
          <w:rStyle w:val="Emphasis"/>
          <w:rFonts w:eastAsia="Garamond"/>
          <w:highlight w:val="yellow"/>
        </w:rPr>
        <w:t xml:space="preserve"> </w:t>
      </w:r>
      <w:r>
        <w:rPr>
          <w:rStyle w:val="Emphasis"/>
          <w:rFonts w:eastAsiaTheme="majorEastAsia"/>
          <w:highlight w:val="yellow"/>
        </w:rPr>
        <w:t>a</w:t>
      </w:r>
      <w:r>
        <w:rPr>
          <w:rStyle w:val="Emphasis"/>
          <w:rFonts w:eastAsia="Garamond"/>
          <w:highlight w:val="yellow"/>
        </w:rPr>
        <w:t xml:space="preserve"> </w:t>
      </w:r>
      <w:r>
        <w:rPr>
          <w:rStyle w:val="Emphasis"/>
          <w:rFonts w:eastAsiaTheme="majorEastAsia"/>
          <w:highlight w:val="yellow"/>
        </w:rPr>
        <w:t>big</w:t>
      </w:r>
      <w:r>
        <w:rPr>
          <w:rStyle w:val="Emphasis"/>
          <w:rFonts w:eastAsia="Garamond"/>
          <w:highlight w:val="yellow"/>
        </w:rPr>
        <w:t xml:space="preserve"> </w:t>
      </w:r>
      <w:r>
        <w:rPr>
          <w:rStyle w:val="Emphasis"/>
          <w:rFonts w:eastAsiaTheme="majorEastAsia"/>
          <w:highlight w:val="yellow"/>
        </w:rPr>
        <w:t>enough</w:t>
      </w:r>
      <w:r>
        <w:rPr>
          <w:rStyle w:val="Emphasis"/>
          <w:rFonts w:eastAsia="Garamond"/>
          <w:highlight w:val="yellow"/>
        </w:rPr>
        <w:t xml:space="preserve"> </w:t>
      </w:r>
      <w:r>
        <w:rPr>
          <w:rStyle w:val="Emphasis"/>
          <w:rFonts w:eastAsiaTheme="majorEastAsia"/>
          <w:highlight w:val="yellow"/>
        </w:rPr>
        <w:t>gun</w:t>
      </w:r>
      <w:r>
        <w:rPr>
          <w:rStyle w:val="Emphasis"/>
          <w:rFonts w:eastAsiaTheme="majorEastAsia"/>
        </w:rPr>
        <w:t>.</w:t>
      </w:r>
      <w:r>
        <w:rPr>
          <w:rStyle w:val="Emphasis"/>
          <w:rFonts w:eastAsia="Garamond"/>
        </w:rPr>
        <w:t xml:space="preserve"> </w:t>
      </w:r>
      <w:r>
        <w:rPr>
          <w:rStyle w:val="TitleChar"/>
        </w:rPr>
        <w:t>What</w:t>
      </w:r>
      <w:r>
        <w:rPr>
          <w:rStyle w:val="TitleChar"/>
          <w:rFonts w:eastAsia="Garamond"/>
        </w:rPr>
        <w:t xml:space="preserve"> </w:t>
      </w:r>
      <w:r>
        <w:rPr>
          <w:rStyle w:val="TitleChar"/>
        </w:rPr>
        <w:t>are</w:t>
      </w:r>
      <w:r>
        <w:rPr>
          <w:rStyle w:val="TitleChar"/>
          <w:rFonts w:eastAsia="Garamond"/>
        </w:rPr>
        <w:t xml:space="preserve"> </w:t>
      </w:r>
      <w:r>
        <w:rPr>
          <w:rStyle w:val="TitleChar"/>
        </w:rPr>
        <w:t>we</w:t>
      </w:r>
      <w:r>
        <w:rPr>
          <w:rStyle w:val="TitleChar"/>
          <w:rFonts w:eastAsia="Garamond"/>
        </w:rPr>
        <w:t xml:space="preserve"> </w:t>
      </w:r>
      <w:r>
        <w:rPr>
          <w:rStyle w:val="TitleChar"/>
        </w:rPr>
        <w:t>to</w:t>
      </w:r>
      <w:r>
        <w:rPr>
          <w:rStyle w:val="TitleChar"/>
          <w:rFonts w:eastAsia="Garamond"/>
        </w:rPr>
        <w:t xml:space="preserve"> </w:t>
      </w:r>
      <w:r>
        <w:rPr>
          <w:rStyle w:val="TitleChar"/>
        </w:rPr>
        <w:t>make</w:t>
      </w:r>
      <w:r>
        <w:rPr>
          <w:rStyle w:val="TitleChar"/>
          <w:rFonts w:eastAsia="Garamond"/>
        </w:rPr>
        <w:t xml:space="preserve"> </w:t>
      </w:r>
      <w:r>
        <w:rPr>
          <w:rStyle w:val="TitleChar"/>
        </w:rPr>
        <w:t>of</w:t>
      </w:r>
      <w:r>
        <w:rPr>
          <w:rStyle w:val="TitleChar"/>
          <w:rFonts w:eastAsia="Garamond"/>
        </w:rPr>
        <w:t xml:space="preserve"> </w:t>
      </w:r>
      <w:r>
        <w:rPr>
          <w:rStyle w:val="TitleChar"/>
        </w:rPr>
        <w:t>a</w:t>
      </w:r>
      <w:r>
        <w:rPr>
          <w:rStyle w:val="TitleChar"/>
          <w:rFonts w:eastAsia="Garamond"/>
        </w:rPr>
        <w:t xml:space="preserve"> </w:t>
      </w:r>
      <w:r>
        <w:rPr>
          <w:rStyle w:val="TitleChar"/>
        </w:rPr>
        <w:t>world</w:t>
      </w:r>
      <w:r>
        <w:rPr>
          <w:rStyle w:val="TitleChar"/>
          <w:rFonts w:eastAsia="Garamond"/>
        </w:rPr>
        <w:t xml:space="preserve"> </w:t>
      </w:r>
      <w:r>
        <w:rPr>
          <w:rStyle w:val="TitleChar"/>
        </w:rPr>
        <w:t>that</w:t>
      </w:r>
      <w:r>
        <w:rPr>
          <w:rStyle w:val="TitleChar"/>
          <w:rFonts w:eastAsia="Garamond"/>
        </w:rPr>
        <w:t xml:space="preserve"> </w:t>
      </w:r>
      <w:r>
        <w:rPr>
          <w:rStyle w:val="Emphasis"/>
          <w:rFonts w:eastAsiaTheme="majorEastAsia"/>
        </w:rPr>
        <w:t>responds</w:t>
      </w:r>
      <w:r>
        <w:rPr>
          <w:rStyle w:val="Emphasis"/>
          <w:rFonts w:eastAsia="Garamond"/>
        </w:rPr>
        <w:t xml:space="preserve"> </w:t>
      </w:r>
      <w:r>
        <w:rPr>
          <w:rStyle w:val="Emphasis"/>
          <w:rFonts w:eastAsiaTheme="majorEastAsia"/>
        </w:rPr>
        <w:t>to</w:t>
      </w:r>
      <w:r>
        <w:rPr>
          <w:rStyle w:val="Emphasis"/>
          <w:rFonts w:eastAsia="Garamond"/>
        </w:rPr>
        <w:t xml:space="preserve"> </w:t>
      </w:r>
      <w:r>
        <w:rPr>
          <w:rStyle w:val="Emphasis"/>
          <w:rFonts w:eastAsiaTheme="majorEastAsia"/>
        </w:rPr>
        <w:t>the</w:t>
      </w:r>
      <w:r>
        <w:rPr>
          <w:rStyle w:val="Emphasis"/>
          <w:rFonts w:eastAsia="Garamond"/>
        </w:rPr>
        <w:t xml:space="preserve"> </w:t>
      </w:r>
      <w:r>
        <w:rPr>
          <w:rStyle w:val="Emphasis"/>
          <w:rFonts w:eastAsiaTheme="majorEastAsia"/>
        </w:rPr>
        <w:t>most</w:t>
      </w:r>
      <w:r>
        <w:rPr>
          <w:rStyle w:val="Emphasis"/>
          <w:rFonts w:eastAsia="Garamond"/>
        </w:rPr>
        <w:t xml:space="preserve"> </w:t>
      </w:r>
      <w:r>
        <w:rPr>
          <w:rStyle w:val="Emphasis"/>
          <w:rFonts w:eastAsiaTheme="majorEastAsia"/>
        </w:rPr>
        <w:t>lucid</w:t>
      </w:r>
      <w:r>
        <w:rPr>
          <w:rStyle w:val="Emphasis"/>
          <w:rFonts w:eastAsia="Garamond"/>
        </w:rPr>
        <w:t xml:space="preserve"> </w:t>
      </w:r>
      <w:r>
        <w:rPr>
          <w:rStyle w:val="Emphasis"/>
          <w:rFonts w:eastAsiaTheme="majorEastAsia"/>
        </w:rPr>
        <w:t>enunciation</w:t>
      </w:r>
      <w:r>
        <w:rPr>
          <w:rStyle w:val="Emphasis"/>
          <w:rFonts w:eastAsia="Garamond"/>
        </w:rPr>
        <w:t xml:space="preserve"> </w:t>
      </w:r>
      <w:r>
        <w:rPr>
          <w:rStyle w:val="Emphasis"/>
          <w:rFonts w:eastAsiaTheme="majorEastAsia"/>
        </w:rPr>
        <w:t>of</w:t>
      </w:r>
      <w:r>
        <w:rPr>
          <w:rStyle w:val="Emphasis"/>
          <w:rFonts w:eastAsia="Garamond"/>
        </w:rPr>
        <w:t xml:space="preserve"> </w:t>
      </w:r>
      <w:r>
        <w:rPr>
          <w:rStyle w:val="Emphasis"/>
          <w:rFonts w:eastAsiaTheme="majorEastAsia"/>
        </w:rPr>
        <w:t>ethics</w:t>
      </w:r>
      <w:r>
        <w:rPr>
          <w:rStyle w:val="Emphasis"/>
          <w:rFonts w:eastAsia="Garamond"/>
        </w:rPr>
        <w:t xml:space="preserve"> </w:t>
      </w:r>
      <w:r>
        <w:rPr>
          <w:rStyle w:val="Emphasis"/>
          <w:rFonts w:eastAsiaTheme="majorEastAsia"/>
        </w:rPr>
        <w:t>with</w:t>
      </w:r>
      <w:r>
        <w:rPr>
          <w:rStyle w:val="Emphasis"/>
          <w:rFonts w:eastAsia="Garamond"/>
        </w:rPr>
        <w:t xml:space="preserve"> </w:t>
      </w:r>
      <w:r>
        <w:rPr>
          <w:rStyle w:val="Emphasis"/>
          <w:rFonts w:eastAsiaTheme="majorEastAsia"/>
        </w:rPr>
        <w:t>violence</w:t>
      </w:r>
      <w:r>
        <w:rPr>
          <w:rStyle w:val="TitleChar"/>
        </w:rPr>
        <w:t>?</w:t>
      </w:r>
      <w:r>
        <w:rPr>
          <w:rStyle w:val="TitleChar"/>
          <w:rFonts w:eastAsia="Garamond"/>
        </w:rPr>
        <w:t xml:space="preserve"> </w:t>
      </w:r>
      <w:r>
        <w:t>What</w:t>
      </w:r>
      <w:r>
        <w:rPr>
          <w:rFonts w:eastAsia="Garamond"/>
        </w:rPr>
        <w:t xml:space="preserve"> </w:t>
      </w:r>
      <w:r>
        <w:t>are</w:t>
      </w:r>
      <w:r>
        <w:rPr>
          <w:rFonts w:eastAsia="Garamond"/>
        </w:rPr>
        <w:t xml:space="preserve"> </w:t>
      </w:r>
      <w:r>
        <w:t>the</w:t>
      </w:r>
      <w:r>
        <w:rPr>
          <w:rFonts w:eastAsia="Garamond"/>
        </w:rPr>
        <w:t xml:space="preserve"> </w:t>
      </w:r>
      <w:r>
        <w:t>foundational</w:t>
      </w:r>
      <w:r>
        <w:rPr>
          <w:rFonts w:eastAsia="Garamond"/>
        </w:rPr>
        <w:t xml:space="preserve"> </w:t>
      </w:r>
      <w:r>
        <w:t>questions</w:t>
      </w:r>
      <w:r>
        <w:rPr>
          <w:rFonts w:eastAsia="Garamond"/>
        </w:rPr>
        <w:t xml:space="preserve"> </w:t>
      </w:r>
      <w:r>
        <w:t>of</w:t>
      </w:r>
      <w:r>
        <w:rPr>
          <w:rFonts w:eastAsia="Garamond"/>
        </w:rPr>
        <w:t xml:space="preserve"> </w:t>
      </w:r>
      <w:r>
        <w:t>the</w:t>
      </w:r>
      <w:r>
        <w:rPr>
          <w:rFonts w:eastAsia="Garamond"/>
        </w:rPr>
        <w:t xml:space="preserve"> </w:t>
      </w:r>
      <w:r>
        <w:t>ethico-political?</w:t>
      </w:r>
      <w:r>
        <w:rPr>
          <w:rFonts w:eastAsia="Garamond"/>
        </w:rPr>
        <w:t xml:space="preserve"> </w:t>
      </w:r>
      <w:r>
        <w:t>Why</w:t>
      </w:r>
      <w:r>
        <w:rPr>
          <w:rFonts w:eastAsia="Garamond"/>
        </w:rPr>
        <w:t xml:space="preserve"> </w:t>
      </w:r>
      <w:r>
        <w:t>are</w:t>
      </w:r>
      <w:r>
        <w:rPr>
          <w:rFonts w:eastAsia="Garamond"/>
        </w:rPr>
        <w:t xml:space="preserve"> </w:t>
      </w:r>
      <w:r>
        <w:t>these</w:t>
      </w:r>
      <w:r>
        <w:rPr>
          <w:rFonts w:eastAsia="Garamond"/>
        </w:rPr>
        <w:t xml:space="preserve"> </w:t>
      </w:r>
      <w:r>
        <w:t>questions</w:t>
      </w:r>
      <w:r>
        <w:rPr>
          <w:rFonts w:eastAsia="Garamond"/>
        </w:rPr>
        <w:t xml:space="preserve"> </w:t>
      </w:r>
      <w:r>
        <w:t>so</w:t>
      </w:r>
      <w:r>
        <w:rPr>
          <w:rFonts w:eastAsia="Garamond"/>
        </w:rPr>
        <w:t xml:space="preserve"> </w:t>
      </w:r>
      <w:r>
        <w:t>scandalous</w:t>
      </w:r>
      <w:r>
        <w:rPr>
          <w:rFonts w:eastAsia="Garamond"/>
        </w:rPr>
        <w:t xml:space="preserve"> </w:t>
      </w:r>
      <w:r>
        <w:t>that</w:t>
      </w:r>
      <w:r>
        <w:rPr>
          <w:rFonts w:eastAsia="Garamond"/>
        </w:rPr>
        <w:t xml:space="preserve"> </w:t>
      </w:r>
      <w:r>
        <w:t>they</w:t>
      </w:r>
      <w:r>
        <w:rPr>
          <w:rFonts w:eastAsia="Garamond"/>
        </w:rPr>
        <w:t xml:space="preserve"> </w:t>
      </w:r>
      <w:r>
        <w:t>are</w:t>
      </w:r>
      <w:r>
        <w:rPr>
          <w:rFonts w:eastAsia="Garamond"/>
        </w:rPr>
        <w:t xml:space="preserve"> </w:t>
      </w:r>
      <w:r>
        <w:t>rarely</w:t>
      </w:r>
      <w:r>
        <w:rPr>
          <w:rFonts w:eastAsia="Garamond"/>
        </w:rPr>
        <w:t xml:space="preserve"> </w:t>
      </w:r>
      <w:r>
        <w:t>posed</w:t>
      </w:r>
      <w:r>
        <w:rPr>
          <w:rFonts w:eastAsia="Garamond"/>
        </w:rPr>
        <w:t xml:space="preserve"> </w:t>
      </w:r>
      <w:r>
        <w:t>politically,</w:t>
      </w:r>
      <w:r>
        <w:rPr>
          <w:rFonts w:eastAsia="Garamond"/>
        </w:rPr>
        <w:t xml:space="preserve"> </w:t>
      </w:r>
      <w:r>
        <w:t>intellectually,</w:t>
      </w:r>
      <w:r>
        <w:rPr>
          <w:rFonts w:eastAsia="Garamond"/>
        </w:rPr>
        <w:t xml:space="preserve"> </w:t>
      </w:r>
      <w:r>
        <w:t>and</w:t>
      </w:r>
      <w:r>
        <w:rPr>
          <w:rFonts w:eastAsia="Garamond"/>
        </w:rPr>
        <w:t xml:space="preserve"> </w:t>
      </w:r>
      <w:r>
        <w:t>cinematically</w:t>
      </w:r>
      <w:r>
        <w:rPr>
          <w:rFonts w:eastAsia="Garamond"/>
        </w:rPr>
        <w:t>—</w:t>
      </w:r>
      <w:r>
        <w:t>unless</w:t>
      </w:r>
      <w:r>
        <w:rPr>
          <w:rFonts w:eastAsia="Garamond"/>
        </w:rPr>
        <w:t xml:space="preserve"> </w:t>
      </w:r>
      <w:r>
        <w:t>they</w:t>
      </w:r>
      <w:r>
        <w:rPr>
          <w:rFonts w:eastAsia="Garamond"/>
        </w:rPr>
        <w:t xml:space="preserve"> </w:t>
      </w:r>
      <w:r>
        <w:t>are</w:t>
      </w:r>
      <w:r>
        <w:rPr>
          <w:rFonts w:eastAsia="Garamond"/>
        </w:rPr>
        <w:t xml:space="preserve"> </w:t>
      </w:r>
      <w:r>
        <w:t>posed</w:t>
      </w:r>
      <w:r>
        <w:rPr>
          <w:rFonts w:eastAsia="Garamond"/>
        </w:rPr>
        <w:t xml:space="preserve"> </w:t>
      </w:r>
      <w:r>
        <w:t>obliquely</w:t>
      </w:r>
      <w:r>
        <w:rPr>
          <w:rFonts w:eastAsia="Garamond"/>
        </w:rPr>
        <w:t xml:space="preserve"> </w:t>
      </w:r>
      <w:r>
        <w:t>and</w:t>
      </w:r>
      <w:r>
        <w:rPr>
          <w:rFonts w:eastAsia="Garamond"/>
        </w:rPr>
        <w:t xml:space="preserve"> </w:t>
      </w:r>
      <w:r>
        <w:t>unconsciously,</w:t>
      </w:r>
      <w:r>
        <w:rPr>
          <w:rFonts w:eastAsia="Garamond"/>
        </w:rPr>
        <w:t xml:space="preserve"> </w:t>
      </w:r>
      <w:r>
        <w:t>as</w:t>
      </w:r>
      <w:r>
        <w:rPr>
          <w:rFonts w:eastAsia="Garamond"/>
        </w:rPr>
        <w:t xml:space="preserve"> </w:t>
      </w:r>
      <w:r>
        <w:t>if</w:t>
      </w:r>
      <w:r>
        <w:rPr>
          <w:rFonts w:eastAsia="Garamond"/>
        </w:rPr>
        <w:t xml:space="preserve"> </w:t>
      </w:r>
      <w:r>
        <w:t>by</w:t>
      </w:r>
      <w:r>
        <w:rPr>
          <w:rFonts w:eastAsia="Garamond"/>
        </w:rPr>
        <w:t xml:space="preserve"> </w:t>
      </w:r>
      <w:r>
        <w:t>accident?</w:t>
      </w:r>
      <w:r>
        <w:rPr>
          <w:rFonts w:eastAsia="Garamond"/>
        </w:rPr>
        <w:t xml:space="preserve"> </w:t>
      </w:r>
      <w:r>
        <w:t>Return</w:t>
      </w:r>
      <w:r>
        <w:rPr>
          <w:rFonts w:eastAsia="Garamond"/>
        </w:rPr>
        <w:t xml:space="preserve"> </w:t>
      </w:r>
      <w:r>
        <w:t>Turtle</w:t>
      </w:r>
      <w:r>
        <w:rPr>
          <w:rFonts w:eastAsia="Garamond"/>
        </w:rPr>
        <w:t xml:space="preserve"> </w:t>
      </w:r>
      <w:r>
        <w:t>Island</w:t>
      </w:r>
      <w:r>
        <w:rPr>
          <w:rFonts w:eastAsia="Garamond"/>
        </w:rPr>
        <w:t xml:space="preserve"> </w:t>
      </w:r>
      <w:r>
        <w:t>to</w:t>
      </w:r>
      <w:r>
        <w:rPr>
          <w:rFonts w:eastAsia="Garamond"/>
        </w:rPr>
        <w:t xml:space="preserve"> </w:t>
      </w:r>
      <w:r>
        <w:t>the</w:t>
      </w:r>
      <w:r>
        <w:rPr>
          <w:rFonts w:eastAsia="Garamond"/>
        </w:rPr>
        <w:t xml:space="preserve"> “</w:t>
      </w:r>
      <w:r>
        <w:t>Savage.</w:t>
      </w:r>
      <w:r>
        <w:rPr>
          <w:rFonts w:eastAsia="Garamond"/>
        </w:rPr>
        <w:t xml:space="preserve">” </w:t>
      </w:r>
      <w:r>
        <w:rPr>
          <w:rStyle w:val="TitleChar"/>
          <w:highlight w:val="yellow"/>
        </w:rPr>
        <w:t>Repair</w:t>
      </w:r>
      <w:r>
        <w:rPr>
          <w:rStyle w:val="TitleChar"/>
          <w:rFonts w:eastAsia="Garamond"/>
          <w:highlight w:val="yellow"/>
        </w:rPr>
        <w:t xml:space="preserve"> </w:t>
      </w:r>
      <w:r>
        <w:rPr>
          <w:rStyle w:val="TitleChar"/>
          <w:highlight w:val="yellow"/>
        </w:rPr>
        <w:t>the</w:t>
      </w:r>
      <w:r>
        <w:rPr>
          <w:rStyle w:val="TitleChar"/>
          <w:rFonts w:eastAsia="Garamond"/>
          <w:highlight w:val="yellow"/>
        </w:rPr>
        <w:t xml:space="preserve"> </w:t>
      </w:r>
      <w:r>
        <w:rPr>
          <w:rStyle w:val="TitleChar"/>
          <w:highlight w:val="yellow"/>
        </w:rPr>
        <w:t>demolished</w:t>
      </w:r>
      <w:r>
        <w:rPr>
          <w:rStyle w:val="TitleChar"/>
          <w:rFonts w:eastAsia="Garamond"/>
          <w:highlight w:val="yellow"/>
        </w:rPr>
        <w:t xml:space="preserve"> </w:t>
      </w:r>
      <w:r>
        <w:rPr>
          <w:rStyle w:val="TitleChar"/>
          <w:highlight w:val="yellow"/>
        </w:rPr>
        <w:t>subjectivity</w:t>
      </w:r>
      <w:r>
        <w:rPr>
          <w:rStyle w:val="TitleChar"/>
          <w:rFonts w:eastAsia="Garamond"/>
          <w:highlight w:val="yellow"/>
        </w:rPr>
        <w:t xml:space="preserve"> </w:t>
      </w:r>
      <w:r>
        <w:rPr>
          <w:rStyle w:val="TitleChar"/>
          <w:highlight w:val="yellow"/>
        </w:rPr>
        <w:t>of</w:t>
      </w:r>
      <w:r>
        <w:rPr>
          <w:rStyle w:val="TitleChar"/>
          <w:rFonts w:eastAsia="Garamond"/>
          <w:highlight w:val="yellow"/>
        </w:rPr>
        <w:t xml:space="preserve"> </w:t>
      </w:r>
      <w:r>
        <w:rPr>
          <w:rStyle w:val="TitleChar"/>
          <w:highlight w:val="yellow"/>
        </w:rPr>
        <w:t>the</w:t>
      </w:r>
      <w:r>
        <w:rPr>
          <w:rStyle w:val="TitleChar"/>
          <w:rFonts w:eastAsia="Garamond"/>
          <w:highlight w:val="yellow"/>
        </w:rPr>
        <w:t xml:space="preserve"> </w:t>
      </w:r>
      <w:r>
        <w:rPr>
          <w:rStyle w:val="TitleChar"/>
          <w:highlight w:val="yellow"/>
        </w:rPr>
        <w:t>Slave</w:t>
      </w:r>
      <w:r>
        <w:rPr>
          <w:highlight w:val="yellow"/>
        </w:rPr>
        <w:t>.</w:t>
      </w:r>
      <w:r>
        <w:rPr>
          <w:rFonts w:eastAsia="Garamond"/>
        </w:rPr>
        <w:t xml:space="preserve"> </w:t>
      </w:r>
      <w:r>
        <w:rPr>
          <w:rStyle w:val="TitleChar"/>
        </w:rPr>
        <w:t>Two</w:t>
      </w:r>
      <w:r>
        <w:rPr>
          <w:rStyle w:val="TitleChar"/>
          <w:rFonts w:eastAsia="Garamond"/>
        </w:rPr>
        <w:t xml:space="preserve"> </w:t>
      </w:r>
      <w:r>
        <w:rPr>
          <w:rStyle w:val="TitleChar"/>
        </w:rPr>
        <w:t>simple</w:t>
      </w:r>
      <w:r>
        <w:rPr>
          <w:rStyle w:val="TitleChar"/>
          <w:rFonts w:eastAsia="Garamond"/>
        </w:rPr>
        <w:t xml:space="preserve"> </w:t>
      </w:r>
      <w:r>
        <w:rPr>
          <w:rStyle w:val="TitleChar"/>
        </w:rPr>
        <w:t>sentences,</w:t>
      </w:r>
      <w:r>
        <w:rPr>
          <w:rStyle w:val="TitleChar"/>
          <w:rFonts w:eastAsia="Garamond"/>
        </w:rPr>
        <w:t xml:space="preserve"> </w:t>
      </w:r>
      <w:r>
        <w:rPr>
          <w:rStyle w:val="TitleChar"/>
        </w:rPr>
        <w:t>thirteen</w:t>
      </w:r>
      <w:r>
        <w:rPr>
          <w:rStyle w:val="TitleChar"/>
          <w:rFonts w:eastAsia="Garamond"/>
        </w:rPr>
        <w:t xml:space="preserve"> </w:t>
      </w:r>
      <w:r>
        <w:rPr>
          <w:rStyle w:val="TitleChar"/>
        </w:rPr>
        <w:t>simple</w:t>
      </w:r>
      <w:r>
        <w:rPr>
          <w:rStyle w:val="TitleChar"/>
          <w:rFonts w:eastAsia="Garamond"/>
        </w:rPr>
        <w:t xml:space="preserve"> </w:t>
      </w:r>
      <w:r>
        <w:rPr>
          <w:rStyle w:val="TitleChar"/>
        </w:rPr>
        <w:t>words,</w:t>
      </w:r>
      <w:r>
        <w:rPr>
          <w:rStyle w:val="TitleChar"/>
          <w:rFonts w:eastAsia="Garamond"/>
        </w:rPr>
        <w:t xml:space="preserve"> </w:t>
      </w:r>
      <w:r>
        <w:rPr>
          <w:rStyle w:val="TitleChar"/>
        </w:rPr>
        <w:t>and</w:t>
      </w:r>
      <w:r>
        <w:rPr>
          <w:rStyle w:val="TitleChar"/>
          <w:rFonts w:eastAsia="Garamond"/>
        </w:rPr>
        <w:t xml:space="preserve"> </w:t>
      </w:r>
      <w:r>
        <w:rPr>
          <w:rStyle w:val="TitleChar"/>
          <w:highlight w:val="yellow"/>
        </w:rPr>
        <w:t>the</w:t>
      </w:r>
      <w:r>
        <w:rPr>
          <w:rStyle w:val="TitleChar"/>
          <w:rFonts w:eastAsia="Garamond"/>
          <w:highlight w:val="yellow"/>
        </w:rPr>
        <w:t xml:space="preserve"> </w:t>
      </w:r>
      <w:r>
        <w:rPr>
          <w:rStyle w:val="TitleChar"/>
          <w:highlight w:val="yellow"/>
        </w:rPr>
        <w:t>structure</w:t>
      </w:r>
      <w:r>
        <w:rPr>
          <w:rStyle w:val="TitleChar"/>
          <w:rFonts w:eastAsia="Garamond"/>
          <w:highlight w:val="yellow"/>
        </w:rPr>
        <w:t xml:space="preserve"> </w:t>
      </w:r>
      <w:r>
        <w:rPr>
          <w:rStyle w:val="TitleChar"/>
          <w:highlight w:val="yellow"/>
        </w:rPr>
        <w:t>of</w:t>
      </w:r>
      <w:r>
        <w:rPr>
          <w:rStyle w:val="TitleChar"/>
          <w:rFonts w:eastAsia="Garamond"/>
          <w:highlight w:val="yellow"/>
        </w:rPr>
        <w:t xml:space="preserve"> </w:t>
      </w:r>
      <w:r>
        <w:rPr>
          <w:rStyle w:val="TitleChar"/>
          <w:highlight w:val="yellow"/>
        </w:rPr>
        <w:t>U.S.</w:t>
      </w:r>
      <w:r>
        <w:rPr>
          <w:rStyle w:val="TitleChar"/>
          <w:rFonts w:eastAsia="Garamond"/>
        </w:rPr>
        <w:t xml:space="preserve"> </w:t>
      </w:r>
      <w:r>
        <w:rPr>
          <w:rStyle w:val="TitleChar"/>
        </w:rPr>
        <w:t>(</w:t>
      </w:r>
      <w:r>
        <w:rPr>
          <w:rStyle w:val="TitleChar"/>
          <w:highlight w:val="yellow"/>
        </w:rPr>
        <w:t>and</w:t>
      </w:r>
      <w:r>
        <w:rPr>
          <w:rStyle w:val="TitleChar"/>
          <w:rFonts w:eastAsia="Garamond"/>
        </w:rPr>
        <w:t xml:space="preserve"> </w:t>
      </w:r>
      <w:r>
        <w:rPr>
          <w:rStyle w:val="TitleChar"/>
        </w:rPr>
        <w:t>perhaps</w:t>
      </w:r>
      <w:r>
        <w:rPr>
          <w:rStyle w:val="TitleChar"/>
          <w:rFonts w:eastAsia="Garamond"/>
        </w:rPr>
        <w:t xml:space="preserve"> </w:t>
      </w:r>
      <w:r>
        <w:rPr>
          <w:rStyle w:val="Emphasis"/>
          <w:rFonts w:eastAsiaTheme="majorEastAsia"/>
        </w:rPr>
        <w:t>global</w:t>
      </w:r>
      <w:r>
        <w:rPr>
          <w:rStyle w:val="Emphasis"/>
          <w:rFonts w:eastAsiaTheme="majorEastAsia"/>
          <w:highlight w:val="yellow"/>
        </w:rPr>
        <w:t>)</w:t>
      </w:r>
      <w:r>
        <w:rPr>
          <w:rStyle w:val="Emphasis"/>
          <w:rFonts w:eastAsia="Garamond"/>
          <w:highlight w:val="yellow"/>
        </w:rPr>
        <w:t xml:space="preserve"> </w:t>
      </w:r>
      <w:r>
        <w:rPr>
          <w:rStyle w:val="Emphasis"/>
          <w:rFonts w:eastAsiaTheme="majorEastAsia"/>
          <w:highlight w:val="yellow"/>
        </w:rPr>
        <w:t>antagonisms</w:t>
      </w:r>
      <w:r>
        <w:rPr>
          <w:rStyle w:val="Emphasis"/>
          <w:rFonts w:eastAsia="Garamond"/>
          <w:highlight w:val="yellow"/>
        </w:rPr>
        <w:t xml:space="preserve"> </w:t>
      </w:r>
      <w:r>
        <w:rPr>
          <w:rStyle w:val="Emphasis"/>
          <w:rFonts w:eastAsiaTheme="majorEastAsia"/>
          <w:highlight w:val="yellow"/>
        </w:rPr>
        <w:t>would</w:t>
      </w:r>
      <w:r>
        <w:rPr>
          <w:rStyle w:val="Emphasis"/>
          <w:rFonts w:eastAsia="Garamond"/>
          <w:highlight w:val="yellow"/>
        </w:rPr>
        <w:t xml:space="preserve"> </w:t>
      </w:r>
      <w:r>
        <w:rPr>
          <w:rStyle w:val="Emphasis"/>
          <w:rFonts w:eastAsiaTheme="majorEastAsia"/>
          <w:highlight w:val="yellow"/>
        </w:rPr>
        <w:t>be</w:t>
      </w:r>
      <w:r>
        <w:rPr>
          <w:rStyle w:val="Emphasis"/>
          <w:rFonts w:eastAsia="Garamond"/>
          <w:highlight w:val="yellow"/>
        </w:rPr>
        <w:t xml:space="preserve"> </w:t>
      </w:r>
      <w:r>
        <w:rPr>
          <w:rStyle w:val="Emphasis"/>
          <w:rFonts w:eastAsiaTheme="majorEastAsia"/>
          <w:highlight w:val="yellow"/>
        </w:rPr>
        <w:t>dismantled</w:t>
      </w:r>
      <w:r>
        <w:rPr>
          <w:rStyle w:val="Emphasis"/>
          <w:rFonts w:eastAsiaTheme="majorEastAsia"/>
        </w:rPr>
        <w:t>.</w:t>
      </w:r>
      <w:r>
        <w:rPr>
          <w:rFonts w:eastAsia="Garamond"/>
        </w:rPr>
        <w:t xml:space="preserve"> </w:t>
      </w:r>
      <w:r>
        <w:rPr>
          <w:rStyle w:val="TitleChar"/>
          <w:highlight w:val="yellow"/>
        </w:rPr>
        <w:t>An</w:t>
      </w:r>
      <w:r>
        <w:rPr>
          <w:rStyle w:val="TitleChar"/>
          <w:rFonts w:eastAsia="Garamond"/>
          <w:highlight w:val="yellow"/>
        </w:rPr>
        <w:t xml:space="preserve"> “</w:t>
      </w:r>
      <w:r>
        <w:rPr>
          <w:rStyle w:val="TitleChar"/>
          <w:highlight w:val="yellow"/>
        </w:rPr>
        <w:t>ethical</w:t>
      </w:r>
      <w:r>
        <w:rPr>
          <w:rStyle w:val="TitleChar"/>
          <w:rFonts w:eastAsia="Garamond"/>
          <w:highlight w:val="yellow"/>
        </w:rPr>
        <w:t xml:space="preserve"> </w:t>
      </w:r>
      <w:r>
        <w:rPr>
          <w:rStyle w:val="TitleChar"/>
          <w:highlight w:val="yellow"/>
        </w:rPr>
        <w:t>modernity</w:t>
      </w:r>
      <w:r>
        <w:rPr>
          <w:rStyle w:val="TitleChar"/>
          <w:rFonts w:eastAsia="Garamond"/>
          <w:highlight w:val="yellow"/>
        </w:rPr>
        <w:t xml:space="preserve">” </w:t>
      </w:r>
      <w:r>
        <w:rPr>
          <w:rStyle w:val="TitleChar"/>
          <w:highlight w:val="yellow"/>
        </w:rPr>
        <w:t>would</w:t>
      </w:r>
      <w:r>
        <w:rPr>
          <w:rStyle w:val="TitleChar"/>
          <w:rFonts w:eastAsia="Garamond"/>
          <w:highlight w:val="yellow"/>
        </w:rPr>
        <w:t xml:space="preserve"> </w:t>
      </w:r>
      <w:r>
        <w:rPr>
          <w:rStyle w:val="TitleChar"/>
          <w:highlight w:val="yellow"/>
        </w:rPr>
        <w:t>no</w:t>
      </w:r>
      <w:r>
        <w:rPr>
          <w:rStyle w:val="TitleChar"/>
          <w:rFonts w:eastAsia="Garamond"/>
          <w:highlight w:val="yellow"/>
        </w:rPr>
        <w:t xml:space="preserve"> </w:t>
      </w:r>
      <w:r>
        <w:rPr>
          <w:rStyle w:val="TitleChar"/>
          <w:highlight w:val="yellow"/>
        </w:rPr>
        <w:t>longer</w:t>
      </w:r>
      <w:r>
        <w:rPr>
          <w:rStyle w:val="TitleChar"/>
          <w:rFonts w:eastAsia="Garamond"/>
          <w:highlight w:val="yellow"/>
        </w:rPr>
        <w:t xml:space="preserve"> </w:t>
      </w:r>
      <w:r>
        <w:rPr>
          <w:rStyle w:val="TitleChar"/>
          <w:highlight w:val="yellow"/>
        </w:rPr>
        <w:t>sound</w:t>
      </w:r>
      <w:r>
        <w:rPr>
          <w:rStyle w:val="TitleChar"/>
          <w:rFonts w:eastAsia="Garamond"/>
          <w:highlight w:val="yellow"/>
        </w:rPr>
        <w:t xml:space="preserve"> </w:t>
      </w:r>
      <w:r>
        <w:rPr>
          <w:rStyle w:val="TitleChar"/>
          <w:highlight w:val="yellow"/>
        </w:rPr>
        <w:t>like</w:t>
      </w:r>
      <w:r>
        <w:rPr>
          <w:rStyle w:val="TitleChar"/>
          <w:rFonts w:eastAsia="Garamond"/>
          <w:highlight w:val="yellow"/>
        </w:rPr>
        <w:t xml:space="preserve"> </w:t>
      </w:r>
      <w:r>
        <w:rPr>
          <w:rStyle w:val="TitleChar"/>
          <w:highlight w:val="yellow"/>
        </w:rPr>
        <w:t>an</w:t>
      </w:r>
      <w:r>
        <w:rPr>
          <w:rStyle w:val="TitleChar"/>
          <w:rFonts w:eastAsia="Garamond"/>
          <w:highlight w:val="yellow"/>
        </w:rPr>
        <w:t xml:space="preserve"> </w:t>
      </w:r>
      <w:r>
        <w:rPr>
          <w:rStyle w:val="TitleChar"/>
          <w:highlight w:val="yellow"/>
        </w:rPr>
        <w:t>oxymoron</w:t>
      </w:r>
      <w:r>
        <w:t>.</w:t>
      </w:r>
      <w:r>
        <w:rPr>
          <w:rFonts w:eastAsia="Garamond"/>
        </w:rPr>
        <w:t xml:space="preserve"> </w:t>
      </w:r>
      <w:r>
        <w:t>From</w:t>
      </w:r>
      <w:r>
        <w:rPr>
          <w:rFonts w:eastAsia="Garamond"/>
        </w:rPr>
        <w:t xml:space="preserve"> </w:t>
      </w:r>
      <w:r>
        <w:t>there</w:t>
      </w:r>
      <w:r>
        <w:rPr>
          <w:rFonts w:eastAsia="Garamond"/>
        </w:rPr>
        <w:t xml:space="preserve"> </w:t>
      </w:r>
      <w:r>
        <w:rPr>
          <w:rStyle w:val="TitleChar"/>
          <w:highlight w:val="yellow"/>
        </w:rPr>
        <w:t>we</w:t>
      </w:r>
      <w:r>
        <w:rPr>
          <w:rStyle w:val="TitleChar"/>
          <w:rFonts w:eastAsia="Garamond"/>
          <w:highlight w:val="yellow"/>
        </w:rPr>
        <w:t xml:space="preserve"> </w:t>
      </w:r>
      <w:r>
        <w:rPr>
          <w:rStyle w:val="TitleChar"/>
          <w:highlight w:val="yellow"/>
        </w:rPr>
        <w:t>could</w:t>
      </w:r>
      <w:r>
        <w:rPr>
          <w:rStyle w:val="TitleChar"/>
          <w:rFonts w:eastAsia="Garamond"/>
          <w:highlight w:val="yellow"/>
        </w:rPr>
        <w:t xml:space="preserve"> </w:t>
      </w:r>
      <w:r>
        <w:rPr>
          <w:rStyle w:val="TitleChar"/>
          <w:highlight w:val="yellow"/>
        </w:rPr>
        <w:t>busy</w:t>
      </w:r>
      <w:r>
        <w:rPr>
          <w:rStyle w:val="TitleChar"/>
          <w:rFonts w:eastAsia="Garamond"/>
          <w:highlight w:val="yellow"/>
        </w:rPr>
        <w:t xml:space="preserve"> </w:t>
      </w:r>
      <w:r>
        <w:rPr>
          <w:rStyle w:val="TitleChar"/>
          <w:highlight w:val="yellow"/>
        </w:rPr>
        <w:t>ourselves</w:t>
      </w:r>
      <w:r>
        <w:rPr>
          <w:rStyle w:val="TitleChar"/>
          <w:rFonts w:eastAsia="Garamond"/>
          <w:highlight w:val="yellow"/>
        </w:rPr>
        <w:t xml:space="preserve"> </w:t>
      </w:r>
      <w:r>
        <w:rPr>
          <w:rStyle w:val="TitleChar"/>
          <w:highlight w:val="yellow"/>
        </w:rPr>
        <w:t>with</w:t>
      </w:r>
      <w:r>
        <w:rPr>
          <w:rStyle w:val="TitleChar"/>
          <w:rFonts w:eastAsia="Garamond"/>
          <w:highlight w:val="yellow"/>
        </w:rPr>
        <w:t xml:space="preserve"> </w:t>
      </w:r>
      <w:r>
        <w:rPr>
          <w:rStyle w:val="Emphasis"/>
          <w:rFonts w:eastAsiaTheme="majorEastAsia"/>
          <w:highlight w:val="yellow"/>
        </w:rPr>
        <w:t>important</w:t>
      </w:r>
      <w:r>
        <w:rPr>
          <w:rStyle w:val="Emphasis"/>
          <w:rFonts w:eastAsia="Garamond"/>
          <w:highlight w:val="yellow"/>
        </w:rPr>
        <w:t xml:space="preserve"> </w:t>
      </w:r>
      <w:r>
        <w:rPr>
          <w:rStyle w:val="Emphasis"/>
          <w:rFonts w:eastAsiaTheme="majorEastAsia"/>
          <w:highlight w:val="yellow"/>
        </w:rPr>
        <w:t>conflicts</w:t>
      </w:r>
      <w:r>
        <w:rPr>
          <w:rStyle w:val="Emphasis"/>
          <w:rFonts w:eastAsia="Garamond"/>
          <w:highlight w:val="yellow"/>
        </w:rPr>
        <w:t xml:space="preserve"> </w:t>
      </w:r>
      <w:r>
        <w:rPr>
          <w:rStyle w:val="Emphasis"/>
          <w:rFonts w:eastAsiaTheme="majorEastAsia"/>
          <w:highlight w:val="yellow"/>
        </w:rPr>
        <w:t>that</w:t>
      </w:r>
      <w:r>
        <w:rPr>
          <w:rStyle w:val="Emphasis"/>
          <w:rFonts w:eastAsia="Garamond"/>
          <w:highlight w:val="yellow"/>
        </w:rPr>
        <w:t xml:space="preserve"> </w:t>
      </w:r>
      <w:r>
        <w:rPr>
          <w:rStyle w:val="Emphasis"/>
          <w:rFonts w:eastAsiaTheme="majorEastAsia"/>
          <w:highlight w:val="yellow"/>
        </w:rPr>
        <w:t>have</w:t>
      </w:r>
      <w:r>
        <w:rPr>
          <w:rStyle w:val="Emphasis"/>
          <w:rFonts w:eastAsia="Garamond"/>
          <w:highlight w:val="yellow"/>
        </w:rPr>
        <w:t xml:space="preserve"> </w:t>
      </w:r>
      <w:r>
        <w:rPr>
          <w:rStyle w:val="Emphasis"/>
          <w:rFonts w:eastAsiaTheme="majorEastAsia"/>
          <w:highlight w:val="yellow"/>
        </w:rPr>
        <w:t>been</w:t>
      </w:r>
      <w:r>
        <w:rPr>
          <w:rStyle w:val="Emphasis"/>
          <w:rFonts w:eastAsia="Garamond"/>
          <w:highlight w:val="yellow"/>
        </w:rPr>
        <w:t xml:space="preserve"> </w:t>
      </w:r>
      <w:r>
        <w:rPr>
          <w:rStyle w:val="Emphasis"/>
          <w:rFonts w:eastAsiaTheme="majorEastAsia"/>
          <w:highlight w:val="yellow"/>
        </w:rPr>
        <w:t>promoted</w:t>
      </w:r>
      <w:r>
        <w:rPr>
          <w:rStyle w:val="Emphasis"/>
          <w:rFonts w:eastAsia="Garamond"/>
          <w:highlight w:val="yellow"/>
        </w:rPr>
        <w:t xml:space="preserve"> </w:t>
      </w:r>
      <w:r>
        <w:rPr>
          <w:rStyle w:val="Emphasis"/>
          <w:rFonts w:eastAsiaTheme="majorEastAsia"/>
          <w:highlight w:val="yellow"/>
        </w:rPr>
        <w:t>to</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level</w:t>
      </w:r>
      <w:r>
        <w:rPr>
          <w:rStyle w:val="Emphasis"/>
          <w:rFonts w:eastAsia="Garamond"/>
          <w:highlight w:val="yellow"/>
        </w:rPr>
        <w:t xml:space="preserve"> </w:t>
      </w:r>
      <w:r>
        <w:rPr>
          <w:rStyle w:val="Emphasis"/>
          <w:rFonts w:eastAsiaTheme="majorEastAsia"/>
          <w:highlight w:val="yellow"/>
        </w:rPr>
        <w:t>of</w:t>
      </w:r>
      <w:r>
        <w:rPr>
          <w:rStyle w:val="Emphasis"/>
          <w:rFonts w:eastAsia="Garamond"/>
          <w:highlight w:val="yellow"/>
        </w:rPr>
        <w:t xml:space="preserve"> </w:t>
      </w:r>
      <w:r>
        <w:rPr>
          <w:rStyle w:val="Emphasis"/>
          <w:rFonts w:eastAsiaTheme="majorEastAsia"/>
          <w:highlight w:val="yellow"/>
        </w:rPr>
        <w:t>antagonisms:</w:t>
      </w:r>
      <w:r>
        <w:rPr>
          <w:rStyle w:val="Emphasis"/>
          <w:rFonts w:eastAsia="Garamond"/>
          <w:highlight w:val="yellow"/>
        </w:rPr>
        <w:t xml:space="preserve"> </w:t>
      </w:r>
      <w:r>
        <w:rPr>
          <w:rStyle w:val="Emphasis"/>
          <w:rFonts w:eastAsiaTheme="majorEastAsia"/>
          <w:highlight w:val="yellow"/>
        </w:rPr>
        <w:t>class</w:t>
      </w:r>
      <w:r>
        <w:rPr>
          <w:rStyle w:val="Emphasis"/>
          <w:rFonts w:eastAsia="Garamond"/>
          <w:highlight w:val="yellow"/>
        </w:rPr>
        <w:t xml:space="preserve"> </w:t>
      </w:r>
      <w:r>
        <w:rPr>
          <w:rStyle w:val="Emphasis"/>
          <w:rFonts w:eastAsiaTheme="majorEastAsia"/>
          <w:highlight w:val="yellow"/>
        </w:rPr>
        <w:t>struggle,</w:t>
      </w:r>
      <w:r>
        <w:rPr>
          <w:rStyle w:val="Emphasis"/>
          <w:rFonts w:eastAsia="Garamond"/>
          <w:highlight w:val="yellow"/>
        </w:rPr>
        <w:t xml:space="preserve"> </w:t>
      </w:r>
      <w:r>
        <w:rPr>
          <w:rStyle w:val="Emphasis"/>
          <w:rFonts w:eastAsiaTheme="majorEastAsia"/>
          <w:highlight w:val="yellow"/>
        </w:rPr>
        <w:t>gender</w:t>
      </w:r>
      <w:r>
        <w:rPr>
          <w:rStyle w:val="Emphasis"/>
          <w:rFonts w:eastAsia="Garamond"/>
          <w:highlight w:val="yellow"/>
        </w:rPr>
        <w:t xml:space="preserve"> </w:t>
      </w:r>
      <w:r>
        <w:rPr>
          <w:rStyle w:val="Emphasis"/>
          <w:rFonts w:eastAsiaTheme="majorEastAsia"/>
          <w:highlight w:val="yellow"/>
        </w:rPr>
        <w:t>conflict,</w:t>
      </w:r>
      <w:r>
        <w:rPr>
          <w:rStyle w:val="Emphasis"/>
          <w:rFonts w:eastAsia="Garamond"/>
          <w:highlight w:val="yellow"/>
        </w:rPr>
        <w:t xml:space="preserve"> </w:t>
      </w:r>
      <w:r>
        <w:rPr>
          <w:rStyle w:val="Emphasis"/>
          <w:rFonts w:eastAsiaTheme="majorEastAsia"/>
          <w:highlight w:val="yellow"/>
        </w:rPr>
        <w:t>immigrants</w:t>
      </w:r>
      <w:r>
        <w:rPr>
          <w:rStyle w:val="Emphasis"/>
          <w:rFonts w:eastAsia="Garamond"/>
          <w:highlight w:val="yellow"/>
        </w:rPr>
        <w:t xml:space="preserve"> </w:t>
      </w:r>
      <w:r>
        <w:rPr>
          <w:rStyle w:val="Emphasis"/>
          <w:rFonts w:eastAsiaTheme="majorEastAsia"/>
          <w:highlight w:val="yellow"/>
        </w:rPr>
        <w:t>rights.</w:t>
      </w:r>
      <w:r>
        <w:rPr>
          <w:rStyle w:val="Emphasis"/>
          <w:rFonts w:eastAsiaTheme="majorEastAsia"/>
        </w:rPr>
        <w:t xml:space="preserve"> </w:t>
      </w:r>
      <w:r>
        <w:t>When</w:t>
      </w:r>
      <w:r>
        <w:rPr>
          <w:rFonts w:eastAsia="Garamond"/>
        </w:rPr>
        <w:t xml:space="preserve"> </w:t>
      </w:r>
      <w:r>
        <w:t>pared</w:t>
      </w:r>
      <w:r>
        <w:rPr>
          <w:rFonts w:eastAsia="Garamond"/>
        </w:rPr>
        <w:t xml:space="preserve"> </w:t>
      </w:r>
      <w:r>
        <w:t>down</w:t>
      </w:r>
      <w:r>
        <w:rPr>
          <w:rFonts w:eastAsia="Garamond"/>
        </w:rPr>
        <w:t xml:space="preserve"> </w:t>
      </w:r>
      <w:r>
        <w:t>to</w:t>
      </w:r>
      <w:r>
        <w:rPr>
          <w:rFonts w:eastAsia="Garamond"/>
        </w:rPr>
        <w:t xml:space="preserve"> </w:t>
      </w:r>
      <w:r>
        <w:t>thirteen</w:t>
      </w:r>
      <w:r>
        <w:rPr>
          <w:rFonts w:eastAsia="Garamond"/>
        </w:rPr>
        <w:t xml:space="preserve"> </w:t>
      </w:r>
      <w:r>
        <w:lastRenderedPageBreak/>
        <w:t>words</w:t>
      </w:r>
      <w:r>
        <w:rPr>
          <w:rFonts w:eastAsia="Garamond"/>
        </w:rPr>
        <w:t xml:space="preserve"> </w:t>
      </w:r>
      <w:r>
        <w:t>and</w:t>
      </w:r>
      <w:r>
        <w:rPr>
          <w:rFonts w:eastAsia="Garamond"/>
        </w:rPr>
        <w:t xml:space="preserve"> </w:t>
      </w:r>
      <w:r>
        <w:t>two</w:t>
      </w:r>
      <w:r>
        <w:rPr>
          <w:rFonts w:eastAsia="Garamond"/>
        </w:rPr>
        <w:t xml:space="preserve"> </w:t>
      </w:r>
      <w:r>
        <w:t>sentences,</w:t>
      </w:r>
      <w:r>
        <w:rPr>
          <w:rFonts w:eastAsia="Garamond"/>
        </w:rPr>
        <w:t xml:space="preserve"> </w:t>
      </w:r>
      <w:r>
        <w:rPr>
          <w:rStyle w:val="TitleChar"/>
        </w:rPr>
        <w:t>one</w:t>
      </w:r>
      <w:r>
        <w:rPr>
          <w:rStyle w:val="TitleChar"/>
          <w:rFonts w:eastAsia="Garamond"/>
        </w:rPr>
        <w:t xml:space="preserve"> </w:t>
      </w:r>
      <w:r>
        <w:rPr>
          <w:rStyle w:val="TitleChar"/>
        </w:rPr>
        <w:t>cannot</w:t>
      </w:r>
      <w:r>
        <w:rPr>
          <w:rStyle w:val="TitleChar"/>
          <w:rFonts w:eastAsia="Garamond"/>
        </w:rPr>
        <w:t xml:space="preserve"> </w:t>
      </w:r>
      <w:r>
        <w:rPr>
          <w:rStyle w:val="TitleChar"/>
        </w:rPr>
        <w:t>but</w:t>
      </w:r>
      <w:r>
        <w:rPr>
          <w:rStyle w:val="TitleChar"/>
          <w:rFonts w:eastAsia="Garamond"/>
        </w:rPr>
        <w:t xml:space="preserve"> </w:t>
      </w:r>
      <w:r>
        <w:rPr>
          <w:rStyle w:val="TitleChar"/>
        </w:rPr>
        <w:t>wonder</w:t>
      </w:r>
      <w:r>
        <w:rPr>
          <w:rStyle w:val="TitleChar"/>
          <w:rFonts w:eastAsia="Garamond"/>
        </w:rPr>
        <w:t xml:space="preserve"> </w:t>
      </w:r>
      <w:r>
        <w:rPr>
          <w:rStyle w:val="TitleChar"/>
        </w:rPr>
        <w:t>why</w:t>
      </w:r>
      <w:r>
        <w:rPr>
          <w:rStyle w:val="TitleChar"/>
          <w:rFonts w:eastAsia="Garamond"/>
        </w:rPr>
        <w:t xml:space="preserve"> </w:t>
      </w:r>
      <w:r>
        <w:rPr>
          <w:rStyle w:val="TitleChar"/>
          <w:highlight w:val="yellow"/>
        </w:rPr>
        <w:t>questions</w:t>
      </w:r>
      <w:r>
        <w:rPr>
          <w:rStyle w:val="TitleChar"/>
          <w:rFonts w:eastAsia="Garamond"/>
          <w:highlight w:val="yellow"/>
        </w:rPr>
        <w:t xml:space="preserve"> </w:t>
      </w:r>
      <w:r>
        <w:rPr>
          <w:rStyle w:val="TitleChar"/>
          <w:highlight w:val="yellow"/>
        </w:rPr>
        <w:t>that</w:t>
      </w:r>
      <w:r>
        <w:rPr>
          <w:rStyle w:val="TitleChar"/>
          <w:rFonts w:eastAsia="Garamond"/>
          <w:highlight w:val="yellow"/>
        </w:rPr>
        <w:t xml:space="preserve"> </w:t>
      </w:r>
      <w:r>
        <w:rPr>
          <w:rStyle w:val="Emphasis"/>
          <w:rFonts w:eastAsiaTheme="majorEastAsia"/>
          <w:highlight w:val="yellow"/>
        </w:rPr>
        <w:t>go</w:t>
      </w:r>
      <w:r>
        <w:rPr>
          <w:rStyle w:val="Emphasis"/>
          <w:rFonts w:eastAsia="Garamond"/>
          <w:highlight w:val="yellow"/>
        </w:rPr>
        <w:t xml:space="preserve"> </w:t>
      </w:r>
      <w:r>
        <w:rPr>
          <w:rStyle w:val="Emphasis"/>
          <w:rFonts w:eastAsiaTheme="majorEastAsia"/>
          <w:highlight w:val="yellow"/>
        </w:rPr>
        <w:t>to</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heart</w:t>
      </w:r>
      <w:r>
        <w:rPr>
          <w:rStyle w:val="Emphasis"/>
          <w:rFonts w:eastAsia="Garamond"/>
          <w:highlight w:val="yellow"/>
        </w:rPr>
        <w:t xml:space="preserve"> </w:t>
      </w:r>
      <w:r>
        <w:rPr>
          <w:rStyle w:val="Emphasis"/>
          <w:rFonts w:eastAsiaTheme="majorEastAsia"/>
          <w:highlight w:val="yellow"/>
        </w:rPr>
        <w:t>of</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ethico-political</w:t>
      </w:r>
      <w:r>
        <w:rPr>
          <w:rStyle w:val="Emphasis"/>
          <w:rFonts w:eastAsiaTheme="majorEastAsia"/>
        </w:rPr>
        <w:t>,</w:t>
      </w:r>
      <w:r>
        <w:rPr>
          <w:rStyle w:val="Emphasis"/>
          <w:rFonts w:eastAsia="Garamond"/>
        </w:rPr>
        <w:t xml:space="preserve"> </w:t>
      </w:r>
      <w:r>
        <w:rPr>
          <w:rStyle w:val="TitleChar"/>
        </w:rPr>
        <w:t>questions</w:t>
      </w:r>
      <w:r>
        <w:rPr>
          <w:rStyle w:val="TitleChar"/>
          <w:rFonts w:eastAsia="Garamond"/>
        </w:rPr>
        <w:t xml:space="preserve"> </w:t>
      </w:r>
      <w:r>
        <w:rPr>
          <w:rStyle w:val="TitleChar"/>
        </w:rPr>
        <w:t>of</w:t>
      </w:r>
      <w:r>
        <w:rPr>
          <w:rStyle w:val="TitleChar"/>
          <w:rFonts w:eastAsia="Garamond"/>
        </w:rPr>
        <w:t xml:space="preserve"> </w:t>
      </w:r>
      <w:r>
        <w:rPr>
          <w:rStyle w:val="TitleChar"/>
        </w:rPr>
        <w:t>political</w:t>
      </w:r>
      <w:r>
        <w:rPr>
          <w:rStyle w:val="TitleChar"/>
          <w:rFonts w:eastAsia="Garamond"/>
        </w:rPr>
        <w:t xml:space="preserve"> </w:t>
      </w:r>
      <w:r>
        <w:rPr>
          <w:rStyle w:val="TitleChar"/>
        </w:rPr>
        <w:t>ontology,</w:t>
      </w:r>
      <w:r>
        <w:rPr>
          <w:rStyle w:val="TitleChar"/>
          <w:rFonts w:eastAsia="Garamond"/>
        </w:rPr>
        <w:t xml:space="preserve"> </w:t>
      </w:r>
      <w:r>
        <w:rPr>
          <w:rStyle w:val="TitleChar"/>
          <w:highlight w:val="yellow"/>
        </w:rPr>
        <w:t>are</w:t>
      </w:r>
      <w:r>
        <w:rPr>
          <w:rStyle w:val="TitleChar"/>
          <w:rFonts w:eastAsia="Garamond"/>
        </w:rPr>
        <w:t xml:space="preserve"> </w:t>
      </w:r>
      <w:r>
        <w:rPr>
          <w:rStyle w:val="TitleChar"/>
        </w:rPr>
        <w:t>so</w:t>
      </w:r>
      <w:r>
        <w:rPr>
          <w:rStyle w:val="TitleChar"/>
          <w:rFonts w:eastAsia="Garamond"/>
        </w:rPr>
        <w:t xml:space="preserve"> </w:t>
      </w:r>
      <w:r>
        <w:rPr>
          <w:rStyle w:val="TitleChar"/>
          <w:highlight w:val="yellow"/>
        </w:rPr>
        <w:t>unspeakable</w:t>
      </w:r>
      <w:r>
        <w:rPr>
          <w:rStyle w:val="TitleChar"/>
          <w:rFonts w:eastAsia="Garamond"/>
        </w:rPr>
        <w:t xml:space="preserve"> </w:t>
      </w:r>
      <w:r>
        <w:rPr>
          <w:rStyle w:val="TitleChar"/>
        </w:rPr>
        <w:t>in</w:t>
      </w:r>
      <w:r>
        <w:rPr>
          <w:rStyle w:val="TitleChar"/>
          <w:rFonts w:eastAsia="Garamond"/>
        </w:rPr>
        <w:t xml:space="preserve"> </w:t>
      </w:r>
      <w:r>
        <w:rPr>
          <w:rStyle w:val="TitleChar"/>
        </w:rPr>
        <w:t>intellectual</w:t>
      </w:r>
      <w:r>
        <w:rPr>
          <w:rStyle w:val="TitleChar"/>
          <w:rFonts w:eastAsia="Garamond"/>
        </w:rPr>
        <w:t xml:space="preserve"> </w:t>
      </w:r>
      <w:r>
        <w:rPr>
          <w:rStyle w:val="TitleChar"/>
        </w:rPr>
        <w:t>meditations,</w:t>
      </w:r>
      <w:r>
        <w:rPr>
          <w:rStyle w:val="TitleChar"/>
          <w:rFonts w:eastAsia="Garamond"/>
        </w:rPr>
        <w:t xml:space="preserve"> </w:t>
      </w:r>
      <w:r>
        <w:rPr>
          <w:rStyle w:val="TitleChar"/>
        </w:rPr>
        <w:t>political</w:t>
      </w:r>
      <w:r>
        <w:rPr>
          <w:rStyle w:val="TitleChar"/>
          <w:rFonts w:eastAsia="Garamond"/>
        </w:rPr>
        <w:t xml:space="preserve"> </w:t>
      </w:r>
      <w:r>
        <w:rPr>
          <w:rStyle w:val="TitleChar"/>
        </w:rPr>
        <w:t>broadsides</w:t>
      </w:r>
      <w:r>
        <w:t>,</w:t>
      </w:r>
      <w:r>
        <w:rPr>
          <w:rFonts w:eastAsia="Garamond"/>
        </w:rPr>
        <w:t xml:space="preserve"> </w:t>
      </w:r>
      <w:r>
        <w:t>and</w:t>
      </w:r>
      <w:r>
        <w:rPr>
          <w:rFonts w:eastAsia="Garamond"/>
        </w:rPr>
        <w:t xml:space="preserve"> </w:t>
      </w:r>
      <w:r>
        <w:t>even</w:t>
      </w:r>
      <w:r>
        <w:rPr>
          <w:rFonts w:eastAsia="Garamond"/>
        </w:rPr>
        <w:t xml:space="preserve"> </w:t>
      </w:r>
      <w:r>
        <w:t>socially</w:t>
      </w:r>
      <w:r>
        <w:rPr>
          <w:rFonts w:eastAsia="Garamond"/>
        </w:rPr>
        <w:t xml:space="preserve"> </w:t>
      </w:r>
      <w:r>
        <w:t>and</w:t>
      </w:r>
      <w:r>
        <w:rPr>
          <w:rFonts w:eastAsia="Garamond"/>
        </w:rPr>
        <w:t xml:space="preserve"> </w:t>
      </w:r>
      <w:r>
        <w:t>politically</w:t>
      </w:r>
      <w:r>
        <w:rPr>
          <w:rFonts w:eastAsia="Garamond"/>
        </w:rPr>
        <w:t xml:space="preserve"> </w:t>
      </w:r>
      <w:r>
        <w:t>engaged</w:t>
      </w:r>
      <w:r>
        <w:rPr>
          <w:rFonts w:eastAsia="Garamond"/>
        </w:rPr>
        <w:t xml:space="preserve"> </w:t>
      </w:r>
      <w:r>
        <w:t>feature</w:t>
      </w:r>
      <w:r>
        <w:rPr>
          <w:rFonts w:eastAsia="Garamond"/>
        </w:rPr>
        <w:t xml:space="preserve"> </w:t>
      </w:r>
      <w:r>
        <w:t>films.</w:t>
      </w:r>
      <w:r>
        <w:rPr>
          <w:rFonts w:eastAsia="Garamond"/>
        </w:rPr>
        <w:t xml:space="preserve"> </w:t>
      </w:r>
      <w:r>
        <w:t>Clearly</w:t>
      </w:r>
      <w:r>
        <w:rPr>
          <w:rFonts w:eastAsia="Garamond"/>
        </w:rPr>
        <w:t xml:space="preserve"> </w:t>
      </w:r>
      <w:r>
        <w:t>they</w:t>
      </w:r>
      <w:r>
        <w:rPr>
          <w:rFonts w:eastAsia="Garamond"/>
        </w:rPr>
        <w:t xml:space="preserve"> </w:t>
      </w:r>
      <w:r>
        <w:t>can</w:t>
      </w:r>
      <w:r>
        <w:rPr>
          <w:rFonts w:eastAsia="Garamond"/>
        </w:rPr>
        <w:t xml:space="preserve"> </w:t>
      </w:r>
      <w:r>
        <w:t>be</w:t>
      </w:r>
      <w:r>
        <w:rPr>
          <w:rFonts w:eastAsia="Garamond"/>
        </w:rPr>
        <w:t xml:space="preserve"> </w:t>
      </w:r>
      <w:r>
        <w:t>spoken,</w:t>
      </w:r>
      <w:r>
        <w:rPr>
          <w:rFonts w:eastAsia="Garamond"/>
        </w:rPr>
        <w:t xml:space="preserve"> </w:t>
      </w:r>
      <w:r>
        <w:t>even</w:t>
      </w:r>
      <w:r>
        <w:rPr>
          <w:rFonts w:eastAsia="Garamond"/>
        </w:rPr>
        <w:t xml:space="preserve"> </w:t>
      </w:r>
      <w:r>
        <w:t>a</w:t>
      </w:r>
      <w:r>
        <w:rPr>
          <w:rFonts w:eastAsia="Garamond"/>
        </w:rPr>
        <w:t xml:space="preserve"> </w:t>
      </w:r>
      <w:r>
        <w:t>child</w:t>
      </w:r>
      <w:r>
        <w:rPr>
          <w:rFonts w:eastAsia="Garamond"/>
        </w:rPr>
        <w:t xml:space="preserve"> </w:t>
      </w:r>
      <w:r>
        <w:t>could</w:t>
      </w:r>
      <w:r>
        <w:rPr>
          <w:rFonts w:eastAsia="Garamond"/>
        </w:rPr>
        <w:t xml:space="preserve"> </w:t>
      </w:r>
      <w:r>
        <w:t>speak</w:t>
      </w:r>
      <w:r>
        <w:rPr>
          <w:rFonts w:eastAsia="Garamond"/>
        </w:rPr>
        <w:t xml:space="preserve"> </w:t>
      </w:r>
      <w:r>
        <w:t>those</w:t>
      </w:r>
      <w:r>
        <w:rPr>
          <w:rFonts w:eastAsia="Garamond"/>
        </w:rPr>
        <w:t xml:space="preserve"> </w:t>
      </w:r>
      <w:r>
        <w:t>lines,</w:t>
      </w:r>
      <w:r>
        <w:rPr>
          <w:rFonts w:eastAsia="Garamond"/>
        </w:rPr>
        <w:t xml:space="preserve"> </w:t>
      </w:r>
      <w:r>
        <w:t>so</w:t>
      </w:r>
      <w:r>
        <w:rPr>
          <w:rFonts w:eastAsia="Garamond"/>
        </w:rPr>
        <w:t xml:space="preserve"> </w:t>
      </w:r>
      <w:r>
        <w:t>they</w:t>
      </w:r>
      <w:r>
        <w:rPr>
          <w:rFonts w:eastAsia="Garamond"/>
        </w:rPr>
        <w:t xml:space="preserve"> </w:t>
      </w:r>
      <w:r>
        <w:t>would</w:t>
      </w:r>
      <w:r>
        <w:rPr>
          <w:rFonts w:eastAsia="Garamond"/>
        </w:rPr>
        <w:t xml:space="preserve"> </w:t>
      </w:r>
      <w:r>
        <w:t>pose</w:t>
      </w:r>
      <w:r>
        <w:rPr>
          <w:rFonts w:eastAsia="Garamond"/>
        </w:rPr>
        <w:t xml:space="preserve"> </w:t>
      </w:r>
      <w:r>
        <w:t>no</w:t>
      </w:r>
      <w:r>
        <w:rPr>
          <w:rFonts w:eastAsia="Garamond"/>
        </w:rPr>
        <w:t xml:space="preserve"> </w:t>
      </w:r>
      <w:r>
        <w:t>problem</w:t>
      </w:r>
      <w:r>
        <w:rPr>
          <w:rFonts w:eastAsia="Garamond"/>
        </w:rPr>
        <w:t xml:space="preserve"> </w:t>
      </w:r>
      <w:r>
        <w:t>for</w:t>
      </w:r>
      <w:r>
        <w:rPr>
          <w:rFonts w:eastAsia="Garamond"/>
        </w:rPr>
        <w:t xml:space="preserve"> </w:t>
      </w:r>
      <w:r>
        <w:t>a</w:t>
      </w:r>
      <w:r>
        <w:rPr>
          <w:rFonts w:eastAsia="Garamond"/>
        </w:rPr>
        <w:t xml:space="preserve"> </w:t>
      </w:r>
      <w:r>
        <w:t>scholar,</w:t>
      </w:r>
      <w:r>
        <w:rPr>
          <w:rFonts w:eastAsia="Garamond"/>
        </w:rPr>
        <w:t xml:space="preserve"> </w:t>
      </w:r>
      <w:r>
        <w:t>an</w:t>
      </w:r>
      <w:r>
        <w:rPr>
          <w:rFonts w:eastAsia="Garamond"/>
        </w:rPr>
        <w:t xml:space="preserve"> </w:t>
      </w:r>
      <w:r>
        <w:t>activist,</w:t>
      </w:r>
      <w:r>
        <w:rPr>
          <w:rFonts w:eastAsia="Garamond"/>
        </w:rPr>
        <w:t xml:space="preserve"> </w:t>
      </w:r>
      <w:r>
        <w:t>or</w:t>
      </w:r>
      <w:r>
        <w:rPr>
          <w:rFonts w:eastAsia="Garamond"/>
        </w:rPr>
        <w:t xml:space="preserve"> </w:t>
      </w:r>
      <w:r>
        <w:t>a</w:t>
      </w:r>
      <w:r>
        <w:rPr>
          <w:rFonts w:eastAsia="Garamond"/>
        </w:rPr>
        <w:t xml:space="preserve"> </w:t>
      </w:r>
      <w:r>
        <w:t>filmmaker.</w:t>
      </w:r>
      <w:r>
        <w:rPr>
          <w:rFonts w:eastAsia="Garamond"/>
        </w:rPr>
        <w:t xml:space="preserve"> </w:t>
      </w:r>
      <w:r>
        <w:t>And</w:t>
      </w:r>
      <w:r>
        <w:rPr>
          <w:rFonts w:eastAsia="Garamond"/>
        </w:rPr>
        <w:t xml:space="preserve"> </w:t>
      </w:r>
      <w:r>
        <w:t>yet,</w:t>
      </w:r>
      <w:r>
        <w:rPr>
          <w:rFonts w:eastAsia="Garamond"/>
        </w:rPr>
        <w:t xml:space="preserve"> </w:t>
      </w:r>
      <w:r>
        <w:t>what</w:t>
      </w:r>
      <w:r>
        <w:rPr>
          <w:rFonts w:eastAsia="Garamond"/>
        </w:rPr>
        <w:t xml:space="preserve"> </w:t>
      </w:r>
      <w:r>
        <w:t>is</w:t>
      </w:r>
      <w:r>
        <w:rPr>
          <w:rFonts w:eastAsia="Garamond"/>
        </w:rPr>
        <w:t xml:space="preserve"> </w:t>
      </w:r>
      <w:r>
        <w:t>also</w:t>
      </w:r>
      <w:r>
        <w:rPr>
          <w:rFonts w:eastAsia="Garamond"/>
        </w:rPr>
        <w:t xml:space="preserve"> </w:t>
      </w:r>
      <w:r>
        <w:t>clear</w:t>
      </w:r>
      <w:r>
        <w:rPr>
          <w:rFonts w:eastAsia="Garamond"/>
        </w:rPr>
        <w:t>—</w:t>
      </w:r>
      <w:r>
        <w:t>if</w:t>
      </w:r>
      <w:r>
        <w:rPr>
          <w:rFonts w:eastAsia="Garamond"/>
        </w:rPr>
        <w:t xml:space="preserve"> </w:t>
      </w:r>
      <w:r>
        <w:t>the</w:t>
      </w:r>
      <w:r>
        <w:rPr>
          <w:rFonts w:eastAsia="Garamond"/>
        </w:rPr>
        <w:t xml:space="preserve"> </w:t>
      </w:r>
      <w:r>
        <w:t>filmographies</w:t>
      </w:r>
      <w:r>
        <w:rPr>
          <w:rFonts w:eastAsia="Garamond"/>
        </w:rPr>
        <w:t xml:space="preserve"> </w:t>
      </w:r>
      <w:r>
        <w:t>of</w:t>
      </w:r>
      <w:r>
        <w:rPr>
          <w:rFonts w:eastAsia="Garamond"/>
        </w:rPr>
        <w:t xml:space="preserve"> </w:t>
      </w:r>
      <w:r>
        <w:t>socially</w:t>
      </w:r>
      <w:r>
        <w:rPr>
          <w:rFonts w:eastAsia="Garamond"/>
        </w:rPr>
        <w:t xml:space="preserve"> </w:t>
      </w:r>
      <w:r>
        <w:t>and</w:t>
      </w:r>
      <w:r>
        <w:rPr>
          <w:rFonts w:eastAsia="Garamond"/>
        </w:rPr>
        <w:t xml:space="preserve"> </w:t>
      </w:r>
      <w:r>
        <w:t>politically</w:t>
      </w:r>
      <w:r>
        <w:rPr>
          <w:rFonts w:eastAsia="Garamond"/>
        </w:rPr>
        <w:t xml:space="preserve"> </w:t>
      </w:r>
      <w:r>
        <w:t>engaged</w:t>
      </w:r>
      <w:r>
        <w:rPr>
          <w:rFonts w:eastAsia="Garamond"/>
        </w:rPr>
        <w:t xml:space="preserve"> </w:t>
      </w:r>
      <w:r>
        <w:t>directors,</w:t>
      </w:r>
      <w:r>
        <w:rPr>
          <w:rFonts w:eastAsia="Garamond"/>
        </w:rPr>
        <w:t xml:space="preserve"> </w:t>
      </w:r>
      <w:r>
        <w:t>the</w:t>
      </w:r>
      <w:r>
        <w:rPr>
          <w:rFonts w:eastAsia="Garamond"/>
        </w:rPr>
        <w:t xml:space="preserve"> </w:t>
      </w:r>
      <w:r>
        <w:rPr>
          <w:rStyle w:val="TitleChar"/>
          <w:highlight w:val="yellow"/>
        </w:rPr>
        <w:t>archive</w:t>
      </w:r>
      <w:r>
        <w:rPr>
          <w:rStyle w:val="TitleChar"/>
          <w:rFonts w:eastAsia="Garamond"/>
          <w:highlight w:val="yellow"/>
        </w:rPr>
        <w:t xml:space="preserve"> </w:t>
      </w:r>
      <w:r>
        <w:rPr>
          <w:rStyle w:val="TitleChar"/>
          <w:highlight w:val="yellow"/>
        </w:rPr>
        <w:t>of</w:t>
      </w:r>
      <w:r>
        <w:rPr>
          <w:rStyle w:val="TitleChar"/>
          <w:rFonts w:eastAsia="Garamond"/>
          <w:highlight w:val="yellow"/>
        </w:rPr>
        <w:t xml:space="preserve"> </w:t>
      </w:r>
      <w:r>
        <w:rPr>
          <w:rStyle w:val="TitleChar"/>
          <w:highlight w:val="yellow"/>
        </w:rPr>
        <w:t>progressive</w:t>
      </w:r>
      <w:r>
        <w:rPr>
          <w:rStyle w:val="TitleChar"/>
          <w:rFonts w:eastAsia="Garamond"/>
          <w:highlight w:val="yellow"/>
        </w:rPr>
        <w:t xml:space="preserve"> </w:t>
      </w:r>
      <w:r>
        <w:rPr>
          <w:rStyle w:val="TitleChar"/>
          <w:highlight w:val="yellow"/>
        </w:rPr>
        <w:t>scholars</w:t>
      </w:r>
      <w:r>
        <w:rPr>
          <w:rStyle w:val="TitleChar"/>
        </w:rPr>
        <w:t>,</w:t>
      </w:r>
      <w:r>
        <w:rPr>
          <w:rStyle w:val="TitleChar"/>
          <w:rFonts w:eastAsia="Garamond"/>
        </w:rPr>
        <w:t xml:space="preserve"> </w:t>
      </w:r>
      <w:r>
        <w:rPr>
          <w:rStyle w:val="TitleChar"/>
        </w:rPr>
        <w:t>and</w:t>
      </w:r>
      <w:r>
        <w:rPr>
          <w:rStyle w:val="TitleChar"/>
          <w:rFonts w:eastAsia="Garamond"/>
        </w:rPr>
        <w:t xml:space="preserve"> </w:t>
      </w:r>
      <w:r>
        <w:rPr>
          <w:rStyle w:val="TitleChar"/>
        </w:rPr>
        <w:t>the</w:t>
      </w:r>
      <w:r>
        <w:rPr>
          <w:rStyle w:val="TitleChar"/>
          <w:rFonts w:eastAsia="Garamond"/>
        </w:rPr>
        <w:t xml:space="preserve"> </w:t>
      </w:r>
      <w:r>
        <w:rPr>
          <w:rStyle w:val="TitleChar"/>
        </w:rPr>
        <w:t>plethora</w:t>
      </w:r>
      <w:r>
        <w:rPr>
          <w:rStyle w:val="TitleChar"/>
          <w:rFonts w:eastAsia="Garamond"/>
        </w:rPr>
        <w:t xml:space="preserve"> </w:t>
      </w:r>
      <w:r>
        <w:rPr>
          <w:rStyle w:val="TitleChar"/>
        </w:rPr>
        <w:t>of</w:t>
      </w:r>
      <w:r>
        <w:rPr>
          <w:rStyle w:val="TitleChar"/>
          <w:rFonts w:eastAsia="Garamond"/>
        </w:rPr>
        <w:t xml:space="preserve"> </w:t>
      </w:r>
      <w:r>
        <w:rPr>
          <w:rStyle w:val="TitleChar"/>
        </w:rPr>
        <w:t>Left-wing</w:t>
      </w:r>
      <w:r>
        <w:rPr>
          <w:rStyle w:val="TitleChar"/>
          <w:rFonts w:eastAsia="Garamond"/>
        </w:rPr>
        <w:t xml:space="preserve"> </w:t>
      </w:r>
      <w:r>
        <w:rPr>
          <w:rStyle w:val="TitleChar"/>
        </w:rPr>
        <w:t>broadsides</w:t>
      </w:r>
      <w:r>
        <w:rPr>
          <w:rStyle w:val="TitleChar"/>
          <w:rFonts w:eastAsia="Garamond"/>
        </w:rPr>
        <w:t xml:space="preserve"> </w:t>
      </w:r>
      <w:r>
        <w:rPr>
          <w:rStyle w:val="TitleChar"/>
        </w:rPr>
        <w:t>are</w:t>
      </w:r>
      <w:r>
        <w:rPr>
          <w:rStyle w:val="TitleChar"/>
          <w:rFonts w:eastAsia="Garamond"/>
        </w:rPr>
        <w:t xml:space="preserve"> </w:t>
      </w:r>
      <w:r>
        <w:rPr>
          <w:rStyle w:val="TitleChar"/>
        </w:rPr>
        <w:t>anything</w:t>
      </w:r>
      <w:r>
        <w:rPr>
          <w:rStyle w:val="TitleChar"/>
          <w:rFonts w:eastAsia="Garamond"/>
        </w:rPr>
        <w:t xml:space="preserve"> </w:t>
      </w:r>
      <w:r>
        <w:rPr>
          <w:rStyle w:val="TitleChar"/>
        </w:rPr>
        <w:t>to</w:t>
      </w:r>
      <w:r>
        <w:rPr>
          <w:rStyle w:val="TitleChar"/>
          <w:rFonts w:eastAsia="Garamond"/>
        </w:rPr>
        <w:t xml:space="preserve"> </w:t>
      </w:r>
      <w:r>
        <w:rPr>
          <w:rStyle w:val="TitleChar"/>
        </w:rPr>
        <w:t>go</w:t>
      </w:r>
      <w:r>
        <w:rPr>
          <w:rStyle w:val="TitleChar"/>
          <w:rFonts w:eastAsia="Garamond"/>
        </w:rPr>
        <w:t xml:space="preserve"> </w:t>
      </w:r>
      <w:r>
        <w:rPr>
          <w:rStyle w:val="TitleChar"/>
        </w:rPr>
        <w:t>by</w:t>
      </w:r>
      <w:r>
        <w:rPr>
          <w:rStyle w:val="TitleChar"/>
          <w:rFonts w:eastAsia="Garamond"/>
        </w:rPr>
        <w:t>—</w:t>
      </w:r>
      <w:r>
        <w:rPr>
          <w:rStyle w:val="TitleChar"/>
          <w:highlight w:val="yellow"/>
        </w:rPr>
        <w:t>is</w:t>
      </w:r>
      <w:r>
        <w:rPr>
          <w:rStyle w:val="TitleChar"/>
          <w:rFonts w:eastAsia="Garamond"/>
          <w:highlight w:val="yellow"/>
        </w:rPr>
        <w:t xml:space="preserve"> </w:t>
      </w:r>
      <w:r>
        <w:rPr>
          <w:rStyle w:val="TitleChar"/>
          <w:highlight w:val="yellow"/>
        </w:rPr>
        <w:t>that</w:t>
      </w:r>
      <w:r>
        <w:rPr>
          <w:rStyle w:val="TitleChar"/>
          <w:rFonts w:eastAsia="Garamond"/>
          <w:highlight w:val="yellow"/>
        </w:rPr>
        <w:t xml:space="preserve"> </w:t>
      </w:r>
      <w:r>
        <w:rPr>
          <w:rStyle w:val="TitleChar"/>
          <w:highlight w:val="yellow"/>
        </w:rPr>
        <w:t>what</w:t>
      </w:r>
      <w:r>
        <w:rPr>
          <w:rStyle w:val="TitleChar"/>
          <w:rFonts w:eastAsia="Garamond"/>
          <w:highlight w:val="yellow"/>
        </w:rPr>
        <w:t xml:space="preserve"> </w:t>
      </w:r>
      <w:r>
        <w:rPr>
          <w:rStyle w:val="TitleChar"/>
          <w:highlight w:val="yellow"/>
        </w:rPr>
        <w:t>can</w:t>
      </w:r>
      <w:r>
        <w:rPr>
          <w:rStyle w:val="TitleChar"/>
          <w:rFonts w:eastAsia="Garamond"/>
          <w:highlight w:val="yellow"/>
        </w:rPr>
        <w:t xml:space="preserve"> </w:t>
      </w:r>
      <w:r>
        <w:rPr>
          <w:rStyle w:val="TitleChar"/>
          <w:highlight w:val="yellow"/>
        </w:rPr>
        <w:t>so</w:t>
      </w:r>
      <w:r>
        <w:rPr>
          <w:rStyle w:val="TitleChar"/>
          <w:rFonts w:eastAsia="Garamond"/>
          <w:highlight w:val="yellow"/>
        </w:rPr>
        <w:t xml:space="preserve"> </w:t>
      </w:r>
      <w:r>
        <w:rPr>
          <w:rStyle w:val="TitleChar"/>
          <w:highlight w:val="yellow"/>
        </w:rPr>
        <w:t>easily</w:t>
      </w:r>
      <w:r>
        <w:rPr>
          <w:rStyle w:val="TitleChar"/>
          <w:rFonts w:eastAsia="Garamond"/>
          <w:highlight w:val="yellow"/>
        </w:rPr>
        <w:t xml:space="preserve"> </w:t>
      </w:r>
      <w:r>
        <w:rPr>
          <w:rStyle w:val="TitleChar"/>
          <w:highlight w:val="yellow"/>
        </w:rPr>
        <w:t>be</w:t>
      </w:r>
      <w:r>
        <w:rPr>
          <w:rStyle w:val="TitleChar"/>
          <w:rFonts w:eastAsia="Garamond"/>
          <w:highlight w:val="yellow"/>
        </w:rPr>
        <w:t xml:space="preserve"> </w:t>
      </w:r>
      <w:r>
        <w:rPr>
          <w:rStyle w:val="TitleChar"/>
          <w:highlight w:val="yellow"/>
        </w:rPr>
        <w:t>spoken</w:t>
      </w:r>
      <w:r>
        <w:rPr>
          <w:rStyle w:val="TitleChar"/>
          <w:rFonts w:eastAsia="Garamond"/>
          <w:highlight w:val="yellow"/>
        </w:rPr>
        <w:t xml:space="preserve"> </w:t>
      </w:r>
      <w:r>
        <w:rPr>
          <w:rStyle w:val="TitleChar"/>
          <w:highlight w:val="yellow"/>
        </w:rPr>
        <w:t>is</w:t>
      </w:r>
      <w:r>
        <w:rPr>
          <w:rStyle w:val="TitleChar"/>
          <w:rFonts w:eastAsia="Garamond"/>
          <w:highlight w:val="yellow"/>
        </w:rPr>
        <w:t xml:space="preserve"> </w:t>
      </w:r>
      <w:r>
        <w:rPr>
          <w:rStyle w:val="TitleChar"/>
          <w:highlight w:val="yellow"/>
        </w:rPr>
        <w:t>now</w:t>
      </w:r>
      <w:r>
        <w:rPr>
          <w:rStyle w:val="TitleChar"/>
          <w:rFonts w:eastAsia="Garamond"/>
        </w:rPr>
        <w:t xml:space="preserve"> </w:t>
      </w:r>
      <w:r>
        <w:rPr>
          <w:rStyle w:val="TitleChar"/>
        </w:rPr>
        <w:t>(five</w:t>
      </w:r>
      <w:r>
        <w:rPr>
          <w:rStyle w:val="TitleChar"/>
          <w:rFonts w:eastAsia="Garamond"/>
        </w:rPr>
        <w:t xml:space="preserve"> </w:t>
      </w:r>
      <w:r>
        <w:rPr>
          <w:rStyle w:val="TitleChar"/>
        </w:rPr>
        <w:t>hundred</w:t>
      </w:r>
      <w:r>
        <w:rPr>
          <w:rStyle w:val="TitleChar"/>
          <w:rFonts w:eastAsia="Garamond"/>
        </w:rPr>
        <w:t xml:space="preserve"> </w:t>
      </w:r>
      <w:r>
        <w:rPr>
          <w:rStyle w:val="TitleChar"/>
        </w:rPr>
        <w:t>years</w:t>
      </w:r>
      <w:r>
        <w:rPr>
          <w:rStyle w:val="TitleChar"/>
          <w:rFonts w:eastAsia="Garamond"/>
        </w:rPr>
        <w:t xml:space="preserve"> </w:t>
      </w:r>
      <w:r>
        <w:rPr>
          <w:rStyle w:val="TitleChar"/>
        </w:rPr>
        <w:t>and</w:t>
      </w:r>
      <w:r>
        <w:rPr>
          <w:rStyle w:val="TitleChar"/>
          <w:rFonts w:eastAsia="Garamond"/>
        </w:rPr>
        <w:t xml:space="preserve"> </w:t>
      </w:r>
      <w:r>
        <w:rPr>
          <w:rStyle w:val="TitleChar"/>
        </w:rPr>
        <w:t>two</w:t>
      </w:r>
      <w:r>
        <w:rPr>
          <w:rStyle w:val="TitleChar"/>
          <w:rFonts w:eastAsia="Garamond"/>
        </w:rPr>
        <w:t xml:space="preserve"> </w:t>
      </w:r>
      <w:r>
        <w:rPr>
          <w:rStyle w:val="TitleChar"/>
        </w:rPr>
        <w:t>hundred</w:t>
      </w:r>
      <w:r>
        <w:rPr>
          <w:rStyle w:val="TitleChar"/>
          <w:rFonts w:eastAsia="Garamond"/>
        </w:rPr>
        <w:t xml:space="preserve"> </w:t>
      </w:r>
      <w:r>
        <w:rPr>
          <w:rStyle w:val="TitleChar"/>
        </w:rPr>
        <w:t>fifty</w:t>
      </w:r>
      <w:r>
        <w:rPr>
          <w:rStyle w:val="TitleChar"/>
          <w:rFonts w:eastAsia="Garamond"/>
        </w:rPr>
        <w:t xml:space="preserve"> </w:t>
      </w:r>
      <w:r>
        <w:rPr>
          <w:rStyle w:val="TitleChar"/>
        </w:rPr>
        <w:t>million</w:t>
      </w:r>
      <w:r>
        <w:rPr>
          <w:rStyle w:val="TitleChar"/>
          <w:rFonts w:eastAsia="Garamond"/>
        </w:rPr>
        <w:t xml:space="preserve"> </w:t>
      </w:r>
      <w:r>
        <w:rPr>
          <w:rStyle w:val="TitleChar"/>
        </w:rPr>
        <w:t>Settlers/Masters</w:t>
      </w:r>
      <w:r>
        <w:rPr>
          <w:rStyle w:val="TitleChar"/>
          <w:rFonts w:eastAsia="Garamond"/>
        </w:rPr>
        <w:t xml:space="preserve"> </w:t>
      </w:r>
      <w:r>
        <w:rPr>
          <w:rStyle w:val="TitleChar"/>
        </w:rPr>
        <w:t>on)</w:t>
      </w:r>
      <w:r>
        <w:rPr>
          <w:rStyle w:val="TitleChar"/>
          <w:rFonts w:eastAsia="Garamond"/>
        </w:rPr>
        <w:t xml:space="preserve"> </w:t>
      </w:r>
      <w:r>
        <w:rPr>
          <w:rStyle w:val="TitleChar"/>
        </w:rPr>
        <w:t>so</w:t>
      </w:r>
      <w:r>
        <w:rPr>
          <w:rStyle w:val="TitleChar"/>
          <w:rFonts w:eastAsia="Garamond"/>
        </w:rPr>
        <w:t xml:space="preserve"> </w:t>
      </w:r>
      <w:r>
        <w:rPr>
          <w:rStyle w:val="TitleChar"/>
        </w:rPr>
        <w:t>ubiquitously</w:t>
      </w:r>
      <w:r>
        <w:rPr>
          <w:rStyle w:val="TitleChar"/>
          <w:rFonts w:eastAsia="Garamond"/>
        </w:rPr>
        <w:t xml:space="preserve"> </w:t>
      </w:r>
      <w:r>
        <w:rPr>
          <w:rStyle w:val="TitleChar"/>
        </w:rPr>
        <w:t>unspoken</w:t>
      </w:r>
      <w:r>
        <w:rPr>
          <w:rStyle w:val="TitleChar"/>
          <w:rFonts w:eastAsia="Garamond"/>
        </w:rPr>
        <w:t xml:space="preserve"> </w:t>
      </w:r>
      <w:r>
        <w:rPr>
          <w:rStyle w:val="TitleChar"/>
        </w:rPr>
        <w:t>that</w:t>
      </w:r>
      <w:r>
        <w:rPr>
          <w:rStyle w:val="TitleChar"/>
          <w:rFonts w:eastAsia="Garamond"/>
        </w:rPr>
        <w:t xml:space="preserve"> </w:t>
      </w:r>
      <w:r>
        <w:rPr>
          <w:rStyle w:val="TitleChar"/>
        </w:rPr>
        <w:t>these</w:t>
      </w:r>
      <w:r>
        <w:rPr>
          <w:rStyle w:val="TitleChar"/>
          <w:rFonts w:eastAsia="Garamond"/>
        </w:rPr>
        <w:t xml:space="preserve"> </w:t>
      </w:r>
      <w:r>
        <w:rPr>
          <w:rStyle w:val="TitleChar"/>
        </w:rPr>
        <w:t>two</w:t>
      </w:r>
      <w:r>
        <w:rPr>
          <w:rStyle w:val="TitleChar"/>
          <w:rFonts w:eastAsia="Garamond"/>
        </w:rPr>
        <w:t xml:space="preserve"> </w:t>
      </w:r>
      <w:r>
        <w:rPr>
          <w:rStyle w:val="TitleChar"/>
        </w:rPr>
        <w:t>simple</w:t>
      </w:r>
      <w:r>
        <w:rPr>
          <w:rStyle w:val="TitleChar"/>
          <w:rFonts w:eastAsia="Garamond"/>
        </w:rPr>
        <w:t xml:space="preserve"> </w:t>
      </w:r>
      <w:r>
        <w:rPr>
          <w:rStyle w:val="TitleChar"/>
        </w:rPr>
        <w:t>sentences,</w:t>
      </w:r>
      <w:r>
        <w:rPr>
          <w:rStyle w:val="TitleChar"/>
          <w:rFonts w:eastAsia="Garamond"/>
        </w:rPr>
        <w:t xml:space="preserve"> </w:t>
      </w:r>
      <w:r>
        <w:rPr>
          <w:rStyle w:val="TitleChar"/>
        </w:rPr>
        <w:t>these</w:t>
      </w:r>
      <w:r>
        <w:rPr>
          <w:rStyle w:val="TitleChar"/>
          <w:rFonts w:eastAsia="Garamond"/>
        </w:rPr>
        <w:t xml:space="preserve"> </w:t>
      </w:r>
      <w:r>
        <w:rPr>
          <w:rStyle w:val="TitleChar"/>
        </w:rPr>
        <w:t>thirteen</w:t>
      </w:r>
      <w:r>
        <w:rPr>
          <w:rStyle w:val="TitleChar"/>
          <w:rFonts w:eastAsia="Garamond"/>
        </w:rPr>
        <w:t xml:space="preserve"> </w:t>
      </w:r>
      <w:r>
        <w:rPr>
          <w:rStyle w:val="TitleChar"/>
        </w:rPr>
        <w:t>words</w:t>
      </w:r>
      <w:r>
        <w:rPr>
          <w:rStyle w:val="TitleChar"/>
          <w:rFonts w:eastAsia="Garamond"/>
        </w:rPr>
        <w:t xml:space="preserve"> </w:t>
      </w:r>
      <w:r>
        <w:rPr>
          <w:rStyle w:val="TitleChar"/>
        </w:rPr>
        <w:t>not</w:t>
      </w:r>
      <w:r>
        <w:rPr>
          <w:rStyle w:val="TitleChar"/>
          <w:rFonts w:eastAsia="Garamond"/>
        </w:rPr>
        <w:t xml:space="preserve"> </w:t>
      </w:r>
      <w:r>
        <w:rPr>
          <w:rStyle w:val="TitleChar"/>
        </w:rPr>
        <w:t>only</w:t>
      </w:r>
      <w:r>
        <w:rPr>
          <w:rStyle w:val="TitleChar"/>
          <w:rFonts w:eastAsia="Garamond"/>
        </w:rPr>
        <w:t xml:space="preserve"> </w:t>
      </w:r>
      <w:r>
        <w:rPr>
          <w:rStyle w:val="TitleChar"/>
        </w:rPr>
        <w:t>render</w:t>
      </w:r>
      <w:r>
        <w:rPr>
          <w:rStyle w:val="TitleChar"/>
          <w:rFonts w:eastAsia="Garamond"/>
        </w:rPr>
        <w:t xml:space="preserve"> </w:t>
      </w:r>
      <w:r>
        <w:rPr>
          <w:rStyle w:val="TitleChar"/>
        </w:rPr>
        <w:t>their</w:t>
      </w:r>
      <w:r>
        <w:rPr>
          <w:rStyle w:val="TitleChar"/>
          <w:rFonts w:eastAsia="Garamond"/>
        </w:rPr>
        <w:t xml:space="preserve"> </w:t>
      </w:r>
      <w:r>
        <w:rPr>
          <w:rStyle w:val="TitleChar"/>
        </w:rPr>
        <w:t>speaker</w:t>
      </w:r>
      <w:r>
        <w:rPr>
          <w:rStyle w:val="TitleChar"/>
          <w:rFonts w:eastAsia="Garamond"/>
        </w:rPr>
        <w:t xml:space="preserve"> “</w:t>
      </w:r>
      <w:r>
        <w:rPr>
          <w:rStyle w:val="TitleChar"/>
        </w:rPr>
        <w:t>crazy</w:t>
      </w:r>
      <w:r>
        <w:rPr>
          <w:rStyle w:val="TitleChar"/>
          <w:rFonts w:eastAsia="Garamond"/>
        </w:rPr>
        <w:t xml:space="preserve">” </w:t>
      </w:r>
      <w:r>
        <w:rPr>
          <w:rStyle w:val="TitleChar"/>
        </w:rPr>
        <w:t>but</w:t>
      </w:r>
      <w:r>
        <w:rPr>
          <w:rStyle w:val="TitleChar"/>
          <w:rFonts w:eastAsia="Garamond"/>
        </w:rPr>
        <w:t xml:space="preserve"> </w:t>
      </w:r>
      <w:r>
        <w:rPr>
          <w:rStyle w:val="TitleChar"/>
        </w:rPr>
        <w:t>become</w:t>
      </w:r>
      <w:r>
        <w:rPr>
          <w:rStyle w:val="TitleChar"/>
          <w:rFonts w:eastAsia="Garamond"/>
        </w:rPr>
        <w:t xml:space="preserve"> </w:t>
      </w:r>
      <w:r>
        <w:rPr>
          <w:rStyle w:val="TitleChar"/>
        </w:rPr>
        <w:t>themselves</w:t>
      </w:r>
      <w:r>
        <w:rPr>
          <w:rStyle w:val="TitleChar"/>
          <w:rFonts w:eastAsia="Garamond"/>
        </w:rPr>
        <w:t xml:space="preserve"> </w:t>
      </w:r>
      <w:r>
        <w:rPr>
          <w:rStyle w:val="Emphasis"/>
          <w:rFonts w:eastAsiaTheme="majorEastAsia"/>
          <w:highlight w:val="yellow"/>
        </w:rPr>
        <w:t>impossible</w:t>
      </w:r>
      <w:r>
        <w:rPr>
          <w:rStyle w:val="Emphasis"/>
          <w:rFonts w:eastAsia="Garamond"/>
          <w:highlight w:val="yellow"/>
        </w:rPr>
        <w:t xml:space="preserve"> </w:t>
      </w:r>
      <w:r>
        <w:rPr>
          <w:rStyle w:val="Emphasis"/>
          <w:rFonts w:eastAsiaTheme="majorEastAsia"/>
          <w:highlight w:val="yellow"/>
        </w:rPr>
        <w:t>to</w:t>
      </w:r>
      <w:r>
        <w:rPr>
          <w:rStyle w:val="Emphasis"/>
          <w:rFonts w:eastAsia="Garamond"/>
          <w:highlight w:val="yellow"/>
        </w:rPr>
        <w:t xml:space="preserve"> </w:t>
      </w:r>
      <w:r>
        <w:rPr>
          <w:rStyle w:val="Emphasis"/>
          <w:rFonts w:eastAsiaTheme="majorEastAsia"/>
          <w:highlight w:val="yellow"/>
        </w:rPr>
        <w:t>imagine</w:t>
      </w:r>
      <w:r>
        <w:rPr>
          <w:rStyle w:val="TitleChar"/>
        </w:rPr>
        <w:t xml:space="preserve">. </w:t>
      </w:r>
      <w:r>
        <w:t>Soon</w:t>
      </w:r>
      <w:r>
        <w:rPr>
          <w:rFonts w:eastAsia="Garamond"/>
        </w:rPr>
        <w:t xml:space="preserve"> </w:t>
      </w:r>
      <w:r>
        <w:t>it</w:t>
      </w:r>
      <w:r>
        <w:rPr>
          <w:rFonts w:eastAsia="Garamond"/>
        </w:rPr>
        <w:t xml:space="preserve"> </w:t>
      </w:r>
      <w:r>
        <w:t>will</w:t>
      </w:r>
      <w:r>
        <w:rPr>
          <w:rFonts w:eastAsia="Garamond"/>
        </w:rPr>
        <w:t xml:space="preserve"> </w:t>
      </w:r>
      <w:r>
        <w:t>be</w:t>
      </w:r>
      <w:r>
        <w:rPr>
          <w:rFonts w:eastAsia="Garamond"/>
        </w:rPr>
        <w:t xml:space="preserve"> </w:t>
      </w:r>
      <w:r>
        <w:t>forty</w:t>
      </w:r>
      <w:r>
        <w:rPr>
          <w:rFonts w:eastAsia="Garamond"/>
        </w:rPr>
        <w:t xml:space="preserve"> </w:t>
      </w:r>
      <w:r>
        <w:t>years</w:t>
      </w:r>
      <w:r>
        <w:rPr>
          <w:rFonts w:eastAsia="Garamond"/>
        </w:rPr>
        <w:t xml:space="preserve"> </w:t>
      </w:r>
      <w:r>
        <w:t>since</w:t>
      </w:r>
      <w:r>
        <w:rPr>
          <w:rFonts w:eastAsia="Garamond"/>
        </w:rPr>
        <w:t xml:space="preserve"> </w:t>
      </w:r>
      <w:r>
        <w:t>radical</w:t>
      </w:r>
      <w:r>
        <w:rPr>
          <w:rFonts w:eastAsia="Garamond"/>
        </w:rPr>
        <w:t xml:space="preserve"> </w:t>
      </w:r>
      <w:r>
        <w:t>politics,</w:t>
      </w:r>
      <w:r>
        <w:rPr>
          <w:rFonts w:eastAsia="Garamond"/>
        </w:rPr>
        <w:t xml:space="preserve"> </w:t>
      </w:r>
      <w:r>
        <w:t>Left-leaning</w:t>
      </w:r>
      <w:r>
        <w:rPr>
          <w:rFonts w:eastAsia="Garamond"/>
        </w:rPr>
        <w:t xml:space="preserve"> </w:t>
      </w:r>
      <w:r>
        <w:t>scholarship,</w:t>
      </w:r>
      <w:r>
        <w:rPr>
          <w:rFonts w:eastAsia="Garamond"/>
        </w:rPr>
        <w:t xml:space="preserve"> </w:t>
      </w:r>
      <w:r>
        <w:t>and</w:t>
      </w:r>
      <w:r>
        <w:rPr>
          <w:rFonts w:eastAsia="Garamond"/>
        </w:rPr>
        <w:t xml:space="preserve"> </w:t>
      </w:r>
      <w:r>
        <w:t>socially</w:t>
      </w:r>
      <w:r>
        <w:rPr>
          <w:rFonts w:eastAsia="Garamond"/>
        </w:rPr>
        <w:t xml:space="preserve"> </w:t>
      </w:r>
      <w:r>
        <w:t>engaged</w:t>
      </w:r>
      <w:r>
        <w:rPr>
          <w:rFonts w:eastAsia="Garamond"/>
        </w:rPr>
        <w:t xml:space="preserve"> </w:t>
      </w:r>
      <w:r>
        <w:t>feature</w:t>
      </w:r>
      <w:r>
        <w:rPr>
          <w:rFonts w:eastAsia="Garamond"/>
        </w:rPr>
        <w:t xml:space="preserve"> </w:t>
      </w:r>
      <w:r>
        <w:t>films</w:t>
      </w:r>
      <w:r>
        <w:rPr>
          <w:rFonts w:eastAsia="Garamond"/>
        </w:rPr>
        <w:t xml:space="preserve"> </w:t>
      </w:r>
      <w:r>
        <w:t>began</w:t>
      </w:r>
      <w:r>
        <w:rPr>
          <w:rFonts w:eastAsia="Garamond"/>
        </w:rPr>
        <w:t xml:space="preserve"> </w:t>
      </w:r>
      <w:r>
        <w:t>to</w:t>
      </w:r>
      <w:r>
        <w:rPr>
          <w:rFonts w:eastAsia="Garamond"/>
        </w:rPr>
        <w:t xml:space="preserve"> </w:t>
      </w:r>
      <w:r>
        <w:t>speak</w:t>
      </w:r>
      <w:r>
        <w:rPr>
          <w:rFonts w:eastAsia="Garamond"/>
        </w:rPr>
        <w:t xml:space="preserve"> </w:t>
      </w:r>
      <w:r>
        <w:t>the</w:t>
      </w:r>
      <w:r>
        <w:rPr>
          <w:rFonts w:eastAsia="Garamond"/>
        </w:rPr>
        <w:t xml:space="preserve"> </w:t>
      </w:r>
      <w:r>
        <w:t>unspeakable.</w:t>
      </w:r>
      <w:r>
        <w:rPr>
          <w:rFonts w:eastAsia="Garamond"/>
        </w:rPr>
        <w:t xml:space="preserve"> </w:t>
      </w:r>
      <w:r>
        <w:t>In</w:t>
      </w:r>
      <w:r>
        <w:rPr>
          <w:rFonts w:eastAsia="Garamond"/>
        </w:rPr>
        <w:t xml:space="preserve"> </w:t>
      </w:r>
      <w:r>
        <w:t>the</w:t>
      </w:r>
      <w:r>
        <w:rPr>
          <w:rFonts w:eastAsia="Garamond"/>
        </w:rPr>
        <w:t xml:space="preserve"> </w:t>
      </w:r>
      <w:r>
        <w:t>1960s</w:t>
      </w:r>
      <w:r>
        <w:rPr>
          <w:rFonts w:eastAsia="Garamond"/>
        </w:rPr>
        <w:t xml:space="preserve"> </w:t>
      </w:r>
      <w:r>
        <w:t>and</w:t>
      </w:r>
      <w:r>
        <w:rPr>
          <w:rFonts w:eastAsia="Garamond"/>
        </w:rPr>
        <w:t xml:space="preserve"> </w:t>
      </w:r>
      <w:r>
        <w:t>early</w:t>
      </w:r>
      <w:r>
        <w:rPr>
          <w:rFonts w:eastAsia="Garamond"/>
        </w:rPr>
        <w:t xml:space="preserve"> </w:t>
      </w:r>
      <w:r>
        <w:t>1970s</w:t>
      </w:r>
      <w:r>
        <w:rPr>
          <w:rFonts w:eastAsia="Garamond"/>
        </w:rPr>
        <w:t xml:space="preserve"> </w:t>
      </w:r>
      <w:r>
        <w:rPr>
          <w:rStyle w:val="TitleChar"/>
          <w:highlight w:val="yellow"/>
        </w:rPr>
        <w:t>the</w:t>
      </w:r>
      <w:r>
        <w:rPr>
          <w:rStyle w:val="TitleChar"/>
          <w:rFonts w:eastAsia="Garamond"/>
          <w:highlight w:val="yellow"/>
        </w:rPr>
        <w:t xml:space="preserve"> </w:t>
      </w:r>
      <w:r>
        <w:rPr>
          <w:rStyle w:val="TitleChar"/>
          <w:highlight w:val="yellow"/>
        </w:rPr>
        <w:t>questions</w:t>
      </w:r>
      <w:r>
        <w:rPr>
          <w:rStyle w:val="TitleChar"/>
          <w:rFonts w:eastAsia="Garamond"/>
          <w:highlight w:val="yellow"/>
        </w:rPr>
        <w:t xml:space="preserve"> </w:t>
      </w:r>
      <w:r>
        <w:rPr>
          <w:rStyle w:val="TitleChar"/>
          <w:highlight w:val="yellow"/>
        </w:rPr>
        <w:t>asked</w:t>
      </w:r>
      <w:r>
        <w:rPr>
          <w:rStyle w:val="TitleChar"/>
          <w:rFonts w:eastAsia="Garamond"/>
          <w:highlight w:val="yellow"/>
        </w:rPr>
        <w:t xml:space="preserve"> </w:t>
      </w:r>
      <w:r>
        <w:rPr>
          <w:rStyle w:val="TitleChar"/>
          <w:highlight w:val="yellow"/>
        </w:rPr>
        <w:t>by</w:t>
      </w:r>
      <w:r>
        <w:rPr>
          <w:rStyle w:val="TitleChar"/>
          <w:rFonts w:eastAsia="Garamond"/>
          <w:highlight w:val="yellow"/>
        </w:rPr>
        <w:t xml:space="preserve"> </w:t>
      </w:r>
      <w:r>
        <w:rPr>
          <w:rStyle w:val="TitleChar"/>
          <w:highlight w:val="yellow"/>
        </w:rPr>
        <w:t>radical</w:t>
      </w:r>
      <w:r>
        <w:rPr>
          <w:rStyle w:val="TitleChar"/>
          <w:rFonts w:eastAsia="Garamond"/>
          <w:highlight w:val="yellow"/>
        </w:rPr>
        <w:t xml:space="preserve"> </w:t>
      </w:r>
      <w:r>
        <w:rPr>
          <w:rStyle w:val="TitleChar"/>
          <w:highlight w:val="yellow"/>
        </w:rPr>
        <w:t>politics</w:t>
      </w:r>
      <w:r>
        <w:rPr>
          <w:rStyle w:val="TitleChar"/>
          <w:rFonts w:eastAsia="Garamond"/>
          <w:highlight w:val="yellow"/>
        </w:rPr>
        <w:t xml:space="preserve"> </w:t>
      </w:r>
      <w:r>
        <w:rPr>
          <w:rStyle w:val="TitleChar"/>
          <w:highlight w:val="yellow"/>
        </w:rPr>
        <w:t>and</w:t>
      </w:r>
      <w:r>
        <w:rPr>
          <w:rStyle w:val="TitleChar"/>
          <w:rFonts w:eastAsia="Garamond"/>
          <w:highlight w:val="yellow"/>
        </w:rPr>
        <w:t xml:space="preserve"> </w:t>
      </w:r>
      <w:r>
        <w:rPr>
          <w:rStyle w:val="TitleChar"/>
          <w:highlight w:val="yellow"/>
        </w:rPr>
        <w:t>scholarship</w:t>
      </w:r>
      <w:r>
        <w:rPr>
          <w:rStyle w:val="TitleChar"/>
          <w:rFonts w:eastAsia="Garamond"/>
          <w:highlight w:val="yellow"/>
        </w:rPr>
        <w:t xml:space="preserve"> </w:t>
      </w:r>
      <w:r>
        <w:rPr>
          <w:rStyle w:val="TitleChar"/>
          <w:highlight w:val="yellow"/>
        </w:rPr>
        <w:t>were</w:t>
      </w:r>
      <w:r>
        <w:rPr>
          <w:rStyle w:val="TitleChar"/>
          <w:rFonts w:eastAsia="Garamond"/>
          <w:highlight w:val="yellow"/>
        </w:rPr>
        <w:t xml:space="preserve"> </w:t>
      </w:r>
      <w:r>
        <w:rPr>
          <w:rStyle w:val="TitleChar"/>
          <w:highlight w:val="yellow"/>
        </w:rPr>
        <w:t>not</w:t>
      </w:r>
      <w:r>
        <w:rPr>
          <w:rStyle w:val="TitleChar"/>
          <w:rFonts w:eastAsia="Garamond"/>
          <w:highlight w:val="yellow"/>
        </w:rPr>
        <w:t xml:space="preserve"> “</w:t>
      </w:r>
      <w:r>
        <w:rPr>
          <w:rStyle w:val="TitleChar"/>
          <w:highlight w:val="yellow"/>
        </w:rPr>
        <w:t>Should</w:t>
      </w:r>
      <w:r>
        <w:rPr>
          <w:rStyle w:val="TitleChar"/>
          <w:rFonts w:eastAsia="Garamond"/>
          <w:highlight w:val="yellow"/>
        </w:rPr>
        <w:t xml:space="preserve"> </w:t>
      </w:r>
      <w:r>
        <w:rPr>
          <w:rStyle w:val="TitleChar"/>
          <w:highlight w:val="yellow"/>
        </w:rPr>
        <w:t>the</w:t>
      </w:r>
      <w:r>
        <w:rPr>
          <w:rStyle w:val="TitleChar"/>
          <w:rFonts w:eastAsia="Garamond"/>
          <w:highlight w:val="yellow"/>
        </w:rPr>
        <w:t xml:space="preserve"> </w:t>
      </w:r>
      <w:r>
        <w:rPr>
          <w:rStyle w:val="TitleChar"/>
          <w:highlight w:val="yellow"/>
        </w:rPr>
        <w:t>U.S.</w:t>
      </w:r>
      <w:r>
        <w:rPr>
          <w:rStyle w:val="TitleChar"/>
          <w:rFonts w:eastAsia="Garamond"/>
          <w:highlight w:val="yellow"/>
        </w:rPr>
        <w:t xml:space="preserve"> </w:t>
      </w:r>
      <w:r>
        <w:rPr>
          <w:rStyle w:val="TitleChar"/>
          <w:highlight w:val="yellow"/>
        </w:rPr>
        <w:t>be</w:t>
      </w:r>
      <w:r>
        <w:rPr>
          <w:rStyle w:val="TitleChar"/>
          <w:rFonts w:eastAsia="Garamond"/>
          <w:highlight w:val="yellow"/>
        </w:rPr>
        <w:t xml:space="preserve"> </w:t>
      </w:r>
      <w:r>
        <w:rPr>
          <w:rStyle w:val="TitleChar"/>
          <w:highlight w:val="yellow"/>
        </w:rPr>
        <w:t>overthrown?</w:t>
      </w:r>
      <w:r>
        <w:rPr>
          <w:rStyle w:val="TitleChar"/>
          <w:rFonts w:eastAsia="Garamond"/>
        </w:rPr>
        <w:t xml:space="preserve">” </w:t>
      </w:r>
      <w:r>
        <w:rPr>
          <w:rStyle w:val="TitleChar"/>
        </w:rPr>
        <w:t>or</w:t>
      </w:r>
      <w:r>
        <w:rPr>
          <w:rStyle w:val="TitleChar"/>
          <w:rFonts w:eastAsia="Garamond"/>
        </w:rPr>
        <w:t xml:space="preserve"> </w:t>
      </w:r>
      <w:r>
        <w:rPr>
          <w:rStyle w:val="TitleChar"/>
        </w:rPr>
        <w:t>even</w:t>
      </w:r>
      <w:r>
        <w:rPr>
          <w:rStyle w:val="TitleChar"/>
          <w:rFonts w:eastAsia="Garamond"/>
        </w:rPr>
        <w:t xml:space="preserve"> “</w:t>
      </w:r>
      <w:r>
        <w:rPr>
          <w:rStyle w:val="TitleChar"/>
        </w:rPr>
        <w:t>Would</w:t>
      </w:r>
      <w:r>
        <w:rPr>
          <w:rStyle w:val="TitleChar"/>
          <w:rFonts w:eastAsia="Garamond"/>
        </w:rPr>
        <w:t xml:space="preserve"> </w:t>
      </w:r>
      <w:r>
        <w:rPr>
          <w:rStyle w:val="TitleChar"/>
        </w:rPr>
        <w:t>it</w:t>
      </w:r>
      <w:r>
        <w:rPr>
          <w:rStyle w:val="TitleChar"/>
          <w:rFonts w:eastAsia="Garamond"/>
        </w:rPr>
        <w:t xml:space="preserve"> </w:t>
      </w:r>
      <w:r>
        <w:rPr>
          <w:rStyle w:val="TitleChar"/>
        </w:rPr>
        <w:t>be</w:t>
      </w:r>
      <w:r>
        <w:rPr>
          <w:rStyle w:val="TitleChar"/>
          <w:rFonts w:eastAsia="Garamond"/>
        </w:rPr>
        <w:t xml:space="preserve"> </w:t>
      </w:r>
      <w:r>
        <w:rPr>
          <w:rStyle w:val="TitleChar"/>
        </w:rPr>
        <w:t>overthrown?</w:t>
      </w:r>
      <w:r>
        <w:rPr>
          <w:rStyle w:val="TitleChar"/>
          <w:rFonts w:eastAsia="Garamond"/>
        </w:rPr>
        <w:t xml:space="preserve">” </w:t>
      </w:r>
      <w:r>
        <w:rPr>
          <w:rStyle w:val="TitleChar"/>
          <w:highlight w:val="yellow"/>
        </w:rPr>
        <w:t>but</w:t>
      </w:r>
      <w:r>
        <w:rPr>
          <w:rStyle w:val="TitleChar"/>
          <w:rFonts w:eastAsia="Garamond"/>
          <w:highlight w:val="yellow"/>
        </w:rPr>
        <w:t xml:space="preserve"> </w:t>
      </w:r>
      <w:r>
        <w:rPr>
          <w:rStyle w:val="TitleChar"/>
          <w:highlight w:val="yellow"/>
        </w:rPr>
        <w:t>rather</w:t>
      </w:r>
      <w:r>
        <w:rPr>
          <w:rStyle w:val="TitleChar"/>
          <w:rFonts w:eastAsia="Garamond"/>
          <w:highlight w:val="yellow"/>
        </w:rPr>
        <w:t xml:space="preserve"> </w:t>
      </w:r>
      <w:r>
        <w:rPr>
          <w:rStyle w:val="TitleChar"/>
          <w:highlight w:val="yellow"/>
        </w:rPr>
        <w:t>when</w:t>
      </w:r>
      <w:r>
        <w:rPr>
          <w:rStyle w:val="TitleChar"/>
          <w:rFonts w:eastAsia="Garamond"/>
          <w:highlight w:val="yellow"/>
        </w:rPr>
        <w:t xml:space="preserve"> </w:t>
      </w:r>
      <w:r>
        <w:rPr>
          <w:rStyle w:val="TitleChar"/>
          <w:highlight w:val="yellow"/>
        </w:rPr>
        <w:t>and</w:t>
      </w:r>
      <w:r>
        <w:rPr>
          <w:rStyle w:val="TitleChar"/>
          <w:rFonts w:eastAsia="Garamond"/>
          <w:highlight w:val="yellow"/>
        </w:rPr>
        <w:t xml:space="preserve"> </w:t>
      </w:r>
      <w:r>
        <w:rPr>
          <w:rStyle w:val="TitleChar"/>
          <w:highlight w:val="yellow"/>
        </w:rPr>
        <w:t>how</w:t>
      </w:r>
      <w:r>
        <w:rPr>
          <w:rFonts w:eastAsia="Garamond"/>
        </w:rPr>
        <w:t>—</w:t>
      </w:r>
      <w:r>
        <w:t>and,</w:t>
      </w:r>
      <w:r>
        <w:rPr>
          <w:rFonts w:eastAsia="Garamond"/>
        </w:rPr>
        <w:t xml:space="preserve"> </w:t>
      </w:r>
      <w:r>
        <w:t>for</w:t>
      </w:r>
      <w:r>
        <w:rPr>
          <w:rFonts w:eastAsia="Garamond"/>
        </w:rPr>
        <w:t xml:space="preserve"> </w:t>
      </w:r>
      <w:r>
        <w:t>some,</w:t>
      </w:r>
      <w:r>
        <w:rPr>
          <w:rFonts w:eastAsia="Garamond"/>
        </w:rPr>
        <w:t xml:space="preserve"> </w:t>
      </w:r>
      <w:r>
        <w:t>what</w:t>
      </w:r>
      <w:r>
        <w:rPr>
          <w:rFonts w:eastAsia="Garamond"/>
        </w:rPr>
        <w:t>—</w:t>
      </w:r>
      <w:r>
        <w:rPr>
          <w:rStyle w:val="TitleChar"/>
        </w:rPr>
        <w:t>would</w:t>
      </w:r>
      <w:r>
        <w:rPr>
          <w:rStyle w:val="TitleChar"/>
          <w:rFonts w:eastAsia="Garamond"/>
        </w:rPr>
        <w:t xml:space="preserve"> </w:t>
      </w:r>
      <w:r>
        <w:rPr>
          <w:rStyle w:val="TitleChar"/>
        </w:rPr>
        <w:t>come</w:t>
      </w:r>
      <w:r>
        <w:rPr>
          <w:rStyle w:val="TitleChar"/>
          <w:rFonts w:eastAsia="Garamond"/>
        </w:rPr>
        <w:t xml:space="preserve"> </w:t>
      </w:r>
      <w:r>
        <w:rPr>
          <w:rStyle w:val="TitleChar"/>
        </w:rPr>
        <w:t>in</w:t>
      </w:r>
      <w:r>
        <w:rPr>
          <w:rStyle w:val="TitleChar"/>
          <w:rFonts w:eastAsia="Garamond"/>
        </w:rPr>
        <w:t xml:space="preserve"> </w:t>
      </w:r>
      <w:r>
        <w:rPr>
          <w:rStyle w:val="TitleChar"/>
        </w:rPr>
        <w:t>its</w:t>
      </w:r>
      <w:r>
        <w:rPr>
          <w:rStyle w:val="TitleChar"/>
          <w:rFonts w:eastAsia="Garamond"/>
        </w:rPr>
        <w:t xml:space="preserve"> </w:t>
      </w:r>
      <w:r>
        <w:rPr>
          <w:rStyle w:val="TitleChar"/>
        </w:rPr>
        <w:t>wake.</w:t>
      </w:r>
      <w:r>
        <w:rPr>
          <w:rStyle w:val="TitleChar"/>
          <w:rFonts w:eastAsia="Garamond"/>
        </w:rPr>
        <w:t xml:space="preserve"> </w:t>
      </w:r>
      <w:r>
        <w:rPr>
          <w:rStyle w:val="TitleChar"/>
        </w:rPr>
        <w:t>Those</w:t>
      </w:r>
      <w:r>
        <w:rPr>
          <w:rStyle w:val="TitleChar"/>
          <w:rFonts w:eastAsia="Garamond"/>
        </w:rPr>
        <w:t xml:space="preserve"> </w:t>
      </w:r>
      <w:r>
        <w:rPr>
          <w:rStyle w:val="TitleChar"/>
        </w:rPr>
        <w:t>steadfast</w:t>
      </w:r>
      <w:r>
        <w:rPr>
          <w:rStyle w:val="TitleChar"/>
          <w:rFonts w:eastAsia="Garamond"/>
        </w:rPr>
        <w:t xml:space="preserve"> </w:t>
      </w:r>
      <w:r>
        <w:rPr>
          <w:rStyle w:val="TitleChar"/>
        </w:rPr>
        <w:t>in</w:t>
      </w:r>
      <w:r>
        <w:rPr>
          <w:rStyle w:val="TitleChar"/>
          <w:rFonts w:eastAsia="Garamond"/>
        </w:rPr>
        <w:t xml:space="preserve"> </w:t>
      </w:r>
      <w:r>
        <w:rPr>
          <w:rStyle w:val="TitleChar"/>
        </w:rPr>
        <w:t>their</w:t>
      </w:r>
      <w:r>
        <w:rPr>
          <w:rStyle w:val="TitleChar"/>
          <w:rFonts w:eastAsia="Garamond"/>
        </w:rPr>
        <w:t xml:space="preserve"> </w:t>
      </w:r>
      <w:r>
        <w:rPr>
          <w:rStyle w:val="TitleChar"/>
        </w:rPr>
        <w:t>conviction</w:t>
      </w:r>
      <w:r>
        <w:rPr>
          <w:rStyle w:val="TitleChar"/>
          <w:rFonts w:eastAsia="Garamond"/>
        </w:rPr>
        <w:t xml:space="preserve"> </w:t>
      </w:r>
      <w:r>
        <w:rPr>
          <w:rStyle w:val="TitleChar"/>
        </w:rPr>
        <w:t>that</w:t>
      </w:r>
      <w:r>
        <w:rPr>
          <w:rStyle w:val="TitleChar"/>
          <w:rFonts w:eastAsia="Garamond"/>
        </w:rPr>
        <w:t xml:space="preserve"> </w:t>
      </w:r>
      <w:r>
        <w:rPr>
          <w:rStyle w:val="TitleChar"/>
          <w:highlight w:val="yellow"/>
        </w:rPr>
        <w:t>there</w:t>
      </w:r>
      <w:r>
        <w:rPr>
          <w:rStyle w:val="TitleChar"/>
          <w:rFonts w:eastAsia="Garamond"/>
          <w:highlight w:val="yellow"/>
        </w:rPr>
        <w:t xml:space="preserve"> </w:t>
      </w:r>
      <w:r>
        <w:rPr>
          <w:rStyle w:val="TitleChar"/>
          <w:highlight w:val="yellow"/>
        </w:rPr>
        <w:t>remained</w:t>
      </w:r>
      <w:r>
        <w:rPr>
          <w:rStyle w:val="TitleChar"/>
          <w:rFonts w:eastAsia="Garamond"/>
          <w:highlight w:val="yellow"/>
        </w:rPr>
        <w:t xml:space="preserve"> </w:t>
      </w:r>
      <w:r>
        <w:rPr>
          <w:rStyle w:val="TitleChar"/>
          <w:highlight w:val="yellow"/>
        </w:rPr>
        <w:t>a</w:t>
      </w:r>
      <w:r>
        <w:rPr>
          <w:rStyle w:val="TitleChar"/>
          <w:rFonts w:eastAsia="Garamond"/>
          <w:highlight w:val="yellow"/>
        </w:rPr>
        <w:t xml:space="preserve"> </w:t>
      </w:r>
      <w:r>
        <w:rPr>
          <w:rStyle w:val="TitleChar"/>
          <w:highlight w:val="yellow"/>
        </w:rPr>
        <w:t>discernable</w:t>
      </w:r>
      <w:r>
        <w:rPr>
          <w:rStyle w:val="TitleChar"/>
          <w:rFonts w:eastAsia="Garamond"/>
          <w:highlight w:val="yellow"/>
        </w:rPr>
        <w:t xml:space="preserve"> </w:t>
      </w:r>
      <w:r>
        <w:rPr>
          <w:rStyle w:val="TitleChar"/>
          <w:highlight w:val="yellow"/>
        </w:rPr>
        <w:t>quantum</w:t>
      </w:r>
      <w:r>
        <w:rPr>
          <w:rStyle w:val="TitleChar"/>
          <w:rFonts w:eastAsia="Garamond"/>
          <w:highlight w:val="yellow"/>
        </w:rPr>
        <w:t xml:space="preserve"> </w:t>
      </w:r>
      <w:r>
        <w:rPr>
          <w:rStyle w:val="TitleChar"/>
          <w:highlight w:val="yellow"/>
        </w:rPr>
        <w:t>of</w:t>
      </w:r>
      <w:r>
        <w:rPr>
          <w:rStyle w:val="TitleChar"/>
          <w:rFonts w:eastAsia="Garamond"/>
          <w:highlight w:val="yellow"/>
        </w:rPr>
        <w:t xml:space="preserve"> </w:t>
      </w:r>
      <w:r>
        <w:rPr>
          <w:rStyle w:val="TitleChar"/>
          <w:highlight w:val="yellow"/>
        </w:rPr>
        <w:t>ethics</w:t>
      </w:r>
      <w:r>
        <w:rPr>
          <w:rStyle w:val="TitleChar"/>
          <w:rFonts w:eastAsia="Garamond"/>
        </w:rPr>
        <w:t xml:space="preserve"> </w:t>
      </w:r>
      <w:r>
        <w:rPr>
          <w:rStyle w:val="TitleChar"/>
        </w:rPr>
        <w:t>in</w:t>
      </w:r>
      <w:r>
        <w:rPr>
          <w:rStyle w:val="TitleChar"/>
          <w:rFonts w:eastAsia="Garamond"/>
        </w:rPr>
        <w:t xml:space="preserve"> </w:t>
      </w:r>
      <w:r>
        <w:rPr>
          <w:rStyle w:val="TitleChar"/>
        </w:rPr>
        <w:t>the</w:t>
      </w:r>
      <w:r>
        <w:rPr>
          <w:rStyle w:val="TitleChar"/>
          <w:rFonts w:eastAsia="Garamond"/>
        </w:rPr>
        <w:t xml:space="preserve"> </w:t>
      </w:r>
      <w:r>
        <w:rPr>
          <w:rStyle w:val="TitleChar"/>
        </w:rPr>
        <w:t>U.S.</w:t>
      </w:r>
      <w:r>
        <w:rPr>
          <w:rStyle w:val="TitleChar"/>
          <w:rFonts w:eastAsia="Garamond"/>
        </w:rPr>
        <w:t xml:space="preserve"> </w:t>
      </w:r>
      <w:r>
        <w:rPr>
          <w:rStyle w:val="TitleChar"/>
        </w:rPr>
        <w:t>writ</w:t>
      </w:r>
      <w:r>
        <w:rPr>
          <w:rStyle w:val="TitleChar"/>
          <w:rFonts w:eastAsia="Garamond"/>
        </w:rPr>
        <w:t xml:space="preserve"> </w:t>
      </w:r>
      <w:r>
        <w:rPr>
          <w:rStyle w:val="TitleChar"/>
        </w:rPr>
        <w:t>large</w:t>
      </w:r>
      <w:r>
        <w:rPr>
          <w:rFonts w:eastAsia="Garamond"/>
        </w:rPr>
        <w:t xml:space="preserve"> </w:t>
      </w:r>
      <w:r>
        <w:t>(and</w:t>
      </w:r>
      <w:r>
        <w:rPr>
          <w:rFonts w:eastAsia="Garamond"/>
        </w:rPr>
        <w:t xml:space="preserve"> </w:t>
      </w:r>
      <w:r>
        <w:t>here</w:t>
      </w:r>
      <w:r>
        <w:rPr>
          <w:rFonts w:eastAsia="Garamond"/>
        </w:rPr>
        <w:t xml:space="preserve"> </w:t>
      </w:r>
      <w:r>
        <w:t>I</w:t>
      </w:r>
      <w:r>
        <w:rPr>
          <w:rFonts w:eastAsia="Garamond"/>
        </w:rPr>
        <w:t xml:space="preserve"> </w:t>
      </w:r>
      <w:r>
        <w:t>am</w:t>
      </w:r>
      <w:r>
        <w:rPr>
          <w:rFonts w:eastAsia="Garamond"/>
        </w:rPr>
        <w:t xml:space="preserve"> </w:t>
      </w:r>
      <w:r>
        <w:t>speaking</w:t>
      </w:r>
      <w:r>
        <w:rPr>
          <w:rFonts w:eastAsia="Garamond"/>
        </w:rPr>
        <w:t xml:space="preserve"> </w:t>
      </w:r>
      <w:r>
        <w:t>of</w:t>
      </w:r>
      <w:r>
        <w:rPr>
          <w:rFonts w:eastAsia="Garamond"/>
        </w:rPr>
        <w:t xml:space="preserve"> </w:t>
      </w:r>
      <w:r>
        <w:t>everyone</w:t>
      </w:r>
      <w:r>
        <w:rPr>
          <w:rFonts w:eastAsia="Garamond"/>
        </w:rPr>
        <w:t xml:space="preserve"> </w:t>
      </w:r>
      <w:r>
        <w:t>from</w:t>
      </w:r>
      <w:r>
        <w:rPr>
          <w:rFonts w:eastAsia="Garamond"/>
        </w:rPr>
        <w:t xml:space="preserve"> </w:t>
      </w:r>
      <w:r>
        <w:t>Martin</w:t>
      </w:r>
      <w:r>
        <w:rPr>
          <w:rFonts w:eastAsia="Garamond"/>
        </w:rPr>
        <w:t xml:space="preserve"> </w:t>
      </w:r>
      <w:r>
        <w:t>Luther</w:t>
      </w:r>
      <w:r>
        <w:rPr>
          <w:rFonts w:eastAsia="Garamond"/>
        </w:rPr>
        <w:t xml:space="preserve"> </w:t>
      </w:r>
      <w:r>
        <w:t>King,</w:t>
      </w:r>
      <w:r>
        <w:rPr>
          <w:rFonts w:eastAsia="Garamond"/>
        </w:rPr>
        <w:t xml:space="preserve"> </w:t>
      </w:r>
      <w:r>
        <w:t>Jr.,</w:t>
      </w:r>
      <w:r>
        <w:rPr>
          <w:rFonts w:eastAsia="Garamond"/>
        </w:rPr>
        <w:t xml:space="preserve"> </w:t>
      </w:r>
      <w:r>
        <w:t>prior</w:t>
      </w:r>
      <w:r>
        <w:rPr>
          <w:rFonts w:eastAsia="Garamond"/>
        </w:rPr>
        <w:t xml:space="preserve"> </w:t>
      </w:r>
      <w:r>
        <w:t>to</w:t>
      </w:r>
      <w:r>
        <w:rPr>
          <w:rFonts w:eastAsia="Garamond"/>
        </w:rPr>
        <w:t xml:space="preserve"> </w:t>
      </w:r>
      <w:r>
        <w:t>his</w:t>
      </w:r>
      <w:r>
        <w:rPr>
          <w:rFonts w:eastAsia="Garamond"/>
        </w:rPr>
        <w:t xml:space="preserve"> </w:t>
      </w:r>
      <w:r>
        <w:t>1968</w:t>
      </w:r>
      <w:r>
        <w:rPr>
          <w:rFonts w:eastAsia="Garamond"/>
        </w:rPr>
        <w:t xml:space="preserve"> </w:t>
      </w:r>
      <w:r>
        <w:t>shift,</w:t>
      </w:r>
      <w:r>
        <w:rPr>
          <w:rFonts w:eastAsia="Garamond"/>
        </w:rPr>
        <w:t xml:space="preserve"> </w:t>
      </w:r>
      <w:r>
        <w:t>to</w:t>
      </w:r>
      <w:r>
        <w:rPr>
          <w:rFonts w:eastAsia="Garamond"/>
        </w:rPr>
        <w:t xml:space="preserve"> </w:t>
      </w:r>
      <w:r>
        <w:t>the</w:t>
      </w:r>
      <w:r>
        <w:rPr>
          <w:rFonts w:eastAsia="Garamond"/>
        </w:rPr>
        <w:t xml:space="preserve"> </w:t>
      </w:r>
      <w:r>
        <w:t>Tom</w:t>
      </w:r>
      <w:r>
        <w:rPr>
          <w:rFonts w:eastAsia="Garamond"/>
        </w:rPr>
        <w:t xml:space="preserve"> </w:t>
      </w:r>
      <w:r>
        <w:t>Hayden</w:t>
      </w:r>
      <w:r>
        <w:rPr>
          <w:rFonts w:eastAsia="Garamond"/>
        </w:rPr>
        <w:t xml:space="preserve"> </w:t>
      </w:r>
      <w:r>
        <w:t>wing</w:t>
      </w:r>
      <w:r>
        <w:rPr>
          <w:rFonts w:eastAsia="Garamond"/>
        </w:rPr>
        <w:t xml:space="preserve"> </w:t>
      </w:r>
      <w:r>
        <w:t>of</w:t>
      </w:r>
      <w:r>
        <w:rPr>
          <w:rFonts w:eastAsia="Garamond"/>
        </w:rPr>
        <w:t xml:space="preserve"> </w:t>
      </w:r>
      <w:r>
        <w:t>SDS,</w:t>
      </w:r>
      <w:r>
        <w:rPr>
          <w:rFonts w:eastAsia="Garamond"/>
        </w:rPr>
        <w:t xml:space="preserve"> </w:t>
      </w:r>
      <w:r>
        <w:t>to</w:t>
      </w:r>
      <w:r>
        <w:rPr>
          <w:rFonts w:eastAsia="Garamond"/>
        </w:rPr>
        <w:t xml:space="preserve"> </w:t>
      </w:r>
      <w:r>
        <w:t>the</w:t>
      </w:r>
      <w:r>
        <w:rPr>
          <w:rFonts w:eastAsia="Garamond"/>
        </w:rPr>
        <w:t xml:space="preserve"> </w:t>
      </w:r>
      <w:r>
        <w:t>Julian</w:t>
      </w:r>
      <w:r>
        <w:rPr>
          <w:rFonts w:eastAsia="Garamond"/>
        </w:rPr>
        <w:t xml:space="preserve"> </w:t>
      </w:r>
      <w:r>
        <w:t>Bond</w:t>
      </w:r>
      <w:r>
        <w:rPr>
          <w:rFonts w:eastAsia="Garamond"/>
        </w:rPr>
        <w:t xml:space="preserve"> </w:t>
      </w:r>
      <w:r>
        <w:t>and</w:t>
      </w:r>
      <w:r>
        <w:rPr>
          <w:rFonts w:eastAsia="Garamond"/>
        </w:rPr>
        <w:t xml:space="preserve"> </w:t>
      </w:r>
      <w:r>
        <w:t>Marion</w:t>
      </w:r>
      <w:r>
        <w:rPr>
          <w:rFonts w:eastAsia="Garamond"/>
        </w:rPr>
        <w:t xml:space="preserve"> </w:t>
      </w:r>
      <w:r>
        <w:t>Barry</w:t>
      </w:r>
      <w:r>
        <w:rPr>
          <w:rFonts w:eastAsia="Garamond"/>
        </w:rPr>
        <w:t xml:space="preserve"> </w:t>
      </w:r>
      <w:r>
        <w:t>faction</w:t>
      </w:r>
      <w:r>
        <w:rPr>
          <w:rFonts w:eastAsia="Garamond"/>
        </w:rPr>
        <w:t xml:space="preserve"> </w:t>
      </w:r>
      <w:r>
        <w:t>of</w:t>
      </w:r>
      <w:r>
        <w:rPr>
          <w:rFonts w:eastAsia="Garamond"/>
        </w:rPr>
        <w:t xml:space="preserve"> </w:t>
      </w:r>
      <w:r>
        <w:t>SNCC,</w:t>
      </w:r>
      <w:r>
        <w:rPr>
          <w:rFonts w:eastAsia="Garamond"/>
        </w:rPr>
        <w:t xml:space="preserve"> </w:t>
      </w:r>
      <w:r>
        <w:t>to</w:t>
      </w:r>
      <w:r>
        <w:rPr>
          <w:rFonts w:eastAsia="Garamond"/>
        </w:rPr>
        <w:t xml:space="preserve"> </w:t>
      </w:r>
      <w:r>
        <w:t>Bobbie</w:t>
      </w:r>
      <w:r>
        <w:rPr>
          <w:rFonts w:eastAsia="Garamond"/>
        </w:rPr>
        <w:t xml:space="preserve"> </w:t>
      </w:r>
      <w:r>
        <w:t>Kennedy</w:t>
      </w:r>
      <w:r>
        <w:rPr>
          <w:rFonts w:eastAsia="Garamond"/>
        </w:rPr>
        <w:t xml:space="preserve"> </w:t>
      </w:r>
      <w:r>
        <w:t>Democrats)</w:t>
      </w:r>
      <w:r>
        <w:rPr>
          <w:rFonts w:eastAsia="Garamond"/>
        </w:rPr>
        <w:t xml:space="preserve"> </w:t>
      </w:r>
      <w:r>
        <w:rPr>
          <w:rStyle w:val="TitleChar"/>
          <w:highlight w:val="yellow"/>
        </w:rPr>
        <w:t>were</w:t>
      </w:r>
      <w:r>
        <w:rPr>
          <w:rStyle w:val="TitleChar"/>
          <w:rFonts w:eastAsia="Garamond"/>
          <w:highlight w:val="yellow"/>
        </w:rPr>
        <w:t xml:space="preserve"> </w:t>
      </w:r>
      <w:r>
        <w:rPr>
          <w:rStyle w:val="TitleChar"/>
          <w:highlight w:val="yellow"/>
        </w:rPr>
        <w:t>accountable</w:t>
      </w:r>
      <w:r>
        <w:rPr>
          <w:rStyle w:val="TitleChar"/>
        </w:rPr>
        <w:t>,</w:t>
      </w:r>
      <w:r>
        <w:rPr>
          <w:rFonts w:eastAsia="Garamond"/>
        </w:rPr>
        <w:t xml:space="preserve"> </w:t>
      </w:r>
      <w:r>
        <w:t>in</w:t>
      </w:r>
      <w:r>
        <w:rPr>
          <w:rFonts w:eastAsia="Garamond"/>
        </w:rPr>
        <w:t xml:space="preserve"> </w:t>
      </w:r>
      <w:r>
        <w:t>their</w:t>
      </w:r>
      <w:r>
        <w:rPr>
          <w:rFonts w:eastAsia="Garamond"/>
        </w:rPr>
        <w:t xml:space="preserve"> </w:t>
      </w:r>
      <w:r>
        <w:t>rhetorical</w:t>
      </w:r>
      <w:r>
        <w:rPr>
          <w:rFonts w:eastAsia="Garamond"/>
        </w:rPr>
        <w:t xml:space="preserve"> </w:t>
      </w:r>
      <w:r>
        <w:t>machinations,</w:t>
      </w:r>
      <w:r>
        <w:rPr>
          <w:rFonts w:eastAsia="Garamond"/>
        </w:rPr>
        <w:t xml:space="preserve"> </w:t>
      </w:r>
      <w:r>
        <w:rPr>
          <w:rStyle w:val="TitleChar"/>
          <w:highlight w:val="yellow"/>
        </w:rPr>
        <w:t>to</w:t>
      </w:r>
      <w:r>
        <w:rPr>
          <w:rStyle w:val="TitleChar"/>
          <w:rFonts w:eastAsia="Garamond"/>
          <w:highlight w:val="yellow"/>
        </w:rPr>
        <w:t xml:space="preserve"> </w:t>
      </w:r>
      <w:r>
        <w:rPr>
          <w:rStyle w:val="TitleChar"/>
          <w:highlight w:val="yellow"/>
        </w:rPr>
        <w:t>the</w:t>
      </w:r>
      <w:r>
        <w:rPr>
          <w:rStyle w:val="TitleChar"/>
          <w:rFonts w:eastAsia="Garamond"/>
          <w:highlight w:val="yellow"/>
        </w:rPr>
        <w:t xml:space="preserve"> </w:t>
      </w:r>
      <w:r>
        <w:rPr>
          <w:rStyle w:val="TitleChar"/>
          <w:highlight w:val="yellow"/>
        </w:rPr>
        <w:t>paradigmatic</w:t>
      </w:r>
      <w:r>
        <w:rPr>
          <w:rStyle w:val="TitleChar"/>
          <w:rFonts w:eastAsia="Garamond"/>
          <w:highlight w:val="yellow"/>
        </w:rPr>
        <w:t xml:space="preserve"> </w:t>
      </w:r>
      <w:r>
        <w:rPr>
          <w:rStyle w:val="TitleChar"/>
          <w:highlight w:val="yellow"/>
        </w:rPr>
        <w:t>zeitgeist</w:t>
      </w:r>
      <w:r>
        <w:rPr>
          <w:rStyle w:val="TitleChar"/>
          <w:rFonts w:eastAsia="Garamond"/>
          <w:highlight w:val="yellow"/>
        </w:rPr>
        <w:t xml:space="preserve"> </w:t>
      </w:r>
      <w:r>
        <w:rPr>
          <w:rStyle w:val="TitleChar"/>
          <w:highlight w:val="yellow"/>
        </w:rPr>
        <w:t>of</w:t>
      </w:r>
      <w:r>
        <w:rPr>
          <w:rStyle w:val="TitleChar"/>
          <w:rFonts w:eastAsia="Garamond"/>
          <w:highlight w:val="yellow"/>
        </w:rPr>
        <w:t xml:space="preserve"> </w:t>
      </w:r>
      <w:r>
        <w:rPr>
          <w:rStyle w:val="TitleChar"/>
          <w:highlight w:val="yellow"/>
        </w:rPr>
        <w:t>the</w:t>
      </w:r>
      <w:r>
        <w:rPr>
          <w:rStyle w:val="TitleChar"/>
          <w:rFonts w:eastAsia="Garamond"/>
          <w:highlight w:val="yellow"/>
        </w:rPr>
        <w:t xml:space="preserve"> </w:t>
      </w:r>
      <w:r>
        <w:rPr>
          <w:rStyle w:val="TitleChar"/>
          <w:highlight w:val="yellow"/>
        </w:rPr>
        <w:t>Black</w:t>
      </w:r>
      <w:r>
        <w:rPr>
          <w:rStyle w:val="TitleChar"/>
          <w:rFonts w:eastAsia="Garamond"/>
          <w:highlight w:val="yellow"/>
        </w:rPr>
        <w:t xml:space="preserve"> </w:t>
      </w:r>
      <w:r>
        <w:rPr>
          <w:rStyle w:val="TitleChar"/>
          <w:highlight w:val="yellow"/>
        </w:rPr>
        <w:t>Panthers,</w:t>
      </w:r>
      <w:r>
        <w:rPr>
          <w:rStyle w:val="TitleChar"/>
          <w:rFonts w:eastAsia="Garamond"/>
          <w:highlight w:val="yellow"/>
        </w:rPr>
        <w:t xml:space="preserve"> </w:t>
      </w:r>
      <w:r>
        <w:rPr>
          <w:rStyle w:val="TitleChar"/>
          <w:highlight w:val="yellow"/>
        </w:rPr>
        <w:t>the</w:t>
      </w:r>
      <w:r>
        <w:rPr>
          <w:rStyle w:val="TitleChar"/>
          <w:rFonts w:eastAsia="Garamond"/>
          <w:highlight w:val="yellow"/>
        </w:rPr>
        <w:t xml:space="preserve"> </w:t>
      </w:r>
      <w:r>
        <w:rPr>
          <w:rStyle w:val="TitleChar"/>
          <w:highlight w:val="yellow"/>
        </w:rPr>
        <w:t>American</w:t>
      </w:r>
      <w:r>
        <w:rPr>
          <w:rStyle w:val="TitleChar"/>
          <w:rFonts w:eastAsia="Garamond"/>
          <w:highlight w:val="yellow"/>
        </w:rPr>
        <w:t xml:space="preserve"> </w:t>
      </w:r>
      <w:r>
        <w:rPr>
          <w:rStyle w:val="TitleChar"/>
          <w:highlight w:val="yellow"/>
        </w:rPr>
        <w:t>Indian</w:t>
      </w:r>
      <w:r>
        <w:rPr>
          <w:rStyle w:val="TitleChar"/>
          <w:rFonts w:eastAsia="Garamond"/>
          <w:highlight w:val="yellow"/>
        </w:rPr>
        <w:t xml:space="preserve"> </w:t>
      </w:r>
      <w:r>
        <w:rPr>
          <w:rStyle w:val="TitleChar"/>
          <w:highlight w:val="yellow"/>
        </w:rPr>
        <w:t>Movement,</w:t>
      </w:r>
      <w:r>
        <w:rPr>
          <w:rStyle w:val="TitleChar"/>
          <w:rFonts w:eastAsia="Garamond"/>
          <w:highlight w:val="yellow"/>
        </w:rPr>
        <w:t xml:space="preserve"> </w:t>
      </w:r>
      <w:r>
        <w:rPr>
          <w:rStyle w:val="TitleChar"/>
          <w:highlight w:val="yellow"/>
        </w:rPr>
        <w:t>and</w:t>
      </w:r>
      <w:r>
        <w:rPr>
          <w:rStyle w:val="TitleChar"/>
          <w:rFonts w:eastAsia="Garamond"/>
          <w:highlight w:val="yellow"/>
        </w:rPr>
        <w:t xml:space="preserve"> </w:t>
      </w:r>
      <w:r>
        <w:rPr>
          <w:rStyle w:val="TitleChar"/>
          <w:highlight w:val="yellow"/>
        </w:rPr>
        <w:t>the</w:t>
      </w:r>
      <w:r>
        <w:rPr>
          <w:rStyle w:val="TitleChar"/>
          <w:rFonts w:eastAsia="Garamond"/>
          <w:highlight w:val="yellow"/>
        </w:rPr>
        <w:t xml:space="preserve"> </w:t>
      </w:r>
      <w:r>
        <w:rPr>
          <w:rStyle w:val="TitleChar"/>
          <w:highlight w:val="yellow"/>
        </w:rPr>
        <w:t>Weather</w:t>
      </w:r>
      <w:r>
        <w:rPr>
          <w:rStyle w:val="TitleChar"/>
          <w:rFonts w:eastAsia="Garamond"/>
          <w:highlight w:val="yellow"/>
        </w:rPr>
        <w:t xml:space="preserve"> </w:t>
      </w:r>
      <w:r>
        <w:rPr>
          <w:rStyle w:val="TitleChar"/>
          <w:highlight w:val="yellow"/>
        </w:rPr>
        <w:t>Underground</w:t>
      </w:r>
      <w:r>
        <w:rPr>
          <w:rStyle w:val="TitleChar"/>
        </w:rPr>
        <w:t>.</w:t>
      </w:r>
      <w:r>
        <w:rPr>
          <w:rStyle w:val="TitleChar"/>
          <w:rFonts w:eastAsia="Garamond"/>
        </w:rPr>
        <w:t xml:space="preserve"> </w:t>
      </w:r>
      <w:r>
        <w:rPr>
          <w:rStyle w:val="TitleChar"/>
        </w:rPr>
        <w:t>Radicals</w:t>
      </w:r>
      <w:r>
        <w:rPr>
          <w:rStyle w:val="TitleChar"/>
          <w:rFonts w:eastAsia="Garamond"/>
        </w:rPr>
        <w:t xml:space="preserve"> </w:t>
      </w:r>
      <w:r>
        <w:rPr>
          <w:rStyle w:val="TitleChar"/>
        </w:rPr>
        <w:t>and</w:t>
      </w:r>
      <w:r>
        <w:rPr>
          <w:rStyle w:val="TitleChar"/>
          <w:rFonts w:eastAsia="Garamond"/>
        </w:rPr>
        <w:t xml:space="preserve"> </w:t>
      </w:r>
      <w:r>
        <w:rPr>
          <w:rStyle w:val="TitleChar"/>
          <w:highlight w:val="yellow"/>
        </w:rPr>
        <w:t>progressives</w:t>
      </w:r>
      <w:r>
        <w:rPr>
          <w:rStyle w:val="TitleChar"/>
          <w:rFonts w:eastAsia="Garamond"/>
          <w:highlight w:val="yellow"/>
        </w:rPr>
        <w:t xml:space="preserve"> </w:t>
      </w:r>
      <w:r>
        <w:rPr>
          <w:rStyle w:val="TitleChar"/>
          <w:highlight w:val="yellow"/>
        </w:rPr>
        <w:t>could</w:t>
      </w:r>
      <w:r>
        <w:rPr>
          <w:rStyle w:val="TitleChar"/>
          <w:rFonts w:eastAsia="Garamond"/>
          <w:highlight w:val="yellow"/>
        </w:rPr>
        <w:t xml:space="preserve"> </w:t>
      </w:r>
      <w:r>
        <w:rPr>
          <w:rStyle w:val="TitleChar"/>
          <w:highlight w:val="yellow"/>
        </w:rPr>
        <w:t>deride</w:t>
      </w:r>
      <w:r>
        <w:rPr>
          <w:rStyle w:val="TitleChar"/>
        </w:rPr>
        <w:t>,</w:t>
      </w:r>
      <w:r>
        <w:rPr>
          <w:rStyle w:val="TitleChar"/>
          <w:rFonts w:eastAsia="Garamond"/>
        </w:rPr>
        <w:t xml:space="preserve"> </w:t>
      </w:r>
      <w:r>
        <w:rPr>
          <w:rStyle w:val="TitleChar"/>
        </w:rPr>
        <w:t>reject,</w:t>
      </w:r>
      <w:r>
        <w:rPr>
          <w:rStyle w:val="TitleChar"/>
          <w:rFonts w:eastAsia="Garamond"/>
        </w:rPr>
        <w:t xml:space="preserve"> </w:t>
      </w:r>
      <w:r>
        <w:rPr>
          <w:rStyle w:val="TitleChar"/>
        </w:rPr>
        <w:t>or</w:t>
      </w:r>
      <w:r>
        <w:rPr>
          <w:rStyle w:val="TitleChar"/>
          <w:rFonts w:eastAsia="Garamond"/>
        </w:rPr>
        <w:t xml:space="preserve"> </w:t>
      </w:r>
      <w:r>
        <w:rPr>
          <w:rStyle w:val="TitleChar"/>
        </w:rPr>
        <w:t>chastise</w:t>
      </w:r>
      <w:r>
        <w:rPr>
          <w:rStyle w:val="TitleChar"/>
          <w:rFonts w:eastAsia="Garamond"/>
        </w:rPr>
        <w:t xml:space="preserve"> </w:t>
      </w:r>
      <w:r>
        <w:rPr>
          <w:rStyle w:val="TitleChar"/>
          <w:highlight w:val="yellow"/>
        </w:rPr>
        <w:t>armed</w:t>
      </w:r>
      <w:r>
        <w:rPr>
          <w:rStyle w:val="TitleChar"/>
          <w:rFonts w:eastAsia="Garamond"/>
          <w:highlight w:val="yellow"/>
        </w:rPr>
        <w:t xml:space="preserve"> </w:t>
      </w:r>
      <w:r>
        <w:rPr>
          <w:rStyle w:val="TitleChar"/>
          <w:highlight w:val="yellow"/>
        </w:rPr>
        <w:t>struggle</w:t>
      </w:r>
      <w:r>
        <w:rPr>
          <w:rStyle w:val="TitleChar"/>
          <w:rFonts w:eastAsia="Garamond"/>
          <w:highlight w:val="yellow"/>
        </w:rPr>
        <w:t xml:space="preserve"> </w:t>
      </w:r>
      <w:r>
        <w:rPr>
          <w:rStyle w:val="TitleChar"/>
          <w:highlight w:val="yellow"/>
        </w:rPr>
        <w:t>mercilessly</w:t>
      </w:r>
      <w:r>
        <w:rPr>
          <w:rStyle w:val="TitleChar"/>
          <w:rFonts w:eastAsia="Garamond"/>
        </w:rPr>
        <w:t xml:space="preserve"> </w:t>
      </w:r>
      <w:r>
        <w:rPr>
          <w:rStyle w:val="TitleChar"/>
        </w:rPr>
        <w:t>and</w:t>
      </w:r>
      <w:r>
        <w:rPr>
          <w:rStyle w:val="TitleChar"/>
          <w:rFonts w:eastAsia="Garamond"/>
        </w:rPr>
        <w:t xml:space="preserve"> </w:t>
      </w:r>
      <w:r>
        <w:rPr>
          <w:rStyle w:val="TitleChar"/>
        </w:rPr>
        <w:t>cavalierly</w:t>
      </w:r>
      <w:r>
        <w:rPr>
          <w:rStyle w:val="TitleChar"/>
          <w:rFonts w:eastAsia="Garamond"/>
        </w:rPr>
        <w:t xml:space="preserve"> </w:t>
      </w:r>
      <w:r>
        <w:rPr>
          <w:rStyle w:val="TitleChar"/>
        </w:rPr>
        <w:t>with</w:t>
      </w:r>
      <w:r>
        <w:rPr>
          <w:rStyle w:val="TitleChar"/>
          <w:rFonts w:eastAsia="Garamond"/>
        </w:rPr>
        <w:t xml:space="preserve"> </w:t>
      </w:r>
      <w:r>
        <w:rPr>
          <w:rStyle w:val="TitleChar"/>
        </w:rPr>
        <w:t>respect</w:t>
      </w:r>
      <w:r>
        <w:rPr>
          <w:rStyle w:val="TitleChar"/>
          <w:rFonts w:eastAsia="Garamond"/>
        </w:rPr>
        <w:t xml:space="preserve"> </w:t>
      </w:r>
      <w:r>
        <w:rPr>
          <w:rStyle w:val="TitleChar"/>
        </w:rPr>
        <w:t>to</w:t>
      </w:r>
      <w:r>
        <w:rPr>
          <w:rStyle w:val="TitleChar"/>
          <w:rFonts w:eastAsia="Garamond"/>
        </w:rPr>
        <w:t xml:space="preserve"> </w:t>
      </w:r>
      <w:r>
        <w:rPr>
          <w:rStyle w:val="TitleChar"/>
        </w:rPr>
        <w:t>tactics</w:t>
      </w:r>
      <w:r>
        <w:rPr>
          <w:rStyle w:val="TitleChar"/>
          <w:rFonts w:eastAsia="Garamond"/>
        </w:rPr>
        <w:t xml:space="preserve"> </w:t>
      </w:r>
      <w:r>
        <w:rPr>
          <w:rStyle w:val="TitleChar"/>
        </w:rPr>
        <w:t>and</w:t>
      </w:r>
      <w:r>
        <w:rPr>
          <w:rStyle w:val="TitleChar"/>
          <w:rFonts w:eastAsia="Garamond"/>
        </w:rPr>
        <w:t xml:space="preserve"> </w:t>
      </w:r>
      <w:r>
        <w:rPr>
          <w:rStyle w:val="TitleChar"/>
        </w:rPr>
        <w:t>the</w:t>
      </w:r>
      <w:r>
        <w:rPr>
          <w:rStyle w:val="TitleChar"/>
          <w:rFonts w:eastAsia="Garamond"/>
        </w:rPr>
        <w:t xml:space="preserve"> </w:t>
      </w:r>
      <w:r>
        <w:rPr>
          <w:rStyle w:val="TitleChar"/>
        </w:rPr>
        <w:t>possibility</w:t>
      </w:r>
      <w:r>
        <w:rPr>
          <w:rStyle w:val="TitleChar"/>
          <w:rFonts w:eastAsia="Garamond"/>
        </w:rPr>
        <w:t xml:space="preserve"> </w:t>
      </w:r>
      <w:r>
        <w:rPr>
          <w:rStyle w:val="TitleChar"/>
        </w:rPr>
        <w:t>of</w:t>
      </w:r>
      <w:r>
        <w:rPr>
          <w:rStyle w:val="TitleChar"/>
          <w:rFonts w:eastAsia="Garamond"/>
        </w:rPr>
        <w:t xml:space="preserve"> “</w:t>
      </w:r>
      <w:r>
        <w:rPr>
          <w:rStyle w:val="TitleChar"/>
        </w:rPr>
        <w:t>success,</w:t>
      </w:r>
      <w:r>
        <w:rPr>
          <w:rStyle w:val="TitleChar"/>
          <w:rFonts w:eastAsia="Garamond"/>
        </w:rPr>
        <w:t xml:space="preserve">” </w:t>
      </w:r>
      <w:r>
        <w:rPr>
          <w:rStyle w:val="TitleChar"/>
        </w:rPr>
        <w:t>but</w:t>
      </w:r>
      <w:r>
        <w:rPr>
          <w:rStyle w:val="TitleChar"/>
          <w:rFonts w:eastAsia="Garamond"/>
        </w:rPr>
        <w:t xml:space="preserve"> </w:t>
      </w:r>
      <w:r>
        <w:rPr>
          <w:rStyle w:val="TitleChar"/>
          <w:highlight w:val="yellow"/>
        </w:rPr>
        <w:t>they</w:t>
      </w:r>
      <w:r>
        <w:rPr>
          <w:rStyle w:val="TitleChar"/>
          <w:rFonts w:eastAsia="Garamond"/>
          <w:highlight w:val="yellow"/>
        </w:rPr>
        <w:t xml:space="preserve"> </w:t>
      </w:r>
      <w:r>
        <w:rPr>
          <w:rStyle w:val="TitleChar"/>
          <w:highlight w:val="yellow"/>
        </w:rPr>
        <w:t>could</w:t>
      </w:r>
      <w:r>
        <w:rPr>
          <w:rStyle w:val="TitleChar"/>
          <w:rFonts w:eastAsia="Garamond"/>
          <w:highlight w:val="yellow"/>
        </w:rPr>
        <w:t xml:space="preserve"> </w:t>
      </w:r>
      <w:r>
        <w:rPr>
          <w:rStyle w:val="TitleChar"/>
          <w:highlight w:val="yellow"/>
        </w:rPr>
        <w:t>not</w:t>
      </w:r>
      <w:r>
        <w:rPr>
          <w:rStyle w:val="TitleChar"/>
          <w:rFonts w:eastAsia="Garamond"/>
          <w:highlight w:val="yellow"/>
        </w:rPr>
        <w:t xml:space="preserve"> </w:t>
      </w:r>
      <w:r>
        <w:rPr>
          <w:rStyle w:val="TitleChar"/>
          <w:highlight w:val="yellow"/>
        </w:rPr>
        <w:t>dismiss</w:t>
      </w:r>
      <w:r>
        <w:rPr>
          <w:rStyle w:val="TitleChar"/>
          <w:rFonts w:eastAsia="Garamond"/>
          <w:highlight w:val="yellow"/>
        </w:rPr>
        <w:t xml:space="preserve"> </w:t>
      </w:r>
      <w:r>
        <w:rPr>
          <w:rStyle w:val="TitleChar"/>
          <w:highlight w:val="yellow"/>
        </w:rPr>
        <w:t>revolution-as-ethic</w:t>
      </w:r>
      <w:r>
        <w:rPr>
          <w:rStyle w:val="TitleChar"/>
          <w:rFonts w:eastAsia="Garamond"/>
          <w:highlight w:val="yellow"/>
        </w:rPr>
        <w:t xml:space="preserve"> </w:t>
      </w:r>
      <w:r>
        <w:rPr>
          <w:rStyle w:val="TitleChar"/>
          <w:highlight w:val="yellow"/>
        </w:rPr>
        <w:t>because</w:t>
      </w:r>
      <w:r>
        <w:rPr>
          <w:rStyle w:val="TitleChar"/>
          <w:rFonts w:eastAsia="Garamond"/>
          <w:highlight w:val="yellow"/>
        </w:rPr>
        <w:t xml:space="preserve"> </w:t>
      </w:r>
      <w:r>
        <w:rPr>
          <w:rStyle w:val="Emphasis"/>
          <w:rFonts w:eastAsiaTheme="majorEastAsia"/>
          <w:highlight w:val="yellow"/>
        </w:rPr>
        <w:t>they</w:t>
      </w:r>
      <w:r>
        <w:rPr>
          <w:rStyle w:val="Emphasis"/>
          <w:rFonts w:eastAsia="Garamond"/>
          <w:highlight w:val="yellow"/>
        </w:rPr>
        <w:t xml:space="preserve"> </w:t>
      </w:r>
      <w:r>
        <w:rPr>
          <w:rStyle w:val="Emphasis"/>
          <w:rFonts w:eastAsiaTheme="majorEastAsia"/>
          <w:highlight w:val="yellow"/>
        </w:rPr>
        <w:t>could</w:t>
      </w:r>
      <w:r>
        <w:rPr>
          <w:rStyle w:val="Emphasis"/>
          <w:rFonts w:eastAsia="Garamond"/>
          <w:highlight w:val="yellow"/>
        </w:rPr>
        <w:t xml:space="preserve"> </w:t>
      </w:r>
      <w:r>
        <w:rPr>
          <w:rStyle w:val="Emphasis"/>
          <w:rFonts w:eastAsiaTheme="majorEastAsia"/>
          <w:highlight w:val="yellow"/>
        </w:rPr>
        <w:t>not</w:t>
      </w:r>
      <w:r>
        <w:rPr>
          <w:rStyle w:val="Emphasis"/>
          <w:rFonts w:eastAsia="Garamond"/>
          <w:highlight w:val="yellow"/>
        </w:rPr>
        <w:t xml:space="preserve"> </w:t>
      </w:r>
      <w:r>
        <w:rPr>
          <w:rStyle w:val="Emphasis"/>
          <w:rFonts w:eastAsiaTheme="majorEastAsia"/>
          <w:highlight w:val="yellow"/>
        </w:rPr>
        <w:t>make</w:t>
      </w:r>
      <w:r>
        <w:rPr>
          <w:rStyle w:val="Emphasis"/>
          <w:rFonts w:eastAsia="Garamond"/>
          <w:highlight w:val="yellow"/>
        </w:rPr>
        <w:t xml:space="preserve"> </w:t>
      </w:r>
      <w:r>
        <w:rPr>
          <w:rStyle w:val="Emphasis"/>
          <w:rFonts w:eastAsiaTheme="majorEastAsia"/>
          <w:highlight w:val="yellow"/>
        </w:rPr>
        <w:t>a</w:t>
      </w:r>
      <w:r>
        <w:rPr>
          <w:rStyle w:val="Emphasis"/>
          <w:rFonts w:eastAsia="Garamond"/>
          <w:highlight w:val="yellow"/>
        </w:rPr>
        <w:t xml:space="preserve"> </w:t>
      </w:r>
      <w:r>
        <w:rPr>
          <w:rStyle w:val="Emphasis"/>
          <w:rFonts w:eastAsiaTheme="majorEastAsia"/>
          <w:highlight w:val="yellow"/>
        </w:rPr>
        <w:t>convincing</w:t>
      </w:r>
      <w:r>
        <w:rPr>
          <w:rStyle w:val="Emphasis"/>
          <w:rFonts w:eastAsia="Garamond"/>
          <w:highlight w:val="yellow"/>
        </w:rPr>
        <w:t xml:space="preserve"> </w:t>
      </w:r>
      <w:r>
        <w:rPr>
          <w:rStyle w:val="Emphasis"/>
          <w:rFonts w:eastAsiaTheme="majorEastAsia"/>
          <w:highlight w:val="yellow"/>
        </w:rPr>
        <w:t>case</w:t>
      </w:r>
      <w:r>
        <w:rPr>
          <w:rFonts w:eastAsia="Garamond"/>
        </w:rPr>
        <w:t>—</w:t>
      </w:r>
      <w:r>
        <w:t>by</w:t>
      </w:r>
      <w:r>
        <w:rPr>
          <w:rFonts w:eastAsia="Garamond"/>
        </w:rPr>
        <w:t xml:space="preserve"> </w:t>
      </w:r>
      <w:r>
        <w:t>way</w:t>
      </w:r>
      <w:r>
        <w:rPr>
          <w:rFonts w:eastAsia="Garamond"/>
        </w:rPr>
        <w:t xml:space="preserve"> </w:t>
      </w:r>
      <w:r>
        <w:t>of</w:t>
      </w:r>
      <w:r>
        <w:rPr>
          <w:rFonts w:eastAsia="Garamond"/>
        </w:rPr>
        <w:t xml:space="preserve"> </w:t>
      </w:r>
      <w:r>
        <w:t>a</w:t>
      </w:r>
      <w:r>
        <w:rPr>
          <w:rFonts w:eastAsia="Garamond"/>
        </w:rPr>
        <w:t xml:space="preserve"> </w:t>
      </w:r>
      <w:r>
        <w:t>paradigmatic</w:t>
      </w:r>
      <w:r>
        <w:rPr>
          <w:rFonts w:eastAsia="Garamond"/>
        </w:rPr>
        <w:t xml:space="preserve"> </w:t>
      </w:r>
      <w:r>
        <w:t>analysis</w:t>
      </w:r>
      <w:r>
        <w:rPr>
          <w:rFonts w:eastAsia="Garamond"/>
        </w:rPr>
        <w:t>—</w:t>
      </w:r>
      <w:r>
        <w:rPr>
          <w:rStyle w:val="TitleChar"/>
          <w:highlight w:val="yellow"/>
        </w:rPr>
        <w:t>that</w:t>
      </w:r>
      <w:r>
        <w:rPr>
          <w:rStyle w:val="TitleChar"/>
          <w:rFonts w:eastAsia="Garamond"/>
          <w:highlight w:val="yellow"/>
        </w:rPr>
        <w:t xml:space="preserve"> </w:t>
      </w:r>
      <w:r>
        <w:rPr>
          <w:rStyle w:val="TitleChar"/>
          <w:highlight w:val="yellow"/>
        </w:rPr>
        <w:t>the</w:t>
      </w:r>
      <w:r>
        <w:rPr>
          <w:rStyle w:val="TitleChar"/>
          <w:rFonts w:eastAsia="Garamond"/>
          <w:highlight w:val="yellow"/>
        </w:rPr>
        <w:t xml:space="preserve"> </w:t>
      </w:r>
      <w:r>
        <w:rPr>
          <w:rStyle w:val="TitleChar"/>
          <w:highlight w:val="yellow"/>
        </w:rPr>
        <w:t>U.S.</w:t>
      </w:r>
      <w:r>
        <w:rPr>
          <w:rStyle w:val="TitleChar"/>
          <w:rFonts w:eastAsia="Garamond"/>
          <w:highlight w:val="yellow"/>
        </w:rPr>
        <w:t xml:space="preserve"> </w:t>
      </w:r>
      <w:r>
        <w:rPr>
          <w:rStyle w:val="TitleChar"/>
          <w:highlight w:val="yellow"/>
        </w:rPr>
        <w:t>was</w:t>
      </w:r>
      <w:r>
        <w:rPr>
          <w:rStyle w:val="TitleChar"/>
          <w:rFonts w:eastAsia="Garamond"/>
          <w:highlight w:val="yellow"/>
        </w:rPr>
        <w:t xml:space="preserve"> </w:t>
      </w:r>
      <w:r>
        <w:rPr>
          <w:rStyle w:val="TitleChar"/>
        </w:rPr>
        <w:t>an</w:t>
      </w:r>
      <w:r>
        <w:rPr>
          <w:rStyle w:val="TitleChar"/>
          <w:rFonts w:eastAsia="Garamond"/>
        </w:rPr>
        <w:t xml:space="preserve"> </w:t>
      </w:r>
      <w:r>
        <w:rPr>
          <w:rStyle w:val="TitleChar"/>
          <w:highlight w:val="yellow"/>
        </w:rPr>
        <w:t>ethical</w:t>
      </w:r>
      <w:r>
        <w:rPr>
          <w:rStyle w:val="TitleChar"/>
          <w:rFonts w:eastAsia="Garamond"/>
          <w:highlight w:val="yellow"/>
        </w:rPr>
        <w:t xml:space="preserve"> </w:t>
      </w:r>
      <w:r>
        <w:rPr>
          <w:rStyle w:val="TitleChar"/>
        </w:rPr>
        <w:t>formation</w:t>
      </w:r>
      <w:r>
        <w:rPr>
          <w:rStyle w:val="TitleChar"/>
          <w:rFonts w:eastAsia="Garamond"/>
        </w:rPr>
        <w:t xml:space="preserve"> </w:t>
      </w:r>
      <w:r>
        <w:rPr>
          <w:rStyle w:val="TitleChar"/>
        </w:rPr>
        <w:t>and</w:t>
      </w:r>
      <w:r>
        <w:rPr>
          <w:rStyle w:val="TitleChar"/>
          <w:rFonts w:eastAsia="Garamond"/>
        </w:rPr>
        <w:t xml:space="preserve"> </w:t>
      </w:r>
      <w:r>
        <w:rPr>
          <w:rStyle w:val="TitleChar"/>
        </w:rPr>
        <w:t>still</w:t>
      </w:r>
      <w:r>
        <w:rPr>
          <w:rStyle w:val="TitleChar"/>
          <w:rFonts w:eastAsia="Garamond"/>
        </w:rPr>
        <w:t xml:space="preserve"> </w:t>
      </w:r>
      <w:r>
        <w:rPr>
          <w:rStyle w:val="TitleChar"/>
        </w:rPr>
        <w:t>hope</w:t>
      </w:r>
      <w:r>
        <w:rPr>
          <w:rStyle w:val="TitleChar"/>
          <w:rFonts w:eastAsia="Garamond"/>
        </w:rPr>
        <w:t xml:space="preserve"> </w:t>
      </w:r>
      <w:r>
        <w:rPr>
          <w:rStyle w:val="TitleChar"/>
        </w:rPr>
        <w:t>to</w:t>
      </w:r>
      <w:r>
        <w:rPr>
          <w:rStyle w:val="TitleChar"/>
          <w:rFonts w:eastAsia="Garamond"/>
        </w:rPr>
        <w:t xml:space="preserve"> </w:t>
      </w:r>
      <w:r>
        <w:rPr>
          <w:rStyle w:val="TitleChar"/>
        </w:rPr>
        <w:t>maintain</w:t>
      </w:r>
      <w:r>
        <w:rPr>
          <w:rStyle w:val="TitleChar"/>
          <w:rFonts w:eastAsia="Garamond"/>
        </w:rPr>
        <w:t xml:space="preserve"> </w:t>
      </w:r>
      <w:r>
        <w:rPr>
          <w:rStyle w:val="TitleChar"/>
        </w:rPr>
        <w:t>credibility</w:t>
      </w:r>
      <w:r>
        <w:rPr>
          <w:rStyle w:val="TitleChar"/>
          <w:rFonts w:eastAsia="Garamond"/>
        </w:rPr>
        <w:t xml:space="preserve"> </w:t>
      </w:r>
      <w:r>
        <w:rPr>
          <w:rStyle w:val="TitleChar"/>
        </w:rPr>
        <w:t>as</w:t>
      </w:r>
      <w:r>
        <w:rPr>
          <w:rStyle w:val="TitleChar"/>
          <w:rFonts w:eastAsia="Garamond"/>
        </w:rPr>
        <w:t xml:space="preserve"> </w:t>
      </w:r>
      <w:r>
        <w:rPr>
          <w:rStyle w:val="TitleChar"/>
        </w:rPr>
        <w:t>radicals</w:t>
      </w:r>
      <w:r>
        <w:rPr>
          <w:rStyle w:val="TitleChar"/>
          <w:rFonts w:eastAsia="Garamond"/>
        </w:rPr>
        <w:t xml:space="preserve"> </w:t>
      </w:r>
      <w:r>
        <w:rPr>
          <w:rStyle w:val="TitleChar"/>
        </w:rPr>
        <w:t>and</w:t>
      </w:r>
      <w:r>
        <w:rPr>
          <w:rStyle w:val="TitleChar"/>
          <w:rFonts w:eastAsia="Garamond"/>
        </w:rPr>
        <w:t xml:space="preserve"> </w:t>
      </w:r>
      <w:r>
        <w:rPr>
          <w:rStyle w:val="TitleChar"/>
        </w:rPr>
        <w:t>progressives</w:t>
      </w:r>
      <w:r>
        <w:t>.</w:t>
      </w:r>
      <w:r>
        <w:rPr>
          <w:rFonts w:eastAsia="Garamond"/>
        </w:rPr>
        <w:t xml:space="preserve"> </w:t>
      </w:r>
      <w:r>
        <w:rPr>
          <w:rStyle w:val="TitleChar"/>
        </w:rPr>
        <w:t>Even</w:t>
      </w:r>
      <w:r>
        <w:rPr>
          <w:rStyle w:val="TitleChar"/>
          <w:rFonts w:eastAsia="Garamond"/>
        </w:rPr>
        <w:t xml:space="preserve"> </w:t>
      </w:r>
      <w:r>
        <w:rPr>
          <w:rStyle w:val="TitleChar"/>
        </w:rPr>
        <w:t>Bobby</w:t>
      </w:r>
      <w:r>
        <w:rPr>
          <w:rStyle w:val="TitleChar"/>
          <w:rFonts w:eastAsia="Garamond"/>
        </w:rPr>
        <w:t xml:space="preserve"> </w:t>
      </w:r>
      <w:r>
        <w:rPr>
          <w:rStyle w:val="TitleChar"/>
        </w:rPr>
        <w:t>Kennedy</w:t>
      </w:r>
      <w:r>
        <w:rPr>
          <w:rFonts w:eastAsia="Garamond"/>
        </w:rPr>
        <w:t xml:space="preserve"> </w:t>
      </w:r>
      <w:r>
        <w:t>(a</w:t>
      </w:r>
      <w:r>
        <w:rPr>
          <w:rFonts w:eastAsia="Garamond"/>
        </w:rPr>
        <w:t xml:space="preserve"> </w:t>
      </w:r>
      <w:r>
        <w:t>U.S.</w:t>
      </w:r>
      <w:r>
        <w:rPr>
          <w:rFonts w:eastAsia="Garamond"/>
        </w:rPr>
        <w:t xml:space="preserve"> </w:t>
      </w:r>
      <w:r>
        <w:t>attorney</w:t>
      </w:r>
      <w:r>
        <w:rPr>
          <w:rFonts w:eastAsia="Garamond"/>
        </w:rPr>
        <w:t xml:space="preserve"> </w:t>
      </w:r>
      <w:r>
        <w:t>general</w:t>
      </w:r>
      <w:r>
        <w:rPr>
          <w:rFonts w:eastAsia="Garamond"/>
        </w:rPr>
        <w:t xml:space="preserve"> </w:t>
      </w:r>
      <w:r>
        <w:t>and</w:t>
      </w:r>
      <w:r>
        <w:rPr>
          <w:rFonts w:eastAsia="Garamond"/>
        </w:rPr>
        <w:t xml:space="preserve"> </w:t>
      </w:r>
      <w:r>
        <w:t>presidential</w:t>
      </w:r>
      <w:r>
        <w:rPr>
          <w:rFonts w:eastAsia="Garamond"/>
        </w:rPr>
        <w:t xml:space="preserve"> </w:t>
      </w:r>
      <w:r>
        <w:t>candidate)</w:t>
      </w:r>
      <w:r>
        <w:rPr>
          <w:rFonts w:eastAsia="Garamond"/>
        </w:rPr>
        <w:t xml:space="preserve"> </w:t>
      </w:r>
      <w:r>
        <w:rPr>
          <w:rStyle w:val="TitleChar"/>
        </w:rPr>
        <w:t>mused</w:t>
      </w:r>
      <w:r>
        <w:rPr>
          <w:rStyle w:val="TitleChar"/>
          <w:rFonts w:eastAsia="Garamond"/>
        </w:rPr>
        <w:t xml:space="preserve"> </w:t>
      </w:r>
      <w:r>
        <w:rPr>
          <w:rStyle w:val="TitleChar"/>
        </w:rPr>
        <w:t>that</w:t>
      </w:r>
      <w:r>
        <w:rPr>
          <w:rStyle w:val="TitleChar"/>
          <w:rFonts w:eastAsia="Garamond"/>
        </w:rPr>
        <w:t xml:space="preserve"> </w:t>
      </w:r>
      <w:r>
        <w:rPr>
          <w:rStyle w:val="TitleChar"/>
        </w:rPr>
        <w:t>the</w:t>
      </w:r>
      <w:r>
        <w:rPr>
          <w:rStyle w:val="TitleChar"/>
          <w:rFonts w:eastAsia="Garamond"/>
        </w:rPr>
        <w:t xml:space="preserve"> </w:t>
      </w:r>
      <w:r>
        <w:rPr>
          <w:rStyle w:val="TitleChar"/>
        </w:rPr>
        <w:t>law</w:t>
      </w:r>
      <w:r>
        <w:rPr>
          <w:rStyle w:val="TitleChar"/>
          <w:rFonts w:eastAsia="Garamond"/>
        </w:rPr>
        <w:t xml:space="preserve"> </w:t>
      </w:r>
      <w:r>
        <w:rPr>
          <w:rStyle w:val="TitleChar"/>
        </w:rPr>
        <w:t>and</w:t>
      </w:r>
      <w:r>
        <w:rPr>
          <w:rStyle w:val="TitleChar"/>
          <w:rFonts w:eastAsia="Garamond"/>
        </w:rPr>
        <w:t xml:space="preserve"> </w:t>
      </w:r>
      <w:r>
        <w:rPr>
          <w:rStyle w:val="TitleChar"/>
        </w:rPr>
        <w:t>its</w:t>
      </w:r>
      <w:r>
        <w:rPr>
          <w:rStyle w:val="TitleChar"/>
          <w:rFonts w:eastAsia="Garamond"/>
        </w:rPr>
        <w:t xml:space="preserve"> </w:t>
      </w:r>
      <w:r>
        <w:rPr>
          <w:rStyle w:val="TitleChar"/>
        </w:rPr>
        <w:t>enforcers</w:t>
      </w:r>
      <w:r>
        <w:rPr>
          <w:rStyle w:val="TitleChar"/>
          <w:rFonts w:eastAsia="Garamond"/>
        </w:rPr>
        <w:t xml:space="preserve"> </w:t>
      </w:r>
      <w:r>
        <w:rPr>
          <w:rStyle w:val="TitleChar"/>
        </w:rPr>
        <w:t>had</w:t>
      </w:r>
      <w:r>
        <w:rPr>
          <w:rStyle w:val="TitleChar"/>
          <w:rFonts w:eastAsia="Garamond"/>
        </w:rPr>
        <w:t xml:space="preserve"> </w:t>
      </w:r>
      <w:r>
        <w:rPr>
          <w:rStyle w:val="TitleChar"/>
        </w:rPr>
        <w:t>no</w:t>
      </w:r>
      <w:r>
        <w:rPr>
          <w:rStyle w:val="TitleChar"/>
          <w:rFonts w:eastAsia="Garamond"/>
        </w:rPr>
        <w:t xml:space="preserve"> </w:t>
      </w:r>
      <w:r>
        <w:rPr>
          <w:rStyle w:val="TitleChar"/>
        </w:rPr>
        <w:t>ethical</w:t>
      </w:r>
      <w:r>
        <w:rPr>
          <w:rStyle w:val="TitleChar"/>
          <w:rFonts w:eastAsia="Garamond"/>
        </w:rPr>
        <w:t xml:space="preserve"> </w:t>
      </w:r>
      <w:r>
        <w:rPr>
          <w:rStyle w:val="TitleChar"/>
        </w:rPr>
        <w:t>standing</w:t>
      </w:r>
      <w:r>
        <w:rPr>
          <w:rStyle w:val="TitleChar"/>
          <w:rFonts w:eastAsia="Garamond"/>
        </w:rPr>
        <w:t xml:space="preserve"> </w:t>
      </w:r>
      <w:r>
        <w:rPr>
          <w:rStyle w:val="TitleChar"/>
        </w:rPr>
        <w:t>in</w:t>
      </w:r>
      <w:r>
        <w:rPr>
          <w:rStyle w:val="TitleChar"/>
          <w:rFonts w:eastAsia="Garamond"/>
        </w:rPr>
        <w:t xml:space="preserve"> </w:t>
      </w:r>
      <w:r>
        <w:rPr>
          <w:rStyle w:val="TitleChar"/>
        </w:rPr>
        <w:t>the</w:t>
      </w:r>
      <w:r>
        <w:rPr>
          <w:rStyle w:val="TitleChar"/>
          <w:rFonts w:eastAsia="Garamond"/>
        </w:rPr>
        <w:t xml:space="preserve"> </w:t>
      </w:r>
      <w:r>
        <w:rPr>
          <w:rStyle w:val="TitleChar"/>
        </w:rPr>
        <w:t>presence</w:t>
      </w:r>
      <w:r>
        <w:rPr>
          <w:rStyle w:val="TitleChar"/>
          <w:rFonts w:eastAsia="Garamond"/>
        </w:rPr>
        <w:t xml:space="preserve"> </w:t>
      </w:r>
      <w:r>
        <w:rPr>
          <w:rStyle w:val="TitleChar"/>
        </w:rPr>
        <w:t>of</w:t>
      </w:r>
      <w:r>
        <w:rPr>
          <w:rStyle w:val="TitleChar"/>
          <w:rFonts w:eastAsia="Garamond"/>
        </w:rPr>
        <w:t xml:space="preserve"> </w:t>
      </w:r>
      <w:r>
        <w:rPr>
          <w:rStyle w:val="TitleChar"/>
        </w:rPr>
        <w:t>Blacks</w:t>
      </w:r>
      <w:r>
        <w:t>.</w:t>
      </w:r>
      <w:r>
        <w:rPr>
          <w:rFonts w:eastAsia="Garamond"/>
        </w:rPr>
        <w:endnoteReference w:id="1"/>
      </w:r>
      <w:r>
        <w:rPr>
          <w:rFonts w:eastAsia="Garamond"/>
        </w:rPr>
        <w:t xml:space="preserve"> </w:t>
      </w:r>
      <w:r>
        <w:t>One</w:t>
      </w:r>
      <w:r>
        <w:rPr>
          <w:rFonts w:eastAsia="Garamond"/>
        </w:rPr>
        <w:t xml:space="preserve"> </w:t>
      </w:r>
      <w:r>
        <w:t>could</w:t>
      </w:r>
      <w:r>
        <w:rPr>
          <w:rFonts w:eastAsia="Garamond"/>
        </w:rPr>
        <w:t xml:space="preserve"> </w:t>
      </w:r>
      <w:r>
        <w:t>(and</w:t>
      </w:r>
      <w:r>
        <w:rPr>
          <w:rFonts w:eastAsia="Garamond"/>
        </w:rPr>
        <w:t xml:space="preserve"> </w:t>
      </w:r>
      <w:r>
        <w:t>many</w:t>
      </w:r>
      <w:r>
        <w:rPr>
          <w:rFonts w:eastAsia="Garamond"/>
        </w:rPr>
        <w:t xml:space="preserve"> </w:t>
      </w:r>
      <w:r>
        <w:t>did)</w:t>
      </w:r>
      <w:r>
        <w:rPr>
          <w:rFonts w:eastAsia="Garamond"/>
        </w:rPr>
        <w:t xml:space="preserve"> </w:t>
      </w:r>
      <w:r>
        <w:t>acknowledge</w:t>
      </w:r>
      <w:r>
        <w:rPr>
          <w:rFonts w:eastAsia="Garamond"/>
        </w:rPr>
        <w:t xml:space="preserve"> </w:t>
      </w:r>
      <w:r>
        <w:t>America</w:t>
      </w:r>
      <w:r>
        <w:rPr>
          <w:rFonts w:eastAsia="Garamond"/>
        </w:rPr>
        <w:t>’</w:t>
      </w:r>
      <w:r>
        <w:t>s</w:t>
      </w:r>
      <w:r>
        <w:rPr>
          <w:rFonts w:eastAsia="Garamond"/>
        </w:rPr>
        <w:t xml:space="preserve"> </w:t>
      </w:r>
      <w:r>
        <w:t>strength</w:t>
      </w:r>
      <w:r>
        <w:rPr>
          <w:rFonts w:eastAsia="Garamond"/>
        </w:rPr>
        <w:t xml:space="preserve"> </w:t>
      </w:r>
      <w:r>
        <w:t>and</w:t>
      </w:r>
      <w:r>
        <w:rPr>
          <w:rFonts w:eastAsia="Garamond"/>
        </w:rPr>
        <w:t xml:space="preserve"> </w:t>
      </w:r>
      <w:r>
        <w:t>power.</w:t>
      </w:r>
      <w:r>
        <w:rPr>
          <w:rFonts w:eastAsia="Garamond"/>
        </w:rPr>
        <w:t xml:space="preserve"> </w:t>
      </w:r>
      <w:r>
        <w:rPr>
          <w:rStyle w:val="TitleChar"/>
        </w:rPr>
        <w:t>This</w:t>
      </w:r>
      <w:r>
        <w:rPr>
          <w:rStyle w:val="TitleChar"/>
          <w:rFonts w:eastAsia="Garamond"/>
        </w:rPr>
        <w:t xml:space="preserve"> </w:t>
      </w:r>
      <w:r>
        <w:rPr>
          <w:rStyle w:val="TitleChar"/>
        </w:rPr>
        <w:t>seldom,</w:t>
      </w:r>
      <w:r>
        <w:rPr>
          <w:rFonts w:eastAsia="Garamond"/>
        </w:rPr>
        <w:t xml:space="preserve"> </w:t>
      </w:r>
      <w:r>
        <w:t>however,</w:t>
      </w:r>
      <w:r>
        <w:rPr>
          <w:rFonts w:eastAsia="Garamond"/>
        </w:rPr>
        <w:t xml:space="preserve"> </w:t>
      </w:r>
      <w:r>
        <w:rPr>
          <w:rStyle w:val="TitleChar"/>
        </w:rPr>
        <w:t>rose</w:t>
      </w:r>
      <w:r>
        <w:rPr>
          <w:rStyle w:val="TitleChar"/>
          <w:rFonts w:eastAsia="Garamond"/>
        </w:rPr>
        <w:t xml:space="preserve"> </w:t>
      </w:r>
      <w:r>
        <w:rPr>
          <w:rStyle w:val="TitleChar"/>
        </w:rPr>
        <w:t>to</w:t>
      </w:r>
      <w:r>
        <w:rPr>
          <w:rStyle w:val="TitleChar"/>
          <w:rFonts w:eastAsia="Garamond"/>
        </w:rPr>
        <w:t xml:space="preserve"> </w:t>
      </w:r>
      <w:r>
        <w:rPr>
          <w:rStyle w:val="TitleChar"/>
        </w:rPr>
        <w:t>the</w:t>
      </w:r>
      <w:r>
        <w:rPr>
          <w:rStyle w:val="TitleChar"/>
          <w:rFonts w:eastAsia="Garamond"/>
        </w:rPr>
        <w:t xml:space="preserve"> </w:t>
      </w:r>
      <w:r>
        <w:rPr>
          <w:rStyle w:val="TitleChar"/>
        </w:rPr>
        <w:t>level</w:t>
      </w:r>
      <w:r>
        <w:rPr>
          <w:rStyle w:val="TitleChar"/>
          <w:rFonts w:eastAsia="Garamond"/>
        </w:rPr>
        <w:t xml:space="preserve"> </w:t>
      </w:r>
      <w:r>
        <w:rPr>
          <w:rStyle w:val="TitleChar"/>
        </w:rPr>
        <w:t>of</w:t>
      </w:r>
      <w:r>
        <w:rPr>
          <w:rStyle w:val="TitleChar"/>
          <w:rFonts w:eastAsia="Garamond"/>
        </w:rPr>
        <w:t xml:space="preserve"> </w:t>
      </w:r>
      <w:r>
        <w:rPr>
          <w:rStyle w:val="TitleChar"/>
        </w:rPr>
        <w:t>an</w:t>
      </w:r>
      <w:r>
        <w:rPr>
          <w:rStyle w:val="TitleChar"/>
          <w:rFonts w:eastAsia="Garamond"/>
        </w:rPr>
        <w:t xml:space="preserve"> </w:t>
      </w:r>
      <w:r>
        <w:rPr>
          <w:rStyle w:val="TitleChar"/>
        </w:rPr>
        <w:t>ethical</w:t>
      </w:r>
      <w:r>
        <w:rPr>
          <w:rStyle w:val="TitleChar"/>
          <w:rFonts w:eastAsia="Garamond"/>
        </w:rPr>
        <w:t xml:space="preserve"> </w:t>
      </w:r>
      <w:r>
        <w:rPr>
          <w:rStyle w:val="TitleChar"/>
        </w:rPr>
        <w:t>assessment,</w:t>
      </w:r>
      <w:r>
        <w:rPr>
          <w:rStyle w:val="TitleChar"/>
          <w:rFonts w:eastAsia="Garamond"/>
        </w:rPr>
        <w:t xml:space="preserve"> </w:t>
      </w:r>
      <w:r>
        <w:rPr>
          <w:rStyle w:val="TitleChar"/>
        </w:rPr>
        <w:t>but</w:t>
      </w:r>
      <w:r>
        <w:rPr>
          <w:rStyle w:val="TitleChar"/>
          <w:rFonts w:eastAsia="Garamond"/>
        </w:rPr>
        <w:t xml:space="preserve"> </w:t>
      </w:r>
      <w:r>
        <w:rPr>
          <w:rStyle w:val="TitleChar"/>
        </w:rPr>
        <w:t>rather</w:t>
      </w:r>
      <w:r>
        <w:rPr>
          <w:rStyle w:val="TitleChar"/>
          <w:rFonts w:eastAsia="Garamond"/>
        </w:rPr>
        <w:t xml:space="preserve"> </w:t>
      </w:r>
      <w:r>
        <w:rPr>
          <w:rStyle w:val="TitleChar"/>
        </w:rPr>
        <w:t>remained</w:t>
      </w:r>
      <w:r>
        <w:rPr>
          <w:rStyle w:val="TitleChar"/>
          <w:rFonts w:eastAsia="Garamond"/>
        </w:rPr>
        <w:t xml:space="preserve"> </w:t>
      </w:r>
      <w:r>
        <w:rPr>
          <w:rStyle w:val="TitleChar"/>
        </w:rPr>
        <w:t>an</w:t>
      </w:r>
      <w:r>
        <w:rPr>
          <w:rStyle w:val="TitleChar"/>
          <w:rFonts w:eastAsia="Garamond"/>
        </w:rPr>
        <w:t xml:space="preserve"> </w:t>
      </w:r>
      <w:r>
        <w:rPr>
          <w:rStyle w:val="TitleChar"/>
        </w:rPr>
        <w:t>assessment</w:t>
      </w:r>
      <w:r>
        <w:rPr>
          <w:rStyle w:val="TitleChar"/>
          <w:rFonts w:eastAsia="Garamond"/>
        </w:rPr>
        <w:t xml:space="preserve"> </w:t>
      </w:r>
      <w:r>
        <w:rPr>
          <w:rStyle w:val="TitleChar"/>
        </w:rPr>
        <w:t>of</w:t>
      </w:r>
      <w:r>
        <w:rPr>
          <w:rStyle w:val="TitleChar"/>
          <w:rFonts w:eastAsia="Garamond"/>
        </w:rPr>
        <w:t xml:space="preserve"> </w:t>
      </w:r>
      <w:r>
        <w:rPr>
          <w:rStyle w:val="TitleChar"/>
        </w:rPr>
        <w:t>the</w:t>
      </w:r>
      <w:r>
        <w:rPr>
          <w:rStyle w:val="TitleChar"/>
          <w:rFonts w:eastAsia="Garamond"/>
        </w:rPr>
        <w:t xml:space="preserve"> </w:t>
      </w:r>
      <w:r>
        <w:rPr>
          <w:rStyle w:val="TitleChar"/>
        </w:rPr>
        <w:t>so-called</w:t>
      </w:r>
      <w:r>
        <w:rPr>
          <w:rStyle w:val="TitleChar"/>
          <w:rFonts w:eastAsia="Garamond"/>
        </w:rPr>
        <w:t xml:space="preserve"> “</w:t>
      </w:r>
      <w:r>
        <w:rPr>
          <w:rStyle w:val="TitleChar"/>
        </w:rPr>
        <w:t>balance</w:t>
      </w:r>
      <w:r>
        <w:rPr>
          <w:rStyle w:val="TitleChar"/>
          <w:rFonts w:eastAsia="Garamond"/>
        </w:rPr>
        <w:t xml:space="preserve"> </w:t>
      </w:r>
      <w:r>
        <w:rPr>
          <w:rStyle w:val="TitleChar"/>
        </w:rPr>
        <w:t>of</w:t>
      </w:r>
      <w:r>
        <w:rPr>
          <w:rStyle w:val="TitleChar"/>
          <w:rFonts w:eastAsia="Garamond"/>
        </w:rPr>
        <w:t xml:space="preserve"> </w:t>
      </w:r>
      <w:r>
        <w:rPr>
          <w:rStyle w:val="TitleChar"/>
        </w:rPr>
        <w:t>forces.</w:t>
      </w:r>
      <w:r>
        <w:rPr>
          <w:rStyle w:val="TitleChar"/>
          <w:rFonts w:eastAsia="Garamond"/>
        </w:rPr>
        <w:t>”</w:t>
      </w:r>
      <w:r>
        <w:rPr>
          <w:rFonts w:eastAsia="Garamond"/>
        </w:rPr>
        <w:t xml:space="preserve"> </w:t>
      </w:r>
      <w:r>
        <w:t>The</w:t>
      </w:r>
      <w:r>
        <w:rPr>
          <w:rFonts w:eastAsia="Garamond"/>
        </w:rPr>
        <w:t xml:space="preserve"> </w:t>
      </w:r>
      <w:r>
        <w:t>political</w:t>
      </w:r>
      <w:r>
        <w:rPr>
          <w:rFonts w:eastAsia="Garamond"/>
        </w:rPr>
        <w:t xml:space="preserve"> </w:t>
      </w:r>
      <w:r>
        <w:t>discourse</w:t>
      </w:r>
      <w:r>
        <w:rPr>
          <w:rFonts w:eastAsia="Garamond"/>
        </w:rPr>
        <w:t xml:space="preserve"> </w:t>
      </w:r>
      <w:r>
        <w:t>of</w:t>
      </w:r>
      <w:r>
        <w:rPr>
          <w:rFonts w:eastAsia="Garamond"/>
        </w:rPr>
        <w:t xml:space="preserve"> </w:t>
      </w:r>
      <w:r>
        <w:t>Blacks,</w:t>
      </w:r>
      <w:r>
        <w:rPr>
          <w:rFonts w:eastAsia="Garamond"/>
        </w:rPr>
        <w:t xml:space="preserve"> </w:t>
      </w:r>
      <w:r>
        <w:t>and</w:t>
      </w:r>
      <w:r>
        <w:rPr>
          <w:rFonts w:eastAsia="Garamond"/>
        </w:rPr>
        <w:t xml:space="preserve"> </w:t>
      </w:r>
      <w:r>
        <w:t>to</w:t>
      </w:r>
      <w:r>
        <w:rPr>
          <w:rFonts w:eastAsia="Garamond"/>
        </w:rPr>
        <w:t xml:space="preserve"> </w:t>
      </w:r>
      <w:r>
        <w:t>a</w:t>
      </w:r>
      <w:r>
        <w:rPr>
          <w:rFonts w:eastAsia="Garamond"/>
        </w:rPr>
        <w:t xml:space="preserve"> </w:t>
      </w:r>
      <w:r>
        <w:t>lesser</w:t>
      </w:r>
      <w:r>
        <w:rPr>
          <w:rFonts w:eastAsia="Garamond"/>
        </w:rPr>
        <w:t xml:space="preserve"> </w:t>
      </w:r>
      <w:r>
        <w:t>extent</w:t>
      </w:r>
      <w:r>
        <w:rPr>
          <w:rFonts w:eastAsia="Garamond"/>
        </w:rPr>
        <w:t xml:space="preserve"> </w:t>
      </w:r>
      <w:r>
        <w:t>Indians,</w:t>
      </w:r>
      <w:r>
        <w:rPr>
          <w:rFonts w:eastAsia="Garamond"/>
        </w:rPr>
        <w:t xml:space="preserve"> </w:t>
      </w:r>
      <w:r>
        <w:t>circulated</w:t>
      </w:r>
      <w:r>
        <w:rPr>
          <w:rFonts w:eastAsia="Garamond"/>
        </w:rPr>
        <w:t xml:space="preserve"> </w:t>
      </w:r>
      <w:r>
        <w:t>too</w:t>
      </w:r>
      <w:r>
        <w:rPr>
          <w:rFonts w:eastAsia="Garamond"/>
        </w:rPr>
        <w:t xml:space="preserve"> </w:t>
      </w:r>
      <w:r>
        <w:t>widely</w:t>
      </w:r>
      <w:r>
        <w:rPr>
          <w:rFonts w:eastAsia="Garamond"/>
        </w:rPr>
        <w:t xml:space="preserve"> </w:t>
      </w:r>
      <w:r>
        <w:t>to</w:t>
      </w:r>
      <w:r>
        <w:rPr>
          <w:rFonts w:eastAsia="Garamond"/>
        </w:rPr>
        <w:t xml:space="preserve"> </w:t>
      </w:r>
      <w:r>
        <w:t>credibly</w:t>
      </w:r>
      <w:r>
        <w:rPr>
          <w:rFonts w:eastAsia="Garamond"/>
        </w:rPr>
        <w:t xml:space="preserve"> </w:t>
      </w:r>
      <w:r>
        <w:t>wed</w:t>
      </w:r>
      <w:r>
        <w:rPr>
          <w:rFonts w:eastAsia="Garamond"/>
        </w:rPr>
        <w:t xml:space="preserve"> </w:t>
      </w:r>
      <w:r>
        <w:t>the</w:t>
      </w:r>
      <w:r>
        <w:rPr>
          <w:rFonts w:eastAsia="Garamond"/>
        </w:rPr>
        <w:t xml:space="preserve"> </w:t>
      </w:r>
      <w:r>
        <w:t>U.S.</w:t>
      </w:r>
      <w:r>
        <w:rPr>
          <w:rFonts w:eastAsia="Garamond"/>
        </w:rPr>
        <w:t xml:space="preserve"> </w:t>
      </w:r>
      <w:r>
        <w:t>and</w:t>
      </w:r>
      <w:r>
        <w:rPr>
          <w:rFonts w:eastAsia="Garamond"/>
        </w:rPr>
        <w:t xml:space="preserve"> </w:t>
      </w:r>
      <w:r>
        <w:t>ethics.</w:t>
      </w:r>
      <w:r>
        <w:rPr>
          <w:rFonts w:eastAsia="Garamond"/>
        </w:rPr>
        <w:t xml:space="preserve"> </w:t>
      </w:r>
      <w:r>
        <w:t>The</w:t>
      </w:r>
      <w:r>
        <w:rPr>
          <w:rFonts w:eastAsia="Garamond"/>
        </w:rPr>
        <w:t xml:space="preserve"> </w:t>
      </w:r>
      <w:r>
        <w:t>raw</w:t>
      </w:r>
      <w:r>
        <w:rPr>
          <w:rFonts w:eastAsia="Garamond"/>
        </w:rPr>
        <w:t xml:space="preserve"> </w:t>
      </w:r>
      <w:r>
        <w:t>force</w:t>
      </w:r>
      <w:r>
        <w:rPr>
          <w:rFonts w:eastAsia="Garamond"/>
        </w:rPr>
        <w:t xml:space="preserve"> </w:t>
      </w:r>
      <w:r>
        <w:t>of</w:t>
      </w:r>
      <w:r>
        <w:rPr>
          <w:rFonts w:eastAsia="Garamond"/>
        </w:rPr>
        <w:t xml:space="preserve"> </w:t>
      </w:r>
      <w:r>
        <w:t>COINTELPRO</w:t>
      </w:r>
      <w:r>
        <w:rPr>
          <w:rFonts w:eastAsia="Garamond"/>
        </w:rPr>
        <w:t xml:space="preserve"> </w:t>
      </w:r>
      <w:r>
        <w:t>put</w:t>
      </w:r>
      <w:r>
        <w:rPr>
          <w:rFonts w:eastAsia="Garamond"/>
        </w:rPr>
        <w:t xml:space="preserve"> </w:t>
      </w:r>
      <w:r>
        <w:t>an</w:t>
      </w:r>
      <w:r>
        <w:rPr>
          <w:rFonts w:eastAsia="Garamond"/>
        </w:rPr>
        <w:t xml:space="preserve"> </w:t>
      </w:r>
      <w:r>
        <w:t>end</w:t>
      </w:r>
      <w:r>
        <w:rPr>
          <w:rFonts w:eastAsia="Garamond"/>
        </w:rPr>
        <w:t xml:space="preserve"> </w:t>
      </w:r>
      <w:r>
        <w:t>to</w:t>
      </w:r>
      <w:r>
        <w:rPr>
          <w:rFonts w:eastAsia="Garamond"/>
        </w:rPr>
        <w:t xml:space="preserve"> </w:t>
      </w:r>
      <w:r>
        <w:t>this</w:t>
      </w:r>
      <w:r>
        <w:rPr>
          <w:rFonts w:eastAsia="Garamond"/>
        </w:rPr>
        <w:t xml:space="preserve"> </w:t>
      </w:r>
      <w:r>
        <w:t>trajectory</w:t>
      </w:r>
      <w:r>
        <w:rPr>
          <w:rFonts w:eastAsia="Garamond"/>
        </w:rPr>
        <w:t xml:space="preserve"> </w:t>
      </w:r>
      <w:r>
        <w:t>toward</w:t>
      </w:r>
      <w:r>
        <w:rPr>
          <w:rFonts w:eastAsia="Garamond"/>
        </w:rPr>
        <w:t xml:space="preserve"> </w:t>
      </w:r>
      <w:r>
        <w:t>a</w:t>
      </w:r>
      <w:r>
        <w:rPr>
          <w:rFonts w:eastAsia="Garamond"/>
        </w:rPr>
        <w:t xml:space="preserve"> </w:t>
      </w:r>
      <w:r>
        <w:t>possible</w:t>
      </w:r>
      <w:r>
        <w:rPr>
          <w:rFonts w:eastAsia="Garamond"/>
        </w:rPr>
        <w:t xml:space="preserve"> </w:t>
      </w:r>
      <w:r>
        <w:t>hegemony</w:t>
      </w:r>
      <w:r>
        <w:rPr>
          <w:rFonts w:eastAsia="Garamond"/>
        </w:rPr>
        <w:t xml:space="preserve"> </w:t>
      </w:r>
      <w:r>
        <w:t>of</w:t>
      </w:r>
      <w:r>
        <w:rPr>
          <w:rFonts w:eastAsia="Garamond"/>
        </w:rPr>
        <w:t xml:space="preserve"> </w:t>
      </w:r>
      <w:r>
        <w:t>ethical</w:t>
      </w:r>
      <w:r>
        <w:rPr>
          <w:rFonts w:eastAsia="Garamond"/>
        </w:rPr>
        <w:t xml:space="preserve"> </w:t>
      </w:r>
      <w:r>
        <w:t>accountability.</w:t>
      </w:r>
      <w:r>
        <w:rPr>
          <w:rFonts w:eastAsia="Garamond"/>
        </w:rPr>
        <w:t xml:space="preserve"> </w:t>
      </w:r>
      <w:r>
        <w:t>Consequently,</w:t>
      </w:r>
      <w:r>
        <w:rPr>
          <w:rFonts w:eastAsia="Garamond"/>
        </w:rPr>
        <w:t xml:space="preserve"> </w:t>
      </w:r>
      <w:r>
        <w:rPr>
          <w:rStyle w:val="TitleChar"/>
          <w:highlight w:val="yellow"/>
        </w:rPr>
        <w:t>the</w:t>
      </w:r>
      <w:r>
        <w:rPr>
          <w:rStyle w:val="TitleChar"/>
          <w:rFonts w:eastAsia="Garamond"/>
          <w:highlight w:val="yellow"/>
        </w:rPr>
        <w:t xml:space="preserve"> </w:t>
      </w:r>
      <w:r>
        <w:rPr>
          <w:rStyle w:val="TitleChar"/>
          <w:highlight w:val="yellow"/>
        </w:rPr>
        <w:t>power</w:t>
      </w:r>
      <w:r>
        <w:rPr>
          <w:rStyle w:val="TitleChar"/>
          <w:rFonts w:eastAsia="Garamond"/>
          <w:highlight w:val="yellow"/>
        </w:rPr>
        <w:t xml:space="preserve"> </w:t>
      </w:r>
      <w:r>
        <w:rPr>
          <w:rStyle w:val="TitleChar"/>
          <w:highlight w:val="yellow"/>
        </w:rPr>
        <w:t>of</w:t>
      </w:r>
      <w:r>
        <w:rPr>
          <w:rStyle w:val="TitleChar"/>
          <w:rFonts w:eastAsia="Garamond"/>
          <w:highlight w:val="yellow"/>
        </w:rPr>
        <w:t xml:space="preserve"> </w:t>
      </w:r>
      <w:r>
        <w:rPr>
          <w:rStyle w:val="TitleChar"/>
          <w:highlight w:val="yellow"/>
        </w:rPr>
        <w:t>Blackness</w:t>
      </w:r>
      <w:r>
        <w:rPr>
          <w:rStyle w:val="TitleChar"/>
          <w:rFonts w:eastAsia="Garamond"/>
        </w:rPr>
        <w:t xml:space="preserve"> </w:t>
      </w:r>
      <w:r>
        <w:rPr>
          <w:rStyle w:val="TitleChar"/>
        </w:rPr>
        <w:t>and</w:t>
      </w:r>
      <w:r>
        <w:rPr>
          <w:rStyle w:val="TitleChar"/>
          <w:rFonts w:eastAsia="Garamond"/>
        </w:rPr>
        <w:t xml:space="preserve"> </w:t>
      </w:r>
      <w:r>
        <w:rPr>
          <w:rStyle w:val="TitleChar"/>
        </w:rPr>
        <w:t>Redness</w:t>
      </w:r>
      <w:r>
        <w:rPr>
          <w:rStyle w:val="TitleChar"/>
          <w:rFonts w:eastAsia="Garamond"/>
        </w:rPr>
        <w:t xml:space="preserve"> </w:t>
      </w:r>
      <w:r>
        <w:rPr>
          <w:rStyle w:val="TitleChar"/>
          <w:highlight w:val="yellow"/>
        </w:rPr>
        <w:t>to</w:t>
      </w:r>
      <w:r>
        <w:rPr>
          <w:rStyle w:val="TitleChar"/>
          <w:rFonts w:eastAsia="Garamond"/>
          <w:highlight w:val="yellow"/>
        </w:rPr>
        <w:t xml:space="preserve"> </w:t>
      </w:r>
      <w:r>
        <w:rPr>
          <w:rStyle w:val="TitleChar"/>
          <w:highlight w:val="yellow"/>
        </w:rPr>
        <w:t>pose</w:t>
      </w:r>
      <w:r>
        <w:rPr>
          <w:rStyle w:val="TitleChar"/>
          <w:rFonts w:eastAsia="Garamond"/>
          <w:highlight w:val="yellow"/>
        </w:rPr>
        <w:t xml:space="preserve"> </w:t>
      </w:r>
      <w:r>
        <w:rPr>
          <w:rStyle w:val="TitleChar"/>
          <w:highlight w:val="yellow"/>
        </w:rPr>
        <w:t>the</w:t>
      </w:r>
      <w:r>
        <w:rPr>
          <w:rStyle w:val="TitleChar"/>
          <w:rFonts w:eastAsia="Garamond"/>
          <w:highlight w:val="yellow"/>
        </w:rPr>
        <w:t xml:space="preserve"> </w:t>
      </w:r>
      <w:r>
        <w:rPr>
          <w:rStyle w:val="TitleChar"/>
          <w:highlight w:val="yellow"/>
        </w:rPr>
        <w:t>question</w:t>
      </w:r>
      <w:r>
        <w:rPr>
          <w:rStyle w:val="TitleChar"/>
          <w:rFonts w:eastAsia="Garamond"/>
        </w:rPr>
        <w:t>—</w:t>
      </w:r>
      <w:r>
        <w:rPr>
          <w:rStyle w:val="TitleChar"/>
        </w:rPr>
        <w:t>and</w:t>
      </w:r>
      <w:r>
        <w:rPr>
          <w:rStyle w:val="TitleChar"/>
          <w:rFonts w:eastAsia="Garamond"/>
        </w:rPr>
        <w:t xml:space="preserve"> </w:t>
      </w:r>
      <w:r>
        <w:rPr>
          <w:rStyle w:val="TitleChar"/>
        </w:rPr>
        <w:t>the</w:t>
      </w:r>
      <w:r>
        <w:rPr>
          <w:rStyle w:val="TitleChar"/>
          <w:rFonts w:eastAsia="Garamond"/>
        </w:rPr>
        <w:t xml:space="preserve"> </w:t>
      </w:r>
      <w:r>
        <w:rPr>
          <w:rStyle w:val="TitleChar"/>
        </w:rPr>
        <w:t>power</w:t>
      </w:r>
      <w:r>
        <w:rPr>
          <w:rStyle w:val="TitleChar"/>
          <w:rFonts w:eastAsia="Garamond"/>
        </w:rPr>
        <w:t xml:space="preserve"> </w:t>
      </w:r>
      <w:r>
        <w:rPr>
          <w:rStyle w:val="TitleChar"/>
        </w:rPr>
        <w:t>to</w:t>
      </w:r>
      <w:r>
        <w:rPr>
          <w:rStyle w:val="TitleChar"/>
          <w:rFonts w:eastAsia="Garamond"/>
        </w:rPr>
        <w:t xml:space="preserve"> </w:t>
      </w:r>
      <w:r>
        <w:rPr>
          <w:rStyle w:val="TitleChar"/>
        </w:rPr>
        <w:t>pose</w:t>
      </w:r>
      <w:r>
        <w:rPr>
          <w:rStyle w:val="TitleChar"/>
          <w:rFonts w:eastAsia="Garamond"/>
        </w:rPr>
        <w:t xml:space="preserve"> </w:t>
      </w:r>
      <w:r>
        <w:rPr>
          <w:rStyle w:val="TitleChar"/>
        </w:rPr>
        <w:t>the</w:t>
      </w:r>
      <w:r>
        <w:rPr>
          <w:rStyle w:val="TitleChar"/>
          <w:rFonts w:eastAsia="Garamond"/>
        </w:rPr>
        <w:t xml:space="preserve"> </w:t>
      </w:r>
      <w:r>
        <w:rPr>
          <w:rStyle w:val="TitleChar"/>
        </w:rPr>
        <w:t>question</w:t>
      </w:r>
      <w:r>
        <w:rPr>
          <w:rStyle w:val="TitleChar"/>
          <w:rFonts w:eastAsia="Garamond"/>
        </w:rPr>
        <w:t xml:space="preserve"> </w:t>
      </w:r>
      <w:r>
        <w:rPr>
          <w:rStyle w:val="TitleChar"/>
        </w:rPr>
        <w:t>is</w:t>
      </w:r>
      <w:r>
        <w:rPr>
          <w:rStyle w:val="TitleChar"/>
          <w:rFonts w:eastAsia="Garamond"/>
        </w:rPr>
        <w:t xml:space="preserve"> </w:t>
      </w:r>
      <w:r>
        <w:rPr>
          <w:rStyle w:val="TitleChar"/>
        </w:rPr>
        <w:t>the</w:t>
      </w:r>
      <w:r>
        <w:rPr>
          <w:rStyle w:val="TitleChar"/>
          <w:rFonts w:eastAsia="Garamond"/>
        </w:rPr>
        <w:t xml:space="preserve"> </w:t>
      </w:r>
      <w:r>
        <w:rPr>
          <w:rStyle w:val="TitleChar"/>
        </w:rPr>
        <w:t>greatest</w:t>
      </w:r>
      <w:r>
        <w:rPr>
          <w:rStyle w:val="TitleChar"/>
          <w:rFonts w:eastAsia="Garamond"/>
        </w:rPr>
        <w:t xml:space="preserve"> </w:t>
      </w:r>
      <w:r>
        <w:rPr>
          <w:rStyle w:val="TitleChar"/>
        </w:rPr>
        <w:t>power</w:t>
      </w:r>
      <w:r>
        <w:rPr>
          <w:rStyle w:val="TitleChar"/>
          <w:rFonts w:eastAsia="Garamond"/>
        </w:rPr>
        <w:t xml:space="preserve"> </w:t>
      </w:r>
      <w:r>
        <w:rPr>
          <w:rStyle w:val="TitleChar"/>
        </w:rPr>
        <w:t>of</w:t>
      </w:r>
      <w:r>
        <w:rPr>
          <w:rStyle w:val="TitleChar"/>
          <w:rFonts w:eastAsia="Garamond"/>
        </w:rPr>
        <w:t xml:space="preserve"> </w:t>
      </w:r>
      <w:r>
        <w:rPr>
          <w:rStyle w:val="TitleChar"/>
        </w:rPr>
        <w:t>all</w:t>
      </w:r>
      <w:r>
        <w:rPr>
          <w:rStyle w:val="TitleChar"/>
          <w:rFonts w:eastAsia="Garamond"/>
        </w:rPr>
        <w:t>—</w:t>
      </w:r>
      <w:r>
        <w:rPr>
          <w:rStyle w:val="Emphasis"/>
          <w:rFonts w:eastAsiaTheme="majorEastAsia"/>
          <w:highlight w:val="yellow"/>
        </w:rPr>
        <w:t>retreated</w:t>
      </w:r>
      <w:r>
        <w:rPr>
          <w:rStyle w:val="Emphasis"/>
          <w:rFonts w:eastAsia="Garamond"/>
          <w:highlight w:val="yellow"/>
        </w:rPr>
        <w:t xml:space="preserve"> </w:t>
      </w:r>
      <w:r>
        <w:rPr>
          <w:rStyle w:val="Emphasis"/>
          <w:rFonts w:eastAsiaTheme="majorEastAsia"/>
          <w:highlight w:val="yellow"/>
        </w:rPr>
        <w:t>as</w:t>
      </w:r>
      <w:r>
        <w:rPr>
          <w:rStyle w:val="Emphasis"/>
          <w:rFonts w:eastAsia="Garamond"/>
          <w:highlight w:val="yellow"/>
        </w:rPr>
        <w:t xml:space="preserve"> </w:t>
      </w:r>
      <w:r>
        <w:rPr>
          <w:rStyle w:val="Emphasis"/>
          <w:rFonts w:eastAsiaTheme="majorEastAsia"/>
          <w:highlight w:val="yellow"/>
        </w:rPr>
        <w:t>did</w:t>
      </w:r>
      <w:r>
        <w:rPr>
          <w:rStyle w:val="Emphasis"/>
          <w:rFonts w:eastAsia="Garamond"/>
        </w:rPr>
        <w:t xml:space="preserve"> </w:t>
      </w:r>
      <w:r>
        <w:rPr>
          <w:rStyle w:val="Emphasis"/>
          <w:rFonts w:eastAsiaTheme="majorEastAsia"/>
        </w:rPr>
        <w:t>White</w:t>
      </w:r>
      <w:r>
        <w:rPr>
          <w:rStyle w:val="Emphasis"/>
          <w:rFonts w:eastAsia="Garamond"/>
        </w:rPr>
        <w:t xml:space="preserve"> </w:t>
      </w:r>
      <w:r>
        <w:rPr>
          <w:rStyle w:val="Emphasis"/>
          <w:rFonts w:eastAsiaTheme="majorEastAsia"/>
          <w:highlight w:val="yellow"/>
        </w:rPr>
        <w:t>radicals</w:t>
      </w:r>
      <w:r>
        <w:rPr>
          <w:rStyle w:val="Emphasis"/>
          <w:rFonts w:eastAsia="Garamond"/>
          <w:highlight w:val="yellow"/>
        </w:rPr>
        <w:t xml:space="preserve"> </w:t>
      </w:r>
      <w:r>
        <w:rPr>
          <w:rStyle w:val="Emphasis"/>
          <w:rFonts w:eastAsiaTheme="majorEastAsia"/>
          <w:highlight w:val="yellow"/>
        </w:rPr>
        <w:t>and</w:t>
      </w:r>
      <w:r>
        <w:rPr>
          <w:rStyle w:val="Emphasis"/>
          <w:rFonts w:eastAsia="Garamond"/>
          <w:highlight w:val="yellow"/>
        </w:rPr>
        <w:t xml:space="preserve"> </w:t>
      </w:r>
      <w:r>
        <w:rPr>
          <w:rStyle w:val="Emphasis"/>
          <w:rFonts w:eastAsiaTheme="majorEastAsia"/>
          <w:highlight w:val="yellow"/>
        </w:rPr>
        <w:t>progressives</w:t>
      </w:r>
      <w:r>
        <w:rPr>
          <w:rStyle w:val="Emphasis"/>
          <w:rFonts w:eastAsia="Garamond"/>
        </w:rPr>
        <w:t xml:space="preserve"> </w:t>
      </w:r>
      <w:r>
        <w:rPr>
          <w:rStyle w:val="Emphasis"/>
          <w:rFonts w:eastAsiaTheme="majorEastAsia"/>
        </w:rPr>
        <w:t>who</w:t>
      </w:r>
      <w:r>
        <w:rPr>
          <w:rStyle w:val="Emphasis"/>
          <w:rFonts w:eastAsia="Garamond"/>
        </w:rPr>
        <w:t xml:space="preserve"> “</w:t>
      </w:r>
      <w:r>
        <w:rPr>
          <w:rStyle w:val="Emphasis"/>
          <w:rFonts w:eastAsiaTheme="majorEastAsia"/>
        </w:rPr>
        <w:t>retired</w:t>
      </w:r>
      <w:r>
        <w:rPr>
          <w:rStyle w:val="Emphasis"/>
          <w:rFonts w:eastAsia="Garamond"/>
        </w:rPr>
        <w:t xml:space="preserve">” </w:t>
      </w:r>
      <w:r>
        <w:rPr>
          <w:rStyle w:val="Emphasis"/>
          <w:rFonts w:eastAsiaTheme="majorEastAsia"/>
        </w:rPr>
        <w:t>from</w:t>
      </w:r>
      <w:r>
        <w:rPr>
          <w:rStyle w:val="Emphasis"/>
          <w:rFonts w:eastAsia="Garamond"/>
        </w:rPr>
        <w:t xml:space="preserve"> </w:t>
      </w:r>
      <w:r>
        <w:rPr>
          <w:rStyle w:val="Emphasis"/>
          <w:rFonts w:eastAsiaTheme="majorEastAsia"/>
        </w:rPr>
        <w:t>struggle.</w:t>
      </w:r>
      <w:r>
        <w:rPr>
          <w:rFonts w:eastAsia="Garamond"/>
        </w:rPr>
        <w:t xml:space="preserve"> </w:t>
      </w:r>
      <w:r>
        <w:rPr>
          <w:rStyle w:val="TitleChar"/>
          <w:highlight w:val="yellow"/>
        </w:rPr>
        <w:t>The</w:t>
      </w:r>
      <w:r>
        <w:rPr>
          <w:rStyle w:val="TitleChar"/>
          <w:rFonts w:eastAsia="Garamond"/>
          <w:highlight w:val="yellow"/>
        </w:rPr>
        <w:t xml:space="preserve"> </w:t>
      </w:r>
      <w:r>
        <w:rPr>
          <w:rStyle w:val="TitleChar"/>
          <w:highlight w:val="yellow"/>
        </w:rPr>
        <w:t>question</w:t>
      </w:r>
      <w:r>
        <w:rPr>
          <w:rStyle w:val="TitleChar"/>
          <w:rFonts w:eastAsia="Garamond"/>
          <w:highlight w:val="yellow"/>
        </w:rPr>
        <w:t>’</w:t>
      </w:r>
      <w:r>
        <w:rPr>
          <w:rStyle w:val="TitleChar"/>
          <w:highlight w:val="yellow"/>
        </w:rPr>
        <w:t>s</w:t>
      </w:r>
      <w:r>
        <w:rPr>
          <w:rStyle w:val="TitleChar"/>
          <w:rFonts w:eastAsia="Garamond"/>
          <w:highlight w:val="yellow"/>
        </w:rPr>
        <w:t xml:space="preserve"> </w:t>
      </w:r>
      <w:r>
        <w:rPr>
          <w:rStyle w:val="TitleChar"/>
          <w:highlight w:val="yellow"/>
        </w:rPr>
        <w:t>echo</w:t>
      </w:r>
      <w:r>
        <w:rPr>
          <w:rStyle w:val="TitleChar"/>
          <w:rFonts w:eastAsia="Garamond"/>
          <w:highlight w:val="yellow"/>
        </w:rPr>
        <w:t xml:space="preserve"> </w:t>
      </w:r>
      <w:r>
        <w:rPr>
          <w:rStyle w:val="TitleChar"/>
          <w:highlight w:val="yellow"/>
        </w:rPr>
        <w:t>lies</w:t>
      </w:r>
      <w:r>
        <w:rPr>
          <w:rStyle w:val="TitleChar"/>
          <w:rFonts w:eastAsia="Garamond"/>
          <w:highlight w:val="yellow"/>
        </w:rPr>
        <w:t xml:space="preserve"> </w:t>
      </w:r>
      <w:r>
        <w:rPr>
          <w:rStyle w:val="TitleChar"/>
          <w:highlight w:val="yellow"/>
        </w:rPr>
        <w:t>buried</w:t>
      </w:r>
      <w:r>
        <w:rPr>
          <w:rStyle w:val="TitleChar"/>
          <w:rFonts w:eastAsia="Garamond"/>
          <w:highlight w:val="yellow"/>
        </w:rPr>
        <w:t xml:space="preserve"> </w:t>
      </w:r>
      <w:r>
        <w:rPr>
          <w:rStyle w:val="TitleChar"/>
          <w:highlight w:val="yellow"/>
        </w:rPr>
        <w:t>in</w:t>
      </w:r>
      <w:r>
        <w:rPr>
          <w:rStyle w:val="TitleChar"/>
          <w:rFonts w:eastAsia="Garamond"/>
          <w:highlight w:val="yellow"/>
        </w:rPr>
        <w:t xml:space="preserve"> </w:t>
      </w:r>
      <w:r>
        <w:rPr>
          <w:rStyle w:val="TitleChar"/>
          <w:highlight w:val="yellow"/>
        </w:rPr>
        <w:t>the</w:t>
      </w:r>
      <w:r>
        <w:rPr>
          <w:rStyle w:val="TitleChar"/>
          <w:rFonts w:eastAsia="Garamond"/>
          <w:highlight w:val="yellow"/>
        </w:rPr>
        <w:t xml:space="preserve"> </w:t>
      </w:r>
      <w:r>
        <w:rPr>
          <w:rStyle w:val="TitleChar"/>
          <w:highlight w:val="yellow"/>
        </w:rPr>
        <w:t>graves</w:t>
      </w:r>
      <w:r>
        <w:rPr>
          <w:rStyle w:val="TitleChar"/>
          <w:rFonts w:eastAsia="Garamond"/>
          <w:highlight w:val="yellow"/>
        </w:rPr>
        <w:t xml:space="preserve"> </w:t>
      </w:r>
      <w:r>
        <w:rPr>
          <w:rStyle w:val="TitleChar"/>
          <w:highlight w:val="yellow"/>
        </w:rPr>
        <w:t>of</w:t>
      </w:r>
      <w:r>
        <w:rPr>
          <w:rStyle w:val="TitleChar"/>
          <w:rFonts w:eastAsia="Garamond"/>
          <w:highlight w:val="yellow"/>
        </w:rPr>
        <w:t xml:space="preserve"> </w:t>
      </w:r>
      <w:r>
        <w:rPr>
          <w:rStyle w:val="TitleChar"/>
          <w:highlight w:val="yellow"/>
        </w:rPr>
        <w:t>young</w:t>
      </w:r>
      <w:r>
        <w:rPr>
          <w:rStyle w:val="TitleChar"/>
          <w:rFonts w:eastAsia="Garamond"/>
        </w:rPr>
        <w:t xml:space="preserve"> </w:t>
      </w:r>
      <w:r>
        <w:rPr>
          <w:rStyle w:val="TitleChar"/>
          <w:highlight w:val="yellow"/>
        </w:rPr>
        <w:t>Black</w:t>
      </w:r>
      <w:r>
        <w:rPr>
          <w:rStyle w:val="TitleChar"/>
          <w:rFonts w:eastAsia="Garamond"/>
          <w:highlight w:val="yellow"/>
        </w:rPr>
        <w:t xml:space="preserve"> </w:t>
      </w:r>
      <w:r>
        <w:rPr>
          <w:rStyle w:val="TitleChar"/>
          <w:highlight w:val="yellow"/>
        </w:rPr>
        <w:t>Panthers,</w:t>
      </w:r>
      <w:r>
        <w:rPr>
          <w:rStyle w:val="TitleChar"/>
          <w:rFonts w:eastAsia="Garamond"/>
          <w:highlight w:val="yellow"/>
        </w:rPr>
        <w:t xml:space="preserve"> </w:t>
      </w:r>
      <w:r>
        <w:rPr>
          <w:rStyle w:val="TitleChar"/>
          <w:highlight w:val="yellow"/>
        </w:rPr>
        <w:t>AIM</w:t>
      </w:r>
      <w:r>
        <w:rPr>
          <w:rStyle w:val="TitleChar"/>
          <w:rFonts w:eastAsia="Garamond"/>
          <w:highlight w:val="yellow"/>
        </w:rPr>
        <w:t xml:space="preserve"> </w:t>
      </w:r>
      <w:r>
        <w:rPr>
          <w:rStyle w:val="TitleChar"/>
          <w:highlight w:val="yellow"/>
        </w:rPr>
        <w:t>Warriors,</w:t>
      </w:r>
      <w:r>
        <w:rPr>
          <w:rStyle w:val="TitleChar"/>
          <w:rFonts w:eastAsia="Garamond"/>
          <w:highlight w:val="yellow"/>
        </w:rPr>
        <w:t xml:space="preserve"> </w:t>
      </w:r>
      <w:r>
        <w:rPr>
          <w:rStyle w:val="TitleChar"/>
          <w:highlight w:val="yellow"/>
        </w:rPr>
        <w:t>and</w:t>
      </w:r>
      <w:r>
        <w:rPr>
          <w:rStyle w:val="TitleChar"/>
          <w:rFonts w:eastAsia="Garamond"/>
          <w:highlight w:val="yellow"/>
        </w:rPr>
        <w:t xml:space="preserve"> </w:t>
      </w:r>
      <w:r>
        <w:rPr>
          <w:rStyle w:val="TitleChar"/>
          <w:highlight w:val="yellow"/>
        </w:rPr>
        <w:t>Black</w:t>
      </w:r>
      <w:r>
        <w:rPr>
          <w:rStyle w:val="TitleChar"/>
          <w:rFonts w:eastAsia="Garamond"/>
          <w:highlight w:val="yellow"/>
        </w:rPr>
        <w:t xml:space="preserve"> </w:t>
      </w:r>
      <w:r>
        <w:rPr>
          <w:rStyle w:val="TitleChar"/>
          <w:highlight w:val="yellow"/>
        </w:rPr>
        <w:t>Liberation</w:t>
      </w:r>
      <w:r>
        <w:rPr>
          <w:rStyle w:val="TitleChar"/>
          <w:rFonts w:eastAsia="Garamond"/>
          <w:highlight w:val="yellow"/>
        </w:rPr>
        <w:t xml:space="preserve"> </w:t>
      </w:r>
      <w:r>
        <w:rPr>
          <w:rStyle w:val="TitleChar"/>
          <w:highlight w:val="yellow"/>
        </w:rPr>
        <w:t>Army</w:t>
      </w:r>
      <w:r>
        <w:rPr>
          <w:rStyle w:val="TitleChar"/>
          <w:rFonts w:eastAsia="Garamond"/>
          <w:highlight w:val="yellow"/>
        </w:rPr>
        <w:t xml:space="preserve"> </w:t>
      </w:r>
      <w:r>
        <w:rPr>
          <w:rStyle w:val="TitleChar"/>
          <w:highlight w:val="yellow"/>
        </w:rPr>
        <w:t>soldiers</w:t>
      </w:r>
      <w:r>
        <w:rPr>
          <w:rStyle w:val="TitleChar"/>
        </w:rPr>
        <w:t>,</w:t>
      </w:r>
      <w:r>
        <w:rPr>
          <w:rStyle w:val="TitleChar"/>
          <w:rFonts w:eastAsia="Garamond"/>
        </w:rPr>
        <w:t xml:space="preserve"> </w:t>
      </w:r>
      <w:r>
        <w:rPr>
          <w:rStyle w:val="TitleChar"/>
        </w:rPr>
        <w:t>or</w:t>
      </w:r>
      <w:r>
        <w:rPr>
          <w:rStyle w:val="TitleChar"/>
          <w:rFonts w:eastAsia="Garamond"/>
        </w:rPr>
        <w:t xml:space="preserve"> </w:t>
      </w:r>
      <w:r>
        <w:rPr>
          <w:rStyle w:val="TitleChar"/>
        </w:rPr>
        <w:t>in</w:t>
      </w:r>
      <w:r>
        <w:rPr>
          <w:rStyle w:val="TitleChar"/>
          <w:rFonts w:eastAsia="Garamond"/>
        </w:rPr>
        <w:t xml:space="preserve"> </w:t>
      </w:r>
      <w:r>
        <w:rPr>
          <w:rStyle w:val="TitleChar"/>
        </w:rPr>
        <w:t>prison</w:t>
      </w:r>
      <w:r>
        <w:rPr>
          <w:rStyle w:val="TitleChar"/>
          <w:rFonts w:eastAsia="Garamond"/>
        </w:rPr>
        <w:t xml:space="preserve"> </w:t>
      </w:r>
      <w:r>
        <w:rPr>
          <w:rStyle w:val="TitleChar"/>
        </w:rPr>
        <w:t>cells</w:t>
      </w:r>
      <w:r>
        <w:rPr>
          <w:rStyle w:val="TitleChar"/>
          <w:rFonts w:eastAsia="Garamond"/>
        </w:rPr>
        <w:t xml:space="preserve"> </w:t>
      </w:r>
      <w:r>
        <w:rPr>
          <w:rStyle w:val="TitleChar"/>
          <w:highlight w:val="yellow"/>
        </w:rPr>
        <w:t>where</w:t>
      </w:r>
      <w:r>
        <w:rPr>
          <w:rStyle w:val="TitleChar"/>
          <w:rFonts w:eastAsia="Garamond"/>
          <w:highlight w:val="yellow"/>
        </w:rPr>
        <w:t xml:space="preserve"> </w:t>
      </w:r>
      <w:r>
        <w:rPr>
          <w:rStyle w:val="TitleChar"/>
          <w:highlight w:val="yellow"/>
        </w:rPr>
        <w:t>so</w:t>
      </w:r>
      <w:r>
        <w:rPr>
          <w:rStyle w:val="TitleChar"/>
          <w:rFonts w:eastAsia="Garamond"/>
          <w:highlight w:val="yellow"/>
        </w:rPr>
        <w:t xml:space="preserve"> </w:t>
      </w:r>
      <w:r>
        <w:rPr>
          <w:rStyle w:val="TitleChar"/>
          <w:highlight w:val="yellow"/>
        </w:rPr>
        <w:t>many</w:t>
      </w:r>
      <w:r>
        <w:rPr>
          <w:rStyle w:val="TitleChar"/>
          <w:rFonts w:eastAsia="Garamond"/>
          <w:highlight w:val="yellow"/>
        </w:rPr>
        <w:t xml:space="preserve"> </w:t>
      </w:r>
      <w:r>
        <w:rPr>
          <w:rStyle w:val="TitleChar"/>
          <w:highlight w:val="yellow"/>
        </w:rPr>
        <w:t>of</w:t>
      </w:r>
      <w:r>
        <w:rPr>
          <w:rStyle w:val="TitleChar"/>
          <w:rFonts w:eastAsia="Garamond"/>
          <w:highlight w:val="yellow"/>
        </w:rPr>
        <w:t xml:space="preserve"> </w:t>
      </w:r>
      <w:r>
        <w:rPr>
          <w:rStyle w:val="TitleChar"/>
          <w:highlight w:val="yellow"/>
        </w:rPr>
        <w:t>them</w:t>
      </w:r>
      <w:r>
        <w:rPr>
          <w:rStyle w:val="TitleChar"/>
          <w:rFonts w:eastAsia="Garamond"/>
          <w:highlight w:val="yellow"/>
        </w:rPr>
        <w:t xml:space="preserve"> </w:t>
      </w:r>
      <w:r>
        <w:rPr>
          <w:rStyle w:val="TitleChar"/>
          <w:highlight w:val="yellow"/>
        </w:rPr>
        <w:t>have</w:t>
      </w:r>
      <w:r>
        <w:rPr>
          <w:rStyle w:val="TitleChar"/>
          <w:rFonts w:eastAsia="Garamond"/>
          <w:highlight w:val="yellow"/>
        </w:rPr>
        <w:t xml:space="preserve"> </w:t>
      </w:r>
      <w:r>
        <w:rPr>
          <w:rStyle w:val="TitleChar"/>
          <w:highlight w:val="yellow"/>
        </w:rPr>
        <w:t>been</w:t>
      </w:r>
      <w:r>
        <w:rPr>
          <w:rStyle w:val="TitleChar"/>
          <w:rFonts w:eastAsia="Garamond"/>
          <w:highlight w:val="yellow"/>
        </w:rPr>
        <w:t xml:space="preserve"> </w:t>
      </w:r>
      <w:r>
        <w:rPr>
          <w:rStyle w:val="TitleChar"/>
          <w:highlight w:val="yellow"/>
        </w:rPr>
        <w:t>rotting</w:t>
      </w:r>
      <w:r>
        <w:rPr>
          <w:rFonts w:eastAsia="Garamond"/>
        </w:rPr>
        <w:t xml:space="preserve"> </w:t>
      </w:r>
      <w:r>
        <w:t>(some</w:t>
      </w:r>
      <w:r>
        <w:rPr>
          <w:rFonts w:eastAsia="Garamond"/>
        </w:rPr>
        <w:t xml:space="preserve"> </w:t>
      </w:r>
      <w:r>
        <w:t>in</w:t>
      </w:r>
      <w:r>
        <w:rPr>
          <w:rFonts w:eastAsia="Garamond"/>
        </w:rPr>
        <w:t xml:space="preserve"> </w:t>
      </w:r>
      <w:r>
        <w:t>solitary</w:t>
      </w:r>
      <w:r>
        <w:rPr>
          <w:rFonts w:eastAsia="Garamond"/>
        </w:rPr>
        <w:t xml:space="preserve"> </w:t>
      </w:r>
      <w:r>
        <w:t>confinement)</w:t>
      </w:r>
      <w:r>
        <w:rPr>
          <w:rFonts w:eastAsia="Garamond"/>
        </w:rPr>
        <w:t xml:space="preserve"> </w:t>
      </w:r>
      <w:r>
        <w:rPr>
          <w:rStyle w:val="TitleChar"/>
        </w:rPr>
        <w:t>for</w:t>
      </w:r>
      <w:r>
        <w:rPr>
          <w:rStyle w:val="TitleChar"/>
          <w:rFonts w:eastAsia="Garamond"/>
        </w:rPr>
        <w:t xml:space="preserve"> </w:t>
      </w:r>
      <w:r>
        <w:rPr>
          <w:rStyle w:val="TitleChar"/>
        </w:rPr>
        <w:t>ten,</w:t>
      </w:r>
      <w:r>
        <w:rPr>
          <w:rStyle w:val="TitleChar"/>
          <w:rFonts w:eastAsia="Garamond"/>
        </w:rPr>
        <w:t xml:space="preserve"> </w:t>
      </w:r>
      <w:r>
        <w:rPr>
          <w:rStyle w:val="TitleChar"/>
        </w:rPr>
        <w:t>twenty,</w:t>
      </w:r>
      <w:r>
        <w:rPr>
          <w:rStyle w:val="TitleChar"/>
          <w:rFonts w:eastAsia="Garamond"/>
        </w:rPr>
        <w:t xml:space="preserve"> </w:t>
      </w:r>
      <w:r>
        <w:rPr>
          <w:rStyle w:val="TitleChar"/>
        </w:rPr>
        <w:t>thirty</w:t>
      </w:r>
      <w:r>
        <w:rPr>
          <w:rStyle w:val="TitleChar"/>
          <w:rFonts w:eastAsia="Garamond"/>
        </w:rPr>
        <w:t xml:space="preserve"> </w:t>
      </w:r>
      <w:r>
        <w:rPr>
          <w:rStyle w:val="TitleChar"/>
        </w:rPr>
        <w:t>years,</w:t>
      </w:r>
      <w:r>
        <w:rPr>
          <w:rStyle w:val="TitleChar"/>
          <w:rFonts w:eastAsia="Garamond"/>
        </w:rPr>
        <w:t xml:space="preserve"> </w:t>
      </w:r>
      <w:r>
        <w:rPr>
          <w:rStyle w:val="TitleChar"/>
          <w:highlight w:val="yellow"/>
        </w:rPr>
        <w:t>and</w:t>
      </w:r>
      <w:r>
        <w:rPr>
          <w:rStyle w:val="TitleChar"/>
          <w:rFonts w:eastAsia="Garamond"/>
          <w:highlight w:val="yellow"/>
        </w:rPr>
        <w:t xml:space="preserve"> </w:t>
      </w:r>
      <w:r>
        <w:rPr>
          <w:rStyle w:val="TitleChar"/>
          <w:highlight w:val="yellow"/>
        </w:rPr>
        <w:t>at</w:t>
      </w:r>
      <w:r>
        <w:rPr>
          <w:rStyle w:val="TitleChar"/>
          <w:rFonts w:eastAsia="Garamond"/>
          <w:highlight w:val="yellow"/>
        </w:rPr>
        <w:t xml:space="preserve"> </w:t>
      </w:r>
      <w:r>
        <w:rPr>
          <w:rStyle w:val="TitleChar"/>
          <w:highlight w:val="yellow"/>
        </w:rPr>
        <w:t>the</w:t>
      </w:r>
      <w:r>
        <w:rPr>
          <w:rStyle w:val="TitleChar"/>
          <w:rFonts w:eastAsia="Garamond"/>
          <w:highlight w:val="yellow"/>
        </w:rPr>
        <w:t xml:space="preserve"> </w:t>
      </w:r>
      <w:r>
        <w:rPr>
          <w:rStyle w:val="Emphasis"/>
          <w:rFonts w:eastAsiaTheme="majorEastAsia"/>
          <w:highlight w:val="yellow"/>
        </w:rPr>
        <w:t>gates</w:t>
      </w:r>
      <w:r>
        <w:rPr>
          <w:rStyle w:val="Emphasis"/>
          <w:rFonts w:eastAsia="Garamond"/>
          <w:highlight w:val="yellow"/>
        </w:rPr>
        <w:t xml:space="preserve"> </w:t>
      </w:r>
      <w:r>
        <w:rPr>
          <w:rStyle w:val="Emphasis"/>
          <w:rFonts w:eastAsiaTheme="majorEastAsia"/>
          <w:highlight w:val="yellow"/>
        </w:rPr>
        <w:t>of</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academy</w:t>
      </w:r>
      <w:r>
        <w:rPr>
          <w:rStyle w:val="Emphasis"/>
          <w:rFonts w:eastAsia="Garamond"/>
          <w:highlight w:val="yellow"/>
        </w:rPr>
        <w:t xml:space="preserve"> </w:t>
      </w:r>
      <w:r>
        <w:rPr>
          <w:rStyle w:val="Emphasis"/>
          <w:rFonts w:eastAsiaTheme="majorEastAsia"/>
          <w:highlight w:val="yellow"/>
        </w:rPr>
        <w:t>where</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crazies</w:t>
      </w:r>
      <w:r>
        <w:rPr>
          <w:rStyle w:val="Emphasis"/>
          <w:rFonts w:eastAsia="Garamond"/>
          <w:highlight w:val="yellow"/>
        </w:rPr>
        <w:t xml:space="preserve">” </w:t>
      </w:r>
      <w:r>
        <w:rPr>
          <w:rStyle w:val="Emphasis"/>
          <w:rFonts w:eastAsiaTheme="majorEastAsia"/>
          <w:highlight w:val="yellow"/>
        </w:rPr>
        <w:t>shout</w:t>
      </w:r>
      <w:r>
        <w:rPr>
          <w:rStyle w:val="Emphasis"/>
          <w:rFonts w:eastAsia="Garamond"/>
          <w:highlight w:val="yellow"/>
        </w:rPr>
        <w:t xml:space="preserve"> </w:t>
      </w:r>
      <w:r>
        <w:rPr>
          <w:rStyle w:val="Emphasis"/>
          <w:rFonts w:eastAsiaTheme="majorEastAsia"/>
          <w:highlight w:val="yellow"/>
        </w:rPr>
        <w:t>at</w:t>
      </w:r>
      <w:r>
        <w:rPr>
          <w:rStyle w:val="Emphasis"/>
          <w:rFonts w:eastAsia="Garamond"/>
          <w:highlight w:val="yellow"/>
        </w:rPr>
        <w:t xml:space="preserve"> </w:t>
      </w:r>
      <w:r>
        <w:rPr>
          <w:rStyle w:val="Emphasis"/>
          <w:rFonts w:eastAsiaTheme="majorEastAsia"/>
          <w:highlight w:val="yellow"/>
        </w:rPr>
        <w:t>passers-by</w:t>
      </w:r>
      <w:r>
        <w:rPr>
          <w:rStyle w:val="TitleChar"/>
          <w:highlight w:val="yellow"/>
        </w:rPr>
        <w:t>.</w:t>
      </w:r>
      <w:r>
        <w:rPr>
          <w:rStyle w:val="TitleChar"/>
          <w:rFonts w:eastAsia="Garamond"/>
        </w:rPr>
        <w:t xml:space="preserve"> </w:t>
      </w:r>
      <w:r>
        <w:rPr>
          <w:rStyle w:val="TitleChar"/>
          <w:highlight w:val="yellow"/>
        </w:rPr>
        <w:t>Gone</w:t>
      </w:r>
      <w:r>
        <w:rPr>
          <w:rStyle w:val="TitleChar"/>
          <w:rFonts w:eastAsia="Garamond"/>
          <w:highlight w:val="yellow"/>
        </w:rPr>
        <w:t xml:space="preserve"> </w:t>
      </w:r>
      <w:r>
        <w:rPr>
          <w:rStyle w:val="TitleChar"/>
          <w:highlight w:val="yellow"/>
        </w:rPr>
        <w:t>are</w:t>
      </w:r>
      <w:r>
        <w:rPr>
          <w:rStyle w:val="TitleChar"/>
          <w:rFonts w:eastAsia="Garamond"/>
        </w:rPr>
        <w:t xml:space="preserve"> </w:t>
      </w:r>
      <w:r>
        <w:rPr>
          <w:rStyle w:val="TitleChar"/>
        </w:rPr>
        <w:t>not</w:t>
      </w:r>
      <w:r>
        <w:rPr>
          <w:rStyle w:val="TitleChar"/>
          <w:rFonts w:eastAsia="Garamond"/>
        </w:rPr>
        <w:t xml:space="preserve"> </w:t>
      </w:r>
      <w:r>
        <w:rPr>
          <w:rStyle w:val="TitleChar"/>
        </w:rPr>
        <w:t>only</w:t>
      </w:r>
      <w:r>
        <w:rPr>
          <w:rStyle w:val="TitleChar"/>
          <w:rFonts w:eastAsia="Garamond"/>
        </w:rPr>
        <w:t xml:space="preserve"> </w:t>
      </w:r>
      <w:r>
        <w:rPr>
          <w:rStyle w:val="TitleChar"/>
          <w:highlight w:val="yellow"/>
        </w:rPr>
        <w:t>the</w:t>
      </w:r>
      <w:r>
        <w:rPr>
          <w:rStyle w:val="TitleChar"/>
          <w:rFonts w:eastAsia="Garamond"/>
        </w:rPr>
        <w:t xml:space="preserve"> </w:t>
      </w:r>
      <w:r>
        <w:rPr>
          <w:rStyle w:val="TitleChar"/>
        </w:rPr>
        <w:t>young</w:t>
      </w:r>
      <w:r>
        <w:rPr>
          <w:rStyle w:val="TitleChar"/>
          <w:rFonts w:eastAsia="Garamond"/>
        </w:rPr>
        <w:t xml:space="preserve"> </w:t>
      </w:r>
      <w:r>
        <w:rPr>
          <w:rStyle w:val="TitleChar"/>
        </w:rPr>
        <w:t>and</w:t>
      </w:r>
      <w:r>
        <w:rPr>
          <w:rStyle w:val="TitleChar"/>
          <w:rFonts w:eastAsia="Garamond"/>
        </w:rPr>
        <w:t xml:space="preserve"> </w:t>
      </w:r>
      <w:r>
        <w:rPr>
          <w:rStyle w:val="TitleChar"/>
        </w:rPr>
        <w:t>vibrant</w:t>
      </w:r>
      <w:r>
        <w:rPr>
          <w:rStyle w:val="TitleChar"/>
          <w:rFonts w:eastAsia="Garamond"/>
        </w:rPr>
        <w:t xml:space="preserve"> </w:t>
      </w:r>
      <w:r>
        <w:rPr>
          <w:rStyle w:val="TitleChar"/>
          <w:highlight w:val="yellow"/>
        </w:rPr>
        <w:t>voices</w:t>
      </w:r>
      <w:r>
        <w:rPr>
          <w:rStyle w:val="TitleChar"/>
          <w:rFonts w:eastAsia="Garamond"/>
          <w:highlight w:val="yellow"/>
        </w:rPr>
        <w:t xml:space="preserve"> </w:t>
      </w:r>
      <w:r>
        <w:rPr>
          <w:rStyle w:val="TitleChar"/>
          <w:highlight w:val="yellow"/>
        </w:rPr>
        <w:t>that</w:t>
      </w:r>
      <w:r>
        <w:rPr>
          <w:rStyle w:val="TitleChar"/>
          <w:rFonts w:eastAsia="Garamond"/>
          <w:highlight w:val="yellow"/>
        </w:rPr>
        <w:t xml:space="preserve"> </w:t>
      </w:r>
      <w:r>
        <w:rPr>
          <w:rStyle w:val="Emphasis"/>
          <w:rFonts w:eastAsiaTheme="majorEastAsia"/>
          <w:highlight w:val="yellow"/>
        </w:rPr>
        <w:t>affected</w:t>
      </w:r>
      <w:r>
        <w:rPr>
          <w:rStyle w:val="Emphasis"/>
          <w:rFonts w:eastAsia="Garamond"/>
          <w:highlight w:val="yellow"/>
        </w:rPr>
        <w:t xml:space="preserve"> </w:t>
      </w:r>
      <w:r>
        <w:rPr>
          <w:rStyle w:val="Emphasis"/>
          <w:rFonts w:eastAsiaTheme="majorEastAsia"/>
          <w:highlight w:val="yellow"/>
        </w:rPr>
        <w:t>a</w:t>
      </w:r>
      <w:r>
        <w:rPr>
          <w:rStyle w:val="Emphasis"/>
          <w:rFonts w:eastAsia="Garamond"/>
          <w:highlight w:val="yellow"/>
        </w:rPr>
        <w:t xml:space="preserve"> </w:t>
      </w:r>
      <w:r>
        <w:rPr>
          <w:rStyle w:val="Emphasis"/>
          <w:rFonts w:eastAsiaTheme="majorEastAsia"/>
          <w:highlight w:val="yellow"/>
        </w:rPr>
        <w:t>seismic</w:t>
      </w:r>
      <w:r>
        <w:rPr>
          <w:rStyle w:val="Emphasis"/>
          <w:rFonts w:eastAsia="Garamond"/>
          <w:highlight w:val="yellow"/>
        </w:rPr>
        <w:t xml:space="preserve"> </w:t>
      </w:r>
      <w:r>
        <w:rPr>
          <w:rStyle w:val="Emphasis"/>
          <w:rFonts w:eastAsiaTheme="majorEastAsia"/>
          <w:highlight w:val="yellow"/>
        </w:rPr>
        <w:t>shift</w:t>
      </w:r>
      <w:r>
        <w:rPr>
          <w:rStyle w:val="Emphasis"/>
          <w:rFonts w:eastAsia="Garamond"/>
          <w:highlight w:val="yellow"/>
        </w:rPr>
        <w:t xml:space="preserve"> </w:t>
      </w:r>
      <w:r>
        <w:rPr>
          <w:rStyle w:val="Emphasis"/>
          <w:rFonts w:eastAsiaTheme="majorEastAsia"/>
          <w:highlight w:val="yellow"/>
        </w:rPr>
        <w:t>on</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political</w:t>
      </w:r>
      <w:r>
        <w:rPr>
          <w:rStyle w:val="Emphasis"/>
          <w:rFonts w:eastAsia="Garamond"/>
          <w:highlight w:val="yellow"/>
        </w:rPr>
        <w:t xml:space="preserve"> </w:t>
      </w:r>
      <w:r>
        <w:rPr>
          <w:rStyle w:val="Emphasis"/>
          <w:rFonts w:eastAsiaTheme="majorEastAsia"/>
          <w:highlight w:val="yellow"/>
        </w:rPr>
        <w:t>landscape</w:t>
      </w:r>
      <w:r>
        <w:rPr>
          <w:rStyle w:val="TitleChar"/>
        </w:rPr>
        <w:t>,</w:t>
      </w:r>
      <w:r>
        <w:rPr>
          <w:rStyle w:val="TitleChar"/>
          <w:rFonts w:eastAsia="Garamond"/>
        </w:rPr>
        <w:t xml:space="preserve"> </w:t>
      </w:r>
      <w:r>
        <w:rPr>
          <w:rStyle w:val="TitleChar"/>
        </w:rPr>
        <w:t>but</w:t>
      </w:r>
      <w:r>
        <w:rPr>
          <w:rStyle w:val="TitleChar"/>
          <w:rFonts w:eastAsia="Garamond"/>
        </w:rPr>
        <w:t xml:space="preserve"> </w:t>
      </w:r>
      <w:r>
        <w:rPr>
          <w:rStyle w:val="TitleChar"/>
        </w:rPr>
        <w:t>also</w:t>
      </w:r>
      <w:r>
        <w:rPr>
          <w:rStyle w:val="TitleChar"/>
          <w:rFonts w:eastAsia="Garamond"/>
        </w:rPr>
        <w:t xml:space="preserve"> </w:t>
      </w:r>
      <w:r>
        <w:rPr>
          <w:rStyle w:val="TitleChar"/>
        </w:rPr>
        <w:t>the</w:t>
      </w:r>
      <w:r>
        <w:rPr>
          <w:rStyle w:val="TitleChar"/>
          <w:rFonts w:eastAsia="Garamond"/>
        </w:rPr>
        <w:t xml:space="preserve"> </w:t>
      </w:r>
      <w:r>
        <w:rPr>
          <w:rStyle w:val="TitleChar"/>
        </w:rPr>
        <w:t>intellectual</w:t>
      </w:r>
      <w:r>
        <w:rPr>
          <w:rStyle w:val="TitleChar"/>
          <w:rFonts w:eastAsia="Garamond"/>
        </w:rPr>
        <w:t xml:space="preserve"> </w:t>
      </w:r>
      <w:r>
        <w:rPr>
          <w:rStyle w:val="TitleChar"/>
        </w:rPr>
        <w:t>protocols</w:t>
      </w:r>
      <w:r>
        <w:rPr>
          <w:rStyle w:val="TitleChar"/>
          <w:rFonts w:eastAsia="Garamond"/>
        </w:rPr>
        <w:t xml:space="preserve"> </w:t>
      </w:r>
      <w:r>
        <w:rPr>
          <w:rStyle w:val="TitleChar"/>
        </w:rPr>
        <w:t>of</w:t>
      </w:r>
      <w:r>
        <w:rPr>
          <w:rStyle w:val="TitleChar"/>
          <w:rFonts w:eastAsia="Garamond"/>
        </w:rPr>
        <w:t xml:space="preserve"> </w:t>
      </w:r>
      <w:r>
        <w:rPr>
          <w:rStyle w:val="TitleChar"/>
        </w:rPr>
        <w:t>inquiry,</w:t>
      </w:r>
      <w:r>
        <w:rPr>
          <w:rStyle w:val="TitleChar"/>
          <w:rFonts w:eastAsia="Garamond"/>
        </w:rPr>
        <w:t xml:space="preserve"> </w:t>
      </w:r>
      <w:r>
        <w:rPr>
          <w:rStyle w:val="TitleChar"/>
        </w:rPr>
        <w:t>and</w:t>
      </w:r>
      <w:r>
        <w:rPr>
          <w:rStyle w:val="TitleChar"/>
          <w:rFonts w:eastAsia="Garamond"/>
        </w:rPr>
        <w:t xml:space="preserve"> </w:t>
      </w:r>
      <w:r>
        <w:rPr>
          <w:rStyle w:val="TitleChar"/>
        </w:rPr>
        <w:t>with</w:t>
      </w:r>
      <w:r>
        <w:rPr>
          <w:rStyle w:val="TitleChar"/>
          <w:rFonts w:eastAsia="Garamond"/>
        </w:rPr>
        <w:t xml:space="preserve"> </w:t>
      </w:r>
      <w:r>
        <w:rPr>
          <w:rStyle w:val="TitleChar"/>
        </w:rPr>
        <w:t>them</w:t>
      </w:r>
      <w:r>
        <w:rPr>
          <w:rFonts w:eastAsia="Garamond"/>
        </w:rPr>
        <w:t xml:space="preserve"> </w:t>
      </w:r>
      <w:r>
        <w:t>a</w:t>
      </w:r>
      <w:r>
        <w:rPr>
          <w:rFonts w:eastAsia="Garamond"/>
        </w:rPr>
        <w:t xml:space="preserve"> </w:t>
      </w:r>
      <w:r>
        <w:t>spate</w:t>
      </w:r>
      <w:r>
        <w:rPr>
          <w:rFonts w:eastAsia="Garamond"/>
        </w:rPr>
        <w:t xml:space="preserve"> </w:t>
      </w:r>
      <w:r>
        <w:t>of</w:t>
      </w:r>
      <w:r>
        <w:rPr>
          <w:rFonts w:eastAsia="Garamond"/>
        </w:rPr>
        <w:t xml:space="preserve"> </w:t>
      </w:r>
      <w:r>
        <w:t>feature</w:t>
      </w:r>
      <w:r>
        <w:rPr>
          <w:rFonts w:eastAsia="Garamond"/>
        </w:rPr>
        <w:t xml:space="preserve"> </w:t>
      </w:r>
      <w:r>
        <w:t>films</w:t>
      </w:r>
      <w:r>
        <w:rPr>
          <w:rFonts w:eastAsia="Garamond"/>
        </w:rPr>
        <w:t xml:space="preserve"> </w:t>
      </w:r>
      <w:r>
        <w:t>that</w:t>
      </w:r>
      <w:r>
        <w:rPr>
          <w:rFonts w:eastAsia="Garamond"/>
        </w:rPr>
        <w:t xml:space="preserve"> </w:t>
      </w:r>
      <w:r>
        <w:t>became</w:t>
      </w:r>
      <w:r>
        <w:rPr>
          <w:rFonts w:eastAsia="Garamond"/>
        </w:rPr>
        <w:t xml:space="preserve"> </w:t>
      </w:r>
      <w:r>
        <w:t>authorized,</w:t>
      </w:r>
      <w:r>
        <w:rPr>
          <w:rFonts w:eastAsia="Garamond"/>
        </w:rPr>
        <w:t xml:space="preserve"> </w:t>
      </w:r>
      <w:r>
        <w:t>if</w:t>
      </w:r>
      <w:r>
        <w:rPr>
          <w:rFonts w:eastAsia="Garamond"/>
        </w:rPr>
        <w:t xml:space="preserve"> </w:t>
      </w:r>
      <w:r>
        <w:t>not</w:t>
      </w:r>
      <w:r>
        <w:rPr>
          <w:rFonts w:eastAsia="Garamond"/>
        </w:rPr>
        <w:t xml:space="preserve"> </w:t>
      </w:r>
      <w:r>
        <w:t>by</w:t>
      </w:r>
      <w:r>
        <w:rPr>
          <w:rFonts w:eastAsia="Garamond"/>
        </w:rPr>
        <w:t xml:space="preserve"> </w:t>
      </w:r>
      <w:r>
        <w:t>an</w:t>
      </w:r>
      <w:r>
        <w:rPr>
          <w:rFonts w:eastAsia="Garamond"/>
        </w:rPr>
        <w:t xml:space="preserve"> </w:t>
      </w:r>
      <w:r>
        <w:t>unabashed</w:t>
      </w:r>
      <w:r>
        <w:rPr>
          <w:rFonts w:eastAsia="Garamond"/>
        </w:rPr>
        <w:t xml:space="preserve"> </w:t>
      </w:r>
      <w:r>
        <w:t>revolutionary</w:t>
      </w:r>
      <w:r>
        <w:rPr>
          <w:rFonts w:eastAsia="Garamond"/>
        </w:rPr>
        <w:t xml:space="preserve"> </w:t>
      </w:r>
      <w:r>
        <w:t>polemic,</w:t>
      </w:r>
      <w:r>
        <w:rPr>
          <w:rFonts w:eastAsia="Garamond"/>
        </w:rPr>
        <w:t xml:space="preserve"> </w:t>
      </w:r>
      <w:r>
        <w:t>then</w:t>
      </w:r>
      <w:r>
        <w:rPr>
          <w:rFonts w:eastAsia="Garamond"/>
        </w:rPr>
        <w:t xml:space="preserve"> </w:t>
      </w:r>
      <w:r>
        <w:t>certainly</w:t>
      </w:r>
      <w:r>
        <w:rPr>
          <w:rFonts w:eastAsia="Garamond"/>
        </w:rPr>
        <w:t xml:space="preserve"> </w:t>
      </w:r>
      <w:r>
        <w:t>by</w:t>
      </w:r>
      <w:r>
        <w:rPr>
          <w:rFonts w:eastAsia="Garamond"/>
        </w:rPr>
        <w:t xml:space="preserve"> </w:t>
      </w:r>
      <w:r>
        <w:rPr>
          <w:rStyle w:val="TitleChar"/>
        </w:rPr>
        <w:t>a</w:t>
      </w:r>
      <w:r>
        <w:rPr>
          <w:rStyle w:val="TitleChar"/>
          <w:rFonts w:eastAsia="Garamond"/>
        </w:rPr>
        <w:t xml:space="preserve"> </w:t>
      </w:r>
      <w:r>
        <w:rPr>
          <w:rStyle w:val="Emphasis"/>
          <w:rFonts w:eastAsiaTheme="majorEastAsia"/>
        </w:rPr>
        <w:t>revolutionary</w:t>
      </w:r>
      <w:r>
        <w:rPr>
          <w:rStyle w:val="Emphasis"/>
          <w:rFonts w:eastAsia="Garamond"/>
        </w:rPr>
        <w:t xml:space="preserve"> </w:t>
      </w:r>
      <w:r>
        <w:rPr>
          <w:rStyle w:val="Emphasis"/>
          <w:rFonts w:eastAsiaTheme="majorEastAsia"/>
        </w:rPr>
        <w:t>zeitgeist</w:t>
      </w:r>
      <w:r>
        <w:t xml:space="preserve">. </w:t>
      </w:r>
      <w:r>
        <w:rPr>
          <w:rStyle w:val="TitleChar"/>
        </w:rPr>
        <w:t>Is</w:t>
      </w:r>
      <w:r>
        <w:rPr>
          <w:rStyle w:val="TitleChar"/>
          <w:rFonts w:eastAsia="Garamond"/>
        </w:rPr>
        <w:t xml:space="preserve"> </w:t>
      </w:r>
      <w:r>
        <w:rPr>
          <w:rStyle w:val="TitleChar"/>
        </w:rPr>
        <w:t>it</w:t>
      </w:r>
      <w:r>
        <w:rPr>
          <w:rStyle w:val="TitleChar"/>
          <w:rFonts w:eastAsia="Garamond"/>
        </w:rPr>
        <w:t xml:space="preserve"> </w:t>
      </w:r>
      <w:r>
        <w:rPr>
          <w:rStyle w:val="TitleChar"/>
        </w:rPr>
        <w:t>still</w:t>
      </w:r>
      <w:r>
        <w:rPr>
          <w:rStyle w:val="TitleChar"/>
          <w:rFonts w:eastAsia="Garamond"/>
        </w:rPr>
        <w:t xml:space="preserve"> </w:t>
      </w:r>
      <w:r>
        <w:rPr>
          <w:rStyle w:val="TitleChar"/>
        </w:rPr>
        <w:t>possible</w:t>
      </w:r>
      <w:r>
        <w:rPr>
          <w:rStyle w:val="TitleChar"/>
          <w:rFonts w:eastAsia="Garamond"/>
        </w:rPr>
        <w:t xml:space="preserve"> </w:t>
      </w:r>
      <w:r>
        <w:rPr>
          <w:rStyle w:val="TitleChar"/>
        </w:rPr>
        <w:t>for</w:t>
      </w:r>
      <w:r>
        <w:rPr>
          <w:rStyle w:val="TitleChar"/>
          <w:rFonts w:eastAsia="Garamond"/>
        </w:rPr>
        <w:t xml:space="preserve"> </w:t>
      </w:r>
      <w:r>
        <w:rPr>
          <w:rStyle w:val="TitleChar"/>
        </w:rPr>
        <w:t>a</w:t>
      </w:r>
      <w:r>
        <w:rPr>
          <w:rStyle w:val="TitleChar"/>
          <w:rFonts w:eastAsia="Garamond"/>
        </w:rPr>
        <w:t xml:space="preserve"> </w:t>
      </w:r>
      <w:r>
        <w:rPr>
          <w:rStyle w:val="TitleChar"/>
        </w:rPr>
        <w:t>dream</w:t>
      </w:r>
      <w:r>
        <w:rPr>
          <w:rStyle w:val="TitleChar"/>
          <w:rFonts w:eastAsia="Garamond"/>
        </w:rPr>
        <w:t xml:space="preserve"> </w:t>
      </w:r>
      <w:r>
        <w:rPr>
          <w:rStyle w:val="TitleChar"/>
        </w:rPr>
        <w:t>of</w:t>
      </w:r>
      <w:r>
        <w:rPr>
          <w:rStyle w:val="TitleChar"/>
          <w:rFonts w:eastAsia="Garamond"/>
        </w:rPr>
        <w:t xml:space="preserve"> </w:t>
      </w:r>
      <w:r>
        <w:rPr>
          <w:rStyle w:val="TitleChar"/>
        </w:rPr>
        <w:t>unfettered</w:t>
      </w:r>
      <w:r>
        <w:rPr>
          <w:rStyle w:val="TitleChar"/>
          <w:rFonts w:eastAsia="Garamond"/>
        </w:rPr>
        <w:t xml:space="preserve"> </w:t>
      </w:r>
      <w:r>
        <w:rPr>
          <w:rStyle w:val="TitleChar"/>
        </w:rPr>
        <w:t>ethics,</w:t>
      </w:r>
      <w:r>
        <w:rPr>
          <w:rStyle w:val="TitleChar"/>
          <w:rFonts w:eastAsia="Garamond"/>
        </w:rPr>
        <w:t xml:space="preserve"> </w:t>
      </w:r>
      <w:r>
        <w:rPr>
          <w:rStyle w:val="Emphasis"/>
          <w:rFonts w:eastAsiaTheme="majorEastAsia"/>
        </w:rPr>
        <w:t>a</w:t>
      </w:r>
      <w:r>
        <w:rPr>
          <w:rStyle w:val="Emphasis"/>
          <w:rFonts w:eastAsia="Garamond"/>
        </w:rPr>
        <w:t xml:space="preserve"> </w:t>
      </w:r>
      <w:r>
        <w:rPr>
          <w:rStyle w:val="Emphasis"/>
          <w:rFonts w:eastAsiaTheme="majorEastAsia"/>
        </w:rPr>
        <w:t>dream</w:t>
      </w:r>
      <w:r>
        <w:rPr>
          <w:rStyle w:val="Emphasis"/>
          <w:rFonts w:eastAsia="Garamond"/>
        </w:rPr>
        <w:t xml:space="preserve"> </w:t>
      </w:r>
      <w:r>
        <w:rPr>
          <w:rStyle w:val="Emphasis"/>
          <w:rFonts w:eastAsiaTheme="majorEastAsia"/>
        </w:rPr>
        <w:t>of</w:t>
      </w:r>
      <w:r>
        <w:rPr>
          <w:rStyle w:val="Emphasis"/>
          <w:rFonts w:eastAsia="Garamond"/>
        </w:rPr>
        <w:t xml:space="preserve"> </w:t>
      </w:r>
      <w:r>
        <w:rPr>
          <w:rStyle w:val="Emphasis"/>
          <w:rFonts w:eastAsiaTheme="majorEastAsia"/>
        </w:rPr>
        <w:t>the</w:t>
      </w:r>
      <w:r>
        <w:rPr>
          <w:rStyle w:val="Emphasis"/>
          <w:rFonts w:eastAsia="Garamond"/>
        </w:rPr>
        <w:t xml:space="preserve"> </w:t>
      </w:r>
      <w:r>
        <w:rPr>
          <w:rStyle w:val="Emphasis"/>
          <w:rFonts w:eastAsiaTheme="majorEastAsia"/>
        </w:rPr>
        <w:t>Settlement</w:t>
      </w:r>
      <w:r>
        <w:rPr>
          <w:rStyle w:val="Emphasis"/>
          <w:rFonts w:eastAsia="Garamond"/>
        </w:rPr>
        <w:t xml:space="preserve"> </w:t>
      </w:r>
      <w:r>
        <w:rPr>
          <w:rStyle w:val="Emphasis"/>
          <w:rFonts w:eastAsiaTheme="majorEastAsia"/>
        </w:rPr>
        <w:t>and</w:t>
      </w:r>
      <w:r>
        <w:rPr>
          <w:rStyle w:val="Emphasis"/>
          <w:rFonts w:eastAsia="Garamond"/>
        </w:rPr>
        <w:t xml:space="preserve"> </w:t>
      </w:r>
      <w:r>
        <w:rPr>
          <w:rStyle w:val="Emphasis"/>
          <w:rFonts w:eastAsiaTheme="majorEastAsia"/>
        </w:rPr>
        <w:t>the</w:t>
      </w:r>
      <w:r>
        <w:rPr>
          <w:rStyle w:val="Emphasis"/>
          <w:rFonts w:eastAsia="Garamond"/>
        </w:rPr>
        <w:t xml:space="preserve"> </w:t>
      </w:r>
      <w:r>
        <w:rPr>
          <w:rStyle w:val="Emphasis"/>
          <w:rFonts w:eastAsiaTheme="majorEastAsia"/>
        </w:rPr>
        <w:t>Slave</w:t>
      </w:r>
      <w:r>
        <w:rPr>
          <w:rStyle w:val="Emphasis"/>
          <w:rFonts w:eastAsia="Garamond"/>
        </w:rPr>
        <w:t xml:space="preserve"> </w:t>
      </w:r>
      <w:r>
        <w:rPr>
          <w:rStyle w:val="Emphasis"/>
          <w:rFonts w:eastAsiaTheme="majorEastAsia"/>
        </w:rPr>
        <w:t>estate</w:t>
      </w:r>
      <w:r>
        <w:rPr>
          <w:rStyle w:val="Emphasis"/>
          <w:rFonts w:eastAsia="Garamond"/>
        </w:rPr>
        <w:t>’</w:t>
      </w:r>
      <w:r>
        <w:rPr>
          <w:rStyle w:val="Emphasis"/>
          <w:rFonts w:eastAsiaTheme="majorEastAsia"/>
        </w:rPr>
        <w:t>s</w:t>
      </w:r>
      <w:r>
        <w:rPr>
          <w:rStyle w:val="Emphasis"/>
          <w:rFonts w:eastAsia="Garamond"/>
        </w:rPr>
        <w:endnoteReference w:id="2"/>
      </w:r>
      <w:r>
        <w:rPr>
          <w:rStyle w:val="Emphasis"/>
          <w:rFonts w:eastAsia="Garamond"/>
        </w:rPr>
        <w:t xml:space="preserve"> </w:t>
      </w:r>
      <w:r>
        <w:rPr>
          <w:rStyle w:val="Emphasis"/>
          <w:rFonts w:eastAsiaTheme="majorEastAsia"/>
        </w:rPr>
        <w:t>destruction</w:t>
      </w:r>
      <w:r>
        <w:rPr>
          <w:rStyle w:val="TitleChar"/>
        </w:rPr>
        <w:t>,</w:t>
      </w:r>
      <w:r>
        <w:rPr>
          <w:rStyle w:val="TitleChar"/>
          <w:rFonts w:eastAsia="Garamond"/>
        </w:rPr>
        <w:t xml:space="preserve"> </w:t>
      </w:r>
      <w:r>
        <w:rPr>
          <w:rStyle w:val="TitleChar"/>
        </w:rPr>
        <w:t>to</w:t>
      </w:r>
      <w:r>
        <w:rPr>
          <w:rStyle w:val="TitleChar"/>
          <w:rFonts w:eastAsia="Garamond"/>
        </w:rPr>
        <w:t xml:space="preserve"> </w:t>
      </w:r>
      <w:r>
        <w:rPr>
          <w:rStyle w:val="TitleChar"/>
        </w:rPr>
        <w:t>manifest</w:t>
      </w:r>
      <w:r>
        <w:rPr>
          <w:rStyle w:val="TitleChar"/>
          <w:rFonts w:eastAsia="Garamond"/>
        </w:rPr>
        <w:t xml:space="preserve"> </w:t>
      </w:r>
      <w:r>
        <w:rPr>
          <w:rStyle w:val="TitleChar"/>
        </w:rPr>
        <w:t>itself</w:t>
      </w:r>
      <w:r>
        <w:rPr>
          <w:rFonts w:eastAsia="Garamond"/>
        </w:rPr>
        <w:t xml:space="preserve"> </w:t>
      </w:r>
      <w:r>
        <w:t>at</w:t>
      </w:r>
      <w:r>
        <w:rPr>
          <w:rFonts w:eastAsia="Garamond"/>
        </w:rPr>
        <w:t xml:space="preserve"> </w:t>
      </w:r>
      <w:r>
        <w:t>the</w:t>
      </w:r>
      <w:r>
        <w:rPr>
          <w:rFonts w:eastAsia="Garamond"/>
        </w:rPr>
        <w:t xml:space="preserve"> </w:t>
      </w:r>
      <w:r>
        <w:t>ethical</w:t>
      </w:r>
      <w:r>
        <w:rPr>
          <w:rFonts w:eastAsia="Garamond"/>
        </w:rPr>
        <w:t xml:space="preserve"> </w:t>
      </w:r>
      <w:r>
        <w:t>core</w:t>
      </w:r>
      <w:r>
        <w:rPr>
          <w:rFonts w:eastAsia="Garamond"/>
        </w:rPr>
        <w:t xml:space="preserve"> </w:t>
      </w:r>
      <w:r>
        <w:t>of</w:t>
      </w:r>
      <w:r>
        <w:rPr>
          <w:rFonts w:eastAsia="Garamond"/>
        </w:rPr>
        <w:t xml:space="preserve"> </w:t>
      </w:r>
      <w:r>
        <w:t>cinematic</w:t>
      </w:r>
      <w:r>
        <w:rPr>
          <w:rFonts w:eastAsia="Garamond"/>
        </w:rPr>
        <w:t xml:space="preserve"> </w:t>
      </w:r>
      <w:r>
        <w:t>discourse,</w:t>
      </w:r>
      <w:r>
        <w:rPr>
          <w:rFonts w:eastAsia="Garamond"/>
        </w:rPr>
        <w:t xml:space="preserve"> </w:t>
      </w:r>
      <w:r>
        <w:rPr>
          <w:rStyle w:val="TitleChar"/>
        </w:rPr>
        <w:t>when</w:t>
      </w:r>
      <w:r>
        <w:rPr>
          <w:rStyle w:val="TitleChar"/>
          <w:rFonts w:eastAsia="Garamond"/>
        </w:rPr>
        <w:t xml:space="preserve"> </w:t>
      </w:r>
      <w:r>
        <w:rPr>
          <w:rStyle w:val="TitleChar"/>
        </w:rPr>
        <w:t>this</w:t>
      </w:r>
      <w:r>
        <w:rPr>
          <w:rStyle w:val="TitleChar"/>
          <w:rFonts w:eastAsia="Garamond"/>
        </w:rPr>
        <w:t xml:space="preserve"> </w:t>
      </w:r>
      <w:r>
        <w:rPr>
          <w:rStyle w:val="TitleChar"/>
        </w:rPr>
        <w:t>dream</w:t>
      </w:r>
      <w:r>
        <w:rPr>
          <w:rStyle w:val="TitleChar"/>
          <w:rFonts w:eastAsia="Garamond"/>
        </w:rPr>
        <w:t xml:space="preserve"> </w:t>
      </w:r>
      <w:r>
        <w:rPr>
          <w:rStyle w:val="TitleChar"/>
        </w:rPr>
        <w:t>is</w:t>
      </w:r>
      <w:r>
        <w:rPr>
          <w:rStyle w:val="TitleChar"/>
          <w:rFonts w:eastAsia="Garamond"/>
        </w:rPr>
        <w:t xml:space="preserve"> </w:t>
      </w:r>
      <w:r>
        <w:rPr>
          <w:rStyle w:val="TitleChar"/>
        </w:rPr>
        <w:t>no</w:t>
      </w:r>
      <w:r>
        <w:rPr>
          <w:rStyle w:val="TitleChar"/>
          <w:rFonts w:eastAsia="Garamond"/>
        </w:rPr>
        <w:t xml:space="preserve"> </w:t>
      </w:r>
      <w:r>
        <w:rPr>
          <w:rStyle w:val="TitleChar"/>
        </w:rPr>
        <w:t>longer</w:t>
      </w:r>
      <w:r>
        <w:rPr>
          <w:rStyle w:val="TitleChar"/>
          <w:rFonts w:eastAsia="Garamond"/>
        </w:rPr>
        <w:t xml:space="preserve"> </w:t>
      </w:r>
      <w:r>
        <w:rPr>
          <w:rStyle w:val="TitleChar"/>
        </w:rPr>
        <w:t>a</w:t>
      </w:r>
      <w:r>
        <w:rPr>
          <w:rStyle w:val="TitleChar"/>
          <w:rFonts w:eastAsia="Garamond"/>
        </w:rPr>
        <w:t xml:space="preserve"> </w:t>
      </w:r>
      <w:r>
        <w:rPr>
          <w:rStyle w:val="TitleChar"/>
        </w:rPr>
        <w:t>constituent</w:t>
      </w:r>
      <w:r>
        <w:rPr>
          <w:rStyle w:val="TitleChar"/>
          <w:rFonts w:eastAsia="Garamond"/>
        </w:rPr>
        <w:t xml:space="preserve"> </w:t>
      </w:r>
      <w:r>
        <w:rPr>
          <w:rStyle w:val="TitleChar"/>
        </w:rPr>
        <w:t>element</w:t>
      </w:r>
      <w:r>
        <w:rPr>
          <w:rStyle w:val="TitleChar"/>
          <w:rFonts w:eastAsia="Garamond"/>
        </w:rPr>
        <w:t xml:space="preserve"> </w:t>
      </w:r>
      <w:r>
        <w:rPr>
          <w:rStyle w:val="TitleChar"/>
        </w:rPr>
        <w:t>of</w:t>
      </w:r>
      <w:r>
        <w:rPr>
          <w:rStyle w:val="TitleChar"/>
          <w:rFonts w:eastAsia="Garamond"/>
        </w:rPr>
        <w:t xml:space="preserve"> </w:t>
      </w:r>
      <w:r>
        <w:rPr>
          <w:rStyle w:val="TitleChar"/>
        </w:rPr>
        <w:t>political</w:t>
      </w:r>
      <w:r>
        <w:rPr>
          <w:rStyle w:val="TitleChar"/>
          <w:rFonts w:eastAsia="Garamond"/>
        </w:rPr>
        <w:t xml:space="preserve"> </w:t>
      </w:r>
      <w:r>
        <w:rPr>
          <w:rStyle w:val="TitleChar"/>
        </w:rPr>
        <w:t>discourse</w:t>
      </w:r>
      <w:r>
        <w:rPr>
          <w:rFonts w:eastAsia="Garamond"/>
        </w:rPr>
        <w:t xml:space="preserve"> </w:t>
      </w:r>
      <w:r>
        <w:t>in</w:t>
      </w:r>
      <w:r>
        <w:rPr>
          <w:rFonts w:eastAsia="Garamond"/>
        </w:rPr>
        <w:t xml:space="preserve"> </w:t>
      </w:r>
      <w:r>
        <w:t>the</w:t>
      </w:r>
      <w:r>
        <w:rPr>
          <w:rFonts w:eastAsia="Garamond"/>
        </w:rPr>
        <w:t xml:space="preserve"> </w:t>
      </w:r>
      <w:r>
        <w:t>streets</w:t>
      </w:r>
      <w:r>
        <w:rPr>
          <w:rFonts w:eastAsia="Garamond"/>
        </w:rPr>
        <w:t xml:space="preserve"> </w:t>
      </w:r>
      <w:r>
        <w:t>nor</w:t>
      </w:r>
      <w:r>
        <w:rPr>
          <w:rFonts w:eastAsia="Garamond"/>
        </w:rPr>
        <w:t xml:space="preserve"> </w:t>
      </w:r>
      <w:r>
        <w:t>of</w:t>
      </w:r>
      <w:r>
        <w:rPr>
          <w:rFonts w:eastAsia="Garamond"/>
        </w:rPr>
        <w:t xml:space="preserve"> </w:t>
      </w:r>
      <w:r>
        <w:t>intellectual</w:t>
      </w:r>
      <w:r>
        <w:rPr>
          <w:rFonts w:eastAsia="Garamond"/>
        </w:rPr>
        <w:t xml:space="preserve"> </w:t>
      </w:r>
      <w:r>
        <w:t>discourse</w:t>
      </w:r>
      <w:r>
        <w:rPr>
          <w:rFonts w:eastAsia="Garamond"/>
        </w:rPr>
        <w:t xml:space="preserve"> </w:t>
      </w:r>
      <w:r>
        <w:t>in</w:t>
      </w:r>
      <w:r>
        <w:rPr>
          <w:rFonts w:eastAsia="Garamond"/>
        </w:rPr>
        <w:t xml:space="preserve"> </w:t>
      </w:r>
      <w:r>
        <w:t>the</w:t>
      </w:r>
      <w:r>
        <w:rPr>
          <w:rFonts w:eastAsia="Garamond"/>
        </w:rPr>
        <w:t xml:space="preserve"> </w:t>
      </w:r>
      <w:r>
        <w:t>academy?</w:t>
      </w:r>
      <w:r>
        <w:rPr>
          <w:rFonts w:eastAsia="Garamond"/>
        </w:rPr>
        <w:t xml:space="preserve"> </w:t>
      </w:r>
      <w:r>
        <w:t>The</w:t>
      </w:r>
      <w:r>
        <w:rPr>
          <w:rFonts w:eastAsia="Garamond"/>
        </w:rPr>
        <w:t xml:space="preserve"> </w:t>
      </w:r>
      <w:r>
        <w:t>answer</w:t>
      </w:r>
      <w:r>
        <w:rPr>
          <w:rFonts w:eastAsia="Garamond"/>
        </w:rPr>
        <w:t xml:space="preserve"> </w:t>
      </w:r>
      <w:r>
        <w:t>is</w:t>
      </w:r>
      <w:r>
        <w:rPr>
          <w:rFonts w:eastAsia="Garamond"/>
        </w:rPr>
        <w:t xml:space="preserve"> “</w:t>
      </w:r>
      <w:r>
        <w:t>no</w:t>
      </w:r>
      <w:r>
        <w:rPr>
          <w:rFonts w:eastAsia="Garamond"/>
        </w:rPr>
        <w:t xml:space="preserve">” </w:t>
      </w:r>
      <w:r>
        <w:t>in</w:t>
      </w:r>
      <w:r>
        <w:rPr>
          <w:rFonts w:eastAsia="Garamond"/>
        </w:rPr>
        <w:t xml:space="preserve"> </w:t>
      </w:r>
      <w:r>
        <w:t>the</w:t>
      </w:r>
      <w:r>
        <w:rPr>
          <w:rFonts w:eastAsia="Garamond"/>
        </w:rPr>
        <w:t xml:space="preserve"> </w:t>
      </w:r>
      <w:r>
        <w:t>sense</w:t>
      </w:r>
      <w:r>
        <w:rPr>
          <w:rFonts w:eastAsia="Garamond"/>
        </w:rPr>
        <w:t xml:space="preserve"> </w:t>
      </w:r>
      <w:r>
        <w:t>that,</w:t>
      </w:r>
      <w:r>
        <w:rPr>
          <w:rFonts w:eastAsia="Garamond"/>
        </w:rPr>
        <w:t xml:space="preserve"> </w:t>
      </w:r>
      <w:r>
        <w:t>as</w:t>
      </w:r>
      <w:r>
        <w:rPr>
          <w:rFonts w:eastAsia="Garamond"/>
        </w:rPr>
        <w:t xml:space="preserve"> </w:t>
      </w:r>
      <w:r>
        <w:t>history</w:t>
      </w:r>
      <w:r>
        <w:rPr>
          <w:rFonts w:eastAsia="Garamond"/>
        </w:rPr>
        <w:t xml:space="preserve"> </w:t>
      </w:r>
      <w:r>
        <w:t>has</w:t>
      </w:r>
      <w:r>
        <w:rPr>
          <w:rFonts w:eastAsia="Garamond"/>
        </w:rPr>
        <w:t xml:space="preserve"> </w:t>
      </w:r>
      <w:r>
        <w:t>shown,</w:t>
      </w:r>
      <w:r>
        <w:rPr>
          <w:rFonts w:eastAsia="Garamond"/>
        </w:rPr>
        <w:t xml:space="preserve"> </w:t>
      </w:r>
      <w:r>
        <w:t>what</w:t>
      </w:r>
      <w:r>
        <w:rPr>
          <w:rFonts w:eastAsia="Garamond"/>
        </w:rPr>
        <w:t xml:space="preserve"> </w:t>
      </w:r>
      <w:r>
        <w:t>cannot</w:t>
      </w:r>
      <w:r>
        <w:rPr>
          <w:rFonts w:eastAsia="Garamond"/>
        </w:rPr>
        <w:t xml:space="preserve"> </w:t>
      </w:r>
      <w:r>
        <w:t>be</w:t>
      </w:r>
      <w:r>
        <w:rPr>
          <w:rFonts w:eastAsia="Garamond"/>
        </w:rPr>
        <w:t xml:space="preserve"> </w:t>
      </w:r>
      <w:r>
        <w:t>articulated</w:t>
      </w:r>
      <w:r>
        <w:rPr>
          <w:rFonts w:eastAsia="Garamond"/>
        </w:rPr>
        <w:t xml:space="preserve"> </w:t>
      </w:r>
      <w:r>
        <w:t>as</w:t>
      </w:r>
      <w:r>
        <w:rPr>
          <w:rFonts w:eastAsia="Garamond"/>
        </w:rPr>
        <w:t xml:space="preserve"> </w:t>
      </w:r>
      <w:r>
        <w:t>political</w:t>
      </w:r>
      <w:r>
        <w:rPr>
          <w:rFonts w:eastAsia="Garamond"/>
        </w:rPr>
        <w:t xml:space="preserve"> </w:t>
      </w:r>
      <w:r>
        <w:t>discourse</w:t>
      </w:r>
      <w:r>
        <w:rPr>
          <w:rFonts w:eastAsia="Garamond"/>
        </w:rPr>
        <w:t xml:space="preserve"> </w:t>
      </w:r>
      <w:r>
        <w:t>in</w:t>
      </w:r>
      <w:r>
        <w:rPr>
          <w:rFonts w:eastAsia="Garamond"/>
        </w:rPr>
        <w:t xml:space="preserve"> </w:t>
      </w:r>
      <w:r>
        <w:t>the</w:t>
      </w:r>
      <w:r>
        <w:rPr>
          <w:rFonts w:eastAsia="Garamond"/>
        </w:rPr>
        <w:t xml:space="preserve"> </w:t>
      </w:r>
      <w:r>
        <w:t>streets</w:t>
      </w:r>
      <w:r>
        <w:rPr>
          <w:rFonts w:eastAsia="Garamond"/>
        </w:rPr>
        <w:t xml:space="preserve"> </w:t>
      </w:r>
      <w:r>
        <w:t>is</w:t>
      </w:r>
      <w:r>
        <w:rPr>
          <w:rFonts w:eastAsia="Garamond"/>
        </w:rPr>
        <w:t xml:space="preserve"> </w:t>
      </w:r>
      <w:r>
        <w:t>doubly</w:t>
      </w:r>
      <w:r>
        <w:rPr>
          <w:rFonts w:eastAsia="Garamond"/>
        </w:rPr>
        <w:t xml:space="preserve"> </w:t>
      </w:r>
      <w:r>
        <w:t>foreclosed</w:t>
      </w:r>
      <w:r>
        <w:rPr>
          <w:rFonts w:eastAsia="Garamond"/>
        </w:rPr>
        <w:t xml:space="preserve"> </w:t>
      </w:r>
      <w:r>
        <w:t>upon</w:t>
      </w:r>
      <w:r>
        <w:rPr>
          <w:rFonts w:eastAsia="Garamond"/>
        </w:rPr>
        <w:t xml:space="preserve"> </w:t>
      </w:r>
      <w:r>
        <w:t>in</w:t>
      </w:r>
      <w:r>
        <w:rPr>
          <w:rFonts w:eastAsia="Garamond"/>
        </w:rPr>
        <w:t xml:space="preserve"> </w:t>
      </w:r>
      <w:r>
        <w:t>screenplays</w:t>
      </w:r>
      <w:r>
        <w:rPr>
          <w:rFonts w:eastAsia="Garamond"/>
        </w:rPr>
        <w:t xml:space="preserve"> </w:t>
      </w:r>
      <w:r>
        <w:t>and</w:t>
      </w:r>
      <w:r>
        <w:rPr>
          <w:rFonts w:eastAsia="Garamond"/>
        </w:rPr>
        <w:t xml:space="preserve"> </w:t>
      </w:r>
      <w:r>
        <w:t>in</w:t>
      </w:r>
      <w:r>
        <w:rPr>
          <w:rFonts w:eastAsia="Garamond"/>
        </w:rPr>
        <w:t xml:space="preserve"> </w:t>
      </w:r>
      <w:r>
        <w:t>scholarly</w:t>
      </w:r>
      <w:r>
        <w:rPr>
          <w:rFonts w:eastAsia="Garamond"/>
        </w:rPr>
        <w:t xml:space="preserve"> </w:t>
      </w:r>
      <w:r>
        <w:t>prose;</w:t>
      </w:r>
      <w:r>
        <w:rPr>
          <w:rFonts w:eastAsia="Garamond"/>
        </w:rPr>
        <w:t xml:space="preserve"> </w:t>
      </w:r>
      <w:r>
        <w:t>but</w:t>
      </w:r>
      <w:r>
        <w:rPr>
          <w:rFonts w:eastAsia="Garamond"/>
        </w:rPr>
        <w:t xml:space="preserve"> “</w:t>
      </w:r>
      <w:r>
        <w:t>yes</w:t>
      </w:r>
      <w:r>
        <w:rPr>
          <w:rFonts w:eastAsia="Garamond"/>
        </w:rPr>
        <w:t xml:space="preserve">” </w:t>
      </w:r>
      <w:r>
        <w:t>in</w:t>
      </w:r>
      <w:r>
        <w:rPr>
          <w:rFonts w:eastAsia="Garamond"/>
        </w:rPr>
        <w:t xml:space="preserve"> </w:t>
      </w:r>
      <w:r>
        <w:t>the</w:t>
      </w:r>
      <w:r>
        <w:rPr>
          <w:rFonts w:eastAsia="Garamond"/>
        </w:rPr>
        <w:t xml:space="preserve"> </w:t>
      </w:r>
      <w:r>
        <w:t>sense</w:t>
      </w:r>
      <w:r>
        <w:rPr>
          <w:rFonts w:eastAsia="Garamond"/>
        </w:rPr>
        <w:t xml:space="preserve"> </w:t>
      </w:r>
      <w:r>
        <w:t>that</w:t>
      </w:r>
      <w:r>
        <w:rPr>
          <w:rFonts w:eastAsia="Garamond"/>
        </w:rPr>
        <w:t xml:space="preserve"> </w:t>
      </w:r>
      <w:r>
        <w:t>in</w:t>
      </w:r>
      <w:r>
        <w:rPr>
          <w:rFonts w:eastAsia="Garamond"/>
        </w:rPr>
        <w:t xml:space="preserve"> </w:t>
      </w:r>
      <w:r>
        <w:rPr>
          <w:rStyle w:val="TitleChar"/>
        </w:rPr>
        <w:t>even</w:t>
      </w:r>
      <w:r>
        <w:rPr>
          <w:rStyle w:val="TitleChar"/>
          <w:rFonts w:eastAsia="Garamond"/>
        </w:rPr>
        <w:t xml:space="preserve"> </w:t>
      </w:r>
      <w:r>
        <w:rPr>
          <w:rStyle w:val="TitleChar"/>
        </w:rPr>
        <w:t>the</w:t>
      </w:r>
      <w:r>
        <w:rPr>
          <w:rStyle w:val="TitleChar"/>
          <w:rFonts w:eastAsia="Garamond"/>
        </w:rPr>
        <w:t xml:space="preserve"> </w:t>
      </w:r>
      <w:r>
        <w:rPr>
          <w:rStyle w:val="TitleChar"/>
        </w:rPr>
        <w:t>most</w:t>
      </w:r>
      <w:r>
        <w:rPr>
          <w:rStyle w:val="TitleChar"/>
          <w:rFonts w:eastAsia="Garamond"/>
        </w:rPr>
        <w:t xml:space="preserve"> </w:t>
      </w:r>
      <w:r>
        <w:rPr>
          <w:rStyle w:val="TitleChar"/>
        </w:rPr>
        <w:t>taciturn</w:t>
      </w:r>
      <w:r>
        <w:rPr>
          <w:rStyle w:val="TitleChar"/>
          <w:rFonts w:eastAsia="Garamond"/>
        </w:rPr>
        <w:t xml:space="preserve"> </w:t>
      </w:r>
      <w:r>
        <w:rPr>
          <w:rStyle w:val="TitleChar"/>
        </w:rPr>
        <w:t>historical</w:t>
      </w:r>
      <w:r>
        <w:rPr>
          <w:rStyle w:val="TitleChar"/>
          <w:rFonts w:eastAsia="Garamond"/>
        </w:rPr>
        <w:t xml:space="preserve"> </w:t>
      </w:r>
      <w:r>
        <w:rPr>
          <w:rStyle w:val="TitleChar"/>
        </w:rPr>
        <w:t>moments</w:t>
      </w:r>
      <w:r>
        <w:rPr>
          <w:rStyle w:val="TitleChar"/>
          <w:rFonts w:eastAsia="Garamond"/>
        </w:rPr>
        <w:t xml:space="preserve"> </w:t>
      </w:r>
      <w:r>
        <w:rPr>
          <w:rStyle w:val="TitleChar"/>
        </w:rPr>
        <w:t>such</w:t>
      </w:r>
      <w:r>
        <w:rPr>
          <w:rStyle w:val="TitleChar"/>
          <w:rFonts w:eastAsia="Garamond"/>
        </w:rPr>
        <w:t xml:space="preserve"> </w:t>
      </w:r>
      <w:r>
        <w:rPr>
          <w:rStyle w:val="TitleChar"/>
        </w:rPr>
        <w:t>as</w:t>
      </w:r>
      <w:r>
        <w:rPr>
          <w:rStyle w:val="TitleChar"/>
          <w:rFonts w:eastAsia="Garamond"/>
        </w:rPr>
        <w:t xml:space="preserve"> </w:t>
      </w:r>
      <w:r>
        <w:rPr>
          <w:rStyle w:val="TitleChar"/>
        </w:rPr>
        <w:t>ours,</w:t>
      </w:r>
      <w:r>
        <w:rPr>
          <w:rStyle w:val="TitleChar"/>
          <w:rFonts w:eastAsia="Garamond"/>
        </w:rPr>
        <w:t xml:space="preserve"> </w:t>
      </w:r>
      <w:r>
        <w:rPr>
          <w:rStyle w:val="TitleChar"/>
        </w:rPr>
        <w:t>the</w:t>
      </w:r>
      <w:r>
        <w:rPr>
          <w:rStyle w:val="TitleChar"/>
          <w:rFonts w:eastAsia="Garamond"/>
        </w:rPr>
        <w:t xml:space="preserve"> </w:t>
      </w:r>
      <w:r>
        <w:rPr>
          <w:rStyle w:val="TitleChar"/>
        </w:rPr>
        <w:t>grammar</w:t>
      </w:r>
      <w:r>
        <w:rPr>
          <w:rStyle w:val="TitleChar"/>
          <w:rFonts w:eastAsia="Garamond"/>
        </w:rPr>
        <w:t xml:space="preserve"> </w:t>
      </w:r>
      <w:r>
        <w:rPr>
          <w:rStyle w:val="TitleChar"/>
        </w:rPr>
        <w:t>of</w:t>
      </w:r>
      <w:r>
        <w:rPr>
          <w:rStyle w:val="TitleChar"/>
          <w:rFonts w:eastAsia="Garamond"/>
        </w:rPr>
        <w:t xml:space="preserve"> </w:t>
      </w:r>
      <w:r>
        <w:rPr>
          <w:rStyle w:val="TitleChar"/>
        </w:rPr>
        <w:t>Black</w:t>
      </w:r>
      <w:r>
        <w:rPr>
          <w:rStyle w:val="TitleChar"/>
          <w:rFonts w:eastAsia="Garamond"/>
        </w:rPr>
        <w:t xml:space="preserve"> </w:t>
      </w:r>
      <w:r>
        <w:rPr>
          <w:rStyle w:val="TitleChar"/>
        </w:rPr>
        <w:t>and</w:t>
      </w:r>
      <w:r>
        <w:rPr>
          <w:rStyle w:val="TitleChar"/>
          <w:rFonts w:eastAsia="Garamond"/>
        </w:rPr>
        <w:t xml:space="preserve"> </w:t>
      </w:r>
      <w:r>
        <w:rPr>
          <w:rStyle w:val="TitleChar"/>
        </w:rPr>
        <w:t>Red</w:t>
      </w:r>
      <w:r>
        <w:rPr>
          <w:rStyle w:val="TitleChar"/>
          <w:rFonts w:eastAsia="Garamond"/>
        </w:rPr>
        <w:t xml:space="preserve"> </w:t>
      </w:r>
      <w:r>
        <w:rPr>
          <w:rStyle w:val="TitleChar"/>
        </w:rPr>
        <w:t>suffering</w:t>
      </w:r>
      <w:r>
        <w:rPr>
          <w:rStyle w:val="TitleChar"/>
          <w:rFonts w:eastAsia="Garamond"/>
        </w:rPr>
        <w:t xml:space="preserve"> </w:t>
      </w:r>
      <w:r>
        <w:rPr>
          <w:rStyle w:val="TitleChar"/>
        </w:rPr>
        <w:t>breaks</w:t>
      </w:r>
      <w:r>
        <w:rPr>
          <w:rStyle w:val="TitleChar"/>
          <w:rFonts w:eastAsia="Garamond"/>
        </w:rPr>
        <w:t xml:space="preserve"> </w:t>
      </w:r>
      <w:r>
        <w:rPr>
          <w:rStyle w:val="TitleChar"/>
        </w:rPr>
        <w:t>in</w:t>
      </w:r>
      <w:r>
        <w:rPr>
          <w:rStyle w:val="TitleChar"/>
          <w:rFonts w:eastAsia="Garamond"/>
        </w:rPr>
        <w:t xml:space="preserve"> </w:t>
      </w:r>
      <w:r>
        <w:rPr>
          <w:rStyle w:val="TitleChar"/>
        </w:rPr>
        <w:t>on</w:t>
      </w:r>
      <w:r>
        <w:rPr>
          <w:rStyle w:val="TitleChar"/>
          <w:rFonts w:eastAsia="Garamond"/>
        </w:rPr>
        <w:t xml:space="preserve"> </w:t>
      </w:r>
      <w:r>
        <w:rPr>
          <w:rStyle w:val="TitleChar"/>
        </w:rPr>
        <w:t>this</w:t>
      </w:r>
      <w:r>
        <w:rPr>
          <w:rStyle w:val="TitleChar"/>
          <w:rFonts w:eastAsia="Garamond"/>
        </w:rPr>
        <w:t xml:space="preserve"> </w:t>
      </w:r>
      <w:r>
        <w:rPr>
          <w:rStyle w:val="TitleChar"/>
        </w:rPr>
        <w:t>foreclosure</w:t>
      </w:r>
      <w:r>
        <w:t>,</w:t>
      </w:r>
      <w:r>
        <w:rPr>
          <w:rFonts w:eastAsia="Garamond"/>
        </w:rPr>
        <w:t xml:space="preserve"> </w:t>
      </w:r>
      <w:r>
        <w:t>albeit</w:t>
      </w:r>
      <w:r>
        <w:rPr>
          <w:rFonts w:eastAsia="Garamond"/>
        </w:rPr>
        <w:t xml:space="preserve"> </w:t>
      </w:r>
      <w:r>
        <w:t>like</w:t>
      </w:r>
      <w:r>
        <w:rPr>
          <w:rFonts w:eastAsia="Garamond"/>
        </w:rPr>
        <w:t xml:space="preserve"> </w:t>
      </w:r>
      <w:r>
        <w:t>the</w:t>
      </w:r>
      <w:r>
        <w:rPr>
          <w:rFonts w:eastAsia="Garamond"/>
        </w:rPr>
        <w:t xml:space="preserve"> </w:t>
      </w:r>
      <w:r>
        <w:t>somatic</w:t>
      </w:r>
      <w:r>
        <w:rPr>
          <w:rFonts w:eastAsia="Garamond"/>
        </w:rPr>
        <w:t xml:space="preserve"> </w:t>
      </w:r>
      <w:r>
        <w:t>compliance</w:t>
      </w:r>
      <w:r>
        <w:rPr>
          <w:rFonts w:eastAsia="Garamond"/>
        </w:rPr>
        <w:t xml:space="preserve"> </w:t>
      </w:r>
      <w:r>
        <w:t>of</w:t>
      </w:r>
      <w:r>
        <w:rPr>
          <w:rFonts w:eastAsia="Garamond"/>
        </w:rPr>
        <w:t xml:space="preserve"> </w:t>
      </w:r>
      <w:r>
        <w:t>hysterical</w:t>
      </w:r>
      <w:r>
        <w:rPr>
          <w:rFonts w:eastAsia="Garamond"/>
        </w:rPr>
        <w:t xml:space="preserve"> </w:t>
      </w:r>
      <w:r>
        <w:t>symptoms</w:t>
      </w:r>
      <w:r>
        <w:rPr>
          <w:rFonts w:eastAsia="Garamond"/>
        </w:rPr>
        <w:t>—</w:t>
      </w:r>
      <w:r>
        <w:t>it</w:t>
      </w:r>
      <w:r>
        <w:rPr>
          <w:rFonts w:eastAsia="Garamond"/>
        </w:rPr>
        <w:t xml:space="preserve"> </w:t>
      </w:r>
      <w:r>
        <w:t>registers</w:t>
      </w:r>
      <w:r>
        <w:rPr>
          <w:rFonts w:eastAsia="Garamond"/>
        </w:rPr>
        <w:t xml:space="preserve"> </w:t>
      </w:r>
      <w:r>
        <w:t>in</w:t>
      </w:r>
      <w:r>
        <w:rPr>
          <w:rFonts w:eastAsia="Garamond"/>
        </w:rPr>
        <w:t xml:space="preserve"> </w:t>
      </w:r>
      <w:r>
        <w:t>both</w:t>
      </w:r>
      <w:r>
        <w:rPr>
          <w:rFonts w:eastAsia="Garamond"/>
        </w:rPr>
        <w:t xml:space="preserve"> </w:t>
      </w:r>
      <w:r>
        <w:t>cinema</w:t>
      </w:r>
      <w:r>
        <w:rPr>
          <w:rFonts w:eastAsia="Garamond"/>
        </w:rPr>
        <w:t xml:space="preserve"> </w:t>
      </w:r>
      <w:r>
        <w:t>and</w:t>
      </w:r>
      <w:r>
        <w:rPr>
          <w:rFonts w:eastAsia="Garamond"/>
        </w:rPr>
        <w:t xml:space="preserve"> </w:t>
      </w:r>
      <w:r>
        <w:t>scholarship</w:t>
      </w:r>
      <w:r>
        <w:rPr>
          <w:rFonts w:eastAsia="Garamond"/>
        </w:rPr>
        <w:t xml:space="preserve"> </w:t>
      </w:r>
      <w:r>
        <w:t>as</w:t>
      </w:r>
      <w:r>
        <w:rPr>
          <w:rFonts w:eastAsia="Garamond"/>
        </w:rPr>
        <w:t xml:space="preserve"> </w:t>
      </w:r>
      <w:r>
        <w:t>symptoms</w:t>
      </w:r>
      <w:r>
        <w:rPr>
          <w:rFonts w:eastAsia="Garamond"/>
        </w:rPr>
        <w:t xml:space="preserve"> </w:t>
      </w:r>
      <w:r>
        <w:t>of</w:t>
      </w:r>
      <w:r>
        <w:rPr>
          <w:rFonts w:eastAsia="Garamond"/>
        </w:rPr>
        <w:t xml:space="preserve"> </w:t>
      </w:r>
      <w:r>
        <w:t>awareness</w:t>
      </w:r>
      <w:r>
        <w:rPr>
          <w:rFonts w:eastAsia="Garamond"/>
        </w:rPr>
        <w:t xml:space="preserve"> </w:t>
      </w:r>
      <w:r>
        <w:t>of</w:t>
      </w:r>
      <w:r>
        <w:rPr>
          <w:rFonts w:eastAsia="Garamond"/>
        </w:rPr>
        <w:t xml:space="preserve"> </w:t>
      </w:r>
      <w:r>
        <w:t>the</w:t>
      </w:r>
      <w:r>
        <w:rPr>
          <w:rFonts w:eastAsia="Garamond"/>
        </w:rPr>
        <w:t xml:space="preserve"> </w:t>
      </w:r>
      <w:r>
        <w:t>structural</w:t>
      </w:r>
      <w:r>
        <w:rPr>
          <w:rFonts w:eastAsia="Garamond"/>
        </w:rPr>
        <w:t xml:space="preserve"> </w:t>
      </w:r>
      <w:r>
        <w:t>antagonisms.</w:t>
      </w:r>
      <w:r>
        <w:rPr>
          <w:rFonts w:eastAsia="Garamond"/>
        </w:rPr>
        <w:t xml:space="preserve"> </w:t>
      </w:r>
      <w:r>
        <w:t>Between</w:t>
      </w:r>
      <w:r>
        <w:rPr>
          <w:rFonts w:eastAsia="Garamond"/>
        </w:rPr>
        <w:t xml:space="preserve"> </w:t>
      </w:r>
      <w:r>
        <w:t>1967</w:t>
      </w:r>
      <w:r>
        <w:rPr>
          <w:rFonts w:eastAsia="Garamond"/>
        </w:rPr>
        <w:t xml:space="preserve"> </w:t>
      </w:r>
      <w:r>
        <w:t>and</w:t>
      </w:r>
      <w:r>
        <w:rPr>
          <w:rFonts w:eastAsia="Garamond"/>
        </w:rPr>
        <w:t xml:space="preserve"> </w:t>
      </w:r>
      <w:r>
        <w:t>1980,</w:t>
      </w:r>
      <w:r>
        <w:rPr>
          <w:rFonts w:eastAsia="Garamond"/>
        </w:rPr>
        <w:t xml:space="preserve"> </w:t>
      </w:r>
      <w:r>
        <w:t>we</w:t>
      </w:r>
      <w:r>
        <w:rPr>
          <w:rFonts w:eastAsia="Garamond"/>
        </w:rPr>
        <w:t xml:space="preserve"> </w:t>
      </w:r>
      <w:r>
        <w:t>could</w:t>
      </w:r>
      <w:r>
        <w:rPr>
          <w:rFonts w:eastAsia="Garamond"/>
        </w:rPr>
        <w:t xml:space="preserve"> </w:t>
      </w:r>
      <w:r>
        <w:t>think</w:t>
      </w:r>
      <w:r>
        <w:rPr>
          <w:rFonts w:eastAsia="Garamond"/>
        </w:rPr>
        <w:t xml:space="preserve"> </w:t>
      </w:r>
      <w:r>
        <w:t>cinematically</w:t>
      </w:r>
      <w:r>
        <w:rPr>
          <w:rFonts w:eastAsia="Garamond"/>
        </w:rPr>
        <w:t xml:space="preserve"> </w:t>
      </w:r>
      <w:r>
        <w:t>and</w:t>
      </w:r>
      <w:r>
        <w:rPr>
          <w:rFonts w:eastAsia="Garamond"/>
        </w:rPr>
        <w:t xml:space="preserve"> </w:t>
      </w:r>
      <w:r>
        <w:t>intellectually</w:t>
      </w:r>
      <w:r>
        <w:rPr>
          <w:rFonts w:eastAsia="Garamond"/>
        </w:rPr>
        <w:t xml:space="preserve"> </w:t>
      </w:r>
      <w:r>
        <w:t>of</w:t>
      </w:r>
      <w:r>
        <w:rPr>
          <w:rFonts w:eastAsia="Garamond"/>
        </w:rPr>
        <w:t xml:space="preserve"> </w:t>
      </w:r>
      <w:r>
        <w:t>Blackness</w:t>
      </w:r>
      <w:r>
        <w:rPr>
          <w:rFonts w:eastAsia="Garamond"/>
        </w:rPr>
        <w:t xml:space="preserve"> </w:t>
      </w:r>
      <w:r>
        <w:t>and</w:t>
      </w:r>
      <w:r>
        <w:rPr>
          <w:rFonts w:eastAsia="Garamond"/>
        </w:rPr>
        <w:t xml:space="preserve"> </w:t>
      </w:r>
      <w:r>
        <w:t>Redness</w:t>
      </w:r>
      <w:r>
        <w:rPr>
          <w:rFonts w:eastAsia="Garamond"/>
        </w:rPr>
        <w:t xml:space="preserve"> </w:t>
      </w:r>
      <w:r>
        <w:t>as</w:t>
      </w:r>
      <w:r>
        <w:rPr>
          <w:rFonts w:eastAsia="Garamond"/>
        </w:rPr>
        <w:t xml:space="preserve"> </w:t>
      </w:r>
      <w:r>
        <w:t>having</w:t>
      </w:r>
      <w:r>
        <w:rPr>
          <w:rFonts w:eastAsia="Garamond"/>
        </w:rPr>
        <w:t xml:space="preserve"> </w:t>
      </w:r>
      <w:r>
        <w:t>the</w:t>
      </w:r>
      <w:r>
        <w:rPr>
          <w:rFonts w:eastAsia="Garamond"/>
        </w:rPr>
        <w:t xml:space="preserve"> </w:t>
      </w:r>
      <w:r>
        <w:t>coherence</w:t>
      </w:r>
      <w:r>
        <w:rPr>
          <w:rFonts w:eastAsia="Garamond"/>
        </w:rPr>
        <w:t xml:space="preserve"> </w:t>
      </w:r>
      <w:r>
        <w:t>of</w:t>
      </w:r>
      <w:r>
        <w:rPr>
          <w:rFonts w:eastAsia="Garamond"/>
        </w:rPr>
        <w:t xml:space="preserve"> </w:t>
      </w:r>
      <w:r>
        <w:t>full-blown</w:t>
      </w:r>
      <w:r>
        <w:rPr>
          <w:rFonts w:eastAsia="Garamond"/>
        </w:rPr>
        <w:t xml:space="preserve"> </w:t>
      </w:r>
      <w:r>
        <w:t>discourses.</w:t>
      </w:r>
      <w:r>
        <w:rPr>
          <w:rFonts w:eastAsia="Garamond"/>
        </w:rPr>
        <w:t xml:space="preserve"> </w:t>
      </w:r>
      <w:r>
        <w:t>But</w:t>
      </w:r>
      <w:r>
        <w:rPr>
          <w:rFonts w:eastAsia="Garamond"/>
        </w:rPr>
        <w:t xml:space="preserve"> </w:t>
      </w:r>
      <w:r>
        <w:t>from</w:t>
      </w:r>
      <w:r>
        <w:rPr>
          <w:rFonts w:eastAsia="Garamond"/>
        </w:rPr>
        <w:t xml:space="preserve"> </w:t>
      </w:r>
      <w:r>
        <w:t>1980</w:t>
      </w:r>
      <w:r>
        <w:rPr>
          <w:rFonts w:eastAsia="Garamond"/>
        </w:rPr>
        <w:t xml:space="preserve"> </w:t>
      </w:r>
      <w:r>
        <w:t>to</w:t>
      </w:r>
      <w:r>
        <w:rPr>
          <w:rFonts w:eastAsia="Garamond"/>
        </w:rPr>
        <w:t xml:space="preserve"> </w:t>
      </w:r>
      <w:r>
        <w:t>the</w:t>
      </w:r>
      <w:r>
        <w:rPr>
          <w:rFonts w:eastAsia="Garamond"/>
        </w:rPr>
        <w:t xml:space="preserve"> </w:t>
      </w:r>
      <w:r>
        <w:t>present,</w:t>
      </w:r>
      <w:r>
        <w:rPr>
          <w:rFonts w:eastAsia="Garamond"/>
        </w:rPr>
        <w:t xml:space="preserve"> </w:t>
      </w:r>
      <w:r>
        <w:rPr>
          <w:rStyle w:val="TitleChar"/>
        </w:rPr>
        <w:t>Blackness</w:t>
      </w:r>
      <w:r>
        <w:rPr>
          <w:rStyle w:val="TitleChar"/>
          <w:rFonts w:eastAsia="Garamond"/>
        </w:rPr>
        <w:t xml:space="preserve"> </w:t>
      </w:r>
      <w:r>
        <w:rPr>
          <w:rStyle w:val="TitleChar"/>
        </w:rPr>
        <w:t>and</w:t>
      </w:r>
      <w:r>
        <w:rPr>
          <w:rStyle w:val="TitleChar"/>
          <w:rFonts w:eastAsia="Garamond"/>
        </w:rPr>
        <w:t xml:space="preserve"> </w:t>
      </w:r>
      <w:r>
        <w:rPr>
          <w:rStyle w:val="TitleChar"/>
        </w:rPr>
        <w:t>Redness</w:t>
      </w:r>
      <w:r>
        <w:rPr>
          <w:rStyle w:val="TitleChar"/>
          <w:rFonts w:eastAsia="Garamond"/>
        </w:rPr>
        <w:t xml:space="preserve"> </w:t>
      </w:r>
      <w:r>
        <w:rPr>
          <w:rStyle w:val="TitleChar"/>
        </w:rPr>
        <w:t>manifests</w:t>
      </w:r>
      <w:r>
        <w:rPr>
          <w:rStyle w:val="TitleChar"/>
          <w:rFonts w:eastAsia="Garamond"/>
        </w:rPr>
        <w:t xml:space="preserve"> </w:t>
      </w:r>
      <w:r>
        <w:rPr>
          <w:rStyle w:val="TitleChar"/>
        </w:rPr>
        <w:t>only</w:t>
      </w:r>
      <w:r>
        <w:rPr>
          <w:rStyle w:val="TitleChar"/>
          <w:rFonts w:eastAsia="Garamond"/>
        </w:rPr>
        <w:t xml:space="preserve"> </w:t>
      </w:r>
      <w:r>
        <w:rPr>
          <w:rStyle w:val="TitleChar"/>
        </w:rPr>
        <w:t>in</w:t>
      </w:r>
      <w:r>
        <w:rPr>
          <w:rStyle w:val="TitleChar"/>
          <w:rFonts w:eastAsia="Garamond"/>
        </w:rPr>
        <w:t xml:space="preserve"> </w:t>
      </w:r>
      <w:r>
        <w:rPr>
          <w:rStyle w:val="TitleChar"/>
        </w:rPr>
        <w:t>the</w:t>
      </w:r>
      <w:r>
        <w:rPr>
          <w:rStyle w:val="TitleChar"/>
          <w:rFonts w:eastAsia="Garamond"/>
        </w:rPr>
        <w:t xml:space="preserve"> </w:t>
      </w:r>
      <w:r>
        <w:rPr>
          <w:rStyle w:val="TitleChar"/>
        </w:rPr>
        <w:t>rebar</w:t>
      </w:r>
      <w:r>
        <w:rPr>
          <w:rStyle w:val="TitleChar"/>
          <w:rFonts w:eastAsia="Garamond"/>
        </w:rPr>
        <w:t xml:space="preserve"> </w:t>
      </w:r>
      <w:r>
        <w:rPr>
          <w:rStyle w:val="TitleChar"/>
        </w:rPr>
        <w:t>of</w:t>
      </w:r>
      <w:r>
        <w:rPr>
          <w:rFonts w:eastAsia="Garamond"/>
        </w:rPr>
        <w:t xml:space="preserve"> </w:t>
      </w:r>
      <w:r>
        <w:t>cinematic</w:t>
      </w:r>
      <w:r>
        <w:rPr>
          <w:rFonts w:eastAsia="Garamond"/>
        </w:rPr>
        <w:t xml:space="preserve"> </w:t>
      </w:r>
      <w:r>
        <w:t>and</w:t>
      </w:r>
      <w:r>
        <w:rPr>
          <w:rFonts w:eastAsia="Garamond"/>
        </w:rPr>
        <w:t xml:space="preserve"> </w:t>
      </w:r>
      <w:r>
        <w:rPr>
          <w:rStyle w:val="TitleChar"/>
        </w:rPr>
        <w:t>intellectual</w:t>
      </w:r>
      <w:r>
        <w:rPr>
          <w:rStyle w:val="TitleChar"/>
          <w:rFonts w:eastAsia="Garamond"/>
        </w:rPr>
        <w:t xml:space="preserve"> </w:t>
      </w:r>
      <w:r>
        <w:rPr>
          <w:rStyle w:val="TitleChar"/>
        </w:rPr>
        <w:t>(political)</w:t>
      </w:r>
      <w:r>
        <w:rPr>
          <w:rStyle w:val="TitleChar"/>
          <w:rFonts w:eastAsia="Garamond"/>
        </w:rPr>
        <w:t xml:space="preserve"> </w:t>
      </w:r>
      <w:r>
        <w:rPr>
          <w:rStyle w:val="TitleChar"/>
        </w:rPr>
        <w:t>discourse</w:t>
      </w:r>
      <w:r>
        <w:t>,</w:t>
      </w:r>
      <w:r>
        <w:rPr>
          <w:rFonts w:eastAsia="Garamond"/>
        </w:rPr>
        <w:t xml:space="preserve"> </w:t>
      </w:r>
      <w:r>
        <w:t>that</w:t>
      </w:r>
      <w:r>
        <w:rPr>
          <w:rFonts w:eastAsia="Garamond"/>
        </w:rPr>
        <w:t xml:space="preserve"> </w:t>
      </w:r>
      <w:r>
        <w:t>is,</w:t>
      </w:r>
      <w:r>
        <w:rPr>
          <w:rFonts w:eastAsia="Garamond"/>
        </w:rPr>
        <w:t xml:space="preserve"> </w:t>
      </w:r>
      <w:r>
        <w:rPr>
          <w:rStyle w:val="TitleChar"/>
        </w:rPr>
        <w:t>as</w:t>
      </w:r>
      <w:r>
        <w:rPr>
          <w:rStyle w:val="TitleChar"/>
          <w:rFonts w:eastAsia="Garamond"/>
        </w:rPr>
        <w:t xml:space="preserve"> </w:t>
      </w:r>
      <w:r>
        <w:rPr>
          <w:rStyle w:val="TitleChar"/>
        </w:rPr>
        <w:t>unspoken</w:t>
      </w:r>
      <w:r>
        <w:rPr>
          <w:rStyle w:val="TitleChar"/>
          <w:rFonts w:eastAsia="Garamond"/>
        </w:rPr>
        <w:t xml:space="preserve"> </w:t>
      </w:r>
      <w:r>
        <w:rPr>
          <w:rStyle w:val="TitleChar"/>
        </w:rPr>
        <w:t>grammars</w:t>
      </w:r>
      <w:r>
        <w:t xml:space="preserve">. </w:t>
      </w:r>
      <w:r>
        <w:rPr>
          <w:rStyle w:val="TitleChar"/>
        </w:rPr>
        <w:t>This</w:t>
      </w:r>
      <w:r>
        <w:rPr>
          <w:rStyle w:val="TitleChar"/>
          <w:rFonts w:eastAsia="Garamond"/>
        </w:rPr>
        <w:t xml:space="preserve"> </w:t>
      </w:r>
      <w:r>
        <w:rPr>
          <w:rStyle w:val="TitleChar"/>
        </w:rPr>
        <w:t>grammar</w:t>
      </w:r>
      <w:r>
        <w:rPr>
          <w:rStyle w:val="TitleChar"/>
          <w:rFonts w:eastAsia="Garamond"/>
        </w:rPr>
        <w:t xml:space="preserve"> </w:t>
      </w:r>
      <w:r>
        <w:rPr>
          <w:rStyle w:val="TitleChar"/>
        </w:rPr>
        <w:t>can</w:t>
      </w:r>
      <w:r>
        <w:rPr>
          <w:rStyle w:val="TitleChar"/>
          <w:rFonts w:eastAsia="Garamond"/>
        </w:rPr>
        <w:t xml:space="preserve"> </w:t>
      </w:r>
      <w:r>
        <w:rPr>
          <w:rStyle w:val="TitleChar"/>
        </w:rPr>
        <w:t>be</w:t>
      </w:r>
      <w:r>
        <w:rPr>
          <w:rStyle w:val="TitleChar"/>
          <w:rFonts w:eastAsia="Garamond"/>
        </w:rPr>
        <w:t xml:space="preserve"> </w:t>
      </w:r>
      <w:r>
        <w:rPr>
          <w:rStyle w:val="TitleChar"/>
        </w:rPr>
        <w:t>discerned</w:t>
      </w:r>
      <w:r>
        <w:rPr>
          <w:rStyle w:val="TitleChar"/>
          <w:rFonts w:eastAsia="Garamond"/>
        </w:rPr>
        <w:t xml:space="preserve"> </w:t>
      </w:r>
      <w:r>
        <w:rPr>
          <w:rStyle w:val="TitleChar"/>
        </w:rPr>
        <w:t>in</w:t>
      </w:r>
      <w:r>
        <w:rPr>
          <w:rStyle w:val="TitleChar"/>
          <w:rFonts w:eastAsia="Garamond"/>
        </w:rPr>
        <w:t xml:space="preserve"> </w:t>
      </w:r>
      <w:r>
        <w:rPr>
          <w:rStyle w:val="TitleChar"/>
        </w:rPr>
        <w:t>the</w:t>
      </w:r>
      <w:r>
        <w:rPr>
          <w:rStyle w:val="TitleChar"/>
          <w:rFonts w:eastAsia="Garamond"/>
        </w:rPr>
        <w:t xml:space="preserve"> </w:t>
      </w:r>
      <w:r>
        <w:rPr>
          <w:rStyle w:val="TitleChar"/>
        </w:rPr>
        <w:t>cinematic</w:t>
      </w:r>
      <w:r>
        <w:rPr>
          <w:rFonts w:eastAsia="Garamond"/>
        </w:rPr>
        <w:t xml:space="preserve"> </w:t>
      </w:r>
      <w:r>
        <w:t>strategies</w:t>
      </w:r>
      <w:r>
        <w:rPr>
          <w:rFonts w:eastAsia="Garamond"/>
        </w:rPr>
        <w:t xml:space="preserve"> </w:t>
      </w:r>
      <w:r>
        <w:t>(lighting,</w:t>
      </w:r>
      <w:r>
        <w:rPr>
          <w:rFonts w:eastAsia="Garamond"/>
        </w:rPr>
        <w:t xml:space="preserve"> </w:t>
      </w:r>
      <w:r>
        <w:t>camera</w:t>
      </w:r>
      <w:r>
        <w:rPr>
          <w:rFonts w:eastAsia="Garamond"/>
        </w:rPr>
        <w:t xml:space="preserve"> </w:t>
      </w:r>
      <w:r>
        <w:t>angles,</w:t>
      </w:r>
      <w:r>
        <w:rPr>
          <w:rFonts w:eastAsia="Garamond"/>
        </w:rPr>
        <w:t xml:space="preserve"> </w:t>
      </w:r>
      <w:r>
        <w:t>image</w:t>
      </w:r>
      <w:r>
        <w:rPr>
          <w:rFonts w:eastAsia="Garamond"/>
        </w:rPr>
        <w:t xml:space="preserve"> </w:t>
      </w:r>
      <w:r>
        <w:t>composition,</w:t>
      </w:r>
      <w:r>
        <w:rPr>
          <w:rFonts w:eastAsia="Garamond"/>
        </w:rPr>
        <w:t xml:space="preserve"> </w:t>
      </w:r>
      <w:r>
        <w:t>and</w:t>
      </w:r>
      <w:r>
        <w:rPr>
          <w:rFonts w:eastAsia="Garamond"/>
        </w:rPr>
        <w:t xml:space="preserve"> </w:t>
      </w:r>
      <w:r>
        <w:t>acoustic</w:t>
      </w:r>
      <w:r>
        <w:rPr>
          <w:rFonts w:eastAsia="Garamond"/>
        </w:rPr>
        <w:t xml:space="preserve"> </w:t>
      </w:r>
      <w:r>
        <w:t>strategies/design),</w:t>
      </w:r>
      <w:r>
        <w:rPr>
          <w:rFonts w:eastAsia="Garamond"/>
        </w:rPr>
        <w:t xml:space="preserve"> </w:t>
      </w:r>
      <w:r>
        <w:t>even</w:t>
      </w:r>
      <w:r>
        <w:rPr>
          <w:rFonts w:eastAsia="Garamond"/>
        </w:rPr>
        <w:t xml:space="preserve"> </w:t>
      </w:r>
      <w:r>
        <w:rPr>
          <w:rStyle w:val="TitleChar"/>
          <w:highlight w:val="yellow"/>
        </w:rPr>
        <w:t>when</w:t>
      </w:r>
      <w:r>
        <w:rPr>
          <w:rStyle w:val="TitleChar"/>
          <w:rFonts w:eastAsia="Garamond"/>
          <w:highlight w:val="yellow"/>
        </w:rPr>
        <w:t xml:space="preserve"> </w:t>
      </w:r>
      <w:r>
        <w:rPr>
          <w:rStyle w:val="TitleChar"/>
          <w:highlight w:val="yellow"/>
        </w:rPr>
        <w:t>the</w:t>
      </w:r>
      <w:r>
        <w:rPr>
          <w:rStyle w:val="TitleChar"/>
          <w:rFonts w:eastAsia="Garamond"/>
          <w:highlight w:val="yellow"/>
        </w:rPr>
        <w:t xml:space="preserve"> </w:t>
      </w:r>
      <w:r>
        <w:rPr>
          <w:rStyle w:val="TitleChar"/>
          <w:highlight w:val="yellow"/>
        </w:rPr>
        <w:t>script</w:t>
      </w:r>
      <w:r>
        <w:rPr>
          <w:rStyle w:val="TitleChar"/>
          <w:rFonts w:eastAsia="Garamond"/>
          <w:highlight w:val="yellow"/>
        </w:rPr>
        <w:t xml:space="preserve"> </w:t>
      </w:r>
      <w:r>
        <w:rPr>
          <w:rStyle w:val="TitleChar"/>
          <w:highlight w:val="yellow"/>
        </w:rPr>
        <w:t>labors</w:t>
      </w:r>
      <w:r>
        <w:rPr>
          <w:rStyle w:val="TitleChar"/>
          <w:rFonts w:eastAsia="Garamond"/>
          <w:highlight w:val="yellow"/>
        </w:rPr>
        <w:t xml:space="preserve"> </w:t>
      </w:r>
      <w:r>
        <w:rPr>
          <w:rStyle w:val="TitleChar"/>
          <w:highlight w:val="yellow"/>
        </w:rPr>
        <w:t>for</w:t>
      </w:r>
      <w:r>
        <w:rPr>
          <w:rStyle w:val="TitleChar"/>
          <w:rFonts w:eastAsia="Garamond"/>
          <w:highlight w:val="yellow"/>
        </w:rPr>
        <w:t xml:space="preserve"> </w:t>
      </w:r>
      <w:r>
        <w:rPr>
          <w:rStyle w:val="TitleChar"/>
          <w:highlight w:val="yellow"/>
        </w:rPr>
        <w:t>the</w:t>
      </w:r>
      <w:r>
        <w:rPr>
          <w:rStyle w:val="TitleChar"/>
          <w:rFonts w:eastAsia="Garamond"/>
          <w:highlight w:val="yellow"/>
        </w:rPr>
        <w:t xml:space="preserve"> </w:t>
      </w:r>
      <w:r>
        <w:rPr>
          <w:rStyle w:val="TitleChar"/>
          <w:highlight w:val="yellow"/>
        </w:rPr>
        <w:t>spectator</w:t>
      </w:r>
      <w:r>
        <w:rPr>
          <w:rStyle w:val="TitleChar"/>
          <w:rFonts w:eastAsia="Garamond"/>
          <w:highlight w:val="yellow"/>
        </w:rPr>
        <w:t xml:space="preserve"> </w:t>
      </w:r>
      <w:r>
        <w:rPr>
          <w:rStyle w:val="TitleChar"/>
          <w:highlight w:val="yellow"/>
        </w:rPr>
        <w:t>to</w:t>
      </w:r>
      <w:r>
        <w:rPr>
          <w:rStyle w:val="TitleChar"/>
          <w:rFonts w:eastAsia="Garamond"/>
          <w:highlight w:val="yellow"/>
        </w:rPr>
        <w:t xml:space="preserve"> </w:t>
      </w:r>
      <w:r>
        <w:rPr>
          <w:rStyle w:val="TitleChar"/>
          <w:highlight w:val="yellow"/>
        </w:rPr>
        <w:t>imagine</w:t>
      </w:r>
      <w:r>
        <w:rPr>
          <w:rStyle w:val="TitleChar"/>
          <w:rFonts w:eastAsia="Garamond"/>
          <w:highlight w:val="yellow"/>
        </w:rPr>
        <w:t xml:space="preserve"> </w:t>
      </w:r>
      <w:r>
        <w:rPr>
          <w:rStyle w:val="Emphasis"/>
          <w:rFonts w:eastAsiaTheme="majorEastAsia"/>
          <w:highlight w:val="yellow"/>
        </w:rPr>
        <w:t>social</w:t>
      </w:r>
      <w:r>
        <w:rPr>
          <w:rStyle w:val="Emphasis"/>
          <w:rFonts w:eastAsia="Garamond"/>
          <w:highlight w:val="yellow"/>
        </w:rPr>
        <w:t xml:space="preserve"> </w:t>
      </w:r>
      <w:r>
        <w:rPr>
          <w:rStyle w:val="Emphasis"/>
          <w:rFonts w:eastAsiaTheme="majorEastAsia"/>
          <w:highlight w:val="yellow"/>
        </w:rPr>
        <w:t>turmoil</w:t>
      </w:r>
      <w:r>
        <w:rPr>
          <w:rStyle w:val="Emphasis"/>
          <w:rFonts w:eastAsia="Garamond"/>
          <w:highlight w:val="yellow"/>
        </w:rPr>
        <w:t xml:space="preserve"> </w:t>
      </w:r>
      <w:r>
        <w:rPr>
          <w:rStyle w:val="Emphasis"/>
          <w:rFonts w:eastAsiaTheme="majorEastAsia"/>
          <w:highlight w:val="yellow"/>
        </w:rPr>
        <w:t>through</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rubric</w:t>
      </w:r>
      <w:r>
        <w:rPr>
          <w:rStyle w:val="Emphasis"/>
          <w:rFonts w:eastAsia="Garamond"/>
          <w:highlight w:val="yellow"/>
        </w:rPr>
        <w:t xml:space="preserve"> </w:t>
      </w:r>
      <w:r>
        <w:rPr>
          <w:rStyle w:val="Emphasis"/>
          <w:rFonts w:eastAsiaTheme="majorEastAsia"/>
          <w:highlight w:val="yellow"/>
        </w:rPr>
        <w:t>of</w:t>
      </w:r>
      <w:r>
        <w:rPr>
          <w:rStyle w:val="Emphasis"/>
          <w:rFonts w:eastAsia="Garamond"/>
          <w:highlight w:val="yellow"/>
        </w:rPr>
        <w:t xml:space="preserve"> </w:t>
      </w:r>
      <w:r>
        <w:rPr>
          <w:rStyle w:val="Emphasis"/>
          <w:rFonts w:eastAsiaTheme="majorEastAsia"/>
          <w:highlight w:val="yellow"/>
        </w:rPr>
        <w:t>conflic</w:t>
      </w:r>
      <w:r>
        <w:rPr>
          <w:rStyle w:val="Emphasis"/>
          <w:rFonts w:eastAsiaTheme="majorEastAsia"/>
        </w:rPr>
        <w:t>t</w:t>
      </w:r>
      <w:r>
        <w:rPr>
          <w:rStyle w:val="Emphasis"/>
          <w:rFonts w:eastAsia="Garamond"/>
        </w:rPr>
        <w:t xml:space="preserve"> </w:t>
      </w:r>
      <w:r>
        <w:t>(</w:t>
      </w:r>
      <w:r>
        <w:rPr>
          <w:rStyle w:val="TitleChar"/>
        </w:rPr>
        <w:t>that</w:t>
      </w:r>
      <w:r>
        <w:rPr>
          <w:rStyle w:val="TitleChar"/>
          <w:rFonts w:eastAsia="Garamond"/>
        </w:rPr>
        <w:t xml:space="preserve"> </w:t>
      </w:r>
      <w:r>
        <w:rPr>
          <w:rStyle w:val="TitleChar"/>
        </w:rPr>
        <w:t>is,</w:t>
      </w:r>
      <w:r>
        <w:rPr>
          <w:rStyle w:val="TitleChar"/>
          <w:rFonts w:eastAsia="Garamond"/>
        </w:rPr>
        <w:t xml:space="preserve"> </w:t>
      </w:r>
      <w:r>
        <w:rPr>
          <w:rStyle w:val="TitleChar"/>
          <w:highlight w:val="yellow"/>
        </w:rPr>
        <w:t>a</w:t>
      </w:r>
      <w:r>
        <w:rPr>
          <w:rStyle w:val="TitleChar"/>
          <w:rFonts w:eastAsia="Garamond"/>
          <w:highlight w:val="yellow"/>
        </w:rPr>
        <w:t xml:space="preserve"> </w:t>
      </w:r>
      <w:r>
        <w:rPr>
          <w:rStyle w:val="TitleChar"/>
          <w:highlight w:val="yellow"/>
        </w:rPr>
        <w:t>rubric</w:t>
      </w:r>
      <w:r>
        <w:rPr>
          <w:rStyle w:val="TitleChar"/>
          <w:rFonts w:eastAsia="Garamond"/>
          <w:highlight w:val="yellow"/>
        </w:rPr>
        <w:t xml:space="preserve"> </w:t>
      </w:r>
      <w:r>
        <w:rPr>
          <w:rStyle w:val="TitleChar"/>
          <w:highlight w:val="yellow"/>
        </w:rPr>
        <w:t>of</w:t>
      </w:r>
      <w:r>
        <w:rPr>
          <w:rStyle w:val="TitleChar"/>
          <w:rFonts w:eastAsia="Garamond"/>
          <w:highlight w:val="yellow"/>
        </w:rPr>
        <w:t xml:space="preserve"> </w:t>
      </w:r>
      <w:r>
        <w:rPr>
          <w:rStyle w:val="TitleChar"/>
          <w:highlight w:val="yellow"/>
        </w:rPr>
        <w:t>problems</w:t>
      </w:r>
      <w:r>
        <w:rPr>
          <w:rStyle w:val="TitleChar"/>
          <w:rFonts w:eastAsia="Garamond"/>
          <w:highlight w:val="yellow"/>
        </w:rPr>
        <w:t xml:space="preserve"> </w:t>
      </w:r>
      <w:r>
        <w:rPr>
          <w:rStyle w:val="TitleChar"/>
          <w:highlight w:val="yellow"/>
        </w:rPr>
        <w:t>that</w:t>
      </w:r>
      <w:r>
        <w:rPr>
          <w:rStyle w:val="TitleChar"/>
          <w:rFonts w:eastAsia="Garamond"/>
          <w:highlight w:val="yellow"/>
        </w:rPr>
        <w:t xml:space="preserve"> </w:t>
      </w:r>
      <w:r>
        <w:rPr>
          <w:rStyle w:val="TitleChar"/>
          <w:highlight w:val="yellow"/>
        </w:rPr>
        <w:t>can</w:t>
      </w:r>
      <w:r>
        <w:rPr>
          <w:rStyle w:val="TitleChar"/>
          <w:rFonts w:eastAsia="Garamond"/>
          <w:highlight w:val="yellow"/>
        </w:rPr>
        <w:t xml:space="preserve"> </w:t>
      </w:r>
      <w:r>
        <w:rPr>
          <w:rStyle w:val="TitleChar"/>
          <w:highlight w:val="yellow"/>
        </w:rPr>
        <w:t>be</w:t>
      </w:r>
      <w:r>
        <w:rPr>
          <w:rStyle w:val="TitleChar"/>
          <w:rFonts w:eastAsia="Garamond"/>
          <w:highlight w:val="yellow"/>
        </w:rPr>
        <w:t xml:space="preserve"> </w:t>
      </w:r>
      <w:r>
        <w:rPr>
          <w:rStyle w:val="TitleChar"/>
          <w:highlight w:val="yellow"/>
        </w:rPr>
        <w:t>posed</w:t>
      </w:r>
      <w:r>
        <w:rPr>
          <w:rStyle w:val="TitleChar"/>
          <w:rFonts w:eastAsia="Garamond"/>
          <w:highlight w:val="yellow"/>
        </w:rPr>
        <w:t xml:space="preserve"> </w:t>
      </w:r>
      <w:r>
        <w:rPr>
          <w:rStyle w:val="TitleChar"/>
          <w:highlight w:val="yellow"/>
        </w:rPr>
        <w:t>and</w:t>
      </w:r>
      <w:r>
        <w:rPr>
          <w:rStyle w:val="TitleChar"/>
          <w:rFonts w:eastAsia="Garamond"/>
          <w:highlight w:val="yellow"/>
        </w:rPr>
        <w:t xml:space="preserve"> </w:t>
      </w:r>
      <w:r>
        <w:rPr>
          <w:rStyle w:val="TitleChar"/>
          <w:highlight w:val="yellow"/>
        </w:rPr>
        <w:t>conceptually</w:t>
      </w:r>
      <w:r>
        <w:rPr>
          <w:rStyle w:val="TitleChar"/>
          <w:rFonts w:eastAsia="Garamond"/>
          <w:highlight w:val="yellow"/>
        </w:rPr>
        <w:t xml:space="preserve"> </w:t>
      </w:r>
      <w:r>
        <w:rPr>
          <w:rStyle w:val="TitleChar"/>
          <w:highlight w:val="yellow"/>
        </w:rPr>
        <w:t>solved)</w:t>
      </w:r>
      <w:r>
        <w:rPr>
          <w:rFonts w:eastAsia="Garamond"/>
          <w:highlight w:val="yellow"/>
        </w:rPr>
        <w:t xml:space="preserve"> </w:t>
      </w:r>
      <w:r>
        <w:rPr>
          <w:rStyle w:val="TitleChar"/>
          <w:highlight w:val="yellow"/>
        </w:rPr>
        <w:t>as</w:t>
      </w:r>
      <w:r>
        <w:rPr>
          <w:rStyle w:val="TitleChar"/>
          <w:rFonts w:eastAsia="Garamond"/>
          <w:highlight w:val="yellow"/>
        </w:rPr>
        <w:t xml:space="preserve"> </w:t>
      </w:r>
      <w:r>
        <w:rPr>
          <w:rStyle w:val="TitleChar"/>
          <w:highlight w:val="yellow"/>
        </w:rPr>
        <w:t>opposed</w:t>
      </w:r>
      <w:r>
        <w:rPr>
          <w:rStyle w:val="TitleChar"/>
          <w:rFonts w:eastAsia="Garamond"/>
          <w:highlight w:val="yellow"/>
        </w:rPr>
        <w:t xml:space="preserve"> </w:t>
      </w:r>
      <w:r>
        <w:rPr>
          <w:rStyle w:val="TitleChar"/>
          <w:highlight w:val="yellow"/>
        </w:rPr>
        <w:t>to</w:t>
      </w:r>
      <w:r>
        <w:rPr>
          <w:rStyle w:val="TitleChar"/>
          <w:rFonts w:eastAsia="Garamond"/>
          <w:highlight w:val="yellow"/>
        </w:rPr>
        <w:t xml:space="preserve"> </w:t>
      </w:r>
      <w:r>
        <w:rPr>
          <w:rStyle w:val="TitleChar"/>
          <w:highlight w:val="yellow"/>
        </w:rPr>
        <w:t>the</w:t>
      </w:r>
      <w:r>
        <w:rPr>
          <w:rStyle w:val="TitleChar"/>
          <w:rFonts w:eastAsia="Garamond"/>
          <w:highlight w:val="yellow"/>
        </w:rPr>
        <w:t xml:space="preserve"> </w:t>
      </w:r>
      <w:r>
        <w:rPr>
          <w:rStyle w:val="TitleChar"/>
          <w:highlight w:val="yellow"/>
        </w:rPr>
        <w:t>rubric</w:t>
      </w:r>
      <w:r>
        <w:rPr>
          <w:rStyle w:val="TitleChar"/>
          <w:rFonts w:eastAsia="Garamond"/>
          <w:highlight w:val="yellow"/>
        </w:rPr>
        <w:t xml:space="preserve"> </w:t>
      </w:r>
      <w:r>
        <w:rPr>
          <w:rStyle w:val="TitleChar"/>
          <w:highlight w:val="yellow"/>
        </w:rPr>
        <w:t>of</w:t>
      </w:r>
      <w:r>
        <w:rPr>
          <w:rStyle w:val="TitleChar"/>
          <w:rFonts w:eastAsia="Garamond"/>
          <w:highlight w:val="yellow"/>
        </w:rPr>
        <w:t xml:space="preserve"> </w:t>
      </w:r>
      <w:r>
        <w:rPr>
          <w:rStyle w:val="TitleChar"/>
          <w:highlight w:val="yellow"/>
        </w:rPr>
        <w:t>antagonism</w:t>
      </w:r>
      <w:r>
        <w:rPr>
          <w:rStyle w:val="TitleChar"/>
          <w:rFonts w:eastAsia="Garamond"/>
          <w:highlight w:val="yellow"/>
        </w:rPr>
        <w:t xml:space="preserve"> </w:t>
      </w:r>
      <w:r>
        <w:rPr>
          <w:rStyle w:val="TitleChar"/>
          <w:highlight w:val="yellow"/>
        </w:rPr>
        <w:t>(</w:t>
      </w:r>
      <w:r>
        <w:rPr>
          <w:rStyle w:val="Emphasis"/>
          <w:rFonts w:eastAsiaTheme="majorEastAsia"/>
          <w:highlight w:val="yellow"/>
        </w:rPr>
        <w:t>an</w:t>
      </w:r>
      <w:r>
        <w:rPr>
          <w:rStyle w:val="Emphasis"/>
          <w:rFonts w:eastAsia="Garamond"/>
          <w:highlight w:val="yellow"/>
        </w:rPr>
        <w:t xml:space="preserve"> </w:t>
      </w:r>
      <w:r>
        <w:rPr>
          <w:rStyle w:val="Emphasis"/>
          <w:rFonts w:eastAsiaTheme="majorEastAsia"/>
          <w:highlight w:val="yellow"/>
        </w:rPr>
        <w:t>irreconcilable</w:t>
      </w:r>
      <w:r>
        <w:rPr>
          <w:rStyle w:val="Emphasis"/>
          <w:rFonts w:eastAsia="Garamond"/>
          <w:highlight w:val="yellow"/>
        </w:rPr>
        <w:t xml:space="preserve"> </w:t>
      </w:r>
      <w:r>
        <w:rPr>
          <w:rStyle w:val="Emphasis"/>
          <w:rFonts w:eastAsiaTheme="majorEastAsia"/>
          <w:highlight w:val="yellow"/>
        </w:rPr>
        <w:t>struggle</w:t>
      </w:r>
      <w:r>
        <w:rPr>
          <w:rStyle w:val="Emphasis"/>
          <w:rFonts w:eastAsia="Garamond"/>
          <w:highlight w:val="yellow"/>
        </w:rPr>
        <w:t xml:space="preserve"> </w:t>
      </w:r>
      <w:r>
        <w:rPr>
          <w:rStyle w:val="Emphasis"/>
          <w:rFonts w:eastAsiaTheme="majorEastAsia"/>
          <w:highlight w:val="yellow"/>
        </w:rPr>
        <w:t>between</w:t>
      </w:r>
      <w:r>
        <w:rPr>
          <w:rStyle w:val="Emphasis"/>
          <w:rFonts w:eastAsia="Garamond"/>
          <w:highlight w:val="yellow"/>
        </w:rPr>
        <w:t xml:space="preserve"> </w:t>
      </w:r>
      <w:r>
        <w:rPr>
          <w:rStyle w:val="Emphasis"/>
          <w:rFonts w:eastAsiaTheme="majorEastAsia"/>
          <w:highlight w:val="yellow"/>
        </w:rPr>
        <w:t>entities</w:t>
      </w:r>
      <w:r>
        <w:rPr>
          <w:rStyle w:val="TitleChar"/>
        </w:rPr>
        <w:t>,</w:t>
      </w:r>
      <w:r>
        <w:rPr>
          <w:rStyle w:val="TitleChar"/>
          <w:rFonts w:eastAsia="Garamond"/>
        </w:rPr>
        <w:t xml:space="preserve"> </w:t>
      </w:r>
      <w:r>
        <w:rPr>
          <w:rStyle w:val="TitleChar"/>
        </w:rPr>
        <w:t>or</w:t>
      </w:r>
      <w:r>
        <w:rPr>
          <w:rStyle w:val="TitleChar"/>
          <w:rFonts w:eastAsia="Garamond"/>
        </w:rPr>
        <w:t xml:space="preserve"> </w:t>
      </w:r>
      <w:r>
        <w:rPr>
          <w:rStyle w:val="TitleChar"/>
        </w:rPr>
        <w:t>positionalities,</w:t>
      </w:r>
      <w:r>
        <w:rPr>
          <w:rStyle w:val="TitleChar"/>
          <w:rFonts w:eastAsia="Garamond"/>
        </w:rPr>
        <w:t xml:space="preserve"> </w:t>
      </w:r>
      <w:r>
        <w:rPr>
          <w:rStyle w:val="TitleChar"/>
        </w:rPr>
        <w:t>the</w:t>
      </w:r>
      <w:r>
        <w:rPr>
          <w:rStyle w:val="TitleChar"/>
          <w:rFonts w:eastAsia="Garamond"/>
        </w:rPr>
        <w:t xml:space="preserve"> </w:t>
      </w:r>
      <w:r>
        <w:rPr>
          <w:rStyle w:val="TitleChar"/>
        </w:rPr>
        <w:t>resolution</w:t>
      </w:r>
      <w:r>
        <w:rPr>
          <w:rStyle w:val="TitleChar"/>
          <w:rFonts w:eastAsia="Garamond"/>
        </w:rPr>
        <w:t xml:space="preserve"> </w:t>
      </w:r>
      <w:r>
        <w:rPr>
          <w:rStyle w:val="TitleChar"/>
        </w:rPr>
        <w:t>of</w:t>
      </w:r>
      <w:r>
        <w:rPr>
          <w:rStyle w:val="TitleChar"/>
          <w:rFonts w:eastAsia="Garamond"/>
        </w:rPr>
        <w:t xml:space="preserve"> </w:t>
      </w:r>
      <w:r>
        <w:rPr>
          <w:rStyle w:val="TitleChar"/>
        </w:rPr>
        <w:t>which</w:t>
      </w:r>
      <w:r>
        <w:rPr>
          <w:rStyle w:val="TitleChar"/>
          <w:rFonts w:eastAsia="Garamond"/>
        </w:rPr>
        <w:t xml:space="preserve"> </w:t>
      </w:r>
      <w:r>
        <w:rPr>
          <w:rStyle w:val="TitleChar"/>
        </w:rPr>
        <w:t>is</w:t>
      </w:r>
      <w:r>
        <w:rPr>
          <w:rStyle w:val="TitleChar"/>
          <w:rFonts w:eastAsia="Garamond"/>
        </w:rPr>
        <w:t xml:space="preserve"> </w:t>
      </w:r>
      <w:r>
        <w:rPr>
          <w:rStyle w:val="TitleChar"/>
        </w:rPr>
        <w:t>not</w:t>
      </w:r>
      <w:r>
        <w:rPr>
          <w:rStyle w:val="TitleChar"/>
          <w:rFonts w:eastAsia="Garamond"/>
        </w:rPr>
        <w:t xml:space="preserve"> </w:t>
      </w:r>
      <w:r>
        <w:rPr>
          <w:rStyle w:val="TitleChar"/>
        </w:rPr>
        <w:t>dialectical</w:t>
      </w:r>
      <w:r>
        <w:rPr>
          <w:rStyle w:val="TitleChar"/>
          <w:rFonts w:eastAsia="Garamond"/>
        </w:rPr>
        <w:t xml:space="preserve"> </w:t>
      </w:r>
      <w:r>
        <w:rPr>
          <w:rStyle w:val="TitleChar"/>
        </w:rPr>
        <w:t>but</w:t>
      </w:r>
      <w:r>
        <w:rPr>
          <w:rStyle w:val="TitleChar"/>
          <w:rFonts w:eastAsia="Garamond"/>
        </w:rPr>
        <w:t xml:space="preserve"> </w:t>
      </w:r>
      <w:r>
        <w:rPr>
          <w:rStyle w:val="TitleChar"/>
        </w:rPr>
        <w:t>entails</w:t>
      </w:r>
      <w:r>
        <w:rPr>
          <w:rStyle w:val="TitleChar"/>
          <w:rFonts w:eastAsia="Garamond"/>
        </w:rPr>
        <w:t xml:space="preserve"> </w:t>
      </w:r>
      <w:r>
        <w:rPr>
          <w:rStyle w:val="Emphasis"/>
          <w:rFonts w:eastAsiaTheme="majorEastAsia"/>
        </w:rPr>
        <w:t>the</w:t>
      </w:r>
      <w:r>
        <w:rPr>
          <w:rStyle w:val="Emphasis"/>
          <w:rFonts w:eastAsia="Garamond"/>
        </w:rPr>
        <w:t xml:space="preserve"> </w:t>
      </w:r>
      <w:r>
        <w:rPr>
          <w:rStyle w:val="Emphasis"/>
          <w:rFonts w:eastAsiaTheme="majorEastAsia"/>
        </w:rPr>
        <w:t>obliteration</w:t>
      </w:r>
      <w:r>
        <w:rPr>
          <w:rStyle w:val="Emphasis"/>
          <w:rFonts w:eastAsia="Garamond"/>
        </w:rPr>
        <w:t xml:space="preserve"> </w:t>
      </w:r>
      <w:r>
        <w:rPr>
          <w:rStyle w:val="Emphasis"/>
          <w:rFonts w:eastAsiaTheme="majorEastAsia"/>
        </w:rPr>
        <w:t>of</w:t>
      </w:r>
      <w:r>
        <w:rPr>
          <w:rStyle w:val="Emphasis"/>
          <w:rFonts w:eastAsia="Garamond"/>
        </w:rPr>
        <w:t xml:space="preserve"> </w:t>
      </w:r>
      <w:r>
        <w:rPr>
          <w:rStyle w:val="Emphasis"/>
          <w:rFonts w:eastAsiaTheme="majorEastAsia"/>
        </w:rPr>
        <w:t>one</w:t>
      </w:r>
      <w:r>
        <w:rPr>
          <w:rStyle w:val="Emphasis"/>
          <w:rFonts w:eastAsia="Garamond"/>
        </w:rPr>
        <w:t xml:space="preserve"> </w:t>
      </w:r>
      <w:r>
        <w:rPr>
          <w:rStyle w:val="Emphasis"/>
          <w:rFonts w:eastAsiaTheme="majorEastAsia"/>
        </w:rPr>
        <w:t>of</w:t>
      </w:r>
      <w:r>
        <w:rPr>
          <w:rStyle w:val="Emphasis"/>
          <w:rFonts w:eastAsia="Garamond"/>
        </w:rPr>
        <w:t xml:space="preserve"> </w:t>
      </w:r>
      <w:r>
        <w:rPr>
          <w:rStyle w:val="Emphasis"/>
          <w:rFonts w:eastAsiaTheme="majorEastAsia"/>
        </w:rPr>
        <w:t>the</w:t>
      </w:r>
      <w:r>
        <w:rPr>
          <w:rStyle w:val="Emphasis"/>
          <w:rFonts w:eastAsia="Garamond"/>
        </w:rPr>
        <w:t xml:space="preserve"> </w:t>
      </w:r>
      <w:r>
        <w:rPr>
          <w:rStyle w:val="Emphasis"/>
          <w:rFonts w:eastAsiaTheme="majorEastAsia"/>
        </w:rPr>
        <w:t>positions</w:t>
      </w:r>
      <w:r>
        <w:t>).</w:t>
      </w:r>
      <w:r>
        <w:rPr>
          <w:rFonts w:eastAsia="Garamond"/>
        </w:rPr>
        <w:t xml:space="preserve"> </w:t>
      </w:r>
      <w:r>
        <w:t>In</w:t>
      </w:r>
      <w:r>
        <w:rPr>
          <w:rFonts w:eastAsia="Garamond"/>
        </w:rPr>
        <w:t xml:space="preserve"> </w:t>
      </w:r>
      <w:r>
        <w:t>other</w:t>
      </w:r>
      <w:r>
        <w:rPr>
          <w:rFonts w:eastAsia="Garamond"/>
        </w:rPr>
        <w:t xml:space="preserve"> </w:t>
      </w:r>
      <w:r>
        <w:t>words,</w:t>
      </w:r>
      <w:r>
        <w:rPr>
          <w:rFonts w:eastAsia="Garamond"/>
        </w:rPr>
        <w:t xml:space="preserve"> </w:t>
      </w:r>
      <w:r>
        <w:t>even</w:t>
      </w:r>
      <w:r>
        <w:rPr>
          <w:rFonts w:eastAsia="Garamond"/>
        </w:rPr>
        <w:t xml:space="preserve"> </w:t>
      </w:r>
      <w:r>
        <w:t>when</w:t>
      </w:r>
      <w:r>
        <w:rPr>
          <w:rFonts w:eastAsia="Garamond"/>
        </w:rPr>
        <w:t xml:space="preserve"> </w:t>
      </w:r>
      <w:r>
        <w:t>films</w:t>
      </w:r>
      <w:r>
        <w:rPr>
          <w:rFonts w:eastAsia="Garamond"/>
        </w:rPr>
        <w:t xml:space="preserve"> </w:t>
      </w:r>
      <w:r>
        <w:t>narrate</w:t>
      </w:r>
      <w:r>
        <w:rPr>
          <w:rFonts w:eastAsia="Garamond"/>
        </w:rPr>
        <w:t xml:space="preserve"> </w:t>
      </w:r>
      <w:r>
        <w:t>a</w:t>
      </w:r>
      <w:r>
        <w:rPr>
          <w:rFonts w:eastAsia="Garamond"/>
        </w:rPr>
        <w:t xml:space="preserve"> </w:t>
      </w:r>
      <w:r>
        <w:t>story</w:t>
      </w:r>
      <w:r>
        <w:rPr>
          <w:rFonts w:eastAsia="Garamond"/>
        </w:rPr>
        <w:t xml:space="preserve"> </w:t>
      </w:r>
      <w:r>
        <w:t>in</w:t>
      </w:r>
      <w:r>
        <w:rPr>
          <w:rFonts w:eastAsia="Garamond"/>
        </w:rPr>
        <w:t xml:space="preserve"> </w:t>
      </w:r>
      <w:r>
        <w:t>which</w:t>
      </w:r>
      <w:r>
        <w:rPr>
          <w:rFonts w:eastAsia="Garamond"/>
        </w:rPr>
        <w:t xml:space="preserve"> </w:t>
      </w:r>
      <w:r>
        <w:t>Blacks</w:t>
      </w:r>
      <w:r>
        <w:rPr>
          <w:rFonts w:eastAsia="Garamond"/>
        </w:rPr>
        <w:t xml:space="preserve"> </w:t>
      </w:r>
      <w:r>
        <w:t>or</w:t>
      </w:r>
      <w:r>
        <w:rPr>
          <w:rFonts w:eastAsia="Garamond"/>
        </w:rPr>
        <w:t xml:space="preserve"> </w:t>
      </w:r>
      <w:r>
        <w:t>Indians</w:t>
      </w:r>
      <w:r>
        <w:rPr>
          <w:rFonts w:eastAsia="Garamond"/>
        </w:rPr>
        <w:t xml:space="preserve"> </w:t>
      </w:r>
      <w:r>
        <w:t>are</w:t>
      </w:r>
      <w:r>
        <w:rPr>
          <w:rFonts w:eastAsia="Garamond"/>
        </w:rPr>
        <w:t xml:space="preserve"> </w:t>
      </w:r>
      <w:r>
        <w:t>beleaguered</w:t>
      </w:r>
      <w:r>
        <w:rPr>
          <w:rFonts w:eastAsia="Garamond"/>
        </w:rPr>
        <w:t xml:space="preserve"> </w:t>
      </w:r>
      <w:r>
        <w:t>with</w:t>
      </w:r>
      <w:r>
        <w:rPr>
          <w:rFonts w:eastAsia="Garamond"/>
        </w:rPr>
        <w:t xml:space="preserve"> </w:t>
      </w:r>
      <w:r>
        <w:t>problems</w:t>
      </w:r>
      <w:r>
        <w:rPr>
          <w:rFonts w:eastAsia="Garamond"/>
        </w:rPr>
        <w:t xml:space="preserve"> </w:t>
      </w:r>
      <w:r>
        <w:t>that</w:t>
      </w:r>
      <w:r>
        <w:rPr>
          <w:rFonts w:eastAsia="Garamond"/>
        </w:rPr>
        <w:t xml:space="preserve"> </w:t>
      </w:r>
      <w:r>
        <w:t>the</w:t>
      </w:r>
      <w:r>
        <w:rPr>
          <w:rFonts w:eastAsia="Garamond"/>
        </w:rPr>
        <w:t xml:space="preserve"> </w:t>
      </w:r>
      <w:r>
        <w:t>script</w:t>
      </w:r>
      <w:r>
        <w:rPr>
          <w:rFonts w:eastAsia="Garamond"/>
        </w:rPr>
        <w:t xml:space="preserve"> </w:t>
      </w:r>
      <w:r>
        <w:t>insists</w:t>
      </w:r>
      <w:r>
        <w:rPr>
          <w:rFonts w:eastAsia="Garamond"/>
        </w:rPr>
        <w:t xml:space="preserve"> </w:t>
      </w:r>
      <w:r>
        <w:t>are</w:t>
      </w:r>
      <w:r>
        <w:rPr>
          <w:rFonts w:eastAsia="Garamond"/>
        </w:rPr>
        <w:t xml:space="preserve"> </w:t>
      </w:r>
      <w:r>
        <w:t>conceptually</w:t>
      </w:r>
      <w:r>
        <w:rPr>
          <w:rFonts w:eastAsia="Garamond"/>
        </w:rPr>
        <w:t xml:space="preserve"> </w:t>
      </w:r>
      <w:r>
        <w:t>coherent</w:t>
      </w:r>
      <w:r>
        <w:rPr>
          <w:rFonts w:eastAsia="Garamond"/>
        </w:rPr>
        <w:t xml:space="preserve"> </w:t>
      </w:r>
      <w:r>
        <w:t>(usually</w:t>
      </w:r>
      <w:r>
        <w:rPr>
          <w:rFonts w:eastAsia="Garamond"/>
        </w:rPr>
        <w:t xml:space="preserve"> </w:t>
      </w:r>
      <w:r>
        <w:t>having</w:t>
      </w:r>
      <w:r>
        <w:rPr>
          <w:rFonts w:eastAsia="Garamond"/>
        </w:rPr>
        <w:t xml:space="preserve"> </w:t>
      </w:r>
      <w:r>
        <w:t>to</w:t>
      </w:r>
      <w:r>
        <w:rPr>
          <w:rFonts w:eastAsia="Garamond"/>
        </w:rPr>
        <w:t xml:space="preserve"> </w:t>
      </w:r>
      <w:r>
        <w:t>do</w:t>
      </w:r>
      <w:r>
        <w:rPr>
          <w:rFonts w:eastAsia="Garamond"/>
        </w:rPr>
        <w:t xml:space="preserve"> </w:t>
      </w:r>
      <w:r>
        <w:t>with</w:t>
      </w:r>
      <w:r>
        <w:rPr>
          <w:rFonts w:eastAsia="Garamond"/>
        </w:rPr>
        <w:t xml:space="preserve"> </w:t>
      </w:r>
      <w:r>
        <w:t>poverty</w:t>
      </w:r>
      <w:r>
        <w:rPr>
          <w:rFonts w:eastAsia="Garamond"/>
        </w:rPr>
        <w:t xml:space="preserve"> </w:t>
      </w:r>
      <w:r>
        <w:t>or</w:t>
      </w:r>
      <w:r>
        <w:rPr>
          <w:rFonts w:eastAsia="Garamond"/>
        </w:rPr>
        <w:t xml:space="preserve"> </w:t>
      </w:r>
      <w:r>
        <w:t>the</w:t>
      </w:r>
      <w:r>
        <w:rPr>
          <w:rFonts w:eastAsia="Garamond"/>
        </w:rPr>
        <w:t xml:space="preserve"> </w:t>
      </w:r>
      <w:r>
        <w:t>absence</w:t>
      </w:r>
      <w:r>
        <w:rPr>
          <w:rFonts w:eastAsia="Garamond"/>
        </w:rPr>
        <w:t xml:space="preserve"> </w:t>
      </w:r>
      <w:r>
        <w:t>of</w:t>
      </w:r>
      <w:r>
        <w:rPr>
          <w:rFonts w:eastAsia="Garamond"/>
        </w:rPr>
        <w:t xml:space="preserve"> “</w:t>
      </w:r>
      <w:r>
        <w:t>family</w:t>
      </w:r>
      <w:r>
        <w:rPr>
          <w:rFonts w:eastAsia="Garamond"/>
        </w:rPr>
        <w:t xml:space="preserve"> </w:t>
      </w:r>
      <w:r>
        <w:t>values</w:t>
      </w:r>
      <w:r>
        <w:rPr>
          <w:rFonts w:eastAsia="Garamond"/>
        </w:rPr>
        <w:t>”</w:t>
      </w:r>
      <w:r>
        <w:t>),</w:t>
      </w:r>
      <w:r>
        <w:rPr>
          <w:rFonts w:eastAsia="Garamond"/>
        </w:rPr>
        <w:t xml:space="preserve"> </w:t>
      </w:r>
      <w:r>
        <w:t>the</w:t>
      </w:r>
      <w:r>
        <w:rPr>
          <w:rFonts w:eastAsia="Garamond"/>
        </w:rPr>
        <w:t xml:space="preserve"> </w:t>
      </w:r>
      <w:r>
        <w:t>non-narrative,</w:t>
      </w:r>
      <w:r>
        <w:rPr>
          <w:rFonts w:eastAsia="Garamond"/>
        </w:rPr>
        <w:t xml:space="preserve"> </w:t>
      </w:r>
      <w:r>
        <w:t>or</w:t>
      </w:r>
      <w:r>
        <w:rPr>
          <w:rFonts w:eastAsia="Garamond"/>
        </w:rPr>
        <w:t xml:space="preserve"> </w:t>
      </w:r>
      <w:r>
        <w:t>cinematic,</w:t>
      </w:r>
      <w:r>
        <w:rPr>
          <w:rFonts w:eastAsia="Garamond"/>
        </w:rPr>
        <w:t xml:space="preserve"> </w:t>
      </w:r>
      <w:r>
        <w:t>strategies</w:t>
      </w:r>
      <w:r>
        <w:rPr>
          <w:rFonts w:eastAsia="Garamond"/>
        </w:rPr>
        <w:t xml:space="preserve"> </w:t>
      </w:r>
      <w:r>
        <w:t>of</w:t>
      </w:r>
      <w:r>
        <w:rPr>
          <w:rFonts w:eastAsia="Garamond"/>
        </w:rPr>
        <w:t xml:space="preserve"> </w:t>
      </w:r>
      <w:r>
        <w:t>the</w:t>
      </w:r>
      <w:r>
        <w:rPr>
          <w:rFonts w:eastAsia="Garamond"/>
        </w:rPr>
        <w:t xml:space="preserve"> </w:t>
      </w:r>
      <w:r>
        <w:t>film</w:t>
      </w:r>
      <w:r>
        <w:rPr>
          <w:rFonts w:eastAsia="Garamond"/>
        </w:rPr>
        <w:t xml:space="preserve"> </w:t>
      </w:r>
      <w:r>
        <w:t>often</w:t>
      </w:r>
      <w:r>
        <w:rPr>
          <w:rFonts w:eastAsia="Garamond"/>
        </w:rPr>
        <w:t xml:space="preserve"> </w:t>
      </w:r>
      <w:r>
        <w:t>disrupt</w:t>
      </w:r>
      <w:r>
        <w:rPr>
          <w:rFonts w:eastAsia="Garamond"/>
        </w:rPr>
        <w:t xml:space="preserve"> </w:t>
      </w:r>
      <w:r>
        <w:t>this</w:t>
      </w:r>
      <w:r>
        <w:rPr>
          <w:rFonts w:eastAsia="Garamond"/>
        </w:rPr>
        <w:t xml:space="preserve"> </w:t>
      </w:r>
      <w:r>
        <w:t>coherence</w:t>
      </w:r>
      <w:r>
        <w:rPr>
          <w:rFonts w:eastAsia="Garamond"/>
        </w:rPr>
        <w:t xml:space="preserve"> </w:t>
      </w:r>
      <w:r>
        <w:t>by</w:t>
      </w:r>
      <w:r>
        <w:rPr>
          <w:rFonts w:eastAsia="Garamond"/>
        </w:rPr>
        <w:t xml:space="preserve"> </w:t>
      </w:r>
      <w:r>
        <w:t>posing</w:t>
      </w:r>
      <w:r>
        <w:rPr>
          <w:rFonts w:eastAsia="Garamond"/>
        </w:rPr>
        <w:t xml:space="preserve"> </w:t>
      </w:r>
      <w:r>
        <w:t>the</w:t>
      </w:r>
      <w:r>
        <w:rPr>
          <w:rFonts w:eastAsia="Garamond"/>
        </w:rPr>
        <w:t xml:space="preserve"> </w:t>
      </w:r>
      <w:r>
        <w:t>irreconcilable</w:t>
      </w:r>
      <w:r>
        <w:rPr>
          <w:rFonts w:eastAsia="Garamond"/>
        </w:rPr>
        <w:t xml:space="preserve"> </w:t>
      </w:r>
      <w:r>
        <w:t>questions</w:t>
      </w:r>
      <w:r>
        <w:rPr>
          <w:rFonts w:eastAsia="Garamond"/>
        </w:rPr>
        <w:t xml:space="preserve"> </w:t>
      </w:r>
      <w:r>
        <w:t>of</w:t>
      </w:r>
      <w:r>
        <w:rPr>
          <w:rFonts w:eastAsia="Garamond"/>
        </w:rPr>
        <w:t xml:space="preserve"> </w:t>
      </w:r>
      <w:r>
        <w:t>Red</w:t>
      </w:r>
      <w:r>
        <w:rPr>
          <w:rFonts w:eastAsia="Garamond"/>
        </w:rPr>
        <w:t xml:space="preserve"> </w:t>
      </w:r>
      <w:r>
        <w:t>and</w:t>
      </w:r>
      <w:r>
        <w:rPr>
          <w:rFonts w:eastAsia="Garamond"/>
        </w:rPr>
        <w:t xml:space="preserve"> </w:t>
      </w:r>
      <w:r>
        <w:t>Black</w:t>
      </w:r>
      <w:r>
        <w:rPr>
          <w:rFonts w:eastAsia="Garamond"/>
        </w:rPr>
        <w:t xml:space="preserve"> </w:t>
      </w:r>
      <w:r>
        <w:t>political</w:t>
      </w:r>
      <w:r>
        <w:rPr>
          <w:rFonts w:eastAsia="Garamond"/>
        </w:rPr>
        <w:t xml:space="preserve"> </w:t>
      </w:r>
      <w:r>
        <w:t>ontology</w:t>
      </w:r>
      <w:r>
        <w:rPr>
          <w:rFonts w:eastAsia="Garamond"/>
        </w:rPr>
        <w:t>—</w:t>
      </w:r>
      <w:r>
        <w:t>or</w:t>
      </w:r>
      <w:r>
        <w:rPr>
          <w:rFonts w:eastAsia="Garamond"/>
        </w:rPr>
        <w:t xml:space="preserve"> </w:t>
      </w:r>
      <w:r>
        <w:t>non-ontology.</w:t>
      </w:r>
      <w:r>
        <w:rPr>
          <w:rFonts w:eastAsia="Garamond"/>
        </w:rPr>
        <w:t xml:space="preserve"> </w:t>
      </w:r>
      <w:r>
        <w:rPr>
          <w:rStyle w:val="TitleChar"/>
          <w:highlight w:val="yellow"/>
        </w:rPr>
        <w:t>The</w:t>
      </w:r>
      <w:r>
        <w:rPr>
          <w:rStyle w:val="TitleChar"/>
          <w:rFonts w:eastAsia="Garamond"/>
          <w:highlight w:val="yellow"/>
        </w:rPr>
        <w:t xml:space="preserve"> </w:t>
      </w:r>
      <w:r>
        <w:rPr>
          <w:rStyle w:val="TitleChar"/>
          <w:highlight w:val="yellow"/>
        </w:rPr>
        <w:t>grammar</w:t>
      </w:r>
      <w:r>
        <w:rPr>
          <w:rStyle w:val="TitleChar"/>
          <w:rFonts w:eastAsia="Garamond"/>
          <w:highlight w:val="yellow"/>
        </w:rPr>
        <w:t xml:space="preserve"> </w:t>
      </w:r>
      <w:r>
        <w:rPr>
          <w:rStyle w:val="TitleChar"/>
          <w:highlight w:val="yellow"/>
        </w:rPr>
        <w:t>of</w:t>
      </w:r>
      <w:r>
        <w:rPr>
          <w:rStyle w:val="TitleChar"/>
          <w:rFonts w:eastAsia="Garamond"/>
          <w:highlight w:val="yellow"/>
        </w:rPr>
        <w:t xml:space="preserve"> </w:t>
      </w:r>
      <w:r>
        <w:rPr>
          <w:rStyle w:val="TitleChar"/>
          <w:highlight w:val="yellow"/>
        </w:rPr>
        <w:t>antagonism</w:t>
      </w:r>
      <w:r>
        <w:rPr>
          <w:rStyle w:val="TitleChar"/>
          <w:rFonts w:eastAsia="Garamond"/>
          <w:highlight w:val="yellow"/>
        </w:rPr>
        <w:t xml:space="preserve"> </w:t>
      </w:r>
      <w:r>
        <w:rPr>
          <w:rStyle w:val="Emphasis"/>
          <w:rFonts w:eastAsiaTheme="majorEastAsia"/>
          <w:highlight w:val="yellow"/>
        </w:rPr>
        <w:t>breaks</w:t>
      </w:r>
      <w:r>
        <w:rPr>
          <w:rStyle w:val="Emphasis"/>
          <w:rFonts w:eastAsia="Garamond"/>
          <w:highlight w:val="yellow"/>
        </w:rPr>
        <w:t xml:space="preserve"> </w:t>
      </w:r>
      <w:r>
        <w:rPr>
          <w:rStyle w:val="Emphasis"/>
          <w:rFonts w:eastAsiaTheme="majorEastAsia"/>
          <w:highlight w:val="yellow"/>
        </w:rPr>
        <w:t>in</w:t>
      </w:r>
      <w:r>
        <w:rPr>
          <w:rStyle w:val="Emphasis"/>
          <w:rFonts w:eastAsia="Garamond"/>
          <w:highlight w:val="yellow"/>
        </w:rPr>
        <w:t xml:space="preserve"> </w:t>
      </w:r>
      <w:r>
        <w:rPr>
          <w:rStyle w:val="Emphasis"/>
          <w:rFonts w:eastAsiaTheme="majorEastAsia"/>
          <w:highlight w:val="yellow"/>
        </w:rPr>
        <w:t>on</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mendacity</w:t>
      </w:r>
      <w:r>
        <w:rPr>
          <w:rStyle w:val="Emphasis"/>
          <w:rFonts w:eastAsia="Garamond"/>
          <w:highlight w:val="yellow"/>
        </w:rPr>
        <w:t xml:space="preserve"> </w:t>
      </w:r>
      <w:r>
        <w:rPr>
          <w:rStyle w:val="Emphasis"/>
          <w:rFonts w:eastAsiaTheme="majorEastAsia"/>
          <w:highlight w:val="yellow"/>
        </w:rPr>
        <w:t>of</w:t>
      </w:r>
      <w:r>
        <w:rPr>
          <w:rStyle w:val="Emphasis"/>
          <w:rFonts w:eastAsia="Garamond"/>
          <w:highlight w:val="yellow"/>
        </w:rPr>
        <w:t xml:space="preserve"> </w:t>
      </w:r>
      <w:r>
        <w:rPr>
          <w:rStyle w:val="Emphasis"/>
          <w:rFonts w:eastAsiaTheme="majorEastAsia"/>
          <w:highlight w:val="yellow"/>
        </w:rPr>
        <w:t>conflict</w:t>
      </w:r>
      <w:r>
        <w:rPr>
          <w:rStyle w:val="TitleChar"/>
        </w:rPr>
        <w:t xml:space="preserve">. </w:t>
      </w:r>
      <w:r>
        <w:t>Semiotics</w:t>
      </w:r>
      <w:r>
        <w:rPr>
          <w:rFonts w:eastAsia="Garamond"/>
        </w:rPr>
        <w:t xml:space="preserve"> </w:t>
      </w:r>
      <w:r>
        <w:t>and</w:t>
      </w:r>
      <w:r>
        <w:rPr>
          <w:rFonts w:eastAsia="Garamond"/>
        </w:rPr>
        <w:t xml:space="preserve"> </w:t>
      </w:r>
      <w:r>
        <w:t>linguistics</w:t>
      </w:r>
      <w:r>
        <w:rPr>
          <w:rFonts w:eastAsia="Garamond"/>
        </w:rPr>
        <w:t xml:space="preserve"> </w:t>
      </w:r>
      <w:r>
        <w:t>teach</w:t>
      </w:r>
      <w:r>
        <w:rPr>
          <w:rFonts w:eastAsia="Garamond"/>
        </w:rPr>
        <w:t xml:space="preserve"> </w:t>
      </w:r>
      <w:r>
        <w:t>us</w:t>
      </w:r>
      <w:r>
        <w:rPr>
          <w:rFonts w:eastAsia="Garamond"/>
        </w:rPr>
        <w:t xml:space="preserve"> </w:t>
      </w:r>
      <w:r>
        <w:t>that</w:t>
      </w:r>
      <w:r>
        <w:rPr>
          <w:rFonts w:eastAsia="Garamond"/>
        </w:rPr>
        <w:t xml:space="preserve"> </w:t>
      </w:r>
      <w:r>
        <w:t>when</w:t>
      </w:r>
      <w:r>
        <w:rPr>
          <w:rFonts w:eastAsia="Garamond"/>
        </w:rPr>
        <w:t xml:space="preserve"> </w:t>
      </w:r>
      <w:r>
        <w:t>we</w:t>
      </w:r>
      <w:r>
        <w:rPr>
          <w:rFonts w:eastAsia="Garamond"/>
        </w:rPr>
        <w:t xml:space="preserve"> </w:t>
      </w:r>
      <w:r>
        <w:t>speak,</w:t>
      </w:r>
      <w:r>
        <w:rPr>
          <w:rFonts w:eastAsia="Garamond"/>
        </w:rPr>
        <w:t xml:space="preserve"> </w:t>
      </w:r>
      <w:r>
        <w:t>our</w:t>
      </w:r>
      <w:r>
        <w:rPr>
          <w:rFonts w:eastAsia="Garamond"/>
        </w:rPr>
        <w:t xml:space="preserve"> </w:t>
      </w:r>
      <w:r>
        <w:t>grammar</w:t>
      </w:r>
      <w:r>
        <w:rPr>
          <w:rFonts w:eastAsia="Garamond"/>
        </w:rPr>
        <w:t xml:space="preserve"> </w:t>
      </w:r>
      <w:r>
        <w:t>goes</w:t>
      </w:r>
      <w:r>
        <w:rPr>
          <w:rFonts w:eastAsia="Garamond"/>
        </w:rPr>
        <w:t xml:space="preserve"> </w:t>
      </w:r>
      <w:r>
        <w:t>unspoken.</w:t>
      </w:r>
      <w:r>
        <w:rPr>
          <w:rFonts w:eastAsia="Garamond"/>
        </w:rPr>
        <w:t xml:space="preserve"> </w:t>
      </w:r>
      <w:r>
        <w:t>Our</w:t>
      </w:r>
      <w:r>
        <w:rPr>
          <w:rFonts w:eastAsia="Garamond"/>
        </w:rPr>
        <w:t xml:space="preserve"> </w:t>
      </w:r>
      <w:r>
        <w:t>grammar</w:t>
      </w:r>
      <w:r>
        <w:rPr>
          <w:rFonts w:eastAsia="Garamond"/>
        </w:rPr>
        <w:t xml:space="preserve"> </w:t>
      </w:r>
      <w:r>
        <w:t>is</w:t>
      </w:r>
      <w:r>
        <w:rPr>
          <w:rFonts w:eastAsia="Garamond"/>
        </w:rPr>
        <w:t xml:space="preserve"> </w:t>
      </w:r>
      <w:r>
        <w:t>assumed.</w:t>
      </w:r>
      <w:r>
        <w:rPr>
          <w:rFonts w:eastAsia="Garamond"/>
        </w:rPr>
        <w:t xml:space="preserve"> </w:t>
      </w:r>
      <w:r>
        <w:t>It</w:t>
      </w:r>
      <w:r>
        <w:rPr>
          <w:rFonts w:eastAsia="Garamond"/>
        </w:rPr>
        <w:t xml:space="preserve"> </w:t>
      </w:r>
      <w:r>
        <w:t>is</w:t>
      </w:r>
      <w:r>
        <w:rPr>
          <w:rFonts w:eastAsia="Garamond"/>
        </w:rPr>
        <w:t xml:space="preserve"> </w:t>
      </w:r>
      <w:r>
        <w:t>the</w:t>
      </w:r>
      <w:r>
        <w:rPr>
          <w:rFonts w:eastAsia="Garamond"/>
        </w:rPr>
        <w:t xml:space="preserve"> </w:t>
      </w:r>
      <w:r>
        <w:t>structure</w:t>
      </w:r>
      <w:r>
        <w:rPr>
          <w:rFonts w:eastAsia="Garamond"/>
        </w:rPr>
        <w:t xml:space="preserve"> </w:t>
      </w:r>
      <w:r>
        <w:t>through</w:t>
      </w:r>
      <w:r>
        <w:rPr>
          <w:rFonts w:eastAsia="Garamond"/>
        </w:rPr>
        <w:t xml:space="preserve"> </w:t>
      </w:r>
      <w:r>
        <w:t>which</w:t>
      </w:r>
      <w:r>
        <w:rPr>
          <w:rFonts w:eastAsia="Garamond"/>
        </w:rPr>
        <w:t xml:space="preserve"> </w:t>
      </w:r>
      <w:r>
        <w:t>the</w:t>
      </w:r>
      <w:r>
        <w:rPr>
          <w:rFonts w:eastAsia="Garamond"/>
        </w:rPr>
        <w:t xml:space="preserve"> </w:t>
      </w:r>
      <w:r>
        <w:t>labor</w:t>
      </w:r>
      <w:r>
        <w:rPr>
          <w:rFonts w:eastAsia="Garamond"/>
        </w:rPr>
        <w:t xml:space="preserve"> </w:t>
      </w:r>
      <w:r>
        <w:t>of</w:t>
      </w:r>
      <w:r>
        <w:rPr>
          <w:rFonts w:eastAsia="Garamond"/>
        </w:rPr>
        <w:t xml:space="preserve"> </w:t>
      </w:r>
      <w:r>
        <w:t>speech</w:t>
      </w:r>
      <w:r>
        <w:rPr>
          <w:rFonts w:eastAsia="Garamond"/>
        </w:rPr>
        <w:t xml:space="preserve"> </w:t>
      </w:r>
      <w:r>
        <w:t>is</w:t>
      </w:r>
      <w:r>
        <w:rPr>
          <w:rFonts w:eastAsia="Garamond"/>
        </w:rPr>
        <w:t xml:space="preserve"> </w:t>
      </w:r>
      <w:r>
        <w:t>possible.</w:t>
      </w:r>
      <w:r>
        <w:rPr>
          <w:rFonts w:eastAsia="Garamond"/>
        </w:rPr>
        <w:endnoteReference w:id="3"/>
      </w:r>
      <w:r>
        <w:rPr>
          <w:rFonts w:eastAsia="Garamond"/>
        </w:rPr>
        <w:t xml:space="preserve"> </w:t>
      </w:r>
      <w:r>
        <w:t>Likewise,</w:t>
      </w:r>
      <w:r>
        <w:rPr>
          <w:rFonts w:eastAsia="Garamond"/>
        </w:rPr>
        <w:t xml:space="preserve"> </w:t>
      </w:r>
      <w:r>
        <w:rPr>
          <w:rStyle w:val="TitleChar"/>
        </w:rPr>
        <w:t>the</w:t>
      </w:r>
      <w:r>
        <w:rPr>
          <w:rStyle w:val="TitleChar"/>
          <w:rFonts w:eastAsia="Garamond"/>
        </w:rPr>
        <w:t xml:space="preserve"> </w:t>
      </w:r>
      <w:r>
        <w:rPr>
          <w:rStyle w:val="TitleChar"/>
        </w:rPr>
        <w:t>grammar</w:t>
      </w:r>
      <w:r>
        <w:rPr>
          <w:rStyle w:val="TitleChar"/>
          <w:rFonts w:eastAsia="Garamond"/>
        </w:rPr>
        <w:t xml:space="preserve"> </w:t>
      </w:r>
      <w:r>
        <w:rPr>
          <w:rStyle w:val="TitleChar"/>
        </w:rPr>
        <w:t>of</w:t>
      </w:r>
      <w:r>
        <w:rPr>
          <w:rStyle w:val="TitleChar"/>
          <w:rFonts w:eastAsia="Garamond"/>
        </w:rPr>
        <w:t xml:space="preserve"> </w:t>
      </w:r>
      <w:r>
        <w:rPr>
          <w:rStyle w:val="TitleChar"/>
        </w:rPr>
        <w:t>political</w:t>
      </w:r>
      <w:r>
        <w:rPr>
          <w:rStyle w:val="TitleChar"/>
          <w:rFonts w:eastAsia="Garamond"/>
        </w:rPr>
        <w:t xml:space="preserve"> </w:t>
      </w:r>
      <w:r>
        <w:rPr>
          <w:rStyle w:val="TitleChar"/>
        </w:rPr>
        <w:t>ethics</w:t>
      </w:r>
      <w:r>
        <w:rPr>
          <w:rFonts w:eastAsia="Garamond"/>
        </w:rPr>
        <w:t>—</w:t>
      </w:r>
      <w:r>
        <w:t>the</w:t>
      </w:r>
      <w:r>
        <w:rPr>
          <w:rFonts w:eastAsia="Garamond"/>
        </w:rPr>
        <w:t xml:space="preserve"> </w:t>
      </w:r>
      <w:r>
        <w:t>grammar</w:t>
      </w:r>
      <w:r>
        <w:rPr>
          <w:rFonts w:eastAsia="Garamond"/>
        </w:rPr>
        <w:t xml:space="preserve"> </w:t>
      </w:r>
      <w:r>
        <w:t>of</w:t>
      </w:r>
      <w:r>
        <w:rPr>
          <w:rFonts w:eastAsia="Garamond"/>
        </w:rPr>
        <w:t xml:space="preserve"> </w:t>
      </w:r>
      <w:r>
        <w:t>assumptions</w:t>
      </w:r>
      <w:r>
        <w:rPr>
          <w:rFonts w:eastAsia="Garamond"/>
        </w:rPr>
        <w:t xml:space="preserve"> </w:t>
      </w:r>
      <w:r>
        <w:rPr>
          <w:rStyle w:val="TitleChar"/>
        </w:rPr>
        <w:t>regarding</w:t>
      </w:r>
      <w:r>
        <w:rPr>
          <w:rStyle w:val="TitleChar"/>
          <w:rFonts w:eastAsia="Garamond"/>
        </w:rPr>
        <w:t xml:space="preserve"> </w:t>
      </w:r>
      <w:r>
        <w:rPr>
          <w:rStyle w:val="TitleChar"/>
        </w:rPr>
        <w:t>the</w:t>
      </w:r>
      <w:r>
        <w:rPr>
          <w:rStyle w:val="TitleChar"/>
          <w:rFonts w:eastAsia="Garamond"/>
        </w:rPr>
        <w:t xml:space="preserve"> </w:t>
      </w:r>
      <w:r>
        <w:rPr>
          <w:rStyle w:val="TitleChar"/>
        </w:rPr>
        <w:t>ontology</w:t>
      </w:r>
      <w:r>
        <w:rPr>
          <w:rStyle w:val="TitleChar"/>
          <w:rFonts w:eastAsia="Garamond"/>
        </w:rPr>
        <w:t xml:space="preserve"> </w:t>
      </w:r>
      <w:r>
        <w:rPr>
          <w:rStyle w:val="TitleChar"/>
        </w:rPr>
        <w:t>of</w:t>
      </w:r>
      <w:r>
        <w:rPr>
          <w:rStyle w:val="TitleChar"/>
          <w:rFonts w:eastAsia="Garamond"/>
        </w:rPr>
        <w:t xml:space="preserve"> </w:t>
      </w:r>
      <w:r>
        <w:rPr>
          <w:rStyle w:val="TitleChar"/>
        </w:rPr>
        <w:t>suffering</w:t>
      </w:r>
      <w:r>
        <w:rPr>
          <w:rStyle w:val="TitleChar"/>
          <w:rFonts w:eastAsia="Garamond"/>
        </w:rPr>
        <w:t>—</w:t>
      </w:r>
      <w:r>
        <w:rPr>
          <w:rStyle w:val="TitleChar"/>
        </w:rPr>
        <w:t>which</w:t>
      </w:r>
      <w:r>
        <w:rPr>
          <w:rStyle w:val="TitleChar"/>
          <w:rFonts w:eastAsia="Garamond"/>
        </w:rPr>
        <w:t xml:space="preserve"> </w:t>
      </w:r>
      <w:r>
        <w:rPr>
          <w:rStyle w:val="TitleChar"/>
        </w:rPr>
        <w:t>underwrite</w:t>
      </w:r>
      <w:r>
        <w:rPr>
          <w:rFonts w:eastAsia="Garamond"/>
        </w:rPr>
        <w:t xml:space="preserve"> </w:t>
      </w:r>
      <w:r>
        <w:t>Film</w:t>
      </w:r>
      <w:r>
        <w:rPr>
          <w:rFonts w:eastAsia="Garamond"/>
        </w:rPr>
        <w:t xml:space="preserve"> </w:t>
      </w:r>
      <w:r>
        <w:t>Theory</w:t>
      </w:r>
      <w:r>
        <w:rPr>
          <w:rFonts w:eastAsia="Garamond"/>
        </w:rPr>
        <w:t xml:space="preserve"> </w:t>
      </w:r>
      <w:r>
        <w:t>and</w:t>
      </w:r>
      <w:r>
        <w:rPr>
          <w:rFonts w:eastAsia="Garamond"/>
        </w:rPr>
        <w:t xml:space="preserve"> </w:t>
      </w:r>
      <w:r>
        <w:rPr>
          <w:rStyle w:val="TitleChar"/>
        </w:rPr>
        <w:t>political</w:t>
      </w:r>
      <w:r>
        <w:rPr>
          <w:rStyle w:val="TitleChar"/>
          <w:rFonts w:eastAsia="Garamond"/>
        </w:rPr>
        <w:t xml:space="preserve"> </w:t>
      </w:r>
      <w:r>
        <w:rPr>
          <w:rStyle w:val="TitleChar"/>
        </w:rPr>
        <w:t>discourse</w:t>
      </w:r>
      <w:r>
        <w:rPr>
          <w:rFonts w:eastAsia="Garamond"/>
        </w:rPr>
        <w:t xml:space="preserve"> </w:t>
      </w:r>
      <w:r>
        <w:t>(in</w:t>
      </w:r>
      <w:r>
        <w:rPr>
          <w:rFonts w:eastAsia="Garamond"/>
        </w:rPr>
        <w:t xml:space="preserve"> </w:t>
      </w:r>
      <w:r>
        <w:t>this</w:t>
      </w:r>
      <w:r>
        <w:rPr>
          <w:rFonts w:eastAsia="Garamond"/>
        </w:rPr>
        <w:t xml:space="preserve"> </w:t>
      </w:r>
      <w:r>
        <w:t>book,</w:t>
      </w:r>
      <w:r>
        <w:rPr>
          <w:rFonts w:eastAsia="Garamond"/>
        </w:rPr>
        <w:t xml:space="preserve"> </w:t>
      </w:r>
      <w:r>
        <w:t>discourse</w:t>
      </w:r>
      <w:r>
        <w:rPr>
          <w:rFonts w:eastAsia="Garamond"/>
        </w:rPr>
        <w:t xml:space="preserve"> </w:t>
      </w:r>
      <w:r>
        <w:t>elaborated</w:t>
      </w:r>
      <w:r>
        <w:rPr>
          <w:rFonts w:eastAsia="Garamond"/>
        </w:rPr>
        <w:t xml:space="preserve"> </w:t>
      </w:r>
      <w:r>
        <w:t>in</w:t>
      </w:r>
      <w:r>
        <w:rPr>
          <w:rFonts w:eastAsia="Garamond"/>
        </w:rPr>
        <w:t xml:space="preserve"> </w:t>
      </w:r>
      <w:r>
        <w:t>direct</w:t>
      </w:r>
      <w:r>
        <w:rPr>
          <w:rFonts w:eastAsia="Garamond"/>
        </w:rPr>
        <w:t xml:space="preserve"> </w:t>
      </w:r>
      <w:r>
        <w:t>relation</w:t>
      </w:r>
      <w:r>
        <w:rPr>
          <w:rFonts w:eastAsia="Garamond"/>
        </w:rPr>
        <w:t xml:space="preserve"> </w:t>
      </w:r>
      <w:r>
        <w:t>to</w:t>
      </w:r>
      <w:r>
        <w:rPr>
          <w:rFonts w:eastAsia="Garamond"/>
        </w:rPr>
        <w:t xml:space="preserve"> </w:t>
      </w:r>
      <w:r>
        <w:t>radical</w:t>
      </w:r>
      <w:r>
        <w:rPr>
          <w:rFonts w:eastAsia="Garamond"/>
        </w:rPr>
        <w:t xml:space="preserve"> </w:t>
      </w:r>
      <w:r>
        <w:t>action),</w:t>
      </w:r>
      <w:r>
        <w:rPr>
          <w:rFonts w:eastAsia="Garamond"/>
        </w:rPr>
        <w:t xml:space="preserve"> </w:t>
      </w:r>
      <w:r>
        <w:t>and</w:t>
      </w:r>
      <w:r>
        <w:rPr>
          <w:rFonts w:eastAsia="Garamond"/>
        </w:rPr>
        <w:t xml:space="preserve"> </w:t>
      </w:r>
      <w:r>
        <w:t>which</w:t>
      </w:r>
      <w:r>
        <w:rPr>
          <w:rFonts w:eastAsia="Garamond"/>
        </w:rPr>
        <w:t xml:space="preserve"> </w:t>
      </w:r>
      <w:r>
        <w:t>underwrite</w:t>
      </w:r>
      <w:r>
        <w:rPr>
          <w:rFonts w:eastAsia="Garamond"/>
        </w:rPr>
        <w:t xml:space="preserve"> </w:t>
      </w:r>
      <w:r>
        <w:t>cinematic</w:t>
      </w:r>
      <w:r>
        <w:rPr>
          <w:rFonts w:eastAsia="Garamond"/>
        </w:rPr>
        <w:t xml:space="preserve"> </w:t>
      </w:r>
      <w:r>
        <w:t>speech</w:t>
      </w:r>
      <w:r>
        <w:rPr>
          <w:rFonts w:eastAsia="Garamond"/>
        </w:rPr>
        <w:t xml:space="preserve"> </w:t>
      </w:r>
      <w:r>
        <w:t>(in</w:t>
      </w:r>
      <w:r>
        <w:rPr>
          <w:rFonts w:eastAsia="Garamond"/>
        </w:rPr>
        <w:t xml:space="preserve"> </w:t>
      </w:r>
      <w:r>
        <w:t>this</w:t>
      </w:r>
      <w:r>
        <w:rPr>
          <w:rFonts w:eastAsia="Garamond"/>
        </w:rPr>
        <w:t xml:space="preserve"> </w:t>
      </w:r>
      <w:r>
        <w:t>book,</w:t>
      </w:r>
      <w:r>
        <w:rPr>
          <w:rFonts w:eastAsia="Garamond"/>
        </w:rPr>
        <w:t xml:space="preserve"> </w:t>
      </w:r>
      <w:r>
        <w:t>Red,</w:t>
      </w:r>
      <w:r>
        <w:rPr>
          <w:rFonts w:eastAsia="Garamond"/>
        </w:rPr>
        <w:t xml:space="preserve"> </w:t>
      </w:r>
      <w:r>
        <w:t>White,</w:t>
      </w:r>
      <w:r>
        <w:rPr>
          <w:rFonts w:eastAsia="Garamond"/>
        </w:rPr>
        <w:t xml:space="preserve"> </w:t>
      </w:r>
      <w:r>
        <w:t>and</w:t>
      </w:r>
      <w:r>
        <w:rPr>
          <w:rFonts w:eastAsia="Garamond"/>
        </w:rPr>
        <w:t xml:space="preserve"> </w:t>
      </w:r>
      <w:r>
        <w:t>Black</w:t>
      </w:r>
      <w:r>
        <w:rPr>
          <w:rFonts w:eastAsia="Garamond"/>
        </w:rPr>
        <w:t xml:space="preserve"> </w:t>
      </w:r>
      <w:r>
        <w:t>films</w:t>
      </w:r>
      <w:r>
        <w:rPr>
          <w:rFonts w:eastAsia="Garamond"/>
        </w:rPr>
        <w:t xml:space="preserve"> </w:t>
      </w:r>
      <w:r>
        <w:t>from</w:t>
      </w:r>
      <w:r>
        <w:rPr>
          <w:rFonts w:eastAsia="Garamond"/>
        </w:rPr>
        <w:t xml:space="preserve"> </w:t>
      </w:r>
      <w:r>
        <w:t>the</w:t>
      </w:r>
      <w:r>
        <w:rPr>
          <w:rFonts w:eastAsia="Garamond"/>
        </w:rPr>
        <w:t xml:space="preserve"> </w:t>
      </w:r>
      <w:r>
        <w:t>mid-1960s</w:t>
      </w:r>
      <w:r>
        <w:rPr>
          <w:rFonts w:eastAsia="Garamond"/>
        </w:rPr>
        <w:t xml:space="preserve"> </w:t>
      </w:r>
      <w:r>
        <w:t>to</w:t>
      </w:r>
      <w:r>
        <w:rPr>
          <w:rFonts w:eastAsia="Garamond"/>
        </w:rPr>
        <w:t xml:space="preserve"> </w:t>
      </w:r>
      <w:r>
        <w:t>the</w:t>
      </w:r>
      <w:r>
        <w:rPr>
          <w:rFonts w:eastAsia="Garamond"/>
        </w:rPr>
        <w:t xml:space="preserve"> </w:t>
      </w:r>
      <w:r>
        <w:t>present)</w:t>
      </w:r>
      <w:r>
        <w:rPr>
          <w:rFonts w:eastAsia="Garamond"/>
        </w:rPr>
        <w:t xml:space="preserve"> </w:t>
      </w:r>
      <w:r>
        <w:rPr>
          <w:rStyle w:val="TitleChar"/>
        </w:rPr>
        <w:t>is</w:t>
      </w:r>
      <w:r>
        <w:rPr>
          <w:rStyle w:val="TitleChar"/>
          <w:rFonts w:eastAsia="Garamond"/>
        </w:rPr>
        <w:t xml:space="preserve"> </w:t>
      </w:r>
      <w:r>
        <w:rPr>
          <w:rStyle w:val="TitleChar"/>
        </w:rPr>
        <w:t>also</w:t>
      </w:r>
      <w:r>
        <w:rPr>
          <w:rStyle w:val="TitleChar"/>
          <w:rFonts w:eastAsia="Garamond"/>
        </w:rPr>
        <w:t xml:space="preserve"> </w:t>
      </w:r>
      <w:r>
        <w:rPr>
          <w:rStyle w:val="TitleChar"/>
        </w:rPr>
        <w:t>unspoken</w:t>
      </w:r>
      <w:r>
        <w:t>.</w:t>
      </w:r>
      <w:r>
        <w:rPr>
          <w:rFonts w:eastAsia="Garamond"/>
        </w:rPr>
        <w:t xml:space="preserve"> </w:t>
      </w:r>
      <w:r>
        <w:t>This</w:t>
      </w:r>
      <w:r>
        <w:rPr>
          <w:rFonts w:eastAsia="Garamond"/>
        </w:rPr>
        <w:t xml:space="preserve"> </w:t>
      </w:r>
      <w:r>
        <w:t>notwithstanding,</w:t>
      </w:r>
      <w:r>
        <w:rPr>
          <w:rFonts w:eastAsia="Garamond"/>
        </w:rPr>
        <w:t xml:space="preserve"> </w:t>
      </w:r>
      <w:r>
        <w:t>film</w:t>
      </w:r>
      <w:r>
        <w:rPr>
          <w:rFonts w:eastAsia="Garamond"/>
        </w:rPr>
        <w:t xml:space="preserve"> </w:t>
      </w:r>
      <w:r>
        <w:t>theory,</w:t>
      </w:r>
      <w:r>
        <w:rPr>
          <w:rFonts w:eastAsia="Garamond"/>
        </w:rPr>
        <w:t xml:space="preserve"> </w:t>
      </w:r>
      <w:r>
        <w:rPr>
          <w:rStyle w:val="TitleChar"/>
        </w:rPr>
        <w:t>political</w:t>
      </w:r>
      <w:r>
        <w:rPr>
          <w:rStyle w:val="TitleChar"/>
          <w:rFonts w:eastAsia="Garamond"/>
        </w:rPr>
        <w:t xml:space="preserve"> </w:t>
      </w:r>
      <w:r>
        <w:rPr>
          <w:rStyle w:val="TitleChar"/>
        </w:rPr>
        <w:t>discourse</w:t>
      </w:r>
      <w:r>
        <w:t>,</w:t>
      </w:r>
      <w:r>
        <w:rPr>
          <w:rFonts w:eastAsia="Garamond"/>
        </w:rPr>
        <w:t xml:space="preserve"> </w:t>
      </w:r>
      <w:r>
        <w:t>and</w:t>
      </w:r>
      <w:r>
        <w:rPr>
          <w:rFonts w:eastAsia="Garamond"/>
        </w:rPr>
        <w:t xml:space="preserve"> </w:t>
      </w:r>
      <w:r>
        <w:t>cinema</w:t>
      </w:r>
      <w:r>
        <w:rPr>
          <w:rFonts w:eastAsia="Garamond"/>
        </w:rPr>
        <w:t xml:space="preserve"> </w:t>
      </w:r>
      <w:r>
        <w:rPr>
          <w:rStyle w:val="TitleChar"/>
        </w:rPr>
        <w:t>assume</w:t>
      </w:r>
      <w:r>
        <w:rPr>
          <w:rStyle w:val="TitleChar"/>
          <w:rFonts w:eastAsia="Garamond"/>
        </w:rPr>
        <w:t xml:space="preserve"> </w:t>
      </w:r>
      <w:r>
        <w:rPr>
          <w:rStyle w:val="TitleChar"/>
        </w:rPr>
        <w:t>an</w:t>
      </w:r>
      <w:r>
        <w:rPr>
          <w:rStyle w:val="TitleChar"/>
          <w:rFonts w:eastAsia="Garamond"/>
        </w:rPr>
        <w:t xml:space="preserve"> </w:t>
      </w:r>
      <w:r>
        <w:rPr>
          <w:rStyle w:val="TitleChar"/>
        </w:rPr>
        <w:t>ontological</w:t>
      </w:r>
      <w:r>
        <w:rPr>
          <w:rStyle w:val="TitleChar"/>
          <w:rFonts w:eastAsia="Garamond"/>
        </w:rPr>
        <w:t xml:space="preserve"> </w:t>
      </w:r>
      <w:r>
        <w:rPr>
          <w:rStyle w:val="TitleChar"/>
        </w:rPr>
        <w:t>grammar,</w:t>
      </w:r>
      <w:r>
        <w:rPr>
          <w:rStyle w:val="TitleChar"/>
          <w:rFonts w:eastAsia="Garamond"/>
        </w:rPr>
        <w:t xml:space="preserve"> </w:t>
      </w:r>
      <w:r>
        <w:rPr>
          <w:rStyle w:val="TitleChar"/>
        </w:rPr>
        <w:t>a</w:t>
      </w:r>
      <w:r>
        <w:rPr>
          <w:rStyle w:val="TitleChar"/>
          <w:rFonts w:eastAsia="Garamond"/>
        </w:rPr>
        <w:t xml:space="preserve"> </w:t>
      </w:r>
      <w:r>
        <w:rPr>
          <w:rStyle w:val="TitleChar"/>
        </w:rPr>
        <w:t>structure</w:t>
      </w:r>
      <w:r>
        <w:rPr>
          <w:rStyle w:val="TitleChar"/>
          <w:rFonts w:eastAsia="Garamond"/>
        </w:rPr>
        <w:t xml:space="preserve"> </w:t>
      </w:r>
      <w:r>
        <w:rPr>
          <w:rStyle w:val="TitleChar"/>
        </w:rPr>
        <w:t>of</w:t>
      </w:r>
      <w:r>
        <w:rPr>
          <w:rStyle w:val="TitleChar"/>
          <w:rFonts w:eastAsia="Garamond"/>
        </w:rPr>
        <w:t xml:space="preserve"> </w:t>
      </w:r>
      <w:r>
        <w:rPr>
          <w:rStyle w:val="TitleChar"/>
        </w:rPr>
        <w:t>suffering</w:t>
      </w:r>
      <w:r>
        <w:t>.</w:t>
      </w:r>
      <w:r>
        <w:rPr>
          <w:rFonts w:eastAsia="Garamond"/>
        </w:rPr>
        <w:t xml:space="preserve"> </w:t>
      </w:r>
      <w:r>
        <w:t>And</w:t>
      </w:r>
      <w:r>
        <w:rPr>
          <w:rFonts w:eastAsia="Garamond"/>
        </w:rPr>
        <w:t xml:space="preserve"> </w:t>
      </w:r>
      <w:r>
        <w:rPr>
          <w:rStyle w:val="TitleChar"/>
          <w:highlight w:val="yellow"/>
        </w:rPr>
        <w:t>the</w:t>
      </w:r>
      <w:r>
        <w:rPr>
          <w:rStyle w:val="TitleChar"/>
          <w:rFonts w:eastAsia="Garamond"/>
          <w:highlight w:val="yellow"/>
        </w:rPr>
        <w:t xml:space="preserve"> </w:t>
      </w:r>
      <w:r>
        <w:rPr>
          <w:rStyle w:val="TitleChar"/>
          <w:highlight w:val="yellow"/>
        </w:rPr>
        <w:t>structure</w:t>
      </w:r>
      <w:r>
        <w:rPr>
          <w:rStyle w:val="TitleChar"/>
          <w:rFonts w:eastAsia="Garamond"/>
          <w:highlight w:val="yellow"/>
        </w:rPr>
        <w:t xml:space="preserve"> </w:t>
      </w:r>
      <w:r>
        <w:rPr>
          <w:rStyle w:val="TitleChar"/>
          <w:highlight w:val="yellow"/>
        </w:rPr>
        <w:t>of</w:t>
      </w:r>
      <w:r>
        <w:rPr>
          <w:rStyle w:val="TitleChar"/>
          <w:rFonts w:eastAsia="Garamond"/>
          <w:highlight w:val="yellow"/>
        </w:rPr>
        <w:t xml:space="preserve"> </w:t>
      </w:r>
      <w:r>
        <w:rPr>
          <w:rStyle w:val="TitleChar"/>
          <w:highlight w:val="yellow"/>
        </w:rPr>
        <w:t>suffering</w:t>
      </w:r>
      <w:r>
        <w:rPr>
          <w:rFonts w:eastAsia="Garamond"/>
        </w:rPr>
        <w:t xml:space="preserve"> </w:t>
      </w:r>
      <w:r>
        <w:t>which</w:t>
      </w:r>
      <w:r>
        <w:rPr>
          <w:rFonts w:eastAsia="Garamond"/>
        </w:rPr>
        <w:t xml:space="preserve"> </w:t>
      </w:r>
      <w:r>
        <w:t>film</w:t>
      </w:r>
      <w:r>
        <w:rPr>
          <w:rFonts w:eastAsia="Garamond"/>
        </w:rPr>
        <w:t xml:space="preserve"> </w:t>
      </w:r>
      <w:r>
        <w:t>theory,</w:t>
      </w:r>
      <w:r>
        <w:rPr>
          <w:rFonts w:eastAsia="Garamond"/>
        </w:rPr>
        <w:t xml:space="preserve"> </w:t>
      </w:r>
      <w:r>
        <w:t>political</w:t>
      </w:r>
      <w:r>
        <w:rPr>
          <w:rFonts w:eastAsia="Garamond"/>
        </w:rPr>
        <w:t xml:space="preserve"> </w:t>
      </w:r>
      <w:r>
        <w:t>discourse,</w:t>
      </w:r>
      <w:r>
        <w:rPr>
          <w:rFonts w:eastAsia="Garamond"/>
        </w:rPr>
        <w:t xml:space="preserve"> </w:t>
      </w:r>
      <w:r>
        <w:t>and</w:t>
      </w:r>
      <w:r>
        <w:rPr>
          <w:rFonts w:eastAsia="Garamond"/>
        </w:rPr>
        <w:t xml:space="preserve"> </w:t>
      </w:r>
      <w:r>
        <w:t>cinema</w:t>
      </w:r>
      <w:r>
        <w:rPr>
          <w:rFonts w:eastAsia="Garamond"/>
        </w:rPr>
        <w:t xml:space="preserve"> </w:t>
      </w:r>
      <w:r>
        <w:t>assume</w:t>
      </w:r>
      <w:r>
        <w:rPr>
          <w:rFonts w:eastAsia="Garamond"/>
        </w:rPr>
        <w:t xml:space="preserve"> </w:t>
      </w:r>
      <w:r>
        <w:rPr>
          <w:rStyle w:val="TitleChar"/>
          <w:highlight w:val="yellow"/>
        </w:rPr>
        <w:t>crowds</w:t>
      </w:r>
      <w:r>
        <w:rPr>
          <w:rStyle w:val="TitleChar"/>
          <w:rFonts w:eastAsia="Garamond"/>
          <w:highlight w:val="yellow"/>
        </w:rPr>
        <w:t xml:space="preserve"> </w:t>
      </w:r>
      <w:r>
        <w:rPr>
          <w:rStyle w:val="TitleChar"/>
          <w:highlight w:val="yellow"/>
        </w:rPr>
        <w:t>out</w:t>
      </w:r>
      <w:r>
        <w:rPr>
          <w:rStyle w:val="TitleChar"/>
          <w:rFonts w:eastAsia="Garamond"/>
          <w:highlight w:val="yellow"/>
        </w:rPr>
        <w:t xml:space="preserve"> </w:t>
      </w:r>
      <w:r>
        <w:rPr>
          <w:rStyle w:val="TitleChar"/>
          <w:highlight w:val="yellow"/>
        </w:rPr>
        <w:t>other</w:t>
      </w:r>
      <w:r>
        <w:rPr>
          <w:rStyle w:val="TitleChar"/>
          <w:rFonts w:eastAsia="Garamond"/>
          <w:highlight w:val="yellow"/>
        </w:rPr>
        <w:t xml:space="preserve"> </w:t>
      </w:r>
      <w:r>
        <w:rPr>
          <w:rStyle w:val="TitleChar"/>
          <w:highlight w:val="yellow"/>
        </w:rPr>
        <w:t>structures</w:t>
      </w:r>
      <w:r>
        <w:rPr>
          <w:rStyle w:val="TitleChar"/>
          <w:rFonts w:eastAsia="Garamond"/>
          <w:highlight w:val="yellow"/>
        </w:rPr>
        <w:t xml:space="preserve"> </w:t>
      </w:r>
      <w:r>
        <w:rPr>
          <w:rStyle w:val="TitleChar"/>
          <w:highlight w:val="yellow"/>
        </w:rPr>
        <w:t>of</w:t>
      </w:r>
      <w:r>
        <w:rPr>
          <w:rStyle w:val="TitleChar"/>
          <w:rFonts w:eastAsia="Garamond"/>
          <w:highlight w:val="yellow"/>
        </w:rPr>
        <w:t xml:space="preserve"> </w:t>
      </w:r>
      <w:r>
        <w:rPr>
          <w:rStyle w:val="TitleChar"/>
          <w:highlight w:val="yellow"/>
        </w:rPr>
        <w:t>suffering,</w:t>
      </w:r>
      <w:r>
        <w:rPr>
          <w:rStyle w:val="TitleChar"/>
          <w:rFonts w:eastAsia="Garamond"/>
          <w:highlight w:val="yellow"/>
        </w:rPr>
        <w:t xml:space="preserve"> </w:t>
      </w:r>
      <w:r>
        <w:rPr>
          <w:rStyle w:val="Emphasis"/>
          <w:rFonts w:eastAsiaTheme="majorEastAsia"/>
          <w:highlight w:val="yellow"/>
        </w:rPr>
        <w:t>regardless</w:t>
      </w:r>
      <w:r>
        <w:rPr>
          <w:rStyle w:val="Emphasis"/>
          <w:rFonts w:eastAsia="Garamond"/>
          <w:highlight w:val="yellow"/>
        </w:rPr>
        <w:t xml:space="preserve"> </w:t>
      </w:r>
      <w:r>
        <w:rPr>
          <w:rStyle w:val="Emphasis"/>
          <w:rFonts w:eastAsiaTheme="majorEastAsia"/>
          <w:highlight w:val="yellow"/>
        </w:rPr>
        <w:t>of</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sentiment</w:t>
      </w:r>
      <w:r>
        <w:rPr>
          <w:rStyle w:val="Emphasis"/>
          <w:rFonts w:eastAsia="Garamond"/>
          <w:highlight w:val="yellow"/>
        </w:rPr>
        <w:t xml:space="preserve"> </w:t>
      </w:r>
      <w:r>
        <w:rPr>
          <w:rStyle w:val="Emphasis"/>
          <w:rFonts w:eastAsiaTheme="majorEastAsia"/>
          <w:highlight w:val="yellow"/>
        </w:rPr>
        <w:t>of</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film</w:t>
      </w:r>
      <w:r>
        <w:rPr>
          <w:rStyle w:val="Emphasis"/>
          <w:rFonts w:eastAsia="Garamond"/>
          <w:highlight w:val="yellow"/>
        </w:rPr>
        <w:t xml:space="preserve"> </w:t>
      </w:r>
      <w:r>
        <w:rPr>
          <w:rStyle w:val="Emphasis"/>
          <w:rFonts w:eastAsiaTheme="majorEastAsia"/>
          <w:highlight w:val="yellow"/>
        </w:rPr>
        <w:t>or</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spirit</w:t>
      </w:r>
      <w:r>
        <w:rPr>
          <w:rStyle w:val="Emphasis"/>
          <w:rFonts w:eastAsia="Garamond"/>
          <w:highlight w:val="yellow"/>
        </w:rPr>
        <w:t xml:space="preserve"> </w:t>
      </w:r>
      <w:r>
        <w:rPr>
          <w:rStyle w:val="Emphasis"/>
          <w:rFonts w:eastAsiaTheme="majorEastAsia"/>
          <w:highlight w:val="yellow"/>
        </w:rPr>
        <w:t>of</w:t>
      </w:r>
      <w:r>
        <w:rPr>
          <w:rStyle w:val="Emphasis"/>
          <w:rFonts w:eastAsia="Garamond"/>
          <w:highlight w:val="yellow"/>
        </w:rPr>
        <w:t xml:space="preserve"> </w:t>
      </w:r>
      <w:r>
        <w:rPr>
          <w:rStyle w:val="Emphasis"/>
          <w:rFonts w:eastAsiaTheme="majorEastAsia"/>
          <w:highlight w:val="yellow"/>
        </w:rPr>
        <w:t>unity</w:t>
      </w:r>
      <w:r>
        <w:rPr>
          <w:rStyle w:val="Emphasis"/>
          <w:rFonts w:eastAsia="Garamond"/>
          <w:highlight w:val="yellow"/>
        </w:rPr>
        <w:t xml:space="preserve"> </w:t>
      </w:r>
      <w:r>
        <w:rPr>
          <w:rStyle w:val="Emphasis"/>
          <w:rFonts w:eastAsiaTheme="majorEastAsia"/>
          <w:highlight w:val="yellow"/>
        </w:rPr>
        <w:t>mobilized</w:t>
      </w:r>
      <w:r>
        <w:rPr>
          <w:rStyle w:val="Emphasis"/>
          <w:rFonts w:eastAsia="Garamond"/>
          <w:highlight w:val="yellow"/>
        </w:rPr>
        <w:t xml:space="preserve"> </w:t>
      </w:r>
      <w:r>
        <w:rPr>
          <w:rStyle w:val="Emphasis"/>
          <w:rFonts w:eastAsiaTheme="majorEastAsia"/>
          <w:highlight w:val="yellow"/>
        </w:rPr>
        <w:t>by</w:t>
      </w:r>
      <w:r>
        <w:rPr>
          <w:rStyle w:val="Emphasis"/>
          <w:rFonts w:eastAsia="Garamond"/>
          <w:highlight w:val="yellow"/>
        </w:rPr>
        <w:t xml:space="preserve"> </w:t>
      </w:r>
      <w:r>
        <w:rPr>
          <w:rStyle w:val="Emphasis"/>
          <w:rFonts w:eastAsiaTheme="majorEastAsia"/>
          <w:highlight w:val="yellow"/>
        </w:rPr>
        <w:t>the</w:t>
      </w:r>
      <w:r>
        <w:rPr>
          <w:rStyle w:val="Emphasis"/>
          <w:rFonts w:eastAsia="Garamond"/>
          <w:highlight w:val="yellow"/>
        </w:rPr>
        <w:t xml:space="preserve"> </w:t>
      </w:r>
      <w:r>
        <w:rPr>
          <w:rStyle w:val="Emphasis"/>
          <w:rFonts w:eastAsiaTheme="majorEastAsia"/>
          <w:highlight w:val="yellow"/>
        </w:rPr>
        <w:t>political</w:t>
      </w:r>
      <w:r>
        <w:rPr>
          <w:rStyle w:val="Emphasis"/>
          <w:rFonts w:eastAsia="Garamond"/>
          <w:highlight w:val="yellow"/>
        </w:rPr>
        <w:t xml:space="preserve"> </w:t>
      </w:r>
      <w:r>
        <w:rPr>
          <w:rStyle w:val="Emphasis"/>
          <w:rFonts w:eastAsiaTheme="majorEastAsia"/>
          <w:highlight w:val="yellow"/>
        </w:rPr>
        <w:t>discourse</w:t>
      </w:r>
      <w:r>
        <w:rPr>
          <w:rStyle w:val="Emphasis"/>
          <w:rFonts w:eastAsia="Garamond"/>
          <w:highlight w:val="yellow"/>
        </w:rPr>
        <w:t xml:space="preserve"> </w:t>
      </w:r>
      <w:r>
        <w:rPr>
          <w:rStyle w:val="Emphasis"/>
          <w:rFonts w:eastAsiaTheme="majorEastAsia"/>
          <w:highlight w:val="yellow"/>
        </w:rPr>
        <w:t>in</w:t>
      </w:r>
      <w:r>
        <w:rPr>
          <w:rStyle w:val="Emphasis"/>
          <w:rFonts w:eastAsia="Garamond"/>
          <w:highlight w:val="yellow"/>
        </w:rPr>
        <w:t xml:space="preserve"> </w:t>
      </w:r>
      <w:r>
        <w:rPr>
          <w:rStyle w:val="Emphasis"/>
          <w:rFonts w:eastAsiaTheme="majorEastAsia"/>
          <w:highlight w:val="yellow"/>
        </w:rPr>
        <w:t>question</w:t>
      </w:r>
      <w:r>
        <w:t>.</w:t>
      </w:r>
      <w:r>
        <w:rPr>
          <w:rFonts w:eastAsia="Garamond"/>
        </w:rPr>
        <w:t xml:space="preserve"> </w:t>
      </w:r>
      <w:r>
        <w:t>To</w:t>
      </w:r>
      <w:r>
        <w:rPr>
          <w:rFonts w:eastAsia="Garamond"/>
        </w:rPr>
        <w:t xml:space="preserve"> </w:t>
      </w:r>
      <w:r>
        <w:t>put</w:t>
      </w:r>
      <w:r>
        <w:rPr>
          <w:rFonts w:eastAsia="Garamond"/>
        </w:rPr>
        <w:t xml:space="preserve"> </w:t>
      </w:r>
      <w:r>
        <w:t>a</w:t>
      </w:r>
      <w:r>
        <w:rPr>
          <w:rFonts w:eastAsia="Garamond"/>
        </w:rPr>
        <w:t xml:space="preserve"> </w:t>
      </w:r>
      <w:r>
        <w:t>finer</w:t>
      </w:r>
      <w:r>
        <w:rPr>
          <w:rFonts w:eastAsia="Garamond"/>
        </w:rPr>
        <w:t xml:space="preserve"> </w:t>
      </w:r>
      <w:r>
        <w:t>point</w:t>
      </w:r>
      <w:r>
        <w:rPr>
          <w:rFonts w:eastAsia="Garamond"/>
        </w:rPr>
        <w:t xml:space="preserve"> </w:t>
      </w:r>
      <w:r>
        <w:t>on</w:t>
      </w:r>
      <w:r>
        <w:rPr>
          <w:rFonts w:eastAsia="Garamond"/>
        </w:rPr>
        <w:t xml:space="preserve"> </w:t>
      </w:r>
      <w:r>
        <w:t>it,</w:t>
      </w:r>
      <w:r>
        <w:rPr>
          <w:rFonts w:eastAsia="Garamond"/>
        </w:rPr>
        <w:t xml:space="preserve"> </w:t>
      </w:r>
      <w:r>
        <w:rPr>
          <w:rStyle w:val="TitleChar"/>
        </w:rPr>
        <w:t>structures</w:t>
      </w:r>
      <w:r>
        <w:rPr>
          <w:rStyle w:val="TitleChar"/>
          <w:rFonts w:eastAsia="Garamond"/>
        </w:rPr>
        <w:t xml:space="preserve"> </w:t>
      </w:r>
      <w:r>
        <w:rPr>
          <w:rStyle w:val="TitleChar"/>
        </w:rPr>
        <w:t>of</w:t>
      </w:r>
      <w:r>
        <w:rPr>
          <w:rStyle w:val="TitleChar"/>
          <w:rFonts w:eastAsia="Garamond"/>
        </w:rPr>
        <w:t xml:space="preserve"> </w:t>
      </w:r>
      <w:r>
        <w:rPr>
          <w:rStyle w:val="TitleChar"/>
        </w:rPr>
        <w:t>ontological</w:t>
      </w:r>
      <w:r>
        <w:rPr>
          <w:rStyle w:val="TitleChar"/>
          <w:rFonts w:eastAsia="Garamond"/>
        </w:rPr>
        <w:t xml:space="preserve"> </w:t>
      </w:r>
      <w:r>
        <w:rPr>
          <w:rStyle w:val="TitleChar"/>
        </w:rPr>
        <w:t>suffering</w:t>
      </w:r>
      <w:r>
        <w:rPr>
          <w:rStyle w:val="TitleChar"/>
          <w:rFonts w:eastAsia="Garamond"/>
        </w:rPr>
        <w:t xml:space="preserve"> </w:t>
      </w:r>
      <w:r>
        <w:rPr>
          <w:rStyle w:val="TitleChar"/>
        </w:rPr>
        <w:t>stand</w:t>
      </w:r>
      <w:r>
        <w:rPr>
          <w:rStyle w:val="TitleChar"/>
          <w:rFonts w:eastAsia="Garamond"/>
        </w:rPr>
        <w:t xml:space="preserve"> </w:t>
      </w:r>
      <w:r>
        <w:rPr>
          <w:rStyle w:val="TitleChar"/>
        </w:rPr>
        <w:t>in</w:t>
      </w:r>
      <w:r>
        <w:rPr>
          <w:rStyle w:val="TitleChar"/>
          <w:rFonts w:eastAsia="Garamond"/>
        </w:rPr>
        <w:t xml:space="preserve"> </w:t>
      </w:r>
      <w:r>
        <w:rPr>
          <w:rStyle w:val="TitleChar"/>
        </w:rPr>
        <w:t>antagonistic,</w:t>
      </w:r>
      <w:r>
        <w:rPr>
          <w:rStyle w:val="TitleChar"/>
          <w:rFonts w:eastAsia="Garamond"/>
        </w:rPr>
        <w:t xml:space="preserve"> </w:t>
      </w:r>
      <w:r>
        <w:rPr>
          <w:rStyle w:val="TitleChar"/>
        </w:rPr>
        <w:t>rather</w:t>
      </w:r>
      <w:r>
        <w:rPr>
          <w:rStyle w:val="TitleChar"/>
          <w:rFonts w:eastAsia="Garamond"/>
        </w:rPr>
        <w:t xml:space="preserve"> </w:t>
      </w:r>
      <w:r>
        <w:rPr>
          <w:rStyle w:val="TitleChar"/>
        </w:rPr>
        <w:t>then</w:t>
      </w:r>
      <w:r>
        <w:rPr>
          <w:rStyle w:val="TitleChar"/>
          <w:rFonts w:eastAsia="Garamond"/>
        </w:rPr>
        <w:t xml:space="preserve"> </w:t>
      </w:r>
      <w:r>
        <w:rPr>
          <w:rStyle w:val="TitleChar"/>
        </w:rPr>
        <w:t>conflictual,</w:t>
      </w:r>
      <w:r>
        <w:rPr>
          <w:rStyle w:val="TitleChar"/>
          <w:rFonts w:eastAsia="Garamond"/>
        </w:rPr>
        <w:t xml:space="preserve"> </w:t>
      </w:r>
      <w:r>
        <w:rPr>
          <w:rStyle w:val="TitleChar"/>
        </w:rPr>
        <w:t>relation</w:t>
      </w:r>
      <w:r>
        <w:rPr>
          <w:rStyle w:val="TitleChar"/>
          <w:rFonts w:eastAsia="Garamond"/>
        </w:rPr>
        <w:t xml:space="preserve"> </w:t>
      </w:r>
      <w:r>
        <w:rPr>
          <w:rStyle w:val="TitleChar"/>
        </w:rPr>
        <w:t>to</w:t>
      </w:r>
      <w:r>
        <w:rPr>
          <w:rStyle w:val="TitleChar"/>
          <w:rFonts w:eastAsia="Garamond"/>
        </w:rPr>
        <w:t xml:space="preserve"> </w:t>
      </w:r>
      <w:r>
        <w:rPr>
          <w:rStyle w:val="TitleChar"/>
        </w:rPr>
        <w:t>one</w:t>
      </w:r>
      <w:r>
        <w:rPr>
          <w:rStyle w:val="TitleChar"/>
          <w:rFonts w:eastAsia="Garamond"/>
        </w:rPr>
        <w:t xml:space="preserve"> </w:t>
      </w:r>
      <w:r>
        <w:rPr>
          <w:rStyle w:val="TitleChar"/>
        </w:rPr>
        <w:t>another</w:t>
      </w:r>
      <w:r>
        <w:rPr>
          <w:rFonts w:eastAsia="Garamond"/>
        </w:rPr>
        <w:t xml:space="preserve"> </w:t>
      </w:r>
      <w:r>
        <w:t>(despite</w:t>
      </w:r>
      <w:r>
        <w:rPr>
          <w:rFonts w:eastAsia="Garamond"/>
        </w:rPr>
        <w:t xml:space="preserve"> </w:t>
      </w:r>
      <w:r>
        <w:t>the</w:t>
      </w:r>
      <w:r>
        <w:rPr>
          <w:rFonts w:eastAsia="Garamond"/>
        </w:rPr>
        <w:t xml:space="preserve"> </w:t>
      </w:r>
      <w:r>
        <w:t>fact</w:t>
      </w:r>
      <w:r>
        <w:rPr>
          <w:rFonts w:eastAsia="Garamond"/>
        </w:rPr>
        <w:t xml:space="preserve"> </w:t>
      </w:r>
      <w:r>
        <w:t>that</w:t>
      </w:r>
      <w:r>
        <w:rPr>
          <w:rFonts w:eastAsia="Garamond"/>
        </w:rPr>
        <w:t xml:space="preserve"> </w:t>
      </w:r>
      <w:r>
        <w:t>antagonists</w:t>
      </w:r>
      <w:r>
        <w:rPr>
          <w:rFonts w:eastAsia="Garamond"/>
        </w:rPr>
        <w:t xml:space="preserve"> </w:t>
      </w:r>
      <w:r>
        <w:t>themselves</w:t>
      </w:r>
      <w:r>
        <w:rPr>
          <w:rFonts w:eastAsia="Garamond"/>
        </w:rPr>
        <w:t xml:space="preserve"> </w:t>
      </w:r>
      <w:r>
        <w:t>may</w:t>
      </w:r>
      <w:r>
        <w:rPr>
          <w:rFonts w:eastAsia="Garamond"/>
        </w:rPr>
        <w:t xml:space="preserve"> </w:t>
      </w:r>
      <w:r>
        <w:t>not</w:t>
      </w:r>
      <w:r>
        <w:rPr>
          <w:rFonts w:eastAsia="Garamond"/>
        </w:rPr>
        <w:t xml:space="preserve"> </w:t>
      </w:r>
      <w:r>
        <w:t>be</w:t>
      </w:r>
      <w:r>
        <w:rPr>
          <w:rFonts w:eastAsia="Garamond"/>
        </w:rPr>
        <w:t xml:space="preserve"> </w:t>
      </w:r>
      <w:r>
        <w:t>aware</w:t>
      </w:r>
      <w:r>
        <w:rPr>
          <w:rFonts w:eastAsia="Garamond"/>
        </w:rPr>
        <w:t xml:space="preserve"> </w:t>
      </w:r>
      <w:r>
        <w:t>of</w:t>
      </w:r>
      <w:r>
        <w:rPr>
          <w:rFonts w:eastAsia="Garamond"/>
        </w:rPr>
        <w:t xml:space="preserve"> </w:t>
      </w:r>
      <w:r>
        <w:t>the</w:t>
      </w:r>
      <w:r>
        <w:rPr>
          <w:rFonts w:eastAsia="Garamond"/>
        </w:rPr>
        <w:t xml:space="preserve"> </w:t>
      </w:r>
      <w:r>
        <w:t>ontological</w:t>
      </w:r>
      <w:r>
        <w:rPr>
          <w:rFonts w:eastAsia="Garamond"/>
        </w:rPr>
        <w:t xml:space="preserve"> </w:t>
      </w:r>
      <w:r>
        <w:t>positionality</w:t>
      </w:r>
      <w:r>
        <w:rPr>
          <w:rFonts w:eastAsia="Garamond"/>
        </w:rPr>
        <w:t xml:space="preserve"> </w:t>
      </w:r>
      <w:r>
        <w:t>from</w:t>
      </w:r>
      <w:r>
        <w:rPr>
          <w:rFonts w:eastAsia="Garamond"/>
        </w:rPr>
        <w:t xml:space="preserve"> </w:t>
      </w:r>
      <w:r>
        <w:t>which</w:t>
      </w:r>
      <w:r>
        <w:rPr>
          <w:rFonts w:eastAsia="Garamond"/>
        </w:rPr>
        <w:t xml:space="preserve"> </w:t>
      </w:r>
      <w:r>
        <w:t>they</w:t>
      </w:r>
      <w:r>
        <w:rPr>
          <w:rFonts w:eastAsia="Garamond"/>
        </w:rPr>
        <w:t xml:space="preserve"> </w:t>
      </w:r>
      <w:r>
        <w:t>speak).</w:t>
      </w:r>
      <w:r>
        <w:rPr>
          <w:rFonts w:eastAsia="Garamond"/>
        </w:rPr>
        <w:t xml:space="preserve"> </w:t>
      </w:r>
      <w:r>
        <w:t>Though</w:t>
      </w:r>
      <w:r>
        <w:rPr>
          <w:rFonts w:eastAsia="Garamond"/>
        </w:rPr>
        <w:t xml:space="preserve"> </w:t>
      </w:r>
      <w:r>
        <w:t>this</w:t>
      </w:r>
      <w:r>
        <w:rPr>
          <w:rFonts w:eastAsia="Garamond"/>
        </w:rPr>
        <w:t xml:space="preserve"> </w:t>
      </w:r>
      <w:r>
        <w:t>is</w:t>
      </w:r>
      <w:r>
        <w:rPr>
          <w:rFonts w:eastAsia="Garamond"/>
        </w:rPr>
        <w:t xml:space="preserve"> </w:t>
      </w:r>
      <w:r>
        <w:t>perhaps</w:t>
      </w:r>
      <w:r>
        <w:rPr>
          <w:rFonts w:eastAsia="Garamond"/>
        </w:rPr>
        <w:t xml:space="preserve"> </w:t>
      </w:r>
      <w:r>
        <w:t>the</w:t>
      </w:r>
      <w:r>
        <w:rPr>
          <w:rFonts w:eastAsia="Garamond"/>
        </w:rPr>
        <w:t xml:space="preserve"> </w:t>
      </w:r>
      <w:r>
        <w:t>most</w:t>
      </w:r>
      <w:r>
        <w:rPr>
          <w:rFonts w:eastAsia="Garamond"/>
        </w:rPr>
        <w:t xml:space="preserve"> </w:t>
      </w:r>
      <w:r>
        <w:t>controversial</w:t>
      </w:r>
      <w:r>
        <w:rPr>
          <w:rFonts w:eastAsia="Garamond"/>
        </w:rPr>
        <w:t xml:space="preserve"> </w:t>
      </w:r>
      <w:r>
        <w:t>and</w:t>
      </w:r>
      <w:r>
        <w:rPr>
          <w:rFonts w:eastAsia="Garamond"/>
        </w:rPr>
        <w:t xml:space="preserve"> </w:t>
      </w:r>
      <w:r>
        <w:t>out-of-step</w:t>
      </w:r>
      <w:r>
        <w:rPr>
          <w:rFonts w:eastAsia="Garamond"/>
        </w:rPr>
        <w:t xml:space="preserve"> </w:t>
      </w:r>
      <w:r>
        <w:t>claim</w:t>
      </w:r>
      <w:r>
        <w:rPr>
          <w:rFonts w:eastAsia="Garamond"/>
        </w:rPr>
        <w:t xml:space="preserve"> </w:t>
      </w:r>
      <w:r>
        <w:t>of</w:t>
      </w:r>
      <w:r>
        <w:rPr>
          <w:rFonts w:eastAsia="Garamond"/>
        </w:rPr>
        <w:t xml:space="preserve"> </w:t>
      </w:r>
      <w:r>
        <w:t>this</w:t>
      </w:r>
      <w:r>
        <w:rPr>
          <w:rFonts w:eastAsia="Garamond"/>
        </w:rPr>
        <w:t xml:space="preserve"> </w:t>
      </w:r>
      <w:r>
        <w:t>book,</w:t>
      </w:r>
      <w:r>
        <w:rPr>
          <w:rFonts w:eastAsia="Garamond"/>
        </w:rPr>
        <w:t xml:space="preserve"> </w:t>
      </w:r>
      <w:r>
        <w:t>it</w:t>
      </w:r>
      <w:r>
        <w:rPr>
          <w:rFonts w:eastAsia="Garamond"/>
        </w:rPr>
        <w:t xml:space="preserve"> </w:t>
      </w:r>
      <w:r>
        <w:t>is,</w:t>
      </w:r>
      <w:r>
        <w:rPr>
          <w:rFonts w:eastAsia="Garamond"/>
        </w:rPr>
        <w:t xml:space="preserve"> </w:t>
      </w:r>
      <w:r>
        <w:t>nonetheless,</w:t>
      </w:r>
      <w:r>
        <w:rPr>
          <w:rFonts w:eastAsia="Garamond"/>
        </w:rPr>
        <w:t xml:space="preserve"> </w:t>
      </w:r>
      <w:r>
        <w:t>the</w:t>
      </w:r>
      <w:r>
        <w:rPr>
          <w:rFonts w:eastAsia="Garamond"/>
        </w:rPr>
        <w:t xml:space="preserve"> </w:t>
      </w:r>
      <w:r>
        <w:t>foundation</w:t>
      </w:r>
      <w:r>
        <w:rPr>
          <w:rFonts w:eastAsia="Garamond"/>
        </w:rPr>
        <w:t xml:space="preserve"> </w:t>
      </w:r>
      <w:r>
        <w:t>of</w:t>
      </w:r>
      <w:r>
        <w:rPr>
          <w:rFonts w:eastAsia="Garamond"/>
        </w:rPr>
        <w:t xml:space="preserve"> </w:t>
      </w:r>
      <w:r>
        <w:t>the</w:t>
      </w:r>
      <w:r>
        <w:rPr>
          <w:rFonts w:eastAsia="Garamond"/>
        </w:rPr>
        <w:t xml:space="preserve"> </w:t>
      </w:r>
      <w:r>
        <w:t>close</w:t>
      </w:r>
      <w:r>
        <w:rPr>
          <w:rFonts w:eastAsia="Garamond"/>
        </w:rPr>
        <w:t xml:space="preserve"> </w:t>
      </w:r>
      <w:r>
        <w:t>reading</w:t>
      </w:r>
      <w:r>
        <w:rPr>
          <w:rFonts w:eastAsia="Garamond"/>
        </w:rPr>
        <w:t xml:space="preserve"> </w:t>
      </w:r>
      <w:r>
        <w:t>of</w:t>
      </w:r>
      <w:r>
        <w:rPr>
          <w:rFonts w:eastAsia="Garamond"/>
        </w:rPr>
        <w:t xml:space="preserve"> </w:t>
      </w:r>
      <w:r>
        <w:t>feature</w:t>
      </w:r>
      <w:r>
        <w:rPr>
          <w:rFonts w:eastAsia="Garamond"/>
        </w:rPr>
        <w:t xml:space="preserve"> </w:t>
      </w:r>
      <w:r>
        <w:t>films</w:t>
      </w:r>
      <w:r>
        <w:rPr>
          <w:rFonts w:eastAsia="Garamond"/>
        </w:rPr>
        <w:t xml:space="preserve"> </w:t>
      </w:r>
      <w:r>
        <w:t>and</w:t>
      </w:r>
      <w:r>
        <w:rPr>
          <w:rFonts w:eastAsia="Garamond"/>
        </w:rPr>
        <w:t xml:space="preserve"> </w:t>
      </w:r>
      <w:r>
        <w:t>political</w:t>
      </w:r>
      <w:r>
        <w:rPr>
          <w:rFonts w:eastAsia="Garamond"/>
        </w:rPr>
        <w:t xml:space="preserve"> </w:t>
      </w:r>
      <w:r>
        <w:t>theory</w:t>
      </w:r>
      <w:r>
        <w:rPr>
          <w:rFonts w:eastAsia="Garamond"/>
        </w:rPr>
        <w:t xml:space="preserve"> </w:t>
      </w:r>
      <w:r>
        <w:t>that</w:t>
      </w:r>
      <w:r>
        <w:rPr>
          <w:rFonts w:eastAsia="Garamond"/>
        </w:rPr>
        <w:t xml:space="preserve"> </w:t>
      </w:r>
      <w:r>
        <w:t>follows.</w:t>
      </w:r>
    </w:p>
    <w:p w:rsidR="00FC1066" w:rsidRDefault="00FC1066" w:rsidP="00FC1066"/>
    <w:p w:rsidR="00FC1066" w:rsidRDefault="00FC1066" w:rsidP="00FC1066">
      <w:pPr>
        <w:pStyle w:val="Heading3"/>
      </w:pPr>
      <w:r>
        <w:lastRenderedPageBreak/>
        <w:t>1NC 3</w:t>
      </w:r>
    </w:p>
    <w:p w:rsidR="00FC1066" w:rsidRDefault="00FC1066" w:rsidP="00FC1066">
      <w:pPr>
        <w:pStyle w:val="Heading4"/>
        <w:rPr>
          <w:rStyle w:val="StyleStyleBold12pt"/>
          <w:b/>
        </w:rPr>
      </w:pPr>
      <w:r>
        <w:rPr>
          <w:rStyle w:val="StyleStyleBold12pt"/>
          <w:b/>
        </w:rPr>
        <w:t xml:space="preserve">Militarism cannot be attacked one piece at a time – the affirmative is criticizing the hubcaps while the military jeep rolls on </w:t>
      </w:r>
    </w:p>
    <w:p w:rsidR="00FC1066" w:rsidRDefault="00FC1066" w:rsidP="00FC1066">
      <w:pPr>
        <w:rPr>
          <w:sz w:val="22"/>
        </w:rPr>
      </w:pPr>
      <w:r>
        <w:rPr>
          <w:rStyle w:val="StyleStyleBold12pt"/>
        </w:rPr>
        <w:t>Lichterman 3</w:t>
      </w:r>
      <w:r>
        <w:t xml:space="preserve"> (Andrew, Program Director of the Western States Legal Foundation, Missiles of Empire: America’s 21st Century Global Legions, WSLF Information Bulletin, Fall 2003, http://www.wslfweb.org/nukes.htm)</w:t>
      </w:r>
    </w:p>
    <w:p w:rsidR="00FC1066" w:rsidRDefault="00FC1066" w:rsidP="00FC1066">
      <w:pPr>
        <w:rPr>
          <w:rStyle w:val="TitleChar"/>
        </w:rPr>
      </w:pPr>
      <w:r>
        <w:rPr>
          <w:sz w:val="16"/>
        </w:rPr>
        <w:t xml:space="preserve">Criticizing the Hubcaps while the Juggernaut Rolls On </w:t>
      </w:r>
      <w:r>
        <w:rPr>
          <w:rStyle w:val="TitleChar"/>
        </w:rPr>
        <w:t>The U.S. military-industrial complex today is</w:t>
      </w:r>
      <w:r>
        <w:rPr>
          <w:sz w:val="16"/>
        </w:rPr>
        <w:t xml:space="preserve"> so </w:t>
      </w:r>
      <w:r>
        <w:rPr>
          <w:rStyle w:val="TitleChar"/>
        </w:rPr>
        <w:t>immense</w:t>
      </w:r>
      <w:r>
        <w:rPr>
          <w:sz w:val="16"/>
        </w:rPr>
        <w:t xml:space="preserve"> as to defy comprehension. </w:t>
      </w:r>
      <w:r>
        <w:rPr>
          <w:rStyle w:val="TitleChar"/>
        </w:rPr>
        <w:t xml:space="preserve">Even </w:t>
      </w:r>
      <w:r>
        <w:rPr>
          <w:rStyle w:val="TitleChar"/>
          <w:highlight w:val="red"/>
        </w:rPr>
        <w:t>those</w:t>
      </w:r>
      <w:r>
        <w:rPr>
          <w:sz w:val="16"/>
        </w:rPr>
        <w:t xml:space="preserve"> few </w:t>
      </w:r>
      <w:r>
        <w:rPr>
          <w:rStyle w:val="TitleChar"/>
          <w:highlight w:val="red"/>
        </w:rPr>
        <w:t xml:space="preserve">paying attention tend to focus on </w:t>
      </w:r>
      <w:r>
        <w:rPr>
          <w:rStyle w:val="Emphasis"/>
          <w:highlight w:val="red"/>
        </w:rPr>
        <w:t>one small piece at a time.</w:t>
      </w:r>
      <w:r>
        <w:rPr>
          <w:sz w:val="16"/>
          <w:highlight w:val="red"/>
        </w:rPr>
        <w:t xml:space="preserve"> </w:t>
      </w:r>
      <w:r>
        <w:rPr>
          <w:rStyle w:val="TitleChar"/>
          <w:highlight w:val="red"/>
        </w:rPr>
        <w:t>One month it may be</w:t>
      </w:r>
      <w:r>
        <w:rPr>
          <w:sz w:val="16"/>
        </w:rPr>
        <w:t xml:space="preserve"> proposals for </w:t>
      </w:r>
      <w:r>
        <w:rPr>
          <w:rStyle w:val="TitleChar"/>
          <w:highlight w:val="red"/>
        </w:rPr>
        <w:t>nuclear weapons</w:t>
      </w:r>
      <w:r>
        <w:rPr>
          <w:sz w:val="16"/>
        </w:rPr>
        <w:t xml:space="preserve"> with certain new capabilities. </w:t>
      </w:r>
      <w:r>
        <w:rPr>
          <w:rStyle w:val="TitleChar"/>
          <w:highlight w:val="red"/>
        </w:rPr>
        <w:t>Then</w:t>
      </w:r>
      <w:r>
        <w:rPr>
          <w:rStyle w:val="TitleChar"/>
        </w:rPr>
        <w:t xml:space="preserve"> the attention may shift to </w:t>
      </w:r>
      <w:r>
        <w:rPr>
          <w:rStyle w:val="TitleChar"/>
          <w:highlight w:val="red"/>
        </w:rPr>
        <w:t>missile defense– but</w:t>
      </w:r>
      <w:r>
        <w:rPr>
          <w:sz w:val="16"/>
        </w:rPr>
        <w:t xml:space="preserve"> there too, </w:t>
      </w:r>
      <w:r>
        <w:rPr>
          <w:rStyle w:val="TitleChar"/>
          <w:highlight w:val="red"/>
        </w:rPr>
        <w:t>only a small part of the program</w:t>
      </w:r>
      <w:r>
        <w:rPr>
          <w:sz w:val="16"/>
        </w:rPr>
        <w:t xml:space="preserve"> attracts public debate, </w:t>
      </w:r>
      <w:r>
        <w:rPr>
          <w:rStyle w:val="TitleChar"/>
        </w:rPr>
        <w:t>with</w:t>
      </w:r>
      <w:r>
        <w:rPr>
          <w:sz w:val="16"/>
        </w:rPr>
        <w:t xml:space="preserve"> immense </w:t>
      </w:r>
      <w:r>
        <w:rPr>
          <w:rStyle w:val="TitleChar"/>
        </w:rPr>
        <w:t>programs like the</w:t>
      </w:r>
      <w:r>
        <w:rPr>
          <w:sz w:val="16"/>
        </w:rPr>
        <w:t xml:space="preserve"> </w:t>
      </w:r>
      <w:r>
        <w:rPr>
          <w:rStyle w:val="TitleChar"/>
        </w:rPr>
        <w:t>airborne laser proceeding almost invisibly</w:t>
      </w:r>
      <w:r>
        <w:rPr>
          <w:sz w:val="16"/>
        </w:rPr>
        <w:t>.</w:t>
      </w:r>
      <w:r>
        <w:rPr>
          <w:sz w:val="16"/>
          <w:highlight w:val="red"/>
        </w:rPr>
        <w:t xml:space="preserve"> </w:t>
      </w:r>
      <w:r>
        <w:rPr>
          <w:rStyle w:val="TitleChar"/>
          <w:highlight w:val="red"/>
        </w:rPr>
        <w:t>Proposals</w:t>
      </w:r>
      <w:r>
        <w:rPr>
          <w:rStyle w:val="TitleChar"/>
        </w:rPr>
        <w:t xml:space="preserve"> for</w:t>
      </w:r>
      <w:r>
        <w:rPr>
          <w:sz w:val="16"/>
        </w:rPr>
        <w:t xml:space="preserve"> the intensive </w:t>
      </w:r>
      <w:r>
        <w:rPr>
          <w:rStyle w:val="TitleChar"/>
        </w:rPr>
        <w:t>militarization of space</w:t>
      </w:r>
      <w:r>
        <w:rPr>
          <w:sz w:val="16"/>
        </w:rPr>
        <w:t xml:space="preserve"> like the Space Plane </w:t>
      </w:r>
      <w:r>
        <w:rPr>
          <w:rStyle w:val="TitleChar"/>
          <w:highlight w:val="red"/>
        </w:rPr>
        <w:t>come to light for a day or two</w:t>
      </w:r>
      <w:r>
        <w:rPr>
          <w:sz w:val="16"/>
          <w:highlight w:val="red"/>
        </w:rPr>
        <w:t xml:space="preserve">, </w:t>
      </w:r>
      <w:r>
        <w:rPr>
          <w:rStyle w:val="TitleChar"/>
          <w:highlight w:val="red"/>
        </w:rPr>
        <w:t xml:space="preserve">attracting a </w:t>
      </w:r>
      <w:r>
        <w:rPr>
          <w:rStyle w:val="Emphasis"/>
          <w:highlight w:val="red"/>
        </w:rPr>
        <w:t>brief</w:t>
      </w:r>
      <w:r>
        <w:rPr>
          <w:rStyle w:val="TitleChar"/>
          <w:highlight w:val="red"/>
        </w:rPr>
        <w:t xml:space="preserve"> flurry of interest</w:t>
      </w:r>
      <w:r>
        <w:rPr>
          <w:sz w:val="16"/>
        </w:rPr>
        <w:t xml:space="preserve">; the continuing, broad development of military space technologies, from GPS-aided guidance to radiation hardened microchips to space power generation, draw even less scrutiny. There is so broad a consensus among political elites supporting the constant refinement of conventional armaments that new generations of strike aircraft, Navy ships, and armored vehicles attract little notice outside industry and professional circles, with only spectacular cost overruns or technical failures likely to draw the occasional headline. </w:t>
      </w:r>
      <w:r>
        <w:rPr>
          <w:rStyle w:val="TitleChar"/>
        </w:rPr>
        <w:t>A few Congresspeople will</w:t>
      </w:r>
      <w:r>
        <w:rPr>
          <w:sz w:val="16"/>
        </w:rPr>
        <w:t xml:space="preserve"> </w:t>
      </w:r>
      <w:r>
        <w:rPr>
          <w:rStyle w:val="TitleChar"/>
        </w:rPr>
        <w:t>challenge one or another particularly extreme new</w:t>
      </w:r>
      <w:r>
        <w:rPr>
          <w:sz w:val="16"/>
        </w:rPr>
        <w:t xml:space="preserve"> </w:t>
      </w:r>
      <w:r>
        <w:rPr>
          <w:rStyle w:val="TitleChar"/>
        </w:rPr>
        <w:t>weapon</w:t>
      </w:r>
      <w:r>
        <w:rPr>
          <w:sz w:val="16"/>
        </w:rPr>
        <w:t xml:space="preserve"> (e.g. the “Robust Nuclear Earth Penetrator”), </w:t>
      </w:r>
      <w:r>
        <w:rPr>
          <w:rStyle w:val="TitleChar"/>
        </w:rPr>
        <w:t>but usually on</w:t>
      </w:r>
      <w:r>
        <w:rPr>
          <w:sz w:val="16"/>
        </w:rPr>
        <w:t xml:space="preserve"> narrow </w:t>
      </w:r>
      <w:r>
        <w:rPr>
          <w:rStyle w:val="TitleChar"/>
        </w:rPr>
        <w:t>pragmatic</w:t>
      </w:r>
      <w:r>
        <w:rPr>
          <w:sz w:val="16"/>
        </w:rPr>
        <w:t xml:space="preserve"> </w:t>
      </w:r>
      <w:r>
        <w:rPr>
          <w:rStyle w:val="TitleChar"/>
        </w:rPr>
        <w:t>grounds: we can accomplish the same “mission”</w:t>
      </w:r>
      <w:r>
        <w:rPr>
          <w:sz w:val="16"/>
        </w:rPr>
        <w:t xml:space="preserve"> </w:t>
      </w:r>
      <w:r>
        <w:rPr>
          <w:rStyle w:val="TitleChar"/>
        </w:rPr>
        <w:t>with less risky or cheaper weapons. But the</w:t>
      </w:r>
      <w:r>
        <w:rPr>
          <w:sz w:val="16"/>
        </w:rPr>
        <w:t xml:space="preserve"> </w:t>
      </w:r>
      <w:r>
        <w:rPr>
          <w:rStyle w:val="TitleChar"/>
        </w:rPr>
        <w:t>question of “why,” seldom is asked, only “how,”</w:t>
      </w:r>
      <w:r>
        <w:rPr>
          <w:sz w:val="16"/>
        </w:rPr>
        <w:t xml:space="preserve"> or “how much does it cost?” Most of </w:t>
      </w:r>
      <w:r>
        <w:rPr>
          <w:rStyle w:val="TitleChar"/>
        </w:rPr>
        <w:t>the programs</w:t>
      </w:r>
      <w:r>
        <w:rPr>
          <w:sz w:val="16"/>
        </w:rPr>
        <w:t xml:space="preserve"> </w:t>
      </w:r>
      <w:r>
        <w:rPr>
          <w:rStyle w:val="TitleChar"/>
        </w:rPr>
        <w:t>that constitute the military machine glide silently onward undisturbed,</w:t>
      </w:r>
      <w:r>
        <w:rPr>
          <w:sz w:val="16"/>
        </w:rPr>
        <w:t xml:space="preserve"> like the body of a missile submarine invisible below the deceptively small surfaces that rise above the sea.  The United States emerged after both World War II and the Cold War as the most powerful state on earth-- the one with the most choices. The first time, all of this was still new. We could perhaps understand our ever deeper engagement with the machinery of death as a series of tragic events, of the inevitable outcome of fallible humans grappling with the titanic forces they had only recently unleashed, in the context of a global confrontation layered in secrecy, ideology, and fear. But this time around, since the end of the Cold War, </w:t>
      </w:r>
      <w:r>
        <w:rPr>
          <w:rStyle w:val="TitleChar"/>
          <w:highlight w:val="red"/>
        </w:rPr>
        <w:t xml:space="preserve">we must see the United States as truly </w:t>
      </w:r>
      <w:r>
        <w:rPr>
          <w:rStyle w:val="Emphasis"/>
          <w:highlight w:val="red"/>
        </w:rPr>
        <w:t>choosing</w:t>
      </w:r>
      <w:r>
        <w:rPr>
          <w:rStyle w:val="TitleChar"/>
          <w:highlight w:val="red"/>
        </w:rPr>
        <w:t>, with every new weapon and every new war, to lead the world into</w:t>
      </w:r>
      <w:r>
        <w:rPr>
          <w:sz w:val="16"/>
        </w:rPr>
        <w:t xml:space="preserve"> a renewed spiral towards </w:t>
      </w:r>
      <w:r>
        <w:rPr>
          <w:rStyle w:val="TitleChar"/>
          <w:highlight w:val="red"/>
        </w:rPr>
        <w:t>catastrophe</w:t>
      </w:r>
      <w:r>
        <w:rPr>
          <w:sz w:val="16"/>
        </w:rPr>
        <w:t xml:space="preserve">. The past is written, but our understanding of it changes from moment to moment. The United States began the nuclear age as the most powerful nation on earth, and proclaimed the character of the “American Century” with the bombings of Hiroshima and Nagasaki, a cryptic message written in the blood of innocents. Its meaning has come clear over fifty years of technocratic militarism, punctuated by the deaths of millions in neo-colonial warfare and underscored always by the willingness to end the world rather than share power with anyone.  </w:t>
      </w:r>
      <w:r>
        <w:rPr>
          <w:rStyle w:val="TitleChar"/>
          <w:highlight w:val="red"/>
        </w:rPr>
        <w:t>The path ahead still can be changed, b</w:t>
      </w:r>
      <w:r>
        <w:rPr>
          <w:rStyle w:val="TitleChar"/>
        </w:rPr>
        <w:t xml:space="preserve">ut </w:t>
      </w:r>
      <w:r>
        <w:rPr>
          <w:rStyle w:val="TitleChar"/>
          <w:highlight w:val="red"/>
        </w:rPr>
        <w:t>we must begin with</w:t>
      </w:r>
      <w:r>
        <w:rPr>
          <w:rStyle w:val="TitleChar"/>
        </w:rPr>
        <w:t xml:space="preserve"> an </w:t>
      </w:r>
      <w:r>
        <w:rPr>
          <w:rStyle w:val="TitleChar"/>
          <w:highlight w:val="red"/>
        </w:rPr>
        <w:t>understanding</w:t>
      </w:r>
      <w:r>
        <w:rPr>
          <w:rStyle w:val="TitleChar"/>
        </w:rPr>
        <w:t xml:space="preserve"> of where we are, and how we got here.</w:t>
      </w:r>
      <w:r>
        <w:rPr>
          <w:sz w:val="16"/>
        </w:rPr>
        <w:t xml:space="preserve"> In the United States, there is a very long way to go before we have a debate about the uses of military force that addresses honestly the weapons we have and seek to develop, much less about the complex social forces which impel the United States to maintain its extraordinary levels of forces and armaments. Most Americans don’t know what their government is doing in their name, or why. Their government, regardless of the party in power, lies about both its means and its ends on a routine basis. And there is nothing the government lies about more than nuclear weapons, proclaiming to the world for the last decade that the United States was disassembling its nuclear facilities and leading the way to disarmament, while rebuilding its nuclear weapons plants and planning for another half century and more of nuclear dominance.74 It is clear by now that </w:t>
      </w:r>
      <w:r>
        <w:rPr>
          <w:rStyle w:val="TitleChar"/>
          <w:highlight w:val="red"/>
        </w:rPr>
        <w:t>fighting violence with</w:t>
      </w:r>
      <w:r>
        <w:rPr>
          <w:rStyle w:val="TitleChar"/>
        </w:rPr>
        <w:t xml:space="preserve"> yet more </w:t>
      </w:r>
      <w:r>
        <w:rPr>
          <w:rStyle w:val="TitleChar"/>
          <w:highlight w:val="red"/>
        </w:rPr>
        <w:t>violence</w:t>
      </w:r>
      <w:r>
        <w:rPr>
          <w:sz w:val="16"/>
        </w:rPr>
        <w:t xml:space="preserve">, claiming to stop the spread of nuclear weapons by threatening the use of nuclear weapons, </w:t>
      </w:r>
      <w:r>
        <w:rPr>
          <w:rStyle w:val="TitleChar"/>
          <w:highlight w:val="red"/>
        </w:rPr>
        <w:t>is a dead end.</w:t>
      </w:r>
      <w:r>
        <w:rPr>
          <w:sz w:val="16"/>
          <w:highlight w:val="red"/>
        </w:rPr>
        <w:t xml:space="preserve"> </w:t>
      </w:r>
      <w:r>
        <w:rPr>
          <w:rStyle w:val="TitleChar"/>
          <w:highlight w:val="red"/>
        </w:rPr>
        <w:t>The very notion of “enforcement,”</w:t>
      </w:r>
      <w:r>
        <w:rPr>
          <w:sz w:val="16"/>
        </w:rPr>
        <w:t xml:space="preserve"> that some countries have the right to judge and punish others for seeking “weapons of mass destruction,” </w:t>
      </w:r>
      <w:r>
        <w:rPr>
          <w:rStyle w:val="TitleChar"/>
          <w:highlight w:val="red"/>
        </w:rPr>
        <w:t>has become an excuse for war making</w:t>
      </w:r>
      <w:r>
        <w:rPr>
          <w:rStyle w:val="TitleChar"/>
        </w:rPr>
        <w:t xml:space="preserve">, a cover and justification for the power and profit agenda of secretive and undemocratic elites. </w:t>
      </w:r>
      <w:r>
        <w:rPr>
          <w:rStyle w:val="TitleChar"/>
          <w:highlight w:val="red"/>
        </w:rPr>
        <w:t>The only solution</w:t>
      </w:r>
      <w:r>
        <w:rPr>
          <w:rStyle w:val="TitleChar"/>
        </w:rPr>
        <w:t xml:space="preserve"> that will increase the security of ordinary people anywhere </w:t>
      </w:r>
      <w:r>
        <w:rPr>
          <w:rStyle w:val="TitleChar"/>
          <w:highlight w:val="red"/>
        </w:rPr>
        <w:t>is for all of us</w:t>
      </w:r>
      <w:r>
        <w:rPr>
          <w:sz w:val="16"/>
        </w:rPr>
        <w:t xml:space="preserve">, in our respective societies, </w:t>
      </w:r>
      <w:r>
        <w:rPr>
          <w:rStyle w:val="TitleChar"/>
        </w:rPr>
        <w:t>to do everything</w:t>
      </w:r>
      <w:r>
        <w:rPr>
          <w:sz w:val="16"/>
        </w:rPr>
        <w:t xml:space="preserve"> we can </w:t>
      </w:r>
      <w:r>
        <w:rPr>
          <w:rStyle w:val="TitleChar"/>
          <w:highlight w:val="red"/>
        </w:rPr>
        <w:t>to get</w:t>
      </w:r>
      <w:r>
        <w:rPr>
          <w:sz w:val="16"/>
        </w:rPr>
        <w:t xml:space="preserve"> </w:t>
      </w:r>
      <w:r>
        <w:rPr>
          <w:rStyle w:val="TitleChar"/>
        </w:rPr>
        <w:t xml:space="preserve">the most </w:t>
      </w:r>
      <w:r>
        <w:rPr>
          <w:rStyle w:val="TitleChar"/>
          <w:highlight w:val="red"/>
        </w:rPr>
        <w:t>violent elements in our cultures</w:t>
      </w:r>
      <w:r>
        <w:rPr>
          <w:rStyle w:val="TitleChar"/>
        </w:rPr>
        <w:t xml:space="preserve">– whether in or out of uniform– </w:t>
      </w:r>
      <w:r>
        <w:rPr>
          <w:rStyle w:val="TitleChar"/>
          <w:highlight w:val="red"/>
        </w:rPr>
        <w:t>under control</w:t>
      </w:r>
      <w:r>
        <w:rPr>
          <w:rStyle w:val="TitleChar"/>
        </w:rPr>
        <w:t>.</w:t>
      </w:r>
      <w:r>
        <w:rPr>
          <w:sz w:val="16"/>
        </w:rPr>
        <w:t xml:space="preserve"> In the United States, </w:t>
      </w:r>
      <w:r>
        <w:rPr>
          <w:rStyle w:val="TitleChar"/>
        </w:rPr>
        <w:t>this will require far more than changing a few faces in Washington.</w:t>
      </w:r>
      <w:r>
        <w:rPr>
          <w:rStyle w:val="TitleChar"/>
          <w:highlight w:val="red"/>
        </w:rPr>
        <w:t xml:space="preserve"> We will need a genuine peace movement,</w:t>
      </w:r>
      <w:r>
        <w:rPr>
          <w:rStyle w:val="TitleChar"/>
        </w:rPr>
        <w:t xml:space="preserve"> ready to make connections to</w:t>
      </w:r>
      <w:r>
        <w:rPr>
          <w:sz w:val="16"/>
        </w:rPr>
        <w:t xml:space="preserve"> movements for </w:t>
      </w:r>
      <w:r>
        <w:rPr>
          <w:rStyle w:val="TitleChar"/>
        </w:rPr>
        <w:t>ecological balance,</w:t>
      </w:r>
      <w:r>
        <w:rPr>
          <w:sz w:val="16"/>
        </w:rPr>
        <w:t xml:space="preserve"> and for </w:t>
      </w:r>
      <w:r>
        <w:rPr>
          <w:rStyle w:val="TitleChar"/>
        </w:rPr>
        <w:t>social</w:t>
      </w:r>
      <w:r>
        <w:rPr>
          <w:sz w:val="16"/>
        </w:rPr>
        <w:t xml:space="preserve"> </w:t>
      </w:r>
      <w:r>
        <w:rPr>
          <w:rStyle w:val="TitleChar"/>
        </w:rPr>
        <w:t>and economic justice</w:t>
      </w:r>
      <w:r>
        <w:rPr>
          <w:sz w:val="16"/>
        </w:rPr>
        <w:t xml:space="preserve">, and by doing so </w:t>
      </w:r>
      <w:r>
        <w:rPr>
          <w:rStyle w:val="TitleChar"/>
        </w:rPr>
        <w:t>to address</w:t>
      </w:r>
      <w:r>
        <w:rPr>
          <w:sz w:val="16"/>
        </w:rPr>
        <w:t xml:space="preserve"> </w:t>
      </w:r>
      <w:r>
        <w:rPr>
          <w:rStyle w:val="TitleChar"/>
        </w:rPr>
        <w:t xml:space="preserve">the causes of war. </w:t>
      </w:r>
      <w:r>
        <w:rPr>
          <w:rStyle w:val="TitleChar"/>
          <w:highlight w:val="red"/>
        </w:rPr>
        <w:t>Before we can expect others to join us, it must be clear that we are leaving the path of violence.</w:t>
      </w:r>
    </w:p>
    <w:p w:rsidR="00FC1066" w:rsidRDefault="00FC1066" w:rsidP="00FC1066"/>
    <w:p w:rsidR="00FC1066" w:rsidRDefault="00FC1066" w:rsidP="00FC1066">
      <w:pPr>
        <w:pStyle w:val="Heading4"/>
        <w:rPr>
          <w:rStyle w:val="StyleStyleBold12pt"/>
          <w:b/>
        </w:rPr>
      </w:pPr>
      <w:r>
        <w:rPr>
          <w:rStyle w:val="StyleStyleBold12pt"/>
          <w:b/>
        </w:rPr>
        <w:t xml:space="preserve">The concern with regulating war sees it as an isolatable event that can be defined and managed – this approach makes it impossible to deal with the pervasive effects of everyday militarism </w:t>
      </w:r>
    </w:p>
    <w:p w:rsidR="00FC1066" w:rsidRDefault="00FC1066" w:rsidP="00FC1066">
      <w:pPr>
        <w:rPr>
          <w:rStyle w:val="StyleStyleBold12pt"/>
          <w:b w:val="0"/>
          <w:sz w:val="20"/>
        </w:rPr>
      </w:pPr>
      <w:r>
        <w:rPr>
          <w:rStyle w:val="StyleStyleBold12pt"/>
        </w:rPr>
        <w:t xml:space="preserve">Cuomo 96 </w:t>
      </w:r>
      <w:r>
        <w:rPr>
          <w:rStyle w:val="StyleStyleBold12pt"/>
          <w:b w:val="0"/>
          <w:sz w:val="20"/>
        </w:rPr>
        <w:t xml:space="preserve">(Chris, prof of women’s studies @ UGA, War is Not Just an Event: Reflections on the Significance of Everyday Violence, </w:t>
      </w:r>
      <w:r>
        <w:rPr>
          <w:rStyle w:val="StyleStyleBold12pt"/>
          <w:b w:val="0"/>
          <w:i/>
          <w:sz w:val="20"/>
        </w:rPr>
        <w:t>Hypatia</w:t>
      </w:r>
      <w:r>
        <w:rPr>
          <w:rStyle w:val="StyleStyleBold12pt"/>
          <w:b w:val="0"/>
          <w:sz w:val="20"/>
        </w:rPr>
        <w:t xml:space="preserve"> 11:4, Women and Violence, Autumn, pp. 30-45)</w:t>
      </w:r>
    </w:p>
    <w:p w:rsidR="00FC1066" w:rsidRDefault="00FC1066" w:rsidP="00FC1066">
      <w:pPr>
        <w:rPr>
          <w:rStyle w:val="TitleChar"/>
          <w:sz w:val="22"/>
        </w:rPr>
      </w:pPr>
      <w:r>
        <w:rPr>
          <w:rStyle w:val="TitleChar"/>
          <w:highlight w:val="red"/>
        </w:rPr>
        <w:t>Philosophical attention to war has</w:t>
      </w:r>
      <w:r>
        <w:rPr>
          <w:rStyle w:val="TitleChar"/>
        </w:rPr>
        <w:t xml:space="preserve"> typically </w:t>
      </w:r>
      <w:r>
        <w:rPr>
          <w:rStyle w:val="TitleChar"/>
          <w:highlight w:val="red"/>
        </w:rPr>
        <w:t>appeared in the form of</w:t>
      </w:r>
      <w:r>
        <w:rPr>
          <w:rStyle w:val="TitleChar"/>
        </w:rPr>
        <w:t xml:space="preserve"> justifications for</w:t>
      </w:r>
      <w:r>
        <w:rPr>
          <w:sz w:val="16"/>
        </w:rPr>
        <w:t xml:space="preserve"> entering into </w:t>
      </w:r>
      <w:r>
        <w:rPr>
          <w:rStyle w:val="TitleChar"/>
        </w:rPr>
        <w:t>war, and</w:t>
      </w:r>
      <w:r>
        <w:rPr>
          <w:sz w:val="16"/>
        </w:rPr>
        <w:t xml:space="preserve"> over </w:t>
      </w:r>
      <w:r>
        <w:rPr>
          <w:rStyle w:val="TitleChar"/>
          <w:highlight w:val="red"/>
        </w:rPr>
        <w:t>appropriate activities within war</w:t>
      </w:r>
      <w:r>
        <w:rPr>
          <w:rStyle w:val="TitleChar"/>
        </w:rPr>
        <w:t xml:space="preserve">. The  </w:t>
      </w:r>
      <w:r>
        <w:rPr>
          <w:rStyle w:val="TitleChar"/>
          <w:highlight w:val="red"/>
        </w:rPr>
        <w:t>spatial metaphors</w:t>
      </w:r>
      <w:r>
        <w:rPr>
          <w:rStyle w:val="TitleChar"/>
        </w:rPr>
        <w:t xml:space="preserve"> used to </w:t>
      </w:r>
      <w:r>
        <w:rPr>
          <w:rStyle w:val="TitleChar"/>
          <w:highlight w:val="red"/>
        </w:rPr>
        <w:t>refer to war as</w:t>
      </w:r>
      <w:r>
        <w:rPr>
          <w:rStyle w:val="TitleChar"/>
        </w:rPr>
        <w:t xml:space="preserve"> a </w:t>
      </w:r>
      <w:r>
        <w:rPr>
          <w:rStyle w:val="TitleChar"/>
          <w:highlight w:val="red"/>
        </w:rPr>
        <w:t>separate</w:t>
      </w:r>
      <w:r>
        <w:rPr>
          <w:rStyle w:val="TitleChar"/>
        </w:rPr>
        <w:t xml:space="preserve">, bounded sphere </w:t>
      </w:r>
      <w:r>
        <w:rPr>
          <w:rStyle w:val="TitleChar"/>
        </w:rPr>
        <w:lastRenderedPageBreak/>
        <w:t xml:space="preserve">indicate  assumptions that war is a realm of human activity </w:t>
      </w:r>
      <w:r>
        <w:rPr>
          <w:rStyle w:val="TitleChar"/>
          <w:highlight w:val="red"/>
        </w:rPr>
        <w:t>vastly removed from normal  life</w:t>
      </w:r>
      <w:r>
        <w:rPr>
          <w:sz w:val="16"/>
        </w:rPr>
        <w:t xml:space="preserve">, or a sort of happening that is appropriately </w:t>
      </w:r>
      <w:r>
        <w:rPr>
          <w:rStyle w:val="TitleChar"/>
        </w:rPr>
        <w:t>conceived apart from everyday  events in peaceful times.</w:t>
      </w:r>
      <w:r>
        <w:rPr>
          <w:sz w:val="16"/>
        </w:rPr>
        <w:t xml:space="preserve"> Not surprisingly, most </w:t>
      </w:r>
      <w:r>
        <w:rPr>
          <w:rStyle w:val="TitleChar"/>
          <w:highlight w:val="red"/>
        </w:rPr>
        <w:t>discussions of</w:t>
      </w:r>
      <w:r>
        <w:rPr>
          <w:rStyle w:val="TitleChar"/>
        </w:rPr>
        <w:t xml:space="preserve"> </w:t>
      </w:r>
      <w:r>
        <w:rPr>
          <w:sz w:val="16"/>
        </w:rPr>
        <w:t xml:space="preserve">the political and  ethical dimensions of </w:t>
      </w:r>
      <w:r>
        <w:rPr>
          <w:rStyle w:val="TitleChar"/>
          <w:highlight w:val="red"/>
        </w:rPr>
        <w:t>war discuss war</w:t>
      </w:r>
      <w:r>
        <w:rPr>
          <w:rStyle w:val="TitleChar"/>
        </w:rPr>
        <w:t xml:space="preserve"> solely </w:t>
      </w:r>
      <w:r>
        <w:rPr>
          <w:rStyle w:val="TitleChar"/>
          <w:highlight w:val="red"/>
        </w:rPr>
        <w:t>as an event</w:t>
      </w:r>
      <w:r>
        <w:rPr>
          <w:sz w:val="16"/>
        </w:rPr>
        <w:t xml:space="preserve">-an occurrence, or  collection of occurrences, </w:t>
      </w:r>
      <w:r>
        <w:rPr>
          <w:rStyle w:val="TitleChar"/>
          <w:highlight w:val="red"/>
        </w:rPr>
        <w:t>having clear beginnings and endings</w:t>
      </w:r>
      <w:r>
        <w:rPr>
          <w:sz w:val="16"/>
        </w:rPr>
        <w:t xml:space="preserve"> that are typically </w:t>
      </w:r>
      <w:r>
        <w:rPr>
          <w:rStyle w:val="TitleChar"/>
          <w:highlight w:val="red"/>
        </w:rPr>
        <w:t>marked by formal, institutional declarations</w:t>
      </w:r>
      <w:r>
        <w:rPr>
          <w:sz w:val="16"/>
        </w:rPr>
        <w:t xml:space="preserve">. As happenings, wars and  military activities can be seen as motivated by identifiable, if complex, intentions, and directly enacted by individual and collective decision-makers and  agents of states. But many of the </w:t>
      </w:r>
      <w:r>
        <w:rPr>
          <w:rStyle w:val="TitleChar"/>
          <w:highlight w:val="red"/>
        </w:rPr>
        <w:t>questions about</w:t>
      </w:r>
      <w:r>
        <w:rPr>
          <w:rStyle w:val="TitleChar"/>
        </w:rPr>
        <w:t xml:space="preserve"> war</w:t>
      </w:r>
      <w:r>
        <w:rPr>
          <w:sz w:val="16"/>
        </w:rPr>
        <w:t xml:space="preserve"> that are of interest to  feminists-</w:t>
      </w:r>
      <w:r>
        <w:rPr>
          <w:rStyle w:val="TitleChar"/>
        </w:rPr>
        <w:t>including how</w:t>
      </w:r>
      <w:r>
        <w:rPr>
          <w:sz w:val="16"/>
        </w:rPr>
        <w:t xml:space="preserve"> large-scale, </w:t>
      </w:r>
      <w:r>
        <w:rPr>
          <w:rStyle w:val="TitleChar"/>
          <w:highlight w:val="red"/>
        </w:rPr>
        <w:t>state-sponsored violence</w:t>
      </w:r>
      <w:r>
        <w:rPr>
          <w:rStyle w:val="TitleChar"/>
        </w:rPr>
        <w:t xml:space="preserve"> affects women  and</w:t>
      </w:r>
      <w:r>
        <w:rPr>
          <w:sz w:val="16"/>
        </w:rPr>
        <w:t xml:space="preserve"> members of </w:t>
      </w:r>
      <w:r>
        <w:rPr>
          <w:rStyle w:val="TitleChar"/>
        </w:rPr>
        <w:t xml:space="preserve">other oppressed groups; how military violence shapes </w:t>
      </w:r>
      <w:r>
        <w:rPr>
          <w:rStyle w:val="TitleChar"/>
          <w:highlight w:val="red"/>
        </w:rPr>
        <w:t>gendered, raced, and nationalistic political realities</w:t>
      </w:r>
      <w:r>
        <w:rPr>
          <w:sz w:val="16"/>
        </w:rPr>
        <w:t xml:space="preserve"> and moral imaginations; what  such violence consists of and why it persists; </w:t>
      </w:r>
      <w:r>
        <w:rPr>
          <w:rStyle w:val="TitleChar"/>
        </w:rPr>
        <w:t>how it is related to other  oppressive and violent institutions and hegemonies-</w:t>
      </w:r>
      <w:r>
        <w:rPr>
          <w:rStyle w:val="Emphasis"/>
          <w:highlight w:val="red"/>
        </w:rPr>
        <w:t>cannot</w:t>
      </w:r>
      <w:r>
        <w:rPr>
          <w:rStyle w:val="TitleChar"/>
          <w:highlight w:val="red"/>
        </w:rPr>
        <w:t xml:space="preserve"> be adequately  pursued by focusing on events.</w:t>
      </w:r>
      <w:r>
        <w:rPr>
          <w:rStyle w:val="TitleChar"/>
        </w:rPr>
        <w:t xml:space="preserve"> These issues are not</w:t>
      </w:r>
      <w:r>
        <w:rPr>
          <w:sz w:val="16"/>
        </w:rPr>
        <w:t xml:space="preserve"> merely </w:t>
      </w:r>
      <w:r>
        <w:rPr>
          <w:rStyle w:val="TitleChar"/>
        </w:rPr>
        <w:t>a matter of</w:t>
      </w:r>
      <w:r>
        <w:rPr>
          <w:sz w:val="16"/>
        </w:rPr>
        <w:t xml:space="preserve"> good or  bad intentions and </w:t>
      </w:r>
      <w:r>
        <w:rPr>
          <w:rStyle w:val="TitleChar"/>
        </w:rPr>
        <w:t>identifiable decisions</w:t>
      </w:r>
      <w:r>
        <w:rPr>
          <w:sz w:val="16"/>
        </w:rPr>
        <w:t xml:space="preserve">. In "Gender and 'Postmodern' War," Robin Schott introduces some of the  ways in which </w:t>
      </w:r>
      <w:r>
        <w:rPr>
          <w:rStyle w:val="TitleChar"/>
          <w:highlight w:val="red"/>
        </w:rPr>
        <w:t>war is</w:t>
      </w:r>
      <w:r>
        <w:rPr>
          <w:rStyle w:val="TitleChar"/>
        </w:rPr>
        <w:t xml:space="preserve"> currently </w:t>
      </w:r>
      <w:r>
        <w:rPr>
          <w:rStyle w:val="TitleChar"/>
          <w:highlight w:val="red"/>
        </w:rPr>
        <w:t xml:space="preserve">best seen not as an event but as a </w:t>
      </w:r>
      <w:r>
        <w:rPr>
          <w:rStyle w:val="Emphasis"/>
          <w:highlight w:val="red"/>
        </w:rPr>
        <w:t>presence</w:t>
      </w:r>
      <w:r>
        <w:rPr>
          <w:sz w:val="16"/>
        </w:rPr>
        <w:t xml:space="preserve">  (Schott 1995). Schott argues that postmodern understandings of persons,  states, and politics, as well as the high-tech nature of much contemporary  warfare and the preponderance of civil and nationalist wars, render an event-  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  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Pr>
          <w:rStyle w:val="TitleChar"/>
          <w:highlight w:val="red"/>
        </w:rPr>
        <w:t>Theory that does not investigate</w:t>
      </w:r>
      <w:r>
        <w:rPr>
          <w:sz w:val="16"/>
        </w:rPr>
        <w:t xml:space="preserve"> or even notice </w:t>
      </w:r>
      <w:r>
        <w:rPr>
          <w:rStyle w:val="TitleChar"/>
          <w:highlight w:val="red"/>
        </w:rPr>
        <w:t xml:space="preserve">the omnipresence of  militarism </w:t>
      </w:r>
      <w:r>
        <w:rPr>
          <w:rStyle w:val="Emphasis"/>
          <w:highlight w:val="red"/>
        </w:rPr>
        <w:t>cannot</w:t>
      </w:r>
      <w:r>
        <w:rPr>
          <w:sz w:val="16"/>
        </w:rPr>
        <w:t xml:space="preserve"> represent or </w:t>
      </w:r>
      <w:r>
        <w:rPr>
          <w:rStyle w:val="TitleChar"/>
          <w:highlight w:val="red"/>
        </w:rPr>
        <w:t>address</w:t>
      </w:r>
      <w:r>
        <w:rPr>
          <w:rStyle w:val="TitleChar"/>
        </w:rPr>
        <w:t xml:space="preserve"> the</w:t>
      </w:r>
      <w:r>
        <w:rPr>
          <w:sz w:val="16"/>
        </w:rPr>
        <w:t xml:space="preserve"> depth and specificity of the </w:t>
      </w:r>
      <w:r>
        <w:rPr>
          <w:rStyle w:val="TitleChar"/>
          <w:highlight w:val="red"/>
        </w:rPr>
        <w:t>every-  day effects of militarism on women</w:t>
      </w:r>
      <w:r>
        <w:rPr>
          <w:rStyle w:val="TitleChar"/>
        </w:rPr>
        <w:t xml:space="preserve">, on people living in </w:t>
      </w:r>
      <w:r>
        <w:rPr>
          <w:rStyle w:val="TitleChar"/>
          <w:highlight w:val="red"/>
        </w:rPr>
        <w:t>occupied territories</w:t>
      </w:r>
      <w:r>
        <w:rPr>
          <w:rStyle w:val="TitleChar"/>
        </w:rPr>
        <w:t xml:space="preserve">, on  members of military institutions, </w:t>
      </w:r>
      <w:r>
        <w:rPr>
          <w:rStyle w:val="TitleChar"/>
          <w:highlight w:val="red"/>
        </w:rPr>
        <w:t>and</w:t>
      </w:r>
      <w:r>
        <w:rPr>
          <w:rStyle w:val="TitleChar"/>
        </w:rPr>
        <w:t xml:space="preserve"> on </w:t>
      </w:r>
      <w:r>
        <w:rPr>
          <w:rStyle w:val="TitleChar"/>
          <w:highlight w:val="red"/>
        </w:rPr>
        <w:t>the environment</w:t>
      </w:r>
      <w:r>
        <w:rPr>
          <w:rStyle w:val="TitleChar"/>
        </w:rPr>
        <w:t>.</w:t>
      </w:r>
      <w:r>
        <w:rPr>
          <w:sz w:val="16"/>
        </w:rPr>
        <w:t xml:space="preserve"> These effects are  relevant to feminists in a number of ways because military practices and  institutions help construct gendered and national identity, and because they  justify the destruction of natural nonhuman entities and communities during  peacetime. </w:t>
      </w:r>
      <w:r>
        <w:rPr>
          <w:rStyle w:val="TitleChar"/>
          <w:highlight w:val="red"/>
        </w:rPr>
        <w:t>Lack of attention to these aspects of</w:t>
      </w:r>
      <w:r>
        <w:rPr>
          <w:sz w:val="16"/>
        </w:rPr>
        <w:t xml:space="preserve"> the business of making or  preventing </w:t>
      </w:r>
      <w:r>
        <w:rPr>
          <w:rStyle w:val="TitleChar"/>
          <w:highlight w:val="red"/>
        </w:rPr>
        <w:t>military violence</w:t>
      </w:r>
      <w:r>
        <w:rPr>
          <w:sz w:val="16"/>
        </w:rPr>
        <w:t xml:space="preserve"> in an extremely technologized world </w:t>
      </w:r>
      <w:r>
        <w:rPr>
          <w:rStyle w:val="TitleChar"/>
          <w:highlight w:val="red"/>
        </w:rPr>
        <w:t>results in</w:t>
      </w:r>
      <w:r>
        <w:rPr>
          <w:sz w:val="16"/>
          <w:highlight w:val="red"/>
        </w:rPr>
        <w:t xml:space="preserve">  </w:t>
      </w:r>
      <w:r>
        <w:rPr>
          <w:rStyle w:val="TitleChar"/>
          <w:highlight w:val="red"/>
        </w:rPr>
        <w:t xml:space="preserve">theory that </w:t>
      </w:r>
      <w:r>
        <w:rPr>
          <w:rStyle w:val="Emphasis"/>
          <w:highlight w:val="red"/>
        </w:rPr>
        <w:t>cannot</w:t>
      </w:r>
      <w:r>
        <w:rPr>
          <w:rStyle w:val="TitleChar"/>
          <w:highlight w:val="red"/>
        </w:rPr>
        <w:t xml:space="preserve"> accommodate</w:t>
      </w:r>
      <w:r>
        <w:rPr>
          <w:rStyle w:val="TitleChar"/>
        </w:rPr>
        <w:t xml:space="preserve"> </w:t>
      </w:r>
      <w:r>
        <w:rPr>
          <w:sz w:val="16"/>
        </w:rPr>
        <w:t xml:space="preserve">the connections among </w:t>
      </w:r>
      <w:r>
        <w:rPr>
          <w:rStyle w:val="TitleChar"/>
          <w:highlight w:val="red"/>
        </w:rPr>
        <w:t>the constant presence of militarism</w:t>
      </w:r>
      <w:r>
        <w:rPr>
          <w:sz w:val="16"/>
        </w:rPr>
        <w:t xml:space="preserve">, declared wars, and other closely related social phenomena,  such as nationalistic glorifications of motherhood, media violence, and current  ideological gravitations to military solutions for social problems.  Ethical approaches that do not attend to the ways in which warfare and  military practices are woven into the very fabric of life in twenty-first century  technological states lead to crisis-based politics and analyses. For any feminism  that aims to resist oppression and create alternative social and political  options, </w:t>
      </w:r>
      <w:r>
        <w:rPr>
          <w:rStyle w:val="TitleChar"/>
        </w:rPr>
        <w:t>crisis-based</w:t>
      </w:r>
      <w:r>
        <w:rPr>
          <w:sz w:val="16"/>
        </w:rPr>
        <w:t xml:space="preserve"> ethics and </w:t>
      </w:r>
      <w:r>
        <w:rPr>
          <w:rStyle w:val="TitleChar"/>
        </w:rPr>
        <w:t>politics are problematic because they distract</w:t>
      </w:r>
      <w:r>
        <w:rPr>
          <w:sz w:val="16"/>
        </w:rPr>
        <w:t xml:space="preserve">  attention </w:t>
      </w:r>
      <w:r>
        <w:rPr>
          <w:rStyle w:val="TitleChar"/>
        </w:rPr>
        <w:t>from the need for sustained resistance to the enmeshed, omnipresent</w:t>
      </w:r>
      <w:r>
        <w:rPr>
          <w:sz w:val="16"/>
        </w:rPr>
        <w:t xml:space="preserve">  </w:t>
      </w:r>
      <w:r>
        <w:rPr>
          <w:rStyle w:val="TitleChar"/>
        </w:rPr>
        <w:t>systems of domination and oppression that</w:t>
      </w:r>
      <w:r>
        <w:rPr>
          <w:sz w:val="16"/>
        </w:rPr>
        <w:t xml:space="preserve"> so often </w:t>
      </w:r>
      <w:r>
        <w:rPr>
          <w:rStyle w:val="TitleChar"/>
        </w:rPr>
        <w:t>function as givens in</w:t>
      </w:r>
      <w:r>
        <w:rPr>
          <w:sz w:val="16"/>
        </w:rPr>
        <w:t xml:space="preserve"> most  </w:t>
      </w:r>
      <w:r>
        <w:rPr>
          <w:rStyle w:val="TitleChar"/>
        </w:rPr>
        <w:t xml:space="preserve">people's lives. </w:t>
      </w:r>
      <w:r>
        <w:rPr>
          <w:rStyle w:val="TitleChar"/>
          <w:highlight w:val="red"/>
        </w:rPr>
        <w:t xml:space="preserve">Neglecting the omnipresence of militarism allows the false belief </w:t>
      </w:r>
      <w:r>
        <w:rPr>
          <w:sz w:val="16"/>
          <w:highlight w:val="red"/>
        </w:rPr>
        <w:t xml:space="preserve"> </w:t>
      </w:r>
      <w:r>
        <w:rPr>
          <w:rStyle w:val="TitleChar"/>
          <w:highlight w:val="red"/>
        </w:rPr>
        <w:t>that the absence of declared armed conflicts is peace</w:t>
      </w:r>
      <w:r>
        <w:rPr>
          <w:sz w:val="16"/>
        </w:rPr>
        <w:t xml:space="preserve">, the polar opposite of war.  It is particularly easy for those whose lives are shaped by the safety of privilege,  and who do not regularly encounter the realities of militarism, to maintain this  false belief. The belief that militarism is an ethical, political concern only  regarding armed conflict, creates forms of resistance to militarism that are  merely exercises in crisis control. </w:t>
      </w:r>
      <w:r>
        <w:rPr>
          <w:rStyle w:val="TitleChar"/>
        </w:rPr>
        <w:t>Antiwar resistance is</w:t>
      </w:r>
      <w:r>
        <w:rPr>
          <w:sz w:val="16"/>
        </w:rPr>
        <w:t xml:space="preserve"> then </w:t>
      </w:r>
      <w:r>
        <w:rPr>
          <w:rStyle w:val="TitleChar"/>
        </w:rPr>
        <w:t>mobilized when</w:t>
      </w:r>
      <w:r>
        <w:rPr>
          <w:sz w:val="16"/>
        </w:rPr>
        <w:t xml:space="preserve">  </w:t>
      </w:r>
      <w:r>
        <w:rPr>
          <w:rStyle w:val="TitleChar"/>
        </w:rPr>
        <w:t>the "real" violence finally occurs</w:t>
      </w:r>
      <w:r>
        <w:rPr>
          <w:sz w:val="16"/>
        </w:rPr>
        <w:t xml:space="preserve">, or when the stability of privilege is directly threatened, and at that point it is difficult not to respond in ways that make  resisters drop all other political priorities. </w:t>
      </w:r>
      <w:r>
        <w:rPr>
          <w:rStyle w:val="TitleChar"/>
        </w:rPr>
        <w:t>Crisis-driven attention to declarations of war might</w:t>
      </w:r>
      <w:r>
        <w:rPr>
          <w:sz w:val="16"/>
        </w:rPr>
        <w:t xml:space="preserve"> actually </w:t>
      </w:r>
      <w:r>
        <w:rPr>
          <w:rStyle w:val="TitleChar"/>
        </w:rPr>
        <w:t xml:space="preserve">keep resisters </w:t>
      </w:r>
      <w:r>
        <w:rPr>
          <w:rStyle w:val="Emphasis"/>
        </w:rPr>
        <w:t>complacent</w:t>
      </w:r>
      <w:r>
        <w:rPr>
          <w:rStyle w:val="TitleChar"/>
        </w:rPr>
        <w:t xml:space="preserve"> about</w:t>
      </w:r>
      <w:r>
        <w:rPr>
          <w:sz w:val="16"/>
        </w:rPr>
        <w:t xml:space="preserve"> and complicitous  in </w:t>
      </w:r>
      <w:r>
        <w:rPr>
          <w:rStyle w:val="TitleChar"/>
        </w:rPr>
        <w:t xml:space="preserve">the general presence of global militarism. </w:t>
      </w:r>
      <w:r>
        <w:rPr>
          <w:rStyle w:val="TitleChar"/>
          <w:highlight w:val="red"/>
        </w:rPr>
        <w:t>Seeing war as</w:t>
      </w:r>
      <w:r>
        <w:rPr>
          <w:sz w:val="16"/>
        </w:rPr>
        <w:t xml:space="preserve"> necessarily </w:t>
      </w:r>
      <w:r>
        <w:rPr>
          <w:rStyle w:val="TitleChar"/>
        </w:rPr>
        <w:t xml:space="preserve">embedded in </w:t>
      </w:r>
      <w:r>
        <w:rPr>
          <w:rStyle w:val="TitleChar"/>
          <w:highlight w:val="red"/>
        </w:rPr>
        <w:t>constant</w:t>
      </w:r>
      <w:r>
        <w:rPr>
          <w:rStyle w:val="TitleChar"/>
        </w:rPr>
        <w:t xml:space="preserve"> military </w:t>
      </w:r>
      <w:r>
        <w:rPr>
          <w:rStyle w:val="TitleChar"/>
          <w:highlight w:val="red"/>
        </w:rPr>
        <w:t>presence draws attention to the fact that</w:t>
      </w:r>
      <w:r>
        <w:rPr>
          <w:sz w:val="16"/>
        </w:rPr>
        <w:t xml:space="preserve"> horrific,  </w:t>
      </w:r>
      <w:r>
        <w:rPr>
          <w:rStyle w:val="TitleChar"/>
          <w:highlight w:val="red"/>
        </w:rPr>
        <w:t>state-sponsored violence is happening</w:t>
      </w:r>
      <w:r>
        <w:rPr>
          <w:rStyle w:val="TitleChar"/>
        </w:rPr>
        <w:t xml:space="preserve"> nearly all over, </w:t>
      </w:r>
      <w:r>
        <w:rPr>
          <w:rStyle w:val="TitleChar"/>
          <w:highlight w:val="red"/>
        </w:rPr>
        <w:t>all</w:t>
      </w:r>
      <w:r>
        <w:rPr>
          <w:rStyle w:val="TitleChar"/>
        </w:rPr>
        <w:t xml:space="preserve"> of </w:t>
      </w:r>
      <w:r>
        <w:rPr>
          <w:rStyle w:val="TitleChar"/>
          <w:highlight w:val="red"/>
        </w:rPr>
        <w:t>the time</w:t>
      </w:r>
      <w:r>
        <w:rPr>
          <w:rStyle w:val="TitleChar"/>
        </w:rPr>
        <w:t>, and</w:t>
      </w:r>
      <w:r>
        <w:rPr>
          <w:sz w:val="16"/>
        </w:rPr>
        <w:t xml:space="preserve"> that  it </w:t>
      </w:r>
      <w:r>
        <w:rPr>
          <w:rStyle w:val="TitleChar"/>
        </w:rPr>
        <w:t>is perpetrated by military institutions</w:t>
      </w:r>
      <w:r>
        <w:rPr>
          <w:sz w:val="16"/>
        </w:rPr>
        <w:t xml:space="preserve"> and other militaristic agents of the  state.  </w:t>
      </w:r>
      <w:r>
        <w:rPr>
          <w:rStyle w:val="TitleChar"/>
          <w:highlight w:val="red"/>
        </w:rPr>
        <w:t>Moving away from crisis-driven politics</w:t>
      </w:r>
      <w:r>
        <w:rPr>
          <w:sz w:val="16"/>
        </w:rPr>
        <w:t xml:space="preserve"> and ontologies concerning war and  military violence also enables consideration of relationships among seemingly  disparate phenomena, and therefore </w:t>
      </w:r>
      <w:r>
        <w:rPr>
          <w:rStyle w:val="TitleChar"/>
          <w:highlight w:val="red"/>
        </w:rPr>
        <w:t>can shape more nuanced</w:t>
      </w:r>
      <w:r>
        <w:rPr>
          <w:rStyle w:val="TitleChar"/>
        </w:rPr>
        <w:t xml:space="preserve"> theoretical and</w:t>
      </w:r>
      <w:r>
        <w:rPr>
          <w:sz w:val="16"/>
        </w:rPr>
        <w:t xml:space="preserve">  </w:t>
      </w:r>
      <w:r>
        <w:rPr>
          <w:rStyle w:val="TitleChar"/>
        </w:rPr>
        <w:t xml:space="preserve">practical </w:t>
      </w:r>
      <w:r>
        <w:rPr>
          <w:rStyle w:val="TitleChar"/>
          <w:highlight w:val="red"/>
        </w:rPr>
        <w:t>forms of resistance</w:t>
      </w:r>
      <w:r>
        <w:rPr>
          <w:rStyle w:val="TitleChar"/>
        </w:rPr>
        <w:t>.</w:t>
      </w:r>
      <w:r>
        <w:rPr>
          <w:sz w:val="16"/>
        </w:rPr>
        <w:t xml:space="preserve"> For example, investigating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threats  of state-sponsored violence are a sometimes invisible/sometimes bold agent of  racism, nationalism, and corporate interests; the fact that vast numbers of  communities, cities, and nations are currently in the midst of excruciatingly  violent circumstances. It also provides a lens for considering the relationships  among the various kinds of violence that get labeled "war."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w:t>
      </w:r>
      <w:r>
        <w:rPr>
          <w:rStyle w:val="TitleChar"/>
        </w:rPr>
        <w:t>this shift</w:t>
      </w:r>
      <w:r>
        <w:rPr>
          <w:sz w:val="16"/>
        </w:rPr>
        <w:t xml:space="preserve">  because it </w:t>
      </w:r>
      <w:r>
        <w:rPr>
          <w:rStyle w:val="TitleChar"/>
        </w:rPr>
        <w:t>better allows consideration of the effects of war and militarism on</w:t>
      </w:r>
      <w:r>
        <w:rPr>
          <w:sz w:val="16"/>
        </w:rPr>
        <w:t xml:space="preserve">  </w:t>
      </w:r>
      <w:r>
        <w:rPr>
          <w:rStyle w:val="TitleChar"/>
        </w:rPr>
        <w:t xml:space="preserve">women, subjugated peoples, and environments. </w:t>
      </w:r>
      <w:r>
        <w:rPr>
          <w:sz w:val="16"/>
        </w:rPr>
        <w:t xml:space="preserve">While giving attention to the  constancy of militarism in contemporary life we need not neglect the importance of addressing the specific qualities of direct, large-scale, declared military  conflicts. </w:t>
      </w:r>
      <w:r>
        <w:rPr>
          <w:rStyle w:val="TitleChar"/>
        </w:rPr>
        <w:t xml:space="preserve">But the dramatic nature of declared, large-scale conflicts should not </w:t>
      </w:r>
      <w:r>
        <w:rPr>
          <w:sz w:val="16"/>
        </w:rPr>
        <w:t xml:space="preserve"> </w:t>
      </w:r>
      <w:r>
        <w:rPr>
          <w:rStyle w:val="TitleChar"/>
        </w:rPr>
        <w:t>obfuscate the ways in which military violence pervades most societies</w:t>
      </w:r>
      <w:r>
        <w:rPr>
          <w:sz w:val="16"/>
        </w:rPr>
        <w:t xml:space="preserve"> in  increasingly technologically sophisticated ways and the significance of military institutions and everyday practices in shaping reality. Philosophical </w:t>
      </w:r>
      <w:r>
        <w:rPr>
          <w:rStyle w:val="TitleChar"/>
          <w:highlight w:val="red"/>
        </w:rPr>
        <w:t xml:space="preserve">discussions that focus </w:t>
      </w:r>
      <w:r>
        <w:rPr>
          <w:rStyle w:val="Emphasis"/>
          <w:highlight w:val="red"/>
        </w:rPr>
        <w:t>only</w:t>
      </w:r>
      <w:r>
        <w:rPr>
          <w:rStyle w:val="TitleChar"/>
          <w:highlight w:val="red"/>
        </w:rPr>
        <w:t xml:space="preserve"> on the ethics of</w:t>
      </w:r>
      <w:r>
        <w:rPr>
          <w:sz w:val="16"/>
        </w:rPr>
        <w:t xml:space="preserve"> declaring and </w:t>
      </w:r>
      <w:r>
        <w:rPr>
          <w:rStyle w:val="Emphasis"/>
          <w:highlight w:val="red"/>
        </w:rPr>
        <w:t>fighting</w:t>
      </w:r>
      <w:r>
        <w:rPr>
          <w:rStyle w:val="TitleChar"/>
          <w:highlight w:val="red"/>
        </w:rPr>
        <w:t xml:space="preserve"> wars miss these</w:t>
      </w:r>
      <w:r>
        <w:rPr>
          <w:sz w:val="16"/>
          <w:highlight w:val="red"/>
        </w:rPr>
        <w:t xml:space="preserve">  </w:t>
      </w:r>
      <w:r>
        <w:rPr>
          <w:rStyle w:val="TitleChar"/>
          <w:highlight w:val="red"/>
        </w:rPr>
        <w:t>connections</w:t>
      </w:r>
      <w:r>
        <w:rPr>
          <w:sz w:val="16"/>
        </w:rPr>
        <w:t xml:space="preserve">, and also miss the </w:t>
      </w:r>
      <w:r>
        <w:rPr>
          <w:sz w:val="16"/>
        </w:rPr>
        <w:lastRenderedPageBreak/>
        <w:t xml:space="preserve">ways in which even declared military conflicts  are often experienced as omnipresent horrors. </w:t>
      </w:r>
      <w:r>
        <w:rPr>
          <w:rStyle w:val="TitleChar"/>
          <w:highlight w:val="red"/>
        </w:rPr>
        <w:t>These approaches</w:t>
      </w:r>
      <w:r>
        <w:rPr>
          <w:sz w:val="16"/>
        </w:rPr>
        <w:t xml:space="preserve"> also </w:t>
      </w:r>
      <w:r>
        <w:rPr>
          <w:rStyle w:val="TitleChar"/>
          <w:highlight w:val="red"/>
        </w:rPr>
        <w:t>leave</w:t>
      </w:r>
      <w:r>
        <w:rPr>
          <w:sz w:val="16"/>
          <w:highlight w:val="red"/>
        </w:rPr>
        <w:t xml:space="preserve"> </w:t>
      </w:r>
      <w:r>
        <w:rPr>
          <w:rStyle w:val="TitleChar"/>
          <w:highlight w:val="red"/>
        </w:rPr>
        <w:t>unquestioned tendencies to</w:t>
      </w:r>
      <w:r>
        <w:rPr>
          <w:sz w:val="16"/>
        </w:rPr>
        <w:t xml:space="preserve"> suspend or </w:t>
      </w:r>
      <w:r>
        <w:rPr>
          <w:rStyle w:val="TitleChar"/>
        </w:rPr>
        <w:t>distort moral judgment in the face of</w:t>
      </w:r>
      <w:r>
        <w:rPr>
          <w:sz w:val="16"/>
        </w:rPr>
        <w:t xml:space="preserve">  </w:t>
      </w:r>
      <w:r>
        <w:rPr>
          <w:rStyle w:val="TitleChar"/>
        </w:rPr>
        <w:t xml:space="preserve">what appears to be </w:t>
      </w:r>
      <w:r>
        <w:rPr>
          <w:rStyle w:val="TitleChar"/>
          <w:highlight w:val="red"/>
        </w:rPr>
        <w:t xml:space="preserve">the </w:t>
      </w:r>
      <w:r>
        <w:rPr>
          <w:rStyle w:val="Emphasis"/>
          <w:highlight w:val="red"/>
        </w:rPr>
        <w:t>inevitability</w:t>
      </w:r>
      <w:r>
        <w:rPr>
          <w:rStyle w:val="TitleChar"/>
          <w:highlight w:val="red"/>
        </w:rPr>
        <w:t xml:space="preserve"> of war</w:t>
      </w:r>
      <w:r>
        <w:rPr>
          <w:sz w:val="16"/>
        </w:rPr>
        <w:t xml:space="preserve"> and militarism.  </w:t>
      </w:r>
      <w:r>
        <w:rPr>
          <w:rStyle w:val="TitleChar"/>
          <w:highlight w:val="red"/>
        </w:rPr>
        <w:t>Just-war theory is a prominent example</w:t>
      </w:r>
      <w:r>
        <w:rPr>
          <w:sz w:val="16"/>
        </w:rPr>
        <w:t xml:space="preserve"> of a philosophical approach </w:t>
      </w:r>
      <w:r>
        <w:rPr>
          <w:rStyle w:val="TitleChar"/>
          <w:highlight w:val="red"/>
        </w:rPr>
        <w:t>that</w:t>
      </w:r>
      <w:r>
        <w:rPr>
          <w:sz w:val="16"/>
          <w:highlight w:val="red"/>
        </w:rPr>
        <w:t xml:space="preserve">  </w:t>
      </w:r>
      <w:r>
        <w:rPr>
          <w:rStyle w:val="TitleChar"/>
          <w:highlight w:val="red"/>
        </w:rPr>
        <w:t>rests on the assumption that wars are isolated from everyday life</w:t>
      </w:r>
      <w:r>
        <w:rPr>
          <w:sz w:val="16"/>
        </w:rPr>
        <w:t xml:space="preserve"> and ethics.  Such theory, as developed by St. Augustine, Thomas Aquinas, and Hugo  Grotius, and as articulated in contemporary dialogues by many philosophers,  including Michael Walzer (1977), Thomas Nagel (1974), and Sheldon Cohen  (1989), take the primary question concerning the ethics of warfare to be about  when to enter into military conflicts against other states. </w:t>
      </w:r>
      <w:r>
        <w:rPr>
          <w:rStyle w:val="TitleChar"/>
        </w:rPr>
        <w:t>They</w:t>
      </w:r>
      <w:r>
        <w:rPr>
          <w:sz w:val="16"/>
        </w:rPr>
        <w:t xml:space="preserve"> therefore </w:t>
      </w:r>
      <w:r>
        <w:rPr>
          <w:rStyle w:val="TitleChar"/>
        </w:rPr>
        <w:t>take</w:t>
      </w:r>
      <w:r>
        <w:rPr>
          <w:sz w:val="16"/>
        </w:rPr>
        <w:t xml:space="preserve">  </w:t>
      </w:r>
      <w:r>
        <w:rPr>
          <w:rStyle w:val="TitleChar"/>
        </w:rPr>
        <w:t>as a given the notion that war is an isolated, definable event</w:t>
      </w:r>
      <w:r>
        <w:rPr>
          <w:sz w:val="16"/>
        </w:rPr>
        <w:t xml:space="preserve"> with clear  boundaries. </w:t>
      </w:r>
      <w:r>
        <w:rPr>
          <w:rStyle w:val="TitleChar"/>
        </w:rPr>
        <w:t>These boundaries are significant because they distinguish the</w:t>
      </w:r>
      <w:r>
        <w:rPr>
          <w:sz w:val="16"/>
        </w:rPr>
        <w:t xml:space="preserve">  </w:t>
      </w:r>
      <w:r>
        <w:rPr>
          <w:rStyle w:val="TitleChar"/>
        </w:rPr>
        <w:t>circumstances in which standard moral rules and constraints, such as rules</w:t>
      </w:r>
      <w:r>
        <w:rPr>
          <w:sz w:val="16"/>
        </w:rPr>
        <w:t xml:space="preserve">  </w:t>
      </w:r>
      <w:r>
        <w:rPr>
          <w:rStyle w:val="TitleChar"/>
        </w:rPr>
        <w:t xml:space="preserve">against </w:t>
      </w:r>
      <w:r>
        <w:rPr>
          <w:rStyle w:val="Emphasis"/>
        </w:rPr>
        <w:t>murder</w:t>
      </w:r>
      <w:r>
        <w:rPr>
          <w:rStyle w:val="TitleChar"/>
        </w:rPr>
        <w:t xml:space="preserve"> and </w:t>
      </w:r>
      <w:r>
        <w:rPr>
          <w:rStyle w:val="Emphasis"/>
        </w:rPr>
        <w:t>unprovoked violence</w:t>
      </w:r>
      <w:r>
        <w:rPr>
          <w:rStyle w:val="TitleChar"/>
        </w:rPr>
        <w:t>, no longer apply. Just-war theory</w:t>
      </w:r>
      <w:r>
        <w:rPr>
          <w:sz w:val="16"/>
        </w:rPr>
        <w:t xml:space="preserve">  </w:t>
      </w:r>
      <w:r>
        <w:rPr>
          <w:rStyle w:val="TitleChar"/>
        </w:rPr>
        <w:t>assumes that war is a separate sphere of human activity having its own ethical</w:t>
      </w:r>
      <w:r>
        <w:rPr>
          <w:sz w:val="16"/>
        </w:rPr>
        <w:t xml:space="preserve">  </w:t>
      </w:r>
      <w:r>
        <w:rPr>
          <w:rStyle w:val="TitleChar"/>
        </w:rPr>
        <w:t>constraints and criteria and in doing so it begs the question of whether or not</w:t>
      </w:r>
      <w:r>
        <w:rPr>
          <w:sz w:val="16"/>
        </w:rPr>
        <w:t xml:space="preserve">  </w:t>
      </w:r>
      <w:r>
        <w:rPr>
          <w:rStyle w:val="TitleChar"/>
        </w:rPr>
        <w:t xml:space="preserve">war is a special kind of event, or part of a pervasive presence in nearly all </w:t>
      </w:r>
      <w:r>
        <w:rPr>
          <w:sz w:val="16"/>
        </w:rPr>
        <w:t xml:space="preserve"> </w:t>
      </w:r>
      <w:r>
        <w:rPr>
          <w:rStyle w:val="TitleChar"/>
        </w:rPr>
        <w:t>contemporary life.</w:t>
      </w:r>
      <w:r>
        <w:rPr>
          <w:sz w:val="16"/>
        </w:rPr>
        <w:t xml:space="preserve">  Because the application of </w:t>
      </w:r>
      <w:r>
        <w:rPr>
          <w:rStyle w:val="TitleChar"/>
        </w:rPr>
        <w:t>just-war principles</w:t>
      </w:r>
      <w:r>
        <w:rPr>
          <w:sz w:val="16"/>
        </w:rPr>
        <w:t xml:space="preserve"> is a matter of proper decision-  making on the part of agents of the state, before wars occur, and before military  strikes are made, they </w:t>
      </w:r>
      <w:r>
        <w:rPr>
          <w:rStyle w:val="TitleChar"/>
        </w:rPr>
        <w:t>assume that military initiatives are distinct events</w:t>
      </w:r>
      <w:r>
        <w:rPr>
          <w:sz w:val="16"/>
        </w:rPr>
        <w:t xml:space="preserve">. In  fact, declarations of war are generally over-determined escalations of preexisting conditions. </w:t>
      </w:r>
      <w:r>
        <w:rPr>
          <w:rStyle w:val="TitleChar"/>
        </w:rPr>
        <w:t>Just-war criteria cannot</w:t>
      </w:r>
      <w:r>
        <w:rPr>
          <w:sz w:val="16"/>
        </w:rPr>
        <w:t xml:space="preserve"> help </w:t>
      </w:r>
      <w:r>
        <w:rPr>
          <w:rStyle w:val="TitleChar"/>
        </w:rPr>
        <w:t>evaluate military</w:t>
      </w:r>
      <w:r>
        <w:rPr>
          <w:sz w:val="16"/>
        </w:rPr>
        <w:t xml:space="preserve"> and related  </w:t>
      </w:r>
      <w:r>
        <w:rPr>
          <w:rStyle w:val="TitleChar"/>
        </w:rPr>
        <w:t>institutions</w:t>
      </w:r>
      <w:r>
        <w:rPr>
          <w:sz w:val="16"/>
        </w:rPr>
        <w:t xml:space="preserve">, including their </w:t>
      </w:r>
      <w:r>
        <w:rPr>
          <w:rStyle w:val="TitleChar"/>
        </w:rPr>
        <w:t xml:space="preserve">peacetime practices </w:t>
      </w:r>
      <w:r>
        <w:rPr>
          <w:sz w:val="16"/>
        </w:rPr>
        <w:t xml:space="preserve">and how these relate to  wartime activities, so they cannot address the ways in which armed conflicts  between and among states emerge from omnipresent, often violent, state  militarism. The remarkable resemblances in some sectors between states of  peace and states of war remain completely untouched by theories that are only  able to discuss the ethics of starting and ending direct military conflicts  between and among states.  </w:t>
      </w:r>
      <w:r>
        <w:rPr>
          <w:rStyle w:val="TitleChar"/>
        </w:rPr>
        <w:t xml:space="preserve">Applications of </w:t>
      </w:r>
      <w:r>
        <w:rPr>
          <w:rStyle w:val="TitleChar"/>
          <w:highlight w:val="red"/>
        </w:rPr>
        <w:t>just-war criteria</w:t>
      </w:r>
      <w:r>
        <w:rPr>
          <w:rStyle w:val="TitleChar"/>
        </w:rPr>
        <w:t xml:space="preserve"> actually help </w:t>
      </w:r>
      <w:r>
        <w:rPr>
          <w:rStyle w:val="TitleChar"/>
          <w:highlight w:val="red"/>
        </w:rPr>
        <w:t xml:space="preserve">create the </w:t>
      </w:r>
      <w:r>
        <w:rPr>
          <w:rStyle w:val="Emphasis"/>
          <w:highlight w:val="red"/>
        </w:rPr>
        <w:t>illusion</w:t>
      </w:r>
      <w:r>
        <w:rPr>
          <w:rStyle w:val="TitleChar"/>
          <w:highlight w:val="red"/>
        </w:rPr>
        <w:t xml:space="preserve"> that</w:t>
      </w:r>
      <w:r>
        <w:rPr>
          <w:rStyle w:val="TitleChar"/>
        </w:rPr>
        <w:t xml:space="preserve"> the</w:t>
      </w:r>
      <w:r>
        <w:rPr>
          <w:sz w:val="16"/>
        </w:rPr>
        <w:t xml:space="preserve">  </w:t>
      </w:r>
      <w:r>
        <w:rPr>
          <w:rStyle w:val="TitleChar"/>
        </w:rPr>
        <w:t xml:space="preserve">"problem of </w:t>
      </w:r>
      <w:r>
        <w:rPr>
          <w:rStyle w:val="TitleChar"/>
          <w:highlight w:val="red"/>
        </w:rPr>
        <w:t>war</w:t>
      </w:r>
      <w:r>
        <w:rPr>
          <w:rStyle w:val="TitleChar"/>
        </w:rPr>
        <w:t xml:space="preserve">" </w:t>
      </w:r>
      <w:r>
        <w:rPr>
          <w:rStyle w:val="TitleChar"/>
          <w:highlight w:val="red"/>
        </w:rPr>
        <w:t>is being addressed when the only considerations are</w:t>
      </w:r>
      <w:r>
        <w:rPr>
          <w:sz w:val="16"/>
        </w:rPr>
        <w:t xml:space="preserve"> the  ethics of declaring wars and of </w:t>
      </w:r>
      <w:r>
        <w:rPr>
          <w:rStyle w:val="TitleChar"/>
        </w:rPr>
        <w:t xml:space="preserve">military violence within </w:t>
      </w:r>
      <w:r>
        <w:rPr>
          <w:rStyle w:val="TitleChar"/>
          <w:highlight w:val="red"/>
        </w:rPr>
        <w:t xml:space="preserve">the </w:t>
      </w:r>
      <w:r>
        <w:rPr>
          <w:rStyle w:val="Emphasis"/>
          <w:highlight w:val="red"/>
        </w:rPr>
        <w:t>boundaries</w:t>
      </w:r>
      <w:r>
        <w:rPr>
          <w:rStyle w:val="TitleChar"/>
          <w:highlight w:val="red"/>
        </w:rPr>
        <w:t xml:space="preserve"> of</w:t>
      </w:r>
      <w:r>
        <w:rPr>
          <w:sz w:val="16"/>
          <w:highlight w:val="red"/>
        </w:rPr>
        <w:t xml:space="preserve">  </w:t>
      </w:r>
      <w:r>
        <w:rPr>
          <w:rStyle w:val="Emphasis"/>
          <w:highlight w:val="red"/>
        </w:rPr>
        <w:t>declarations</w:t>
      </w:r>
      <w:r>
        <w:rPr>
          <w:rStyle w:val="TitleChar"/>
          <w:highlight w:val="red"/>
        </w:rPr>
        <w:t xml:space="preserve"> of war</w:t>
      </w:r>
      <w:r>
        <w:rPr>
          <w:sz w:val="16"/>
        </w:rPr>
        <w:t xml:space="preserve"> and peace. </w:t>
      </w:r>
      <w:r>
        <w:rPr>
          <w:rStyle w:val="TitleChar"/>
        </w:rPr>
        <w:t xml:space="preserve">Though just-war considerations might theoretically help decision-makers avoid </w:t>
      </w:r>
      <w:r>
        <w:rPr>
          <w:rStyle w:val="Emphasis"/>
        </w:rPr>
        <w:t>specific</w:t>
      </w:r>
      <w:r>
        <w:rPr>
          <w:rStyle w:val="TitleChar"/>
        </w:rPr>
        <w:t xml:space="preserve"> gross eruptions of military violence</w:t>
      </w:r>
      <w:r>
        <w:rPr>
          <w:sz w:val="16"/>
          <w:highlight w:val="red"/>
        </w:rPr>
        <w:t xml:space="preserve">,  </w:t>
      </w:r>
      <w:r>
        <w:rPr>
          <w:rStyle w:val="TitleChar"/>
          <w:highlight w:val="red"/>
        </w:rPr>
        <w:t>the</w:t>
      </w:r>
      <w:r>
        <w:rPr>
          <w:rStyle w:val="TitleChar"/>
        </w:rPr>
        <w:t xml:space="preserve"> aspects of war which require the underlying presence of militarism and the</w:t>
      </w:r>
      <w:r>
        <w:rPr>
          <w:sz w:val="16"/>
        </w:rPr>
        <w:t xml:space="preserve">  direct effects of the </w:t>
      </w:r>
      <w:r>
        <w:rPr>
          <w:rStyle w:val="TitleChar"/>
          <w:highlight w:val="red"/>
        </w:rPr>
        <w:t xml:space="preserve">omnipresence of militarism remain </w:t>
      </w:r>
      <w:r>
        <w:rPr>
          <w:rStyle w:val="Emphasis"/>
          <w:highlight w:val="red"/>
        </w:rPr>
        <w:t>untouched</w:t>
      </w:r>
      <w:r>
        <w:rPr>
          <w:sz w:val="16"/>
        </w:rPr>
        <w:t xml:space="preserve">. There may  be important </w:t>
      </w:r>
      <w:r>
        <w:rPr>
          <w:rStyle w:val="TitleChar"/>
        </w:rPr>
        <w:t>decisions</w:t>
      </w:r>
      <w:r>
        <w:rPr>
          <w:sz w:val="16"/>
        </w:rPr>
        <w:t xml:space="preserve"> to be made </w:t>
      </w:r>
      <w:r>
        <w:rPr>
          <w:rStyle w:val="TitleChar"/>
        </w:rPr>
        <w:t>about</w:t>
      </w:r>
      <w:r>
        <w:rPr>
          <w:sz w:val="16"/>
        </w:rPr>
        <w:t xml:space="preserve"> when and how to fight </w:t>
      </w:r>
      <w:r>
        <w:rPr>
          <w:rStyle w:val="TitleChar"/>
        </w:rPr>
        <w:t>war</w:t>
      </w:r>
      <w:r>
        <w:rPr>
          <w:sz w:val="16"/>
        </w:rPr>
        <w:t xml:space="preserve">, but these  </w:t>
      </w:r>
      <w:r>
        <w:rPr>
          <w:rStyle w:val="TitleChar"/>
        </w:rPr>
        <w:t>must be considered in terms of the</w:t>
      </w:r>
      <w:r>
        <w:rPr>
          <w:sz w:val="16"/>
        </w:rPr>
        <w:t xml:space="preserve"> many other </w:t>
      </w:r>
      <w:r>
        <w:rPr>
          <w:rStyle w:val="TitleChar"/>
        </w:rPr>
        <w:t>aspects of</w:t>
      </w:r>
      <w:r>
        <w:rPr>
          <w:sz w:val="16"/>
        </w:rPr>
        <w:t xml:space="preserve"> contemporary war  and </w:t>
      </w:r>
      <w:r>
        <w:rPr>
          <w:rStyle w:val="TitleChar"/>
        </w:rPr>
        <w:t>militarism</w:t>
      </w:r>
      <w:r>
        <w:rPr>
          <w:sz w:val="16"/>
        </w:rPr>
        <w:t xml:space="preserve"> that are </w:t>
      </w:r>
      <w:r>
        <w:rPr>
          <w:rStyle w:val="TitleChar"/>
        </w:rPr>
        <w:t>significant to nonmilitary personnel, including women  and nonhumans.</w:t>
      </w:r>
    </w:p>
    <w:p w:rsidR="00FC1066" w:rsidRDefault="00FC1066" w:rsidP="00FC1066"/>
    <w:p w:rsidR="00FC1066" w:rsidRDefault="00FC1066" w:rsidP="00FC1066">
      <w:pPr>
        <w:pStyle w:val="Heading4"/>
        <w:rPr>
          <w:rStyle w:val="StyleStyleBold12pt"/>
          <w:b/>
        </w:rPr>
      </w:pPr>
      <w:r>
        <w:rPr>
          <w:rStyle w:val="StyleStyleBold12pt"/>
          <w:b/>
        </w:rPr>
        <w:t>militarism is a fundamentally unsustainable system that is the root cause of all extinction threats and ensures mass structural violence – non-violence is the only possible response</w:t>
      </w:r>
    </w:p>
    <w:p w:rsidR="00FC1066" w:rsidRDefault="00FC1066" w:rsidP="00FC1066">
      <w:pPr>
        <w:rPr>
          <w:rStyle w:val="StyleStyleBold12pt"/>
        </w:rPr>
      </w:pPr>
      <w:r>
        <w:rPr>
          <w:rStyle w:val="StyleStyleBold12pt"/>
        </w:rPr>
        <w:t>Kovel 2</w:t>
      </w:r>
    </w:p>
    <w:p w:rsidR="00FC1066" w:rsidRDefault="00FC1066" w:rsidP="00FC1066">
      <w:pPr>
        <w:rPr>
          <w:sz w:val="22"/>
        </w:rPr>
      </w:pPr>
      <w:r>
        <w:t>(Joel, “The United States Military Machine”, http://www.joelkovel.org/americanmilitary.htm; Jacob)</w:t>
      </w:r>
    </w:p>
    <w:p w:rsidR="00FC1066" w:rsidRDefault="00FC1066" w:rsidP="00FC1066"/>
    <w:p w:rsidR="00FC1066" w:rsidRDefault="00FC1066" w:rsidP="00FC1066">
      <w:pPr>
        <w:rPr>
          <w:sz w:val="16"/>
        </w:rPr>
      </w:pPr>
      <w:r>
        <w:rPr>
          <w:rStyle w:val="TitleChar"/>
        </w:rPr>
        <w:t>I want to talk to you this evening about war - not</w:t>
      </w:r>
      <w:r>
        <w:rPr>
          <w:sz w:val="16"/>
        </w:rPr>
        <w:t xml:space="preserve"> the immediate threat of us </w:t>
      </w:r>
      <w:r>
        <w:rPr>
          <w:rStyle w:val="TitleChar"/>
        </w:rPr>
        <w:t xml:space="preserve">war against Iraq, but about how this conflict is an instance of a </w:t>
      </w:r>
      <w:r>
        <w:rPr>
          <w:rStyle w:val="Emphasis"/>
        </w:rPr>
        <w:t>larger tendency</w:t>
      </w:r>
      <w:r>
        <w:rPr>
          <w:rStyle w:val="TitleChar"/>
        </w:rPr>
        <w:t xml:space="preserve"> toward war-making </w:t>
      </w:r>
      <w:r>
        <w:rPr>
          <w:rStyle w:val="Emphasis"/>
        </w:rPr>
        <w:t>endemic to our society.</w:t>
      </w:r>
      <w:r>
        <w:rPr>
          <w:sz w:val="16"/>
        </w:rPr>
        <w:t xml:space="preserve"> In other words, the phrase from the folksong, “I ain’t gonna study war no more,” should be rethought. I think </w:t>
      </w:r>
      <w:r>
        <w:rPr>
          <w:rStyle w:val="TitleChar"/>
          <w:highlight w:val="cyan"/>
        </w:rPr>
        <w:t>we</w:t>
      </w:r>
      <w:r>
        <w:rPr>
          <w:rStyle w:val="TitleChar"/>
        </w:rPr>
        <w:t xml:space="preserve"> do </w:t>
      </w:r>
      <w:r>
        <w:rPr>
          <w:rStyle w:val="TitleChar"/>
          <w:highlight w:val="cyan"/>
        </w:rPr>
        <w:t>have to study war</w:t>
      </w:r>
      <w:r>
        <w:rPr>
          <w:rStyle w:val="TitleChar"/>
        </w:rPr>
        <w:t xml:space="preserve">. Not to </w:t>
      </w:r>
      <w:r>
        <w:rPr>
          <w:rStyle w:val="Emphasis"/>
        </w:rPr>
        <w:t>make</w:t>
      </w:r>
      <w:r>
        <w:rPr>
          <w:rStyle w:val="TitleChar"/>
        </w:rPr>
        <w:t xml:space="preserve"> war but </w:t>
      </w:r>
      <w:r>
        <w:rPr>
          <w:rStyle w:val="TitleChar"/>
          <w:highlight w:val="cyan"/>
        </w:rPr>
        <w:t xml:space="preserve">to </w:t>
      </w:r>
      <w:r>
        <w:rPr>
          <w:rStyle w:val="Emphasis"/>
          <w:highlight w:val="cyan"/>
        </w:rPr>
        <w:t>understand</w:t>
      </w:r>
      <w:r>
        <w:rPr>
          <w:rStyle w:val="Emphasis"/>
        </w:rPr>
        <w:t xml:space="preserve"> more deeply h</w:t>
      </w:r>
      <w:r>
        <w:rPr>
          <w:rStyle w:val="Emphasis"/>
          <w:highlight w:val="cyan"/>
        </w:rPr>
        <w:t>ow it is put together</w:t>
      </w:r>
      <w:r>
        <w:rPr>
          <w:sz w:val="16"/>
        </w:rPr>
        <w:t xml:space="preserve"> and about the awful choices that are now being thrust upon us. These remarks have been stimulated by </w:t>
      </w:r>
      <w:r>
        <w:rPr>
          <w:rStyle w:val="Emphasis"/>
        </w:rPr>
        <w:t>recent events</w:t>
      </w:r>
      <w:r>
        <w:rPr>
          <w:sz w:val="16"/>
        </w:rPr>
        <w:t xml:space="preserve">, which </w:t>
      </w:r>
      <w:r>
        <w:rPr>
          <w:rStyle w:val="Emphasis"/>
        </w:rPr>
        <w:t>have ancient roots</w:t>
      </w:r>
      <w:r>
        <w:rPr>
          <w:sz w:val="16"/>
        </w:rPr>
        <w:t xml:space="preserve">, but have taken on a new shape since the collapse of the Soviet Union, the rise of the second Bush administration, and the inception of the so-called “War on Terror.” </w:t>
      </w:r>
      <w:r>
        <w:rPr>
          <w:rStyle w:val="TitleChar"/>
        </w:rPr>
        <w:t xml:space="preserve">The shape is that of </w:t>
      </w:r>
      <w:r>
        <w:rPr>
          <w:rStyle w:val="TitleChar"/>
          <w:highlight w:val="cyan"/>
        </w:rPr>
        <w:t>permanent warfare- war-making that has no particular</w:t>
      </w:r>
      <w:r>
        <w:rPr>
          <w:rStyle w:val="TitleChar"/>
        </w:rPr>
        <w:t xml:space="preserve"> strategic </w:t>
      </w:r>
      <w:r>
        <w:rPr>
          <w:rStyle w:val="TitleChar"/>
          <w:highlight w:val="cyan"/>
        </w:rPr>
        <w:t>goal except total</w:t>
      </w:r>
      <w:r>
        <w:rPr>
          <w:sz w:val="16"/>
        </w:rPr>
        <w:t xml:space="preserve"> us </w:t>
      </w:r>
      <w:r>
        <w:rPr>
          <w:rStyle w:val="TitleChar"/>
          <w:highlight w:val="cyan"/>
        </w:rPr>
        <w:t>dominance</w:t>
      </w:r>
      <w:r>
        <w:rPr>
          <w:rStyle w:val="TitleChar"/>
        </w:rPr>
        <w:t xml:space="preserve"> over global society. Hence, a war without end and whose internal logic is to perpetuate itself. </w:t>
      </w:r>
      <w:r>
        <w:rPr>
          <w:rStyle w:val="TitleChar"/>
          <w:highlight w:val="cyan"/>
        </w:rPr>
        <w:t>We are</w:t>
      </w:r>
      <w:r>
        <w:rPr>
          <w:sz w:val="16"/>
        </w:rPr>
        <w:t xml:space="preserve">, in other words, </w:t>
      </w:r>
      <w:r>
        <w:rPr>
          <w:rStyle w:val="Emphasis"/>
          <w:highlight w:val="cyan"/>
        </w:rPr>
        <w:t>well into World War III</w:t>
      </w:r>
      <w:r>
        <w:rPr>
          <w:rStyle w:val="TitleChar"/>
        </w:rPr>
        <w:t>, which will go on whether or not any</w:t>
      </w:r>
      <w:r>
        <w:rPr>
          <w:sz w:val="16"/>
        </w:rPr>
        <w:t xml:space="preserve"> other </w:t>
      </w:r>
      <w:r>
        <w:rPr>
          <w:rStyle w:val="TitleChar"/>
        </w:rPr>
        <w:t>state such as Iraq is involved.</w:t>
      </w:r>
      <w:r>
        <w:rPr>
          <w:sz w:val="16"/>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Pr>
          <w:rStyle w:val="TitleChar"/>
        </w:rPr>
        <w:t xml:space="preserve">And </w:t>
      </w:r>
      <w:r>
        <w:rPr>
          <w:rStyle w:val="TitleChar"/>
          <w:highlight w:val="cyan"/>
        </w:rPr>
        <w:t>while war against Iraq is</w:t>
      </w:r>
      <w:r>
        <w:rPr>
          <w:rStyle w:val="TitleChar"/>
        </w:rPr>
        <w:t xml:space="preserve"> a very </w:t>
      </w:r>
      <w:r>
        <w:rPr>
          <w:rStyle w:val="TitleChar"/>
          <w:highlight w:val="cyan"/>
        </w:rPr>
        <w:t>serious</w:t>
      </w:r>
      <w:r>
        <w:rPr>
          <w:rStyle w:val="TitleChar"/>
        </w:rPr>
        <w:t xml:space="preserve"> matter</w:t>
      </w:r>
      <w:r>
        <w:rPr>
          <w:sz w:val="16"/>
        </w:rPr>
        <w:t xml:space="preserve"> that needs to be checked by massive popular resistance, </w:t>
      </w:r>
      <w:r>
        <w:rPr>
          <w:rStyle w:val="TitleChar"/>
          <w:highlight w:val="cyan"/>
        </w:rPr>
        <w:t xml:space="preserve">equally serious are the </w:t>
      </w:r>
      <w:r>
        <w:rPr>
          <w:rStyle w:val="Emphasis"/>
          <w:highlight w:val="cyan"/>
        </w:rPr>
        <w:t>structures</w:t>
      </w:r>
      <w:r>
        <w:rPr>
          <w:rStyle w:val="TitleChar"/>
        </w:rPr>
        <w:t xml:space="preserve"> now in place in the United States </w:t>
      </w:r>
      <w:r>
        <w:rPr>
          <w:rStyle w:val="TitleChar"/>
          <w:highlight w:val="cyan"/>
        </w:rPr>
        <w:t>dictating that whether or not the war</w:t>
      </w:r>
      <w:r>
        <w:rPr>
          <w:rStyle w:val="TitleChar"/>
        </w:rPr>
        <w:t xml:space="preserve"> in Iraq </w:t>
      </w:r>
      <w:r>
        <w:rPr>
          <w:rStyle w:val="TitleChar"/>
          <w:highlight w:val="cyan"/>
        </w:rPr>
        <w:t xml:space="preserve">takes place, there will be </w:t>
      </w:r>
      <w:r>
        <w:rPr>
          <w:rStyle w:val="Emphasis"/>
          <w:highlight w:val="cyan"/>
        </w:rPr>
        <w:t>another war to replace it</w:t>
      </w:r>
      <w:r>
        <w:rPr>
          <w:sz w:val="16"/>
          <w:highlight w:val="cyan"/>
        </w:rPr>
        <w:t>,</w:t>
      </w:r>
      <w:r>
        <w:rPr>
          <w:sz w:val="16"/>
        </w:rPr>
        <w:t xml:space="preserve"> and others after that, </w:t>
      </w:r>
      <w:r>
        <w:rPr>
          <w:rStyle w:val="TitleChar"/>
          <w:highlight w:val="cyan"/>
        </w:rPr>
        <w:t>unless</w:t>
      </w:r>
      <w:r>
        <w:rPr>
          <w:rStyle w:val="TitleChar"/>
        </w:rPr>
        <w:t xml:space="preserve"> some </w:t>
      </w:r>
      <w:r>
        <w:rPr>
          <w:rStyle w:val="Emphasis"/>
        </w:rPr>
        <w:t xml:space="preserve">very </w:t>
      </w:r>
      <w:r>
        <w:rPr>
          <w:rStyle w:val="Emphasis"/>
          <w:highlight w:val="cyan"/>
        </w:rPr>
        <w:t>basic changes take place</w:t>
      </w:r>
      <w:r>
        <w:rPr>
          <w:rStyle w:val="Emphasis"/>
        </w:rPr>
        <w:t>.</w:t>
      </w:r>
      <w:r>
        <w:rPr>
          <w:sz w:val="16"/>
        </w:rPr>
        <w:t xml:space="preserve"> </w:t>
      </w:r>
      <w:r>
        <w:rPr>
          <w:rStyle w:val="Emphasis"/>
        </w:rPr>
        <w:t>America Has Become a War-Making Machine</w:t>
      </w:r>
      <w:r>
        <w:rPr>
          <w:sz w:val="16"/>
        </w:rPr>
        <w:t xml:space="preserve"> </w:t>
      </w:r>
      <w:r>
        <w:rPr>
          <w:rStyle w:val="TitleChar"/>
        </w:rPr>
        <w:t>The United States has always been a bellicose and expansive country, built on violent conquest</w:t>
      </w:r>
      <w:r>
        <w:rPr>
          <w:sz w:val="16"/>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A considerable number of contemporary states, such as </w:t>
      </w:r>
      <w:r>
        <w:rPr>
          <w:sz w:val="16"/>
        </w:rPr>
        <w:lastRenderedPageBreak/>
        <w:t xml:space="preserve">Britain, South Africa, Russia, and Israel, have been formed in just such a way. But one of the special conditions of the formation of America, despite its aggressivity, was an inhibition against a military machine as such. If you remember, no less a figure than George </w:t>
      </w:r>
      <w:r>
        <w:rPr>
          <w:rStyle w:val="TitleChar"/>
        </w:rPr>
        <w:t>Washington warned us against having a standing army</w:t>
      </w:r>
      <w:r>
        <w:rPr>
          <w:sz w:val="16"/>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In part, this was because </w:t>
      </w:r>
      <w:r>
        <w:rPr>
          <w:rStyle w:val="TitleChar"/>
        </w:rPr>
        <w:t>policy planners knew</w:t>
      </w:r>
      <w:r>
        <w:rPr>
          <w:sz w:val="16"/>
        </w:rPr>
        <w:t xml:space="preserve"> quite well </w:t>
      </w:r>
      <w:r>
        <w:rPr>
          <w:rStyle w:val="TitleChar"/>
        </w:rPr>
        <w:t>that massive wartime mobilization had</w:t>
      </w:r>
      <w:r>
        <w:rPr>
          <w:sz w:val="16"/>
        </w:rPr>
        <w:t xml:space="preserve"> been the one measure that finally </w:t>
      </w:r>
      <w:r>
        <w:rPr>
          <w:rStyle w:val="TitleChar"/>
        </w:rPr>
        <w:t>lifted America out of the Great Depression</w:t>
      </w:r>
      <w:r>
        <w:rPr>
          <w:sz w:val="16"/>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Pr>
          <w:rStyle w:val="TitleChar"/>
        </w:rPr>
        <w:t>permanent military expenditure readily became the received wisdom. This was greatly reinforced by the drastic realignment of capitalist power as a result of the war.</w:t>
      </w:r>
      <w:r>
        <w:rPr>
          <w:sz w:val="16"/>
        </w:rPr>
        <w:t xml:space="preserve"> America was essentially the only capitalist power in 1945 that did not lay in ruins and/or have its empire shattered. </w:t>
      </w:r>
      <w:r>
        <w:rPr>
          <w:rStyle w:val="TitleChar"/>
        </w:rPr>
        <w:t>The world had been realigned and the United States had assumed a global imperial role.</w:t>
      </w:r>
      <w:r>
        <w:rPr>
          <w:sz w:val="16"/>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The Iron Triangle  </w:t>
      </w:r>
      <w:r>
        <w:rPr>
          <w:rStyle w:val="TitleChar"/>
        </w:rPr>
        <w:t>These factors crystallized into the Cold War, the nuclear arms race, and</w:t>
      </w:r>
      <w:r>
        <w:rPr>
          <w:sz w:val="16"/>
        </w:rPr>
        <w:t xml:space="preserve">, domestically, into those </w:t>
      </w:r>
      <w:r>
        <w:rPr>
          <w:rStyle w:val="TitleChar"/>
        </w:rPr>
        <w:t>structures that gave institutional stability and permanence to the</w:t>
      </w:r>
      <w:r>
        <w:rPr>
          <w:sz w:val="16"/>
        </w:rPr>
        <w:t xml:space="preserve"> system: the </w:t>
      </w:r>
      <w:r>
        <w:rPr>
          <w:rStyle w:val="TitleChar"/>
        </w:rPr>
        <w:t>military-industrial complex (mic).</w:t>
      </w:r>
      <w:r>
        <w:rPr>
          <w:sz w:val="16"/>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Pr>
          <w:rStyle w:val="TitleChar"/>
        </w:rPr>
        <w:t>Eisenhower</w:t>
      </w:r>
      <w:r>
        <w:rPr>
          <w:sz w:val="16"/>
        </w:rPr>
        <w:t xml:space="preserve">, </w:t>
      </w:r>
      <w:r>
        <w:rPr>
          <w:rStyle w:val="TitleChar"/>
        </w:rPr>
        <w:t>warned the nation</w:t>
      </w:r>
      <w:r>
        <w:rPr>
          <w:sz w:val="16"/>
        </w:rPr>
        <w:t xml:space="preserve"> in a speech in 1961 against the emerging permanent war machine, </w:t>
      </w:r>
      <w:r>
        <w:rPr>
          <w:rStyle w:val="TitleChar"/>
        </w:rPr>
        <w:t>but</w:t>
      </w:r>
      <w:r>
        <w:rPr>
          <w:sz w:val="16"/>
        </w:rPr>
        <w:t xml:space="preserve"> this time, </w:t>
      </w:r>
      <w:r>
        <w:rPr>
          <w:rStyle w:val="TitleChar"/>
        </w:rPr>
        <w:t>the admonitions were not heeded.</w:t>
      </w:r>
      <w:r>
        <w:rPr>
          <w:sz w:val="16"/>
        </w:rPr>
        <w:t xml:space="preserve">*  </w:t>
      </w:r>
      <w:r>
        <w:rPr>
          <w:rStyle w:val="TitleChar"/>
        </w:rPr>
        <w:t>The machine made a kind of war against the Soviet system for 35 years. Although actual guns were not fired</w:t>
      </w:r>
      <w:r>
        <w:rPr>
          <w:sz w:val="16"/>
        </w:rPr>
        <w:t xml:space="preserve"> between the two adversaries, </w:t>
      </w:r>
      <w:r>
        <w:rPr>
          <w:rStyle w:val="TitleChar"/>
        </w:rPr>
        <w:t>as many as 10 million people died in</w:t>
      </w:r>
      <w:r>
        <w:rPr>
          <w:sz w:val="16"/>
        </w:rPr>
        <w:t xml:space="preserve"> its </w:t>
      </w:r>
      <w:r>
        <w:rPr>
          <w:rStyle w:val="TitleChar"/>
        </w:rPr>
        <w:t>varied peripheral conflicts, from Korea to Vietnam, Angola, El Salvador, Nicaragua, and Guatemala.</w:t>
      </w:r>
      <w:r>
        <w:rPr>
          <w:sz w:val="16"/>
        </w:rPr>
        <w:t xml:space="preserve"> The Cold War divided the world into bipolar imperial camps, directed by gigantic superpowers that lived off each other’s hostility. </w:t>
      </w:r>
      <w:r>
        <w:rPr>
          <w:rStyle w:val="TitleChar"/>
        </w:rPr>
        <w:t xml:space="preserve">It was a terrible war whose immense suffering took place </w:t>
      </w:r>
      <w:r>
        <w:rPr>
          <w:rStyle w:val="Emphasis"/>
        </w:rPr>
        <w:t>largely outside the view of the American people</w:t>
      </w:r>
      <w:r>
        <w:rPr>
          <w:rStyle w:val="TitleChar"/>
        </w:rPr>
        <w:t xml:space="preserve">, but it also brought about an </w:t>
      </w:r>
      <w:r>
        <w:rPr>
          <w:rStyle w:val="Emphasis"/>
        </w:rPr>
        <w:t>uneasy</w:t>
      </w:r>
      <w:r>
        <w:rPr>
          <w:rStyle w:val="TitleChar"/>
        </w:rPr>
        <w:t xml:space="preserve"> kind of stability in the world order,</w:t>
      </w:r>
      <w:r>
        <w:rPr>
          <w:sz w:val="16"/>
        </w:rPr>
        <w:t xml:space="preserve"> in part through the standoff in nuclear weapons.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Pr>
          <w:rStyle w:val="TitleChar"/>
          <w:highlight w:val="cyan"/>
        </w:rPr>
        <w:t>logic</w:t>
      </w:r>
      <w:r>
        <w:rPr>
          <w:rStyle w:val="TitleChar"/>
        </w:rPr>
        <w:t xml:space="preserve"> </w:t>
      </w:r>
      <w:r>
        <w:rPr>
          <w:rStyle w:val="TitleChar"/>
          <w:highlight w:val="cyan"/>
        </w:rPr>
        <w:t>predicted a</w:t>
      </w:r>
      <w:r>
        <w:rPr>
          <w:sz w:val="16"/>
        </w:rPr>
        <w:t xml:space="preserve"> general </w:t>
      </w:r>
      <w:r>
        <w:rPr>
          <w:rStyle w:val="TitleChar"/>
          <w:highlight w:val="cyan"/>
        </w:rPr>
        <w:t>diminution in American militarism after 1991</w:t>
      </w:r>
      <w:r>
        <w:rPr>
          <w:rStyle w:val="TitleChar"/>
        </w:rPr>
        <w:t>, with corresponding benefits to society</w:t>
      </w:r>
      <w:r>
        <w:rPr>
          <w:sz w:val="16"/>
        </w:rPr>
        <w:t xml:space="preserve">.  </w:t>
      </w:r>
      <w:r>
        <w:rPr>
          <w:rStyle w:val="TitleChar"/>
        </w:rPr>
        <w:t>The last decade has</w:t>
      </w:r>
      <w:r>
        <w:rPr>
          <w:sz w:val="16"/>
        </w:rPr>
        <w:t xml:space="preserve"> at least </w:t>
      </w:r>
      <w:r>
        <w:rPr>
          <w:rStyle w:val="TitleChar"/>
        </w:rPr>
        <w:t>settled this question</w:t>
      </w:r>
      <w:r>
        <w:rPr>
          <w:sz w:val="16"/>
        </w:rPr>
        <w:t xml:space="preserve">, for the effect on us aggression, interventionism, </w:t>
      </w:r>
      <w:r>
        <w:rPr>
          <w:rStyle w:val="TitleChar"/>
        </w:rPr>
        <w:t xml:space="preserve">and the militarization of society has been precisely the opposite. In other words, </w:t>
      </w:r>
      <w:r>
        <w:rPr>
          <w:rStyle w:val="TitleChar"/>
          <w:highlight w:val="cyan"/>
        </w:rPr>
        <w:t xml:space="preserve">instead of braking, the machine </w:t>
      </w:r>
      <w:r>
        <w:rPr>
          <w:rStyle w:val="Emphasis"/>
          <w:highlight w:val="cyan"/>
        </w:rPr>
        <w:t>accelerated.</w:t>
      </w:r>
      <w:r>
        <w:rPr>
          <w:sz w:val="16"/>
        </w:rPr>
        <w:t xml:space="preserve"> Removal of Soviet power did not diminish Americaís imperial appetite: it removed inhibitions on its internally driven expansiveness. As a result, </w:t>
      </w:r>
      <w:r>
        <w:rPr>
          <w:rStyle w:val="TitleChar"/>
          <w:highlight w:val="cyan"/>
        </w:rPr>
        <w:t>enhanced war-making has replaced the peace dividend.</w:t>
      </w:r>
      <w:r>
        <w:rPr>
          <w:sz w:val="16"/>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Pr>
          <w:rStyle w:val="TitleChar"/>
        </w:rPr>
        <w:t>The comparison with the Roman Empire is here very exact. As</w:t>
      </w:r>
      <w:r>
        <w:rPr>
          <w:sz w:val="16"/>
        </w:rPr>
        <w:t xml:space="preserve"> the eminent economist and sociologist Joseph </w:t>
      </w:r>
      <w:r>
        <w:rPr>
          <w:rStyle w:val="TitleChar"/>
        </w:rPr>
        <w:t>Schumpeter described Rome in 1919: “There was no corner of the known world where some interest was not</w:t>
      </w:r>
      <w:r>
        <w:rPr>
          <w:sz w:val="16"/>
        </w:rPr>
        <w:t xml:space="preserve"> alleged to be </w:t>
      </w:r>
      <w:r>
        <w:rPr>
          <w:rStyle w:val="TitleChar"/>
        </w:rPr>
        <w:t>in danger or under actual attack.</w:t>
      </w:r>
      <w:r>
        <w:rPr>
          <w:sz w:val="16"/>
        </w:rPr>
        <w:t xml:space="preserve"> If the interests were not Roman, they were those of Rome’s allies. And if Rome had no allies existed, the allies would be invented. The fight was always invested with the order of legality. Rome was always being attacked by evil-minded neighbors.”  </w:t>
      </w:r>
      <w:r>
        <w:rPr>
          <w:rStyle w:val="TitleChar"/>
          <w:highlight w:val="cyan"/>
        </w:rPr>
        <w:t xml:space="preserve">The logic of </w:t>
      </w:r>
      <w:r>
        <w:rPr>
          <w:rStyle w:val="Emphasis"/>
          <w:highlight w:val="cyan"/>
        </w:rPr>
        <w:t>constant threat</w:t>
      </w:r>
      <w:r>
        <w:rPr>
          <w:rStyle w:val="TitleChar"/>
          <w:highlight w:val="cyan"/>
        </w:rPr>
        <w:t xml:space="preserve"> meshes with that of </w:t>
      </w:r>
      <w:r>
        <w:rPr>
          <w:rStyle w:val="Emphasis"/>
          <w:highlight w:val="cyan"/>
        </w:rPr>
        <w:t>ruthless expansion</w:t>
      </w:r>
      <w:r>
        <w:rPr>
          <w:sz w:val="16"/>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Pr>
          <w:rStyle w:val="TitleChar"/>
        </w:rPr>
        <w:t xml:space="preserve">The present military budget is </w:t>
      </w:r>
      <w:r>
        <w:rPr>
          <w:rStyle w:val="Emphasis"/>
        </w:rPr>
        <w:t>greater than the sum of all other military budgets.</w:t>
      </w:r>
      <w:r>
        <w:rPr>
          <w:rStyle w:val="TitleChar"/>
        </w:rPr>
        <w:t xml:space="preserve"> In fact, it is greater than the entire federal budget of Russia</w:t>
      </w:r>
      <w:r>
        <w:rPr>
          <w:sz w:val="16"/>
        </w:rPr>
        <w:t xml:space="preserve">, once America's immortal adversary, </w:t>
      </w:r>
      <w:r>
        <w:rPr>
          <w:rStyle w:val="TitleChar"/>
        </w:rPr>
        <w:t>and comprises more than half</w:t>
      </w:r>
      <w:r>
        <w:rPr>
          <w:sz w:val="16"/>
        </w:rPr>
        <w:t xml:space="preserve"> - 52 percent </w:t>
      </w:r>
      <w:r>
        <w:rPr>
          <w:rStyle w:val="TitleChar"/>
        </w:rPr>
        <w:t>of all discretionary spending by the</w:t>
      </w:r>
      <w:r>
        <w:rPr>
          <w:sz w:val="16"/>
        </w:rPr>
        <w:t xml:space="preserve"> us </w:t>
      </w:r>
      <w:r>
        <w:rPr>
          <w:rStyle w:val="TitleChar"/>
        </w:rPr>
        <w:t>government.</w:t>
      </w:r>
      <w:r>
        <w:rPr>
          <w:sz w:val="16"/>
        </w:rPr>
        <w:t xml:space="preserve"> (By comparison, education accounts for 8 percent of the federal budget.)  A considerable portion of this is given over to "military Keynesianism," according to the well-established paths of the mic. Thus, although in the first years after the fall of the ussr certain firms like General Dynamics, which had played a large role in the nuclear arms </w:t>
      </w:r>
      <w:r>
        <w:rPr>
          <w:sz w:val="16"/>
        </w:rPr>
        <w:lastRenderedPageBreak/>
        <w:t xml:space="preserve">race, suffered setbacks, that problem has been largely reversed for the entire class of firms fattening at the trough of militarism. It is fair to say, though, that the largesse is distributed over a wider scale, in accordance with the changing pattern of armaments. us Armies Taking Root Everywhere From having scarcely any standing army in 1940, American armies now stand everywhere. One feature of us military policy since WWII is to make war and then stay where war was made, rooting itself in foreign territory. </w:t>
      </w:r>
      <w:r>
        <w:rPr>
          <w:rStyle w:val="TitleChar"/>
        </w:rPr>
        <w:t xml:space="preserve">Currently, the us has </w:t>
      </w:r>
      <w:r>
        <w:rPr>
          <w:rStyle w:val="Emphasis"/>
        </w:rPr>
        <w:t>military bases in 113 countries</w:t>
      </w:r>
      <w:r>
        <w:rPr>
          <w:sz w:val="16"/>
        </w:rPr>
        <w:t xml:space="preserve">, with 11 new ones formed since the beginning of the War Against Terror. The us now has bases in Kazakhstan, Uzbekistan, and Kurdistan, </w:t>
      </w:r>
      <w:r>
        <w:rPr>
          <w:rStyle w:val="TitleChar"/>
        </w:rPr>
        <w:t xml:space="preserve">encircling China and creating </w:t>
      </w:r>
      <w:r>
        <w:rPr>
          <w:rStyle w:val="Emphasis"/>
        </w:rPr>
        <w:t>new sources of military tension.</w:t>
      </w:r>
      <w:r>
        <w:rPr>
          <w:sz w:val="16"/>
        </w:rPr>
        <w:t xml:space="preserve"> On these bases, the us military has erected some 800,000 buildings. Imagine that: 800,000 buildings in foreign countries that are now occupied by us military establishments. </w:t>
      </w:r>
      <w:r>
        <w:rPr>
          <w:rStyle w:val="TitleChar"/>
        </w:rPr>
        <w:t>And America still maintains large forces in Germany, Japan, and Korea, with tens of thousands of troops permanently on duty</w:t>
      </w:r>
      <w:r>
        <w:rPr>
          <w:sz w:val="16"/>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Pr>
          <w:rStyle w:val="TitleChar"/>
          <w:highlight w:val="cyan"/>
        </w:rPr>
        <w:t xml:space="preserve">These self-expanding sites of militarism are permanent </w:t>
      </w:r>
      <w:r>
        <w:rPr>
          <w:rStyle w:val="Emphasis"/>
          <w:highlight w:val="cyan"/>
        </w:rPr>
        <w:t>goads to terrorist organizations.</w:t>
      </w:r>
      <w:r>
        <w:rPr>
          <w:sz w:val="16"/>
        </w:rPr>
        <w:t xml:space="preserve"> Recall that </w:t>
      </w:r>
      <w:r>
        <w:rPr>
          <w:rStyle w:val="TitleChar"/>
        </w:rPr>
        <w:t>one of</w:t>
      </w:r>
      <w:r>
        <w:rPr>
          <w:sz w:val="16"/>
        </w:rPr>
        <w:t xml:space="preserve"> Osama </w:t>
      </w:r>
      <w:r>
        <w:rPr>
          <w:rStyle w:val="TitleChar"/>
        </w:rPr>
        <w:t>bin Laden's</w:t>
      </w:r>
      <w:r>
        <w:rPr>
          <w:sz w:val="16"/>
        </w:rPr>
        <w:t xml:space="preserve"> professed </w:t>
      </w:r>
      <w:r>
        <w:rPr>
          <w:rStyle w:val="TitleChar"/>
        </w:rPr>
        <w:t>motivations for al-Qaeda's attacks</w:t>
      </w:r>
      <w:r>
        <w:rPr>
          <w:sz w:val="16"/>
        </w:rPr>
        <w:t xml:space="preserve"> on American facilities </w:t>
      </w:r>
      <w:r>
        <w:rPr>
          <w:rStyle w:val="TitleChar"/>
        </w:rPr>
        <w:t>was the presence of</w:t>
      </w:r>
      <w:r>
        <w:rPr>
          <w:sz w:val="16"/>
        </w:rPr>
        <w:t xml:space="preserve"> us </w:t>
      </w:r>
      <w:r>
        <w:rPr>
          <w:rStyle w:val="TitleChar"/>
        </w:rPr>
        <w:t xml:space="preserve">bases in his home country of Saudi Arabia. </w:t>
      </w:r>
      <w:r>
        <w:rPr>
          <w:rStyle w:val="TitleChar"/>
          <w:highlight w:val="cyan"/>
        </w:rPr>
        <w:t>The bases are</w:t>
      </w:r>
      <w:r>
        <w:rPr>
          <w:sz w:val="16"/>
        </w:rPr>
        <w:t xml:space="preserve"> also </w:t>
      </w:r>
      <w:r>
        <w:rPr>
          <w:rStyle w:val="Emphasis"/>
        </w:rPr>
        <w:t xml:space="preserve">permanent </w:t>
      </w:r>
      <w:r>
        <w:rPr>
          <w:rStyle w:val="Emphasis"/>
          <w:highlight w:val="cyan"/>
        </w:rPr>
        <w:t>hazards to the environment</w:t>
      </w:r>
      <w:r>
        <w:rPr>
          <w:rStyle w:val="TitleChar"/>
        </w:rPr>
        <w:t xml:space="preserve"> - indeed, </w:t>
      </w:r>
      <w:r>
        <w:rPr>
          <w:rStyle w:val="TitleChar"/>
          <w:highlight w:val="cyan"/>
        </w:rPr>
        <w:t>the us</w:t>
      </w:r>
      <w:r>
        <w:rPr>
          <w:rStyle w:val="TitleChar"/>
        </w:rPr>
        <w:t xml:space="preserve">, with some 800,000 buildings on these military sites, </w:t>
      </w:r>
      <w:r>
        <w:rPr>
          <w:rStyle w:val="TitleChar"/>
          <w:highlight w:val="cyan"/>
        </w:rPr>
        <w:t>is the world's largest polluter and the largest consumer of fossil fuels</w:t>
      </w:r>
      <w:r>
        <w:rPr>
          <w:rStyle w:val="TitleChar"/>
        </w:rPr>
        <w:t xml:space="preserve">. </w:t>
      </w:r>
      <w:r>
        <w:rPr>
          <w:sz w:val="16"/>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Pr>
          <w:rStyle w:val="Emphasis"/>
          <w:highlight w:val="cyan"/>
        </w:rPr>
        <w:t>The signifier of Terror has</w:t>
      </w:r>
      <w:r>
        <w:rPr>
          <w:rStyle w:val="Emphasis"/>
        </w:rPr>
        <w:t xml:space="preserve"> virtually </w:t>
      </w:r>
      <w:r>
        <w:rPr>
          <w:rStyle w:val="Emphasis"/>
          <w:highlight w:val="cyan"/>
        </w:rPr>
        <w:t>unlimited elasticity</w:t>
      </w:r>
      <w:r>
        <w:rPr>
          <w:rStyle w:val="Emphasis"/>
        </w:rPr>
        <w:t>,</w:t>
      </w:r>
      <w:r>
        <w:rPr>
          <w:rStyle w:val="TitleChar"/>
        </w:rPr>
        <w:t xml:space="preserve"> for once an apparatus reaches the size of the us military machine, </w:t>
      </w:r>
      <w:r>
        <w:rPr>
          <w:rStyle w:val="Emphasis"/>
          <w:highlight w:val="cyan"/>
        </w:rPr>
        <w:t>threats can be seen anywhere</w:t>
      </w:r>
      <w:r>
        <w:rPr>
          <w:rStyle w:val="Emphasis"/>
        </w:rPr>
        <w:t>.</w:t>
      </w:r>
      <w:r>
        <w:rPr>
          <w:sz w:val="16"/>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 Crossing Weapons Boundaries - Both Nuclear and Conventional As a result, many boundaries and limits of the bipolar era have been breached. For example, the distinction between nuclear and conventional weapons had 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Pr>
          <w:rStyle w:val="TitleChar"/>
        </w:rPr>
        <w:t xml:space="preserve">deterrence no longer inhibits us nuclear weaponry, and the </w:t>
      </w:r>
      <w:r>
        <w:rPr>
          <w:rStyle w:val="Emphasis"/>
          <w:highlight w:val="cyan"/>
        </w:rPr>
        <w:t>weapons</w:t>
      </w:r>
      <w:r>
        <w:rPr>
          <w:rStyle w:val="Emphasis"/>
        </w:rPr>
        <w:t xml:space="preserve"> themselves </w:t>
      </w:r>
      <w:r>
        <w:rPr>
          <w:rStyle w:val="Emphasis"/>
          <w:highlight w:val="cyan"/>
        </w:rPr>
        <w:t>have proliferated downward, becoming miniaturized</w:t>
      </w:r>
      <w:r>
        <w:rPr>
          <w:rStyle w:val="Emphasis"/>
        </w:rPr>
        <w:t xml:space="preserve"> and increasingly tactical</w:t>
      </w:r>
      <w:r>
        <w:rPr>
          <w:sz w:val="16"/>
        </w:rPr>
        <w:t xml:space="preserve"> rather than strategic. Meanwhile, </w:t>
      </w:r>
      <w:r>
        <w:rPr>
          <w:rStyle w:val="TitleChar"/>
        </w:rPr>
        <w:t xml:space="preserve">the genie of the weapons industries has developed ever more destructive “conventional” weapons. These include non-explosive devices of awesome power, </w:t>
      </w:r>
      <w:r>
        <w:rPr>
          <w:rStyle w:val="TitleChar"/>
          <w:highlight w:val="cyan"/>
        </w:rPr>
        <w:t xml:space="preserve">such as </w:t>
      </w:r>
      <w:r>
        <w:rPr>
          <w:rStyle w:val="Emphasis"/>
          <w:highlight w:val="cyan"/>
        </w:rPr>
        <w:t xml:space="preserve">laser beams, microwaves, </w:t>
      </w:r>
      <w:r>
        <w:rPr>
          <w:rStyle w:val="Emphasis"/>
        </w:rPr>
        <w:t xml:space="preserve">and large-scale climate manipulation, </w:t>
      </w:r>
      <w:r>
        <w:rPr>
          <w:rStyle w:val="Emphasis"/>
          <w:highlight w:val="cyan"/>
        </w:rPr>
        <w:t>along with</w:t>
      </w:r>
      <w:r>
        <w:rPr>
          <w:rStyle w:val="Emphasis"/>
        </w:rPr>
        <w:t xml:space="preserve"> a new generation of </w:t>
      </w:r>
      <w:r>
        <w:rPr>
          <w:rStyle w:val="Emphasis"/>
          <w:highlight w:val="cyan"/>
        </w:rPr>
        <w:t>super-powerful explosive devices</w:t>
      </w:r>
      <w:r>
        <w:rPr>
          <w:rStyle w:val="Emphasis"/>
        </w:rPr>
        <w:t>.</w:t>
      </w:r>
      <w:r>
        <w:rPr>
          <w:rStyle w:val="TitleChar"/>
        </w:rPr>
        <w:t xml:space="preserve"> </w:t>
      </w:r>
      <w:r>
        <w:rPr>
          <w:rStyle w:val="TitleChar"/>
          <w:highlight w:val="cyan"/>
        </w:rPr>
        <w:t xml:space="preserve">Thus the strongest non-nuclear weapons are </w:t>
      </w:r>
      <w:r>
        <w:rPr>
          <w:rStyle w:val="TitleChar"/>
        </w:rPr>
        <w:t xml:space="preserve">now considerably </w:t>
      </w:r>
      <w:r>
        <w:rPr>
          <w:rStyle w:val="TitleChar"/>
          <w:highlight w:val="cyan"/>
        </w:rPr>
        <w:t>more lethal than the least powerful nuclear weapons</w:t>
      </w:r>
      <w:r>
        <w:rPr>
          <w:rStyle w:val="TitleChar"/>
        </w:rPr>
        <w:t xml:space="preserve">, making the latter thinkable and </w:t>
      </w:r>
      <w:r>
        <w:rPr>
          <w:rStyle w:val="TitleChar"/>
          <w:highlight w:val="cyan"/>
        </w:rPr>
        <w:t>eliminating a major barrier against</w:t>
      </w:r>
      <w:r>
        <w:rPr>
          <w:rStyle w:val="TitleChar"/>
        </w:rPr>
        <w:t xml:space="preserve"> their </w:t>
      </w:r>
      <w:r>
        <w:rPr>
          <w:rStyle w:val="TitleChar"/>
          <w:highlight w:val="cyan"/>
        </w:rPr>
        <w:t>employment</w:t>
      </w:r>
      <w:r>
        <w:rPr>
          <w:sz w:val="16"/>
        </w:rPr>
        <w:t xml:space="preserve">. </w:t>
      </w:r>
      <w:r>
        <w:rPr>
          <w:rStyle w:val="TitleChar"/>
        </w:rPr>
        <w:t>These so-called conventional bombs have already been used</w:t>
      </w:r>
      <w:r>
        <w:rPr>
          <w:sz w:val="16"/>
        </w:rPr>
        <w:t xml:space="preserve">, for example, </w:t>
      </w:r>
      <w:r>
        <w:rPr>
          <w:rStyle w:val="TitleChar"/>
        </w:rPr>
        <w:t xml:space="preserve">in Afghanistan, where the us employed a gigantic explosive weapon, called a “Bunker Buster” to root out al-Qaeda combatants in underground bunkers. They are based upon the “daisy cutter,” a giant bomb </w:t>
      </w:r>
      <w:r>
        <w:rPr>
          <w:rStyle w:val="Emphasis"/>
        </w:rPr>
        <w:t>about the size of a Volkswagen Beetle and capable of destroying everything within a square kilometer.</w:t>
      </w:r>
      <w:r>
        <w:rPr>
          <w:sz w:val="16"/>
        </w:rPr>
        <w:t xml:space="preserve"> Significantly, the model used in Afghanistan, </w:t>
      </w:r>
      <w:r>
        <w:rPr>
          <w:rStyle w:val="TitleChar"/>
          <w:highlight w:val="cyan"/>
        </w:rPr>
        <w:t>the B61</w:t>
      </w:r>
      <w:r>
        <w:rPr>
          <w:rStyle w:val="TitleChar"/>
        </w:rPr>
        <w:t>-11</w:t>
      </w:r>
      <w:r>
        <w:rPr>
          <w:sz w:val="16"/>
        </w:rPr>
        <w:t xml:space="preserve">, already </w:t>
      </w:r>
      <w:r>
        <w:rPr>
          <w:rStyle w:val="TitleChar"/>
          <w:highlight w:val="cyan"/>
        </w:rPr>
        <w:t>employs</w:t>
      </w:r>
      <w:r>
        <w:rPr>
          <w:rStyle w:val="TitleChar"/>
        </w:rPr>
        <w:t xml:space="preserve"> nuclear technology, the infamous </w:t>
      </w:r>
      <w:r>
        <w:rPr>
          <w:rStyle w:val="Emphasis"/>
          <w:highlight w:val="cyan"/>
        </w:rPr>
        <w:t>depleted uranium</w:t>
      </w:r>
      <w:r>
        <w:rPr>
          <w:rStyle w:val="Emphasis"/>
        </w:rPr>
        <w:t xml:space="preserve"> warhead</w:t>
      </w:r>
      <w:r>
        <w:rPr>
          <w:sz w:val="16"/>
        </w:rPr>
        <w:t xml:space="preserve">, capable by virtue of its extreme density, of great penetrating power.  </w:t>
      </w:r>
      <w:r>
        <w:rPr>
          <w:rStyle w:val="TitleChar"/>
        </w:rPr>
        <w:t>Depleted uranium</w:t>
      </w:r>
      <w:r>
        <w:rPr>
          <w:sz w:val="16"/>
        </w:rPr>
        <w:t xml:space="preserve"> (du) </w:t>
      </w:r>
      <w:r>
        <w:rPr>
          <w:rStyle w:val="TitleChar"/>
        </w:rPr>
        <w:t>is a by-product of the nuclear power industry</w:t>
      </w:r>
      <w:r>
        <w:rPr>
          <w:sz w:val="16"/>
        </w:rPr>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Pr>
          <w:rStyle w:val="TitleChar"/>
        </w:rPr>
        <w:t xml:space="preserve">So </w:t>
      </w:r>
      <w:r>
        <w:rPr>
          <w:rStyle w:val="TitleChar"/>
          <w:highlight w:val="cyan"/>
        </w:rPr>
        <w:t>it is</w:t>
      </w:r>
      <w:r>
        <w:rPr>
          <w:rStyle w:val="TitleChar"/>
        </w:rPr>
        <w:t xml:space="preserve"> very </w:t>
      </w:r>
      <w:r>
        <w:rPr>
          <w:rStyle w:val="TitleChar"/>
          <w:highlight w:val="cyan"/>
        </w:rPr>
        <w:t>volatile</w:t>
      </w:r>
      <w:r>
        <w:rPr>
          <w:rStyle w:val="TitleChar"/>
        </w:rPr>
        <w:t xml:space="preserve">, it explodes, it forms dust and powders that are inhaled, </w:t>
      </w:r>
      <w:r>
        <w:rPr>
          <w:rStyle w:val="TitleChar"/>
          <w:highlight w:val="cyan"/>
        </w:rPr>
        <w:t>disburses widely, and produces</w:t>
      </w:r>
      <w:r>
        <w:rPr>
          <w:rStyle w:val="TitleChar"/>
        </w:rPr>
        <w:t xml:space="preserve"> lethal </w:t>
      </w:r>
      <w:r>
        <w:rPr>
          <w:rStyle w:val="TitleChar"/>
          <w:highlight w:val="cyan"/>
        </w:rPr>
        <w:t xml:space="preserve">cancers, birth defects, and so forth </w:t>
      </w:r>
      <w:r>
        <w:rPr>
          <w:rStyle w:val="Emphasis"/>
          <w:highlight w:val="cyan"/>
        </w:rPr>
        <w:t>for 4.5 billion years.</w:t>
      </w:r>
      <w:r>
        <w:rPr>
          <w:sz w:val="16"/>
        </w:rPr>
        <w:t xml:space="preserve">  </w:t>
      </w:r>
      <w:r>
        <w:rPr>
          <w:rStyle w:val="TitleChar"/>
        </w:rPr>
        <w:t>In the case of depleted uranium, the challenge of disposal was met by incorporating the refuse from the “peaceful” branch of nuclear technology into the war-making branch.</w:t>
      </w:r>
      <w:r>
        <w:rPr>
          <w:sz w:val="16"/>
        </w:rPr>
        <w:t xml:space="preserve"> Already </w:t>
      </w:r>
      <w:r>
        <w:rPr>
          <w:rStyle w:val="TitleChar"/>
        </w:rPr>
        <w:t>used in anti-tank projectiles in the first Iraq war</w:t>
      </w:r>
      <w:r>
        <w:rPr>
          <w:sz w:val="16"/>
        </w:rPr>
        <w:t xml:space="preserve"> (approximately 300 tons worth) </w:t>
      </w:r>
      <w:r>
        <w:rPr>
          <w:rStyle w:val="TitleChar"/>
        </w:rPr>
        <w:t>and again in Yugoslavia</w:t>
      </w:r>
      <w:r>
        <w:rPr>
          <w:sz w:val="16"/>
        </w:rPr>
        <w:t xml:space="preserve"> (approximately 10-15 tons were used in each of the various Yugoslav wars), </w:t>
      </w:r>
      <w:r>
        <w:rPr>
          <w:rStyle w:val="TitleChar"/>
        </w:rPr>
        <w:t>it is presumed</w:t>
      </w:r>
      <w:r>
        <w:rPr>
          <w:sz w:val="16"/>
        </w:rPr>
        <w:t xml:space="preserve">, although the defense department coyly denies it, </w:t>
      </w:r>
      <w:r>
        <w:rPr>
          <w:rStyle w:val="TitleChar"/>
        </w:rPr>
        <w:t xml:space="preserve">that this material was also used in the Afghanistan war. Depleted uranium has spread </w:t>
      </w:r>
      <w:r>
        <w:rPr>
          <w:rStyle w:val="Emphasis"/>
        </w:rPr>
        <w:t>a plague of radioactivity</w:t>
      </w:r>
      <w:r>
        <w:rPr>
          <w:sz w:val="16"/>
        </w:rPr>
        <w:t xml:space="preserve"> and further rationalized the use of nuclear weapons as such. </w:t>
      </w:r>
      <w:r>
        <w:rPr>
          <w:rStyle w:val="TitleChar"/>
        </w:rPr>
        <w:t xml:space="preserve">Consequently, the B61-11 is about to be </w:t>
      </w:r>
      <w:r>
        <w:rPr>
          <w:rStyle w:val="TitleChar"/>
        </w:rPr>
        <w:lastRenderedPageBreak/>
        <w:t>replaced with the BLU113, where the bunker buster will</w:t>
      </w:r>
      <w:r>
        <w:rPr>
          <w:sz w:val="16"/>
        </w:rPr>
        <w:t xml:space="preserve"> now </w:t>
      </w:r>
      <w:r>
        <w:rPr>
          <w:rStyle w:val="TitleChar"/>
        </w:rPr>
        <w:t>be a small nuclear weapon</w:t>
      </w:r>
      <w:r>
        <w:rPr>
          <w:sz w:val="16"/>
        </w:rPr>
        <w:t xml:space="preserve">, almost certainly </w:t>
      </w:r>
      <w:r>
        <w:rPr>
          <w:rStyle w:val="TitleChar"/>
        </w:rPr>
        <w:t>spear-tipped with du.</w:t>
      </w:r>
      <w:r>
        <w:rPr>
          <w:sz w:val="16"/>
        </w:rPr>
        <w:t xml:space="preserve">  Pollutants to Earth and Space  To the boundaries crossed between nuclear and non-nuclear weapons, and between the peaceful and militaristic uses of atomic technology, we need to add those between earth and its lower atmosphere on the one hand, and space on the other. </w:t>
      </w:r>
      <w:r>
        <w:rPr>
          <w:rStyle w:val="TitleChar"/>
        </w:rPr>
        <w:t>The administration is poised</w:t>
      </w:r>
      <w:r>
        <w:rPr>
          <w:sz w:val="16"/>
        </w:rPr>
        <w:t xml:space="preserve"> to realize the crackpot and deadly schemes of the Reagan administration </w:t>
      </w:r>
      <w:r>
        <w:rPr>
          <w:rStyle w:val="TitleChar"/>
        </w:rPr>
        <w:t>to militarize space and to draw the rest of the world into the scheme</w:t>
      </w:r>
      <w:r>
        <w:rPr>
          <w:sz w:val="16"/>
        </w:rPr>
        <w:t xml:space="preserve">, as client and victim.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Pr>
          <w:rStyle w:val="TitleChar"/>
        </w:rPr>
        <w:t>A new missile defense system bureaucracy has risen.</w:t>
      </w:r>
      <w:r>
        <w:rPr>
          <w:sz w:val="16"/>
        </w:rPr>
        <w:t xml:space="preserve"> It is currently developing such wild items as something called ìbrilliant pebblesî which involves the release of endless numbers of mini satellites into outer space.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Space has now become the ultimate battlefield. And not just with use of these missiles. The High Frequency Active Aural Research Program (haarp) is also part of sdi. </w:t>
      </w:r>
      <w:r>
        <w:rPr>
          <w:rStyle w:val="TitleChar"/>
        </w:rPr>
        <w:t xml:space="preserve">This amounts to weather warfare: </w:t>
      </w:r>
      <w:r>
        <w:rPr>
          <w:rStyle w:val="TitleChar"/>
          <w:highlight w:val="cyan"/>
        </w:rPr>
        <w:t>deliberately manipulating climate to harm</w:t>
      </w:r>
      <w:r>
        <w:rPr>
          <w:rStyle w:val="TitleChar"/>
        </w:rPr>
        <w:t xml:space="preserve"> and destroy adversaries. A very dubious enterprise, to say the least, </w:t>
      </w:r>
      <w:r>
        <w:rPr>
          <w:rStyle w:val="TitleChar"/>
          <w:highlight w:val="cyan"/>
        </w:rPr>
        <w:t>in an age when</w:t>
      </w:r>
      <w:r>
        <w:rPr>
          <w:rStyle w:val="TitleChar"/>
        </w:rPr>
        <w:t xml:space="preserve"> </w:t>
      </w:r>
      <w:r>
        <w:rPr>
          <w:rStyle w:val="Emphasis"/>
        </w:rPr>
        <w:t xml:space="preserve">global warming and </w:t>
      </w:r>
      <w:r>
        <w:rPr>
          <w:rStyle w:val="Emphasis"/>
          <w:highlight w:val="cyan"/>
        </w:rPr>
        <w:t>climate instability are already looming</w:t>
      </w:r>
      <w:r>
        <w:rPr>
          <w:rStyle w:val="Emphasis"/>
        </w:rPr>
        <w:t xml:space="preserve"> as two of the greatest problems facing civilization.</w:t>
      </w:r>
      <w:r>
        <w:rPr>
          <w:sz w:val="16"/>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The scrapping of the abm and other elements of the treaty structure (non- proliferation, test-ban) that had organized the world of the Cold War is one part of a process of shedding whatever might inhibit the cancerous growth of militarism. </w:t>
      </w:r>
      <w:r>
        <w:rPr>
          <w:rStyle w:val="TitleChar"/>
          <w:highlight w:val="cyan"/>
        </w:rPr>
        <w:t>It</w:t>
      </w:r>
      <w:r>
        <w:rPr>
          <w:sz w:val="16"/>
        </w:rPr>
        <w:t xml:space="preserve"> also </w:t>
      </w:r>
      <w:r>
        <w:rPr>
          <w:rStyle w:val="TitleChar"/>
          <w:highlight w:val="cyan"/>
        </w:rPr>
        <w:t>creates an atmosphere of</w:t>
      </w:r>
      <w:r>
        <w:rPr>
          <w:rStyle w:val="TitleChar"/>
        </w:rPr>
        <w:t xml:space="preserve"> general </w:t>
      </w:r>
      <w:r>
        <w:rPr>
          <w:rStyle w:val="TitleChar"/>
          <w:highlight w:val="cyan"/>
        </w:rPr>
        <w:t>lawlessness</w:t>
      </w:r>
      <w:r>
        <w:rPr>
          <w:rStyle w:val="TitleChar"/>
        </w:rPr>
        <w:t xml:space="preserve"> in the world. This is </w:t>
      </w:r>
      <w:r>
        <w:rPr>
          <w:rStyle w:val="TitleChar"/>
          <w:highlight w:val="cyan"/>
        </w:rPr>
        <w:t>felt</w:t>
      </w:r>
      <w:r>
        <w:rPr>
          <w:rStyle w:val="TitleChar"/>
        </w:rPr>
        <w:t xml:space="preserve"> at all levels, </w:t>
      </w:r>
      <w:r>
        <w:rPr>
          <w:rStyle w:val="TitleChar"/>
          <w:highlight w:val="cyan"/>
        </w:rPr>
        <w:t>from the rise of an ultra-militarist</w:t>
      </w:r>
      <w:r>
        <w:rPr>
          <w:sz w:val="16"/>
        </w:rPr>
        <w:t xml:space="preserve"> clique in the </w:t>
      </w:r>
      <w:r>
        <w:rPr>
          <w:rStyle w:val="TitleChar"/>
        </w:rPr>
        <w:t xml:space="preserve">White House </w:t>
      </w:r>
      <w:r>
        <w:rPr>
          <w:rStyle w:val="TitleChar"/>
          <w:highlight w:val="cyan"/>
        </w:rPr>
        <w:t>to</w:t>
      </w:r>
      <w:r>
        <w:rPr>
          <w:rStyle w:val="TitleChar"/>
        </w:rPr>
        <w:t xml:space="preserve"> the formal </w:t>
      </w:r>
      <w:r>
        <w:rPr>
          <w:rStyle w:val="TitleChar"/>
          <w:highlight w:val="cyan"/>
        </w:rPr>
        <w:t>renunciation of n</w:t>
      </w:r>
      <w:r>
        <w:rPr>
          <w:sz w:val="16"/>
        </w:rPr>
        <w:t>o-</w:t>
      </w:r>
      <w:r>
        <w:rPr>
          <w:rStyle w:val="TitleChar"/>
          <w:highlight w:val="cyan"/>
        </w:rPr>
        <w:t>f</w:t>
      </w:r>
      <w:r>
        <w:rPr>
          <w:sz w:val="16"/>
        </w:rPr>
        <w:t>irst-</w:t>
      </w:r>
      <w:r>
        <w:rPr>
          <w:rStyle w:val="TitleChar"/>
          <w:highlight w:val="cyan"/>
        </w:rPr>
        <w:t>u</w:t>
      </w:r>
      <w:r>
        <w:rPr>
          <w:sz w:val="16"/>
        </w:rPr>
        <w:t xml:space="preserve">se nuclear strategy, the flouting of numerous un regulations, </w:t>
      </w:r>
      <w:r>
        <w:rPr>
          <w:rStyle w:val="TitleChar"/>
        </w:rPr>
        <w:t xml:space="preserve">the doctrine of </w:t>
      </w:r>
      <w:r>
        <w:rPr>
          <w:rStyle w:val="TitleChar"/>
          <w:highlight w:val="cyan"/>
        </w:rPr>
        <w:t>pre-emptive war,</w:t>
      </w:r>
      <w:r>
        <w:rPr>
          <w:rStyle w:val="TitleChar"/>
        </w:rPr>
        <w:t xml:space="preserve"> and</w:t>
      </w:r>
      <w:r>
        <w:rPr>
          <w:sz w:val="16"/>
        </w:rPr>
        <w:t xml:space="preserve">, as the logical outcome of all these developments, </w:t>
      </w:r>
      <w:r>
        <w:rPr>
          <w:rStyle w:val="TitleChar"/>
        </w:rPr>
        <w:t>the condition of Permanent War and its accompaniment of general</w:t>
      </w:r>
      <w:r>
        <w:rPr>
          <w:sz w:val="16"/>
        </w:rPr>
        <w:t xml:space="preserve"> lawlessness, media slavishness, and a wave of </w:t>
      </w:r>
      <w:r>
        <w:rPr>
          <w:rStyle w:val="TitleChar"/>
        </w:rPr>
        <w:t>repression</w:t>
      </w:r>
      <w:r>
        <w:rPr>
          <w:sz w:val="16"/>
        </w:rPr>
        <w:t xml:space="preserve"> for whose parallel we have to go back to the Alien and Sedition acts of the 1790s, or Trumanís loyalty oaths of 1947. </w:t>
      </w:r>
      <w:r>
        <w:rPr>
          <w:rStyle w:val="Emphasis"/>
        </w:rPr>
        <w:t>Militarism cannot be reduced</w:t>
      </w:r>
      <w:r>
        <w:rPr>
          <w:rStyle w:val="TitleChar"/>
        </w:rPr>
        <w:t xml:space="preserve"> to politics, economics, technology, culture, or psychology. </w:t>
      </w:r>
      <w:r>
        <w:rPr>
          <w:rStyle w:val="Emphasis"/>
        </w:rPr>
        <w:t>All these are parts of the machine, make the machine go around, and are themselves produced by the actions of the machine.</w:t>
      </w:r>
      <w:r>
        <w:rPr>
          <w:sz w:val="16"/>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Pr>
          <w:rStyle w:val="TitleChar"/>
        </w:rPr>
        <w:t>We go to war</w:t>
      </w:r>
      <w:r>
        <w:rPr>
          <w:sz w:val="16"/>
        </w:rPr>
        <w:t xml:space="preserve">, in other words, </w:t>
      </w:r>
      <w:r>
        <w:rPr>
          <w:rStyle w:val="TitleChar"/>
        </w:rPr>
        <w:t>to get the oil needed to go to war.</w:t>
      </w:r>
      <w:r>
        <w:rPr>
          <w:sz w:val="16"/>
        </w:rPr>
        <w:t xml:space="preserve"> A Who's Who List of MIC Beneficiaries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 Thus the military-industrial complex lives, breathes, and takes on new dimensions.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consumptionówhich is a direct function of the relentless drive of capitalism to expand commodity productionóis to grow by some two- thirds.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w:t>
      </w:r>
      <w:r>
        <w:rPr>
          <w:sz w:val="16"/>
        </w:rPr>
        <w:lastRenderedPageBreak/>
        <w:t xml:space="preserve">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Clearly, however things turn out with Iraq, </w:t>
      </w:r>
      <w:r>
        <w:rPr>
          <w:rStyle w:val="TitleChar"/>
        </w:rPr>
        <w:t xml:space="preserve">the fundamental structural dilemma driving </w:t>
      </w:r>
      <w:r>
        <w:rPr>
          <w:rStyle w:val="TitleChar"/>
          <w:highlight w:val="cyan"/>
        </w:rPr>
        <w:t>the military machine</w:t>
      </w:r>
      <w:r>
        <w:rPr>
          <w:rStyle w:val="TitleChar"/>
        </w:rPr>
        <w:t xml:space="preserve"> pertains to the contradictions of an empire that </w:t>
      </w:r>
      <w:r>
        <w:rPr>
          <w:rStyle w:val="TitleChar"/>
          <w:highlight w:val="cyan"/>
        </w:rPr>
        <w:t xml:space="preserve">drives toward </w:t>
      </w:r>
      <w:r>
        <w:rPr>
          <w:rStyle w:val="Emphasis"/>
          <w:highlight w:val="cyan"/>
        </w:rPr>
        <w:t>the invasion of all social space and the total control over nature.</w:t>
      </w:r>
      <w:r>
        <w:rPr>
          <w:sz w:val="16"/>
        </w:rPr>
        <w:t xml:space="preserve"> Since the former goal meets up with unending resistance and the latter crashes against the finitude of the material world, </w:t>
      </w:r>
      <w:r>
        <w:rPr>
          <w:rStyle w:val="TitleChar"/>
          <w:highlight w:val="cyan"/>
        </w:rPr>
        <w:t>there is no recourse except</w:t>
      </w:r>
      <w:r>
        <w:rPr>
          <w:rStyle w:val="TitleChar"/>
        </w:rPr>
        <w:t xml:space="preserve"> the</w:t>
      </w:r>
      <w:r>
        <w:rPr>
          <w:sz w:val="16"/>
        </w:rPr>
        <w:t xml:space="preserve"> ever-widening </w:t>
      </w:r>
      <w:r>
        <w:rPr>
          <w:rStyle w:val="TitleChar"/>
        </w:rPr>
        <w:t xml:space="preserve">resort to </w:t>
      </w:r>
      <w:r>
        <w:rPr>
          <w:rStyle w:val="TitleChar"/>
          <w:highlight w:val="cyan"/>
        </w:rPr>
        <w:t>force</w:t>
      </w:r>
      <w:r>
        <w:rPr>
          <w:rStyle w:val="TitleChar"/>
        </w:rPr>
        <w:t>. But</w:t>
      </w:r>
      <w:r>
        <w:rPr>
          <w:sz w:val="16"/>
        </w:rPr>
        <w:t xml:space="preserve"> this, </w:t>
      </w:r>
      <w:r>
        <w:rPr>
          <w:rStyle w:val="TitleChar"/>
        </w:rPr>
        <w:t>the military monster itself, ever seeking threats to feed upon, becomes a fresh source of danger, whether of nuclear war, terror, or ecological breakdown.</w:t>
      </w:r>
      <w:r>
        <w:rPr>
          <w:sz w:val="16"/>
        </w:rPr>
        <w:t xml:space="preserve"> </w:t>
      </w:r>
      <w:r>
        <w:rPr>
          <w:rStyle w:val="TitleChar"/>
          <w:highlight w:val="cyan"/>
        </w:rPr>
        <w:t>The situation is</w:t>
      </w:r>
      <w:r>
        <w:rPr>
          <w:rStyle w:val="TitleChar"/>
        </w:rPr>
        <w:t xml:space="preserve"> </w:t>
      </w:r>
      <w:r>
        <w:rPr>
          <w:rStyle w:val="Emphasis"/>
        </w:rPr>
        <w:t xml:space="preserve">plainly </w:t>
      </w:r>
      <w:r>
        <w:rPr>
          <w:rStyle w:val="Emphasis"/>
          <w:highlight w:val="cyan"/>
        </w:rPr>
        <w:t>unsustainable, a series of disasters waiting to happen.</w:t>
      </w:r>
      <w:r>
        <w:rPr>
          <w:sz w:val="16"/>
          <w:highlight w:val="cyan"/>
        </w:rPr>
        <w:t xml:space="preserve"> </w:t>
      </w:r>
      <w:r>
        <w:rPr>
          <w:rStyle w:val="TitleChar"/>
          <w:highlight w:val="cyan"/>
        </w:rPr>
        <w:t>It can only be checked</w:t>
      </w:r>
      <w:r>
        <w:rPr>
          <w:sz w:val="16"/>
        </w:rPr>
        <w:t xml:space="preserve"> and brought to rationality </w:t>
      </w:r>
      <w:r>
        <w:rPr>
          <w:rStyle w:val="Emphasis"/>
          <w:highlight w:val="cyan"/>
        </w:rPr>
        <w:t>by a global uprising of people who demand an end to the regime of endless war.</w:t>
      </w:r>
      <w:r>
        <w:rPr>
          <w:sz w:val="16"/>
        </w:rPr>
        <w:t xml:space="preserve"> </w:t>
      </w:r>
      <w:r>
        <w:rPr>
          <w:rStyle w:val="TitleChar"/>
        </w:rPr>
        <w:t xml:space="preserve">This is </w:t>
      </w:r>
      <w:r>
        <w:rPr>
          <w:rStyle w:val="Emphasis"/>
        </w:rPr>
        <w:t>the only possible path</w:t>
      </w:r>
      <w:r>
        <w:rPr>
          <w:rStyle w:val="TitleChar"/>
        </w:rPr>
        <w:t xml:space="preserve"> by which we can pull ourselves away from the abyss into which the military machine is about to plunge</w:t>
      </w:r>
      <w:r>
        <w:rPr>
          <w:sz w:val="16"/>
        </w:rPr>
        <w:t>, dragging us all down with it.</w:t>
      </w:r>
    </w:p>
    <w:p w:rsidR="00FC1066" w:rsidRDefault="00FC1066" w:rsidP="00FC1066">
      <w:pPr>
        <w:rPr>
          <w:sz w:val="22"/>
        </w:rPr>
      </w:pPr>
    </w:p>
    <w:p w:rsidR="00FC1066" w:rsidRDefault="00FC1066" w:rsidP="00FC1066">
      <w:pPr>
        <w:pStyle w:val="Heading4"/>
      </w:pPr>
      <w:r>
        <w:t xml:space="preserve">The alternative must begin in our minds – we need to free ourselves of the presumption towards war and advocate for peace and social justice to stop the flow of militarism that threatens existence </w:t>
      </w:r>
    </w:p>
    <w:p w:rsidR="00FC1066" w:rsidRDefault="00FC1066" w:rsidP="00FC1066">
      <w:pPr>
        <w:pStyle w:val="ListParagraph"/>
        <w:numPr>
          <w:ilvl w:val="0"/>
          <w:numId w:val="2"/>
        </w:numPr>
      </w:pPr>
      <w:r>
        <w:t xml:space="preserve">Democracy itself is the product of searching for peaceful solutions </w:t>
      </w:r>
    </w:p>
    <w:p w:rsidR="00FC1066" w:rsidRDefault="00FC1066" w:rsidP="00FC1066">
      <w:pPr>
        <w:rPr>
          <w:rStyle w:val="StyleStyleBold12pt"/>
          <w:b w:val="0"/>
          <w:sz w:val="20"/>
        </w:rPr>
      </w:pPr>
      <w:r>
        <w:rPr>
          <w:rStyle w:val="StyleStyleBold12pt"/>
        </w:rPr>
        <w:t xml:space="preserve">Demenchonok 9 </w:t>
      </w:r>
      <w:r>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FC1066" w:rsidRDefault="00FC1066" w:rsidP="00FC1066">
      <w:pPr>
        <w:rPr>
          <w:rStyle w:val="TitleChar"/>
          <w:sz w:val="22"/>
        </w:rPr>
      </w:pPr>
      <w:r>
        <w:rPr>
          <w:rStyle w:val="TitleChar"/>
          <w:highlight w:val="cyan"/>
        </w:rPr>
        <w:t>Where</w:t>
      </w:r>
      <w:r>
        <w:rPr>
          <w:rStyle w:val="TitleChar"/>
        </w:rPr>
        <w:t xml:space="preserve">, then, </w:t>
      </w:r>
      <w:r>
        <w:rPr>
          <w:rStyle w:val="TitleChar"/>
          <w:highlight w:val="cyan"/>
        </w:rPr>
        <w:t>does the future lie? Unilateralism</w:t>
      </w:r>
      <w:r>
        <w:rPr>
          <w:rStyle w:val="TitleChar"/>
        </w:rPr>
        <w:t xml:space="preserve">, hegemonic political anarchy, mass </w:t>
      </w:r>
      <w:r>
        <w:rPr>
          <w:rStyle w:val="TitleChar"/>
          <w:highlight w:val="cyan"/>
        </w:rPr>
        <w:t>immiseration</w:t>
      </w:r>
      <w:r>
        <w:rPr>
          <w:rStyle w:val="TitleChar"/>
        </w:rPr>
        <w:t xml:space="preserve">, </w:t>
      </w:r>
      <w:r>
        <w:rPr>
          <w:rStyle w:val="TitleChar"/>
          <w:highlight w:val="cyan"/>
        </w:rPr>
        <w:t>ecocide, and</w:t>
      </w:r>
      <w:r>
        <w:rPr>
          <w:rStyle w:val="TitleChar"/>
        </w:rPr>
        <w:t xml:space="preserve"> global </w:t>
      </w:r>
      <w:r>
        <w:rPr>
          <w:rStyle w:val="TitleChar"/>
          <w:highlight w:val="cyan"/>
        </w:rPr>
        <w:t>violence</w:t>
      </w:r>
      <w:r>
        <w:rPr>
          <w:sz w:val="16"/>
        </w:rPr>
        <w:t xml:space="preserve">—a Hobbesian bellum omnium contra omnes? </w:t>
      </w:r>
      <w:r>
        <w:rPr>
          <w:rStyle w:val="TitleChar"/>
          <w:highlight w:val="cyan"/>
        </w:rPr>
        <w:t>Or</w:t>
      </w:r>
      <w:r>
        <w:rPr>
          <w:rStyle w:val="TitleChar"/>
        </w:rPr>
        <w:t xml:space="preserve"> international </w:t>
      </w:r>
      <w:r>
        <w:rPr>
          <w:rStyle w:val="TitleChar"/>
          <w:highlight w:val="cyan"/>
        </w:rPr>
        <w:t>cooperation, social justice, and genuine collective</w:t>
      </w:r>
      <w:r>
        <w:rPr>
          <w:rStyle w:val="TitleChar"/>
        </w:rPr>
        <w:t>—political and human—</w:t>
      </w:r>
      <w:r>
        <w:rPr>
          <w:rStyle w:val="TitleChar"/>
          <w:highlight w:val="cyan"/>
        </w:rPr>
        <w:t>security</w:t>
      </w:r>
      <w:r>
        <w:rPr>
          <w:rStyle w:val="TitleChar"/>
        </w:rPr>
        <w:t>?</w:t>
      </w:r>
      <w:r>
        <w:rPr>
          <w:sz w:val="16"/>
        </w:rPr>
        <w:t xml:space="preserve"> Down which path lies cowering, fragile hope?</w:t>
      </w:r>
      <w:r>
        <w:rPr>
          <w:sz w:val="12"/>
        </w:rPr>
        <w:t>¶</w:t>
      </w:r>
      <w:r>
        <w:rPr>
          <w:sz w:val="16"/>
        </w:rPr>
        <w:t xml:space="preserve"> </w:t>
      </w:r>
      <w:r>
        <w:rPr>
          <w:rStyle w:val="TitleChar"/>
        </w:rPr>
        <w:t>Humanistic thinkers</w:t>
      </w:r>
      <w:r>
        <w:rPr>
          <w:sz w:val="16"/>
        </w:rPr>
        <w:t xml:space="preserve"> approach these problems from the perspective of their concern about the situation of individuals and the long-range interests of humanity. They </w:t>
      </w:r>
      <w:r>
        <w:rPr>
          <w:rStyle w:val="TitleChar"/>
        </w:rPr>
        <w:t>examine</w:t>
      </w:r>
      <w:r>
        <w:rPr>
          <w:sz w:val="16"/>
        </w:rPr>
        <w:t xml:space="preserve"> in depth the </w:t>
      </w:r>
      <w:r>
        <w:rPr>
          <w:rStyle w:val="Emphasis"/>
        </w:rPr>
        <w:t>root causes</w:t>
      </w:r>
      <w:r>
        <w:rPr>
          <w:rStyle w:val="TitleChar"/>
        </w:rPr>
        <w:t xml:space="preserve"> of</w:t>
      </w:r>
      <w:r>
        <w:rPr>
          <w:sz w:val="16"/>
        </w:rPr>
        <w:t xml:space="preserve"> these </w:t>
      </w:r>
      <w:r>
        <w:rPr>
          <w:rStyle w:val="TitleChar"/>
        </w:rPr>
        <w:t>problems</w:t>
      </w:r>
      <w:r>
        <w:rPr>
          <w:sz w:val="16"/>
        </w:rPr>
        <w:t xml:space="preserve">, warning about the consequences of escalation </w:t>
      </w:r>
      <w:r>
        <w:rPr>
          <w:rStyle w:val="TitleChar"/>
        </w:rPr>
        <w:t>and</w:t>
      </w:r>
      <w:r>
        <w:rPr>
          <w:sz w:val="16"/>
        </w:rPr>
        <w:t xml:space="preserve">, at the same time, </w:t>
      </w:r>
      <w:r>
        <w:rPr>
          <w:rStyle w:val="TitleChar"/>
        </w:rPr>
        <w:t>indicating</w:t>
      </w:r>
      <w:r>
        <w:rPr>
          <w:sz w:val="16"/>
        </w:rPr>
        <w:t xml:space="preserve"> the prospect of their </w:t>
      </w:r>
      <w:r>
        <w:rPr>
          <w:rStyle w:val="TitleChar"/>
        </w:rPr>
        <w:t xml:space="preserve">possible solutions through nonviolent means and a growing global consciousness. Today's world is in </w:t>
      </w:r>
      <w:r>
        <w:rPr>
          <w:rStyle w:val="Emphasis"/>
        </w:rPr>
        <w:t>desperate need</w:t>
      </w:r>
      <w:r>
        <w:rPr>
          <w:rStyle w:val="TitleChar"/>
        </w:rPr>
        <w:t xml:space="preserve"> of realistic alternatives to violent conflict. </w:t>
      </w:r>
      <w:r>
        <w:rPr>
          <w:rStyle w:val="TitleChar"/>
          <w:highlight w:val="cyan"/>
        </w:rPr>
        <w:t>Nonviolent action—</w:t>
      </w:r>
      <w:r>
        <w:rPr>
          <w:rStyle w:val="TitleChar"/>
        </w:rPr>
        <w:t>properly planned and executed—</w:t>
      </w:r>
      <w:r>
        <w:rPr>
          <w:rStyle w:val="TitleChar"/>
          <w:highlight w:val="cyan"/>
        </w:rPr>
        <w:t xml:space="preserve">is a </w:t>
      </w:r>
      <w:r>
        <w:rPr>
          <w:rStyle w:val="Emphasis"/>
          <w:highlight w:val="cyan"/>
        </w:rPr>
        <w:t>powerful and effective</w:t>
      </w:r>
      <w:r>
        <w:rPr>
          <w:rStyle w:val="TitleChar"/>
        </w:rPr>
        <w:t xml:space="preserve"> force for political and social change. The ideas of peace and nonviolence, as expressed by</w:t>
      </w:r>
      <w:r>
        <w:rPr>
          <w:sz w:val="16"/>
        </w:rPr>
        <w:t xml:space="preserve"> Immanuel </w:t>
      </w:r>
      <w:r>
        <w:rPr>
          <w:rStyle w:val="TitleChar"/>
        </w:rPr>
        <w:t>Kant,</w:t>
      </w:r>
      <w:r>
        <w:rPr>
          <w:sz w:val="16"/>
        </w:rPr>
        <w:t xml:space="preserve"> Leo </w:t>
      </w:r>
      <w:r>
        <w:rPr>
          <w:rStyle w:val="TitleChar"/>
        </w:rPr>
        <w:t>Tolstoy,</w:t>
      </w:r>
      <w:r>
        <w:rPr>
          <w:sz w:val="16"/>
        </w:rPr>
        <w:t xml:space="preserve"> Mahatma </w:t>
      </w:r>
      <w:r>
        <w:rPr>
          <w:rStyle w:val="TitleChar"/>
        </w:rPr>
        <w:t>Gandhi,</w:t>
      </w:r>
      <w:r>
        <w:rPr>
          <w:sz w:val="16"/>
        </w:rPr>
        <w:t xml:space="preserve"> </w:t>
      </w:r>
      <w:r>
        <w:rPr>
          <w:rStyle w:val="TitleChar"/>
        </w:rPr>
        <w:t>M</w:t>
      </w:r>
      <w:r>
        <w:rPr>
          <w:sz w:val="16"/>
        </w:rPr>
        <w:t xml:space="preserve">artin </w:t>
      </w:r>
      <w:r>
        <w:rPr>
          <w:rStyle w:val="TitleChar"/>
        </w:rPr>
        <w:t>L</w:t>
      </w:r>
      <w:r>
        <w:rPr>
          <w:sz w:val="16"/>
        </w:rPr>
        <w:t xml:space="preserve">uther </w:t>
      </w:r>
      <w:r>
        <w:rPr>
          <w:rStyle w:val="TitleChar"/>
        </w:rPr>
        <w:t>K</w:t>
      </w:r>
      <w:r>
        <w:rPr>
          <w:sz w:val="16"/>
        </w:rPr>
        <w:t>ing</w:t>
      </w:r>
      <w:r>
        <w:rPr>
          <w:rStyle w:val="TitleChar"/>
        </w:rPr>
        <w:t>, and many contemporary philosophers</w:t>
      </w:r>
      <w:r>
        <w:rPr>
          <w:sz w:val="16"/>
        </w:rPr>
        <w:t>—supported by peace and civil rights movements—</w:t>
      </w:r>
      <w:r>
        <w:rPr>
          <w:rStyle w:val="TitleChar"/>
        </w:rPr>
        <w:t>counter</w:t>
      </w:r>
      <w:r>
        <w:rPr>
          <w:sz w:val="16"/>
        </w:rPr>
        <w:t xml:space="preserve"> the paralyzing </w:t>
      </w:r>
      <w:r>
        <w:rPr>
          <w:rStyle w:val="TitleChar"/>
        </w:rPr>
        <w:t>fear with hope an</w:t>
      </w:r>
      <w:r>
        <w:rPr>
          <w:rStyle w:val="TitleChar"/>
          <w:highlight w:val="cyan"/>
        </w:rPr>
        <w:t>d offer a realistic alternative: a rational approach to the</w:t>
      </w:r>
      <w:r>
        <w:rPr>
          <w:sz w:val="16"/>
        </w:rPr>
        <w:t xml:space="preserve"> solutions to the </w:t>
      </w:r>
      <w:r>
        <w:rPr>
          <w:rStyle w:val="TitleChar"/>
          <w:highlight w:val="cyan"/>
        </w:rPr>
        <w:t>problems</w:t>
      </w:r>
      <w:r>
        <w:rPr>
          <w:sz w:val="16"/>
        </w:rPr>
        <w:t>, encouraging people to be the masters of their own destiny.</w:t>
      </w:r>
      <w:r>
        <w:rPr>
          <w:sz w:val="12"/>
        </w:rPr>
        <w:t>¶</w:t>
      </w:r>
      <w:r>
        <w:rPr>
          <w:sz w:val="16"/>
        </w:rPr>
        <w:t xml:space="preserve"> </w:t>
      </w:r>
      <w:r>
        <w:rPr>
          <w:rStyle w:val="TitleChar"/>
        </w:rPr>
        <w:t xml:space="preserve">Fortunately, </w:t>
      </w:r>
      <w:r>
        <w:rPr>
          <w:rStyle w:val="TitleChar"/>
          <w:highlight w:val="cyan"/>
        </w:rPr>
        <w:t>the memory of the tragedies of war</w:t>
      </w:r>
      <w:r>
        <w:rPr>
          <w:rStyle w:val="TitleChar"/>
        </w:rPr>
        <w:t xml:space="preserve"> and the growing realization of this new existential situation of humanity has awakened the global conscience and </w:t>
      </w:r>
      <w:r>
        <w:rPr>
          <w:rStyle w:val="TitleChar"/>
          <w:highlight w:val="cyan"/>
        </w:rPr>
        <w:t xml:space="preserve">generated </w:t>
      </w:r>
      <w:r>
        <w:rPr>
          <w:rStyle w:val="Emphasis"/>
          <w:highlight w:val="cyan"/>
        </w:rPr>
        <w:t>protest movements</w:t>
      </w:r>
      <w:r>
        <w:rPr>
          <w:rStyle w:val="TitleChar"/>
        </w:rPr>
        <w:t xml:space="preserve"> demanding necessary changes. During the four decades of the Cold War,</w:t>
      </w:r>
      <w:r>
        <w:rPr>
          <w:sz w:val="16"/>
        </w:rPr>
        <w:t xml:space="preserve"> which polarized the world, </w:t>
      </w:r>
      <w:r>
        <w:rPr>
          <w:rStyle w:val="TitleChar"/>
        </w:rPr>
        <w:t>power politics was challenged by the</w:t>
      </w:r>
      <w:r>
        <w:rPr>
          <w:sz w:val="16"/>
        </w:rPr>
        <w:t xml:space="preserve"> common perspective of humanity, of the supreme value of human life, and </w:t>
      </w:r>
      <w:r>
        <w:rPr>
          <w:rStyle w:val="TitleChar"/>
        </w:rPr>
        <w:t>the ethics of peace.</w:t>
      </w:r>
      <w:r>
        <w:rPr>
          <w:sz w:val="16"/>
        </w:rPr>
        <w:t xml:space="preserve"> Thus, in Europe, which suffered from both world wars and totalitarianism, spiritual-</w:t>
      </w:r>
      <w:r>
        <w:rPr>
          <w:rStyle w:val="TitleChar"/>
          <w:highlight w:val="cyan"/>
        </w:rPr>
        <w:t>intellectual efforts to find solutions to these problems generated ideas of</w:t>
      </w:r>
      <w:r>
        <w:rPr>
          <w:rStyle w:val="TitleChar"/>
        </w:rPr>
        <w:t xml:space="preserve"> </w:t>
      </w:r>
      <w:r>
        <w:rPr>
          <w:sz w:val="16"/>
        </w:rPr>
        <w:t xml:space="preserve">"new thinking," aiming for </w:t>
      </w:r>
      <w:r>
        <w:rPr>
          <w:rStyle w:val="TitleChar"/>
          <w:highlight w:val="cyan"/>
        </w:rPr>
        <w:t>peace, freedom, and democracy.</w:t>
      </w:r>
      <w:r>
        <w:rPr>
          <w:sz w:val="16"/>
        </w:rPr>
        <w:t xml:space="preserve"> </w:t>
      </w:r>
      <w:r>
        <w:rPr>
          <w:rStyle w:val="TitleChar"/>
        </w:rPr>
        <w:t xml:space="preserve">Today, philosophers, intellectuals, progressive political leaders, and peace-movement activists continue to promote a peaceful alternative. </w:t>
      </w:r>
      <w:r>
        <w:rPr>
          <w:sz w:val="16"/>
        </w:rPr>
        <w:t xml:space="preserve">In the asymmetry of power, despite being frustrated by war-prone politics, </w:t>
      </w:r>
      <w:r>
        <w:rPr>
          <w:rStyle w:val="TitleChar"/>
          <w:highlight w:val="cyan"/>
        </w:rPr>
        <w:t>peaceful projects emerge</w:t>
      </w:r>
      <w:r>
        <w:rPr>
          <w:sz w:val="16"/>
        </w:rPr>
        <w:t xml:space="preserve"> each time, like a phoenix arising from the ashes, </w:t>
      </w:r>
      <w:r>
        <w:rPr>
          <w:rStyle w:val="TitleChar"/>
          <w:highlight w:val="cyan"/>
        </w:rPr>
        <w:t xml:space="preserve">as the </w:t>
      </w:r>
      <w:r>
        <w:rPr>
          <w:rStyle w:val="Emphasis"/>
          <w:highlight w:val="cyan"/>
        </w:rPr>
        <w:t>only viable alternative for the survival of humanity.</w:t>
      </w:r>
      <w:r>
        <w:rPr>
          <w:sz w:val="16"/>
        </w:rPr>
        <w:t xml:space="preserve"> </w:t>
      </w:r>
      <w:r>
        <w:rPr>
          <w:rStyle w:val="TitleChar"/>
        </w:rPr>
        <w:t>The</w:t>
      </w:r>
      <w:r>
        <w:rPr>
          <w:sz w:val="16"/>
        </w:rPr>
        <w:t xml:space="preserve"> new </w:t>
      </w:r>
      <w:r>
        <w:rPr>
          <w:rStyle w:val="TitleChar"/>
        </w:rPr>
        <w:t>thinking</w:t>
      </w:r>
      <w:r>
        <w:rPr>
          <w:sz w:val="16"/>
        </w:rPr>
        <w:t xml:space="preserve"> in philosophy </w:t>
      </w:r>
      <w:r>
        <w:rPr>
          <w:rStyle w:val="TitleChar"/>
        </w:rPr>
        <w:t>affirms the supreme value of</w:t>
      </w:r>
      <w:r>
        <w:rPr>
          <w:sz w:val="16"/>
        </w:rPr>
        <w:t xml:space="preserve"> human and nonhuman </w:t>
      </w:r>
      <w:r>
        <w:rPr>
          <w:rStyle w:val="TitleChar"/>
        </w:rPr>
        <w:t>life, freedom, justice, and the future of human civilization. It asserts that the</w:t>
      </w:r>
      <w:r>
        <w:rPr>
          <w:sz w:val="16"/>
        </w:rPr>
        <w:t xml:space="preserve"> transcendental task of the </w:t>
      </w:r>
      <w:r>
        <w:rPr>
          <w:rStyle w:val="TitleChar"/>
        </w:rPr>
        <w:t>survival of humankind and the rest of the biotic community must have an unquestionable primacy in comparison to particular interests</w:t>
      </w:r>
      <w:r>
        <w:rPr>
          <w:sz w:val="16"/>
        </w:rPr>
        <w:t xml:space="preserve"> of nations, social classes, and so forth. In applying these principles to the nuclear age, </w:t>
      </w:r>
      <w:r>
        <w:rPr>
          <w:rStyle w:val="TitleChar"/>
        </w:rPr>
        <w:t xml:space="preserve">it considers a </w:t>
      </w:r>
      <w:r>
        <w:rPr>
          <w:rStyle w:val="Emphasis"/>
        </w:rPr>
        <w:t>just and lasting peace as a categorical imperative for the survival of humankind</w:t>
      </w:r>
      <w:r>
        <w:rPr>
          <w:rStyle w:val="TitleChar"/>
        </w:rPr>
        <w:t>, and thus proposes a world free from nuclear weapons</w:t>
      </w:r>
      <w:r>
        <w:rPr>
          <w:sz w:val="16"/>
        </w:rPr>
        <w:t xml:space="preserve"> and from </w:t>
      </w:r>
      <w:r>
        <w:rPr>
          <w:rStyle w:val="TitleChar"/>
        </w:rPr>
        <w:t>war and organized violence.</w:t>
      </w:r>
      <w:r>
        <w:rPr>
          <w:sz w:val="16"/>
        </w:rPr>
        <w:t xml:space="preserve">44 In </w:t>
      </w:r>
      <w:r>
        <w:rPr>
          <w:sz w:val="16"/>
        </w:rPr>
        <w:lastRenderedPageBreak/>
        <w:t xml:space="preserve">tune with the Charter of the United Nations, </w:t>
      </w:r>
      <w:r>
        <w:rPr>
          <w:rStyle w:val="TitleChar"/>
          <w:highlight w:val="cyan"/>
        </w:rPr>
        <w:t>it calls for</w:t>
      </w:r>
      <w:r>
        <w:rPr>
          <w:sz w:val="16"/>
        </w:rPr>
        <w:t xml:space="preserve"> the </w:t>
      </w:r>
      <w:r>
        <w:rPr>
          <w:rStyle w:val="TitleChar"/>
          <w:highlight w:val="cyan"/>
        </w:rPr>
        <w:t>democratization</w:t>
      </w:r>
      <w:r>
        <w:rPr>
          <w:sz w:val="16"/>
        </w:rPr>
        <w:t xml:space="preserve"> of international relations and for </w:t>
      </w:r>
      <w:r>
        <w:rPr>
          <w:rStyle w:val="TitleChar"/>
          <w:highlight w:val="cyan"/>
        </w:rPr>
        <w:t>dialogue and cooperation</w:t>
      </w:r>
      <w:r>
        <w:rPr>
          <w:rStyle w:val="TitleChar"/>
        </w:rPr>
        <w:t xml:space="preserve"> in order to secure peace, human rights, and solutions to global problems.</w:t>
      </w:r>
      <w:r>
        <w:rPr>
          <w:sz w:val="16"/>
        </w:rPr>
        <w:t xml:space="preserve"> It further calls for the transition toward a cosmopolitan order.</w:t>
      </w:r>
      <w:r>
        <w:rPr>
          <w:sz w:val="12"/>
        </w:rPr>
        <w:t>¶</w:t>
      </w:r>
      <w:r>
        <w:rPr>
          <w:sz w:val="16"/>
        </w:rPr>
        <w:t xml:space="preserve"> </w:t>
      </w:r>
      <w:r>
        <w:rPr>
          <w:rStyle w:val="TitleChar"/>
        </w:rPr>
        <w:t>The escalating global problems are symptoms of</w:t>
      </w:r>
      <w:r>
        <w:rPr>
          <w:sz w:val="16"/>
        </w:rPr>
        <w:t xml:space="preserve"> what might be termed </w:t>
      </w:r>
      <w:r>
        <w:rPr>
          <w:rStyle w:val="TitleChar"/>
        </w:rPr>
        <w:t>a</w:t>
      </w:r>
      <w:r>
        <w:rPr>
          <w:sz w:val="16"/>
        </w:rPr>
        <w:t xml:space="preserve"> contemporary </w:t>
      </w:r>
      <w:r>
        <w:rPr>
          <w:rStyle w:val="TitleChar"/>
        </w:rPr>
        <w:t>civilizational disease</w:t>
      </w:r>
      <w:r>
        <w:rPr>
          <w:sz w:val="16"/>
        </w:rPr>
        <w:t xml:space="preserve">, developed over the course of centuries, in which techno-economic progress is achieved at the cost of depersonalization and dehumanization. Therefore, </w:t>
      </w:r>
      <w:r>
        <w:rPr>
          <w:rStyle w:val="TitleChar"/>
        </w:rPr>
        <w:t>the possibility of an effective "treatment" today depends on</w:t>
      </w:r>
      <w:r>
        <w:rPr>
          <w:sz w:val="16"/>
        </w:rPr>
        <w:t xml:space="preserve"> whether or not </w:t>
      </w:r>
      <w:r>
        <w:rPr>
          <w:rStyle w:val="TitleChar"/>
        </w:rPr>
        <w:t>humankind</w:t>
      </w:r>
      <w:r>
        <w:rPr>
          <w:sz w:val="16"/>
        </w:rPr>
        <w:t xml:space="preserve"> will be able to regain its humanity, thus establishing new relations of the individual with himself or herself, with others, and with nature. </w:t>
      </w:r>
      <w:r>
        <w:rPr>
          <w:rStyle w:val="TitleChar"/>
          <w:highlight w:val="cyan"/>
        </w:rPr>
        <w:t xml:space="preserve">Hence the </w:t>
      </w:r>
      <w:r>
        <w:rPr>
          <w:rStyle w:val="Emphasis"/>
          <w:highlight w:val="cyan"/>
        </w:rPr>
        <w:t>need</w:t>
      </w:r>
      <w:r>
        <w:rPr>
          <w:rStyle w:val="TitleChar"/>
          <w:highlight w:val="cyan"/>
        </w:rPr>
        <w:t xml:space="preserve"> for</w:t>
      </w:r>
      <w:r>
        <w:rPr>
          <w:rStyle w:val="TitleChar"/>
        </w:rPr>
        <w:t xml:space="preserve"> </w:t>
      </w:r>
      <w:r>
        <w:rPr>
          <w:sz w:val="16"/>
        </w:rPr>
        <w:t>a new philosophy of</w:t>
      </w:r>
      <w:r>
        <w:rPr>
          <w:sz w:val="10"/>
        </w:rPr>
        <w:t xml:space="preserve"> </w:t>
      </w:r>
      <w:r>
        <w:rPr>
          <w:sz w:val="16"/>
        </w:rPr>
        <w:t xml:space="preserve">humanity and </w:t>
      </w:r>
      <w:r>
        <w:rPr>
          <w:rStyle w:val="Emphasis"/>
          <w:highlight w:val="cyan"/>
        </w:rPr>
        <w:t>an ethics of nonviolence</w:t>
      </w:r>
      <w:r>
        <w:rPr>
          <w:sz w:val="16"/>
        </w:rPr>
        <w:t xml:space="preserve"> and planetary co-responsibility </w:t>
      </w:r>
      <w:r>
        <w:rPr>
          <w:rStyle w:val="TitleChar"/>
        </w:rPr>
        <w:t>to help us make sense</w:t>
      </w:r>
      <w:r>
        <w:rPr>
          <w:sz w:val="16"/>
        </w:rPr>
        <w:t xml:space="preserve"> not only of our past historical events, but also </w:t>
      </w:r>
      <w:r>
        <w:rPr>
          <w:rStyle w:val="TitleChar"/>
        </w:rPr>
        <w:t>of the</w:t>
      </w:r>
      <w:r>
        <w:rPr>
          <w:sz w:val="16"/>
        </w:rPr>
        <w:t xml:space="preserve"> extent, </w:t>
      </w:r>
      <w:r>
        <w:rPr>
          <w:rStyle w:val="TitleChar"/>
        </w:rPr>
        <w:t>quality</w:t>
      </w:r>
      <w:r>
        <w:rPr>
          <w:sz w:val="16"/>
        </w:rPr>
        <w:t xml:space="preserve">, </w:t>
      </w:r>
      <w:r>
        <w:rPr>
          <w:rStyle w:val="TitleChar"/>
        </w:rPr>
        <w:t>and urgency of our present choices.</w:t>
      </w:r>
    </w:p>
    <w:p w:rsidR="00FC1066" w:rsidRDefault="00FC1066" w:rsidP="00FC1066"/>
    <w:p w:rsidR="00FC1066" w:rsidRDefault="00FC1066" w:rsidP="00FC1066">
      <w:pPr>
        <w:pStyle w:val="Heading2"/>
      </w:pPr>
      <w:r>
        <w:lastRenderedPageBreak/>
        <w:t>2nc</w:t>
      </w:r>
    </w:p>
    <w:p w:rsidR="00FC1066" w:rsidRDefault="00FC1066" w:rsidP="00FC1066">
      <w:pPr>
        <w:pStyle w:val="Heading3"/>
      </w:pPr>
      <w:r>
        <w:lastRenderedPageBreak/>
        <w:t>alt</w:t>
      </w:r>
    </w:p>
    <w:p w:rsidR="00FC1066" w:rsidRPr="00120A5F" w:rsidRDefault="00FC1066" w:rsidP="00FC1066">
      <w:pPr>
        <w:pStyle w:val="Heading4"/>
        <w:rPr>
          <w:rStyle w:val="StyleStyleBold12pt"/>
          <w:b/>
        </w:rPr>
      </w:pPr>
      <w:r>
        <w:rPr>
          <w:rStyle w:val="StyleStyleBold12pt"/>
        </w:rPr>
        <w:t>Militaristic war may be a central value of modern Western culture, but it can be changed through analysis – multiple empirical examples prove</w:t>
      </w:r>
    </w:p>
    <w:p w:rsidR="00FC1066" w:rsidRPr="008A3B4E" w:rsidRDefault="00FC1066" w:rsidP="00FC1066">
      <w:pPr>
        <w:rPr>
          <w:rStyle w:val="StyleStyleBold12pt"/>
          <w:b w:val="0"/>
        </w:rPr>
      </w:pPr>
      <w:r>
        <w:rPr>
          <w:rStyle w:val="StyleStyleBold12pt"/>
        </w:rPr>
        <w:t>Cady 10 (Duane L., prof of phil @ hamline university, From Warism to Pacifism: A Moral Continuum, pp. 23-24)</w:t>
      </w:r>
    </w:p>
    <w:p w:rsidR="00FC1066" w:rsidRDefault="00FC1066" w:rsidP="00FC1066">
      <w:pPr>
        <w:rPr>
          <w:sz w:val="16"/>
        </w:rPr>
      </w:pPr>
      <w:r w:rsidRPr="00775973">
        <w:rPr>
          <w:rStyle w:val="StyleBoldUnderline"/>
          <w:highlight w:val="red"/>
        </w:rPr>
        <w:t>The slow but persistent rise in awareness of racial, ethnic, gender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sexual- orientation, and class oppression in our time</w:t>
      </w:r>
      <w:r w:rsidRPr="00120A5F">
        <w:rPr>
          <w:rStyle w:val="StyleBoldUnderline"/>
        </w:rPr>
        <w:t xml:space="preserve"> </w:t>
      </w:r>
      <w:r w:rsidRPr="00155F5E">
        <w:rPr>
          <w:rStyle w:val="StyleBoldUnderline"/>
        </w:rPr>
        <w:t>and the beginning efforts of liberation</w:t>
      </w:r>
      <w:r w:rsidRPr="00120A5F">
        <w:rPr>
          <w:rStyle w:val="StyleBoldUnderline"/>
        </w:rPr>
        <w:t xml:space="preserve"> from within oppressed groups </w:t>
      </w:r>
      <w:r w:rsidRPr="00775973">
        <w:rPr>
          <w:rStyle w:val="StyleBoldUnderline"/>
          <w:highlight w:val="red"/>
        </w:rPr>
        <w:t>offer hope that even</w:t>
      </w:r>
      <w:r w:rsidRPr="00D42FAA">
        <w:rPr>
          <w:sz w:val="16"/>
        </w:rPr>
        <w:t xml:space="preserve"> </w:t>
      </w:r>
      <w:r>
        <w:rPr>
          <w:sz w:val="12"/>
        </w:rPr>
        <w:t xml:space="preserve"> </w:t>
      </w:r>
      <w:r w:rsidRPr="00D42FAA">
        <w:rPr>
          <w:sz w:val="16"/>
        </w:rPr>
        <w:t xml:space="preserve"> the most </w:t>
      </w:r>
      <w:r w:rsidRPr="00775973">
        <w:rPr>
          <w:rStyle w:val="StyleBoldUnderline"/>
          <w:highlight w:val="red"/>
        </w:rPr>
        <w:t>deeply held</w:t>
      </w:r>
      <w:r w:rsidRPr="00D42FAA">
        <w:rPr>
          <w:sz w:val="16"/>
        </w:rPr>
        <w:t xml:space="preserve"> and least explicitly challenged </w:t>
      </w:r>
      <w:r w:rsidRPr="00775973">
        <w:rPr>
          <w:rStyle w:val="StyleBoldUnderline"/>
          <w:highlight w:val="red"/>
        </w:rPr>
        <w:t>predispositions</w:t>
      </w:r>
      <w:r w:rsidRPr="00120A5F">
        <w:rPr>
          <w:rStyle w:val="StyleBoldUnderline"/>
        </w:rPr>
        <w:t xml:space="preserve"> of</w:t>
      </w:r>
      <w:r w:rsidRPr="00D42FAA">
        <w:rPr>
          <w:sz w:val="16"/>
        </w:rPr>
        <w:t xml:space="preserve"> </w:t>
      </w:r>
      <w:r>
        <w:rPr>
          <w:sz w:val="12"/>
        </w:rPr>
        <w:t xml:space="preserve"> </w:t>
      </w:r>
      <w:r w:rsidRPr="00D42FAA">
        <w:rPr>
          <w:sz w:val="16"/>
        </w:rPr>
        <w:t xml:space="preserve"> </w:t>
      </w:r>
      <w:r w:rsidRPr="00120A5F">
        <w:rPr>
          <w:rStyle w:val="StyleBoldUnderline"/>
        </w:rPr>
        <w:t xml:space="preserve">culture </w:t>
      </w:r>
      <w:r w:rsidRPr="00775973">
        <w:rPr>
          <w:rStyle w:val="StyleBoldUnderline"/>
          <w:highlight w:val="red"/>
        </w:rPr>
        <w:t>might be examined. Such examinations can lead to changes</w:t>
      </w:r>
      <w:r w:rsidRPr="00D42FAA">
        <w:rPr>
          <w:sz w:val="16"/>
        </w:rPr>
        <w:t xml:space="preserve"> in </w:t>
      </w:r>
      <w:r>
        <w:rPr>
          <w:sz w:val="12"/>
        </w:rPr>
        <w:t xml:space="preserve"> </w:t>
      </w:r>
      <w:r w:rsidRPr="00D42FAA">
        <w:rPr>
          <w:sz w:val="16"/>
        </w:rPr>
        <w:t xml:space="preserve"> the lives of the oppressed. </w:t>
      </w:r>
      <w:r w:rsidRPr="00120A5F">
        <w:rPr>
          <w:rStyle w:val="StyleBoldUnderline"/>
        </w:rPr>
        <w:t>Perhaps even those oppressed by warism</w:t>
      </w:r>
      <w:r w:rsidRPr="00D42FAA">
        <w:rPr>
          <w:sz w:val="16"/>
        </w:rPr>
        <w:t xml:space="preserve"> </w:t>
      </w:r>
      <w:r>
        <w:rPr>
          <w:sz w:val="12"/>
        </w:rPr>
        <w:t xml:space="preserve"> </w:t>
      </w:r>
      <w:r w:rsidRPr="00D42FAA">
        <w:rPr>
          <w:sz w:val="16"/>
        </w:rPr>
        <w:t xml:space="preserve"> </w:t>
      </w:r>
      <w:r w:rsidRPr="00120A5F">
        <w:rPr>
          <w:rStyle w:val="StyleBoldUnderline"/>
        </w:rPr>
        <w:t>will one day free themselves from accepting war as an inevitable condition of nature</w:t>
      </w:r>
      <w:r w:rsidRPr="00D42FAA">
        <w:rPr>
          <w:sz w:val="16"/>
        </w:rPr>
        <w:t>.</w:t>
      </w:r>
      <w:r>
        <w:rPr>
          <w:sz w:val="12"/>
        </w:rPr>
        <w:t xml:space="preserve"> </w:t>
      </w:r>
      <w:r w:rsidRPr="00D42FAA">
        <w:rPr>
          <w:sz w:val="16"/>
        </w:rPr>
        <w:t xml:space="preserve"> </w:t>
      </w:r>
      <w:r w:rsidRPr="00775973">
        <w:rPr>
          <w:rStyle w:val="StyleBoldUnderline"/>
          <w:highlight w:val="red"/>
        </w:rPr>
        <w:t>Two hundred years ago slavery was</w:t>
      </w:r>
      <w:r w:rsidRPr="00D42FAA">
        <w:rPr>
          <w:sz w:val="16"/>
        </w:rPr>
        <w:t xml:space="preserve"> a </w:t>
      </w:r>
      <w:r w:rsidRPr="00775973">
        <w:rPr>
          <w:rStyle w:val="StyleBoldUnderline"/>
          <w:highlight w:val="red"/>
        </w:rPr>
        <w:t>common</w:t>
      </w:r>
      <w:r w:rsidRPr="00D42FAA">
        <w:rPr>
          <w:sz w:val="16"/>
        </w:rPr>
        <w:t xml:space="preserve"> and well- established </w:t>
      </w:r>
      <w:r>
        <w:rPr>
          <w:sz w:val="12"/>
        </w:rPr>
        <w:t xml:space="preserve"> </w:t>
      </w:r>
      <w:r w:rsidRPr="00D42FAA">
        <w:rPr>
          <w:sz w:val="16"/>
        </w:rPr>
        <w:t xml:space="preserve"> social institution in the United States. </w:t>
      </w:r>
      <w:r w:rsidRPr="00120A5F">
        <w:rPr>
          <w:rStyle w:val="StyleBoldUnderline"/>
        </w:rPr>
        <w:t>It had been</w:t>
      </w:r>
      <w:r w:rsidRPr="00D42FAA">
        <w:rPr>
          <w:sz w:val="16"/>
        </w:rPr>
        <w:t xml:space="preserve"> an </w:t>
      </w:r>
      <w:r w:rsidRPr="00120A5F">
        <w:rPr>
          <w:rStyle w:val="StyleBoldUnderline"/>
        </w:rPr>
        <w:t>ordinary</w:t>
      </w:r>
      <w:r w:rsidRPr="00D42FAA">
        <w:rPr>
          <w:sz w:val="16"/>
        </w:rPr>
        <w:t xml:space="preserve"> feature </w:t>
      </w:r>
      <w:r>
        <w:rPr>
          <w:sz w:val="12"/>
        </w:rPr>
        <w:t xml:space="preserve"> </w:t>
      </w:r>
      <w:r w:rsidRPr="00D42FAA">
        <w:rPr>
          <w:sz w:val="16"/>
        </w:rPr>
        <w:t xml:space="preserve"> of many societies dating to ancient and perhaps prehistoric times. </w:t>
      </w:r>
      <w:r w:rsidRPr="00120A5F">
        <w:rPr>
          <w:rStyle w:val="StyleBoldUnderline"/>
        </w:rPr>
        <w:t>Slavery was taken for granted as a natural condition for beings thought to</w:t>
      </w:r>
      <w:r w:rsidRPr="00D42FAA">
        <w:rPr>
          <w:sz w:val="16"/>
        </w:rPr>
        <w:t xml:space="preserve"> </w:t>
      </w:r>
      <w:r>
        <w:rPr>
          <w:sz w:val="12"/>
        </w:rPr>
        <w:t xml:space="preserve"> </w:t>
      </w:r>
      <w:r w:rsidRPr="00D42FAA">
        <w:rPr>
          <w:sz w:val="16"/>
        </w:rPr>
        <w:t xml:space="preserve"> </w:t>
      </w:r>
      <w:r w:rsidRPr="00120A5F">
        <w:rPr>
          <w:rStyle w:val="StyleBoldUnderline"/>
        </w:rPr>
        <w:t>be inferior</w:t>
      </w:r>
      <w:r w:rsidRPr="00D42FAA">
        <w:rPr>
          <w:sz w:val="16"/>
        </w:rPr>
        <w:t xml:space="preserve"> to members of the dominant group. </w:t>
      </w:r>
      <w:r w:rsidRPr="00120A5F">
        <w:rPr>
          <w:rStyle w:val="StyleBoldUnderline"/>
        </w:rPr>
        <w:t>And slavery was considered an essential feature of our nation’s economy</w:t>
      </w:r>
      <w:r w:rsidRPr="00D42FAA">
        <w:rPr>
          <w:sz w:val="16"/>
        </w:rPr>
        <w:t xml:space="preserve">. Within the past </w:t>
      </w:r>
      <w:r>
        <w:rPr>
          <w:sz w:val="12"/>
        </w:rPr>
        <w:t xml:space="preserve"> </w:t>
      </w:r>
      <w:r w:rsidRPr="00D42FAA">
        <w:rPr>
          <w:sz w:val="16"/>
        </w:rPr>
        <w:t xml:space="preserve"> two centuries, </w:t>
      </w:r>
      <w:r w:rsidRPr="00775973">
        <w:rPr>
          <w:rStyle w:val="StyleBoldUnderline"/>
          <w:highlight w:val="red"/>
        </w:rPr>
        <w:t>attitudes toward slavery have changed dramatically</w:t>
      </w:r>
      <w:r w:rsidRPr="00775973">
        <w:rPr>
          <w:sz w:val="16"/>
          <w:highlight w:val="red"/>
        </w:rPr>
        <w:t xml:space="preserve">. </w:t>
      </w:r>
      <w:r w:rsidRPr="00775973">
        <w:rPr>
          <w:rStyle w:val="StyleBoldUnderline"/>
          <w:highlight w:val="red"/>
        </w:rPr>
        <w:t>With</w:t>
      </w:r>
      <w:r w:rsidRPr="00D42FAA">
        <w:rPr>
          <w:sz w:val="16"/>
        </w:rPr>
        <w:t xml:space="preserve"> </w:t>
      </w:r>
      <w:r>
        <w:rPr>
          <w:sz w:val="12"/>
        </w:rPr>
        <w:t xml:space="preserve"> </w:t>
      </w:r>
      <w:r w:rsidRPr="00D42FAA">
        <w:rPr>
          <w:sz w:val="16"/>
        </w:rPr>
        <w:t xml:space="preserve"> these </w:t>
      </w:r>
      <w:r w:rsidRPr="00775973">
        <w:rPr>
          <w:rStyle w:val="StyleBoldUnderline"/>
          <w:highlight w:val="red"/>
        </w:rPr>
        <w:t>fundamental shifts in normative lenses came fundamental shifts</w:t>
      </w:r>
      <w:r w:rsidRPr="00D42FAA">
        <w:rPr>
          <w:sz w:val="16"/>
        </w:rPr>
        <w:t xml:space="preserve"> </w:t>
      </w:r>
      <w:r>
        <w:rPr>
          <w:sz w:val="12"/>
        </w:rPr>
        <w:t xml:space="preserve"> </w:t>
      </w:r>
      <w:r w:rsidRPr="00D42FAA">
        <w:rPr>
          <w:sz w:val="16"/>
        </w:rPr>
        <w:t xml:space="preserve"> </w:t>
      </w:r>
      <w:r w:rsidRPr="00120A5F">
        <w:rPr>
          <w:rStyle w:val="StyleBoldUnderline"/>
        </w:rPr>
        <w:t xml:space="preserve">in the practice and legality of slavery. </w:t>
      </w:r>
      <w:r w:rsidRPr="00D42FAA">
        <w:rPr>
          <w:sz w:val="16"/>
        </w:rPr>
        <w:t>These changes have been as difficult as they have been dramatic, for former slaves, for former slave-</w:t>
      </w:r>
      <w:r>
        <w:rPr>
          <w:sz w:val="12"/>
        </w:rPr>
        <w:t xml:space="preserve"> </w:t>
      </w:r>
      <w:r w:rsidRPr="00D42FAA">
        <w:rPr>
          <w:sz w:val="16"/>
        </w:rPr>
        <w:t xml:space="preserve"> holders, and for culture at large. </w:t>
      </w:r>
      <w:r w:rsidRPr="00D42FAA">
        <w:rPr>
          <w:rStyle w:val="StyleBoldUnderline"/>
        </w:rPr>
        <w:t>While deep racial prejudices persist</w:t>
      </w:r>
      <w:r w:rsidRPr="00D42FAA">
        <w:rPr>
          <w:sz w:val="16"/>
        </w:rPr>
        <w:t xml:space="preserve"> </w:t>
      </w:r>
      <w:r>
        <w:rPr>
          <w:sz w:val="12"/>
        </w:rPr>
        <w:t xml:space="preserve"> </w:t>
      </w:r>
      <w:r w:rsidRPr="00D42FAA">
        <w:rPr>
          <w:sz w:val="16"/>
        </w:rPr>
        <w:t xml:space="preserve"> </w:t>
      </w:r>
      <w:r w:rsidRPr="00D42FAA">
        <w:rPr>
          <w:rStyle w:val="StyleBoldUnderline"/>
        </w:rPr>
        <w:t>to this day, slavery is no longer tolerated</w:t>
      </w:r>
      <w:r w:rsidRPr="00D42FAA">
        <w:rPr>
          <w:sz w:val="16"/>
        </w:rPr>
        <w:t xml:space="preserve"> in modern societies. Slavery- </w:t>
      </w:r>
      <w:r>
        <w:rPr>
          <w:sz w:val="12"/>
        </w:rPr>
        <w:t xml:space="preserve"> </w:t>
      </w:r>
      <w:r w:rsidRPr="00D42FAA">
        <w:rPr>
          <w:sz w:val="16"/>
        </w:rPr>
        <w:t xml:space="preserve"> like conditions of severe economic exploitation of labor have become </w:t>
      </w:r>
      <w:r>
        <w:rPr>
          <w:sz w:val="12"/>
        </w:rPr>
        <w:t xml:space="preserve"> </w:t>
      </w:r>
      <w:r w:rsidRPr="00D42FAA">
        <w:rPr>
          <w:sz w:val="16"/>
        </w:rPr>
        <w:t xml:space="preserve"> embarrassments to dominant groups in part because </w:t>
      </w:r>
      <w:r w:rsidRPr="00D42FAA">
        <w:rPr>
          <w:rStyle w:val="StyleBoldUnderline"/>
        </w:rPr>
        <w:t xml:space="preserve">slavery is universally condemned. The point is that </w:t>
      </w:r>
      <w:r w:rsidRPr="00775973">
        <w:rPr>
          <w:rStyle w:val="StyleBoldUnderline"/>
          <w:highlight w:val="red"/>
        </w:rPr>
        <w:t xml:space="preserve">the most </w:t>
      </w:r>
      <w:r w:rsidRPr="00775973">
        <w:rPr>
          <w:rStyle w:val="Emphasis"/>
          <w:highlight w:val="red"/>
        </w:rPr>
        <w:t>central values</w:t>
      </w:r>
      <w:r w:rsidRPr="00775973">
        <w:rPr>
          <w:rStyle w:val="StyleBoldUnderline"/>
          <w:highlight w:val="red"/>
        </w:rPr>
        <w:t xml:space="preserve"> of cultures—</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thought to be essential</w:t>
      </w:r>
      <w:r w:rsidRPr="00D42FAA">
        <w:rPr>
          <w:rStyle w:val="StyleBoldUnderline"/>
        </w:rPr>
        <w:t xml:space="preserve"> to the very survival of the society and allegedly</w:t>
      </w:r>
      <w:r w:rsidRPr="00D42FAA">
        <w:rPr>
          <w:sz w:val="16"/>
        </w:rPr>
        <w:t xml:space="preserve"> </w:t>
      </w:r>
      <w:r>
        <w:rPr>
          <w:sz w:val="12"/>
        </w:rPr>
        <w:t xml:space="preserve"> </w:t>
      </w:r>
      <w:r w:rsidRPr="00D42FAA">
        <w:rPr>
          <w:sz w:val="16"/>
        </w:rPr>
        <w:t xml:space="preserve"> </w:t>
      </w:r>
      <w:r w:rsidRPr="00D42FAA">
        <w:rPr>
          <w:rStyle w:val="StyleBoldUnderline"/>
        </w:rPr>
        <w:t>grounded in the natural conditions of creation—</w:t>
      </w:r>
      <w:r w:rsidRPr="00775973">
        <w:rPr>
          <w:rStyle w:val="StyleBoldUnderline"/>
          <w:highlight w:val="red"/>
        </w:rPr>
        <w:t xml:space="preserve">can change in </w:t>
      </w:r>
      <w:r w:rsidRPr="00775973">
        <w:rPr>
          <w:rStyle w:val="Emphasis"/>
          <w:highlight w:val="red"/>
        </w:rPr>
        <w:t>fundamental</w:t>
      </w:r>
      <w:r w:rsidRPr="00775973">
        <w:rPr>
          <w:rStyle w:val="StyleBoldUnderline"/>
          <w:highlight w:val="red"/>
        </w:rPr>
        <w:t xml:space="preserve"> ways in</w:t>
      </w:r>
      <w:r w:rsidRPr="00D42FAA">
        <w:rPr>
          <w:rStyle w:val="StyleBoldUnderline"/>
        </w:rPr>
        <w:t xml:space="preserve"> relatively </w:t>
      </w:r>
      <w:r w:rsidRPr="00775973">
        <w:rPr>
          <w:rStyle w:val="Emphasis"/>
          <w:highlight w:val="red"/>
        </w:rPr>
        <w:t>short</w:t>
      </w:r>
      <w:r w:rsidRPr="00775973">
        <w:rPr>
          <w:rStyle w:val="StyleBoldUnderline"/>
          <w:highlight w:val="red"/>
        </w:rPr>
        <w:t xml:space="preserve"> periods of time with profound implications</w:t>
      </w:r>
      <w:r w:rsidRPr="00775973">
        <w:rPr>
          <w:rStyle w:val="StyleBoldUnderline"/>
        </w:rPr>
        <w:t xml:space="preserve"> for</w:t>
      </w:r>
      <w:r w:rsidRPr="00D42FAA">
        <w:rPr>
          <w:sz w:val="16"/>
        </w:rPr>
        <w:t xml:space="preserve"> individuals and </w:t>
      </w:r>
      <w:r w:rsidRPr="00D42FAA">
        <w:rPr>
          <w:rStyle w:val="StyleBoldUnderline"/>
        </w:rPr>
        <w:t>societies</w:t>
      </w:r>
      <w:r w:rsidRPr="00D42FAA">
        <w:rPr>
          <w:sz w:val="16"/>
        </w:rPr>
        <w:t xml:space="preserve">. John Dewey beautifully links this </w:t>
      </w:r>
      <w:r>
        <w:rPr>
          <w:sz w:val="12"/>
        </w:rPr>
        <w:t xml:space="preserve"> </w:t>
      </w:r>
      <w:r w:rsidRPr="00D42FAA">
        <w:rPr>
          <w:sz w:val="16"/>
        </w:rPr>
        <w:t xml:space="preserve"> point to the consideration of warism: “</w:t>
      </w:r>
      <w:r w:rsidRPr="00775973">
        <w:rPr>
          <w:rStyle w:val="StyleBoldUnderline"/>
          <w:highlight w:val="red"/>
        </w:rPr>
        <w:t>War is as much a social pattern</w:t>
      </w:r>
      <w:r w:rsidRPr="00D42FAA">
        <w:rPr>
          <w:sz w:val="16"/>
        </w:rPr>
        <w:t xml:space="preserve"> </w:t>
      </w:r>
      <w:r>
        <w:rPr>
          <w:sz w:val="12"/>
        </w:rPr>
        <w:t xml:space="preserve"> </w:t>
      </w:r>
      <w:r w:rsidRPr="00D42FAA">
        <w:rPr>
          <w:sz w:val="16"/>
        </w:rPr>
        <w:t xml:space="preserve"> [for us] </w:t>
      </w:r>
      <w:r w:rsidRPr="00775973">
        <w:rPr>
          <w:rStyle w:val="StyleBoldUnderline"/>
          <w:highlight w:val="red"/>
        </w:rPr>
        <w:t>as</w:t>
      </w:r>
      <w:r w:rsidRPr="00D42FAA">
        <w:rPr>
          <w:sz w:val="16"/>
        </w:rPr>
        <w:t xml:space="preserve"> was the domestic </w:t>
      </w:r>
      <w:r w:rsidRPr="00775973">
        <w:rPr>
          <w:rStyle w:val="StyleBoldUnderline"/>
          <w:highlight w:val="red"/>
        </w:rPr>
        <w:t>slavery which the ancients thought to be</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immutable fact.”</w:t>
      </w:r>
      <w:r w:rsidRPr="00D42FAA">
        <w:rPr>
          <w:sz w:val="16"/>
        </w:rPr>
        <w:t>9</w:t>
      </w:r>
      <w:r>
        <w:rPr>
          <w:sz w:val="12"/>
        </w:rPr>
        <w:t xml:space="preserve"> </w:t>
      </w:r>
      <w:r w:rsidRPr="00D42FAA">
        <w:rPr>
          <w:sz w:val="16"/>
        </w:rPr>
        <w:t xml:space="preserve"> The civil rights movement has helped us see that human worth is </w:t>
      </w:r>
      <w:r>
        <w:rPr>
          <w:sz w:val="12"/>
        </w:rPr>
        <w:t xml:space="preserve"> </w:t>
      </w:r>
      <w:r w:rsidRPr="00D42FAA">
        <w:rPr>
          <w:sz w:val="16"/>
        </w:rPr>
        <w:t xml:space="preserve"> not determined by a racial hierarchy. Feminism has helped us realize </w:t>
      </w:r>
      <w:r>
        <w:rPr>
          <w:sz w:val="12"/>
        </w:rPr>
        <w:t xml:space="preserve"> </w:t>
      </w:r>
      <w:r w:rsidRPr="00D42FAA">
        <w:rPr>
          <w:sz w:val="16"/>
        </w:rPr>
        <w:t xml:space="preserve"> again that dominant attitudes about people are more likely values we </w:t>
      </w:r>
      <w:r>
        <w:rPr>
          <w:sz w:val="12"/>
        </w:rPr>
        <w:t xml:space="preserve"> </w:t>
      </w:r>
      <w:r w:rsidRPr="00D42FAA">
        <w:rPr>
          <w:sz w:val="16"/>
        </w:rPr>
        <w:t xml:space="preserve"> choose rather than innate and determined features of human nature. It is historically true that men have been more actively violent and </w:t>
      </w:r>
      <w:r>
        <w:rPr>
          <w:sz w:val="12"/>
        </w:rPr>
        <w:t xml:space="preserve"> </w:t>
      </w:r>
      <w:r w:rsidRPr="00D42FAA">
        <w:rPr>
          <w:sz w:val="16"/>
        </w:rPr>
        <w:t xml:space="preserve"> have received more training and encouragement in violence than have </w:t>
      </w:r>
      <w:r>
        <w:rPr>
          <w:sz w:val="12"/>
        </w:rPr>
        <w:t xml:space="preserve"> </w:t>
      </w:r>
      <w:r w:rsidRPr="00D42FAA">
        <w:rPr>
          <w:sz w:val="16"/>
        </w:rPr>
        <w:t xml:space="preserve"> women.10 Dominant attitudes of culture have explained this by reference to what is “natural” for males and “natural” for females. By questioning the traditional role models for men and women, all of us be-</w:t>
      </w:r>
      <w:r>
        <w:rPr>
          <w:sz w:val="12"/>
        </w:rPr>
        <w:t xml:space="preserve"> </w:t>
      </w:r>
      <w:r w:rsidRPr="00D42FAA">
        <w:rPr>
          <w:sz w:val="16"/>
        </w:rPr>
        <w:t xml:space="preserve"> come more free to choose and create the selves we are to be; we need </w:t>
      </w:r>
      <w:r>
        <w:rPr>
          <w:sz w:val="12"/>
        </w:rPr>
        <w:t xml:space="preserve"> </w:t>
      </w:r>
      <w:r w:rsidRPr="00D42FAA">
        <w:rPr>
          <w:sz w:val="16"/>
        </w:rPr>
        <w:t xml:space="preserve"> not be defined by hidden presumptions of gender roles.</w:t>
      </w:r>
      <w:r>
        <w:rPr>
          <w:sz w:val="12"/>
        </w:rPr>
        <w:t xml:space="preserve"> </w:t>
      </w:r>
      <w:r w:rsidRPr="00D42FAA">
        <w:rPr>
          <w:sz w:val="16"/>
        </w:rPr>
        <w:t xml:space="preserve"> </w:t>
      </w:r>
      <w:r w:rsidRPr="00D42FAA">
        <w:rPr>
          <w:rStyle w:val="StyleBoldUnderline"/>
        </w:rPr>
        <w:t xml:space="preserve">Parallel to racial and gender liberation movements, pacifism questions taking warism for granted. </w:t>
      </w:r>
      <w:r w:rsidRPr="00775973">
        <w:rPr>
          <w:rStyle w:val="StyleBoldUnderline"/>
          <w:highlight w:val="red"/>
        </w:rPr>
        <w:t>Pacifists seek an examination of our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unquestioned assumption of warism to expose it as racism and sexism</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have been examined and exposed.</w:t>
      </w:r>
      <w:r w:rsidRPr="00D42FAA">
        <w:rPr>
          <w:rStyle w:val="StyleBoldUnderline"/>
        </w:rPr>
        <w:t xml:space="preserve"> </w:t>
      </w:r>
      <w:r w:rsidRPr="00D42FAA">
        <w:rPr>
          <w:sz w:val="16"/>
        </w:rPr>
        <w:t>Just as opponents of racism and sex-</w:t>
      </w:r>
      <w:r>
        <w:rPr>
          <w:sz w:val="12"/>
        </w:rPr>
        <w:t xml:space="preserve"> </w:t>
      </w:r>
      <w:r w:rsidRPr="00D42FAA">
        <w:rPr>
          <w:sz w:val="16"/>
        </w:rPr>
        <w:t xml:space="preserve"> ism consider the oppression of nonwhites and women, respectively, to be </w:t>
      </w:r>
      <w:r>
        <w:rPr>
          <w:sz w:val="12"/>
        </w:rPr>
        <w:t xml:space="preserve"> </w:t>
      </w:r>
      <w:r w:rsidRPr="00D42FAA">
        <w:rPr>
          <w:sz w:val="16"/>
        </w:rPr>
        <w:t xml:space="preserve"> wrong, and thus to require fundamental changes in society, so opponents of warism— pacifists of various sorts— consider war to be wrong, </w:t>
      </w:r>
      <w:r>
        <w:rPr>
          <w:sz w:val="12"/>
        </w:rPr>
        <w:t xml:space="preserve"> </w:t>
      </w:r>
      <w:r w:rsidRPr="00D42FAA">
        <w:rPr>
          <w:sz w:val="16"/>
        </w:rPr>
        <w:t xml:space="preserve"> and thus to require fundamental changes in society.</w:t>
      </w:r>
    </w:p>
    <w:p w:rsidR="00FC1066" w:rsidRPr="00920646" w:rsidRDefault="00FC1066" w:rsidP="00FC1066"/>
    <w:p w:rsidR="00FC1066" w:rsidRDefault="00FC1066" w:rsidP="00FC1066">
      <w:pPr>
        <w:pStyle w:val="Heading3"/>
      </w:pPr>
      <w:r>
        <w:lastRenderedPageBreak/>
        <w:t>poz peace</w:t>
      </w:r>
    </w:p>
    <w:p w:rsidR="00FC1066" w:rsidRDefault="00FC1066" w:rsidP="00FC1066">
      <w:pPr>
        <w:pStyle w:val="Heading4"/>
      </w:pPr>
      <w:r>
        <w:t>time problem</w:t>
      </w:r>
    </w:p>
    <w:p w:rsidR="00FC1066" w:rsidRDefault="00FC1066" w:rsidP="00FC1066">
      <w:r>
        <w:t xml:space="preserve">Mary L. </w:t>
      </w:r>
      <w:r w:rsidRPr="00054EB4">
        <w:rPr>
          <w:rStyle w:val="StyleStyleBold12pt"/>
        </w:rPr>
        <w:t>Dudziak 10</w:t>
      </w:r>
      <w:r>
        <w:t xml:space="preserve">, chaired prof of history and pol-sci and USC, Law, War, and the History of Time, 98 Cal. L. Rev. 1669 </w:t>
      </w:r>
    </w:p>
    <w:p w:rsidR="00FC1066" w:rsidRDefault="00FC1066" w:rsidP="00FC1066">
      <w:r>
        <w:t xml:space="preserve">When President George W. Bush told the American people in September 2001 that the nation was at war, he drew upon an iconic American narrative. </w:t>
      </w:r>
      <w:r w:rsidRPr="00987E95">
        <w:rPr>
          <w:rStyle w:val="StyleBoldUnderline"/>
        </w:rPr>
        <w:t xml:space="preserve">The onset of war, in American </w:t>
      </w:r>
      <w:r w:rsidRPr="00987E95">
        <w:rPr>
          <w:rStyle w:val="Emphasis"/>
        </w:rPr>
        <w:t>legal and political thought</w:t>
      </w:r>
      <w:r w:rsidRPr="00987E95">
        <w:rPr>
          <w:rStyle w:val="StyleBoldUnderline"/>
        </w:rPr>
        <w:t>, is more than a</w:t>
      </w:r>
      <w:r>
        <w:t xml:space="preserve"> cata- lytic </w:t>
      </w:r>
      <w:r w:rsidRPr="00987E95">
        <w:rPr>
          <w:rStyle w:val="StyleBoldUnderline"/>
        </w:rPr>
        <w:t>moment. It is the opening of an era: a wartime</w:t>
      </w:r>
      <w:r>
        <w:t xml:space="preserve">. </w:t>
      </w:r>
      <w:r w:rsidRPr="00C969FC">
        <w:rPr>
          <w:rStyle w:val="StyleBoldUnderline"/>
          <w:highlight w:val="yellow"/>
        </w:rPr>
        <w:t>Wartime is</w:t>
      </w:r>
      <w:r w:rsidRPr="00987E95">
        <w:rPr>
          <w:rStyle w:val="StyleBoldUnderline"/>
        </w:rPr>
        <w:t xml:space="preserve"> thought to be </w:t>
      </w:r>
      <w:r w:rsidRPr="00C969FC">
        <w:rPr>
          <w:rStyle w:val="StyleBoldUnderline"/>
          <w:highlight w:val="yellow"/>
        </w:rPr>
        <w:t>an era of altered governance.</w:t>
      </w:r>
      <w:r>
        <w:t xml:space="preserve"> It is not simply a time period when troops are sent into battle. </w:t>
      </w:r>
      <w:r w:rsidRPr="00987E95">
        <w:rPr>
          <w:rStyle w:val="StyleBoldUnderline"/>
        </w:rPr>
        <w:t>It is</w:t>
      </w:r>
      <w:r>
        <w:t xml:space="preserve"> also </w:t>
      </w:r>
      <w:r w:rsidRPr="00987E95">
        <w:rPr>
          <w:rStyle w:val="StyleBoldUnderline"/>
        </w:rPr>
        <w:t xml:space="preserve">a time </w:t>
      </w:r>
      <w:r w:rsidRPr="00C969FC">
        <w:rPr>
          <w:rStyle w:val="StyleBoldUnderline"/>
          <w:highlight w:val="yellow"/>
        </w:rPr>
        <w:t xml:space="preserve">when </w:t>
      </w:r>
      <w:r w:rsidRPr="00C969FC">
        <w:rPr>
          <w:rStyle w:val="Emphasis"/>
          <w:highlight w:val="yellow"/>
          <w:bdr w:val="single" w:sz="4" w:space="0" w:color="auto"/>
        </w:rPr>
        <w:t>presidential power expands</w:t>
      </w:r>
      <w:r>
        <w:t xml:space="preserve">, when individual rights are often </w:t>
      </w:r>
      <w:r w:rsidRPr="00145F01">
        <w:t xml:space="preserve">compromised. </w:t>
      </w:r>
      <w:r w:rsidRPr="00145F01">
        <w:rPr>
          <w:rStyle w:val="StyleBoldUnderline"/>
        </w:rPr>
        <w:t xml:space="preserve">An altered rule of law in wartime is thought to be tolerable because </w:t>
      </w:r>
      <w:r w:rsidRPr="00A924CE">
        <w:rPr>
          <w:rStyle w:val="StyleBoldUnderline"/>
          <w:highlight w:val="yellow"/>
        </w:rPr>
        <w:t>wartimes come</w:t>
      </w:r>
      <w:r w:rsidRPr="00145F01">
        <w:rPr>
          <w:rStyle w:val="StyleBoldUnderline"/>
        </w:rPr>
        <w:t xml:space="preserve"> to an end, </w:t>
      </w:r>
      <w:r w:rsidRPr="00145F01">
        <w:rPr>
          <w:rStyle w:val="Emphasis"/>
        </w:rPr>
        <w:t xml:space="preserve">and </w:t>
      </w:r>
      <w:r w:rsidRPr="00A924CE">
        <w:rPr>
          <w:rStyle w:val="Emphasis"/>
          <w:highlight w:val="yellow"/>
        </w:rPr>
        <w:t>with</w:t>
      </w:r>
      <w:r w:rsidRPr="00145F01">
        <w:rPr>
          <w:rStyle w:val="Emphasis"/>
        </w:rPr>
        <w:t xml:space="preserve"> them a </w:t>
      </w:r>
      <w:r w:rsidRPr="00A924CE">
        <w:rPr>
          <w:rStyle w:val="Emphasis"/>
          <w:highlight w:val="yellow"/>
        </w:rPr>
        <w:t>government's emergency powers</w:t>
      </w:r>
      <w:r w:rsidRPr="00145F01">
        <w:rPr>
          <w:rStyle w:val="StyleBoldUnderline"/>
        </w:rPr>
        <w:t>. That, at least, is the way law and wartime are understood</w:t>
      </w:r>
      <w:r w:rsidRPr="00145F01">
        <w:t>.</w:t>
      </w:r>
      <w:r>
        <w:t xml:space="preserve"> </w:t>
      </w:r>
    </w:p>
    <w:p w:rsidR="00FC1066" w:rsidRPr="00987E95" w:rsidRDefault="00FC1066" w:rsidP="00FC1066">
      <w:pPr>
        <w:rPr>
          <w:rStyle w:val="StyleBoldUnderline"/>
        </w:rPr>
      </w:pPr>
      <w:r w:rsidRPr="00A924CE">
        <w:rPr>
          <w:rStyle w:val="StyleBoldUnderline"/>
          <w:highlight w:val="yellow"/>
        </w:rPr>
        <w:t>War is thought to break time into pieces.</w:t>
      </w:r>
      <w:r>
        <w:t xml:space="preserve"> War often marks the beginning of an era, the end of another, as in antebellum, postbellum, and simply "postwar" (meaning after World War II). War has its own time. During "wartime," regular, normal time is thought to be suspended. </w:t>
      </w:r>
      <w:r w:rsidRPr="00987E95">
        <w:rPr>
          <w:rStyle w:val="StyleBoldUnderline"/>
        </w:rPr>
        <w:t>Wartime is when time is out of order.</w:t>
      </w:r>
    </w:p>
    <w:p w:rsidR="00FC1066" w:rsidRDefault="00FC1066" w:rsidP="00FC1066">
      <w:r w:rsidRPr="00A924CE">
        <w:rPr>
          <w:rStyle w:val="StyleBoldUnderline"/>
        </w:rPr>
        <w:t xml:space="preserve">Ideas about the temporality of war are </w:t>
      </w:r>
      <w:r w:rsidRPr="00A924CE">
        <w:rPr>
          <w:rStyle w:val="Emphasis"/>
        </w:rPr>
        <w:t>embedded in American legal thought</w:t>
      </w:r>
      <w:r w:rsidRPr="00145F01">
        <w:rPr>
          <w:rStyle w:val="StyleBoldUnderline"/>
        </w:rPr>
        <w:t>.</w:t>
      </w:r>
      <w:r w:rsidRPr="00145F01">
        <w:t xml:space="preserve"> A conception of time is assumed and not examined, </w:t>
      </w:r>
      <w:r w:rsidRPr="00145F01">
        <w:rPr>
          <w:rStyle w:val="StyleBoldUnderline"/>
        </w:rPr>
        <w:t>as if time were a natural</w:t>
      </w:r>
      <w:r w:rsidRPr="00145F01">
        <w:t xml:space="preserve"> </w:t>
      </w:r>
      <w:r w:rsidRPr="00145F01">
        <w:rPr>
          <w:rStyle w:val="StyleBoldUnderline"/>
        </w:rPr>
        <w:t>phenomenon</w:t>
      </w:r>
      <w:r w:rsidRPr="00145F01">
        <w:t xml:space="preserve"> with an essential nature, providing determined shape to human action and thought. </w:t>
      </w:r>
      <w:r w:rsidRPr="00145F01">
        <w:rPr>
          <w:rStyle w:val="StyleBoldUnderline"/>
        </w:rPr>
        <w:t xml:space="preserve">This understanding of time is in tension with the experience of war in the twentieth century. </w:t>
      </w:r>
      <w:r w:rsidRPr="00C969FC">
        <w:rPr>
          <w:rStyle w:val="Emphasis"/>
          <w:highlight w:val="yellow"/>
          <w:bdr w:val="single" w:sz="4" w:space="0" w:color="auto"/>
        </w:rPr>
        <w:t>The problem of time</w:t>
      </w:r>
      <w:r>
        <w:t xml:space="preserve">, in essence, </w:t>
      </w:r>
      <w:r w:rsidRPr="00C969FC">
        <w:rPr>
          <w:rStyle w:val="Emphasis"/>
          <w:highlight w:val="yellow"/>
          <w:bdr w:val="single" w:sz="4" w:space="0" w:color="auto"/>
        </w:rPr>
        <w:t xml:space="preserve">clouds </w:t>
      </w:r>
      <w:r w:rsidRPr="00C969FC">
        <w:rPr>
          <w:rStyle w:val="Emphasis"/>
          <w:bdr w:val="single" w:sz="4" w:space="0" w:color="auto"/>
        </w:rPr>
        <w:t xml:space="preserve">an </w:t>
      </w:r>
      <w:r w:rsidRPr="00C969FC">
        <w:rPr>
          <w:rStyle w:val="Emphasis"/>
          <w:highlight w:val="yellow"/>
          <w:bdr w:val="single" w:sz="4" w:space="0" w:color="auto"/>
        </w:rPr>
        <w:t xml:space="preserve">understanding </w:t>
      </w:r>
      <w:r w:rsidRPr="00C969FC">
        <w:rPr>
          <w:rStyle w:val="Emphasis"/>
          <w:bdr w:val="single" w:sz="4" w:space="0" w:color="auto"/>
        </w:rPr>
        <w:t xml:space="preserve">of </w:t>
      </w:r>
      <w:r w:rsidRPr="00C969FC">
        <w:rPr>
          <w:rStyle w:val="Emphasis"/>
          <w:highlight w:val="yellow"/>
          <w:bdr w:val="single" w:sz="4" w:space="0" w:color="auto"/>
        </w:rPr>
        <w:t>the problem of war</w:t>
      </w:r>
      <w:r w:rsidRPr="00987E95">
        <w:rPr>
          <w:rStyle w:val="Emphasis"/>
          <w:bdr w:val="single" w:sz="4" w:space="0" w:color="auto"/>
        </w:rPr>
        <w:t>.</w:t>
      </w:r>
    </w:p>
    <w:p w:rsidR="00FC1066" w:rsidRDefault="00FC1066" w:rsidP="00FC1066">
      <w:r w:rsidRPr="00987E95">
        <w:rPr>
          <w:rStyle w:val="StyleBoldUnderline"/>
        </w:rPr>
        <w:t xml:space="preserve">Much </w:t>
      </w:r>
      <w:r w:rsidRPr="00C969FC">
        <w:rPr>
          <w:rStyle w:val="StyleBoldUnderline"/>
          <w:highlight w:val="yellow"/>
        </w:rPr>
        <w:t>attention has been paid</w:t>
      </w:r>
      <w:r>
        <w:t xml:space="preserve"> in recent years </w:t>
      </w:r>
      <w:r w:rsidRPr="00C969FC">
        <w:rPr>
          <w:rStyle w:val="StyleBoldUnderline"/>
          <w:highlight w:val="yellow"/>
        </w:rPr>
        <w:t>to</w:t>
      </w:r>
      <w:r w:rsidRPr="00987E95">
        <w:rPr>
          <w:rStyle w:val="StyleBoldUnderline"/>
        </w:rPr>
        <w:t xml:space="preserve"> wartime as a </w:t>
      </w:r>
      <w:r w:rsidRPr="00C969FC">
        <w:rPr>
          <w:rStyle w:val="StyleBoldUnderline"/>
          <w:highlight w:val="yellow"/>
        </w:rPr>
        <w:t>state of exception,' but not to wartime as a form of time</w:t>
      </w:r>
      <w:r>
        <w:t xml:space="preserve">. For philosopher Giorgio Agamben, </w:t>
      </w:r>
      <w:r w:rsidRPr="00987E95">
        <w:rPr>
          <w:rStyle w:val="StyleBoldUnderline"/>
        </w:rPr>
        <w:t>a state of exception "</w:t>
      </w:r>
      <w:r w:rsidRPr="00C969FC">
        <w:rPr>
          <w:rStyle w:val="StyleBoldUnderline"/>
        </w:rPr>
        <w:t>is</w:t>
      </w:r>
      <w:r w:rsidRPr="00987E95">
        <w:rPr>
          <w:rStyle w:val="StyleBoldUnderline"/>
        </w:rPr>
        <w:t xml:space="preserve"> a suspension of the juridical order itself," marking law's boundaries</w:t>
      </w:r>
      <w:r>
        <w:t xml:space="preserve">.2 </w:t>
      </w:r>
      <w:r w:rsidRPr="00C969FC">
        <w:rPr>
          <w:rStyle w:val="StyleBoldUnderline"/>
          <w:highlight w:val="yellow"/>
        </w:rPr>
        <w:t>Viewing war as an exception</w:t>
      </w:r>
      <w:r w:rsidRPr="00987E95">
        <w:rPr>
          <w:rStyle w:val="StyleBoldUnderline"/>
        </w:rPr>
        <w:t xml:space="preserve"> to normal life, however, </w:t>
      </w:r>
      <w:r w:rsidRPr="00C969FC">
        <w:rPr>
          <w:rStyle w:val="StyleBoldUnderline"/>
          <w:highlight w:val="yellow"/>
        </w:rPr>
        <w:t xml:space="preserve">leads us to </w:t>
      </w:r>
      <w:r w:rsidRPr="00C969FC">
        <w:rPr>
          <w:rStyle w:val="Emphasis"/>
          <w:highlight w:val="yellow"/>
        </w:rPr>
        <w:t>ignore the</w:t>
      </w:r>
      <w:r w:rsidRPr="00987E95">
        <w:rPr>
          <w:rStyle w:val="Emphasis"/>
        </w:rPr>
        <w:t xml:space="preserve"> longstanding </w:t>
      </w:r>
      <w:r w:rsidRPr="00C969FC">
        <w:rPr>
          <w:rStyle w:val="Emphasis"/>
          <w:highlight w:val="yellow"/>
        </w:rPr>
        <w:t>persistence of war</w:t>
      </w:r>
      <w:r w:rsidRPr="00A924CE">
        <w:rPr>
          <w:rStyle w:val="StyleBoldUnderline"/>
        </w:rPr>
        <w:t xml:space="preserve">. If </w:t>
      </w:r>
      <w:r w:rsidRPr="00C969FC">
        <w:rPr>
          <w:rStyle w:val="StyleBoldUnderline"/>
          <w:highlight w:val="yellow"/>
        </w:rPr>
        <w:t>wartime is</w:t>
      </w:r>
      <w:r w:rsidRPr="00987E95">
        <w:rPr>
          <w:rStyle w:val="StyleBoldUnderline"/>
        </w:rPr>
        <w:t xml:space="preserve"> actually </w:t>
      </w:r>
      <w:r w:rsidRPr="00C969FC">
        <w:rPr>
          <w:rStyle w:val="StyleBoldUnderline"/>
          <w:highlight w:val="yellow"/>
        </w:rPr>
        <w:t>normal time</w:t>
      </w:r>
      <w:r w:rsidRPr="00987E95">
        <w:rPr>
          <w:rStyle w:val="StyleBoldUnderline"/>
        </w:rPr>
        <w:t xml:space="preserve">, as this Essay suggests, </w:t>
      </w:r>
      <w:r w:rsidRPr="00A924CE">
        <w:rPr>
          <w:rStyle w:val="StyleBoldUnderline"/>
          <w:highlight w:val="yellow"/>
        </w:rPr>
        <w:t>rather than a state of exception</w:t>
      </w:r>
      <w:r w:rsidRPr="00A924CE">
        <w:rPr>
          <w:rStyle w:val="StyleBoldUnderline"/>
        </w:rPr>
        <w:t xml:space="preserve">, then </w:t>
      </w:r>
      <w:r w:rsidRPr="00A924CE">
        <w:rPr>
          <w:rStyle w:val="Emphasis"/>
        </w:rPr>
        <w:t xml:space="preserve">law during war can be seen as the form of law we in fact practice, rather than a suspension </w:t>
      </w:r>
      <w:r w:rsidRPr="00145F01">
        <w:rPr>
          <w:rStyle w:val="Emphasis"/>
        </w:rPr>
        <w:t>of an idealized understanding</w:t>
      </w:r>
      <w:r w:rsidRPr="00987E95">
        <w:rPr>
          <w:rStyle w:val="Emphasis"/>
        </w:rPr>
        <w:t xml:space="preserve"> of law</w:t>
      </w:r>
      <w:r>
        <w:t>.</w:t>
      </w:r>
    </w:p>
    <w:p w:rsidR="00FC1066" w:rsidRDefault="00FC1066" w:rsidP="00FC1066">
      <w:r w:rsidRPr="00987E95">
        <w:rPr>
          <w:rStyle w:val="StyleBoldUnderline"/>
        </w:rPr>
        <w:t>In scholarship on law and war, time is seen as linear and episodic. There are</w:t>
      </w:r>
      <w:r>
        <w:t xml:space="preserve"> two different kinds of time: </w:t>
      </w:r>
      <w:r w:rsidRPr="00C969FC">
        <w:rPr>
          <w:rStyle w:val="StyleBoldUnderline"/>
        </w:rPr>
        <w:t>wartime and peacetime</w:t>
      </w:r>
      <w:r>
        <w:t xml:space="preserve">. Historical progression consists of moving from one kind of time to another (from wartime to peacetime </w:t>
      </w:r>
      <w:r w:rsidRPr="00145F01">
        <w:t xml:space="preserve">to wartime, etc.). </w:t>
      </w:r>
      <w:r w:rsidRPr="00145F01">
        <w:rPr>
          <w:rStyle w:val="StyleBoldUnderline"/>
        </w:rPr>
        <w:t>Law is thought to vary depending on what time it is.</w:t>
      </w:r>
      <w:r w:rsidRPr="00145F01">
        <w:t xml:space="preserve"> </w:t>
      </w:r>
      <w:r w:rsidRPr="00145F01">
        <w:rPr>
          <w:rStyle w:val="StyleBoldUnderline"/>
        </w:rPr>
        <w:t>The relationship between citizen and state, the scope of rights, and the extent of government power depend on whether it is wartime or peacetime</w:t>
      </w:r>
      <w:r w:rsidRPr="00987E95">
        <w:rPr>
          <w:rStyle w:val="StyleBoldUnderline"/>
        </w:rPr>
        <w:t xml:space="preserve">. </w:t>
      </w:r>
      <w:r w:rsidRPr="00A924CE">
        <w:rPr>
          <w:rStyle w:val="StyleBoldUnderline"/>
          <w:highlight w:val="yellow"/>
        </w:rPr>
        <w:t>A central metaphor is the swinging pendulum-swinging</w:t>
      </w:r>
      <w:r>
        <w:t xml:space="preserve"> from strong protection of rights and weaker government power to weaker protection of rights and stronger government power.3 Moving from one kind of time to the next is thought to swing the pendulum in a new direction.</w:t>
      </w:r>
    </w:p>
    <w:p w:rsidR="00FC1066" w:rsidRDefault="00FC1066" w:rsidP="00FC1066">
      <w:r w:rsidRPr="00987E95">
        <w:rPr>
          <w:rStyle w:val="StyleBoldUnderline"/>
        </w:rPr>
        <w:t>This conceptualization is embedded in scholarship in law</w:t>
      </w:r>
      <w:r>
        <w:t xml:space="preserve"> and legal history,4 it is written into judicial opinions,5 it is part of popular culture.6 </w:t>
      </w:r>
      <w:r w:rsidRPr="00C969FC">
        <w:rPr>
          <w:rStyle w:val="Emphasis"/>
          <w:highlight w:val="yellow"/>
          <w:bdr w:val="single" w:sz="4" w:space="0" w:color="auto"/>
        </w:rPr>
        <w:t>Even works that seek to be revisionist</w:t>
      </w:r>
      <w:r w:rsidRPr="00A924CE">
        <w:rPr>
          <w:rStyle w:val="Emphasis"/>
        </w:rPr>
        <w:t xml:space="preserve"> aim</w:t>
      </w:r>
      <w:r w:rsidRPr="00987E95">
        <w:rPr>
          <w:rStyle w:val="Emphasis"/>
        </w:rPr>
        <w:t xml:space="preserve"> largely </w:t>
      </w:r>
      <w:r w:rsidRPr="00A924CE">
        <w:rPr>
          <w:rStyle w:val="Emphasis"/>
        </w:rPr>
        <w:t xml:space="preserve">for a different way to configure the pendulum, </w:t>
      </w:r>
      <w:r w:rsidRPr="00A924CE">
        <w:rPr>
          <w:rStyle w:val="Emphasis"/>
          <w:highlight w:val="yellow"/>
          <w:bdr w:val="single" w:sz="4" w:space="0" w:color="auto"/>
        </w:rPr>
        <w:t>leav</w:t>
      </w:r>
      <w:r w:rsidRPr="00A924CE">
        <w:rPr>
          <w:rStyle w:val="Emphasis"/>
          <w:bdr w:val="single" w:sz="4" w:space="0" w:color="auto"/>
        </w:rPr>
        <w:t xml:space="preserve">ing </w:t>
      </w:r>
      <w:r w:rsidRPr="00A924CE">
        <w:rPr>
          <w:rStyle w:val="Emphasis"/>
          <w:highlight w:val="yellow"/>
          <w:bdr w:val="single" w:sz="4" w:space="0" w:color="auto"/>
        </w:rPr>
        <w:t xml:space="preserve">the basic conceptual </w:t>
      </w:r>
      <w:r w:rsidRPr="00C969FC">
        <w:rPr>
          <w:rStyle w:val="Emphasis"/>
          <w:highlight w:val="yellow"/>
          <w:bdr w:val="single" w:sz="4" w:space="0" w:color="auto"/>
        </w:rPr>
        <w:t>structure in place</w:t>
      </w:r>
      <w:r>
        <w:t xml:space="preserve">.7 </w:t>
      </w:r>
      <w:r w:rsidRPr="00987E95">
        <w:rPr>
          <w:rStyle w:val="StyleBoldUnderline"/>
        </w:rPr>
        <w:t xml:space="preserve">But the conception of time that has been embedded in thinking about law and war is in tension with the practice of war in the twentieth century. </w:t>
      </w:r>
      <w:r w:rsidRPr="00A924CE">
        <w:rPr>
          <w:rStyle w:val="StyleBoldUnderline"/>
          <w:highlight w:val="yellow"/>
        </w:rPr>
        <w:t>This understanding of time no longer fits experience, but it has continued to shape our thinking</w:t>
      </w:r>
      <w:r>
        <w:t xml:space="preserve">.8 </w:t>
      </w:r>
    </w:p>
    <w:p w:rsidR="00FC1066" w:rsidRPr="00145F01" w:rsidRDefault="00FC1066" w:rsidP="00FC1066">
      <w:r w:rsidRPr="00145F01">
        <w:t xml:space="preserve">There are three significant impacts of viewing wartime as exceptional, or viewing history as divided into different zones of time based on peace and war. First, there is a policy problem: </w:t>
      </w:r>
      <w:r w:rsidRPr="00A924CE">
        <w:rPr>
          <w:rStyle w:val="StyleBoldUnderline"/>
          <w:highlight w:val="yellow"/>
        </w:rPr>
        <w:t>war-related time zones cause us to think that war-related laws and policies are temporary</w:t>
      </w:r>
      <w:r w:rsidRPr="00145F01">
        <w:t xml:space="preserve">. Second, there is a historiography problem: </w:t>
      </w:r>
      <w:r w:rsidRPr="00A924CE">
        <w:rPr>
          <w:rStyle w:val="StyleBoldUnderline"/>
          <w:highlight w:val="yellow"/>
        </w:rPr>
        <w:t>time zones</w:t>
      </w:r>
      <w:r w:rsidRPr="00145F01">
        <w:rPr>
          <w:rStyle w:val="StyleBoldUnderline"/>
        </w:rPr>
        <w:t xml:space="preserve"> can cause scholars to fail to look for </w:t>
      </w:r>
      <w:r w:rsidRPr="00145F01">
        <w:rPr>
          <w:rStyle w:val="Emphasis"/>
        </w:rPr>
        <w:t>war-related impacts on American law</w:t>
      </w:r>
      <w:r w:rsidRPr="00145F01">
        <w:rPr>
          <w:rStyle w:val="StyleBoldUnderline"/>
        </w:rPr>
        <w:t xml:space="preserve"> outside of the time zone of war</w:t>
      </w:r>
      <w:r w:rsidRPr="00145F01">
        <w:t xml:space="preserve">. Finally, </w:t>
      </w:r>
      <w:r w:rsidRPr="00145F01">
        <w:rPr>
          <w:rStyle w:val="StyleBoldUnderline"/>
        </w:rPr>
        <w:t>the</w:t>
      </w:r>
      <w:r w:rsidRPr="00145F01">
        <w:t xml:space="preserve"> model of the </w:t>
      </w:r>
      <w:r w:rsidRPr="00145F01">
        <w:rPr>
          <w:rStyle w:val="StyleBoldUnderline"/>
        </w:rPr>
        <w:t xml:space="preserve">swinging pendulum </w:t>
      </w:r>
      <w:r w:rsidRPr="00A924CE">
        <w:rPr>
          <w:rStyle w:val="StyleBoldUnderline"/>
          <w:highlight w:val="yellow"/>
        </w:rPr>
        <w:t>does not lend itself to a broader analysis of</w:t>
      </w:r>
      <w:r w:rsidRPr="00145F01">
        <w:rPr>
          <w:rStyle w:val="StyleBoldUnderline"/>
        </w:rPr>
        <w:t xml:space="preserve"> the relationship between </w:t>
      </w:r>
      <w:r w:rsidRPr="00A924CE">
        <w:rPr>
          <w:rStyle w:val="StyleBoldUnderline"/>
          <w:highlight w:val="yellow"/>
        </w:rPr>
        <w:t>war</w:t>
      </w:r>
      <w:r w:rsidRPr="00145F01">
        <w:rPr>
          <w:rStyle w:val="StyleBoldUnderline"/>
        </w:rPr>
        <w:t xml:space="preserve"> and rights </w:t>
      </w:r>
      <w:r w:rsidRPr="00A924CE">
        <w:rPr>
          <w:rStyle w:val="StyleBoldUnderline"/>
          <w:highlight w:val="yellow"/>
        </w:rPr>
        <w:t>over time</w:t>
      </w:r>
      <w:r w:rsidRPr="00145F01">
        <w:t>, or to the way rights are impacted by war- related state-building, which tends to endure.9</w:t>
      </w:r>
    </w:p>
    <w:p w:rsidR="00FC1066" w:rsidRDefault="00FC1066" w:rsidP="00FC1066">
      <w:r w:rsidRPr="00145F01">
        <w:t>This Essay explores the role of wartime in legal thought. The starting point is an examination of time itself. Scholarship on time shows that "time" does not have an essential nature.' 0 Instead, as sociologist Emile Durkheim and others have argued, our understanding of time is a product of social life. This helps us to see that</w:t>
      </w:r>
      <w:r>
        <w:t xml:space="preserve"> "</w:t>
      </w:r>
      <w:r w:rsidRPr="00987E95">
        <w:rPr>
          <w:rStyle w:val="StyleBoldUnderline"/>
        </w:rPr>
        <w:t>wartime</w:t>
      </w:r>
      <w:r>
        <w:t xml:space="preserve">," like other kinds of time, does not have an essential character, but </w:t>
      </w:r>
      <w:r w:rsidRPr="00987E95">
        <w:rPr>
          <w:rStyle w:val="StyleBoldUnderline"/>
        </w:rPr>
        <w:t>is historically contingent</w:t>
      </w:r>
      <w:r>
        <w:t xml:space="preserve">. </w:t>
      </w:r>
    </w:p>
    <w:p w:rsidR="00FC1066" w:rsidRDefault="00FC1066" w:rsidP="00FC1066">
      <w:r>
        <w:t xml:space="preserve">The Essay then turns to the way wartime is characterized in scholarship on law and war, arguing that a particular understanding of war and time is a feature of this literature. The idea of wartime found in twentieth-century legal </w:t>
      </w:r>
      <w:r>
        <w:lastRenderedPageBreak/>
        <w:t xml:space="preserve">thought is in tension with the American experience with war. To examine this dynamic, the Essay takes up an iconic twentieth-century war, World War II, finding that this war is harder to place in time than is generally assumed, in part because the different legal endings to the war span over a period of seven years. </w:t>
      </w:r>
    </w:p>
    <w:p w:rsidR="00FC1066" w:rsidRDefault="00FC1066" w:rsidP="00FC1066">
      <w:r>
        <w:t xml:space="preserve">Next, the Essay considers the way that scholarship on the history of rights during war attempts to periodize World War II, and finds that the fuzziness in the war's timing repeats itself in scholarship on law and war. Scholars who believe themselves to be writing about the same wartime are not always studying the same span of years. </w:t>
      </w:r>
    </w:p>
    <w:p w:rsidR="00FC1066" w:rsidRDefault="00FC1066" w:rsidP="00FC1066">
      <w:r>
        <w:t xml:space="preserve">The difficulty in confining World War II in time is an illustration of </w:t>
      </w:r>
      <w:r w:rsidRPr="00987E95">
        <w:rPr>
          <w:rStyle w:val="StyleBoldUnderline"/>
        </w:rPr>
        <w:t xml:space="preserve">a broader feature of the twentieth century: </w:t>
      </w:r>
      <w:r w:rsidRPr="00C969FC">
        <w:rPr>
          <w:rStyle w:val="StyleBoldUnderline"/>
          <w:highlight w:val="yellow"/>
        </w:rPr>
        <w:t xml:space="preserve">wartimes bleed into each other, and </w:t>
      </w:r>
      <w:r w:rsidRPr="00145F01">
        <w:rPr>
          <w:rStyle w:val="Emphasis"/>
          <w:highlight w:val="yellow"/>
        </w:rPr>
        <w:t>it is hard to find</w:t>
      </w:r>
      <w:r w:rsidRPr="00145F01">
        <w:rPr>
          <w:rStyle w:val="Emphasis"/>
        </w:rPr>
        <w:t xml:space="preserve"> </w:t>
      </w:r>
      <w:r w:rsidRPr="00145F01">
        <w:rPr>
          <w:rStyle w:val="Emphasis"/>
          <w:highlight w:val="yellow"/>
        </w:rPr>
        <w:t>peace on the</w:t>
      </w:r>
      <w:r w:rsidRPr="00145F01">
        <w:rPr>
          <w:rStyle w:val="Emphasis"/>
        </w:rPr>
        <w:t xml:space="preserve"> twentieth-century </w:t>
      </w:r>
      <w:r w:rsidRPr="00145F01">
        <w:rPr>
          <w:rStyle w:val="Emphasis"/>
          <w:highlight w:val="yellow"/>
        </w:rPr>
        <w:t>American timeline</w:t>
      </w:r>
      <w:r w:rsidRPr="00987E95">
        <w:rPr>
          <w:rStyle w:val="StyleBoldUnderline"/>
        </w:rPr>
        <w:t>.</w:t>
      </w:r>
      <w:r>
        <w:t xml:space="preserve"> Meanwhile, although the Pearl Harbor attack was on the Territory of Hawaii, all twentieth- century military engagement occurred outside the borders of American states. Because of this, a feature of American military strategy has been to engage of the American people in a war at some times," and at other times to insulate them from war. Isolation from war in the late twentieth century, </w:t>
      </w:r>
      <w:r w:rsidRPr="00987E95">
        <w:t>through</w:t>
      </w:r>
      <w:r w:rsidRPr="00987E95">
        <w:rPr>
          <w:rStyle w:val="StyleBoldUnderline"/>
        </w:rPr>
        <w:t xml:space="preserve"> the </w:t>
      </w:r>
      <w:r w:rsidRPr="00145F01">
        <w:rPr>
          <w:rStyle w:val="StyleBoldUnderline"/>
        </w:rPr>
        <w:t xml:space="preserve">use of </w:t>
      </w:r>
      <w:r w:rsidRPr="00145F01">
        <w:rPr>
          <w:rStyle w:val="Emphasis"/>
        </w:rPr>
        <w:t>limited war</w:t>
      </w:r>
      <w:r w:rsidRPr="00145F01">
        <w:t xml:space="preserve"> </w:t>
      </w:r>
      <w:r w:rsidRPr="00145F01">
        <w:rPr>
          <w:rStyle w:val="Emphasis"/>
        </w:rPr>
        <w:t>and advanced technology</w:t>
      </w:r>
      <w:r w:rsidRPr="00145F01">
        <w:t xml:space="preserve">, </w:t>
      </w:r>
      <w:r w:rsidRPr="00145F01">
        <w:rPr>
          <w:rStyle w:val="StyleBoldUnderline"/>
        </w:rPr>
        <w:t>enabled the nation to participate in war without most citizens perceiving themselves to be in a wartime</w:t>
      </w:r>
      <w:r w:rsidRPr="00145F01">
        <w:t>.12</w:t>
      </w:r>
      <w:r>
        <w:t xml:space="preserve"> </w:t>
      </w:r>
    </w:p>
    <w:p w:rsidR="00FC1066" w:rsidRDefault="00FC1066" w:rsidP="00FC1066">
      <w:r>
        <w:t xml:space="preserve">The Essay closes with a discussion of the way </w:t>
      </w:r>
      <w:r w:rsidRPr="00987E95">
        <w:rPr>
          <w:rStyle w:val="StyleBoldUnderline"/>
        </w:rPr>
        <w:t>the tension between war's seamlessness and our conception of temporally distinct wartimes surfaces in contemporary cases relating to Guantinamo detainees</w:t>
      </w:r>
      <w:r>
        <w:t xml:space="preserve">. In these cases, Supreme Court Justices first attempted to fit the post-September 11 era into the traditional and confined understanding of wartime. But ultimately, anxiety about war's temporality informed Justice Kennedy's argument for judicial review in Boumediene v. Bush.13 </w:t>
      </w:r>
    </w:p>
    <w:p w:rsidR="00FC1066" w:rsidRPr="00E46AEE" w:rsidRDefault="00FC1066" w:rsidP="00FC1066">
      <w:pPr>
        <w:rPr>
          <w:b/>
          <w:iCs/>
          <w:u w:val="single"/>
          <w:bdr w:val="single" w:sz="18" w:space="0" w:color="auto"/>
        </w:rPr>
      </w:pPr>
      <w:r w:rsidRPr="00C969FC">
        <w:rPr>
          <w:rStyle w:val="StyleBoldUnderline"/>
        </w:rPr>
        <w:t>My aim in this Essay is to critique the way that the concept of wartime affects thinking about war and rights</w:t>
      </w:r>
      <w:r>
        <w:t xml:space="preserve">, but not to argue that war itself has no impact. One reason that wartime has so much power as a way of framing history is that the outbreak of war is often experienced as ushering in a new era, particularly when war follows a dramatic event like Pearl Harbor.14 After that attack, for example, Supreme Court Justice Felix Frankfurter said to his law clerk: "Everything has changed, and I am going to war."15 </w:t>
      </w:r>
      <w:r w:rsidRPr="00A924CE">
        <w:rPr>
          <w:rStyle w:val="Emphasis"/>
          <w:highlight w:val="yellow"/>
        </w:rPr>
        <w:t xml:space="preserve">The onset of war </w:t>
      </w:r>
      <w:r w:rsidRPr="00C969FC">
        <w:rPr>
          <w:rStyle w:val="Emphasis"/>
          <w:highlight w:val="yellow"/>
        </w:rPr>
        <w:t>is</w:t>
      </w:r>
      <w:r w:rsidRPr="00C969FC">
        <w:rPr>
          <w:rStyle w:val="Emphasis"/>
        </w:rPr>
        <w:t xml:space="preserve"> </w:t>
      </w:r>
      <w:r w:rsidRPr="00C969FC">
        <w:t>seen, however,</w:t>
      </w:r>
      <w:r w:rsidRPr="00987E95">
        <w:rPr>
          <w:rStyle w:val="StyleBoldUnderline"/>
        </w:rPr>
        <w:t xml:space="preserve"> </w:t>
      </w:r>
      <w:r w:rsidRPr="00C969FC">
        <w:rPr>
          <w:rStyle w:val="Emphasis"/>
          <w:highlight w:val="yellow"/>
        </w:rPr>
        <w:t>not</w:t>
      </w:r>
      <w:r w:rsidRPr="00987E95">
        <w:rPr>
          <w:rStyle w:val="StyleBoldUnderline"/>
        </w:rPr>
        <w:t xml:space="preserve"> </w:t>
      </w:r>
      <w:r w:rsidRPr="00C969FC">
        <w:t xml:space="preserve">as </w:t>
      </w:r>
      <w:r w:rsidRPr="00C969FC">
        <w:rPr>
          <w:rStyle w:val="Emphasis"/>
          <w:highlight w:val="yellow"/>
        </w:rPr>
        <w:t>a discrete event</w:t>
      </w:r>
      <w:r w:rsidRPr="00987E95">
        <w:rPr>
          <w:rStyle w:val="StyleBoldUnderline"/>
        </w:rPr>
        <w:t>, but as the beginning of a particular era that has temporal boundaries on both sides. I</w:t>
      </w:r>
      <w:r>
        <w:t xml:space="preserve"> do not wish to question the power of these catalytic moments, but rather to </w:t>
      </w:r>
      <w:r w:rsidRPr="00987E95">
        <w:rPr>
          <w:rStyle w:val="StyleBoldUnderline"/>
        </w:rPr>
        <w:t>call attention to the way they bring into being a set of assumptions about their endings, because they are seen as the onset of a temporally confined war.</w:t>
      </w:r>
      <w:r>
        <w:t xml:space="preserve"> Pearl Harbor, for example, was thought to launch the United States into an era-World War II-that would, by definition, come to an end. </w:t>
      </w:r>
      <w:r w:rsidRPr="00C969FC">
        <w:rPr>
          <w:rStyle w:val="Emphasis"/>
          <w:highlight w:val="yellow"/>
        </w:rPr>
        <w:t>Unpacking war's temporality can be a path toward a more satisfactory understanding of</w:t>
      </w:r>
      <w:r w:rsidRPr="00A924CE">
        <w:rPr>
          <w:rStyle w:val="Emphasis"/>
        </w:rPr>
        <w:t xml:space="preserve"> the</w:t>
      </w:r>
      <w:r w:rsidRPr="00987E95">
        <w:rPr>
          <w:rStyle w:val="Emphasis"/>
        </w:rPr>
        <w:t xml:space="preserve"> ongoing </w:t>
      </w:r>
      <w:r w:rsidRPr="00A924CE">
        <w:rPr>
          <w:rStyle w:val="Emphasis"/>
        </w:rPr>
        <w:t xml:space="preserve">relationship between </w:t>
      </w:r>
      <w:r w:rsidRPr="00C969FC">
        <w:rPr>
          <w:rStyle w:val="Emphasis"/>
          <w:highlight w:val="yellow"/>
        </w:rPr>
        <w:t>war</w:t>
      </w:r>
      <w:r w:rsidRPr="00A924CE">
        <w:rPr>
          <w:rStyle w:val="Emphasis"/>
        </w:rPr>
        <w:t xml:space="preserve"> and </w:t>
      </w:r>
      <w:r w:rsidRPr="00C969FC">
        <w:rPr>
          <w:rStyle w:val="Emphasis"/>
        </w:rPr>
        <w:t xml:space="preserve">American </w:t>
      </w:r>
      <w:r w:rsidRPr="00A924CE">
        <w:rPr>
          <w:rStyle w:val="Emphasis"/>
        </w:rPr>
        <w:t>law</w:t>
      </w:r>
      <w:r w:rsidRPr="00987E95">
        <w:rPr>
          <w:rStyle w:val="Emphasis"/>
        </w:rPr>
        <w:t xml:space="preserve"> and politics. </w:t>
      </w:r>
    </w:p>
    <w:p w:rsidR="00FC1066" w:rsidRDefault="00FC1066" w:rsidP="00FC1066">
      <w:pPr>
        <w:pStyle w:val="Heading4"/>
      </w:pPr>
      <w:r>
        <w:t>overdetermine 9/11 and focus on spectacular violence</w:t>
      </w:r>
    </w:p>
    <w:p w:rsidR="00FC1066" w:rsidRPr="00951C0E" w:rsidRDefault="00FC1066" w:rsidP="00FC1066">
      <w:pPr>
        <w:rPr>
          <w:rStyle w:val="StyleStyleBold12pt"/>
        </w:rPr>
      </w:pPr>
      <w:r w:rsidRPr="00951C0E">
        <w:rPr>
          <w:rStyle w:val="StyleStyleBold12pt"/>
        </w:rPr>
        <w:t>Nixon ‘11</w:t>
      </w:r>
    </w:p>
    <w:p w:rsidR="00FC1066" w:rsidRPr="00E27FCA" w:rsidRDefault="00FC1066" w:rsidP="00FC1066">
      <w:pPr>
        <w:pStyle w:val="card"/>
        <w:ind w:left="0"/>
      </w:pPr>
      <w:r w:rsidRPr="00E27FCA">
        <w:t xml:space="preserve">(Rob, Rachel Carson Professor of English, University of Wisconsin-Madison, </w:t>
      </w:r>
      <w:r w:rsidRPr="005E185B">
        <w:t>Slow Violence and the Environmentalism of the Poor</w:t>
      </w:r>
      <w:r w:rsidRPr="00E27FCA">
        <w:t>, pgs. 12-14)</w:t>
      </w:r>
    </w:p>
    <w:p w:rsidR="00FC1066" w:rsidRPr="00E27FCA" w:rsidRDefault="00FC1066" w:rsidP="00FC1066">
      <w:pPr>
        <w:pStyle w:val="card"/>
      </w:pPr>
    </w:p>
    <w:p w:rsidR="00FC1066" w:rsidRPr="00E437FE" w:rsidRDefault="00FC1066" w:rsidP="00FC1066">
      <w:pPr>
        <w:rPr>
          <w:rStyle w:val="StyleStyleBold12pt"/>
          <w:bCs w:val="0"/>
          <w:iCs/>
          <w:sz w:val="20"/>
          <w:u w:val="single"/>
          <w:bdr w:val="single" w:sz="18" w:space="0" w:color="auto"/>
        </w:rPr>
      </w:pPr>
      <w:r w:rsidRPr="00BF5024">
        <w:rPr>
          <w:sz w:val="16"/>
        </w:rPr>
        <w:t xml:space="preserve">Over the past two decades, this high-speed planetary modification has been accompanied (at least for those increasing billions who have access to the Internet) by rapid modifications to the human cortex. It is difficult, but necessary, to consider simultaneously a geologically-paced plasticity, however relatively rapid, and the plasticity of brain circuits reprogrammed by a digital world that threatens to "info-whelm" us into a state of perpetual distraction. If an awareness of the Great Acceleration is (to put it mildly) unevenly distributed, the experience of accelerated connectivity (and the paradoxical disconnects that can accompany it) is increasingly widespread. </w:t>
      </w:r>
      <w:r w:rsidRPr="00BF5024">
        <w:rPr>
          <w:rStyle w:val="StyleBoldUnderline"/>
        </w:rPr>
        <w:t xml:space="preserve">In an age of degraded attention </w:t>
      </w:r>
      <w:r w:rsidRPr="00E46AEE">
        <w:rPr>
          <w:rStyle w:val="StyleBoldUnderline"/>
          <w:highlight w:val="green"/>
        </w:rPr>
        <w:t>spans it becomes</w:t>
      </w:r>
      <w:r w:rsidRPr="00BF5024">
        <w:rPr>
          <w:sz w:val="16"/>
        </w:rPr>
        <w:t xml:space="preserve"> doubly </w:t>
      </w:r>
      <w:r w:rsidRPr="00BF5024">
        <w:rPr>
          <w:rStyle w:val="StyleBoldUnderline"/>
        </w:rPr>
        <w:t xml:space="preserve">difficult yet increasingly </w:t>
      </w:r>
      <w:r w:rsidRPr="00E46AEE">
        <w:rPr>
          <w:rStyle w:val="StyleBoldUnderline"/>
          <w:highlight w:val="green"/>
        </w:rPr>
        <w:t>urgent that we focus on</w:t>
      </w:r>
      <w:r w:rsidRPr="00BF5024">
        <w:rPr>
          <w:rStyle w:val="StyleBoldUnderline"/>
        </w:rPr>
        <w:t xml:space="preserve"> the toll exacted</w:t>
      </w:r>
      <w:r w:rsidRPr="00BF5024">
        <w:rPr>
          <w:sz w:val="16"/>
        </w:rPr>
        <w:t xml:space="preserve">, over time, </w:t>
      </w:r>
      <w:r w:rsidRPr="00BF5024">
        <w:rPr>
          <w:rStyle w:val="StyleBoldUnderline"/>
        </w:rPr>
        <w:t>by</w:t>
      </w:r>
      <w:r w:rsidRPr="00BF5024">
        <w:rPr>
          <w:sz w:val="16"/>
        </w:rPr>
        <w:t xml:space="preserve"> the </w:t>
      </w:r>
      <w:r w:rsidRPr="00E46AEE">
        <w:rPr>
          <w:rStyle w:val="Emphasis"/>
          <w:highlight w:val="green"/>
        </w:rPr>
        <w:t>slow violence</w:t>
      </w:r>
      <w:r w:rsidRPr="00BF5024">
        <w:rPr>
          <w:sz w:val="16"/>
        </w:rPr>
        <w:t xml:space="preserve"> of ecological degradation. </w:t>
      </w:r>
      <w:r w:rsidRPr="00BF5024">
        <w:rPr>
          <w:rStyle w:val="StyleBoldUnderline"/>
        </w:rPr>
        <w:t>We live,</w:t>
      </w:r>
      <w:r w:rsidRPr="00BF5024">
        <w:rPr>
          <w:sz w:val="16"/>
        </w:rPr>
        <w:t xml:space="preserve"> writes Cory Doctorow, </w:t>
      </w:r>
      <w:r w:rsidRPr="00BF5024">
        <w:rPr>
          <w:rStyle w:val="StyleBoldUnderline"/>
        </w:rPr>
        <w:t>in an</w:t>
      </w:r>
      <w:r w:rsidRPr="00BF5024">
        <w:rPr>
          <w:sz w:val="16"/>
        </w:rPr>
        <w:t xml:space="preserve"> era when the electronic screen has become an "</w:t>
      </w:r>
      <w:r w:rsidRPr="00BF5024">
        <w:rPr>
          <w:rStyle w:val="StyleBoldUnderline"/>
        </w:rPr>
        <w:t>ecosystem of interruption technologies.''</w:t>
      </w:r>
      <w:r w:rsidRPr="00BF5024">
        <w:rPr>
          <w:sz w:val="16"/>
        </w:rPr>
        <w:t xml:space="preserve">" Or as former Microsoft executive Linda Stone puts it, </w:t>
      </w:r>
      <w:r w:rsidRPr="00BF5024">
        <w:rPr>
          <w:rStyle w:val="StyleBoldUnderline"/>
        </w:rPr>
        <w:t>we now live in an age of "continuous partial attention</w:t>
      </w:r>
      <w:r w:rsidRPr="00BF5024">
        <w:rPr>
          <w:sz w:val="16"/>
        </w:rPr>
        <w:t xml:space="preserve">.?" </w:t>
      </w:r>
      <w:r w:rsidRPr="00BF5024">
        <w:rPr>
          <w:rStyle w:val="StyleBoldUnderline"/>
        </w:rPr>
        <w:t>Fast is faster</w:t>
      </w:r>
      <w:r w:rsidRPr="00BF5024">
        <w:rPr>
          <w:sz w:val="16"/>
        </w:rPr>
        <w:t xml:space="preserve"> than it used to be, and story units have become concomitantly shorter. </w:t>
      </w:r>
      <w:r w:rsidRPr="00BF5024">
        <w:rPr>
          <w:rStyle w:val="StyleBoldUnderline"/>
        </w:rPr>
        <w:t>In this cultural milieu</w:t>
      </w:r>
      <w:r w:rsidRPr="00BF5024">
        <w:rPr>
          <w:sz w:val="16"/>
        </w:rPr>
        <w:t xml:space="preserve"> of digitally speeded up time, and foreshortened narrative, </w:t>
      </w:r>
      <w:r w:rsidRPr="00BF5024">
        <w:rPr>
          <w:rStyle w:val="StyleBoldUnderline"/>
        </w:rPr>
        <w:t xml:space="preserve">the </w:t>
      </w:r>
      <w:r w:rsidRPr="00BF5024">
        <w:rPr>
          <w:rStyle w:val="Emphasis"/>
        </w:rPr>
        <w:t>intergenerational aftermath</w:t>
      </w:r>
      <w:r w:rsidRPr="00BF5024">
        <w:rPr>
          <w:rStyle w:val="StyleBoldUnderline"/>
        </w:rPr>
        <w:t xml:space="preserve"> becomes a harder sell</w:t>
      </w:r>
      <w:r w:rsidRPr="00BF5024">
        <w:rPr>
          <w:sz w:val="16"/>
        </w:rPr>
        <w:t xml:space="preserve">. So to render slow violence visible entails, among other things, redefining speed: we see such efforts in talk of accelerated species loss, rapid climate change, and in attempts to recast "glacial"-once a dead metaphor for "slow-as a rousing, iconic image of unacceptably fast loss. </w:t>
      </w:r>
      <w:r w:rsidRPr="00BE6119">
        <w:rPr>
          <w:rStyle w:val="StyleBoldUnderline"/>
          <w:highlight w:val="green"/>
        </w:rPr>
        <w:t>Efforts to make</w:t>
      </w:r>
      <w:r w:rsidRPr="00BF5024">
        <w:rPr>
          <w:rStyle w:val="StyleBoldUnderline"/>
        </w:rPr>
        <w:t xml:space="preserve"> forms of </w:t>
      </w:r>
      <w:r w:rsidRPr="00BE6119">
        <w:rPr>
          <w:rStyle w:val="StyleBoldUnderline"/>
          <w:highlight w:val="green"/>
        </w:rPr>
        <w:t>slow violence</w:t>
      </w:r>
      <w:r w:rsidRPr="00BF5024">
        <w:rPr>
          <w:rStyle w:val="StyleBoldUnderline"/>
        </w:rPr>
        <w:t xml:space="preserve"> more urgently </w:t>
      </w:r>
      <w:r w:rsidRPr="00BE6119">
        <w:rPr>
          <w:rStyle w:val="StyleBoldUnderline"/>
          <w:highlight w:val="green"/>
        </w:rPr>
        <w:t xml:space="preserve">visible </w:t>
      </w:r>
      <w:r w:rsidRPr="00BE6119">
        <w:rPr>
          <w:rStyle w:val="Emphasis"/>
          <w:highlight w:val="green"/>
        </w:rPr>
        <w:t xml:space="preserve">suffered a setback </w:t>
      </w:r>
      <w:r w:rsidRPr="00E46AEE">
        <w:rPr>
          <w:rStyle w:val="Emphasis"/>
        </w:rPr>
        <w:t>in</w:t>
      </w:r>
      <w:r w:rsidRPr="00BF5024">
        <w:rPr>
          <w:rStyle w:val="Emphasis"/>
        </w:rPr>
        <w:t xml:space="preserve"> the United States </w:t>
      </w:r>
      <w:r w:rsidRPr="00E46AEE">
        <w:rPr>
          <w:rStyle w:val="Emphasis"/>
          <w:highlight w:val="green"/>
        </w:rPr>
        <w:t>in the aftermath of 9/11</w:t>
      </w:r>
      <w:r w:rsidRPr="00BE6119">
        <w:rPr>
          <w:sz w:val="16"/>
          <w:highlight w:val="green"/>
        </w:rPr>
        <w:t>,</w:t>
      </w:r>
      <w:r w:rsidRPr="00BF5024">
        <w:rPr>
          <w:sz w:val="16"/>
        </w:rPr>
        <w:t xml:space="preserve"> </w:t>
      </w:r>
      <w:r w:rsidRPr="00BE6119">
        <w:rPr>
          <w:rStyle w:val="StyleBoldUnderline"/>
          <w:highlight w:val="green"/>
        </w:rPr>
        <w:t xml:space="preserve">which reinforced a </w:t>
      </w:r>
      <w:r w:rsidRPr="00E46AEE">
        <w:rPr>
          <w:rStyle w:val="Emphasis"/>
          <w:highlight w:val="green"/>
        </w:rPr>
        <w:t>spectacular</w:t>
      </w:r>
      <w:r w:rsidRPr="00E46AEE">
        <w:rPr>
          <w:rStyle w:val="StyleBoldUnderline"/>
          <w:highlight w:val="green"/>
        </w:rPr>
        <w:t xml:space="preserve">, </w:t>
      </w:r>
      <w:r w:rsidRPr="00E46AEE">
        <w:rPr>
          <w:rStyle w:val="Emphasis"/>
          <w:highlight w:val="green"/>
        </w:rPr>
        <w:t>immediately sensational</w:t>
      </w:r>
      <w:r w:rsidRPr="00BE6119">
        <w:rPr>
          <w:rStyle w:val="StyleBoldUnderline"/>
          <w:highlight w:val="green"/>
        </w:rPr>
        <w:t xml:space="preserve">, and </w:t>
      </w:r>
      <w:r w:rsidRPr="00E46AEE">
        <w:rPr>
          <w:rStyle w:val="Emphasis"/>
          <w:highlight w:val="green"/>
        </w:rPr>
        <w:t>instantly hyper-visible image</w:t>
      </w:r>
      <w:r w:rsidRPr="00E46AEE">
        <w:rPr>
          <w:rStyle w:val="StyleBoldUnderline"/>
          <w:highlight w:val="green"/>
        </w:rPr>
        <w:t xml:space="preserve"> of what constitutes</w:t>
      </w:r>
      <w:r w:rsidRPr="00BF5024">
        <w:rPr>
          <w:rStyle w:val="StyleBoldUnderline"/>
        </w:rPr>
        <w:t xml:space="preserve"> a </w:t>
      </w:r>
      <w:r w:rsidRPr="00E46AEE">
        <w:rPr>
          <w:rStyle w:val="StyleBoldUnderline"/>
          <w:highlight w:val="green"/>
        </w:rPr>
        <w:t>violent threat. The fiery spectacle</w:t>
      </w:r>
      <w:r w:rsidRPr="00BF5024">
        <w:rPr>
          <w:rStyle w:val="StyleBoldUnderline"/>
        </w:rPr>
        <w:t xml:space="preserve"> of the collapsing towers </w:t>
      </w:r>
      <w:r w:rsidRPr="00E46AEE">
        <w:rPr>
          <w:rStyle w:val="StyleBoldUnderline"/>
          <w:highlight w:val="green"/>
        </w:rPr>
        <w:t xml:space="preserve">was burned into the national psyche as the definitive image of </w:t>
      </w:r>
      <w:r w:rsidRPr="00F56C86">
        <w:rPr>
          <w:rStyle w:val="StyleBoldUnderline"/>
          <w:highlight w:val="green"/>
        </w:rPr>
        <w:t>violence, setting back</w:t>
      </w:r>
      <w:r w:rsidRPr="00BF5024">
        <w:rPr>
          <w:sz w:val="16"/>
        </w:rPr>
        <w:t xml:space="preserve"> by years </w:t>
      </w:r>
      <w:r w:rsidRPr="00F56C86">
        <w:rPr>
          <w:rStyle w:val="StyleBoldUnderline"/>
          <w:highlight w:val="green"/>
        </w:rPr>
        <w:t>attempts to rally public sentiment against</w:t>
      </w:r>
      <w:r w:rsidRPr="00BF5024">
        <w:rPr>
          <w:sz w:val="16"/>
        </w:rPr>
        <w:t xml:space="preserve"> climate change, </w:t>
      </w:r>
      <w:r w:rsidRPr="00F56C86">
        <w:rPr>
          <w:rStyle w:val="StyleBoldUnderline"/>
          <w:highlight w:val="green"/>
        </w:rPr>
        <w:t>a threat that is incremental, exponential, and far less sensationally visible.</w:t>
      </w:r>
      <w:r w:rsidRPr="00BF5024">
        <w:rPr>
          <w:sz w:val="16"/>
        </w:rPr>
        <w:t xml:space="preserve"> </w:t>
      </w:r>
      <w:r w:rsidRPr="00F56C86">
        <w:rPr>
          <w:rStyle w:val="StyleBoldUnderline"/>
        </w:rPr>
        <w:t xml:space="preserve">Condoleezza Rice's </w:t>
      </w:r>
      <w:r w:rsidRPr="00F56C86">
        <w:rPr>
          <w:rStyle w:val="Emphasis"/>
        </w:rPr>
        <w:t xml:space="preserve">strategic fantasy </w:t>
      </w:r>
      <w:r w:rsidRPr="00F56C86">
        <w:rPr>
          <w:rStyle w:val="Emphasis"/>
        </w:rPr>
        <w:lastRenderedPageBreak/>
        <w:t>of a mushroom cloud looming over America</w:t>
      </w:r>
      <w:r w:rsidRPr="00F56C86">
        <w:rPr>
          <w:rStyle w:val="StyleBoldUnderline"/>
        </w:rPr>
        <w:t xml:space="preserve"> if the United States failed to in</w:t>
      </w:r>
      <w:r w:rsidRPr="00BF5024">
        <w:rPr>
          <w:rStyle w:val="StyleBoldUnderline"/>
        </w:rPr>
        <w:t xml:space="preserve">vade Iraq gave further visual definition to cataclysmic violence as </w:t>
      </w:r>
      <w:r w:rsidRPr="00F56C86">
        <w:rPr>
          <w:rStyle w:val="Emphasis"/>
        </w:rPr>
        <w:t>something explosive and instantaneous</w:t>
      </w:r>
      <w:r w:rsidRPr="00F56C86">
        <w:rPr>
          <w:sz w:val="16"/>
        </w:rPr>
        <w:t xml:space="preserve">, </w:t>
      </w:r>
      <w:r w:rsidRPr="00F56C86">
        <w:rPr>
          <w:rStyle w:val="StyleBoldUnderline"/>
        </w:rPr>
        <w:t>a recognizably cinematic, immediately sensational, pyrotechnic event.</w:t>
      </w:r>
      <w:r w:rsidRPr="00BF5024">
        <w:rPr>
          <w:rStyle w:val="StyleBoldUnderline"/>
        </w:rPr>
        <w:t xml:space="preserve"> </w:t>
      </w:r>
      <w:r w:rsidRPr="00BE6119">
        <w:rPr>
          <w:rStyle w:val="StyleBoldUnderline"/>
          <w:highlight w:val="green"/>
        </w:rPr>
        <w:t>The representational bias against slow violence has</w:t>
      </w:r>
      <w:r w:rsidRPr="00BF5024">
        <w:rPr>
          <w:sz w:val="16"/>
        </w:rPr>
        <w:t xml:space="preserve">, furthermore, </w:t>
      </w:r>
      <w:r w:rsidRPr="00F56C86">
        <w:rPr>
          <w:rStyle w:val="Emphasis"/>
          <w:highlight w:val="green"/>
        </w:rPr>
        <w:t xml:space="preserve">a critically </w:t>
      </w:r>
      <w:r w:rsidRPr="00BE6119">
        <w:rPr>
          <w:rStyle w:val="Emphasis"/>
          <w:highlight w:val="green"/>
        </w:rPr>
        <w:t>dangerous impact</w:t>
      </w:r>
      <w:r w:rsidRPr="00BE6119">
        <w:rPr>
          <w:sz w:val="16"/>
          <w:highlight w:val="green"/>
        </w:rPr>
        <w:t xml:space="preserve"> </w:t>
      </w:r>
      <w:r w:rsidRPr="00BE6119">
        <w:rPr>
          <w:rStyle w:val="StyleBoldUnderline"/>
          <w:highlight w:val="green"/>
        </w:rPr>
        <w:t>on what counts as a casualty</w:t>
      </w:r>
      <w:r w:rsidRPr="00BF5024">
        <w:rPr>
          <w:rStyle w:val="StyleBoldUnderline"/>
        </w:rPr>
        <w:t xml:space="preserve"> in the first place. </w:t>
      </w:r>
      <w:r w:rsidRPr="00BE6119">
        <w:rPr>
          <w:rStyle w:val="StyleBoldUnderline"/>
          <w:highlight w:val="green"/>
        </w:rPr>
        <w:t>Casualties of slow violence</w:t>
      </w:r>
      <w:r w:rsidRPr="00BF5024">
        <w:rPr>
          <w:sz w:val="16"/>
        </w:rPr>
        <w:t>-human and environmental-</w:t>
      </w:r>
      <w:r w:rsidRPr="00BE6119">
        <w:rPr>
          <w:rStyle w:val="StyleBoldUnderline"/>
          <w:highlight w:val="green"/>
        </w:rPr>
        <w:t>are</w:t>
      </w:r>
      <w:r w:rsidRPr="00BF5024">
        <w:rPr>
          <w:rStyle w:val="StyleBoldUnderline"/>
        </w:rPr>
        <w:t xml:space="preserve"> the casualties most likely </w:t>
      </w:r>
      <w:r w:rsidRPr="00BE6119">
        <w:rPr>
          <w:rStyle w:val="Emphasis"/>
          <w:highlight w:val="green"/>
        </w:rPr>
        <w:t xml:space="preserve">not to be seen, not to be </w:t>
      </w:r>
      <w:r w:rsidRPr="00F56C86">
        <w:rPr>
          <w:rStyle w:val="Emphasis"/>
          <w:highlight w:val="green"/>
        </w:rPr>
        <w:t>counted</w:t>
      </w:r>
      <w:r w:rsidRPr="00F56C86">
        <w:rPr>
          <w:rStyle w:val="StyleBoldUnderline"/>
          <w:highlight w:val="green"/>
        </w:rPr>
        <w:t>.</w:t>
      </w:r>
      <w:r w:rsidRPr="00F56C86">
        <w:rPr>
          <w:sz w:val="16"/>
          <w:highlight w:val="green"/>
        </w:rPr>
        <w:t xml:space="preserve"> </w:t>
      </w:r>
      <w:r w:rsidRPr="00F56C86">
        <w:rPr>
          <w:rStyle w:val="StyleBoldUnderline"/>
          <w:highlight w:val="green"/>
        </w:rPr>
        <w:t>Casualties of slow violence become</w:t>
      </w:r>
      <w:r w:rsidRPr="00BF5024">
        <w:rPr>
          <w:rStyle w:val="StyleBoldUnderline"/>
        </w:rPr>
        <w:t xml:space="preserve"> </w:t>
      </w:r>
      <w:r w:rsidRPr="00BF5024">
        <w:rPr>
          <w:rStyle w:val="Emphasis"/>
        </w:rPr>
        <w:t xml:space="preserve">light-weight, </w:t>
      </w:r>
      <w:r w:rsidRPr="00F56C86">
        <w:rPr>
          <w:rStyle w:val="Emphasis"/>
          <w:highlight w:val="green"/>
        </w:rPr>
        <w:t>disposable</w:t>
      </w:r>
      <w:r w:rsidRPr="00BF5024">
        <w:rPr>
          <w:rStyle w:val="Emphasis"/>
        </w:rPr>
        <w:t xml:space="preserve"> casualties</w:t>
      </w:r>
      <w:r w:rsidRPr="00BF5024">
        <w:rPr>
          <w:sz w:val="16"/>
        </w:rPr>
        <w:t xml:space="preserve">, </w:t>
      </w:r>
      <w:r w:rsidRPr="00BE6119">
        <w:rPr>
          <w:rStyle w:val="StyleBoldUnderline"/>
          <w:highlight w:val="green"/>
        </w:rPr>
        <w:t xml:space="preserve">with </w:t>
      </w:r>
      <w:r w:rsidRPr="00BE6119">
        <w:rPr>
          <w:rStyle w:val="StyleBoldUnderline"/>
        </w:rPr>
        <w:t>dire consequences</w:t>
      </w:r>
      <w:r w:rsidRPr="00BE6119">
        <w:rPr>
          <w:sz w:val="16"/>
        </w:rPr>
        <w:t xml:space="preserve"> for the ways wars are remembered, </w:t>
      </w:r>
      <w:r w:rsidRPr="00BE6119">
        <w:rPr>
          <w:rStyle w:val="StyleBoldUnderline"/>
        </w:rPr>
        <w:t xml:space="preserve">which in turn has </w:t>
      </w:r>
      <w:r w:rsidRPr="00BE6119">
        <w:rPr>
          <w:rStyle w:val="StyleBoldUnderline"/>
          <w:highlight w:val="green"/>
        </w:rPr>
        <w:t>dire consequences</w:t>
      </w:r>
      <w:r w:rsidRPr="00F56C86">
        <w:rPr>
          <w:rStyle w:val="StyleBoldUnderline"/>
        </w:rPr>
        <w:t xml:space="preserve"> for the projected casualties from future wars</w:t>
      </w:r>
      <w:r w:rsidRPr="00BF5024">
        <w:rPr>
          <w:sz w:val="16"/>
        </w:rPr>
        <w:t xml:space="preserve">. We can observe this bias at work in the way wars, whose lethal repercussions spread across space and time, are tidily bookended in the historical record. Thus, for instance, </w:t>
      </w:r>
      <w:r w:rsidRPr="00BF5024">
        <w:rPr>
          <w:rStyle w:val="StyleBoldUnderline"/>
        </w:rPr>
        <w:t>a 2003 New York Times editorial on Vietnam declared that" during our dozen years there, the U.S. killed and helped kill at least 1.5 million people</w:t>
      </w:r>
      <w:r w:rsidRPr="00BF5024">
        <w:rPr>
          <w:sz w:val="16"/>
        </w:rPr>
        <w:t>.'?' But that simple phrase "</w:t>
      </w:r>
      <w:r w:rsidRPr="00BF5024">
        <w:rPr>
          <w:rStyle w:val="StyleBoldUnderline"/>
        </w:rPr>
        <w:t xml:space="preserve">during our dozen years there" shrinks the toll, </w:t>
      </w:r>
      <w:r w:rsidRPr="00BF5024">
        <w:rPr>
          <w:rStyle w:val="Emphasis"/>
        </w:rPr>
        <w:t>foreshortening the ongoing  slow-motion slaughter</w:t>
      </w:r>
      <w:r w:rsidRPr="00BF5024">
        <w:rPr>
          <w:sz w:val="16"/>
        </w:rPr>
        <w:t xml:space="preserve">: </w:t>
      </w:r>
      <w:r w:rsidRPr="00BF5024">
        <w:rPr>
          <w:rStyle w:val="StyleBoldUnderline"/>
        </w:rPr>
        <w:t>hundreds of thousands survived the official war years, only to slowly lose their lives later to Agent Orange.</w:t>
      </w:r>
      <w:r w:rsidRPr="00BF5024">
        <w:rPr>
          <w:sz w:val="16"/>
        </w:rPr>
        <w:t xml:space="preserve"> In a 2002 study, the environmental scientist Arnold Schecter recorded dioxin levels in the bloodstreams of Bien Hoa residents at '35 times the levels of Hanoi's inhabitants, who lived far north of the spraying." The afflicted include thousands of children born decades after the war's end. More than thirty years after the last spray run, </w:t>
      </w:r>
      <w:r w:rsidRPr="00BF5024">
        <w:rPr>
          <w:rStyle w:val="StyleBoldUnderline"/>
        </w:rPr>
        <w:t>Agent Orange continues to wreak havoc</w:t>
      </w:r>
      <w:r w:rsidRPr="00BF5024">
        <w:rPr>
          <w:sz w:val="16"/>
        </w:rPr>
        <w:t xml:space="preserve"> as, through biomagnification, dioxins build up in the fatty tissues of pivotal foods such as duck and fish and pass from the natural world into the cooking pot and from there to ensuing human generations. An Institute of Medicine committee has by now linked seventeen medical conditions to Agent Orange; indeed, as recently as 2009 it uncovered fresh evidence that exposure to the chemical increases the likelihood of developing Parkinson's disease and ischemic heart disease." </w:t>
      </w:r>
      <w:r w:rsidRPr="00BF5024">
        <w:rPr>
          <w:rStyle w:val="StyleBoldUnderline"/>
        </w:rPr>
        <w:t>Under such circumstances, wherein long-term risks continue to emerge, to bookend a war's casualties with the phrase "during our dozen years there" is misleading</w:t>
      </w:r>
      <w:r w:rsidRPr="00BF5024">
        <w:rPr>
          <w:sz w:val="16"/>
        </w:rPr>
        <w:t xml:space="preserve">: </w:t>
      </w:r>
      <w:r w:rsidRPr="00BF5024">
        <w:rPr>
          <w:rStyle w:val="Emphasis"/>
        </w:rPr>
        <w:t xml:space="preserve">that small, seemingly innocent phrase is a powerful reminder of how our </w:t>
      </w:r>
      <w:r w:rsidRPr="00BE6119">
        <w:rPr>
          <w:rStyle w:val="Emphasis"/>
          <w:highlight w:val="green"/>
        </w:rPr>
        <w:t>rhetorical conventions for bracketing violence routinely ignore ongoing</w:t>
      </w:r>
      <w:r w:rsidRPr="00F56C86">
        <w:rPr>
          <w:rStyle w:val="Emphasis"/>
        </w:rPr>
        <w:t xml:space="preserve">, belated </w:t>
      </w:r>
      <w:r w:rsidRPr="00BE6119">
        <w:rPr>
          <w:rStyle w:val="Emphasis"/>
          <w:highlight w:val="green"/>
        </w:rPr>
        <w:t>casualties.</w:t>
      </w:r>
    </w:p>
    <w:p w:rsidR="00FC1066" w:rsidRPr="00E437FE" w:rsidRDefault="00FC1066" w:rsidP="00FC1066">
      <w:pPr>
        <w:pStyle w:val="Heading4"/>
        <w:rPr>
          <w:rStyle w:val="StyleStyleBold12pt"/>
          <w:b/>
        </w:rPr>
      </w:pPr>
      <w:r w:rsidRPr="00E437FE">
        <w:rPr>
          <w:rStyle w:val="StyleStyleBold12pt"/>
          <w:b/>
        </w:rPr>
        <w:t>mut exclusive</w:t>
      </w:r>
    </w:p>
    <w:p w:rsidR="00FC1066" w:rsidRPr="00CA419C" w:rsidRDefault="00FC1066" w:rsidP="00FC1066">
      <w:pPr>
        <w:rPr>
          <w:rStyle w:val="StyleStyleBold12pt"/>
        </w:rPr>
      </w:pPr>
      <w:r>
        <w:rPr>
          <w:rStyle w:val="StyleStyleBold12pt"/>
        </w:rPr>
        <w:t xml:space="preserve">Pankhurst </w:t>
      </w:r>
      <w:r w:rsidRPr="00CA419C">
        <w:rPr>
          <w:rStyle w:val="StyleStyleBold12pt"/>
        </w:rPr>
        <w:t>3</w:t>
      </w:r>
    </w:p>
    <w:p w:rsidR="00FC1066" w:rsidRPr="00CA419C" w:rsidRDefault="00FC1066" w:rsidP="00FC1066">
      <w:r w:rsidRPr="00CA419C">
        <w:t>(Donna-, May 1, Development in Practice, “The 'sex war' and other wars: towards a feminist approach to peace building”, Vol. 13 # 2&amp;3, Infomaworld; Jacob)</w:t>
      </w:r>
    </w:p>
    <w:p w:rsidR="00FC1066" w:rsidRPr="00CA419C" w:rsidRDefault="00FC1066" w:rsidP="00FC1066">
      <w:pPr>
        <w:rPr>
          <w:rStyle w:val="StyleBoldUnderline"/>
        </w:rPr>
      </w:pPr>
      <w:r w:rsidRPr="00CA419C">
        <w:rPr>
          <w:sz w:val="16"/>
        </w:rPr>
        <w:t xml:space="preserve">Turning to the meanings of the term ‘peace’, </w:t>
      </w:r>
      <w:r w:rsidRPr="00CA419C">
        <w:rPr>
          <w:rStyle w:val="StyleBoldUnderline"/>
        </w:rPr>
        <w:t>Galtung’s</w:t>
      </w:r>
      <w:r w:rsidRPr="00CA419C">
        <w:rPr>
          <w:sz w:val="16"/>
        </w:rPr>
        <w:t xml:space="preserve"> (1985) </w:t>
      </w:r>
      <w:r w:rsidRPr="00CA419C">
        <w:rPr>
          <w:rStyle w:val="StyleBoldUnderline"/>
        </w:rPr>
        <w:t>conception of negative peace</w:t>
      </w:r>
      <w:r w:rsidRPr="00CA419C">
        <w:rPr>
          <w:sz w:val="16"/>
        </w:rPr>
        <w:t xml:space="preserve"> has come into widespread use, and </w:t>
      </w:r>
      <w:r w:rsidRPr="00CA419C">
        <w:rPr>
          <w:rStyle w:val="StyleBoldUnderline"/>
        </w:rPr>
        <w:t>is</w:t>
      </w:r>
      <w:r w:rsidRPr="00CA419C">
        <w:rPr>
          <w:sz w:val="16"/>
        </w:rPr>
        <w:t xml:space="preserve"> probably the most common meaning given to the word, i.e. </w:t>
      </w:r>
      <w:r w:rsidRPr="00CA419C">
        <w:rPr>
          <w:rStyle w:val="StyleBoldUnderline"/>
        </w:rPr>
        <w:t>the end or absence of</w:t>
      </w:r>
      <w:r w:rsidRPr="00CA419C">
        <w:rPr>
          <w:sz w:val="16"/>
        </w:rPr>
        <w:t xml:space="preserve"> widespread </w:t>
      </w:r>
      <w:r w:rsidRPr="00CA419C">
        <w:rPr>
          <w:rStyle w:val="StyleBoldUnderline"/>
        </w:rPr>
        <w:t>violent conflict associated with war. A ‘peaceful’ society in this sense may therefore include a society in which social violence</w:t>
      </w:r>
      <w:r w:rsidRPr="00CA419C">
        <w:rPr>
          <w:sz w:val="16"/>
        </w:rPr>
        <w:t xml:space="preserve"> (against women, for instance) </w:t>
      </w:r>
      <w:r w:rsidRPr="00CA419C">
        <w:rPr>
          <w:rStyle w:val="StyleBoldUnderline"/>
        </w:rPr>
        <w:t>and</w:t>
      </w:r>
      <w:r w:rsidRPr="00CA419C">
        <w:rPr>
          <w:sz w:val="16"/>
        </w:rPr>
        <w:t xml:space="preserve">/or structural </w:t>
      </w:r>
      <w:r w:rsidRPr="00CA419C">
        <w:rPr>
          <w:rStyle w:val="StyleBoldUnderline"/>
        </w:rPr>
        <w:t>violence</w:t>
      </w:r>
      <w:r w:rsidRPr="00CA419C">
        <w:rPr>
          <w:sz w:val="16"/>
        </w:rPr>
        <w:t xml:space="preserve"> (in situations of extreme inequality, for example) </w:t>
      </w:r>
      <w:r w:rsidRPr="00CA419C">
        <w:rPr>
          <w:rStyle w:val="StyleBoldUnderline"/>
        </w:rPr>
        <w:t xml:space="preserve">are prevalent. Moreover, </w:t>
      </w:r>
      <w:r w:rsidRPr="00575CC7">
        <w:rPr>
          <w:rStyle w:val="StyleBoldUnderline"/>
          <w:highlight w:val="red"/>
        </w:rPr>
        <w:t xml:space="preserve">this </w:t>
      </w:r>
      <w:r w:rsidRPr="00575CC7">
        <w:rPr>
          <w:rStyle w:val="Emphasis"/>
          <w:highlight w:val="red"/>
        </w:rPr>
        <w:t>limited</w:t>
      </w:r>
      <w:r w:rsidRPr="00575CC7">
        <w:rPr>
          <w:rStyle w:val="StyleBoldUnderline"/>
          <w:highlight w:val="red"/>
        </w:rPr>
        <w:t xml:space="preserve"> ‘peace goal’, of an absence of</w:t>
      </w:r>
      <w:r w:rsidRPr="00CA419C">
        <w:rPr>
          <w:sz w:val="16"/>
        </w:rPr>
        <w:t xml:space="preserve"> specific forms of </w:t>
      </w:r>
      <w:r w:rsidRPr="00CA419C">
        <w:rPr>
          <w:rStyle w:val="StyleBoldUnderline"/>
        </w:rPr>
        <w:t xml:space="preserve">violence associated with </w:t>
      </w:r>
      <w:r w:rsidRPr="00575CC7">
        <w:rPr>
          <w:rStyle w:val="StyleBoldUnderline"/>
          <w:highlight w:val="red"/>
        </w:rPr>
        <w:t>war</w:t>
      </w:r>
      <w:r w:rsidRPr="00CA419C">
        <w:rPr>
          <w:sz w:val="16"/>
        </w:rPr>
        <w:t xml:space="preserve">, can and often </w:t>
      </w:r>
      <w:r w:rsidRPr="00575CC7">
        <w:rPr>
          <w:rStyle w:val="Emphasis"/>
          <w:highlight w:val="red"/>
        </w:rPr>
        <w:t>does lead to a strategy in which</w:t>
      </w:r>
      <w:r w:rsidRPr="00CA419C">
        <w:rPr>
          <w:rStyle w:val="Emphasis"/>
        </w:rPr>
        <w:t xml:space="preserve"> all </w:t>
      </w:r>
      <w:r w:rsidRPr="00575CC7">
        <w:rPr>
          <w:rStyle w:val="Emphasis"/>
          <w:highlight w:val="red"/>
        </w:rPr>
        <w:t>other goals become secondary.</w:t>
      </w:r>
      <w:r w:rsidRPr="00575CC7">
        <w:rPr>
          <w:sz w:val="16"/>
          <w:highlight w:val="red"/>
        </w:rPr>
        <w:t xml:space="preserve"> </w:t>
      </w:r>
      <w:r w:rsidRPr="00575CC7">
        <w:rPr>
          <w:rStyle w:val="StyleBoldUnderline"/>
          <w:highlight w:val="red"/>
        </w:rPr>
        <w:t>The absence of analysis of the deeper</w:t>
      </w:r>
      <w:r w:rsidRPr="00CA419C">
        <w:rPr>
          <w:rStyle w:val="StyleBoldUnderline"/>
        </w:rPr>
        <w:t xml:space="preserve"> (social) </w:t>
      </w:r>
      <w:r w:rsidRPr="00575CC7">
        <w:rPr>
          <w:rStyle w:val="StyleBoldUnderline"/>
          <w:highlight w:val="red"/>
        </w:rPr>
        <w:t>causes of violence</w:t>
      </w:r>
      <w:r w:rsidRPr="00CA419C">
        <w:rPr>
          <w:sz w:val="16"/>
        </w:rPr>
        <w:t xml:space="preserve"> also </w:t>
      </w:r>
      <w:r w:rsidRPr="00575CC7">
        <w:rPr>
          <w:rStyle w:val="StyleBoldUnderline"/>
          <w:highlight w:val="red"/>
        </w:rPr>
        <w:t xml:space="preserve">paves the way for peace agreements that leave </w:t>
      </w:r>
      <w:r w:rsidRPr="00575CC7">
        <w:rPr>
          <w:rStyle w:val="Emphasis"/>
          <w:highlight w:val="red"/>
        </w:rPr>
        <w:t>major causes of violent conflict completely unresolved.</w:t>
      </w:r>
      <w:r w:rsidRPr="00CA419C">
        <w:rPr>
          <w:sz w:val="16"/>
        </w:rPr>
        <w:t xml:space="preserve"> </w:t>
      </w:r>
      <w:r w:rsidRPr="00575CC7">
        <w:rPr>
          <w:rStyle w:val="StyleBoldUnderline"/>
          <w:highlight w:val="red"/>
        </w:rPr>
        <w:t>Negative peace may therefore be</w:t>
      </w:r>
      <w:r w:rsidRPr="00CA419C">
        <w:rPr>
          <w:rStyle w:val="StyleBoldUnderline"/>
        </w:rPr>
        <w:t xml:space="preserve"> achieved </w:t>
      </w:r>
      <w:r w:rsidRPr="00CA419C">
        <w:rPr>
          <w:rStyle w:val="Emphasis"/>
        </w:rPr>
        <w:t xml:space="preserve">by accepting </w:t>
      </w:r>
      <w:r w:rsidRPr="00575CC7">
        <w:rPr>
          <w:rStyle w:val="Emphasis"/>
          <w:highlight w:val="red"/>
        </w:rPr>
        <w:t>a worse state of affairs</w:t>
      </w:r>
      <w:r w:rsidRPr="00CA419C">
        <w:rPr>
          <w:rStyle w:val="StyleBoldUnderline"/>
        </w:rPr>
        <w:t xml:space="preserve"> than that which motivated the outburst of violence in the first place, </w:t>
      </w:r>
      <w:r w:rsidRPr="00575CC7">
        <w:rPr>
          <w:rStyle w:val="StyleBoldUnderline"/>
          <w:highlight w:val="red"/>
        </w:rPr>
        <w:t>for the sake of</w:t>
      </w:r>
      <w:r w:rsidRPr="00CA419C">
        <w:rPr>
          <w:sz w:val="16"/>
        </w:rPr>
        <w:t xml:space="preserve"> (perhaps </w:t>
      </w:r>
      <w:r w:rsidRPr="00575CC7">
        <w:rPr>
          <w:rStyle w:val="Emphasis"/>
          <w:highlight w:val="red"/>
        </w:rPr>
        <w:t>short-term</w:t>
      </w:r>
      <w:r w:rsidRPr="00575CC7">
        <w:rPr>
          <w:sz w:val="16"/>
          <w:highlight w:val="red"/>
        </w:rPr>
        <w:t xml:space="preserve">) </w:t>
      </w:r>
      <w:r w:rsidRPr="00575CC7">
        <w:rPr>
          <w:rStyle w:val="StyleBoldUnderline"/>
          <w:highlight w:val="red"/>
        </w:rPr>
        <w:t>ending organised violence</w:t>
      </w:r>
      <w:r w:rsidRPr="00CA419C">
        <w:rPr>
          <w:rStyle w:val="StyleBoldUnderline"/>
        </w:rPr>
        <w:t>.</w:t>
      </w:r>
      <w:r w:rsidRPr="00CA419C">
        <w:rPr>
          <w:sz w:val="16"/>
        </w:rPr>
        <w:t xml:space="preserve"> Galtung’s alternative vision, that of positive peace, requires not only that all types of violence be minimal or non-existent, but also that the major potential causes of future conflict be removed. In other words, </w:t>
      </w:r>
      <w:r w:rsidRPr="00CA419C">
        <w:rPr>
          <w:rStyle w:val="StyleBoldUnderline"/>
        </w:rPr>
        <w:t>major conflicts</w:t>
      </w:r>
      <w:r w:rsidRPr="00CA419C">
        <w:rPr>
          <w:sz w:val="16"/>
        </w:rPr>
        <w:t xml:space="preserve"> of interest, </w:t>
      </w:r>
      <w:r w:rsidRPr="00CA419C">
        <w:rPr>
          <w:rStyle w:val="StyleBoldUnderline"/>
        </w:rPr>
        <w:t>as well as their violent manifestation, need to be resolved.</w:t>
      </w:r>
      <w:r w:rsidRPr="00CA419C">
        <w:rPr>
          <w:sz w:val="16"/>
        </w:rPr>
        <w:t xml:space="preserve"> Positive peace encompasses an ideal of how society should be, but the details of such a vision often remain implicit, and are rarely discussed. Some ideal characteristics of a society experiencing </w:t>
      </w:r>
      <w:r w:rsidRPr="00A21A54">
        <w:rPr>
          <w:sz w:val="16"/>
        </w:rPr>
        <w:t>positive peace would include: an active and egalitarian civil society; inclusive democratic political structures and processes; and open and accountable government. Working towards these objectives opens up the field of peace building fa</w:t>
      </w:r>
      <w:bookmarkStart w:id="0" w:name="_GoBack"/>
      <w:bookmarkEnd w:id="0"/>
      <w:r w:rsidRPr="00A21A54">
        <w:rPr>
          <w:sz w:val="16"/>
        </w:rPr>
        <w:t>r</w:t>
      </w:r>
      <w:r w:rsidRPr="00A21A54">
        <w:rPr>
          <w:sz w:val="10"/>
        </w:rPr>
        <w:t xml:space="preserve"> </w:t>
      </w:r>
      <w:r w:rsidRPr="00CA419C">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CA419C">
        <w:rPr>
          <w:rStyle w:val="StyleBoldUnderline"/>
        </w:rPr>
        <w:t xml:space="preserve">But more often than not </w:t>
      </w:r>
      <w:r w:rsidRPr="00575CC7">
        <w:rPr>
          <w:rStyle w:val="StyleBoldUnderline"/>
          <w:highlight w:val="red"/>
        </w:rPr>
        <w:t xml:space="preserve">discussion of these important issues </w:t>
      </w:r>
      <w:r w:rsidRPr="00575CC7">
        <w:rPr>
          <w:rStyle w:val="Emphasis"/>
          <w:highlight w:val="red"/>
        </w:rPr>
        <w:t>tends to be closed off, for the sake of ‘ending the violence’, leaving major causes of violence and war unresolved</w:t>
      </w:r>
      <w:r w:rsidRPr="00575CC7">
        <w:rPr>
          <w:rStyle w:val="StyleBoldUnderline"/>
          <w:highlight w:val="red"/>
        </w:rPr>
        <w:t>—including</w:t>
      </w:r>
      <w:r w:rsidRPr="00CA419C">
        <w:rPr>
          <w:rStyle w:val="StyleBoldUnderline"/>
        </w:rPr>
        <w:t xml:space="preserve"> not only </w:t>
      </w:r>
      <w:r w:rsidRPr="00575CC7">
        <w:rPr>
          <w:rStyle w:val="Emphasis"/>
          <w:highlight w:val="red"/>
        </w:rPr>
        <w:t>economic inequalities</w:t>
      </w:r>
      <w:r w:rsidRPr="00CA419C">
        <w:rPr>
          <w:rStyle w:val="StyleBoldUnderline"/>
        </w:rPr>
        <w:t xml:space="preserve">, but also </w:t>
      </w:r>
      <w:r w:rsidRPr="00CA419C">
        <w:rPr>
          <w:rStyle w:val="Emphasis"/>
        </w:rPr>
        <w:t>major social divisions</w:t>
      </w:r>
      <w:r w:rsidRPr="00CA419C">
        <w:rPr>
          <w:sz w:val="16"/>
        </w:rPr>
        <w:t xml:space="preserve"> and the social celebration of violent masculinities.</w:t>
      </w:r>
    </w:p>
    <w:p w:rsidR="00FC1066" w:rsidRPr="00A924CE" w:rsidRDefault="00FC1066" w:rsidP="00FC1066"/>
    <w:p w:rsidR="00FC1066" w:rsidRDefault="00FC1066" w:rsidP="00FC1066">
      <w:pPr>
        <w:pStyle w:val="Heading2"/>
      </w:pPr>
      <w:r>
        <w:lastRenderedPageBreak/>
        <w:t>1nr</w:t>
      </w:r>
    </w:p>
    <w:p w:rsidR="00FC1066" w:rsidRDefault="00FC1066" w:rsidP="00FC1066">
      <w:pPr>
        <w:pStyle w:val="Heading3"/>
      </w:pPr>
      <w:r>
        <w:lastRenderedPageBreak/>
        <w:t>2NC AT Agonism</w:t>
      </w:r>
    </w:p>
    <w:p w:rsidR="00FC1066" w:rsidRPr="004F09E0" w:rsidRDefault="00FC1066" w:rsidP="00FC1066">
      <w:pPr>
        <w:pStyle w:val="Heading4"/>
      </w:pPr>
      <w:r>
        <w:t xml:space="preserve">Slavery is the constituent element of their move towards emancipation—the development of a humanist deliberative subject freeing us from violence is based on humanist discourses that are in opposition </w:t>
      </w:r>
    </w:p>
    <w:p w:rsidR="00FC1066" w:rsidRDefault="00FC1066" w:rsidP="00FC1066">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FC1066" w:rsidRDefault="00FC1066" w:rsidP="00FC1066">
      <w:pPr>
        <w:pStyle w:val="CardText"/>
      </w:pPr>
      <w:r>
        <w:t xml:space="preserve">Again, what is important for us to glean from these historians is that the pre-Columbian period, the Late Middle Ages, reveals no archive of debate on these three questions as they might be related to that massive group of Black-skinned people south of the Sahara. Eltis suggests that there was indeed massive debate which ultimately led to Britain taking the lead in the abolition of slavery, but he reminds us that that debate did not have its roots in the late Middle Ages, the post-Columbian period of the 1500s or the Virginia Colony period of the 1600s. It was, he asserts, an outgrowth of the mid- to late-18th century emancipatory thrust—intra-Human disputes such as the French and American Revolutions—that swept through Europe. But Eltis does not take his analysis further than this. Therefore, </w:t>
      </w:r>
      <w:r w:rsidRPr="00715B24">
        <w:rPr>
          <w:rStyle w:val="StyleBoldUnderline"/>
        </w:rPr>
        <w:t>it is important that we not be swayed by his optimism about the Enlightenment and its subsequent abolitionist discourses</w:t>
      </w:r>
      <w:r>
        <w:t xml:space="preserve">. It is highly conceivable </w:t>
      </w:r>
      <w:r w:rsidRPr="001C72BF">
        <w:rPr>
          <w:highlight w:val="yellow"/>
        </w:rPr>
        <w:t xml:space="preserve">that </w:t>
      </w:r>
      <w:r w:rsidRPr="001C72BF">
        <w:rPr>
          <w:rStyle w:val="StyleBoldUnderline"/>
          <w:highlight w:val="yellow"/>
        </w:rPr>
        <w:t>the discourse that elaborates the justification for freeing the slave is not the product of the Human being having suddenly and miraculously recognized the slave</w:t>
      </w:r>
      <w:r w:rsidRPr="00715B24">
        <w:rPr>
          <w:rStyle w:val="StyleBoldUnderline"/>
        </w:rPr>
        <w:t>.</w:t>
      </w:r>
      <w:r>
        <w:t xml:space="preserve"> Rather, as Saidiya Hartman argues, </w:t>
      </w:r>
      <w:r w:rsidRPr="001C72BF">
        <w:rPr>
          <w:rStyle w:val="StyleBoldUnderline"/>
          <w:highlight w:val="yellow"/>
        </w:rPr>
        <w:t xml:space="preserve">emancipatory discourses present themselves to us as </w:t>
      </w:r>
      <w:r w:rsidRPr="001C72BF">
        <w:rPr>
          <w:rStyle w:val="Emphasis"/>
          <w:highlight w:val="yellow"/>
        </w:rPr>
        <w:t>further evidence of the Slave’s fungibility</w:t>
      </w:r>
      <w:r>
        <w:t>: “[T]</w:t>
      </w:r>
      <w:r w:rsidRPr="00715B24">
        <w:rPr>
          <w:rStyle w:val="StyleBoldUnderline"/>
        </w:rPr>
        <w:t>he figurative capacities of blackness enable white flights of fancy while increasing the likelihood of the captive’s disappearance…”</w:t>
      </w:r>
      <w:r>
        <w:t xml:space="preserve"> (Scenes…22). First, the </w:t>
      </w:r>
      <w:r w:rsidRPr="00715B24">
        <w:rPr>
          <w:rStyle w:val="StyleBoldUnderline"/>
        </w:rPr>
        <w:t>questions of Humanism were elaborated in contradistinction to the human void, to the African-qua-chattel</w:t>
      </w:r>
      <w:r>
        <w:t xml:space="preserve"> (the 1200s to the end of the 17th century). Then, as the presence of Black chattel in the midst of exploited and un-exploited Humans (workers and bosses, respectively) became a fact of the world, </w:t>
      </w:r>
      <w:r w:rsidRPr="00E62FAB">
        <w:rPr>
          <w:rStyle w:val="StyleBoldUnderline"/>
          <w:highlight w:val="yellow"/>
        </w:rPr>
        <w:t>exploited Humans</w:t>
      </w:r>
      <w:r>
        <w:t xml:space="preserve"> (in the throes of class conflict with un-exploited Humans) </w:t>
      </w:r>
      <w:r w:rsidRPr="00E62FAB">
        <w:rPr>
          <w:rStyle w:val="StyleBoldUnderline"/>
          <w:highlight w:val="yellow"/>
        </w:rPr>
        <w:t>seized the image of the slave as an enabling vehicle that animated the evolving discourses of their emancipation</w:t>
      </w:r>
      <w:r>
        <w:t xml:space="preserve">, just as </w:t>
      </w:r>
      <w:r w:rsidRPr="001C72BF">
        <w:rPr>
          <w:rStyle w:val="StyleBoldUnderline"/>
          <w:highlight w:val="yellow"/>
        </w:rPr>
        <w:t>un-exploited Humans had seized the flesh of the Slave to increase their profits</w:t>
      </w:r>
      <w:r w:rsidRPr="001C72BF">
        <w:rPr>
          <w:highlight w:val="yellow"/>
        </w:rPr>
        <w:t xml:space="preserve">. </w:t>
      </w:r>
      <w:r w:rsidRPr="001C72BF">
        <w:rPr>
          <w:rStyle w:val="Emphasis"/>
          <w:highlight w:val="yellow"/>
        </w:rPr>
        <w:t>Without this gratuitous violence</w:t>
      </w:r>
      <w:r>
        <w:t xml:space="preserve">, a violence that marks everyone experientially until the late Middle Ages when it starts to mark the Black ontologically, </w:t>
      </w:r>
      <w:r w:rsidRPr="001C72BF">
        <w:rPr>
          <w:rStyle w:val="StyleBoldUnderline"/>
          <w:highlight w:val="yellow"/>
        </w:rPr>
        <w:t>the so-called great emancipatory discourses of modernity—</w:t>
      </w:r>
      <w:r w:rsidRPr="001C72BF">
        <w:rPr>
          <w:rStyle w:val="Emphasis"/>
          <w:highlight w:val="yellow"/>
        </w:rPr>
        <w:t>marxism, feminism, postcolonialism, sexual liberation, and the ecology movement</w:t>
      </w:r>
      <w:r w:rsidRPr="001C72BF">
        <w:rPr>
          <w:rStyle w:val="StyleBoldUnderline"/>
          <w:highlight w:val="yellow"/>
        </w:rPr>
        <w:t xml:space="preserve">—political discourses predicated on grammars of suffering and whose constituent elements are exploitation and alienation, </w:t>
      </w:r>
      <w:r w:rsidRPr="001C72BF">
        <w:rPr>
          <w:rStyle w:val="Emphasis"/>
          <w:highlight w:val="yellow"/>
        </w:rPr>
        <w:t>might not have developed</w:t>
      </w:r>
      <w:r w:rsidRPr="001C72BF">
        <w:rPr>
          <w:rStyle w:val="StyleBoldUnderline"/>
          <w:highlight w:val="yellow"/>
        </w:rPr>
        <w:t>. Chattel slavery did not simply reterritorialize the ontology of the African. It</w:t>
      </w:r>
      <w:r>
        <w:t xml:space="preserve"> also </w:t>
      </w:r>
      <w:r w:rsidRPr="001C72BF">
        <w:rPr>
          <w:rStyle w:val="Emphasis"/>
          <w:highlight w:val="yellow"/>
        </w:rPr>
        <w:t>created the Human out of culturally disparate entities</w:t>
      </w:r>
      <w:r w:rsidRPr="001C72BF">
        <w:rPr>
          <w:rStyle w:val="StyleBoldUnderline"/>
          <w:highlight w:val="yellow"/>
        </w:rPr>
        <w:t xml:space="preserve"> from Europe to the East</w:t>
      </w:r>
      <w:r w:rsidRPr="001C72BF">
        <w:rPr>
          <w:highlight w:val="yellow"/>
        </w:rPr>
        <w:t>.</w:t>
      </w:r>
      <w:r>
        <w:t xml:space="preserve"> </w:t>
      </w:r>
    </w:p>
    <w:p w:rsidR="00FC1066" w:rsidRDefault="00FC1066" w:rsidP="00FC1066"/>
    <w:p w:rsidR="00FC1066" w:rsidRDefault="00FC1066" w:rsidP="00FC1066">
      <w:pPr>
        <w:rPr>
          <w:rStyle w:val="StyleStyleBold12pt"/>
        </w:rPr>
      </w:pPr>
      <w:r>
        <w:rPr>
          <w:rStyle w:val="StyleStyleBold12pt"/>
        </w:rPr>
        <w:t>The rhetoric of pluralist reform helps protect and maintain stability for black suffering that underwrites the foundation of the US—their legislative antics help civil society maintain legitimacy at the expense of Indians and Blacks</w:t>
      </w:r>
    </w:p>
    <w:p w:rsidR="00FC1066" w:rsidRPr="00F80394" w:rsidRDefault="00FC1066" w:rsidP="00FC1066">
      <w:r>
        <w:t xml:space="preserve">Status quo intellectual protocol’s ignore the way ontology doesn’t permit us from understanding the being of the black man—ideas of civic participation is little more than a passionate dream that narrows the distance between the protester and the police—the fixation on specific unique experience of a myriad identities deals with conflicts within America and hides the suffering that underwrites the antagonism of America—their antics help civil society recuperate and maintain stability </w:t>
      </w:r>
    </w:p>
    <w:p w:rsidR="00FC1066" w:rsidRDefault="00FC1066" w:rsidP="00FC1066">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FC1066" w:rsidRDefault="00FC1066" w:rsidP="00FC1066">
      <w:pPr>
        <w:pStyle w:val="CardText"/>
        <w:rPr>
          <w:rStyle w:val="Emphasis"/>
        </w:rPr>
      </w:pPr>
      <w:r w:rsidRPr="005D1E4E">
        <w:t>The</w:t>
      </w:r>
      <w:r w:rsidRPr="005D1E4E">
        <w:rPr>
          <w:rFonts w:eastAsia="Garamond"/>
        </w:rPr>
        <w:t xml:space="preserve"> </w:t>
      </w:r>
      <w:r w:rsidRPr="005D1E4E">
        <w:t>difficulty</w:t>
      </w:r>
      <w:r w:rsidRPr="005D1E4E">
        <w:rPr>
          <w:rFonts w:eastAsia="Garamond"/>
        </w:rPr>
        <w:t xml:space="preserve"> </w:t>
      </w:r>
      <w:r w:rsidRPr="005D1E4E">
        <w:t>of</w:t>
      </w:r>
      <w:r w:rsidRPr="005D1E4E">
        <w:rPr>
          <w:rFonts w:eastAsia="Garamond"/>
        </w:rPr>
        <w:t xml:space="preserve"> </w:t>
      </w:r>
      <w:r w:rsidRPr="005D1E4E">
        <w:t>writing</w:t>
      </w:r>
      <w:r w:rsidRPr="005D1E4E">
        <w:rPr>
          <w:rFonts w:eastAsia="Garamond"/>
        </w:rPr>
        <w:t xml:space="preserve"> </w:t>
      </w:r>
      <w:r w:rsidRPr="005D1E4E">
        <w:t>a</w:t>
      </w:r>
      <w:r w:rsidRPr="005D1E4E">
        <w:rPr>
          <w:rFonts w:eastAsia="Garamond"/>
        </w:rPr>
        <w:t xml:space="preserve"> </w:t>
      </w:r>
      <w:r w:rsidRPr="005D1E4E">
        <w:t>book</w:t>
      </w:r>
      <w:r w:rsidRPr="005D1E4E">
        <w:rPr>
          <w:rFonts w:eastAsia="Garamond"/>
        </w:rPr>
        <w:t xml:space="preserve"> </w:t>
      </w:r>
      <w:r w:rsidRPr="005D1E4E">
        <w:t>which</w:t>
      </w:r>
      <w:r w:rsidRPr="005D1E4E">
        <w:rPr>
          <w:rFonts w:eastAsia="Garamond"/>
        </w:rPr>
        <w:t xml:space="preserve"> </w:t>
      </w:r>
      <w:r w:rsidRPr="005D1E4E">
        <w:t>seeks</w:t>
      </w:r>
      <w:r w:rsidRPr="005D1E4E">
        <w:rPr>
          <w:rFonts w:eastAsia="Garamond"/>
        </w:rPr>
        <w:t xml:space="preserve"> </w:t>
      </w:r>
      <w:r w:rsidRPr="005D1E4E">
        <w:t>to</w:t>
      </w:r>
      <w:r w:rsidRPr="005D1E4E">
        <w:rPr>
          <w:rFonts w:eastAsia="Garamond"/>
        </w:rPr>
        <w:t xml:space="preserve"> </w:t>
      </w:r>
      <w:r w:rsidRPr="005D1E4E">
        <w:t>uncover</w:t>
      </w:r>
      <w:r w:rsidRPr="005D1E4E">
        <w:rPr>
          <w:rFonts w:eastAsia="Garamond"/>
        </w:rPr>
        <w:t xml:space="preserve"> </w:t>
      </w:r>
      <w:r w:rsidRPr="005D1E4E">
        <w:t>Red,</w:t>
      </w:r>
      <w:r w:rsidRPr="005D1E4E">
        <w:rPr>
          <w:rFonts w:eastAsia="Garamond"/>
        </w:rPr>
        <w:t xml:space="preserve"> </w:t>
      </w:r>
      <w:r w:rsidRPr="005D1E4E">
        <w:t>Black,</w:t>
      </w:r>
      <w:r w:rsidRPr="005D1E4E">
        <w:rPr>
          <w:rFonts w:eastAsia="Garamond"/>
        </w:rPr>
        <w:t xml:space="preserve"> </w:t>
      </w:r>
      <w:r w:rsidRPr="005D1E4E">
        <w:t>and</w:t>
      </w:r>
      <w:r w:rsidRPr="005D1E4E">
        <w:rPr>
          <w:rFonts w:eastAsia="Garamond"/>
        </w:rPr>
        <w:t xml:space="preserve"> </w:t>
      </w:r>
      <w:r w:rsidRPr="005D1E4E">
        <w:t>White</w:t>
      </w:r>
      <w:r w:rsidRPr="005D1E4E">
        <w:rPr>
          <w:rFonts w:eastAsia="Garamond"/>
        </w:rPr>
        <w:t xml:space="preserve"> </w:t>
      </w:r>
      <w:r w:rsidRPr="005D1E4E">
        <w:t>socially</w:t>
      </w:r>
      <w:r w:rsidRPr="005D1E4E">
        <w:rPr>
          <w:rFonts w:eastAsia="Garamond"/>
        </w:rPr>
        <w:t xml:space="preserve"> </w:t>
      </w:r>
      <w:r w:rsidRPr="005D1E4E">
        <w:t>engaged</w:t>
      </w:r>
      <w:r w:rsidRPr="005D1E4E">
        <w:rPr>
          <w:rFonts w:eastAsia="Garamond"/>
        </w:rPr>
        <w:t xml:space="preserve"> </w:t>
      </w:r>
      <w:r w:rsidRPr="005D1E4E">
        <w:t>feature</w:t>
      </w:r>
      <w:r w:rsidRPr="005D1E4E">
        <w:rPr>
          <w:rFonts w:eastAsia="Garamond"/>
        </w:rPr>
        <w:t xml:space="preserve"> </w:t>
      </w:r>
      <w:r w:rsidRPr="005D1E4E">
        <w:t>films</w:t>
      </w:r>
      <w:r w:rsidRPr="005D1E4E">
        <w:rPr>
          <w:rFonts w:eastAsia="Garamond"/>
        </w:rPr>
        <w:t xml:space="preserve"> </w:t>
      </w:r>
      <w:r w:rsidRPr="005D1E4E">
        <w:t>as</w:t>
      </w:r>
      <w:r w:rsidRPr="005D1E4E">
        <w:rPr>
          <w:rFonts w:eastAsia="Garamond"/>
        </w:rPr>
        <w:t xml:space="preserve"> </w:t>
      </w:r>
      <w:r w:rsidRPr="005D1E4E">
        <w:t>aesthetic</w:t>
      </w:r>
      <w:r w:rsidRPr="005D1E4E">
        <w:rPr>
          <w:rFonts w:eastAsia="Garamond"/>
        </w:rPr>
        <w:t xml:space="preserve"> </w:t>
      </w:r>
      <w:r w:rsidRPr="005D1E4E">
        <w:t>accompaniments</w:t>
      </w:r>
      <w:r w:rsidRPr="005D1E4E">
        <w:rPr>
          <w:rFonts w:eastAsia="Garamond"/>
        </w:rPr>
        <w:t xml:space="preserve"> </w:t>
      </w:r>
      <w:r w:rsidRPr="005D1E4E">
        <w:t>to</w:t>
      </w:r>
      <w:r w:rsidRPr="005D1E4E">
        <w:rPr>
          <w:rFonts w:eastAsia="Garamond"/>
        </w:rPr>
        <w:t xml:space="preserve"> </w:t>
      </w:r>
      <w:r w:rsidRPr="005D1E4E">
        <w:t>grammars</w:t>
      </w:r>
      <w:r w:rsidRPr="005D1E4E">
        <w:rPr>
          <w:rFonts w:eastAsia="Garamond"/>
        </w:rPr>
        <w:t xml:space="preserve"> </w:t>
      </w:r>
      <w:r w:rsidRPr="005D1E4E">
        <w:t>of</w:t>
      </w:r>
      <w:r w:rsidRPr="005D1E4E">
        <w:rPr>
          <w:rFonts w:eastAsia="Garamond"/>
        </w:rPr>
        <w:t xml:space="preserve"> </w:t>
      </w:r>
      <w:r w:rsidRPr="005D1E4E">
        <w:t>suffering,</w:t>
      </w:r>
      <w:r w:rsidRPr="005D1E4E">
        <w:rPr>
          <w:rFonts w:eastAsia="Garamond"/>
        </w:rPr>
        <w:t xml:space="preserve"> </w:t>
      </w:r>
      <w:r w:rsidRPr="005D1E4E">
        <w:t>predicated</w:t>
      </w:r>
      <w:r w:rsidRPr="005D1E4E">
        <w:rPr>
          <w:rFonts w:eastAsia="Garamond"/>
        </w:rPr>
        <w:t xml:space="preserve"> </w:t>
      </w:r>
      <w:r w:rsidRPr="005D1E4E">
        <w:t>on</w:t>
      </w:r>
      <w:r w:rsidRPr="005D1E4E">
        <w:rPr>
          <w:rFonts w:eastAsia="Garamond"/>
        </w:rPr>
        <w:t xml:space="preserve"> </w:t>
      </w:r>
      <w:r w:rsidRPr="005D1E4E">
        <w:t>the</w:t>
      </w:r>
      <w:r w:rsidRPr="005D1E4E">
        <w:rPr>
          <w:rFonts w:eastAsia="Garamond"/>
        </w:rPr>
        <w:t xml:space="preserve"> </w:t>
      </w:r>
      <w:r w:rsidRPr="005D1E4E">
        <w:t>subject</w:t>
      </w:r>
      <w:r w:rsidRPr="005D1E4E">
        <w:rPr>
          <w:rFonts w:eastAsia="Garamond"/>
        </w:rPr>
        <w:t xml:space="preserve"> </w:t>
      </w:r>
      <w:r w:rsidRPr="005D1E4E">
        <w:t>positions</w:t>
      </w:r>
      <w:r w:rsidRPr="005D1E4E">
        <w:rPr>
          <w:rFonts w:eastAsia="Garamond"/>
        </w:rPr>
        <w:t xml:space="preserve"> </w:t>
      </w:r>
      <w:r w:rsidRPr="005D1E4E">
        <w:t>of</w:t>
      </w:r>
      <w:r w:rsidRPr="005D1E4E">
        <w:rPr>
          <w:rFonts w:eastAsia="Garamond"/>
        </w:rPr>
        <w:t xml:space="preserve"> </w:t>
      </w:r>
      <w:r w:rsidRPr="005D1E4E">
        <w:t>the</w:t>
      </w:r>
      <w:r w:rsidRPr="005D1E4E">
        <w:rPr>
          <w:rFonts w:eastAsia="Garamond"/>
        </w:rPr>
        <w:t xml:space="preserve"> “</w:t>
      </w:r>
      <w:r w:rsidRPr="005D1E4E">
        <w:t>Savage</w:t>
      </w:r>
      <w:r w:rsidRPr="005D1E4E">
        <w:rPr>
          <w:rFonts w:eastAsia="Garamond"/>
        </w:rPr>
        <w:t xml:space="preserve">” </w:t>
      </w:r>
      <w:r w:rsidRPr="005D1E4E">
        <w:t>and</w:t>
      </w:r>
      <w:r w:rsidRPr="005D1E4E">
        <w:rPr>
          <w:rFonts w:eastAsia="Garamond"/>
        </w:rPr>
        <w:t xml:space="preserve"> </w:t>
      </w:r>
      <w:r w:rsidRPr="005D1E4E">
        <w:t>the</w:t>
      </w:r>
      <w:r w:rsidRPr="005D1E4E">
        <w:rPr>
          <w:rFonts w:eastAsia="Garamond"/>
        </w:rPr>
        <w:t xml:space="preserve"> </w:t>
      </w:r>
      <w:r w:rsidRPr="005D1E4E">
        <w:t>Slave</w:t>
      </w:r>
      <w:r w:rsidRPr="005D1E4E">
        <w:rPr>
          <w:rFonts w:eastAsia="Garamond"/>
        </w:rPr>
        <w:t xml:space="preserve"> </w:t>
      </w:r>
      <w:r w:rsidRPr="005D1E4E">
        <w:t>is</w:t>
      </w:r>
      <w:r w:rsidRPr="005D1E4E">
        <w:rPr>
          <w:rFonts w:eastAsia="Garamond"/>
        </w:rPr>
        <w:t xml:space="preserve"> </w:t>
      </w:r>
      <w:r w:rsidRPr="005D1E4E">
        <w:t>that</w:t>
      </w:r>
      <w:r w:rsidRPr="005D1E4E">
        <w:rPr>
          <w:rFonts w:eastAsia="Garamond"/>
        </w:rPr>
        <w:t xml:space="preserve"> </w:t>
      </w:r>
      <w:r w:rsidRPr="006079FE">
        <w:rPr>
          <w:rStyle w:val="StyleBoldUnderline"/>
        </w:rPr>
        <w:t>today</w:t>
      </w:r>
      <w:r w:rsidRPr="006079FE">
        <w:rPr>
          <w:rStyle w:val="StyleBoldUnderline"/>
          <w:rFonts w:eastAsia="Garamond"/>
        </w:rPr>
        <w:t>’</w:t>
      </w:r>
      <w:r w:rsidRPr="006079FE">
        <w:rPr>
          <w:rStyle w:val="StyleBoldUnderline"/>
        </w:rPr>
        <w:t>s</w:t>
      </w:r>
      <w:r w:rsidRPr="006079FE">
        <w:rPr>
          <w:rStyle w:val="StyleBoldUnderline"/>
          <w:rFonts w:eastAsia="Garamond"/>
        </w:rPr>
        <w:t xml:space="preserve"> </w:t>
      </w:r>
      <w:r w:rsidRPr="00AB720E">
        <w:rPr>
          <w:rStyle w:val="StyleBoldUnderline"/>
          <w:highlight w:val="yellow"/>
        </w:rPr>
        <w:t>intellectual</w:t>
      </w:r>
      <w:r w:rsidRPr="00AB720E">
        <w:rPr>
          <w:rStyle w:val="StyleBoldUnderline"/>
          <w:rFonts w:eastAsia="Garamond"/>
          <w:highlight w:val="yellow"/>
        </w:rPr>
        <w:t xml:space="preserve"> </w:t>
      </w:r>
      <w:r w:rsidRPr="00AB720E">
        <w:rPr>
          <w:rStyle w:val="StyleBoldUnderline"/>
          <w:highlight w:val="yellow"/>
        </w:rPr>
        <w:t>protocols</w:t>
      </w:r>
      <w:r w:rsidRPr="00AB720E">
        <w:rPr>
          <w:rStyle w:val="StyleBoldUnderline"/>
          <w:rFonts w:eastAsia="Garamond"/>
          <w:highlight w:val="yellow"/>
        </w:rPr>
        <w:t xml:space="preserve"> </w:t>
      </w:r>
      <w:r w:rsidRPr="00AB720E">
        <w:rPr>
          <w:rStyle w:val="StyleBoldUnderline"/>
          <w:highlight w:val="yellow"/>
        </w:rPr>
        <w:t>are</w:t>
      </w:r>
      <w:r w:rsidRPr="00AB720E">
        <w:rPr>
          <w:rStyle w:val="StyleBoldUnderline"/>
          <w:rFonts w:eastAsia="Garamond"/>
          <w:highlight w:val="yellow"/>
        </w:rPr>
        <w:t xml:space="preserve"> </w:t>
      </w:r>
      <w:r w:rsidRPr="00AB720E">
        <w:rPr>
          <w:rStyle w:val="StyleBoldUnderline"/>
          <w:highlight w:val="yellow"/>
        </w:rPr>
        <w:t>not</w:t>
      </w:r>
      <w:r w:rsidRPr="00AB720E">
        <w:rPr>
          <w:rStyle w:val="StyleBoldUnderline"/>
          <w:rFonts w:eastAsia="Garamond"/>
          <w:highlight w:val="yellow"/>
        </w:rPr>
        <w:t xml:space="preserve"> </w:t>
      </w:r>
      <w:r w:rsidRPr="00AB720E">
        <w:rPr>
          <w:rStyle w:val="StyleBoldUnderline"/>
          <w:highlight w:val="yellow"/>
        </w:rPr>
        <w:t>informed</w:t>
      </w:r>
      <w:r w:rsidRPr="00AB720E">
        <w:rPr>
          <w:rStyle w:val="StyleBoldUnderline"/>
          <w:rFonts w:eastAsia="Garamond"/>
          <w:highlight w:val="yellow"/>
        </w:rPr>
        <w:t xml:space="preserve"> </w:t>
      </w:r>
      <w:r w:rsidRPr="00AB720E">
        <w:rPr>
          <w:rStyle w:val="StyleBoldUnderline"/>
          <w:highlight w:val="yellow"/>
        </w:rPr>
        <w:t>by</w:t>
      </w:r>
      <w:r w:rsidRPr="00AB720E">
        <w:rPr>
          <w:rStyle w:val="StyleBoldUnderline"/>
          <w:rFonts w:eastAsia="Garamond"/>
          <w:highlight w:val="yellow"/>
        </w:rPr>
        <w:t xml:space="preserve"> </w:t>
      </w:r>
      <w:r w:rsidRPr="00AB720E">
        <w:rPr>
          <w:rStyle w:val="StyleBoldUnderline"/>
          <w:highlight w:val="yellow"/>
        </w:rPr>
        <w:t>Fanon</w:t>
      </w:r>
      <w:r w:rsidRPr="00AB720E">
        <w:rPr>
          <w:rStyle w:val="StyleBoldUnderline"/>
          <w:rFonts w:eastAsia="Garamond"/>
          <w:highlight w:val="yellow"/>
        </w:rPr>
        <w:t>’</w:t>
      </w:r>
      <w:r w:rsidRPr="00AB720E">
        <w:rPr>
          <w:rStyle w:val="StyleBoldUnderline"/>
          <w:highlight w:val="yellow"/>
        </w:rPr>
        <w:t>s</w:t>
      </w:r>
      <w:r w:rsidRPr="00AB720E">
        <w:rPr>
          <w:rStyle w:val="StyleBoldUnderline"/>
          <w:rFonts w:eastAsia="Garamond"/>
          <w:highlight w:val="yellow"/>
        </w:rPr>
        <w:t xml:space="preserve"> </w:t>
      </w:r>
      <w:r w:rsidRPr="00AB720E">
        <w:rPr>
          <w:rStyle w:val="StyleBoldUnderline"/>
          <w:highlight w:val="yellow"/>
        </w:rPr>
        <w:t>insistence</w:t>
      </w:r>
      <w:r w:rsidRPr="00AB720E">
        <w:rPr>
          <w:rStyle w:val="StyleBoldUnderline"/>
          <w:rFonts w:eastAsia="Garamond"/>
          <w:highlight w:val="yellow"/>
        </w:rPr>
        <w:t xml:space="preserve"> </w:t>
      </w:r>
      <w:r w:rsidRPr="00AB720E">
        <w:rPr>
          <w:rStyle w:val="StyleBoldUnderline"/>
          <w:highlight w:val="yellow"/>
        </w:rPr>
        <w:t>that</w:t>
      </w:r>
      <w:r w:rsidRPr="00AB720E">
        <w:rPr>
          <w:rStyle w:val="StyleBoldUnderline"/>
          <w:rFonts w:eastAsia="Garamond"/>
          <w:highlight w:val="yellow"/>
        </w:rPr>
        <w:t xml:space="preserve"> “</w:t>
      </w:r>
      <w:r w:rsidRPr="00AB720E">
        <w:rPr>
          <w:rStyle w:val="StyleBoldUnderline"/>
          <w:highlight w:val="yellow"/>
        </w:rPr>
        <w:t>ontology</w:t>
      </w:r>
      <w:r w:rsidRPr="005D1E4E">
        <w:rPr>
          <w:rFonts w:eastAsia="Garamond"/>
        </w:rPr>
        <w:t>—</w:t>
      </w:r>
      <w:r w:rsidRPr="005D1E4E">
        <w:t>once</w:t>
      </w:r>
      <w:r w:rsidRPr="005D1E4E">
        <w:rPr>
          <w:rFonts w:eastAsia="Garamond"/>
        </w:rPr>
        <w:t xml:space="preserve"> </w:t>
      </w:r>
      <w:r w:rsidRPr="005D1E4E">
        <w:t>it</w:t>
      </w:r>
      <w:r w:rsidRPr="005D1E4E">
        <w:rPr>
          <w:rFonts w:eastAsia="Garamond"/>
        </w:rPr>
        <w:t xml:space="preserve"> </w:t>
      </w:r>
      <w:r w:rsidRPr="005D1E4E">
        <w:t>is</w:t>
      </w:r>
      <w:r w:rsidRPr="005D1E4E">
        <w:rPr>
          <w:rFonts w:eastAsia="Garamond"/>
        </w:rPr>
        <w:t xml:space="preserve"> </w:t>
      </w:r>
      <w:r w:rsidRPr="005D1E4E">
        <w:t>finally</w:t>
      </w:r>
      <w:r w:rsidRPr="005D1E4E">
        <w:rPr>
          <w:rFonts w:eastAsia="Garamond"/>
        </w:rPr>
        <w:t xml:space="preserve"> </w:t>
      </w:r>
      <w:r w:rsidRPr="005D1E4E">
        <w:t>admitted</w:t>
      </w:r>
      <w:r w:rsidRPr="005D1E4E">
        <w:rPr>
          <w:rFonts w:eastAsia="Garamond"/>
        </w:rPr>
        <w:t xml:space="preserve"> </w:t>
      </w:r>
      <w:r w:rsidRPr="005D1E4E">
        <w:t>as</w:t>
      </w:r>
      <w:r w:rsidRPr="005D1E4E">
        <w:rPr>
          <w:rFonts w:eastAsia="Garamond"/>
        </w:rPr>
        <w:t xml:space="preserve"> </w:t>
      </w:r>
      <w:r w:rsidRPr="005D1E4E">
        <w:t>leaving</w:t>
      </w:r>
      <w:r w:rsidRPr="005D1E4E">
        <w:rPr>
          <w:rFonts w:eastAsia="Garamond"/>
        </w:rPr>
        <w:t xml:space="preserve"> </w:t>
      </w:r>
      <w:r w:rsidRPr="005D1E4E">
        <w:t>existence</w:t>
      </w:r>
      <w:r w:rsidRPr="005D1E4E">
        <w:rPr>
          <w:rFonts w:eastAsia="Garamond"/>
        </w:rPr>
        <w:t xml:space="preserve"> </w:t>
      </w:r>
      <w:r w:rsidRPr="005D1E4E">
        <w:t>by</w:t>
      </w:r>
      <w:r w:rsidRPr="005D1E4E">
        <w:rPr>
          <w:rFonts w:eastAsia="Garamond"/>
        </w:rPr>
        <w:t xml:space="preserve"> </w:t>
      </w:r>
      <w:r w:rsidRPr="005D1E4E">
        <w:t>the</w:t>
      </w:r>
      <w:r w:rsidRPr="005D1E4E">
        <w:rPr>
          <w:rFonts w:eastAsia="Garamond"/>
        </w:rPr>
        <w:t xml:space="preserve"> </w:t>
      </w:r>
      <w:r w:rsidRPr="005D1E4E">
        <w:t>wayside</w:t>
      </w:r>
      <w:r w:rsidRPr="005D1E4E">
        <w:rPr>
          <w:rFonts w:eastAsia="Garamond"/>
        </w:rPr>
        <w:t>—</w:t>
      </w:r>
      <w:r w:rsidRPr="00AB720E">
        <w:rPr>
          <w:rStyle w:val="StyleBoldUnderline"/>
          <w:highlight w:val="yellow"/>
        </w:rPr>
        <w:t>does</w:t>
      </w:r>
      <w:r w:rsidRPr="00AB720E">
        <w:rPr>
          <w:rStyle w:val="StyleBoldUnderline"/>
          <w:rFonts w:eastAsia="Garamond"/>
          <w:highlight w:val="yellow"/>
        </w:rPr>
        <w:t xml:space="preserve"> </w:t>
      </w:r>
      <w:r w:rsidRPr="00AB720E">
        <w:rPr>
          <w:rStyle w:val="StyleBoldUnderline"/>
          <w:highlight w:val="yellow"/>
        </w:rPr>
        <w:t>not</w:t>
      </w:r>
      <w:r w:rsidRPr="00AB720E">
        <w:rPr>
          <w:rStyle w:val="StyleBoldUnderline"/>
          <w:rFonts w:eastAsia="Garamond"/>
          <w:highlight w:val="yellow"/>
        </w:rPr>
        <w:t xml:space="preserve"> </w:t>
      </w:r>
      <w:r w:rsidRPr="00AB720E">
        <w:rPr>
          <w:rStyle w:val="StyleBoldUnderline"/>
          <w:highlight w:val="yellow"/>
        </w:rPr>
        <w:t>permit</w:t>
      </w:r>
      <w:r w:rsidRPr="00AB720E">
        <w:rPr>
          <w:rStyle w:val="StyleBoldUnderline"/>
          <w:rFonts w:eastAsia="Garamond"/>
          <w:highlight w:val="yellow"/>
        </w:rPr>
        <w:t xml:space="preserve"> </w:t>
      </w:r>
      <w:r w:rsidRPr="00AB720E">
        <w:rPr>
          <w:rStyle w:val="StyleBoldUnderline"/>
          <w:highlight w:val="yellow"/>
        </w:rPr>
        <w:t>us</w:t>
      </w:r>
      <w:r w:rsidRPr="00AB720E">
        <w:rPr>
          <w:rStyle w:val="StyleBoldUnderline"/>
          <w:rFonts w:eastAsia="Garamond"/>
          <w:highlight w:val="yellow"/>
        </w:rPr>
        <w:t xml:space="preserve"> </w:t>
      </w:r>
      <w:r w:rsidRPr="00AB720E">
        <w:rPr>
          <w:rStyle w:val="StyleBoldUnderline"/>
          <w:highlight w:val="yellow"/>
        </w:rPr>
        <w:t>to</w:t>
      </w:r>
      <w:r w:rsidRPr="00AB720E">
        <w:rPr>
          <w:rStyle w:val="StyleBoldUnderline"/>
          <w:rFonts w:eastAsia="Garamond"/>
          <w:highlight w:val="yellow"/>
        </w:rPr>
        <w:t xml:space="preserve"> </w:t>
      </w:r>
      <w:r w:rsidRPr="00AB720E">
        <w:rPr>
          <w:rStyle w:val="StyleBoldUnderline"/>
          <w:highlight w:val="yellow"/>
        </w:rPr>
        <w:t>understand</w:t>
      </w:r>
      <w:r w:rsidRPr="00AB720E">
        <w:rPr>
          <w:rStyle w:val="StyleBoldUnderline"/>
          <w:rFonts w:eastAsia="Garamond"/>
          <w:highlight w:val="yellow"/>
        </w:rPr>
        <w:t xml:space="preserve"> </w:t>
      </w:r>
      <w:r w:rsidRPr="00AB720E">
        <w:rPr>
          <w:rStyle w:val="StyleBoldUnderline"/>
          <w:highlight w:val="yellow"/>
        </w:rPr>
        <w:t>the</w:t>
      </w:r>
      <w:r w:rsidRPr="00AB720E">
        <w:rPr>
          <w:rStyle w:val="StyleBoldUnderline"/>
          <w:rFonts w:eastAsia="Garamond"/>
          <w:highlight w:val="yellow"/>
        </w:rPr>
        <w:t xml:space="preserve"> </w:t>
      </w:r>
      <w:r w:rsidRPr="00AB720E">
        <w:rPr>
          <w:rStyle w:val="StyleBoldUnderline"/>
          <w:highlight w:val="yellow"/>
        </w:rPr>
        <w:t>being</w:t>
      </w:r>
      <w:r w:rsidRPr="00AB720E">
        <w:rPr>
          <w:rStyle w:val="StyleBoldUnderline"/>
          <w:rFonts w:eastAsia="Garamond"/>
          <w:highlight w:val="yellow"/>
        </w:rPr>
        <w:t xml:space="preserve"> </w:t>
      </w:r>
      <w:r w:rsidRPr="00AB720E">
        <w:rPr>
          <w:rStyle w:val="StyleBoldUnderline"/>
          <w:highlight w:val="yellow"/>
        </w:rPr>
        <w:t>of</w:t>
      </w:r>
      <w:r w:rsidRPr="006079FE">
        <w:rPr>
          <w:rStyle w:val="StyleBoldUnderline"/>
          <w:rFonts w:eastAsia="Garamond"/>
        </w:rPr>
        <w:t xml:space="preserve"> </w:t>
      </w:r>
      <w:r w:rsidRPr="006079FE">
        <w:rPr>
          <w:rStyle w:val="StyleBoldUnderline"/>
        </w:rPr>
        <w:t>the</w:t>
      </w:r>
      <w:r w:rsidRPr="006079FE">
        <w:rPr>
          <w:rStyle w:val="StyleBoldUnderline"/>
          <w:rFonts w:eastAsia="Garamond"/>
        </w:rPr>
        <w:t xml:space="preserve"> </w:t>
      </w:r>
      <w:r w:rsidRPr="00AB720E">
        <w:rPr>
          <w:rStyle w:val="StyleBoldUnderline"/>
          <w:highlight w:val="yellow"/>
        </w:rPr>
        <w:t>black</w:t>
      </w:r>
      <w:r w:rsidRPr="00AB720E">
        <w:rPr>
          <w:rStyle w:val="StyleBoldUnderline"/>
          <w:rFonts w:eastAsia="Garamond"/>
          <w:highlight w:val="yellow"/>
        </w:rPr>
        <w:t xml:space="preserve"> </w:t>
      </w:r>
      <w:r w:rsidRPr="00AB720E">
        <w:rPr>
          <w:rStyle w:val="StyleBoldUnderline"/>
          <w:highlight w:val="yellow"/>
        </w:rPr>
        <w:t>man</w:t>
      </w:r>
      <w:r w:rsidRPr="005D1E4E">
        <w:rPr>
          <w:rFonts w:eastAsia="Garamond"/>
        </w:rPr>
        <w:t xml:space="preserve"> </w:t>
      </w:r>
      <w:r w:rsidRPr="005D1E4E">
        <w:t>[sic]</w:t>
      </w:r>
      <w:r w:rsidRPr="005D1E4E">
        <w:rPr>
          <w:rFonts w:eastAsia="Garamond"/>
        </w:rPr>
        <w:t xml:space="preserve">” </w:t>
      </w:r>
      <w:r w:rsidRPr="005D1E4E">
        <w:t>(Black</w:t>
      </w:r>
      <w:r w:rsidRPr="005D1E4E">
        <w:rPr>
          <w:rFonts w:eastAsia="Garamond"/>
        </w:rPr>
        <w:t xml:space="preserve"> </w:t>
      </w:r>
      <w:r w:rsidRPr="005D1E4E">
        <w:t>Skin,</w:t>
      </w:r>
      <w:r w:rsidRPr="005D1E4E">
        <w:rPr>
          <w:rFonts w:eastAsia="Garamond"/>
        </w:rPr>
        <w:t xml:space="preserve"> </w:t>
      </w:r>
      <w:r w:rsidRPr="005D1E4E">
        <w:t>White</w:t>
      </w:r>
      <w:r w:rsidRPr="005D1E4E">
        <w:rPr>
          <w:rFonts w:eastAsia="Garamond"/>
        </w:rPr>
        <w:t xml:space="preserve"> </w:t>
      </w:r>
      <w:r w:rsidRPr="005D1E4E">
        <w:t>Masks</w:t>
      </w:r>
      <w:r w:rsidRPr="005D1E4E">
        <w:rPr>
          <w:rFonts w:eastAsia="Garamond"/>
        </w:rPr>
        <w:t xml:space="preserve"> </w:t>
      </w:r>
      <w:r w:rsidRPr="005D1E4E">
        <w:t>110).</w:t>
      </w:r>
      <w:r w:rsidRPr="005D1E4E">
        <w:rPr>
          <w:rFonts w:eastAsia="Garamond"/>
        </w:rPr>
        <w:t xml:space="preserve"> </w:t>
      </w:r>
      <w:r w:rsidRPr="005D1E4E">
        <w:t>In</w:t>
      </w:r>
      <w:r w:rsidRPr="005D1E4E">
        <w:rPr>
          <w:rFonts w:eastAsia="Garamond"/>
        </w:rPr>
        <w:t xml:space="preserve"> </w:t>
      </w:r>
      <w:r w:rsidRPr="005D1E4E">
        <w:t>sharp</w:t>
      </w:r>
      <w:r w:rsidRPr="005D1E4E">
        <w:rPr>
          <w:rFonts w:eastAsia="Garamond"/>
        </w:rPr>
        <w:t xml:space="preserve"> </w:t>
      </w:r>
      <w:r w:rsidRPr="005D1E4E">
        <w:t>contrast</w:t>
      </w:r>
      <w:r w:rsidRPr="005D1E4E">
        <w:rPr>
          <w:rFonts w:eastAsia="Garamond"/>
        </w:rPr>
        <w:t xml:space="preserve"> </w:t>
      </w:r>
      <w:r w:rsidRPr="005D1E4E">
        <w:t>to</w:t>
      </w:r>
      <w:r w:rsidRPr="005D1E4E">
        <w:rPr>
          <w:rFonts w:eastAsia="Garamond"/>
        </w:rPr>
        <w:t xml:space="preserve"> </w:t>
      </w:r>
      <w:r w:rsidRPr="005D1E4E">
        <w:t>the</w:t>
      </w:r>
      <w:r w:rsidRPr="005D1E4E">
        <w:rPr>
          <w:rFonts w:eastAsia="Garamond"/>
        </w:rPr>
        <w:t xml:space="preserve"> </w:t>
      </w:r>
      <w:r w:rsidRPr="005D1E4E">
        <w:t>late</w:t>
      </w:r>
      <w:r w:rsidRPr="005D1E4E">
        <w:rPr>
          <w:rFonts w:eastAsia="Garamond"/>
        </w:rPr>
        <w:t xml:space="preserve"> </w:t>
      </w:r>
      <w:r w:rsidRPr="005D1E4E">
        <w:t>60s</w:t>
      </w:r>
      <w:r w:rsidRPr="005D1E4E">
        <w:rPr>
          <w:rFonts w:eastAsia="Garamond"/>
        </w:rPr>
        <w:t xml:space="preserve"> </w:t>
      </w:r>
      <w:r w:rsidRPr="005D1E4E">
        <w:t>and</w:t>
      </w:r>
      <w:r w:rsidRPr="005D1E4E">
        <w:rPr>
          <w:rFonts w:eastAsia="Garamond"/>
        </w:rPr>
        <w:t xml:space="preserve"> </w:t>
      </w:r>
      <w:r w:rsidRPr="005D1E4E">
        <w:t>early</w:t>
      </w:r>
      <w:r w:rsidRPr="005D1E4E">
        <w:rPr>
          <w:rFonts w:eastAsia="Garamond"/>
        </w:rPr>
        <w:t xml:space="preserve"> </w:t>
      </w:r>
      <w:r w:rsidRPr="005D1E4E">
        <w:t>70s,</w:t>
      </w:r>
      <w:r w:rsidRPr="005D1E4E">
        <w:rPr>
          <w:rFonts w:eastAsia="Garamond"/>
        </w:rPr>
        <w:t xml:space="preserve"> </w:t>
      </w:r>
      <w:r w:rsidRPr="00AB720E">
        <w:rPr>
          <w:rStyle w:val="StyleBoldUnderline"/>
          <w:highlight w:val="yellow"/>
        </w:rPr>
        <w:t>we</w:t>
      </w:r>
      <w:r w:rsidRPr="00AB720E">
        <w:rPr>
          <w:rStyle w:val="StyleBoldUnderline"/>
          <w:rFonts w:eastAsia="Garamond"/>
        </w:rPr>
        <w:t xml:space="preserve"> </w:t>
      </w:r>
      <w:r w:rsidRPr="00AB720E">
        <w:rPr>
          <w:rStyle w:val="StyleBoldUnderline"/>
        </w:rPr>
        <w:t>now</w:t>
      </w:r>
      <w:r w:rsidRPr="006079FE">
        <w:rPr>
          <w:rStyle w:val="StyleBoldUnderline"/>
          <w:rFonts w:eastAsia="Garamond"/>
        </w:rPr>
        <w:t xml:space="preserve"> </w:t>
      </w:r>
      <w:r w:rsidRPr="00AB720E">
        <w:rPr>
          <w:rStyle w:val="StyleBoldUnderline"/>
          <w:highlight w:val="yellow"/>
        </w:rPr>
        <w:t>live</w:t>
      </w:r>
      <w:r w:rsidRPr="00AB720E">
        <w:rPr>
          <w:rStyle w:val="StyleBoldUnderline"/>
          <w:rFonts w:eastAsia="Garamond"/>
          <w:highlight w:val="yellow"/>
        </w:rPr>
        <w:t xml:space="preserve"> </w:t>
      </w:r>
      <w:r w:rsidRPr="00AB720E">
        <w:rPr>
          <w:rStyle w:val="StyleBoldUnderline"/>
          <w:highlight w:val="yellow"/>
        </w:rPr>
        <w:t>in</w:t>
      </w:r>
      <w:r w:rsidRPr="00AB720E">
        <w:rPr>
          <w:rStyle w:val="StyleBoldUnderline"/>
          <w:rFonts w:eastAsia="Garamond"/>
          <w:highlight w:val="yellow"/>
        </w:rPr>
        <w:t xml:space="preserve"> </w:t>
      </w:r>
      <w:r w:rsidRPr="00AB720E">
        <w:rPr>
          <w:rStyle w:val="StyleBoldUnderline"/>
          <w:highlight w:val="yellow"/>
        </w:rPr>
        <w:t>a</w:t>
      </w:r>
      <w:r w:rsidRPr="006079FE">
        <w:rPr>
          <w:rStyle w:val="StyleBoldUnderline"/>
          <w:rFonts w:eastAsia="Garamond"/>
        </w:rPr>
        <w:t xml:space="preserve"> </w:t>
      </w:r>
      <w:r w:rsidRPr="006079FE">
        <w:rPr>
          <w:rStyle w:val="StyleBoldUnderline"/>
        </w:rPr>
        <w:t>political,</w:t>
      </w:r>
      <w:r w:rsidRPr="006079FE">
        <w:rPr>
          <w:rStyle w:val="StyleBoldUnderline"/>
          <w:rFonts w:eastAsia="Garamond"/>
        </w:rPr>
        <w:t xml:space="preserve"> </w:t>
      </w:r>
      <w:r w:rsidRPr="006079FE">
        <w:rPr>
          <w:rStyle w:val="StyleBoldUnderline"/>
        </w:rPr>
        <w:t>academic,</w:t>
      </w:r>
      <w:r w:rsidRPr="006079FE">
        <w:rPr>
          <w:rStyle w:val="StyleBoldUnderline"/>
          <w:rFonts w:eastAsia="Garamond"/>
        </w:rPr>
        <w:t xml:space="preserve"> </w:t>
      </w:r>
      <w:r w:rsidRPr="006079FE">
        <w:rPr>
          <w:rStyle w:val="StyleBoldUnderline"/>
        </w:rPr>
        <w:t>and</w:t>
      </w:r>
      <w:r w:rsidRPr="006079FE">
        <w:rPr>
          <w:rStyle w:val="StyleBoldUnderline"/>
          <w:rFonts w:eastAsia="Garamond"/>
        </w:rPr>
        <w:t xml:space="preserve"> </w:t>
      </w:r>
      <w:r w:rsidRPr="006079FE">
        <w:rPr>
          <w:rStyle w:val="StyleBoldUnderline"/>
        </w:rPr>
        <w:t>cinematic</w:t>
      </w:r>
      <w:r w:rsidRPr="006079FE">
        <w:rPr>
          <w:rStyle w:val="StyleBoldUnderline"/>
          <w:rFonts w:eastAsia="Garamond"/>
        </w:rPr>
        <w:t xml:space="preserve"> </w:t>
      </w:r>
      <w:r w:rsidRPr="00AB720E">
        <w:rPr>
          <w:rStyle w:val="StyleBoldUnderline"/>
          <w:highlight w:val="yellow"/>
        </w:rPr>
        <w:t>milieu</w:t>
      </w:r>
      <w:r w:rsidRPr="00AB720E">
        <w:rPr>
          <w:rStyle w:val="StyleBoldUnderline"/>
          <w:rFonts w:eastAsia="Garamond"/>
          <w:highlight w:val="yellow"/>
        </w:rPr>
        <w:t xml:space="preserve"> </w:t>
      </w:r>
      <w:r w:rsidRPr="00AB720E">
        <w:rPr>
          <w:rStyle w:val="StyleBoldUnderline"/>
          <w:highlight w:val="yellow"/>
        </w:rPr>
        <w:t>which</w:t>
      </w:r>
      <w:r w:rsidRPr="00AB720E">
        <w:rPr>
          <w:rStyle w:val="StyleBoldUnderline"/>
          <w:rFonts w:eastAsia="Garamond"/>
          <w:highlight w:val="yellow"/>
        </w:rPr>
        <w:t xml:space="preserve"> </w:t>
      </w:r>
      <w:r w:rsidRPr="00AB720E">
        <w:rPr>
          <w:rStyle w:val="StyleBoldUnderline"/>
          <w:highlight w:val="yellow"/>
        </w:rPr>
        <w:t>stresses</w:t>
      </w:r>
      <w:r w:rsidRPr="00AB720E">
        <w:rPr>
          <w:rStyle w:val="StyleBoldUnderline"/>
          <w:rFonts w:eastAsia="Garamond"/>
          <w:highlight w:val="yellow"/>
        </w:rPr>
        <w:t xml:space="preserve"> “</w:t>
      </w:r>
      <w:r w:rsidRPr="00AB720E">
        <w:rPr>
          <w:rStyle w:val="Emphasis"/>
          <w:highlight w:val="yellow"/>
        </w:rPr>
        <w:t>diversity,</w:t>
      </w:r>
      <w:r w:rsidRPr="006079FE">
        <w:rPr>
          <w:rStyle w:val="Emphasis"/>
          <w:rFonts w:eastAsia="Garamond"/>
        </w:rPr>
        <w:t>” “</w:t>
      </w:r>
      <w:r w:rsidRPr="006079FE">
        <w:rPr>
          <w:rStyle w:val="Emphasis"/>
        </w:rPr>
        <w:t>unity,</w:t>
      </w:r>
      <w:r w:rsidRPr="006079FE">
        <w:rPr>
          <w:rStyle w:val="Emphasis"/>
          <w:rFonts w:eastAsia="Garamond"/>
        </w:rPr>
        <w:t>” “</w:t>
      </w:r>
      <w:r w:rsidRPr="00AB720E">
        <w:rPr>
          <w:rStyle w:val="Emphasis"/>
          <w:highlight w:val="yellow"/>
        </w:rPr>
        <w:t>civic</w:t>
      </w:r>
      <w:r w:rsidRPr="00AB720E">
        <w:rPr>
          <w:rStyle w:val="Emphasis"/>
          <w:rFonts w:eastAsia="Garamond"/>
          <w:highlight w:val="yellow"/>
        </w:rPr>
        <w:t xml:space="preserve"> </w:t>
      </w:r>
      <w:r w:rsidRPr="00AB720E">
        <w:rPr>
          <w:rStyle w:val="Emphasis"/>
          <w:highlight w:val="yellow"/>
        </w:rPr>
        <w:t>participation,</w:t>
      </w:r>
      <w:r w:rsidRPr="00AB720E">
        <w:rPr>
          <w:rStyle w:val="Emphasis"/>
          <w:rFonts w:eastAsia="Garamond"/>
          <w:highlight w:val="yellow"/>
        </w:rPr>
        <w:t>” “</w:t>
      </w:r>
      <w:r w:rsidRPr="006079FE">
        <w:rPr>
          <w:rStyle w:val="Emphasis"/>
        </w:rPr>
        <w:t>hybridity,</w:t>
      </w:r>
      <w:r w:rsidRPr="006079FE">
        <w:rPr>
          <w:rStyle w:val="Emphasis"/>
          <w:rFonts w:eastAsia="Garamond"/>
        </w:rPr>
        <w:t>” “</w:t>
      </w:r>
      <w:r w:rsidRPr="006079FE">
        <w:rPr>
          <w:rStyle w:val="Emphasis"/>
        </w:rPr>
        <w:t>access,</w:t>
      </w:r>
      <w:r w:rsidRPr="006079FE">
        <w:rPr>
          <w:rStyle w:val="Emphasis"/>
          <w:rFonts w:eastAsia="Garamond"/>
        </w:rPr>
        <w:t xml:space="preserve">” </w:t>
      </w:r>
      <w:r w:rsidRPr="006079FE">
        <w:rPr>
          <w:rStyle w:val="Emphasis"/>
        </w:rPr>
        <w:t>and</w:t>
      </w:r>
      <w:r w:rsidRPr="006079FE">
        <w:rPr>
          <w:rStyle w:val="Emphasis"/>
          <w:rFonts w:eastAsia="Garamond"/>
        </w:rPr>
        <w:t xml:space="preserve"> “</w:t>
      </w:r>
      <w:r w:rsidRPr="006079FE">
        <w:rPr>
          <w:rStyle w:val="Emphasis"/>
        </w:rPr>
        <w:t>contribution</w:t>
      </w:r>
      <w:r w:rsidRPr="006079FE">
        <w:rPr>
          <w:rStyle w:val="StyleBoldUnderline"/>
        </w:rPr>
        <w:t>.</w:t>
      </w:r>
      <w:r w:rsidRPr="006079FE">
        <w:rPr>
          <w:rStyle w:val="StyleBoldUnderline"/>
          <w:rFonts w:eastAsia="Garamond"/>
        </w:rPr>
        <w:t xml:space="preserve">” </w:t>
      </w:r>
      <w:r w:rsidRPr="00AB720E">
        <w:rPr>
          <w:rStyle w:val="StyleBoldUnderline"/>
          <w:highlight w:val="yellow"/>
        </w:rPr>
        <w:t>The</w:t>
      </w:r>
      <w:r w:rsidRPr="00AB720E">
        <w:rPr>
          <w:rStyle w:val="StyleBoldUnderline"/>
          <w:rFonts w:eastAsia="Garamond"/>
          <w:highlight w:val="yellow"/>
        </w:rPr>
        <w:t xml:space="preserve"> </w:t>
      </w:r>
      <w:r w:rsidRPr="00AB720E">
        <w:rPr>
          <w:rStyle w:val="StyleBoldUnderline"/>
          <w:highlight w:val="yellow"/>
        </w:rPr>
        <w:t>radical</w:t>
      </w:r>
      <w:r w:rsidRPr="00AB720E">
        <w:rPr>
          <w:rStyle w:val="StyleBoldUnderline"/>
          <w:rFonts w:eastAsia="Garamond"/>
          <w:highlight w:val="yellow"/>
        </w:rPr>
        <w:t xml:space="preserve"> </w:t>
      </w:r>
      <w:r w:rsidRPr="00AB720E">
        <w:rPr>
          <w:rStyle w:val="StyleBoldUnderline"/>
          <w:highlight w:val="yellow"/>
        </w:rPr>
        <w:t>fringe</w:t>
      </w:r>
      <w:r w:rsidRPr="00AB720E">
        <w:rPr>
          <w:rStyle w:val="StyleBoldUnderline"/>
          <w:rFonts w:eastAsia="Garamond"/>
          <w:highlight w:val="yellow"/>
        </w:rPr>
        <w:t xml:space="preserve"> </w:t>
      </w:r>
      <w:r w:rsidRPr="00AB720E">
        <w:rPr>
          <w:rStyle w:val="StyleBoldUnderline"/>
          <w:highlight w:val="yellow"/>
        </w:rPr>
        <w:t>of</w:t>
      </w:r>
      <w:r w:rsidRPr="00AB720E">
        <w:rPr>
          <w:rStyle w:val="StyleBoldUnderline"/>
          <w:rFonts w:eastAsia="Garamond"/>
          <w:highlight w:val="yellow"/>
        </w:rPr>
        <w:t xml:space="preserve"> </w:t>
      </w:r>
      <w:r w:rsidRPr="00AB720E">
        <w:rPr>
          <w:rStyle w:val="StyleBoldUnderline"/>
          <w:highlight w:val="yellow"/>
        </w:rPr>
        <w:t>political</w:t>
      </w:r>
      <w:r w:rsidRPr="00AB720E">
        <w:rPr>
          <w:rStyle w:val="StyleBoldUnderline"/>
          <w:rFonts w:eastAsia="Garamond"/>
          <w:highlight w:val="yellow"/>
        </w:rPr>
        <w:t xml:space="preserve"> </w:t>
      </w:r>
      <w:r w:rsidRPr="00AB720E">
        <w:rPr>
          <w:rStyle w:val="StyleBoldUnderline"/>
          <w:highlight w:val="yellow"/>
        </w:rPr>
        <w:t>discourse</w:t>
      </w:r>
      <w:r w:rsidRPr="00AB720E">
        <w:rPr>
          <w:rStyle w:val="StyleBoldUnderline"/>
          <w:rFonts w:eastAsia="Garamond"/>
          <w:highlight w:val="yellow"/>
        </w:rPr>
        <w:t xml:space="preserve"> </w:t>
      </w:r>
      <w:r w:rsidRPr="00AB720E">
        <w:rPr>
          <w:rStyle w:val="StyleBoldUnderline"/>
          <w:highlight w:val="yellow"/>
        </w:rPr>
        <w:t>amounts</w:t>
      </w:r>
      <w:r w:rsidRPr="006079FE">
        <w:rPr>
          <w:rStyle w:val="StyleBoldUnderline"/>
          <w:rFonts w:eastAsia="Garamond"/>
        </w:rPr>
        <w:t xml:space="preserve"> </w:t>
      </w:r>
      <w:r w:rsidRPr="006079FE">
        <w:rPr>
          <w:rStyle w:val="StyleBoldUnderline"/>
        </w:rPr>
        <w:t>to</w:t>
      </w:r>
      <w:r w:rsidRPr="006079FE">
        <w:rPr>
          <w:rStyle w:val="StyleBoldUnderline"/>
          <w:rFonts w:eastAsia="Garamond"/>
        </w:rPr>
        <w:t xml:space="preserve"> </w:t>
      </w:r>
      <w:r w:rsidRPr="006079FE">
        <w:rPr>
          <w:rStyle w:val="StyleBoldUnderline"/>
        </w:rPr>
        <w:t>little</w:t>
      </w:r>
      <w:r w:rsidRPr="006079FE">
        <w:rPr>
          <w:rStyle w:val="StyleBoldUnderline"/>
          <w:rFonts w:eastAsia="Garamond"/>
        </w:rPr>
        <w:t xml:space="preserve"> </w:t>
      </w:r>
      <w:r w:rsidRPr="006079FE">
        <w:rPr>
          <w:rStyle w:val="StyleBoldUnderline"/>
        </w:rPr>
        <w:t>more</w:t>
      </w:r>
      <w:r w:rsidRPr="006079FE">
        <w:rPr>
          <w:rStyle w:val="StyleBoldUnderline"/>
          <w:rFonts w:eastAsia="Garamond"/>
        </w:rPr>
        <w:t xml:space="preserve"> </w:t>
      </w:r>
      <w:r w:rsidRPr="006079FE">
        <w:rPr>
          <w:rStyle w:val="StyleBoldUnderline"/>
        </w:rPr>
        <w:t>than</w:t>
      </w:r>
      <w:r w:rsidRPr="006079FE">
        <w:rPr>
          <w:rStyle w:val="StyleBoldUnderline"/>
          <w:rFonts w:eastAsia="Garamond"/>
        </w:rPr>
        <w:t xml:space="preserve"> </w:t>
      </w:r>
      <w:r w:rsidRPr="006079FE">
        <w:rPr>
          <w:rStyle w:val="StyleBoldUnderline"/>
        </w:rPr>
        <w:t>a</w:t>
      </w:r>
      <w:r w:rsidRPr="006079FE">
        <w:rPr>
          <w:rStyle w:val="StyleBoldUnderline"/>
          <w:rFonts w:eastAsia="Garamond"/>
        </w:rPr>
        <w:t xml:space="preserve"> </w:t>
      </w:r>
      <w:r w:rsidRPr="00AB720E">
        <w:rPr>
          <w:rStyle w:val="Emphasis"/>
          <w:highlight w:val="yellow"/>
        </w:rPr>
        <w:t>passionate</w:t>
      </w:r>
      <w:r w:rsidRPr="00AB720E">
        <w:rPr>
          <w:rStyle w:val="Emphasis"/>
          <w:rFonts w:eastAsia="Garamond"/>
          <w:highlight w:val="yellow"/>
        </w:rPr>
        <w:t xml:space="preserve"> </w:t>
      </w:r>
      <w:r w:rsidRPr="00AB720E">
        <w:rPr>
          <w:rStyle w:val="Emphasis"/>
          <w:highlight w:val="yellow"/>
        </w:rPr>
        <w:t>dream</w:t>
      </w:r>
      <w:r w:rsidRPr="00AB720E">
        <w:rPr>
          <w:rStyle w:val="Emphasis"/>
          <w:rFonts w:eastAsia="Garamond"/>
          <w:highlight w:val="yellow"/>
        </w:rPr>
        <w:t xml:space="preserve"> </w:t>
      </w:r>
      <w:r w:rsidRPr="00AB720E">
        <w:rPr>
          <w:rStyle w:val="Emphasis"/>
          <w:highlight w:val="yellow"/>
        </w:rPr>
        <w:t>of</w:t>
      </w:r>
      <w:r w:rsidRPr="00AB720E">
        <w:rPr>
          <w:rStyle w:val="Emphasis"/>
          <w:rFonts w:eastAsia="Garamond"/>
          <w:highlight w:val="yellow"/>
        </w:rPr>
        <w:t xml:space="preserve"> </w:t>
      </w:r>
      <w:r w:rsidRPr="00AB720E">
        <w:rPr>
          <w:rStyle w:val="Emphasis"/>
          <w:highlight w:val="yellow"/>
        </w:rPr>
        <w:t>civic</w:t>
      </w:r>
      <w:r w:rsidRPr="00AB720E">
        <w:rPr>
          <w:rStyle w:val="Emphasis"/>
          <w:rFonts w:eastAsia="Garamond"/>
          <w:highlight w:val="yellow"/>
        </w:rPr>
        <w:t xml:space="preserve"> </w:t>
      </w:r>
      <w:r w:rsidRPr="00AB720E">
        <w:rPr>
          <w:rStyle w:val="Emphasis"/>
          <w:highlight w:val="yellow"/>
        </w:rPr>
        <w:t>reform</w:t>
      </w:r>
      <w:r w:rsidRPr="00AB720E">
        <w:rPr>
          <w:rStyle w:val="Emphasis"/>
          <w:rFonts w:eastAsia="Garamond"/>
          <w:highlight w:val="yellow"/>
        </w:rPr>
        <w:t xml:space="preserve"> </w:t>
      </w:r>
      <w:r w:rsidRPr="00AB720E">
        <w:rPr>
          <w:rStyle w:val="Emphasis"/>
          <w:highlight w:val="yellow"/>
        </w:rPr>
        <w:t>and</w:t>
      </w:r>
      <w:r w:rsidRPr="00AB720E">
        <w:rPr>
          <w:rStyle w:val="Emphasis"/>
          <w:rFonts w:eastAsia="Garamond"/>
          <w:highlight w:val="yellow"/>
        </w:rPr>
        <w:t xml:space="preserve"> </w:t>
      </w:r>
      <w:r w:rsidRPr="00AB720E">
        <w:rPr>
          <w:rStyle w:val="Emphasis"/>
          <w:highlight w:val="yellow"/>
        </w:rPr>
        <w:t>social</w:t>
      </w:r>
      <w:r w:rsidRPr="00AB720E">
        <w:rPr>
          <w:rStyle w:val="Emphasis"/>
          <w:rFonts w:eastAsia="Garamond"/>
          <w:highlight w:val="yellow"/>
        </w:rPr>
        <w:t xml:space="preserve"> </w:t>
      </w:r>
      <w:r w:rsidRPr="00AB720E">
        <w:rPr>
          <w:rStyle w:val="Emphasis"/>
          <w:highlight w:val="yellow"/>
        </w:rPr>
        <w:t>stability.</w:t>
      </w:r>
      <w:r w:rsidRPr="00AB720E">
        <w:rPr>
          <w:rFonts w:eastAsia="Garamond"/>
          <w:highlight w:val="yellow"/>
        </w:rPr>
        <w:t xml:space="preserve"> </w:t>
      </w:r>
      <w:r w:rsidRPr="00AB720E">
        <w:rPr>
          <w:rStyle w:val="StyleBoldUnderline"/>
          <w:highlight w:val="yellow"/>
        </w:rPr>
        <w:t>The</w:t>
      </w:r>
      <w:r w:rsidRPr="00AB720E">
        <w:rPr>
          <w:rStyle w:val="StyleBoldUnderline"/>
          <w:rFonts w:eastAsia="Garamond"/>
          <w:highlight w:val="yellow"/>
        </w:rPr>
        <w:t xml:space="preserve"> </w:t>
      </w:r>
      <w:r w:rsidRPr="00AB720E">
        <w:rPr>
          <w:rStyle w:val="StyleBoldUnderline"/>
          <w:highlight w:val="yellow"/>
        </w:rPr>
        <w:t>distance</w:t>
      </w:r>
      <w:r w:rsidRPr="00AB720E">
        <w:rPr>
          <w:rStyle w:val="StyleBoldUnderline"/>
          <w:rFonts w:eastAsia="Garamond"/>
          <w:highlight w:val="yellow"/>
        </w:rPr>
        <w:t xml:space="preserve"> </w:t>
      </w:r>
      <w:r w:rsidRPr="00AB720E">
        <w:rPr>
          <w:rStyle w:val="Emphasis"/>
          <w:highlight w:val="yellow"/>
        </w:rPr>
        <w:t>between</w:t>
      </w:r>
      <w:r w:rsidRPr="00AB720E">
        <w:rPr>
          <w:rStyle w:val="Emphasis"/>
          <w:rFonts w:eastAsia="Garamond"/>
          <w:highlight w:val="yellow"/>
        </w:rPr>
        <w:t xml:space="preserve"> </w:t>
      </w:r>
      <w:r w:rsidRPr="00AB720E">
        <w:rPr>
          <w:rStyle w:val="Emphasis"/>
          <w:highlight w:val="yellow"/>
        </w:rPr>
        <w:t>the</w:t>
      </w:r>
      <w:r w:rsidRPr="00AB720E">
        <w:rPr>
          <w:rStyle w:val="Emphasis"/>
          <w:rFonts w:eastAsia="Garamond"/>
          <w:highlight w:val="yellow"/>
        </w:rPr>
        <w:t xml:space="preserve"> </w:t>
      </w:r>
      <w:r w:rsidRPr="00AB720E">
        <w:rPr>
          <w:rStyle w:val="Emphasis"/>
          <w:highlight w:val="yellow"/>
        </w:rPr>
        <w:t>protester</w:t>
      </w:r>
      <w:r w:rsidRPr="00AB720E">
        <w:rPr>
          <w:rStyle w:val="Emphasis"/>
          <w:rFonts w:eastAsia="Garamond"/>
          <w:highlight w:val="yellow"/>
        </w:rPr>
        <w:t xml:space="preserve"> </w:t>
      </w:r>
      <w:r w:rsidRPr="00AB720E">
        <w:rPr>
          <w:rStyle w:val="Emphasis"/>
          <w:highlight w:val="yellow"/>
        </w:rPr>
        <w:t>and</w:t>
      </w:r>
      <w:r w:rsidRPr="00AB720E">
        <w:rPr>
          <w:rStyle w:val="Emphasis"/>
          <w:rFonts w:eastAsia="Garamond"/>
          <w:highlight w:val="yellow"/>
        </w:rPr>
        <w:t xml:space="preserve"> </w:t>
      </w:r>
      <w:r w:rsidRPr="00AB720E">
        <w:rPr>
          <w:rStyle w:val="Emphasis"/>
          <w:highlight w:val="yellow"/>
        </w:rPr>
        <w:t>the</w:t>
      </w:r>
      <w:r w:rsidRPr="00AB720E">
        <w:rPr>
          <w:rStyle w:val="Emphasis"/>
          <w:rFonts w:eastAsia="Garamond"/>
          <w:highlight w:val="yellow"/>
        </w:rPr>
        <w:t xml:space="preserve"> </w:t>
      </w:r>
      <w:r w:rsidRPr="00AB720E">
        <w:rPr>
          <w:rStyle w:val="Emphasis"/>
          <w:highlight w:val="yellow"/>
        </w:rPr>
        <w:t>police</w:t>
      </w:r>
      <w:r w:rsidRPr="00AB720E">
        <w:rPr>
          <w:rStyle w:val="Emphasis"/>
          <w:rFonts w:eastAsia="Garamond"/>
          <w:highlight w:val="yellow"/>
        </w:rPr>
        <w:t xml:space="preserve"> </w:t>
      </w:r>
      <w:r w:rsidRPr="00AB720E">
        <w:rPr>
          <w:rStyle w:val="Emphasis"/>
          <w:highlight w:val="yellow"/>
        </w:rPr>
        <w:t>has</w:t>
      </w:r>
      <w:r w:rsidRPr="00AB720E">
        <w:rPr>
          <w:rStyle w:val="Emphasis"/>
          <w:rFonts w:eastAsia="Garamond"/>
          <w:highlight w:val="yellow"/>
        </w:rPr>
        <w:t xml:space="preserve"> </w:t>
      </w:r>
      <w:r w:rsidRPr="00AB720E">
        <w:rPr>
          <w:rStyle w:val="Emphasis"/>
          <w:highlight w:val="yellow"/>
        </w:rPr>
        <w:t>narrowed</w:t>
      </w:r>
      <w:r w:rsidRPr="00AB720E">
        <w:rPr>
          <w:rStyle w:val="Emphasis"/>
          <w:rFonts w:eastAsia="Garamond"/>
          <w:highlight w:val="yellow"/>
        </w:rPr>
        <w:t xml:space="preserve"> </w:t>
      </w:r>
      <w:r w:rsidRPr="00AB720E">
        <w:rPr>
          <w:rStyle w:val="Emphasis"/>
          <w:highlight w:val="yellow"/>
        </w:rPr>
        <w:t>considerably</w:t>
      </w:r>
      <w:r w:rsidRPr="004F3B4D">
        <w:rPr>
          <w:rStyle w:val="Emphasis"/>
        </w:rPr>
        <w:t>.</w:t>
      </w:r>
      <w:r w:rsidRPr="004F3B4D">
        <w:rPr>
          <w:rStyle w:val="Emphasis"/>
          <w:rFonts w:eastAsia="Garamond"/>
        </w:rPr>
        <w:t xml:space="preserve"> </w:t>
      </w:r>
      <w:r w:rsidRPr="005D1E4E">
        <w:t>The</w:t>
      </w:r>
      <w:r w:rsidRPr="005D1E4E">
        <w:rPr>
          <w:rFonts w:eastAsia="Garamond"/>
        </w:rPr>
        <w:t xml:space="preserve"> </w:t>
      </w:r>
      <w:r w:rsidRPr="005D1E4E">
        <w:lastRenderedPageBreak/>
        <w:t>effect</w:t>
      </w:r>
      <w:r w:rsidRPr="005D1E4E">
        <w:rPr>
          <w:rFonts w:eastAsia="Garamond"/>
        </w:rPr>
        <w:t xml:space="preserve"> </w:t>
      </w:r>
      <w:r w:rsidRPr="005D1E4E">
        <w:t>of</w:t>
      </w:r>
      <w:r w:rsidRPr="005D1E4E">
        <w:rPr>
          <w:rFonts w:eastAsia="Garamond"/>
        </w:rPr>
        <w:t xml:space="preserve"> </w:t>
      </w:r>
      <w:r w:rsidRPr="005D1E4E">
        <w:t>this</w:t>
      </w:r>
      <w:r w:rsidRPr="005D1E4E">
        <w:rPr>
          <w:rFonts w:eastAsia="Garamond"/>
        </w:rPr>
        <w:t xml:space="preserve"> </w:t>
      </w:r>
      <w:r w:rsidRPr="005D1E4E">
        <w:t>upon</w:t>
      </w:r>
      <w:r w:rsidRPr="005D1E4E">
        <w:rPr>
          <w:rFonts w:eastAsia="Garamond"/>
        </w:rPr>
        <w:t xml:space="preserve"> </w:t>
      </w:r>
      <w:r w:rsidRPr="005D1E4E">
        <w:t>the</w:t>
      </w:r>
      <w:r w:rsidRPr="005D1E4E">
        <w:rPr>
          <w:rFonts w:eastAsia="Garamond"/>
        </w:rPr>
        <w:t xml:space="preserve"> </w:t>
      </w:r>
      <w:r w:rsidRPr="005D1E4E">
        <w:t>academy</w:t>
      </w:r>
      <w:r w:rsidRPr="005D1E4E">
        <w:rPr>
          <w:rFonts w:eastAsia="Garamond"/>
        </w:rPr>
        <w:t xml:space="preserve"> </w:t>
      </w:r>
      <w:r w:rsidRPr="005D1E4E">
        <w:t>is</w:t>
      </w:r>
      <w:r w:rsidRPr="005D1E4E">
        <w:rPr>
          <w:rFonts w:eastAsia="Garamond"/>
        </w:rPr>
        <w:t xml:space="preserve"> </w:t>
      </w:r>
      <w:r w:rsidRPr="005D1E4E">
        <w:t>that</w:t>
      </w:r>
      <w:r w:rsidRPr="005D1E4E">
        <w:rPr>
          <w:rFonts w:eastAsia="Garamond"/>
        </w:rPr>
        <w:t xml:space="preserve"> </w:t>
      </w:r>
      <w:r w:rsidRPr="004F3B4D">
        <w:rPr>
          <w:rStyle w:val="StyleBoldUnderline"/>
        </w:rPr>
        <w:t>intellectual</w:t>
      </w:r>
      <w:r w:rsidRPr="004F3B4D">
        <w:rPr>
          <w:rStyle w:val="StyleBoldUnderline"/>
          <w:rFonts w:eastAsia="Garamond"/>
        </w:rPr>
        <w:t xml:space="preserve"> </w:t>
      </w:r>
      <w:r w:rsidRPr="004F3B4D">
        <w:rPr>
          <w:rStyle w:val="StyleBoldUnderline"/>
        </w:rPr>
        <w:t>protocols</w:t>
      </w:r>
      <w:r w:rsidRPr="004F3B4D">
        <w:rPr>
          <w:rStyle w:val="StyleBoldUnderline"/>
          <w:rFonts w:eastAsia="Garamond"/>
        </w:rPr>
        <w:t xml:space="preserve"> </w:t>
      </w:r>
      <w:r w:rsidRPr="004F3B4D">
        <w:rPr>
          <w:rStyle w:val="StyleBoldUnderline"/>
        </w:rPr>
        <w:t>tend</w:t>
      </w:r>
      <w:r w:rsidRPr="004F3B4D">
        <w:rPr>
          <w:rStyle w:val="StyleBoldUnderline"/>
          <w:rFonts w:eastAsia="Garamond"/>
        </w:rPr>
        <w:t xml:space="preserve"> </w:t>
      </w:r>
      <w:r w:rsidRPr="004F3B4D">
        <w:rPr>
          <w:rStyle w:val="StyleBoldUnderline"/>
        </w:rPr>
        <w:t>to</w:t>
      </w:r>
      <w:r w:rsidRPr="004F3B4D">
        <w:rPr>
          <w:rStyle w:val="StyleBoldUnderline"/>
          <w:rFonts w:eastAsia="Garamond"/>
        </w:rPr>
        <w:t xml:space="preserve"> </w:t>
      </w:r>
      <w:r w:rsidRPr="004F3B4D">
        <w:rPr>
          <w:rStyle w:val="StyleBoldUnderline"/>
        </w:rPr>
        <w:t>privilege</w:t>
      </w:r>
      <w:r w:rsidRPr="004F3B4D">
        <w:rPr>
          <w:rStyle w:val="StyleBoldUnderline"/>
          <w:rFonts w:eastAsia="Garamond"/>
        </w:rPr>
        <w:t xml:space="preserve"> </w:t>
      </w:r>
      <w:r w:rsidRPr="004F3B4D">
        <w:rPr>
          <w:rStyle w:val="StyleBoldUnderline"/>
        </w:rPr>
        <w:t>two</w:t>
      </w:r>
      <w:r w:rsidRPr="004F3B4D">
        <w:rPr>
          <w:rStyle w:val="StyleBoldUnderline"/>
          <w:rFonts w:eastAsia="Garamond"/>
        </w:rPr>
        <w:t xml:space="preserve"> </w:t>
      </w:r>
      <w:r w:rsidRPr="004F3B4D">
        <w:rPr>
          <w:rStyle w:val="StyleBoldUnderline"/>
        </w:rPr>
        <w:t>of</w:t>
      </w:r>
      <w:r w:rsidRPr="004F3B4D">
        <w:rPr>
          <w:rStyle w:val="StyleBoldUnderline"/>
          <w:rFonts w:eastAsia="Garamond"/>
        </w:rPr>
        <w:t xml:space="preserve"> </w:t>
      </w:r>
      <w:r w:rsidRPr="004F3B4D">
        <w:rPr>
          <w:rStyle w:val="StyleBoldUnderline"/>
        </w:rPr>
        <w:t>the</w:t>
      </w:r>
      <w:r w:rsidRPr="004F3B4D">
        <w:rPr>
          <w:rStyle w:val="StyleBoldUnderline"/>
          <w:rFonts w:eastAsia="Garamond"/>
        </w:rPr>
        <w:t xml:space="preserve"> </w:t>
      </w:r>
      <w:r w:rsidRPr="004F3B4D">
        <w:rPr>
          <w:rStyle w:val="StyleBoldUnderline"/>
        </w:rPr>
        <w:t>three</w:t>
      </w:r>
      <w:r w:rsidRPr="004F3B4D">
        <w:rPr>
          <w:rStyle w:val="StyleBoldUnderline"/>
          <w:rFonts w:eastAsia="Garamond"/>
        </w:rPr>
        <w:t xml:space="preserve"> </w:t>
      </w:r>
      <w:r w:rsidRPr="004F3B4D">
        <w:rPr>
          <w:rStyle w:val="StyleBoldUnderline"/>
        </w:rPr>
        <w:t>domains</w:t>
      </w:r>
      <w:r w:rsidRPr="004F3B4D">
        <w:rPr>
          <w:rStyle w:val="StyleBoldUnderline"/>
          <w:rFonts w:eastAsia="Garamond"/>
        </w:rPr>
        <w:t xml:space="preserve"> </w:t>
      </w:r>
      <w:r w:rsidRPr="004F3B4D">
        <w:rPr>
          <w:rStyle w:val="StyleBoldUnderline"/>
        </w:rPr>
        <w:t>of</w:t>
      </w:r>
      <w:r w:rsidRPr="004F3B4D">
        <w:rPr>
          <w:rStyle w:val="StyleBoldUnderline"/>
          <w:rFonts w:eastAsia="Garamond"/>
        </w:rPr>
        <w:t xml:space="preserve"> </w:t>
      </w:r>
      <w:r w:rsidRPr="004F3B4D">
        <w:rPr>
          <w:rStyle w:val="StyleBoldUnderline"/>
        </w:rPr>
        <w:t>subjectivity,</w:t>
      </w:r>
      <w:r w:rsidRPr="004F3B4D">
        <w:rPr>
          <w:rStyle w:val="StyleBoldUnderline"/>
          <w:rFonts w:eastAsia="Garamond"/>
        </w:rPr>
        <w:t xml:space="preserve"> </w:t>
      </w:r>
      <w:r w:rsidRPr="004F3B4D">
        <w:rPr>
          <w:rStyle w:val="StyleBoldUnderline"/>
        </w:rPr>
        <w:t>namely</w:t>
      </w:r>
      <w:r w:rsidRPr="004F3B4D">
        <w:rPr>
          <w:rStyle w:val="StyleBoldUnderline"/>
          <w:rFonts w:eastAsia="Garamond"/>
        </w:rPr>
        <w:t xml:space="preserve"> </w:t>
      </w:r>
      <w:r w:rsidRPr="004F3B4D">
        <w:rPr>
          <w:rStyle w:val="StyleBoldUnderline"/>
        </w:rPr>
        <w:t>preconscious</w:t>
      </w:r>
      <w:r w:rsidRPr="004F3B4D">
        <w:rPr>
          <w:rStyle w:val="StyleBoldUnderline"/>
          <w:rFonts w:eastAsia="Garamond"/>
        </w:rPr>
        <w:t xml:space="preserve"> </w:t>
      </w:r>
      <w:r w:rsidRPr="004F3B4D">
        <w:rPr>
          <w:rStyle w:val="StyleBoldUnderline"/>
        </w:rPr>
        <w:t>interest</w:t>
      </w:r>
      <w:r w:rsidRPr="005D1E4E">
        <w:t>s</w:t>
      </w:r>
      <w:r w:rsidRPr="005D1E4E">
        <w:rPr>
          <w:rFonts w:eastAsia="Garamond"/>
        </w:rPr>
        <w:t xml:space="preserve"> </w:t>
      </w:r>
      <w:r w:rsidRPr="005D1E4E">
        <w:t>(as</w:t>
      </w:r>
      <w:r w:rsidRPr="005D1E4E">
        <w:rPr>
          <w:rFonts w:eastAsia="Garamond"/>
        </w:rPr>
        <w:t xml:space="preserve"> </w:t>
      </w:r>
      <w:r w:rsidRPr="005D1E4E">
        <w:t>evidenced</w:t>
      </w:r>
      <w:r w:rsidRPr="005D1E4E">
        <w:rPr>
          <w:rFonts w:eastAsia="Garamond"/>
        </w:rPr>
        <w:t xml:space="preserve"> </w:t>
      </w:r>
      <w:r w:rsidRPr="005D1E4E">
        <w:t>in</w:t>
      </w:r>
      <w:r w:rsidRPr="005D1E4E">
        <w:rPr>
          <w:rFonts w:eastAsia="Garamond"/>
        </w:rPr>
        <w:t xml:space="preserve"> </w:t>
      </w:r>
      <w:r w:rsidRPr="005D1E4E">
        <w:t>the</w:t>
      </w:r>
      <w:r w:rsidRPr="005D1E4E">
        <w:rPr>
          <w:rFonts w:eastAsia="Garamond"/>
        </w:rPr>
        <w:t xml:space="preserve"> </w:t>
      </w:r>
      <w:r w:rsidRPr="005D1E4E">
        <w:t>work</w:t>
      </w:r>
      <w:r w:rsidRPr="005D1E4E">
        <w:rPr>
          <w:rFonts w:eastAsia="Garamond"/>
        </w:rPr>
        <w:t xml:space="preserve"> </w:t>
      </w:r>
      <w:r w:rsidRPr="005D1E4E">
        <w:t>of</w:t>
      </w:r>
      <w:r w:rsidRPr="005D1E4E">
        <w:rPr>
          <w:rFonts w:eastAsia="Garamond"/>
        </w:rPr>
        <w:t xml:space="preserve"> </w:t>
      </w:r>
      <w:r w:rsidRPr="005D1E4E">
        <w:t>social</w:t>
      </w:r>
      <w:r w:rsidRPr="005D1E4E">
        <w:rPr>
          <w:rFonts w:eastAsia="Garamond"/>
        </w:rPr>
        <w:t xml:space="preserve"> </w:t>
      </w:r>
      <w:r w:rsidRPr="005D1E4E">
        <w:t>science</w:t>
      </w:r>
      <w:r w:rsidRPr="005D1E4E">
        <w:rPr>
          <w:rFonts w:eastAsia="Garamond"/>
        </w:rPr>
        <w:t xml:space="preserve"> </w:t>
      </w:r>
      <w:r w:rsidRPr="005D1E4E">
        <w:t>around</w:t>
      </w:r>
      <w:r w:rsidRPr="005D1E4E">
        <w:rPr>
          <w:rFonts w:eastAsia="Garamond"/>
        </w:rPr>
        <w:t xml:space="preserve"> “</w:t>
      </w:r>
      <w:r w:rsidRPr="004F3B4D">
        <w:rPr>
          <w:rStyle w:val="Emphasis"/>
        </w:rPr>
        <w:t>political</w:t>
      </w:r>
      <w:r w:rsidRPr="004F3B4D">
        <w:rPr>
          <w:rStyle w:val="Emphasis"/>
          <w:rFonts w:eastAsia="Garamond"/>
        </w:rPr>
        <w:t xml:space="preserve"> </w:t>
      </w:r>
      <w:r w:rsidRPr="004F3B4D">
        <w:rPr>
          <w:rStyle w:val="Emphasis"/>
        </w:rPr>
        <w:t>unity,</w:t>
      </w:r>
      <w:r w:rsidRPr="004F3B4D">
        <w:rPr>
          <w:rStyle w:val="Emphasis"/>
          <w:rFonts w:eastAsia="Garamond"/>
        </w:rPr>
        <w:t>” “</w:t>
      </w:r>
      <w:r w:rsidRPr="004F3B4D">
        <w:rPr>
          <w:rStyle w:val="Emphasis"/>
        </w:rPr>
        <w:t>social</w:t>
      </w:r>
      <w:r w:rsidRPr="004F3B4D">
        <w:rPr>
          <w:rStyle w:val="Emphasis"/>
          <w:rFonts w:eastAsia="Garamond"/>
        </w:rPr>
        <w:t xml:space="preserve"> </w:t>
      </w:r>
      <w:r w:rsidRPr="004F3B4D">
        <w:rPr>
          <w:rStyle w:val="Emphasis"/>
        </w:rPr>
        <w:t>attitudes,</w:t>
      </w:r>
      <w:r w:rsidRPr="004F3B4D">
        <w:rPr>
          <w:rStyle w:val="Emphasis"/>
          <w:rFonts w:eastAsia="Garamond"/>
        </w:rPr>
        <w:t>” “</w:t>
      </w:r>
      <w:r w:rsidRPr="004F3B4D">
        <w:rPr>
          <w:rStyle w:val="Emphasis"/>
        </w:rPr>
        <w:t>civic</w:t>
      </w:r>
      <w:r w:rsidRPr="004F3B4D">
        <w:rPr>
          <w:rStyle w:val="Emphasis"/>
          <w:rFonts w:eastAsia="Garamond"/>
        </w:rPr>
        <w:t xml:space="preserve"> </w:t>
      </w:r>
      <w:r w:rsidRPr="004F3B4D">
        <w:rPr>
          <w:rStyle w:val="Emphasis"/>
        </w:rPr>
        <w:t>participation,</w:t>
      </w:r>
      <w:r w:rsidRPr="004F3B4D">
        <w:rPr>
          <w:rStyle w:val="Emphasis"/>
          <w:rFonts w:eastAsia="Garamond"/>
        </w:rPr>
        <w:t xml:space="preserve">” </w:t>
      </w:r>
      <w:r w:rsidRPr="004F3B4D">
        <w:rPr>
          <w:rStyle w:val="Emphasis"/>
        </w:rPr>
        <w:t>and</w:t>
      </w:r>
      <w:r w:rsidRPr="004F3B4D">
        <w:rPr>
          <w:rStyle w:val="Emphasis"/>
          <w:rFonts w:eastAsia="Garamond"/>
        </w:rPr>
        <w:t xml:space="preserve"> “</w:t>
      </w:r>
      <w:r w:rsidRPr="004F3B4D">
        <w:rPr>
          <w:rStyle w:val="Emphasis"/>
        </w:rPr>
        <w:t>diversity</w:t>
      </w:r>
      <w:r w:rsidRPr="005D1E4E">
        <w:t>,</w:t>
      </w:r>
      <w:r w:rsidRPr="005D1E4E">
        <w:rPr>
          <w:rFonts w:eastAsia="Garamond"/>
        </w:rPr>
        <w:t>”</w:t>
      </w:r>
      <w:r w:rsidRPr="005D1E4E">
        <w:t>)</w:t>
      </w:r>
      <w:r w:rsidRPr="005D1E4E">
        <w:rPr>
          <w:rFonts w:eastAsia="Garamond"/>
        </w:rPr>
        <w:t xml:space="preserve"> </w:t>
      </w:r>
      <w:r w:rsidRPr="004F3B4D">
        <w:rPr>
          <w:rStyle w:val="StyleBoldUnderline"/>
        </w:rPr>
        <w:t>and</w:t>
      </w:r>
      <w:r w:rsidRPr="004F3B4D">
        <w:rPr>
          <w:rStyle w:val="StyleBoldUnderline"/>
          <w:rFonts w:eastAsia="Garamond"/>
        </w:rPr>
        <w:t xml:space="preserve"> </w:t>
      </w:r>
      <w:r w:rsidRPr="004F3B4D">
        <w:rPr>
          <w:rStyle w:val="StyleBoldUnderline"/>
        </w:rPr>
        <w:t>unconscious</w:t>
      </w:r>
      <w:r w:rsidRPr="004F3B4D">
        <w:rPr>
          <w:rStyle w:val="StyleBoldUnderline"/>
          <w:rFonts w:eastAsia="Garamond"/>
        </w:rPr>
        <w:t xml:space="preserve"> </w:t>
      </w:r>
      <w:r w:rsidRPr="004F3B4D">
        <w:rPr>
          <w:rStyle w:val="StyleBoldUnderline"/>
        </w:rPr>
        <w:t>identification</w:t>
      </w:r>
      <w:r w:rsidRPr="005D1E4E">
        <w:rPr>
          <w:rFonts w:eastAsia="Garamond"/>
        </w:rPr>
        <w:t xml:space="preserve"> </w:t>
      </w:r>
      <w:r w:rsidRPr="005D1E4E">
        <w:t>(as</w:t>
      </w:r>
      <w:r w:rsidRPr="005D1E4E">
        <w:rPr>
          <w:rFonts w:eastAsia="Garamond"/>
        </w:rPr>
        <w:t xml:space="preserve"> </w:t>
      </w:r>
      <w:r w:rsidRPr="005D1E4E">
        <w:t>evidenced</w:t>
      </w:r>
      <w:r w:rsidRPr="005D1E4E">
        <w:rPr>
          <w:rFonts w:eastAsia="Garamond"/>
        </w:rPr>
        <w:t xml:space="preserve"> </w:t>
      </w:r>
      <w:r w:rsidRPr="005D1E4E">
        <w:t>in</w:t>
      </w:r>
      <w:r w:rsidRPr="005D1E4E">
        <w:rPr>
          <w:rFonts w:eastAsia="Garamond"/>
        </w:rPr>
        <w:t xml:space="preserve"> </w:t>
      </w:r>
      <w:r w:rsidRPr="004F3B4D">
        <w:rPr>
          <w:rStyle w:val="StyleBoldUnderline"/>
        </w:rPr>
        <w:t>the</w:t>
      </w:r>
      <w:r w:rsidRPr="004F3B4D">
        <w:rPr>
          <w:rStyle w:val="StyleBoldUnderline"/>
          <w:rFonts w:eastAsia="Garamond"/>
        </w:rPr>
        <w:t xml:space="preserve"> </w:t>
      </w:r>
      <w:r w:rsidRPr="004F3B4D">
        <w:rPr>
          <w:rStyle w:val="StyleBoldUnderline"/>
        </w:rPr>
        <w:t>humanities</w:t>
      </w:r>
      <w:r w:rsidRPr="004F3B4D">
        <w:rPr>
          <w:rStyle w:val="StyleBoldUnderline"/>
          <w:rFonts w:eastAsia="Garamond"/>
        </w:rPr>
        <w:t xml:space="preserve">’ </w:t>
      </w:r>
      <w:r w:rsidRPr="004F3B4D">
        <w:rPr>
          <w:rStyle w:val="StyleBoldUnderline"/>
        </w:rPr>
        <w:t>postmodern</w:t>
      </w:r>
      <w:r w:rsidRPr="004F3B4D">
        <w:rPr>
          <w:rStyle w:val="StyleBoldUnderline"/>
          <w:rFonts w:eastAsia="Garamond"/>
        </w:rPr>
        <w:t xml:space="preserve"> </w:t>
      </w:r>
      <w:r w:rsidRPr="004F3B4D">
        <w:rPr>
          <w:rStyle w:val="StyleBoldUnderline"/>
        </w:rPr>
        <w:t>regimes</w:t>
      </w:r>
      <w:r w:rsidRPr="004F3B4D">
        <w:rPr>
          <w:rStyle w:val="StyleBoldUnderline"/>
          <w:rFonts w:eastAsia="Garamond"/>
        </w:rPr>
        <w:t xml:space="preserve"> </w:t>
      </w:r>
      <w:r w:rsidRPr="004F3B4D">
        <w:rPr>
          <w:rStyle w:val="StyleBoldUnderline"/>
        </w:rPr>
        <w:t>of</w:t>
      </w:r>
      <w:r w:rsidRPr="004F3B4D">
        <w:rPr>
          <w:rStyle w:val="Emphasis"/>
          <w:rFonts w:eastAsia="Garamond"/>
        </w:rPr>
        <w:t xml:space="preserve"> “</w:t>
      </w:r>
      <w:r w:rsidRPr="004F3B4D">
        <w:rPr>
          <w:rStyle w:val="Emphasis"/>
        </w:rPr>
        <w:t>diversity,</w:t>
      </w:r>
      <w:r w:rsidRPr="004F3B4D">
        <w:rPr>
          <w:rStyle w:val="Emphasis"/>
          <w:rFonts w:eastAsia="Garamond"/>
        </w:rPr>
        <w:t>” “</w:t>
      </w:r>
      <w:r w:rsidRPr="004F3B4D">
        <w:rPr>
          <w:rStyle w:val="Emphasis"/>
        </w:rPr>
        <w:t>hybridity,</w:t>
      </w:r>
      <w:r w:rsidRPr="004F3B4D">
        <w:rPr>
          <w:rStyle w:val="Emphasis"/>
          <w:rFonts w:eastAsia="Garamond"/>
        </w:rPr>
        <w:t xml:space="preserve">” </w:t>
      </w:r>
      <w:r w:rsidRPr="004F3B4D">
        <w:rPr>
          <w:rStyle w:val="Emphasis"/>
        </w:rPr>
        <w:t>and</w:t>
      </w:r>
      <w:r w:rsidRPr="004F3B4D">
        <w:rPr>
          <w:rStyle w:val="Emphasis"/>
          <w:rFonts w:eastAsia="Garamond"/>
        </w:rPr>
        <w:t xml:space="preserve"> “</w:t>
      </w:r>
      <w:r w:rsidRPr="004F3B4D">
        <w:rPr>
          <w:rStyle w:val="Emphasis"/>
        </w:rPr>
        <w:t>relative</w:t>
      </w:r>
      <w:r w:rsidRPr="004F3B4D">
        <w:rPr>
          <w:rStyle w:val="Emphasis"/>
          <w:rFonts w:eastAsia="Garamond"/>
        </w:rPr>
        <w:t xml:space="preserve"> </w:t>
      </w:r>
      <w:r w:rsidRPr="004F3B4D">
        <w:rPr>
          <w:rStyle w:val="Emphasis"/>
        </w:rPr>
        <w:t>[rather</w:t>
      </w:r>
      <w:r w:rsidRPr="004F3B4D">
        <w:rPr>
          <w:rStyle w:val="Emphasis"/>
          <w:rFonts w:eastAsia="Garamond"/>
        </w:rPr>
        <w:t xml:space="preserve"> </w:t>
      </w:r>
      <w:r w:rsidRPr="004F3B4D">
        <w:rPr>
          <w:rStyle w:val="Emphasis"/>
        </w:rPr>
        <w:t>than</w:t>
      </w:r>
      <w:r w:rsidRPr="004F3B4D">
        <w:rPr>
          <w:rStyle w:val="Emphasis"/>
          <w:rFonts w:eastAsia="Garamond"/>
        </w:rPr>
        <w:t xml:space="preserve"> “</w:t>
      </w:r>
      <w:r w:rsidRPr="004F3B4D">
        <w:rPr>
          <w:rStyle w:val="Emphasis"/>
        </w:rPr>
        <w:t>master</w:t>
      </w:r>
      <w:r w:rsidRPr="004F3B4D">
        <w:rPr>
          <w:rStyle w:val="Emphasis"/>
          <w:rFonts w:eastAsia="Garamond"/>
        </w:rPr>
        <w:t>”</w:t>
      </w:r>
      <w:r w:rsidRPr="004F3B4D">
        <w:rPr>
          <w:rStyle w:val="Emphasis"/>
        </w:rPr>
        <w:t>]</w:t>
      </w:r>
      <w:r w:rsidRPr="004F3B4D">
        <w:rPr>
          <w:rStyle w:val="Emphasis"/>
          <w:rFonts w:eastAsia="Garamond"/>
        </w:rPr>
        <w:t xml:space="preserve"> </w:t>
      </w:r>
      <w:r w:rsidRPr="004F3B4D">
        <w:rPr>
          <w:rStyle w:val="Emphasis"/>
        </w:rPr>
        <w:t>narratives</w:t>
      </w:r>
      <w:r w:rsidRPr="005D1E4E">
        <w:rPr>
          <w:rFonts w:eastAsia="Garamond"/>
        </w:rPr>
        <w:t>”</w:t>
      </w:r>
      <w:r w:rsidRPr="005D1E4E">
        <w:t>).</w:t>
      </w:r>
      <w:r w:rsidRPr="005D1E4E">
        <w:rPr>
          <w:rFonts w:eastAsia="Garamond"/>
        </w:rPr>
        <w:t xml:space="preserve"> </w:t>
      </w:r>
      <w:r w:rsidRPr="005D1E4E">
        <w:t>Since</w:t>
      </w:r>
      <w:r w:rsidRPr="005D1E4E">
        <w:rPr>
          <w:rFonts w:eastAsia="Garamond"/>
        </w:rPr>
        <w:t xml:space="preserve"> </w:t>
      </w:r>
      <w:r w:rsidRPr="005D1E4E">
        <w:t>the</w:t>
      </w:r>
      <w:r w:rsidRPr="005D1E4E">
        <w:rPr>
          <w:rFonts w:eastAsia="Garamond"/>
        </w:rPr>
        <w:t xml:space="preserve"> </w:t>
      </w:r>
      <w:r w:rsidRPr="005D1E4E">
        <w:t>1980s,</w:t>
      </w:r>
      <w:r w:rsidRPr="005D1E4E">
        <w:rPr>
          <w:rFonts w:eastAsia="Garamond"/>
        </w:rPr>
        <w:t xml:space="preserve"> </w:t>
      </w:r>
      <w:r w:rsidRPr="005D1E4E">
        <w:t>intellectual</w:t>
      </w:r>
      <w:r w:rsidRPr="005D1E4E">
        <w:rPr>
          <w:rFonts w:eastAsia="Garamond"/>
        </w:rPr>
        <w:t xml:space="preserve"> </w:t>
      </w:r>
      <w:r w:rsidRPr="005D1E4E">
        <w:t>protocols</w:t>
      </w:r>
      <w:r w:rsidRPr="005D1E4E">
        <w:rPr>
          <w:rFonts w:eastAsia="Garamond"/>
        </w:rPr>
        <w:t xml:space="preserve"> </w:t>
      </w:r>
      <w:r w:rsidRPr="005D1E4E">
        <w:t>aligned</w:t>
      </w:r>
      <w:r w:rsidRPr="005D1E4E">
        <w:rPr>
          <w:rFonts w:eastAsia="Garamond"/>
        </w:rPr>
        <w:t xml:space="preserve"> </w:t>
      </w:r>
      <w:r w:rsidRPr="005D1E4E">
        <w:t>with</w:t>
      </w:r>
      <w:r w:rsidRPr="005D1E4E">
        <w:rPr>
          <w:rFonts w:eastAsia="Garamond"/>
        </w:rPr>
        <w:t xml:space="preserve"> </w:t>
      </w:r>
      <w:r w:rsidRPr="005D1E4E">
        <w:t>structural</w:t>
      </w:r>
      <w:r w:rsidRPr="005D1E4E">
        <w:rPr>
          <w:rFonts w:eastAsia="Garamond"/>
        </w:rPr>
        <w:t xml:space="preserve"> </w:t>
      </w:r>
      <w:r w:rsidRPr="005D1E4E">
        <w:t>positionality</w:t>
      </w:r>
      <w:r w:rsidRPr="005D1E4E">
        <w:rPr>
          <w:rFonts w:eastAsia="Garamond"/>
        </w:rPr>
        <w:t xml:space="preserve"> </w:t>
      </w:r>
      <w:r w:rsidRPr="005D1E4E">
        <w:t>(except</w:t>
      </w:r>
      <w:r w:rsidRPr="005D1E4E">
        <w:rPr>
          <w:rFonts w:eastAsia="Garamond"/>
        </w:rPr>
        <w:t xml:space="preserve"> </w:t>
      </w:r>
      <w:r w:rsidRPr="005D1E4E">
        <w:t>in</w:t>
      </w:r>
      <w:r w:rsidRPr="005D1E4E">
        <w:rPr>
          <w:rFonts w:eastAsia="Garamond"/>
        </w:rPr>
        <w:t xml:space="preserve"> </w:t>
      </w:r>
      <w:r w:rsidRPr="005D1E4E">
        <w:t>the</w:t>
      </w:r>
      <w:r w:rsidRPr="005D1E4E">
        <w:rPr>
          <w:rFonts w:eastAsia="Garamond"/>
        </w:rPr>
        <w:t xml:space="preserve"> </w:t>
      </w:r>
      <w:r w:rsidRPr="005D1E4E">
        <w:t>work</w:t>
      </w:r>
      <w:r w:rsidRPr="005D1E4E">
        <w:rPr>
          <w:rFonts w:eastAsia="Garamond"/>
        </w:rPr>
        <w:t xml:space="preserve"> </w:t>
      </w:r>
      <w:r w:rsidRPr="005D1E4E">
        <w:t>of</w:t>
      </w:r>
      <w:r w:rsidRPr="005D1E4E">
        <w:rPr>
          <w:rFonts w:eastAsia="Garamond"/>
        </w:rPr>
        <w:t xml:space="preserve"> </w:t>
      </w:r>
      <w:r w:rsidRPr="005D1E4E">
        <w:t>die-hard</w:t>
      </w:r>
      <w:r w:rsidRPr="005D1E4E">
        <w:rPr>
          <w:rFonts w:eastAsia="Garamond"/>
        </w:rPr>
        <w:t xml:space="preserve"> </w:t>
      </w:r>
      <w:r w:rsidRPr="005D1E4E">
        <w:t>Marxists)</w:t>
      </w:r>
      <w:r w:rsidRPr="005D1E4E">
        <w:rPr>
          <w:rFonts w:eastAsia="Garamond"/>
        </w:rPr>
        <w:t xml:space="preserve"> </w:t>
      </w:r>
      <w:r w:rsidRPr="005D1E4E">
        <w:t>have</w:t>
      </w:r>
      <w:r w:rsidRPr="005D1E4E">
        <w:rPr>
          <w:rFonts w:eastAsia="Garamond"/>
        </w:rPr>
        <w:t xml:space="preserve"> </w:t>
      </w:r>
      <w:r w:rsidRPr="005D1E4E">
        <w:t>been</w:t>
      </w:r>
      <w:r w:rsidRPr="005D1E4E">
        <w:rPr>
          <w:rFonts w:eastAsia="Garamond"/>
        </w:rPr>
        <w:t xml:space="preserve"> </w:t>
      </w:r>
      <w:r w:rsidRPr="005D1E4E">
        <w:t>kicked</w:t>
      </w:r>
      <w:r w:rsidRPr="005D1E4E">
        <w:rPr>
          <w:rFonts w:eastAsia="Garamond"/>
        </w:rPr>
        <w:t xml:space="preserve"> </w:t>
      </w:r>
      <w:r w:rsidRPr="005D1E4E">
        <w:t>to</w:t>
      </w:r>
      <w:r w:rsidRPr="005D1E4E">
        <w:rPr>
          <w:rFonts w:eastAsia="Garamond"/>
        </w:rPr>
        <w:t xml:space="preserve"> </w:t>
      </w:r>
      <w:r w:rsidRPr="005D1E4E">
        <w:t>the</w:t>
      </w:r>
      <w:r w:rsidRPr="005D1E4E">
        <w:rPr>
          <w:rFonts w:eastAsia="Garamond"/>
        </w:rPr>
        <w:t xml:space="preserve"> </w:t>
      </w:r>
      <w:r w:rsidRPr="005D1E4E">
        <w:t>curb.</w:t>
      </w:r>
      <w:r w:rsidRPr="005D1E4E">
        <w:rPr>
          <w:rFonts w:eastAsia="Garamond"/>
        </w:rPr>
        <w:t xml:space="preserve"> </w:t>
      </w:r>
      <w:r w:rsidRPr="005D1E4E">
        <w:t>That</w:t>
      </w:r>
      <w:r w:rsidRPr="005D1E4E">
        <w:rPr>
          <w:rFonts w:eastAsia="Garamond"/>
        </w:rPr>
        <w:t xml:space="preserve"> </w:t>
      </w:r>
      <w:r w:rsidRPr="005D1E4E">
        <w:t>is</w:t>
      </w:r>
      <w:r w:rsidRPr="005D1E4E">
        <w:rPr>
          <w:rFonts w:eastAsia="Garamond"/>
        </w:rPr>
        <w:t xml:space="preserve"> </w:t>
      </w:r>
      <w:r w:rsidRPr="005D1E4E">
        <w:t>to</w:t>
      </w:r>
      <w:r w:rsidRPr="005D1E4E">
        <w:rPr>
          <w:rFonts w:eastAsia="Garamond"/>
        </w:rPr>
        <w:t xml:space="preserve"> </w:t>
      </w:r>
      <w:r w:rsidRPr="005D1E4E">
        <w:t>say,</w:t>
      </w:r>
      <w:r w:rsidRPr="005D1E4E">
        <w:rPr>
          <w:rFonts w:eastAsia="Garamond"/>
        </w:rPr>
        <w:t xml:space="preserve"> </w:t>
      </w:r>
      <w:r w:rsidRPr="00C21078">
        <w:rPr>
          <w:rStyle w:val="StyleBoldUnderline"/>
        </w:rPr>
        <w:t>it</w:t>
      </w:r>
      <w:r w:rsidRPr="00C21078">
        <w:rPr>
          <w:rStyle w:val="StyleBoldUnderline"/>
          <w:rFonts w:eastAsia="Garamond"/>
        </w:rPr>
        <w:t xml:space="preserve"> </w:t>
      </w:r>
      <w:r w:rsidRPr="00C21078">
        <w:rPr>
          <w:rStyle w:val="StyleBoldUnderline"/>
        </w:rPr>
        <w:t>is</w:t>
      </w:r>
      <w:r w:rsidRPr="00C21078">
        <w:rPr>
          <w:rStyle w:val="StyleBoldUnderline"/>
          <w:rFonts w:eastAsia="Garamond"/>
        </w:rPr>
        <w:t xml:space="preserve"> </w:t>
      </w:r>
      <w:r w:rsidRPr="00C21078">
        <w:rPr>
          <w:rStyle w:val="StyleBoldUnderline"/>
        </w:rPr>
        <w:t>hardly</w:t>
      </w:r>
      <w:r w:rsidRPr="00C21078">
        <w:rPr>
          <w:rStyle w:val="StyleBoldUnderline"/>
          <w:rFonts w:eastAsia="Garamond"/>
        </w:rPr>
        <w:t xml:space="preserve"> </w:t>
      </w:r>
      <w:r w:rsidRPr="00C21078">
        <w:rPr>
          <w:rStyle w:val="StyleBoldUnderline"/>
        </w:rPr>
        <w:t>fashionable</w:t>
      </w:r>
      <w:r w:rsidRPr="00C21078">
        <w:rPr>
          <w:rStyle w:val="StyleBoldUnderline"/>
          <w:rFonts w:eastAsia="Garamond"/>
        </w:rPr>
        <w:t xml:space="preserve"> </w:t>
      </w:r>
      <w:r w:rsidRPr="00C21078">
        <w:rPr>
          <w:rStyle w:val="StyleBoldUnderline"/>
        </w:rPr>
        <w:t>anymore</w:t>
      </w:r>
      <w:r w:rsidRPr="00C21078">
        <w:rPr>
          <w:rStyle w:val="StyleBoldUnderline"/>
          <w:rFonts w:eastAsia="Garamond"/>
        </w:rPr>
        <w:t xml:space="preserve"> </w:t>
      </w:r>
      <w:r w:rsidRPr="00C21078">
        <w:rPr>
          <w:rStyle w:val="StyleBoldUnderline"/>
        </w:rPr>
        <w:t>to</w:t>
      </w:r>
      <w:r w:rsidRPr="00C21078">
        <w:rPr>
          <w:rStyle w:val="StyleBoldUnderline"/>
          <w:rFonts w:eastAsia="Garamond"/>
        </w:rPr>
        <w:t xml:space="preserve"> </w:t>
      </w:r>
      <w:r w:rsidRPr="00C21078">
        <w:rPr>
          <w:rStyle w:val="StyleBoldUnderline"/>
        </w:rPr>
        <w:t>think</w:t>
      </w:r>
      <w:r w:rsidRPr="00C21078">
        <w:rPr>
          <w:rStyle w:val="StyleBoldUnderline"/>
          <w:rFonts w:eastAsia="Garamond"/>
        </w:rPr>
        <w:t xml:space="preserve"> </w:t>
      </w:r>
      <w:r w:rsidRPr="00C21078">
        <w:rPr>
          <w:rStyle w:val="StyleBoldUnderline"/>
        </w:rPr>
        <w:t>the</w:t>
      </w:r>
      <w:r w:rsidRPr="00C21078">
        <w:rPr>
          <w:rStyle w:val="StyleBoldUnderline"/>
          <w:rFonts w:eastAsia="Garamond"/>
        </w:rPr>
        <w:t xml:space="preserve"> </w:t>
      </w:r>
      <w:r w:rsidRPr="00C21078">
        <w:rPr>
          <w:rStyle w:val="StyleBoldUnderline"/>
        </w:rPr>
        <w:t>vagaries</w:t>
      </w:r>
      <w:r w:rsidRPr="00C21078">
        <w:rPr>
          <w:rStyle w:val="StyleBoldUnderline"/>
          <w:rFonts w:eastAsia="Garamond"/>
        </w:rPr>
        <w:t xml:space="preserve"> </w:t>
      </w:r>
      <w:r w:rsidRPr="00C21078">
        <w:rPr>
          <w:rStyle w:val="StyleBoldUnderline"/>
        </w:rPr>
        <w:t>of</w:t>
      </w:r>
      <w:r w:rsidRPr="00C21078">
        <w:rPr>
          <w:rStyle w:val="StyleBoldUnderline"/>
          <w:rFonts w:eastAsia="Garamond"/>
        </w:rPr>
        <w:t xml:space="preserve"> </w:t>
      </w:r>
      <w:r w:rsidRPr="00C21078">
        <w:rPr>
          <w:rStyle w:val="StyleBoldUnderline"/>
        </w:rPr>
        <w:t>power</w:t>
      </w:r>
      <w:r w:rsidRPr="00C21078">
        <w:rPr>
          <w:rStyle w:val="StyleBoldUnderline"/>
          <w:rFonts w:eastAsia="Garamond"/>
        </w:rPr>
        <w:t xml:space="preserve"> </w:t>
      </w:r>
      <w:r w:rsidRPr="00C21078">
        <w:rPr>
          <w:rStyle w:val="StyleBoldUnderline"/>
        </w:rPr>
        <w:t>through</w:t>
      </w:r>
      <w:r w:rsidRPr="00C21078">
        <w:rPr>
          <w:rStyle w:val="StyleBoldUnderline"/>
          <w:rFonts w:eastAsia="Garamond"/>
        </w:rPr>
        <w:t xml:space="preserve"> </w:t>
      </w:r>
      <w:r w:rsidRPr="00C21078">
        <w:rPr>
          <w:rStyle w:val="StyleBoldUnderline"/>
        </w:rPr>
        <w:t>the</w:t>
      </w:r>
      <w:r w:rsidRPr="00C21078">
        <w:rPr>
          <w:rStyle w:val="StyleBoldUnderline"/>
          <w:rFonts w:eastAsia="Garamond"/>
        </w:rPr>
        <w:t xml:space="preserve"> </w:t>
      </w:r>
      <w:r w:rsidRPr="00C21078">
        <w:rPr>
          <w:rStyle w:val="StyleBoldUnderline"/>
        </w:rPr>
        <w:t>generic</w:t>
      </w:r>
      <w:r w:rsidRPr="00C21078">
        <w:rPr>
          <w:rStyle w:val="StyleBoldUnderline"/>
          <w:rFonts w:eastAsia="Garamond"/>
        </w:rPr>
        <w:t xml:space="preserve"> </w:t>
      </w:r>
      <w:r w:rsidRPr="00C21078">
        <w:rPr>
          <w:rStyle w:val="StyleBoldUnderline"/>
        </w:rPr>
        <w:t>positions</w:t>
      </w:r>
      <w:r w:rsidRPr="00C21078">
        <w:rPr>
          <w:rStyle w:val="StyleBoldUnderline"/>
          <w:rFonts w:eastAsia="Garamond"/>
        </w:rPr>
        <w:t xml:space="preserve"> </w:t>
      </w:r>
      <w:r w:rsidRPr="00C21078">
        <w:rPr>
          <w:rStyle w:val="StyleBoldUnderline"/>
        </w:rPr>
        <w:t>within</w:t>
      </w:r>
      <w:r w:rsidRPr="00C21078">
        <w:rPr>
          <w:rStyle w:val="StyleBoldUnderline"/>
          <w:rFonts w:eastAsia="Garamond"/>
        </w:rPr>
        <w:t xml:space="preserve"> </w:t>
      </w:r>
      <w:r w:rsidRPr="00C21078">
        <w:rPr>
          <w:rStyle w:val="StyleBoldUnderline"/>
        </w:rPr>
        <w:t>a</w:t>
      </w:r>
      <w:r w:rsidRPr="00C21078">
        <w:rPr>
          <w:rStyle w:val="StyleBoldUnderline"/>
          <w:rFonts w:eastAsia="Garamond"/>
        </w:rPr>
        <w:t xml:space="preserve"> </w:t>
      </w:r>
      <w:r w:rsidRPr="00C21078">
        <w:rPr>
          <w:rStyle w:val="StyleBoldUnderline"/>
        </w:rPr>
        <w:t>structure</w:t>
      </w:r>
      <w:r w:rsidRPr="00C21078">
        <w:rPr>
          <w:rStyle w:val="StyleBoldUnderline"/>
          <w:rFonts w:eastAsia="Garamond"/>
        </w:rPr>
        <w:t xml:space="preserve"> </w:t>
      </w:r>
      <w:r w:rsidRPr="00C21078">
        <w:rPr>
          <w:rStyle w:val="StyleBoldUnderline"/>
        </w:rPr>
        <w:t>of</w:t>
      </w:r>
      <w:r w:rsidRPr="00C21078">
        <w:rPr>
          <w:rStyle w:val="StyleBoldUnderline"/>
          <w:rFonts w:eastAsia="Garamond"/>
        </w:rPr>
        <w:t xml:space="preserve"> </w:t>
      </w:r>
      <w:r w:rsidRPr="00C21078">
        <w:rPr>
          <w:rStyle w:val="StyleBoldUnderline"/>
        </w:rPr>
        <w:t>power</w:t>
      </w:r>
      <w:r w:rsidRPr="00C21078">
        <w:rPr>
          <w:rStyle w:val="StyleBoldUnderline"/>
          <w:rFonts w:eastAsia="Garamond"/>
        </w:rPr>
        <w:t xml:space="preserve"> </w:t>
      </w:r>
      <w:r w:rsidRPr="00C21078">
        <w:rPr>
          <w:rStyle w:val="StyleBoldUnderline"/>
        </w:rPr>
        <w:t>relations</w:t>
      </w:r>
      <w:r w:rsidRPr="00C21078">
        <w:rPr>
          <w:rStyle w:val="StyleBoldUnderline"/>
          <w:rFonts w:eastAsia="Garamond"/>
        </w:rPr>
        <w:t>—</w:t>
      </w:r>
      <w:r w:rsidRPr="00C21078">
        <w:rPr>
          <w:rStyle w:val="StyleBoldUnderline"/>
        </w:rPr>
        <w:t>such</w:t>
      </w:r>
      <w:r w:rsidRPr="00C21078">
        <w:rPr>
          <w:rStyle w:val="StyleBoldUnderline"/>
          <w:rFonts w:eastAsia="Garamond"/>
        </w:rPr>
        <w:t xml:space="preserve"> </w:t>
      </w:r>
      <w:r w:rsidRPr="00C21078">
        <w:rPr>
          <w:rStyle w:val="StyleBoldUnderline"/>
        </w:rPr>
        <w:t>as</w:t>
      </w:r>
      <w:r w:rsidRPr="00C21078">
        <w:rPr>
          <w:rStyle w:val="StyleBoldUnderline"/>
          <w:rFonts w:eastAsia="Garamond"/>
        </w:rPr>
        <w:t xml:space="preserve"> </w:t>
      </w:r>
      <w:r w:rsidRPr="00C21078">
        <w:rPr>
          <w:rStyle w:val="StyleBoldUnderline"/>
        </w:rPr>
        <w:t>man/woman,</w:t>
      </w:r>
      <w:r w:rsidRPr="00C21078">
        <w:rPr>
          <w:rStyle w:val="StyleBoldUnderline"/>
          <w:rFonts w:eastAsia="Garamond"/>
        </w:rPr>
        <w:t xml:space="preserve"> </w:t>
      </w:r>
      <w:r w:rsidRPr="00C21078">
        <w:rPr>
          <w:rStyle w:val="StyleBoldUnderline"/>
        </w:rPr>
        <w:t>worker/boss.</w:t>
      </w:r>
      <w:r w:rsidRPr="00C21078">
        <w:rPr>
          <w:rStyle w:val="StyleBoldUnderline"/>
          <w:rFonts w:eastAsia="Garamond"/>
        </w:rPr>
        <w:t xml:space="preserve"> </w:t>
      </w:r>
      <w:r w:rsidRPr="00C21078">
        <w:rPr>
          <w:rStyle w:val="StyleBoldUnderline"/>
        </w:rPr>
        <w:t>Instead,</w:t>
      </w:r>
      <w:r w:rsidRPr="00C21078">
        <w:rPr>
          <w:rStyle w:val="StyleBoldUnderline"/>
          <w:rFonts w:eastAsia="Garamond"/>
        </w:rPr>
        <w:t xml:space="preserve"> </w:t>
      </w:r>
      <w:r w:rsidRPr="00C21078">
        <w:rPr>
          <w:rStyle w:val="StyleBoldUnderline"/>
          <w:highlight w:val="yellow"/>
        </w:rPr>
        <w:t>the</w:t>
      </w:r>
      <w:r w:rsidRPr="00C21078">
        <w:rPr>
          <w:rStyle w:val="StyleBoldUnderline"/>
          <w:rFonts w:eastAsia="Garamond"/>
          <w:highlight w:val="yellow"/>
        </w:rPr>
        <w:t xml:space="preserve"> </w:t>
      </w:r>
      <w:r w:rsidRPr="00C21078">
        <w:rPr>
          <w:rStyle w:val="StyleBoldUnderline"/>
          <w:highlight w:val="yellow"/>
        </w:rPr>
        <w:t>academy</w:t>
      </w:r>
      <w:r w:rsidRPr="00C21078">
        <w:rPr>
          <w:rStyle w:val="StyleBoldUnderline"/>
          <w:rFonts w:eastAsia="Garamond"/>
          <w:highlight w:val="yellow"/>
        </w:rPr>
        <w:t>’</w:t>
      </w:r>
      <w:r w:rsidRPr="00C21078">
        <w:rPr>
          <w:rStyle w:val="StyleBoldUnderline"/>
          <w:highlight w:val="yellow"/>
        </w:rPr>
        <w:t>s</w:t>
      </w:r>
      <w:r w:rsidRPr="00C21078">
        <w:rPr>
          <w:rStyle w:val="StyleBoldUnderline"/>
          <w:rFonts w:eastAsia="Garamond"/>
          <w:highlight w:val="yellow"/>
        </w:rPr>
        <w:t xml:space="preserve"> </w:t>
      </w:r>
      <w:r w:rsidRPr="00C21078">
        <w:rPr>
          <w:rStyle w:val="StyleBoldUnderline"/>
          <w:highlight w:val="yellow"/>
        </w:rPr>
        <w:t>ensembles</w:t>
      </w:r>
      <w:r w:rsidRPr="00C21078">
        <w:rPr>
          <w:rStyle w:val="StyleBoldUnderline"/>
          <w:rFonts w:eastAsia="Garamond"/>
          <w:highlight w:val="yellow"/>
        </w:rPr>
        <w:t xml:space="preserve"> </w:t>
      </w:r>
      <w:r w:rsidRPr="00C21078">
        <w:rPr>
          <w:rStyle w:val="StyleBoldUnderline"/>
          <w:highlight w:val="yellow"/>
        </w:rPr>
        <w:t>of</w:t>
      </w:r>
      <w:r w:rsidRPr="00C21078">
        <w:rPr>
          <w:rStyle w:val="StyleBoldUnderline"/>
          <w:rFonts w:eastAsia="Garamond"/>
          <w:highlight w:val="yellow"/>
        </w:rPr>
        <w:t xml:space="preserve"> </w:t>
      </w:r>
      <w:r w:rsidRPr="00C21078">
        <w:rPr>
          <w:rStyle w:val="StyleBoldUnderline"/>
          <w:highlight w:val="yellow"/>
        </w:rPr>
        <w:t>questions</w:t>
      </w:r>
      <w:r w:rsidRPr="00C21078">
        <w:rPr>
          <w:rStyle w:val="StyleBoldUnderline"/>
          <w:rFonts w:eastAsia="Garamond"/>
          <w:highlight w:val="yellow"/>
        </w:rPr>
        <w:t xml:space="preserve"> </w:t>
      </w:r>
      <w:r w:rsidRPr="00C21078">
        <w:rPr>
          <w:rStyle w:val="StyleBoldUnderline"/>
          <w:highlight w:val="yellow"/>
        </w:rPr>
        <w:t>are</w:t>
      </w:r>
      <w:r w:rsidRPr="00C21078">
        <w:rPr>
          <w:rStyle w:val="StyleBoldUnderline"/>
          <w:rFonts w:eastAsia="Garamond"/>
          <w:highlight w:val="yellow"/>
        </w:rPr>
        <w:t xml:space="preserve"> </w:t>
      </w:r>
      <w:r w:rsidRPr="00C21078">
        <w:rPr>
          <w:rStyle w:val="StyleBoldUnderline"/>
          <w:highlight w:val="yellow"/>
        </w:rPr>
        <w:t>fixated</w:t>
      </w:r>
      <w:r w:rsidRPr="00C21078">
        <w:rPr>
          <w:rStyle w:val="StyleBoldUnderline"/>
          <w:rFonts w:eastAsia="Garamond"/>
          <w:highlight w:val="yellow"/>
        </w:rPr>
        <w:t xml:space="preserve"> </w:t>
      </w:r>
      <w:r w:rsidRPr="00C21078">
        <w:rPr>
          <w:rStyle w:val="StyleBoldUnderline"/>
          <w:highlight w:val="yellow"/>
        </w:rPr>
        <w:t>on</w:t>
      </w:r>
      <w:r w:rsidRPr="00C21078">
        <w:rPr>
          <w:rStyle w:val="StyleBoldUnderline"/>
          <w:rFonts w:eastAsia="Garamond"/>
          <w:highlight w:val="yellow"/>
        </w:rPr>
        <w:t xml:space="preserve"> </w:t>
      </w:r>
      <w:r w:rsidRPr="00C21078">
        <w:rPr>
          <w:rStyle w:val="StyleBoldUnderline"/>
          <w:highlight w:val="yellow"/>
        </w:rPr>
        <w:t>specific</w:t>
      </w:r>
      <w:r w:rsidRPr="00C21078">
        <w:rPr>
          <w:rStyle w:val="StyleBoldUnderline"/>
          <w:rFonts w:eastAsia="Garamond"/>
          <w:highlight w:val="yellow"/>
        </w:rPr>
        <w:t xml:space="preserve"> </w:t>
      </w:r>
      <w:r w:rsidRPr="00C21078">
        <w:rPr>
          <w:rStyle w:val="StyleBoldUnderline"/>
          <w:highlight w:val="yellow"/>
        </w:rPr>
        <w:t>and</w:t>
      </w:r>
      <w:r w:rsidRPr="00C21078">
        <w:rPr>
          <w:rStyle w:val="StyleBoldUnderline"/>
          <w:rFonts w:eastAsia="Garamond"/>
          <w:highlight w:val="yellow"/>
        </w:rPr>
        <w:t xml:space="preserve"> “</w:t>
      </w:r>
      <w:r w:rsidRPr="00C21078">
        <w:rPr>
          <w:rStyle w:val="StyleBoldUnderline"/>
          <w:highlight w:val="yellow"/>
        </w:rPr>
        <w:t>unique</w:t>
      </w:r>
      <w:r w:rsidRPr="00C21078">
        <w:rPr>
          <w:rStyle w:val="StyleBoldUnderline"/>
          <w:rFonts w:eastAsia="Garamond"/>
          <w:highlight w:val="yellow"/>
        </w:rPr>
        <w:t xml:space="preserve">” </w:t>
      </w:r>
      <w:r w:rsidRPr="00C21078">
        <w:rPr>
          <w:rStyle w:val="StyleBoldUnderline"/>
          <w:highlight w:val="yellow"/>
        </w:rPr>
        <w:t>experience</w:t>
      </w:r>
      <w:r w:rsidRPr="00C21078">
        <w:rPr>
          <w:rStyle w:val="StyleBoldUnderline"/>
          <w:rFonts w:eastAsia="Garamond"/>
        </w:rPr>
        <w:t xml:space="preserve"> </w:t>
      </w:r>
      <w:r w:rsidRPr="00C21078">
        <w:rPr>
          <w:rStyle w:val="StyleBoldUnderline"/>
        </w:rPr>
        <w:t>of</w:t>
      </w:r>
      <w:r w:rsidRPr="00C21078">
        <w:rPr>
          <w:rStyle w:val="StyleBoldUnderline"/>
          <w:rFonts w:eastAsia="Garamond"/>
        </w:rPr>
        <w:t xml:space="preserve"> </w:t>
      </w:r>
      <w:r w:rsidRPr="00C21078">
        <w:rPr>
          <w:rStyle w:val="StyleBoldUnderline"/>
        </w:rPr>
        <w:t>the</w:t>
      </w:r>
      <w:r w:rsidRPr="00C21078">
        <w:rPr>
          <w:rStyle w:val="StyleBoldUnderline"/>
          <w:rFonts w:eastAsia="Garamond"/>
        </w:rPr>
        <w:t xml:space="preserve"> </w:t>
      </w:r>
      <w:r w:rsidRPr="00C21078">
        <w:rPr>
          <w:rStyle w:val="StyleBoldUnderline"/>
        </w:rPr>
        <w:t>myriad</w:t>
      </w:r>
      <w:r w:rsidRPr="00C21078">
        <w:rPr>
          <w:rStyle w:val="StyleBoldUnderline"/>
          <w:rFonts w:eastAsia="Garamond"/>
        </w:rPr>
        <w:t xml:space="preserve"> </w:t>
      </w:r>
      <w:r w:rsidRPr="00C21078">
        <w:rPr>
          <w:rStyle w:val="StyleBoldUnderline"/>
        </w:rPr>
        <w:t>identities</w:t>
      </w:r>
      <w:r w:rsidRPr="004F3B4D">
        <w:rPr>
          <w:rStyle w:val="StyleBoldUnderline"/>
          <w:rFonts w:eastAsia="Garamond"/>
        </w:rPr>
        <w:t xml:space="preserve"> </w:t>
      </w:r>
      <w:r w:rsidRPr="004F3B4D">
        <w:rPr>
          <w:rStyle w:val="StyleBoldUnderline"/>
        </w:rPr>
        <w:t>that</w:t>
      </w:r>
      <w:r w:rsidRPr="004F3B4D">
        <w:rPr>
          <w:rStyle w:val="StyleBoldUnderline"/>
          <w:rFonts w:eastAsia="Garamond"/>
        </w:rPr>
        <w:t xml:space="preserve"> </w:t>
      </w:r>
      <w:r w:rsidRPr="004F3B4D">
        <w:rPr>
          <w:rStyle w:val="StyleBoldUnderline"/>
        </w:rPr>
        <w:t>make</w:t>
      </w:r>
      <w:r w:rsidRPr="004F3B4D">
        <w:rPr>
          <w:rStyle w:val="StyleBoldUnderline"/>
          <w:rFonts w:eastAsia="Garamond"/>
        </w:rPr>
        <w:t xml:space="preserve"> </w:t>
      </w:r>
      <w:r w:rsidRPr="004F3B4D">
        <w:rPr>
          <w:rStyle w:val="StyleBoldUnderline"/>
        </w:rPr>
        <w:t>up</w:t>
      </w:r>
      <w:r w:rsidRPr="004F3B4D">
        <w:rPr>
          <w:rStyle w:val="StyleBoldUnderline"/>
          <w:rFonts w:eastAsia="Garamond"/>
        </w:rPr>
        <w:t xml:space="preserve"> </w:t>
      </w:r>
      <w:r w:rsidRPr="004F3B4D">
        <w:rPr>
          <w:rStyle w:val="StyleBoldUnderline"/>
        </w:rPr>
        <w:t>those</w:t>
      </w:r>
      <w:r w:rsidRPr="004F3B4D">
        <w:rPr>
          <w:rStyle w:val="StyleBoldUnderline"/>
          <w:rFonts w:eastAsia="Garamond"/>
        </w:rPr>
        <w:t xml:space="preserve"> </w:t>
      </w:r>
      <w:r w:rsidRPr="004F3B4D">
        <w:rPr>
          <w:rStyle w:val="StyleBoldUnderline"/>
        </w:rPr>
        <w:t>structural</w:t>
      </w:r>
      <w:r w:rsidRPr="004F3B4D">
        <w:rPr>
          <w:rStyle w:val="StyleBoldUnderline"/>
          <w:rFonts w:eastAsia="Garamond"/>
        </w:rPr>
        <w:t xml:space="preserve"> </w:t>
      </w:r>
      <w:r w:rsidRPr="004F3B4D">
        <w:rPr>
          <w:rStyle w:val="StyleBoldUnderline"/>
        </w:rPr>
        <w:t>positions.</w:t>
      </w:r>
      <w:r w:rsidRPr="004F3B4D">
        <w:rPr>
          <w:rStyle w:val="StyleBoldUnderline"/>
          <w:rFonts w:eastAsia="Garamond"/>
        </w:rPr>
        <w:t xml:space="preserve"> </w:t>
      </w:r>
      <w:r w:rsidRPr="00AB720E">
        <w:rPr>
          <w:rStyle w:val="StyleBoldUnderline"/>
          <w:highlight w:val="yellow"/>
        </w:rPr>
        <w:t>This</w:t>
      </w:r>
      <w:r w:rsidRPr="00AB720E">
        <w:rPr>
          <w:rStyle w:val="StyleBoldUnderline"/>
          <w:rFonts w:eastAsia="Garamond"/>
          <w:highlight w:val="yellow"/>
        </w:rPr>
        <w:t xml:space="preserve"> </w:t>
      </w:r>
      <w:r w:rsidRPr="00AB720E">
        <w:rPr>
          <w:rStyle w:val="StyleBoldUnderline"/>
          <w:highlight w:val="yellow"/>
        </w:rPr>
        <w:t>would</w:t>
      </w:r>
      <w:r w:rsidRPr="00AB720E">
        <w:rPr>
          <w:rStyle w:val="StyleBoldUnderline"/>
          <w:rFonts w:eastAsia="Garamond"/>
          <w:highlight w:val="yellow"/>
        </w:rPr>
        <w:t xml:space="preserve"> </w:t>
      </w:r>
      <w:r>
        <w:rPr>
          <w:rStyle w:val="StyleBoldUnderline"/>
          <w:rFonts w:eastAsia="Garamond"/>
          <w:highlight w:val="yellow"/>
        </w:rPr>
        <w:t xml:space="preserve">be </w:t>
      </w:r>
      <w:r w:rsidRPr="00AB720E">
        <w:rPr>
          <w:rStyle w:val="StyleBoldUnderline"/>
          <w:highlight w:val="yellow"/>
        </w:rPr>
        <w:t>fine</w:t>
      </w:r>
      <w:r w:rsidRPr="00AB720E">
        <w:rPr>
          <w:rStyle w:val="StyleBoldUnderline"/>
          <w:rFonts w:eastAsia="Garamond"/>
          <w:highlight w:val="yellow"/>
        </w:rPr>
        <w:t xml:space="preserve"> </w:t>
      </w:r>
      <w:r w:rsidRPr="00AB720E">
        <w:rPr>
          <w:rStyle w:val="StyleBoldUnderline"/>
          <w:highlight w:val="yellow"/>
        </w:rPr>
        <w:t>if</w:t>
      </w:r>
      <w:r w:rsidRPr="00AB720E">
        <w:rPr>
          <w:rStyle w:val="StyleBoldUnderline"/>
          <w:rFonts w:eastAsia="Garamond"/>
          <w:highlight w:val="yellow"/>
        </w:rPr>
        <w:t xml:space="preserve"> </w:t>
      </w:r>
      <w:r w:rsidRPr="00AB720E">
        <w:rPr>
          <w:rStyle w:val="StyleBoldUnderline"/>
          <w:highlight w:val="yellow"/>
        </w:rPr>
        <w:t>the</w:t>
      </w:r>
      <w:r w:rsidRPr="00AB720E">
        <w:rPr>
          <w:rStyle w:val="StyleBoldUnderline"/>
          <w:rFonts w:eastAsia="Garamond"/>
          <w:highlight w:val="yellow"/>
        </w:rPr>
        <w:t xml:space="preserve"> </w:t>
      </w:r>
      <w:r w:rsidRPr="00AB720E">
        <w:rPr>
          <w:rStyle w:val="StyleBoldUnderline"/>
          <w:highlight w:val="yellow"/>
        </w:rPr>
        <w:t>work</w:t>
      </w:r>
      <w:r w:rsidRPr="00AB720E">
        <w:rPr>
          <w:rStyle w:val="StyleBoldUnderline"/>
          <w:rFonts w:eastAsia="Garamond"/>
          <w:highlight w:val="yellow"/>
        </w:rPr>
        <w:t xml:space="preserve"> </w:t>
      </w:r>
      <w:r w:rsidRPr="00AB720E">
        <w:rPr>
          <w:rStyle w:val="StyleBoldUnderline"/>
          <w:highlight w:val="yellow"/>
        </w:rPr>
        <w:t>led</w:t>
      </w:r>
      <w:r w:rsidRPr="00AB720E">
        <w:rPr>
          <w:rStyle w:val="StyleBoldUnderline"/>
          <w:rFonts w:eastAsia="Garamond"/>
          <w:highlight w:val="yellow"/>
        </w:rPr>
        <w:t xml:space="preserve"> </w:t>
      </w:r>
      <w:r w:rsidRPr="00AB720E">
        <w:rPr>
          <w:rStyle w:val="StyleBoldUnderline"/>
          <w:highlight w:val="yellow"/>
        </w:rPr>
        <w:t>us</w:t>
      </w:r>
      <w:r w:rsidRPr="00AB720E">
        <w:rPr>
          <w:rStyle w:val="StyleBoldUnderline"/>
          <w:rFonts w:eastAsia="Garamond"/>
          <w:highlight w:val="yellow"/>
        </w:rPr>
        <w:t xml:space="preserve"> </w:t>
      </w:r>
      <w:r w:rsidRPr="00AB720E">
        <w:rPr>
          <w:rStyle w:val="StyleBoldUnderline"/>
          <w:highlight w:val="yellow"/>
        </w:rPr>
        <w:t>back</w:t>
      </w:r>
      <w:r w:rsidRPr="00AB720E">
        <w:rPr>
          <w:rStyle w:val="StyleBoldUnderline"/>
          <w:rFonts w:eastAsia="Garamond"/>
          <w:highlight w:val="yellow"/>
        </w:rPr>
        <w:t xml:space="preserve"> </w:t>
      </w:r>
      <w:r w:rsidRPr="00AB720E">
        <w:rPr>
          <w:rStyle w:val="StyleBoldUnderline"/>
          <w:highlight w:val="yellow"/>
        </w:rPr>
        <w:t>to</w:t>
      </w:r>
      <w:r w:rsidRPr="00AB720E">
        <w:rPr>
          <w:rStyle w:val="StyleBoldUnderline"/>
          <w:rFonts w:eastAsia="Garamond"/>
          <w:highlight w:val="yellow"/>
        </w:rPr>
        <w:t xml:space="preserve"> </w:t>
      </w:r>
      <w:r w:rsidRPr="00AB720E">
        <w:rPr>
          <w:rStyle w:val="StyleBoldUnderline"/>
          <w:highlight w:val="yellow"/>
        </w:rPr>
        <w:t>a</w:t>
      </w:r>
      <w:r w:rsidRPr="00AB720E">
        <w:rPr>
          <w:rStyle w:val="StyleBoldUnderline"/>
          <w:rFonts w:eastAsia="Garamond"/>
          <w:highlight w:val="yellow"/>
        </w:rPr>
        <w:t xml:space="preserve"> </w:t>
      </w:r>
      <w:r w:rsidRPr="00AB720E">
        <w:rPr>
          <w:rStyle w:val="StyleBoldUnderline"/>
          <w:highlight w:val="yellow"/>
        </w:rPr>
        <w:t>critique</w:t>
      </w:r>
      <w:r w:rsidRPr="00AB720E">
        <w:rPr>
          <w:rStyle w:val="StyleBoldUnderline"/>
          <w:rFonts w:eastAsia="Garamond"/>
          <w:highlight w:val="yellow"/>
        </w:rPr>
        <w:t xml:space="preserve"> </w:t>
      </w:r>
      <w:r w:rsidRPr="00AB720E">
        <w:rPr>
          <w:rStyle w:val="StyleBoldUnderline"/>
          <w:highlight w:val="yellow"/>
        </w:rPr>
        <w:t>of</w:t>
      </w:r>
      <w:r w:rsidRPr="00AB720E">
        <w:rPr>
          <w:rStyle w:val="StyleBoldUnderline"/>
          <w:rFonts w:eastAsia="Garamond"/>
          <w:highlight w:val="yellow"/>
        </w:rPr>
        <w:t xml:space="preserve"> </w:t>
      </w:r>
      <w:r w:rsidRPr="00AB720E">
        <w:rPr>
          <w:rStyle w:val="StyleBoldUnderline"/>
          <w:highlight w:val="yellow"/>
        </w:rPr>
        <w:t>the</w:t>
      </w:r>
      <w:r w:rsidRPr="00AB720E">
        <w:rPr>
          <w:rStyle w:val="StyleBoldUnderline"/>
          <w:rFonts w:eastAsia="Garamond"/>
          <w:highlight w:val="yellow"/>
        </w:rPr>
        <w:t xml:space="preserve"> </w:t>
      </w:r>
      <w:r w:rsidRPr="00AB720E">
        <w:rPr>
          <w:rStyle w:val="StyleBoldUnderline"/>
          <w:highlight w:val="yellow"/>
        </w:rPr>
        <w:t>paradigm</w:t>
      </w:r>
      <w:r w:rsidRPr="005D1E4E">
        <w:t>;</w:t>
      </w:r>
      <w:r w:rsidRPr="005D1E4E">
        <w:rPr>
          <w:rFonts w:eastAsia="Garamond"/>
        </w:rPr>
        <w:t xml:space="preserve"> </w:t>
      </w:r>
      <w:r w:rsidRPr="005D1E4E">
        <w:t>but</w:t>
      </w:r>
      <w:r w:rsidRPr="005D1E4E">
        <w:rPr>
          <w:rFonts w:eastAsia="Garamond"/>
        </w:rPr>
        <w:t xml:space="preserve"> </w:t>
      </w:r>
      <w:r w:rsidRPr="00AB720E">
        <w:rPr>
          <w:rStyle w:val="Emphasis"/>
          <w:highlight w:val="yellow"/>
        </w:rPr>
        <w:t>most</w:t>
      </w:r>
      <w:r w:rsidRPr="00AB720E">
        <w:rPr>
          <w:rStyle w:val="Emphasis"/>
          <w:rFonts w:eastAsia="Garamond"/>
          <w:highlight w:val="yellow"/>
        </w:rPr>
        <w:t xml:space="preserve"> </w:t>
      </w:r>
      <w:r w:rsidRPr="00AB720E">
        <w:rPr>
          <w:rStyle w:val="Emphasis"/>
          <w:highlight w:val="yellow"/>
        </w:rPr>
        <w:t>of</w:t>
      </w:r>
      <w:r w:rsidRPr="00AB720E">
        <w:rPr>
          <w:rStyle w:val="Emphasis"/>
          <w:rFonts w:eastAsia="Garamond"/>
          <w:highlight w:val="yellow"/>
        </w:rPr>
        <w:t xml:space="preserve"> </w:t>
      </w:r>
      <w:r w:rsidRPr="00AB720E">
        <w:rPr>
          <w:rStyle w:val="Emphasis"/>
          <w:highlight w:val="yellow"/>
        </w:rPr>
        <w:t>it</w:t>
      </w:r>
      <w:r w:rsidRPr="00AB720E">
        <w:rPr>
          <w:rStyle w:val="Emphasis"/>
          <w:rFonts w:eastAsia="Garamond"/>
          <w:highlight w:val="yellow"/>
        </w:rPr>
        <w:t xml:space="preserve"> </w:t>
      </w:r>
      <w:r w:rsidRPr="00AB720E">
        <w:rPr>
          <w:rStyle w:val="Emphasis"/>
          <w:highlight w:val="yellow"/>
        </w:rPr>
        <w:t>does</w:t>
      </w:r>
      <w:r w:rsidRPr="00AB720E">
        <w:rPr>
          <w:rStyle w:val="Emphasis"/>
          <w:rFonts w:eastAsia="Garamond"/>
          <w:highlight w:val="yellow"/>
        </w:rPr>
        <w:t xml:space="preserve"> </w:t>
      </w:r>
      <w:r w:rsidRPr="00AB720E">
        <w:rPr>
          <w:rStyle w:val="Emphasis"/>
          <w:highlight w:val="yellow"/>
        </w:rPr>
        <w:t>not</w:t>
      </w:r>
      <w:r w:rsidRPr="004F3B4D">
        <w:rPr>
          <w:rStyle w:val="Emphasis"/>
        </w:rPr>
        <w:t>.</w:t>
      </w:r>
      <w:r w:rsidRPr="005D1E4E">
        <w:rPr>
          <w:rFonts w:eastAsia="Garamond"/>
        </w:rPr>
        <w:t xml:space="preserve"> </w:t>
      </w:r>
      <w:r w:rsidRPr="005D1E4E">
        <w:t>Again,</w:t>
      </w:r>
      <w:r w:rsidRPr="005D1E4E">
        <w:rPr>
          <w:rFonts w:eastAsia="Garamond"/>
        </w:rPr>
        <w:t xml:space="preserve"> </w:t>
      </w:r>
      <w:r w:rsidRPr="005D1E4E">
        <w:t>the</w:t>
      </w:r>
      <w:r w:rsidRPr="005D1E4E">
        <w:rPr>
          <w:rFonts w:eastAsia="Garamond"/>
        </w:rPr>
        <w:t xml:space="preserve"> </w:t>
      </w:r>
      <w:r w:rsidRPr="005D1E4E">
        <w:t>upshot</w:t>
      </w:r>
      <w:r w:rsidRPr="005D1E4E">
        <w:rPr>
          <w:rFonts w:eastAsia="Garamond"/>
        </w:rPr>
        <w:t xml:space="preserve"> </w:t>
      </w:r>
      <w:r w:rsidRPr="005D1E4E">
        <w:t>of</w:t>
      </w:r>
      <w:r w:rsidRPr="005D1E4E">
        <w:rPr>
          <w:rFonts w:eastAsia="Garamond"/>
        </w:rPr>
        <w:t xml:space="preserve"> </w:t>
      </w:r>
      <w:r w:rsidRPr="005D1E4E">
        <w:t>this</w:t>
      </w:r>
      <w:r w:rsidRPr="005D1E4E">
        <w:rPr>
          <w:rFonts w:eastAsia="Garamond"/>
        </w:rPr>
        <w:t xml:space="preserve"> </w:t>
      </w:r>
      <w:r w:rsidRPr="005D1E4E">
        <w:t>is</w:t>
      </w:r>
      <w:r w:rsidRPr="005D1E4E">
        <w:rPr>
          <w:rFonts w:eastAsia="Garamond"/>
        </w:rPr>
        <w:t xml:space="preserve"> </w:t>
      </w:r>
      <w:r w:rsidRPr="005D1E4E">
        <w:t>that</w:t>
      </w:r>
      <w:r w:rsidRPr="005D1E4E">
        <w:rPr>
          <w:rFonts w:eastAsia="Garamond"/>
        </w:rPr>
        <w:t xml:space="preserve"> </w:t>
      </w:r>
      <w:r w:rsidRPr="004F3B4D">
        <w:rPr>
          <w:rStyle w:val="StyleBoldUnderline"/>
        </w:rPr>
        <w:t>the</w:t>
      </w:r>
      <w:r w:rsidRPr="004F3B4D">
        <w:rPr>
          <w:rStyle w:val="StyleBoldUnderline"/>
          <w:rFonts w:eastAsia="Garamond"/>
        </w:rPr>
        <w:t xml:space="preserve"> </w:t>
      </w:r>
      <w:r w:rsidRPr="00AB720E">
        <w:rPr>
          <w:rStyle w:val="StyleBoldUnderline"/>
          <w:highlight w:val="yellow"/>
        </w:rPr>
        <w:t>intellectual</w:t>
      </w:r>
      <w:r w:rsidRPr="00AB720E">
        <w:rPr>
          <w:rStyle w:val="StyleBoldUnderline"/>
          <w:rFonts w:eastAsia="Garamond"/>
          <w:highlight w:val="yellow"/>
        </w:rPr>
        <w:t xml:space="preserve"> </w:t>
      </w:r>
      <w:r w:rsidRPr="00AB720E">
        <w:rPr>
          <w:rStyle w:val="StyleBoldUnderline"/>
          <w:highlight w:val="yellow"/>
        </w:rPr>
        <w:t>protocols</w:t>
      </w:r>
      <w:r w:rsidRPr="004F3B4D">
        <w:rPr>
          <w:rStyle w:val="StyleBoldUnderline"/>
          <w:rFonts w:eastAsia="Garamond"/>
        </w:rPr>
        <w:t xml:space="preserve"> </w:t>
      </w:r>
      <w:r w:rsidRPr="004F3B4D">
        <w:rPr>
          <w:rStyle w:val="StyleBoldUnderline"/>
        </w:rPr>
        <w:t>now</w:t>
      </w:r>
      <w:r w:rsidRPr="004F3B4D">
        <w:rPr>
          <w:rStyle w:val="StyleBoldUnderline"/>
          <w:rFonts w:eastAsia="Garamond"/>
        </w:rPr>
        <w:t xml:space="preserve"> </w:t>
      </w:r>
      <w:r w:rsidRPr="004F3B4D">
        <w:rPr>
          <w:rStyle w:val="StyleBoldUnderline"/>
        </w:rPr>
        <w:t>in</w:t>
      </w:r>
      <w:r w:rsidRPr="004F3B4D">
        <w:rPr>
          <w:rStyle w:val="StyleBoldUnderline"/>
          <w:rFonts w:eastAsia="Garamond"/>
        </w:rPr>
        <w:t xml:space="preserve"> </w:t>
      </w:r>
      <w:r w:rsidRPr="004F3B4D">
        <w:rPr>
          <w:rStyle w:val="StyleBoldUnderline"/>
        </w:rPr>
        <w:t>play</w:t>
      </w:r>
      <w:r w:rsidRPr="005D1E4E">
        <w:t>,</w:t>
      </w:r>
      <w:r w:rsidRPr="005D1E4E">
        <w:rPr>
          <w:rFonts w:eastAsia="Garamond"/>
        </w:rPr>
        <w:t xml:space="preserve"> </w:t>
      </w:r>
      <w:r w:rsidRPr="005D1E4E">
        <w:t>and</w:t>
      </w:r>
      <w:r w:rsidRPr="005D1E4E">
        <w:rPr>
          <w:rFonts w:eastAsia="Garamond"/>
        </w:rPr>
        <w:t xml:space="preserve"> </w:t>
      </w:r>
      <w:r w:rsidRPr="005D1E4E">
        <w:t>the</w:t>
      </w:r>
      <w:r w:rsidRPr="005D1E4E">
        <w:rPr>
          <w:rFonts w:eastAsia="Garamond"/>
        </w:rPr>
        <w:t xml:space="preserve"> </w:t>
      </w:r>
      <w:r w:rsidRPr="005D1E4E">
        <w:t>composite</w:t>
      </w:r>
      <w:r w:rsidRPr="005D1E4E">
        <w:rPr>
          <w:rFonts w:eastAsia="Garamond"/>
        </w:rPr>
        <w:t xml:space="preserve"> </w:t>
      </w:r>
      <w:r w:rsidRPr="005D1E4E">
        <w:t>effect</w:t>
      </w:r>
      <w:r w:rsidRPr="005D1E4E">
        <w:rPr>
          <w:rFonts w:eastAsia="Garamond"/>
        </w:rPr>
        <w:t xml:space="preserve"> </w:t>
      </w:r>
      <w:r w:rsidRPr="005D1E4E">
        <w:t>of</w:t>
      </w:r>
      <w:r w:rsidRPr="005D1E4E">
        <w:rPr>
          <w:rFonts w:eastAsia="Garamond"/>
        </w:rPr>
        <w:t xml:space="preserve"> </w:t>
      </w:r>
      <w:r w:rsidRPr="005D1E4E">
        <w:t>cinematic</w:t>
      </w:r>
      <w:r w:rsidRPr="005D1E4E">
        <w:rPr>
          <w:rFonts w:eastAsia="Garamond"/>
        </w:rPr>
        <w:t xml:space="preserve"> </w:t>
      </w:r>
      <w:r w:rsidRPr="005D1E4E">
        <w:t>and</w:t>
      </w:r>
      <w:r w:rsidRPr="005D1E4E">
        <w:rPr>
          <w:rFonts w:eastAsia="Garamond"/>
        </w:rPr>
        <w:t xml:space="preserve"> </w:t>
      </w:r>
      <w:r w:rsidRPr="005D1E4E">
        <w:t>political</w:t>
      </w:r>
      <w:r w:rsidRPr="005D1E4E">
        <w:rPr>
          <w:rFonts w:eastAsia="Garamond"/>
        </w:rPr>
        <w:t xml:space="preserve"> </w:t>
      </w:r>
      <w:r w:rsidRPr="005D1E4E">
        <w:t>discourse</w:t>
      </w:r>
      <w:r w:rsidRPr="005D1E4E">
        <w:rPr>
          <w:rFonts w:eastAsia="Garamond"/>
        </w:rPr>
        <w:t xml:space="preserve"> </w:t>
      </w:r>
      <w:r w:rsidRPr="005D1E4E">
        <w:t>since</w:t>
      </w:r>
      <w:r w:rsidRPr="005D1E4E">
        <w:rPr>
          <w:rFonts w:eastAsia="Garamond"/>
        </w:rPr>
        <w:t xml:space="preserve"> </w:t>
      </w:r>
      <w:r w:rsidRPr="005D1E4E">
        <w:t>the</w:t>
      </w:r>
      <w:r w:rsidRPr="005D1E4E">
        <w:rPr>
          <w:rFonts w:eastAsia="Garamond"/>
        </w:rPr>
        <w:t xml:space="preserve"> </w:t>
      </w:r>
      <w:r w:rsidRPr="005D1E4E">
        <w:t>1980s,</w:t>
      </w:r>
      <w:r w:rsidRPr="005D1E4E">
        <w:rPr>
          <w:rFonts w:eastAsia="Garamond"/>
        </w:rPr>
        <w:t xml:space="preserve"> </w:t>
      </w:r>
      <w:r w:rsidRPr="005D1E4E">
        <w:t>tend</w:t>
      </w:r>
      <w:r w:rsidRPr="005D1E4E">
        <w:rPr>
          <w:rFonts w:eastAsia="Garamond"/>
        </w:rPr>
        <w:t xml:space="preserve"> </w:t>
      </w:r>
      <w:r w:rsidRPr="005D1E4E">
        <w:t>to</w:t>
      </w:r>
      <w:r w:rsidRPr="005D1E4E">
        <w:rPr>
          <w:rFonts w:eastAsia="Garamond"/>
        </w:rPr>
        <w:t xml:space="preserve"> </w:t>
      </w:r>
      <w:r w:rsidRPr="00AB720E">
        <w:rPr>
          <w:rStyle w:val="Emphasis"/>
          <w:highlight w:val="yellow"/>
        </w:rPr>
        <w:t>hide</w:t>
      </w:r>
      <w:r w:rsidRPr="00AB720E">
        <w:rPr>
          <w:rStyle w:val="Emphasis"/>
          <w:rFonts w:eastAsia="Garamond"/>
          <w:highlight w:val="yellow"/>
        </w:rPr>
        <w:t xml:space="preserve"> </w:t>
      </w:r>
      <w:r w:rsidRPr="00AB720E">
        <w:rPr>
          <w:rStyle w:val="Emphasis"/>
          <w:highlight w:val="yellow"/>
        </w:rPr>
        <w:t>rather</w:t>
      </w:r>
      <w:r w:rsidRPr="004F3B4D">
        <w:rPr>
          <w:rStyle w:val="Emphasis"/>
          <w:rFonts w:eastAsia="Garamond"/>
        </w:rPr>
        <w:t xml:space="preserve"> </w:t>
      </w:r>
      <w:r w:rsidRPr="004F3B4D">
        <w:rPr>
          <w:rStyle w:val="Emphasis"/>
        </w:rPr>
        <w:t>than</w:t>
      </w:r>
      <w:r w:rsidRPr="004F3B4D">
        <w:rPr>
          <w:rStyle w:val="Emphasis"/>
          <w:rFonts w:eastAsia="Garamond"/>
        </w:rPr>
        <w:t xml:space="preserve"> </w:t>
      </w:r>
      <w:r w:rsidRPr="004F3B4D">
        <w:rPr>
          <w:rStyle w:val="Emphasis"/>
        </w:rPr>
        <w:t>make</w:t>
      </w:r>
      <w:r w:rsidRPr="004F3B4D">
        <w:rPr>
          <w:rStyle w:val="Emphasis"/>
          <w:rFonts w:eastAsia="Garamond"/>
        </w:rPr>
        <w:t xml:space="preserve"> </w:t>
      </w:r>
      <w:r w:rsidRPr="004F3B4D">
        <w:rPr>
          <w:rStyle w:val="Emphasis"/>
        </w:rPr>
        <w:t>explicit</w:t>
      </w:r>
      <w:r w:rsidRPr="004F3B4D">
        <w:rPr>
          <w:rStyle w:val="Emphasis"/>
          <w:rFonts w:eastAsia="Garamond"/>
        </w:rPr>
        <w:t xml:space="preserve"> </w:t>
      </w:r>
      <w:r w:rsidRPr="00AB720E">
        <w:rPr>
          <w:rStyle w:val="Emphasis"/>
          <w:highlight w:val="yellow"/>
        </w:rPr>
        <w:t>the</w:t>
      </w:r>
      <w:r w:rsidRPr="00AB720E">
        <w:rPr>
          <w:rStyle w:val="Emphasis"/>
          <w:rFonts w:eastAsia="Garamond"/>
          <w:highlight w:val="yellow"/>
        </w:rPr>
        <w:t xml:space="preserve"> </w:t>
      </w:r>
      <w:r w:rsidRPr="00AB720E">
        <w:rPr>
          <w:rStyle w:val="Emphasis"/>
          <w:highlight w:val="yellow"/>
        </w:rPr>
        <w:t>grammar</w:t>
      </w:r>
      <w:r w:rsidRPr="00AB720E">
        <w:rPr>
          <w:rStyle w:val="Emphasis"/>
          <w:rFonts w:eastAsia="Garamond"/>
          <w:highlight w:val="yellow"/>
        </w:rPr>
        <w:t xml:space="preserve"> </w:t>
      </w:r>
      <w:r w:rsidRPr="00AB720E">
        <w:rPr>
          <w:rStyle w:val="Emphasis"/>
          <w:highlight w:val="yellow"/>
        </w:rPr>
        <w:t>of</w:t>
      </w:r>
      <w:r w:rsidRPr="00AB720E">
        <w:rPr>
          <w:rStyle w:val="Emphasis"/>
          <w:rFonts w:eastAsia="Garamond"/>
          <w:highlight w:val="yellow"/>
        </w:rPr>
        <w:t xml:space="preserve"> </w:t>
      </w:r>
      <w:r w:rsidRPr="00AB720E">
        <w:rPr>
          <w:rStyle w:val="Emphasis"/>
          <w:highlight w:val="yellow"/>
        </w:rPr>
        <w:t>suffering</w:t>
      </w:r>
      <w:r w:rsidRPr="00AB720E">
        <w:rPr>
          <w:rStyle w:val="Emphasis"/>
          <w:rFonts w:eastAsia="Garamond"/>
          <w:highlight w:val="yellow"/>
        </w:rPr>
        <w:t xml:space="preserve"> </w:t>
      </w:r>
      <w:r w:rsidRPr="00AB720E">
        <w:rPr>
          <w:rStyle w:val="Emphasis"/>
          <w:highlight w:val="yellow"/>
        </w:rPr>
        <w:t>which</w:t>
      </w:r>
      <w:r w:rsidRPr="00AB720E">
        <w:rPr>
          <w:rStyle w:val="Emphasis"/>
          <w:rFonts w:eastAsia="Garamond"/>
          <w:highlight w:val="yellow"/>
        </w:rPr>
        <w:t xml:space="preserve"> </w:t>
      </w:r>
      <w:r w:rsidRPr="00AB720E">
        <w:rPr>
          <w:rStyle w:val="Emphasis"/>
          <w:highlight w:val="yellow"/>
        </w:rPr>
        <w:t>underwrites</w:t>
      </w:r>
      <w:r w:rsidRPr="00AB720E">
        <w:rPr>
          <w:rStyle w:val="Emphasis"/>
          <w:rFonts w:eastAsia="Garamond"/>
          <w:highlight w:val="yellow"/>
        </w:rPr>
        <w:t xml:space="preserve"> </w:t>
      </w:r>
      <w:r w:rsidRPr="00AB720E">
        <w:rPr>
          <w:rStyle w:val="Emphasis"/>
          <w:highlight w:val="yellow"/>
        </w:rPr>
        <w:t>the</w:t>
      </w:r>
      <w:r w:rsidRPr="00AB720E">
        <w:rPr>
          <w:rStyle w:val="Emphasis"/>
          <w:rFonts w:eastAsia="Garamond"/>
          <w:highlight w:val="yellow"/>
        </w:rPr>
        <w:t xml:space="preserve"> </w:t>
      </w:r>
      <w:r w:rsidRPr="00AB720E">
        <w:rPr>
          <w:rStyle w:val="Emphasis"/>
          <w:highlight w:val="yellow"/>
        </w:rPr>
        <w:t>US</w:t>
      </w:r>
      <w:r w:rsidRPr="004F3B4D">
        <w:rPr>
          <w:rStyle w:val="Emphasis"/>
          <w:rFonts w:eastAsia="Garamond"/>
        </w:rPr>
        <w:t xml:space="preserve"> </w:t>
      </w:r>
      <w:r w:rsidRPr="004F3B4D">
        <w:rPr>
          <w:rStyle w:val="Emphasis"/>
        </w:rPr>
        <w:t>and</w:t>
      </w:r>
      <w:r w:rsidRPr="004F3B4D">
        <w:rPr>
          <w:rStyle w:val="Emphasis"/>
          <w:rFonts w:eastAsia="Garamond"/>
        </w:rPr>
        <w:t xml:space="preserve"> </w:t>
      </w:r>
      <w:r w:rsidRPr="004F3B4D">
        <w:rPr>
          <w:rStyle w:val="Emphasis"/>
        </w:rPr>
        <w:t>its</w:t>
      </w:r>
      <w:r w:rsidRPr="004F3B4D">
        <w:rPr>
          <w:rStyle w:val="Emphasis"/>
          <w:rFonts w:eastAsia="Garamond"/>
        </w:rPr>
        <w:t xml:space="preserve"> </w:t>
      </w:r>
      <w:r w:rsidRPr="004F3B4D">
        <w:rPr>
          <w:rStyle w:val="Emphasis"/>
        </w:rPr>
        <w:t>foundational</w:t>
      </w:r>
      <w:r w:rsidRPr="004F3B4D">
        <w:rPr>
          <w:rStyle w:val="Emphasis"/>
          <w:rFonts w:eastAsia="Garamond"/>
        </w:rPr>
        <w:t xml:space="preserve"> </w:t>
      </w:r>
      <w:r w:rsidRPr="004F3B4D">
        <w:rPr>
          <w:rStyle w:val="Emphasis"/>
        </w:rPr>
        <w:t>antagonisms</w:t>
      </w:r>
      <w:r w:rsidRPr="005D1E4E">
        <w:t>.</w:t>
      </w:r>
      <w:r w:rsidRPr="005D1E4E">
        <w:rPr>
          <w:rFonts w:eastAsia="Garamond"/>
        </w:rPr>
        <w:t xml:space="preserve"> </w:t>
      </w:r>
      <w:r w:rsidRPr="00AB720E">
        <w:rPr>
          <w:rStyle w:val="StyleBoldUnderline"/>
          <w:highlight w:val="yellow"/>
        </w:rPr>
        <w:t>This</w:t>
      </w:r>
      <w:r w:rsidRPr="00AB720E">
        <w:rPr>
          <w:rStyle w:val="StyleBoldUnderline"/>
          <w:rFonts w:eastAsia="Garamond"/>
          <w:highlight w:val="yellow"/>
        </w:rPr>
        <w:t xml:space="preserve"> </w:t>
      </w:r>
      <w:r w:rsidRPr="00AB720E">
        <w:rPr>
          <w:rStyle w:val="StyleBoldUnderline"/>
          <w:highlight w:val="yellow"/>
        </w:rPr>
        <w:t>state</w:t>
      </w:r>
      <w:r w:rsidRPr="00AB720E">
        <w:rPr>
          <w:rStyle w:val="StyleBoldUnderline"/>
          <w:rFonts w:eastAsia="Garamond"/>
          <w:highlight w:val="yellow"/>
        </w:rPr>
        <w:t xml:space="preserve"> </w:t>
      </w:r>
      <w:r w:rsidRPr="00AB720E">
        <w:rPr>
          <w:rStyle w:val="StyleBoldUnderline"/>
          <w:highlight w:val="yellow"/>
        </w:rPr>
        <w:t>of</w:t>
      </w:r>
      <w:r w:rsidRPr="00AB720E">
        <w:rPr>
          <w:rStyle w:val="StyleBoldUnderline"/>
          <w:rFonts w:eastAsia="Garamond"/>
          <w:highlight w:val="yellow"/>
        </w:rPr>
        <w:t xml:space="preserve"> </w:t>
      </w:r>
      <w:r w:rsidRPr="00AB720E">
        <w:rPr>
          <w:rStyle w:val="StyleBoldUnderline"/>
          <w:highlight w:val="yellow"/>
        </w:rPr>
        <w:t>affairs</w:t>
      </w:r>
      <w:r w:rsidRPr="00AB720E">
        <w:rPr>
          <w:rStyle w:val="StyleBoldUnderline"/>
          <w:rFonts w:eastAsia="Garamond"/>
          <w:highlight w:val="yellow"/>
        </w:rPr>
        <w:t xml:space="preserve"> </w:t>
      </w:r>
      <w:r w:rsidRPr="00AB720E">
        <w:rPr>
          <w:rStyle w:val="StyleBoldUnderline"/>
          <w:highlight w:val="yellow"/>
        </w:rPr>
        <w:t>exacerbates</w:t>
      </w:r>
      <w:r w:rsidRPr="005D1E4E">
        <w:rPr>
          <w:rFonts w:eastAsia="Garamond"/>
        </w:rPr>
        <w:t>—</w:t>
      </w:r>
      <w:r w:rsidRPr="005D1E4E">
        <w:t>or,</w:t>
      </w:r>
      <w:r w:rsidRPr="005D1E4E">
        <w:rPr>
          <w:rFonts w:eastAsia="Garamond"/>
        </w:rPr>
        <w:t xml:space="preserve"> </w:t>
      </w:r>
      <w:r w:rsidRPr="005D1E4E">
        <w:t>more</w:t>
      </w:r>
      <w:r w:rsidRPr="005D1E4E">
        <w:rPr>
          <w:rFonts w:eastAsia="Garamond"/>
        </w:rPr>
        <w:t xml:space="preserve"> </w:t>
      </w:r>
      <w:r w:rsidRPr="005D1E4E">
        <w:t>precisely,</w:t>
      </w:r>
      <w:r w:rsidRPr="005D1E4E">
        <w:rPr>
          <w:rFonts w:eastAsia="Garamond"/>
        </w:rPr>
        <w:t xml:space="preserve"> </w:t>
      </w:r>
      <w:r w:rsidRPr="005D1E4E">
        <w:t>mystifies</w:t>
      </w:r>
      <w:r w:rsidRPr="005D1E4E">
        <w:rPr>
          <w:rFonts w:eastAsia="Garamond"/>
        </w:rPr>
        <w:t xml:space="preserve"> </w:t>
      </w:r>
      <w:r w:rsidRPr="005D1E4E">
        <w:t>and</w:t>
      </w:r>
      <w:r w:rsidRPr="005D1E4E">
        <w:rPr>
          <w:rFonts w:eastAsia="Garamond"/>
        </w:rPr>
        <w:t xml:space="preserve"> </w:t>
      </w:r>
      <w:r w:rsidRPr="005D1E4E">
        <w:t>veils</w:t>
      </w:r>
      <w:r w:rsidRPr="005D1E4E">
        <w:rPr>
          <w:rFonts w:eastAsia="Garamond"/>
        </w:rPr>
        <w:t>—</w:t>
      </w:r>
      <w:r w:rsidRPr="004F3B4D">
        <w:rPr>
          <w:rStyle w:val="StyleBoldUnderline"/>
        </w:rPr>
        <w:t>the</w:t>
      </w:r>
      <w:r w:rsidRPr="004F3B4D">
        <w:rPr>
          <w:rStyle w:val="StyleBoldUnderline"/>
          <w:rFonts w:eastAsia="Garamond"/>
        </w:rPr>
        <w:t xml:space="preserve"> </w:t>
      </w:r>
      <w:r w:rsidRPr="00AB720E">
        <w:rPr>
          <w:rStyle w:val="StyleBoldUnderline"/>
          <w:highlight w:val="yellow"/>
        </w:rPr>
        <w:t>ontological</w:t>
      </w:r>
      <w:r w:rsidRPr="00AB720E">
        <w:rPr>
          <w:rStyle w:val="StyleBoldUnderline"/>
          <w:rFonts w:eastAsia="Garamond"/>
          <w:highlight w:val="yellow"/>
        </w:rPr>
        <w:t xml:space="preserve"> </w:t>
      </w:r>
      <w:r w:rsidRPr="00AB720E">
        <w:rPr>
          <w:rStyle w:val="StyleBoldUnderline"/>
          <w:highlight w:val="yellow"/>
        </w:rPr>
        <w:t>death</w:t>
      </w:r>
      <w:r w:rsidRPr="00AB720E">
        <w:rPr>
          <w:rStyle w:val="StyleBoldUnderline"/>
          <w:rFonts w:eastAsia="Garamond"/>
          <w:highlight w:val="yellow"/>
        </w:rPr>
        <w:t xml:space="preserve"> </w:t>
      </w:r>
      <w:r w:rsidRPr="00AB720E">
        <w:rPr>
          <w:rStyle w:val="StyleBoldUnderline"/>
          <w:highlight w:val="yellow"/>
        </w:rPr>
        <w:t>of</w:t>
      </w:r>
      <w:r w:rsidRPr="00AB720E">
        <w:rPr>
          <w:rStyle w:val="StyleBoldUnderline"/>
          <w:rFonts w:eastAsia="Garamond"/>
          <w:highlight w:val="yellow"/>
        </w:rPr>
        <w:t xml:space="preserve"> </w:t>
      </w:r>
      <w:r w:rsidRPr="00AB720E">
        <w:rPr>
          <w:rStyle w:val="StyleBoldUnderline"/>
          <w:highlight w:val="yellow"/>
        </w:rPr>
        <w:t>the</w:t>
      </w:r>
      <w:r w:rsidRPr="00AB720E">
        <w:rPr>
          <w:rStyle w:val="StyleBoldUnderline"/>
          <w:rFonts w:eastAsia="Garamond"/>
          <w:highlight w:val="yellow"/>
        </w:rPr>
        <w:t xml:space="preserve"> </w:t>
      </w:r>
      <w:r w:rsidRPr="00AB720E">
        <w:rPr>
          <w:rStyle w:val="StyleBoldUnderline"/>
          <w:highlight w:val="yellow"/>
        </w:rPr>
        <w:t>Slave</w:t>
      </w:r>
      <w:r w:rsidRPr="004F3B4D">
        <w:rPr>
          <w:rStyle w:val="StyleBoldUnderline"/>
          <w:rFonts w:eastAsia="Garamond"/>
        </w:rPr>
        <w:t xml:space="preserve"> </w:t>
      </w:r>
      <w:r w:rsidRPr="004F3B4D">
        <w:rPr>
          <w:rStyle w:val="StyleBoldUnderline"/>
        </w:rPr>
        <w:t>and</w:t>
      </w:r>
      <w:r w:rsidRPr="004F3B4D">
        <w:rPr>
          <w:rStyle w:val="StyleBoldUnderline"/>
          <w:rFonts w:eastAsia="Garamond"/>
        </w:rPr>
        <w:t xml:space="preserve"> </w:t>
      </w:r>
      <w:r w:rsidRPr="004F3B4D">
        <w:rPr>
          <w:rStyle w:val="StyleBoldUnderline"/>
        </w:rPr>
        <w:t>the</w:t>
      </w:r>
      <w:r w:rsidRPr="004F3B4D">
        <w:rPr>
          <w:rStyle w:val="StyleBoldUnderline"/>
          <w:rFonts w:eastAsia="Garamond"/>
        </w:rPr>
        <w:t xml:space="preserve"> “</w:t>
      </w:r>
      <w:r w:rsidRPr="004F3B4D">
        <w:rPr>
          <w:rStyle w:val="StyleBoldUnderline"/>
        </w:rPr>
        <w:t>Savage</w:t>
      </w:r>
      <w:r w:rsidRPr="004F3B4D">
        <w:rPr>
          <w:rStyle w:val="StyleBoldUnderline"/>
          <w:rFonts w:eastAsia="Garamond"/>
        </w:rPr>
        <w:t>”</w:t>
      </w:r>
      <w:r w:rsidRPr="005D1E4E">
        <w:rPr>
          <w:rFonts w:eastAsia="Garamond"/>
        </w:rPr>
        <w:t xml:space="preserve"> </w:t>
      </w:r>
      <w:r w:rsidRPr="005D1E4E">
        <w:t>because</w:t>
      </w:r>
      <w:r w:rsidRPr="005D1E4E">
        <w:rPr>
          <w:rFonts w:eastAsia="Garamond"/>
        </w:rPr>
        <w:t xml:space="preserve"> </w:t>
      </w:r>
      <w:r w:rsidRPr="005D1E4E">
        <w:t>(as</w:t>
      </w:r>
      <w:r w:rsidRPr="005D1E4E">
        <w:rPr>
          <w:rFonts w:eastAsia="Garamond"/>
        </w:rPr>
        <w:t xml:space="preserve"> </w:t>
      </w:r>
      <w:r w:rsidRPr="005D1E4E">
        <w:t>in</w:t>
      </w:r>
      <w:r w:rsidRPr="005D1E4E">
        <w:rPr>
          <w:rFonts w:eastAsia="Garamond"/>
        </w:rPr>
        <w:t xml:space="preserve"> </w:t>
      </w:r>
      <w:r w:rsidRPr="005D1E4E">
        <w:t>the</w:t>
      </w:r>
      <w:r w:rsidRPr="005D1E4E">
        <w:rPr>
          <w:rFonts w:eastAsia="Garamond"/>
        </w:rPr>
        <w:t xml:space="preserve"> </w:t>
      </w:r>
      <w:r w:rsidRPr="005D1E4E">
        <w:t>1950s)</w:t>
      </w:r>
      <w:r w:rsidRPr="005D1E4E">
        <w:rPr>
          <w:rFonts w:eastAsia="Garamond"/>
        </w:rPr>
        <w:t xml:space="preserve"> </w:t>
      </w:r>
      <w:r w:rsidRPr="005D1E4E">
        <w:t>cinematic,</w:t>
      </w:r>
      <w:r w:rsidRPr="005D1E4E">
        <w:rPr>
          <w:rFonts w:eastAsia="Garamond"/>
        </w:rPr>
        <w:t xml:space="preserve"> </w:t>
      </w:r>
      <w:r w:rsidRPr="004F3B4D">
        <w:rPr>
          <w:rStyle w:val="StyleBoldUnderline"/>
        </w:rPr>
        <w:t>political,</w:t>
      </w:r>
      <w:r w:rsidRPr="004F3B4D">
        <w:rPr>
          <w:rStyle w:val="StyleBoldUnderline"/>
          <w:rFonts w:eastAsia="Garamond"/>
        </w:rPr>
        <w:t xml:space="preserve"> </w:t>
      </w:r>
      <w:r w:rsidRPr="004F3B4D">
        <w:rPr>
          <w:rStyle w:val="StyleBoldUnderline"/>
        </w:rPr>
        <w:t>and</w:t>
      </w:r>
      <w:r w:rsidRPr="004F3B4D">
        <w:rPr>
          <w:rStyle w:val="StyleBoldUnderline"/>
          <w:rFonts w:eastAsia="Garamond"/>
        </w:rPr>
        <w:t xml:space="preserve"> </w:t>
      </w:r>
      <w:r w:rsidRPr="004F3B4D">
        <w:rPr>
          <w:rStyle w:val="StyleBoldUnderline"/>
        </w:rPr>
        <w:t>intellectual</w:t>
      </w:r>
      <w:r w:rsidRPr="004F3B4D">
        <w:rPr>
          <w:rStyle w:val="StyleBoldUnderline"/>
          <w:rFonts w:eastAsia="Garamond"/>
        </w:rPr>
        <w:t xml:space="preserve"> </w:t>
      </w:r>
      <w:r w:rsidRPr="004F3B4D">
        <w:rPr>
          <w:rStyle w:val="StyleBoldUnderline"/>
        </w:rPr>
        <w:t>discourse</w:t>
      </w:r>
      <w:r w:rsidRPr="004F3B4D">
        <w:rPr>
          <w:rStyle w:val="StyleBoldUnderline"/>
          <w:rFonts w:eastAsia="Garamond"/>
        </w:rPr>
        <w:t xml:space="preserve"> </w:t>
      </w:r>
      <w:r w:rsidRPr="004F3B4D">
        <w:rPr>
          <w:rStyle w:val="StyleBoldUnderline"/>
        </w:rPr>
        <w:t>of</w:t>
      </w:r>
      <w:r w:rsidRPr="004F3B4D">
        <w:rPr>
          <w:rStyle w:val="StyleBoldUnderline"/>
          <w:rFonts w:eastAsia="Garamond"/>
        </w:rPr>
        <w:t xml:space="preserve"> </w:t>
      </w:r>
      <w:r w:rsidRPr="004F3B4D">
        <w:rPr>
          <w:rStyle w:val="StyleBoldUnderline"/>
        </w:rPr>
        <w:t>the</w:t>
      </w:r>
      <w:r w:rsidRPr="004F3B4D">
        <w:rPr>
          <w:rStyle w:val="StyleBoldUnderline"/>
          <w:rFonts w:eastAsia="Garamond"/>
        </w:rPr>
        <w:t xml:space="preserve"> </w:t>
      </w:r>
      <w:r w:rsidRPr="004F3B4D">
        <w:rPr>
          <w:rStyle w:val="StyleBoldUnderline"/>
        </w:rPr>
        <w:t>current</w:t>
      </w:r>
      <w:r w:rsidRPr="004F3B4D">
        <w:rPr>
          <w:rStyle w:val="StyleBoldUnderline"/>
          <w:rFonts w:eastAsia="Garamond"/>
        </w:rPr>
        <w:t xml:space="preserve"> </w:t>
      </w:r>
      <w:r w:rsidRPr="004F3B4D">
        <w:rPr>
          <w:rStyle w:val="StyleBoldUnderline"/>
        </w:rPr>
        <w:t>milieu</w:t>
      </w:r>
      <w:r w:rsidRPr="004F3B4D">
        <w:rPr>
          <w:rStyle w:val="StyleBoldUnderline"/>
          <w:rFonts w:eastAsia="Garamond"/>
        </w:rPr>
        <w:t xml:space="preserve"> </w:t>
      </w:r>
      <w:r w:rsidRPr="004F3B4D">
        <w:rPr>
          <w:rStyle w:val="StyleBoldUnderline"/>
        </w:rPr>
        <w:t>resists</w:t>
      </w:r>
      <w:r w:rsidRPr="004F3B4D">
        <w:rPr>
          <w:rStyle w:val="StyleBoldUnderline"/>
          <w:rFonts w:eastAsia="Garamond"/>
        </w:rPr>
        <w:t xml:space="preserve"> </w:t>
      </w:r>
      <w:r w:rsidRPr="004F3B4D">
        <w:rPr>
          <w:rStyle w:val="StyleBoldUnderline"/>
        </w:rPr>
        <w:t>being</w:t>
      </w:r>
      <w:r w:rsidRPr="004F3B4D">
        <w:rPr>
          <w:rStyle w:val="StyleBoldUnderline"/>
          <w:rFonts w:eastAsia="Garamond"/>
        </w:rPr>
        <w:t xml:space="preserve"> </w:t>
      </w:r>
      <w:r w:rsidRPr="004F3B4D">
        <w:rPr>
          <w:rStyle w:val="StyleBoldUnderline"/>
        </w:rPr>
        <w:t>sanctioned</w:t>
      </w:r>
      <w:r w:rsidRPr="004F3B4D">
        <w:rPr>
          <w:rStyle w:val="StyleBoldUnderline"/>
          <w:rFonts w:eastAsia="Garamond"/>
        </w:rPr>
        <w:t xml:space="preserve"> </w:t>
      </w:r>
      <w:r w:rsidRPr="004F3B4D">
        <w:rPr>
          <w:rStyle w:val="StyleBoldUnderline"/>
        </w:rPr>
        <w:t>and</w:t>
      </w:r>
      <w:r w:rsidRPr="004F3B4D">
        <w:rPr>
          <w:rStyle w:val="StyleBoldUnderline"/>
          <w:rFonts w:eastAsia="Garamond"/>
        </w:rPr>
        <w:t xml:space="preserve"> </w:t>
      </w:r>
      <w:r w:rsidRPr="004F3B4D">
        <w:rPr>
          <w:rStyle w:val="StyleBoldUnderline"/>
        </w:rPr>
        <w:t>authorized</w:t>
      </w:r>
      <w:r w:rsidRPr="004F3B4D">
        <w:rPr>
          <w:rStyle w:val="StyleBoldUnderline"/>
          <w:rFonts w:eastAsia="Garamond"/>
        </w:rPr>
        <w:t xml:space="preserve"> </w:t>
      </w:r>
      <w:r w:rsidRPr="004F3B4D">
        <w:rPr>
          <w:rStyle w:val="StyleBoldUnderline"/>
        </w:rPr>
        <w:t>by</w:t>
      </w:r>
      <w:r w:rsidRPr="004F3B4D">
        <w:rPr>
          <w:rStyle w:val="StyleBoldUnderline"/>
          <w:rFonts w:eastAsia="Garamond"/>
        </w:rPr>
        <w:t xml:space="preserve"> </w:t>
      </w:r>
      <w:r w:rsidRPr="004F3B4D">
        <w:rPr>
          <w:rStyle w:val="StyleBoldUnderline"/>
        </w:rPr>
        <w:t>the</w:t>
      </w:r>
      <w:r w:rsidRPr="004F3B4D">
        <w:rPr>
          <w:rStyle w:val="StyleBoldUnderline"/>
          <w:rFonts w:eastAsia="Garamond"/>
        </w:rPr>
        <w:t xml:space="preserve"> </w:t>
      </w:r>
      <w:r w:rsidRPr="004F3B4D">
        <w:rPr>
          <w:rStyle w:val="StyleBoldUnderline"/>
        </w:rPr>
        <w:t>irreconcilable</w:t>
      </w:r>
      <w:r w:rsidRPr="004F3B4D">
        <w:rPr>
          <w:rStyle w:val="StyleBoldUnderline"/>
          <w:rFonts w:eastAsia="Garamond"/>
        </w:rPr>
        <w:t xml:space="preserve"> </w:t>
      </w:r>
      <w:r w:rsidRPr="004F3B4D">
        <w:rPr>
          <w:rStyle w:val="StyleBoldUnderline"/>
        </w:rPr>
        <w:t>demands</w:t>
      </w:r>
      <w:r w:rsidRPr="004F3B4D">
        <w:rPr>
          <w:rStyle w:val="StyleBoldUnderline"/>
          <w:rFonts w:eastAsia="Garamond"/>
        </w:rPr>
        <w:t xml:space="preserve"> </w:t>
      </w:r>
      <w:r w:rsidRPr="004F3B4D">
        <w:rPr>
          <w:rStyle w:val="StyleBoldUnderline"/>
        </w:rPr>
        <w:t>of</w:t>
      </w:r>
      <w:r w:rsidRPr="004F3B4D">
        <w:rPr>
          <w:rStyle w:val="StyleBoldUnderline"/>
          <w:rFonts w:eastAsia="Garamond"/>
        </w:rPr>
        <w:t xml:space="preserve"> </w:t>
      </w:r>
      <w:r w:rsidRPr="004F3B4D">
        <w:rPr>
          <w:rStyle w:val="StyleBoldUnderline"/>
        </w:rPr>
        <w:t>Indigenism</w:t>
      </w:r>
      <w:r w:rsidRPr="004F3B4D">
        <w:rPr>
          <w:rStyle w:val="StyleBoldUnderline"/>
          <w:rFonts w:eastAsia="Garamond"/>
        </w:rPr>
        <w:t xml:space="preserve"> </w:t>
      </w:r>
      <w:r w:rsidRPr="004F3B4D">
        <w:rPr>
          <w:rStyle w:val="StyleBoldUnderline"/>
        </w:rPr>
        <w:t>and</w:t>
      </w:r>
      <w:r w:rsidRPr="004F3B4D">
        <w:rPr>
          <w:rStyle w:val="StyleBoldUnderline"/>
          <w:rFonts w:eastAsia="Garamond"/>
        </w:rPr>
        <w:t xml:space="preserve"> </w:t>
      </w:r>
      <w:r w:rsidRPr="004F3B4D">
        <w:rPr>
          <w:rStyle w:val="StyleBoldUnderline"/>
        </w:rPr>
        <w:t>Blackness</w:t>
      </w:r>
      <w:r w:rsidRPr="004F3B4D">
        <w:rPr>
          <w:rStyle w:val="StyleBoldUnderline"/>
          <w:rFonts w:eastAsia="Garamond"/>
        </w:rPr>
        <w:t>—</w:t>
      </w:r>
      <w:r w:rsidRPr="00AB720E">
        <w:rPr>
          <w:rStyle w:val="StyleBoldUnderline"/>
          <w:highlight w:val="yellow"/>
        </w:rPr>
        <w:t>academic</w:t>
      </w:r>
      <w:r w:rsidRPr="00AB720E">
        <w:rPr>
          <w:rStyle w:val="StyleBoldUnderline"/>
          <w:rFonts w:eastAsia="Garamond"/>
          <w:highlight w:val="yellow"/>
        </w:rPr>
        <w:t xml:space="preserve"> </w:t>
      </w:r>
      <w:r w:rsidRPr="00AB720E">
        <w:rPr>
          <w:rStyle w:val="StyleBoldUnderline"/>
          <w:highlight w:val="yellow"/>
        </w:rPr>
        <w:t>enquiry</w:t>
      </w:r>
      <w:r w:rsidRPr="00AB720E">
        <w:rPr>
          <w:rStyle w:val="StyleBoldUnderline"/>
          <w:rFonts w:eastAsia="Garamond"/>
          <w:highlight w:val="yellow"/>
        </w:rPr>
        <w:t xml:space="preserve"> </w:t>
      </w:r>
      <w:r w:rsidRPr="00AB720E">
        <w:rPr>
          <w:rStyle w:val="StyleBoldUnderline"/>
          <w:highlight w:val="yellow"/>
        </w:rPr>
        <w:t>is</w:t>
      </w:r>
      <w:r w:rsidRPr="004F3B4D">
        <w:rPr>
          <w:rStyle w:val="StyleBoldUnderline"/>
          <w:rFonts w:eastAsia="Garamond"/>
        </w:rPr>
        <w:t xml:space="preserve"> </w:t>
      </w:r>
      <w:r w:rsidRPr="004F3B4D">
        <w:rPr>
          <w:rStyle w:val="StyleBoldUnderline"/>
        </w:rPr>
        <w:t>thus</w:t>
      </w:r>
      <w:r w:rsidRPr="004F3B4D">
        <w:rPr>
          <w:rStyle w:val="StyleBoldUnderline"/>
          <w:rFonts w:eastAsia="Garamond"/>
        </w:rPr>
        <w:t xml:space="preserve"> </w:t>
      </w:r>
      <w:r w:rsidRPr="00AB720E">
        <w:rPr>
          <w:rStyle w:val="Emphasis"/>
          <w:highlight w:val="yellow"/>
        </w:rPr>
        <w:t>no</w:t>
      </w:r>
      <w:r w:rsidRPr="00AB720E">
        <w:rPr>
          <w:rStyle w:val="Emphasis"/>
          <w:rFonts w:eastAsia="Garamond"/>
          <w:highlight w:val="yellow"/>
        </w:rPr>
        <w:t xml:space="preserve"> </w:t>
      </w:r>
      <w:r w:rsidRPr="00AB720E">
        <w:rPr>
          <w:rStyle w:val="Emphasis"/>
          <w:highlight w:val="yellow"/>
        </w:rPr>
        <w:t>more</w:t>
      </w:r>
      <w:r w:rsidRPr="00AB720E">
        <w:rPr>
          <w:rStyle w:val="Emphasis"/>
          <w:rFonts w:eastAsia="Garamond"/>
          <w:highlight w:val="yellow"/>
        </w:rPr>
        <w:t xml:space="preserve"> </w:t>
      </w:r>
      <w:r w:rsidRPr="00AB720E">
        <w:rPr>
          <w:rStyle w:val="Emphasis"/>
          <w:highlight w:val="yellow"/>
        </w:rPr>
        <w:t>effective</w:t>
      </w:r>
      <w:r w:rsidRPr="00AB720E">
        <w:rPr>
          <w:rStyle w:val="Emphasis"/>
          <w:rFonts w:eastAsia="Garamond"/>
          <w:highlight w:val="yellow"/>
        </w:rPr>
        <w:t xml:space="preserve"> </w:t>
      </w:r>
      <w:r w:rsidRPr="00AB720E">
        <w:rPr>
          <w:rStyle w:val="Emphasis"/>
          <w:highlight w:val="yellow"/>
        </w:rPr>
        <w:t>in</w:t>
      </w:r>
      <w:r w:rsidRPr="00AB720E">
        <w:rPr>
          <w:rStyle w:val="Emphasis"/>
          <w:rFonts w:eastAsia="Garamond"/>
          <w:highlight w:val="yellow"/>
        </w:rPr>
        <w:t xml:space="preserve"> </w:t>
      </w:r>
      <w:r w:rsidRPr="00AB720E">
        <w:rPr>
          <w:rStyle w:val="Emphasis"/>
          <w:highlight w:val="yellow"/>
        </w:rPr>
        <w:t>pursuing</w:t>
      </w:r>
      <w:r w:rsidRPr="00AB720E">
        <w:rPr>
          <w:rStyle w:val="Emphasis"/>
          <w:rFonts w:eastAsia="Garamond"/>
          <w:highlight w:val="yellow"/>
        </w:rPr>
        <w:t xml:space="preserve"> </w:t>
      </w:r>
      <w:r w:rsidRPr="00AB720E">
        <w:rPr>
          <w:rStyle w:val="Emphasis"/>
          <w:highlight w:val="yellow"/>
        </w:rPr>
        <w:t>a</w:t>
      </w:r>
      <w:r w:rsidRPr="00AB720E">
        <w:rPr>
          <w:rStyle w:val="Emphasis"/>
          <w:rFonts w:eastAsia="Garamond"/>
          <w:highlight w:val="yellow"/>
        </w:rPr>
        <w:t xml:space="preserve"> </w:t>
      </w:r>
      <w:r w:rsidRPr="00AB720E">
        <w:rPr>
          <w:rStyle w:val="Emphasis"/>
          <w:highlight w:val="yellow"/>
        </w:rPr>
        <w:t>revolutionary</w:t>
      </w:r>
      <w:r w:rsidRPr="00AB720E">
        <w:rPr>
          <w:rStyle w:val="Emphasis"/>
          <w:rFonts w:eastAsia="Garamond"/>
          <w:highlight w:val="yellow"/>
        </w:rPr>
        <w:t xml:space="preserve"> </w:t>
      </w:r>
      <w:r w:rsidRPr="00AB720E">
        <w:rPr>
          <w:rStyle w:val="Emphasis"/>
          <w:highlight w:val="yellow"/>
        </w:rPr>
        <w:t>critique</w:t>
      </w:r>
      <w:r w:rsidRPr="00AB720E">
        <w:rPr>
          <w:rStyle w:val="Emphasis"/>
          <w:rFonts w:eastAsia="Garamond"/>
          <w:highlight w:val="yellow"/>
        </w:rPr>
        <w:t xml:space="preserve"> </w:t>
      </w:r>
      <w:r w:rsidRPr="00AB720E">
        <w:rPr>
          <w:rStyle w:val="Emphasis"/>
          <w:highlight w:val="yellow"/>
        </w:rPr>
        <w:t>than</w:t>
      </w:r>
      <w:r w:rsidRPr="004F3B4D">
        <w:rPr>
          <w:rStyle w:val="Emphasis"/>
          <w:rFonts w:eastAsia="Garamond"/>
        </w:rPr>
        <w:t xml:space="preserve"> </w:t>
      </w:r>
      <w:r w:rsidRPr="004F3B4D">
        <w:rPr>
          <w:rStyle w:val="Emphasis"/>
        </w:rPr>
        <w:t>the</w:t>
      </w:r>
      <w:r w:rsidRPr="004F3B4D">
        <w:rPr>
          <w:rStyle w:val="Emphasis"/>
          <w:rFonts w:eastAsia="Garamond"/>
        </w:rPr>
        <w:t xml:space="preserve"> </w:t>
      </w:r>
      <w:r w:rsidRPr="00AB720E">
        <w:rPr>
          <w:rStyle w:val="Emphasis"/>
          <w:highlight w:val="yellow"/>
        </w:rPr>
        <w:t>legislative</w:t>
      </w:r>
      <w:r w:rsidRPr="00AB720E">
        <w:rPr>
          <w:rStyle w:val="Emphasis"/>
          <w:rFonts w:eastAsia="Garamond"/>
          <w:highlight w:val="yellow"/>
        </w:rPr>
        <w:t xml:space="preserve"> </w:t>
      </w:r>
      <w:r w:rsidRPr="00AB720E">
        <w:rPr>
          <w:rStyle w:val="Emphasis"/>
          <w:highlight w:val="yellow"/>
        </w:rPr>
        <w:t>antics</w:t>
      </w:r>
      <w:r w:rsidRPr="00AB720E">
        <w:rPr>
          <w:rStyle w:val="Emphasis"/>
          <w:rFonts w:eastAsia="Garamond"/>
          <w:highlight w:val="yellow"/>
        </w:rPr>
        <w:t xml:space="preserve"> </w:t>
      </w:r>
      <w:r w:rsidRPr="00AB720E">
        <w:rPr>
          <w:rStyle w:val="Emphasis"/>
          <w:highlight w:val="yellow"/>
        </w:rPr>
        <w:t>of</w:t>
      </w:r>
      <w:r w:rsidRPr="00AB720E">
        <w:rPr>
          <w:rStyle w:val="Emphasis"/>
          <w:rFonts w:eastAsia="Garamond"/>
          <w:highlight w:val="yellow"/>
        </w:rPr>
        <w:t xml:space="preserve"> </w:t>
      </w:r>
      <w:r w:rsidRPr="00AB720E">
        <w:rPr>
          <w:rStyle w:val="Emphasis"/>
          <w:highlight w:val="yellow"/>
        </w:rPr>
        <w:t>the</w:t>
      </w:r>
      <w:r w:rsidRPr="00AB720E">
        <w:rPr>
          <w:rStyle w:val="Emphasis"/>
          <w:rFonts w:eastAsia="Garamond"/>
          <w:highlight w:val="yellow"/>
        </w:rPr>
        <w:t xml:space="preserve"> </w:t>
      </w:r>
      <w:r w:rsidRPr="00AB720E">
        <w:rPr>
          <w:rStyle w:val="Emphasis"/>
          <w:highlight w:val="yellow"/>
        </w:rPr>
        <w:t>loyal</w:t>
      </w:r>
      <w:r w:rsidRPr="00AB720E">
        <w:rPr>
          <w:rStyle w:val="Emphasis"/>
          <w:rFonts w:eastAsia="Garamond"/>
          <w:highlight w:val="yellow"/>
        </w:rPr>
        <w:t xml:space="preserve"> </w:t>
      </w:r>
      <w:r w:rsidRPr="00AB720E">
        <w:rPr>
          <w:rStyle w:val="Emphasis"/>
          <w:highlight w:val="yellow"/>
        </w:rPr>
        <w:t>opposition.</w:t>
      </w:r>
      <w:r w:rsidRPr="005D1E4E">
        <w:rPr>
          <w:rFonts w:eastAsia="Garamond"/>
        </w:rPr>
        <w:t xml:space="preserve">  </w:t>
      </w:r>
      <w:r w:rsidRPr="005D1E4E">
        <w:t>This</w:t>
      </w:r>
      <w:r w:rsidRPr="005D1E4E">
        <w:rPr>
          <w:rFonts w:eastAsia="Garamond"/>
        </w:rPr>
        <w:t xml:space="preserve"> </w:t>
      </w:r>
      <w:r w:rsidRPr="005D1E4E">
        <w:t>is</w:t>
      </w:r>
      <w:r w:rsidRPr="005D1E4E">
        <w:rPr>
          <w:rFonts w:eastAsia="Garamond"/>
        </w:rPr>
        <w:t xml:space="preserve"> </w:t>
      </w:r>
      <w:r w:rsidRPr="005D1E4E">
        <w:t>how</w:t>
      </w:r>
      <w:r w:rsidRPr="005D1E4E">
        <w:rPr>
          <w:rFonts w:eastAsia="Garamond"/>
        </w:rPr>
        <w:t xml:space="preserve"> </w:t>
      </w:r>
      <w:r w:rsidRPr="004F3B4D">
        <w:rPr>
          <w:rStyle w:val="StyleBoldUnderline"/>
        </w:rPr>
        <w:t>Left-leaning</w:t>
      </w:r>
      <w:r w:rsidRPr="004F3B4D">
        <w:rPr>
          <w:rStyle w:val="StyleBoldUnderline"/>
          <w:rFonts w:eastAsia="Garamond"/>
        </w:rPr>
        <w:t xml:space="preserve"> </w:t>
      </w:r>
      <w:r w:rsidRPr="004F3B4D">
        <w:rPr>
          <w:rStyle w:val="StyleBoldUnderline"/>
        </w:rPr>
        <w:t>scholars</w:t>
      </w:r>
      <w:r w:rsidRPr="004F3B4D">
        <w:rPr>
          <w:rStyle w:val="StyleBoldUnderline"/>
          <w:rFonts w:eastAsia="Garamond"/>
        </w:rPr>
        <w:t xml:space="preserve"> </w:t>
      </w:r>
      <w:r w:rsidRPr="004F3B4D">
        <w:rPr>
          <w:rStyle w:val="StyleBoldUnderline"/>
        </w:rPr>
        <w:t>help</w:t>
      </w:r>
      <w:r w:rsidRPr="004F3B4D">
        <w:rPr>
          <w:rStyle w:val="StyleBoldUnderline"/>
          <w:rFonts w:eastAsia="Garamond"/>
        </w:rPr>
        <w:t xml:space="preserve"> </w:t>
      </w:r>
      <w:r w:rsidRPr="004F3B4D">
        <w:rPr>
          <w:rStyle w:val="Emphasis"/>
        </w:rPr>
        <w:t>civil</w:t>
      </w:r>
      <w:r w:rsidRPr="004F3B4D">
        <w:rPr>
          <w:rStyle w:val="Emphasis"/>
          <w:rFonts w:eastAsia="Garamond"/>
        </w:rPr>
        <w:t xml:space="preserve"> </w:t>
      </w:r>
      <w:r w:rsidRPr="004F3B4D">
        <w:rPr>
          <w:rStyle w:val="Emphasis"/>
        </w:rPr>
        <w:t>society</w:t>
      </w:r>
      <w:r w:rsidRPr="004F3B4D">
        <w:rPr>
          <w:rStyle w:val="Emphasis"/>
          <w:rFonts w:eastAsia="Garamond"/>
        </w:rPr>
        <w:t xml:space="preserve"> </w:t>
      </w:r>
      <w:r w:rsidRPr="004F3B4D">
        <w:rPr>
          <w:rStyle w:val="Emphasis"/>
        </w:rPr>
        <w:t>recuperate</w:t>
      </w:r>
      <w:r w:rsidRPr="004F3B4D">
        <w:rPr>
          <w:rStyle w:val="Emphasis"/>
          <w:rFonts w:eastAsia="Garamond"/>
        </w:rPr>
        <w:t xml:space="preserve"> </w:t>
      </w:r>
      <w:r w:rsidRPr="004F3B4D">
        <w:rPr>
          <w:rStyle w:val="Emphasis"/>
        </w:rPr>
        <w:t>and</w:t>
      </w:r>
      <w:r w:rsidRPr="004F3B4D">
        <w:rPr>
          <w:rStyle w:val="Emphasis"/>
          <w:rFonts w:eastAsia="Garamond"/>
        </w:rPr>
        <w:t xml:space="preserve"> </w:t>
      </w:r>
      <w:r w:rsidRPr="004F3B4D">
        <w:rPr>
          <w:rStyle w:val="Emphasis"/>
        </w:rPr>
        <w:t>maintain</w:t>
      </w:r>
      <w:r w:rsidRPr="004F3B4D">
        <w:rPr>
          <w:rStyle w:val="Emphasis"/>
          <w:rFonts w:eastAsia="Garamond"/>
        </w:rPr>
        <w:t xml:space="preserve"> </w:t>
      </w:r>
      <w:r w:rsidRPr="004F3B4D">
        <w:rPr>
          <w:rStyle w:val="Emphasis"/>
        </w:rPr>
        <w:t>stability</w:t>
      </w:r>
      <w:r w:rsidRPr="005D1E4E">
        <w:t>.</w:t>
      </w:r>
      <w:r w:rsidRPr="005D1E4E">
        <w:rPr>
          <w:rFonts w:eastAsia="Garamond"/>
        </w:rPr>
        <w:t xml:space="preserve"> </w:t>
      </w:r>
      <w:r w:rsidRPr="005D1E4E">
        <w:t>But</w:t>
      </w:r>
      <w:r w:rsidRPr="005D1E4E">
        <w:rPr>
          <w:rFonts w:eastAsia="Garamond"/>
        </w:rPr>
        <w:t xml:space="preserve"> </w:t>
      </w:r>
      <w:r w:rsidRPr="004F3B4D">
        <w:rPr>
          <w:rStyle w:val="Emphasis"/>
        </w:rPr>
        <w:t>this</w:t>
      </w:r>
      <w:r w:rsidRPr="004F3B4D">
        <w:rPr>
          <w:rStyle w:val="Emphasis"/>
          <w:rFonts w:eastAsia="Garamond"/>
        </w:rPr>
        <w:t xml:space="preserve"> </w:t>
      </w:r>
      <w:r w:rsidRPr="004F3B4D">
        <w:rPr>
          <w:rStyle w:val="Emphasis"/>
        </w:rPr>
        <w:t>stability</w:t>
      </w:r>
      <w:r w:rsidRPr="004F3B4D">
        <w:rPr>
          <w:rStyle w:val="Emphasis"/>
          <w:rFonts w:eastAsia="Garamond"/>
        </w:rPr>
        <w:t xml:space="preserve"> </w:t>
      </w:r>
      <w:r w:rsidRPr="004F3B4D">
        <w:rPr>
          <w:rStyle w:val="Emphasis"/>
        </w:rPr>
        <w:t>is</w:t>
      </w:r>
      <w:r w:rsidRPr="004F3B4D">
        <w:rPr>
          <w:rStyle w:val="Emphasis"/>
          <w:rFonts w:eastAsia="Garamond"/>
        </w:rPr>
        <w:t xml:space="preserve"> </w:t>
      </w:r>
      <w:r w:rsidRPr="004F3B4D">
        <w:rPr>
          <w:rStyle w:val="Emphasis"/>
        </w:rPr>
        <w:t>a</w:t>
      </w:r>
      <w:r w:rsidRPr="004F3B4D">
        <w:rPr>
          <w:rStyle w:val="Emphasis"/>
          <w:rFonts w:eastAsia="Garamond"/>
        </w:rPr>
        <w:t xml:space="preserve"> </w:t>
      </w:r>
      <w:r w:rsidRPr="004F3B4D">
        <w:rPr>
          <w:rStyle w:val="Emphasis"/>
        </w:rPr>
        <w:t>state</w:t>
      </w:r>
      <w:r w:rsidRPr="004F3B4D">
        <w:rPr>
          <w:rStyle w:val="Emphasis"/>
          <w:rFonts w:eastAsia="Garamond"/>
        </w:rPr>
        <w:t xml:space="preserve"> </w:t>
      </w:r>
      <w:r w:rsidRPr="004F3B4D">
        <w:rPr>
          <w:rStyle w:val="Emphasis"/>
        </w:rPr>
        <w:t>of</w:t>
      </w:r>
      <w:r w:rsidRPr="004F3B4D">
        <w:rPr>
          <w:rStyle w:val="Emphasis"/>
          <w:rFonts w:eastAsia="Garamond"/>
        </w:rPr>
        <w:t xml:space="preserve"> </w:t>
      </w:r>
      <w:r w:rsidRPr="004F3B4D">
        <w:rPr>
          <w:rStyle w:val="Emphasis"/>
        </w:rPr>
        <w:t>emergency</w:t>
      </w:r>
      <w:r w:rsidRPr="004F3B4D">
        <w:rPr>
          <w:rStyle w:val="Emphasis"/>
          <w:rFonts w:eastAsia="Garamond"/>
        </w:rPr>
        <w:t xml:space="preserve"> </w:t>
      </w:r>
      <w:r w:rsidRPr="004F3B4D">
        <w:rPr>
          <w:rStyle w:val="Emphasis"/>
        </w:rPr>
        <w:t>for</w:t>
      </w:r>
      <w:r w:rsidRPr="004F3B4D">
        <w:rPr>
          <w:rStyle w:val="Emphasis"/>
          <w:rFonts w:eastAsia="Garamond"/>
        </w:rPr>
        <w:t xml:space="preserve"> </w:t>
      </w:r>
      <w:r w:rsidRPr="004F3B4D">
        <w:rPr>
          <w:rStyle w:val="Emphasis"/>
        </w:rPr>
        <w:t>Indians</w:t>
      </w:r>
      <w:r w:rsidRPr="004F3B4D">
        <w:rPr>
          <w:rStyle w:val="Emphasis"/>
          <w:rFonts w:eastAsia="Garamond"/>
        </w:rPr>
        <w:t xml:space="preserve"> </w:t>
      </w:r>
      <w:r w:rsidRPr="004F3B4D">
        <w:rPr>
          <w:rStyle w:val="Emphasis"/>
        </w:rPr>
        <w:t>and</w:t>
      </w:r>
      <w:r w:rsidRPr="004F3B4D">
        <w:rPr>
          <w:rStyle w:val="Emphasis"/>
          <w:rFonts w:eastAsia="Garamond"/>
        </w:rPr>
        <w:t xml:space="preserve"> </w:t>
      </w:r>
      <w:r w:rsidRPr="004F3B4D">
        <w:rPr>
          <w:rStyle w:val="Emphasis"/>
        </w:rPr>
        <w:t>Blacks.</w:t>
      </w:r>
    </w:p>
    <w:p w:rsidR="00FC1066" w:rsidRPr="00D10E67" w:rsidRDefault="00FC1066" w:rsidP="00FC1066">
      <w:pPr>
        <w:pStyle w:val="Heading4"/>
      </w:pPr>
      <w:r>
        <w:t>DEMOCRATIC PARTICIPATION IS IMPOSSIBLE—equality is impossible</w:t>
      </w:r>
    </w:p>
    <w:p w:rsidR="00FC1066" w:rsidRPr="00EF0DE3" w:rsidRDefault="00FC1066" w:rsidP="00FC1066">
      <w:r w:rsidRPr="00EF0DE3">
        <w:t>The U.S. society remains a racist system, and though the ideals that give it legitimacy can be used by antiracist struggles to bring about its demise, no large-scale action has been taken to rebuild this system of racism from the foundation up.  This white supremacist framework has successfully incorporated “other Americans” of color</w:t>
      </w:r>
    </w:p>
    <w:p w:rsidR="00FC1066" w:rsidRDefault="00FC1066" w:rsidP="00FC1066">
      <w:r>
        <w:rPr>
          <w:rStyle w:val="StyleStyleBold12pt"/>
        </w:rPr>
        <w:t xml:space="preserve">Feagin 2k </w:t>
      </w:r>
      <w:r>
        <w:t>President of the American Sociological Association</w:t>
      </w:r>
    </w:p>
    <w:p w:rsidR="00FC1066" w:rsidRDefault="00FC1066" w:rsidP="00FC1066">
      <w:r>
        <w:t>Joe-Prof of Sociology, Univ. of Fla. Gainesville; “RACIST AMERICA:  Roots, Current Realities and Future Reparations”; 235-236.</w:t>
      </w:r>
    </w:p>
    <w:p w:rsidR="00FC1066" w:rsidRPr="003610C4" w:rsidRDefault="00FC1066" w:rsidP="00FC1066">
      <w:pPr>
        <w:pStyle w:val="Heading4"/>
        <w:rPr>
          <w:rStyle w:val="StyleBoldUnderline"/>
        </w:rPr>
      </w:pPr>
      <w:r>
        <w:lastRenderedPageBreak/>
        <w:t xml:space="preserve">The liberal wing of the white elite has an inordinate fondness for setting up commissions to study matters of racism in the United States.  </w:t>
      </w:r>
      <w:r w:rsidRPr="003610C4">
        <w:rPr>
          <w:rStyle w:val="StyleBoldUnderline"/>
        </w:rPr>
        <w:t xml:space="preserve">Over the last century at least a dozen major federal government </w:t>
      </w:r>
      <w:r w:rsidRPr="003610C4">
        <w:rPr>
          <w:rStyle w:val="StyleBoldUnderline"/>
          <w:highlight w:val="yellow"/>
        </w:rPr>
        <w:t>commissions have looked into problems of racial discrimination or racism.</w:t>
      </w:r>
      <w:r w:rsidRPr="003610C4">
        <w:rPr>
          <w:rStyle w:val="StyleBoldUnderline"/>
        </w:rPr>
        <w:t xml:space="preserve"> </w:t>
      </w:r>
      <w:r>
        <w:t xml:space="preserve"> For example, in 1997 President Bill Clinton set up a seven-member advisory board to start a “national conversation on race.”  </w:t>
      </w:r>
      <w:r w:rsidRPr="003610C4">
        <w:rPr>
          <w:rStyle w:val="StyleBoldUnderline"/>
        </w:rPr>
        <w:t>The advisory board heard much important testimony about racial and ethnic discrimination across the nation.</w:t>
      </w:r>
      <w:r>
        <w:t xml:space="preserve">  Its final report, One America in the 21st Century, </w:t>
      </w:r>
      <w:r w:rsidRPr="003610C4">
        <w:rPr>
          <w:rStyle w:val="StyleBoldUnderline"/>
        </w:rPr>
        <w:t>incorporated important findings on racial stereotyping and discrimination but concluded with mostly modest solutions.</w:t>
      </w:r>
      <w:r>
        <w:t xml:space="preserve">  The report did not provide an integrated analysis of how and why institutional racism still pervades the society, nor did it call for major restructuring of institutions to get rid of racism.  Most important, no serious congressional or presidential action was taken to implement the report’s more significant recommendations, such as increasing enforcement of the civil rights laws. Today, </w:t>
      </w:r>
      <w:r w:rsidRPr="003610C4">
        <w:rPr>
          <w:rStyle w:val="StyleBoldUnderline"/>
          <w:highlight w:val="green"/>
        </w:rPr>
        <w:t>U.S. society remains a racist system.</w:t>
      </w:r>
      <w:r w:rsidRPr="003610C4">
        <w:rPr>
          <w:rStyle w:val="StyleBoldUnderline"/>
        </w:rPr>
        <w:t xml:space="preserve">  </w:t>
      </w:r>
      <w:r w:rsidRPr="003610C4">
        <w:rPr>
          <w:rStyle w:val="StyleBoldUnderline"/>
          <w:highlight w:val="yellow"/>
        </w:rPr>
        <w:t xml:space="preserve">It was founded as such, and </w:t>
      </w:r>
      <w:r w:rsidRPr="003610C4">
        <w:rPr>
          <w:rStyle w:val="StyleBoldUnderline"/>
          <w:highlight w:val="green"/>
        </w:rPr>
        <w:t>no large-scale action has ever been taken to rebuild this system of racism from the foundation up.</w:t>
      </w:r>
      <w:r w:rsidRPr="003610C4">
        <w:rPr>
          <w:rStyle w:val="StyleBoldUnderline"/>
        </w:rPr>
        <w:t xml:space="preserve"> </w:t>
      </w:r>
      <w:r>
        <w:t xml:space="preserve"> </w:t>
      </w:r>
      <w:r w:rsidRPr="003610C4">
        <w:rPr>
          <w:rStyle w:val="StyleBoldUnderline"/>
        </w:rPr>
        <w:t xml:space="preserve">From the first decades European colonists incorporated land theft and slavery into the political-economic structure of the new nation. </w:t>
      </w:r>
      <w:r>
        <w:t xml:space="preserve"> </w:t>
      </w:r>
      <w:r w:rsidRPr="003610C4">
        <w:rPr>
          <w:rStyle w:val="StyleBoldUnderline"/>
        </w:rPr>
        <w:t xml:space="preserve">After the Civil War slavery was replaced by the near slavery of legal segregation in the South, while some legal and much de facto segregation continued in the North. </w:t>
      </w:r>
      <w:r>
        <w:rPr>
          <w:rStyle w:val="Emphasis2"/>
        </w:rPr>
        <w:t xml:space="preserve"> </w:t>
      </w:r>
      <w:r>
        <w:rPr>
          <w:rStyle w:val="Emphasis2"/>
          <w:highlight w:val="green"/>
        </w:rPr>
        <w:t>These institutional arrangements were designed to keep antiblack oppression firmly in place.</w:t>
      </w:r>
      <w:r>
        <w:rPr>
          <w:rStyle w:val="Emphasis2"/>
        </w:rPr>
        <w:t xml:space="preserve"> </w:t>
      </w:r>
      <w:r>
        <w:t xml:space="preserve"> </w:t>
      </w:r>
      <w:r w:rsidRPr="003610C4">
        <w:rPr>
          <w:rStyle w:val="StyleBoldUnderline"/>
        </w:rPr>
        <w:t xml:space="preserve">Periodically, the racist structure has been altered, particularly in the 1860s when slavery was abolished and in the 1960s when legal segregation was replaced by the current system of more informal racial oppression.  Other Americans of color have been incorporated into U.S. society by whites operating from within this well-established white supremacist framework.  </w:t>
      </w:r>
      <w:r w:rsidRPr="003610C4">
        <w:rPr>
          <w:rStyle w:val="StyleBoldUnderline"/>
          <w:highlight w:val="green"/>
        </w:rPr>
        <w:t xml:space="preserve">The </w:t>
      </w:r>
      <w:r>
        <w:rPr>
          <w:rStyle w:val="Emphasis2"/>
          <w:highlight w:val="green"/>
        </w:rPr>
        <w:t xml:space="preserve">American house of racism has been remodeled </w:t>
      </w:r>
      <w:r w:rsidRPr="003610C4">
        <w:rPr>
          <w:rStyle w:val="StyleBoldUnderline"/>
          <w:highlight w:val="yellow"/>
        </w:rPr>
        <w:t>somewhat over time-generally in response to protests from the oppressed</w:t>
      </w:r>
      <w:r w:rsidRPr="003610C4">
        <w:rPr>
          <w:rStyle w:val="StyleBoldUnderline"/>
          <w:highlight w:val="green"/>
        </w:rPr>
        <w:t xml:space="preserve">-but </w:t>
      </w:r>
      <w:r>
        <w:rPr>
          <w:rStyle w:val="Emphasis2"/>
          <w:highlight w:val="green"/>
        </w:rPr>
        <w:t>its formidable foundation remains firmly in place.</w:t>
      </w:r>
      <w:r>
        <w:t xml:space="preserve"> What is the likelihood of societal change on the scale required to replace this racist foundation?  On this point, </w:t>
      </w:r>
      <w:r w:rsidRPr="003610C4">
        <w:rPr>
          <w:rStyle w:val="StyleBoldUnderline"/>
        </w:rPr>
        <w:t xml:space="preserve">there is some </w:t>
      </w:r>
      <w:r w:rsidRPr="003610C4">
        <w:rPr>
          <w:rStyle w:val="Emphasis"/>
        </w:rPr>
        <w:t>pessimism among leading American intellectuals.</w:t>
      </w:r>
      <w:r>
        <w:t xml:space="preserve">  For some time, African American analysts have pointed to the great difficulty of bringing large-scale changes in the system of racism.  In the 1940s sociologist Oliver C Cox noted that </w:t>
      </w:r>
      <w:r w:rsidRPr="003610C4">
        <w:rPr>
          <w:rStyle w:val="StyleBoldUnderline"/>
        </w:rPr>
        <w:t xml:space="preserve">“because </w:t>
      </w:r>
      <w:r w:rsidRPr="003610C4">
        <w:rPr>
          <w:rStyle w:val="StyleBoldUnderline"/>
          <w:highlight w:val="yellow"/>
        </w:rPr>
        <w:t>the racial system in the United States is determined largely by the interests of a powerful political class, no spectacular advance in the status of Negroes could be expected.”</w:t>
      </w:r>
      <w:r>
        <w:t xml:space="preserve">  More recently,</w:t>
      </w:r>
      <w:r w:rsidRPr="003610C4">
        <w:rPr>
          <w:rStyle w:val="StyleBoldUnderline"/>
        </w:rPr>
        <w:t xml:space="preserve"> Derrick Bell has contended that </w:t>
      </w:r>
      <w:r w:rsidRPr="003610C4">
        <w:rPr>
          <w:rStyle w:val="StyleBoldUnderline"/>
          <w:highlight w:val="green"/>
        </w:rPr>
        <w:t xml:space="preserve">“[b]lack people will never gain full equality in this country.  Even those herculean efforts we hail as successful will produce no more than temporary ‘peaks of progress,’ short-lived victories that slide into irrelevance </w:t>
      </w:r>
      <w:r w:rsidRPr="003610C4">
        <w:rPr>
          <w:rStyle w:val="StyleBoldUnderline"/>
          <w:highlight w:val="yellow"/>
        </w:rPr>
        <w:t>as racial patterns adapt in ways that maintain white dominance.”</w:t>
      </w:r>
      <w:r w:rsidRPr="003610C4">
        <w:rPr>
          <w:rStyle w:val="StyleBoldUnderline"/>
        </w:rPr>
        <w:t xml:space="preserve"> </w:t>
      </w:r>
      <w:r>
        <w:t xml:space="preserve"> Nonetheless, the racist patterns and arrangements of U.S. society do regularly generate open resistance and organized opposition.  These patterns have been altered to some degree by antiracist movements in the past, and they can conceivably be changed again.  Historically, other societies have experienced large scale revolutions.  </w:t>
      </w:r>
      <w:r w:rsidRPr="003610C4">
        <w:rPr>
          <w:rStyle w:val="StyleBoldUnderline"/>
        </w:rPr>
        <w:t>Future domination of U.S. society by whites is not automatic.  Viewed over the long term, no hierarchical system is permanent, and such a configuration must be constantly buttressed and diligently reinforced by its main beneficiaries.  If we think dialectically and discern the social contradictions lying  the seeds of its eventual destruction.</w:t>
      </w:r>
      <w:r>
        <w:t xml:space="preserve">  </w:t>
      </w:r>
      <w:r>
        <w:rPr>
          <w:rStyle w:val="Emphasis2"/>
          <w:highlight w:val="green"/>
        </w:rPr>
        <w:t>Thus, this system is legitimated by widely proclaimed ideals of equality and democratic participation,</w:t>
      </w:r>
      <w:r>
        <w:t xml:space="preserve"> ideals that have provided it with some respect internally and internationally. </w:t>
      </w:r>
      <w:r w:rsidRPr="003610C4">
        <w:rPr>
          <w:rStyle w:val="StyleBoldUnderline"/>
        </w:rPr>
        <w:t xml:space="preserve"> While the equality ideals have been used to gloss over persisting racial inequalities, </w:t>
      </w:r>
      <w:r w:rsidRPr="003610C4">
        <w:rPr>
          <w:rStyle w:val="StyleBoldUnderline"/>
          <w:highlight w:val="yellow"/>
        </w:rPr>
        <w:t xml:space="preserve">they have also been adopted as </w:t>
      </w:r>
      <w:r>
        <w:rPr>
          <w:rStyle w:val="Emphasis2"/>
          <w:highlight w:val="yellow"/>
        </w:rPr>
        <w:t>bywords</w:t>
      </w:r>
      <w:r w:rsidRPr="003610C4">
        <w:rPr>
          <w:rStyle w:val="StyleBoldUnderline"/>
          <w:highlight w:val="yellow"/>
        </w:rPr>
        <w:t xml:space="preserve"> for movements of the oppressed.</w:t>
      </w:r>
      <w:r w:rsidRPr="003610C4">
        <w:rPr>
          <w:rStyle w:val="StyleBoldUnderline"/>
        </w:rPr>
        <w:t xml:space="preserve"> </w:t>
      </w:r>
      <w:r>
        <w:t xml:space="preserve"> The ideals of equality and democracy are taken very seriously by black Americans and other Americans of color and have regularly spurred them to protest oppression.  </w:t>
      </w:r>
      <w:r w:rsidRPr="003610C4">
        <w:rPr>
          <w:rStyle w:val="StyleBoldUnderline"/>
        </w:rPr>
        <w:t xml:space="preserve">The honed-by-struggle ideals of equality, justice, and civil rights are critical tenets of the antiracist  theory that has emerged over centuries of protest, and they are periodically implemented in antiracist strategies. </w:t>
      </w:r>
      <w:r>
        <w:t xml:space="preserve"> </w:t>
      </w:r>
      <w:r w:rsidRPr="003610C4">
        <w:rPr>
          <w:rStyle w:val="StyleBoldUnderline"/>
        </w:rPr>
        <w:t>They have served as a rallying point and have increased solidarity.  The situation of long-term racist oppression has pressed black Americans-and, sometimes, other Americans of color-to unite for their own survival and periodically, for large-scale protest.</w:t>
      </w:r>
    </w:p>
    <w:p w:rsidR="00FC1066" w:rsidRPr="00FC1066" w:rsidRDefault="00FC1066" w:rsidP="00FC1066"/>
    <w:sectPr w:rsidR="00FC1066" w:rsidRPr="00FC10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378" w:rsidRDefault="00F27378" w:rsidP="005F5576">
      <w:r>
        <w:separator/>
      </w:r>
    </w:p>
  </w:endnote>
  <w:endnote w:type="continuationSeparator" w:id="0">
    <w:p w:rsidR="00F27378" w:rsidRDefault="00F27378" w:rsidP="005F5576">
      <w:r>
        <w:continuationSeparator/>
      </w:r>
    </w:p>
  </w:endnote>
  <w:endnote w:id="1">
    <w:p w:rsidR="00FC1066" w:rsidRDefault="00FC1066" w:rsidP="00FC1066">
      <w:pPr>
        <w:pStyle w:val="EndnoteText"/>
        <w:spacing w:line="480" w:lineRule="auto"/>
        <w:jc w:val="both"/>
        <w:rPr>
          <w:rFonts w:ascii="Garamond" w:hAnsi="Garamond" w:cs="Garamond"/>
        </w:rPr>
      </w:pPr>
      <w:r>
        <w:rPr>
          <w:rStyle w:val="EndnoteCharacters"/>
          <w:rFonts w:ascii="Garamond" w:hAnsi="Garamond"/>
        </w:rPr>
        <w:endnoteRef/>
      </w:r>
      <w:r>
        <w:rPr>
          <w:rFonts w:ascii="Garamond" w:eastAsia="Garamond" w:hAnsi="Garamond" w:cs="Garamond"/>
        </w:rPr>
        <w:tab/>
        <w:t xml:space="preserve"> </w:t>
      </w:r>
      <w:r>
        <w:rPr>
          <w:rFonts w:ascii="Garamond" w:hAnsi="Garamond" w:cs="Garamond"/>
        </w:rPr>
        <w:t>After</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Watts</w:t>
      </w:r>
      <w:r>
        <w:rPr>
          <w:rFonts w:ascii="Garamond" w:eastAsia="Garamond" w:hAnsi="Garamond" w:cs="Garamond"/>
        </w:rPr>
        <w:t xml:space="preserve"> </w:t>
      </w:r>
      <w:r>
        <w:rPr>
          <w:rFonts w:ascii="Garamond" w:hAnsi="Garamond" w:cs="Garamond"/>
        </w:rPr>
        <w:t>Rebellion,</w:t>
      </w:r>
      <w:r>
        <w:rPr>
          <w:rFonts w:ascii="Garamond" w:eastAsia="Garamond" w:hAnsi="Garamond" w:cs="Garamond"/>
        </w:rPr>
        <w:t xml:space="preserve"> </w:t>
      </w:r>
      <w:r>
        <w:rPr>
          <w:rFonts w:ascii="Garamond" w:hAnsi="Garamond" w:cs="Garamond"/>
        </w:rPr>
        <w:t>RFK</w:t>
      </w:r>
      <w:r>
        <w:rPr>
          <w:rFonts w:ascii="Garamond" w:eastAsia="Garamond" w:hAnsi="Garamond" w:cs="Garamond"/>
        </w:rPr>
        <w:t xml:space="preserve"> </w:t>
      </w:r>
      <w:r>
        <w:rPr>
          <w:rFonts w:ascii="Garamond" w:hAnsi="Garamond" w:cs="Garamond"/>
        </w:rPr>
        <w:t>observed:</w:t>
      </w:r>
      <w:r>
        <w:rPr>
          <w:rFonts w:ascii="Garamond" w:eastAsia="Garamond" w:hAnsi="Garamond" w:cs="Garamond"/>
        </w:rPr>
        <w:t xml:space="preserve"> “</w:t>
      </w:r>
      <w:r>
        <w:rPr>
          <w:rFonts w:ascii="Garamond" w:hAnsi="Garamond" w:cs="Garamond"/>
        </w:rPr>
        <w:t>There</w:t>
      </w:r>
      <w:r>
        <w:rPr>
          <w:rFonts w:ascii="Garamond" w:eastAsia="Garamond" w:hAnsi="Garamond" w:cs="Garamond"/>
        </w:rPr>
        <w:t xml:space="preserve"> </w:t>
      </w:r>
      <w:r>
        <w:rPr>
          <w:rFonts w:ascii="Garamond" w:hAnsi="Garamond" w:cs="Garamond"/>
        </w:rPr>
        <w:t>is</w:t>
      </w:r>
      <w:r>
        <w:rPr>
          <w:rFonts w:ascii="Garamond" w:eastAsia="Garamond" w:hAnsi="Garamond" w:cs="Garamond"/>
        </w:rPr>
        <w:t xml:space="preserve"> </w:t>
      </w:r>
      <w:r>
        <w:rPr>
          <w:rFonts w:ascii="Garamond" w:hAnsi="Garamond" w:cs="Garamond"/>
        </w:rPr>
        <w:t>no</w:t>
      </w:r>
      <w:r>
        <w:rPr>
          <w:rFonts w:ascii="Garamond" w:eastAsia="Garamond" w:hAnsi="Garamond" w:cs="Garamond"/>
        </w:rPr>
        <w:t xml:space="preserve"> </w:t>
      </w:r>
      <w:r>
        <w:rPr>
          <w:rFonts w:ascii="Garamond" w:hAnsi="Garamond" w:cs="Garamond"/>
        </w:rPr>
        <w:t>point</w:t>
      </w:r>
      <w:r>
        <w:rPr>
          <w:rFonts w:ascii="Garamond" w:eastAsia="Garamond" w:hAnsi="Garamond" w:cs="Garamond"/>
        </w:rPr>
        <w:t xml:space="preserve"> </w:t>
      </w:r>
      <w:r>
        <w:rPr>
          <w:rFonts w:ascii="Garamond" w:hAnsi="Garamond" w:cs="Garamond"/>
        </w:rPr>
        <w:t>in</w:t>
      </w:r>
      <w:r>
        <w:rPr>
          <w:rFonts w:ascii="Garamond" w:eastAsia="Garamond" w:hAnsi="Garamond" w:cs="Garamond"/>
        </w:rPr>
        <w:t xml:space="preserve"> </w:t>
      </w:r>
      <w:r>
        <w:rPr>
          <w:rFonts w:ascii="Garamond" w:hAnsi="Garamond" w:cs="Garamond"/>
        </w:rPr>
        <w:t>telling</w:t>
      </w:r>
      <w:r>
        <w:rPr>
          <w:rFonts w:ascii="Garamond" w:eastAsia="Garamond" w:hAnsi="Garamond" w:cs="Garamond"/>
        </w:rPr>
        <w:t xml:space="preserve"> </w:t>
      </w:r>
      <w:r>
        <w:rPr>
          <w:rFonts w:ascii="Garamond" w:hAnsi="Garamond" w:cs="Garamond"/>
        </w:rPr>
        <w:t>Negroes</w:t>
      </w:r>
      <w:r>
        <w:rPr>
          <w:rFonts w:ascii="Garamond" w:eastAsia="Garamond" w:hAnsi="Garamond" w:cs="Garamond"/>
        </w:rPr>
        <w:t xml:space="preserve"> </w:t>
      </w:r>
      <w:r>
        <w:rPr>
          <w:rFonts w:ascii="Garamond" w:hAnsi="Garamond" w:cs="Garamond"/>
        </w:rPr>
        <w:t>to</w:t>
      </w:r>
      <w:r>
        <w:rPr>
          <w:rFonts w:ascii="Garamond" w:eastAsia="Garamond" w:hAnsi="Garamond" w:cs="Garamond"/>
        </w:rPr>
        <w:t xml:space="preserve"> </w:t>
      </w:r>
      <w:r>
        <w:rPr>
          <w:rFonts w:ascii="Garamond" w:hAnsi="Garamond" w:cs="Garamond"/>
        </w:rPr>
        <w:t>observe</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law</w:t>
      </w:r>
      <w:r>
        <w:rPr>
          <w:rFonts w:ascii="Garamond" w:eastAsia="Garamond" w:hAnsi="Garamond" w:cs="Garamond"/>
        </w:rPr>
        <w:t>…</w:t>
      </w:r>
      <w:r>
        <w:rPr>
          <w:rFonts w:ascii="Garamond" w:hAnsi="Garamond" w:cs="Garamond"/>
        </w:rPr>
        <w:t>It</w:t>
      </w:r>
      <w:r>
        <w:rPr>
          <w:rFonts w:ascii="Garamond" w:eastAsia="Garamond" w:hAnsi="Garamond" w:cs="Garamond"/>
        </w:rPr>
        <w:t xml:space="preserve"> </w:t>
      </w:r>
      <w:r>
        <w:rPr>
          <w:rFonts w:ascii="Garamond" w:hAnsi="Garamond" w:cs="Garamond"/>
        </w:rPr>
        <w:t>has</w:t>
      </w:r>
      <w:r>
        <w:rPr>
          <w:rFonts w:ascii="Garamond" w:eastAsia="Garamond" w:hAnsi="Garamond" w:cs="Garamond"/>
        </w:rPr>
        <w:t xml:space="preserve"> </w:t>
      </w:r>
      <w:r>
        <w:rPr>
          <w:rFonts w:ascii="Garamond" w:hAnsi="Garamond" w:cs="Garamond"/>
        </w:rPr>
        <w:t>almost</w:t>
      </w:r>
      <w:r>
        <w:rPr>
          <w:rFonts w:ascii="Garamond" w:eastAsia="Garamond" w:hAnsi="Garamond" w:cs="Garamond"/>
        </w:rPr>
        <w:t xml:space="preserve"> </w:t>
      </w:r>
      <w:r>
        <w:rPr>
          <w:rFonts w:ascii="Garamond" w:hAnsi="Garamond" w:cs="Garamond"/>
        </w:rPr>
        <w:t>always</w:t>
      </w:r>
      <w:r>
        <w:rPr>
          <w:rFonts w:ascii="Garamond" w:eastAsia="Garamond" w:hAnsi="Garamond" w:cs="Garamond"/>
        </w:rPr>
        <w:t xml:space="preserve"> </w:t>
      </w:r>
      <w:r>
        <w:rPr>
          <w:rFonts w:ascii="Garamond" w:hAnsi="Garamond" w:cs="Garamond"/>
        </w:rPr>
        <w:t>been</w:t>
      </w:r>
      <w:r>
        <w:rPr>
          <w:rFonts w:ascii="Garamond" w:eastAsia="Garamond" w:hAnsi="Garamond" w:cs="Garamond"/>
        </w:rPr>
        <w:t xml:space="preserve"> </w:t>
      </w:r>
      <w:r>
        <w:rPr>
          <w:rFonts w:ascii="Garamond" w:hAnsi="Garamond" w:cs="Garamond"/>
        </w:rPr>
        <w:t>used</w:t>
      </w:r>
      <w:r>
        <w:rPr>
          <w:rFonts w:ascii="Garamond" w:eastAsia="Garamond" w:hAnsi="Garamond" w:cs="Garamond"/>
        </w:rPr>
        <w:t xml:space="preserve"> </w:t>
      </w:r>
      <w:r>
        <w:rPr>
          <w:rFonts w:ascii="Garamond" w:hAnsi="Garamond" w:cs="Garamond"/>
        </w:rPr>
        <w:t>against</w:t>
      </w:r>
      <w:r>
        <w:rPr>
          <w:rFonts w:ascii="Garamond" w:eastAsia="Garamond" w:hAnsi="Garamond" w:cs="Garamond"/>
        </w:rPr>
        <w:t xml:space="preserve"> </w:t>
      </w:r>
      <w:r>
        <w:rPr>
          <w:rFonts w:ascii="Garamond" w:hAnsi="Garamond" w:cs="Garamond"/>
        </w:rPr>
        <w:t>them</w:t>
      </w:r>
      <w:r>
        <w:rPr>
          <w:rFonts w:ascii="Garamond" w:eastAsia="Garamond" w:hAnsi="Garamond" w:cs="Garamond"/>
        </w:rPr>
        <w:t>…</w:t>
      </w:r>
      <w:r>
        <w:rPr>
          <w:rFonts w:ascii="Garamond" w:hAnsi="Garamond" w:cs="Garamond"/>
        </w:rPr>
        <w:t>All</w:t>
      </w:r>
      <w:r>
        <w:rPr>
          <w:rFonts w:ascii="Garamond" w:eastAsia="Garamond" w:hAnsi="Garamond" w:cs="Garamond"/>
        </w:rPr>
        <w:t xml:space="preserve"> </w:t>
      </w:r>
      <w:r>
        <w:rPr>
          <w:rFonts w:ascii="Garamond" w:hAnsi="Garamond" w:cs="Garamond"/>
        </w:rPr>
        <w:t>these</w:t>
      </w:r>
      <w:r>
        <w:rPr>
          <w:rFonts w:ascii="Garamond" w:eastAsia="Garamond" w:hAnsi="Garamond" w:cs="Garamond"/>
        </w:rPr>
        <w:t xml:space="preserve"> </w:t>
      </w:r>
      <w:r>
        <w:rPr>
          <w:rFonts w:ascii="Garamond" w:hAnsi="Garamond" w:cs="Garamond"/>
        </w:rPr>
        <w:t>places</w:t>
      </w:r>
      <w:r>
        <w:rPr>
          <w:rFonts w:ascii="Garamond" w:eastAsia="Garamond" w:hAnsi="Garamond" w:cs="Garamond"/>
        </w:rPr>
        <w:t>—</w:t>
      </w:r>
      <w:r>
        <w:rPr>
          <w:rFonts w:ascii="Garamond" w:hAnsi="Garamond" w:cs="Garamond"/>
        </w:rPr>
        <w:t>Harlem,</w:t>
      </w:r>
      <w:r>
        <w:rPr>
          <w:rFonts w:ascii="Garamond" w:eastAsia="Garamond" w:hAnsi="Garamond" w:cs="Garamond"/>
        </w:rPr>
        <w:t xml:space="preserve"> </w:t>
      </w:r>
      <w:r>
        <w:rPr>
          <w:rFonts w:ascii="Garamond" w:hAnsi="Garamond" w:cs="Garamond"/>
        </w:rPr>
        <w:t>Watts,</w:t>
      </w:r>
      <w:r>
        <w:rPr>
          <w:rFonts w:ascii="Garamond" w:eastAsia="Garamond" w:hAnsi="Garamond" w:cs="Garamond"/>
        </w:rPr>
        <w:t xml:space="preserve"> </w:t>
      </w:r>
      <w:r>
        <w:rPr>
          <w:rFonts w:ascii="Garamond" w:hAnsi="Garamond" w:cs="Garamond"/>
        </w:rPr>
        <w:t>South</w:t>
      </w:r>
      <w:r>
        <w:rPr>
          <w:rFonts w:ascii="Garamond" w:eastAsia="Garamond" w:hAnsi="Garamond" w:cs="Garamond"/>
        </w:rPr>
        <w:t xml:space="preserve"> </w:t>
      </w:r>
      <w:r>
        <w:rPr>
          <w:rFonts w:ascii="Garamond" w:hAnsi="Garamond" w:cs="Garamond"/>
        </w:rPr>
        <w:t>Side</w:t>
      </w:r>
      <w:r>
        <w:rPr>
          <w:rFonts w:ascii="Garamond" w:eastAsia="Garamond" w:hAnsi="Garamond" w:cs="Garamond"/>
        </w:rPr>
        <w:t xml:space="preserve"> </w:t>
      </w:r>
      <w:r>
        <w:rPr>
          <w:rFonts w:ascii="Garamond" w:hAnsi="Garamond" w:cs="Garamond"/>
        </w:rPr>
        <w:t>[of</w:t>
      </w:r>
      <w:r>
        <w:rPr>
          <w:rFonts w:ascii="Garamond" w:eastAsia="Garamond" w:hAnsi="Garamond" w:cs="Garamond"/>
        </w:rPr>
        <w:t xml:space="preserve"> </w:t>
      </w:r>
      <w:r>
        <w:rPr>
          <w:rFonts w:ascii="Garamond" w:hAnsi="Garamond" w:cs="Garamond"/>
        </w:rPr>
        <w:t>Chicago]</w:t>
      </w:r>
      <w:r>
        <w:rPr>
          <w:rFonts w:ascii="Garamond" w:eastAsia="Garamond" w:hAnsi="Garamond" w:cs="Garamond"/>
        </w:rPr>
        <w:t>—</w:t>
      </w:r>
      <w:r>
        <w:rPr>
          <w:rFonts w:ascii="Garamond" w:hAnsi="Garamond" w:cs="Garamond"/>
        </w:rPr>
        <w:t>are</w:t>
      </w:r>
      <w:r>
        <w:rPr>
          <w:rFonts w:ascii="Garamond" w:eastAsia="Garamond" w:hAnsi="Garamond" w:cs="Garamond"/>
        </w:rPr>
        <w:t xml:space="preserve"> </w:t>
      </w:r>
      <w:r>
        <w:rPr>
          <w:rFonts w:ascii="Garamond" w:hAnsi="Garamond" w:cs="Garamond"/>
        </w:rPr>
        <w:t>riots</w:t>
      </w:r>
      <w:r>
        <w:rPr>
          <w:rFonts w:ascii="Garamond" w:eastAsia="Garamond" w:hAnsi="Garamond" w:cs="Garamond"/>
        </w:rPr>
        <w:t xml:space="preserve"> </w:t>
      </w:r>
      <w:r>
        <w:rPr>
          <w:rFonts w:ascii="Garamond" w:hAnsi="Garamond" w:cs="Garamond"/>
        </w:rPr>
        <w:t>wating</w:t>
      </w:r>
      <w:r>
        <w:rPr>
          <w:rFonts w:ascii="Garamond" w:eastAsia="Garamond" w:hAnsi="Garamond" w:cs="Garamond"/>
        </w:rPr>
        <w:t xml:space="preserve"> </w:t>
      </w:r>
      <w:r>
        <w:rPr>
          <w:rFonts w:ascii="Garamond" w:hAnsi="Garamond" w:cs="Garamond"/>
        </w:rPr>
        <w:t>to</w:t>
      </w:r>
      <w:r>
        <w:rPr>
          <w:rFonts w:ascii="Garamond" w:eastAsia="Garamond" w:hAnsi="Garamond" w:cs="Garamond"/>
        </w:rPr>
        <w:t xml:space="preserve"> </w:t>
      </w:r>
      <w:r>
        <w:rPr>
          <w:rFonts w:ascii="Garamond" w:hAnsi="Garamond" w:cs="Garamond"/>
        </w:rPr>
        <w:t>happen.</w:t>
      </w:r>
      <w:r>
        <w:rPr>
          <w:rFonts w:ascii="Garamond" w:eastAsia="Garamond" w:hAnsi="Garamond" w:cs="Garamond"/>
        </w:rPr>
        <w:t xml:space="preserve">” </w:t>
      </w:r>
      <w:r>
        <w:rPr>
          <w:rFonts w:ascii="Garamond" w:hAnsi="Garamond" w:cs="Garamond"/>
        </w:rPr>
        <w:t>Quote</w:t>
      </w:r>
      <w:r>
        <w:rPr>
          <w:rFonts w:ascii="Garamond" w:eastAsia="Garamond" w:hAnsi="Garamond" w:cs="Garamond"/>
        </w:rPr>
        <w:t xml:space="preserve"> </w:t>
      </w:r>
      <w:r>
        <w:rPr>
          <w:rFonts w:ascii="Garamond" w:hAnsi="Garamond" w:cs="Garamond"/>
        </w:rPr>
        <w:t>in:</w:t>
      </w:r>
      <w:r>
        <w:rPr>
          <w:rFonts w:ascii="Garamond" w:eastAsia="Garamond" w:hAnsi="Garamond" w:cs="Garamond"/>
        </w:rPr>
        <w:t xml:space="preserve"> </w:t>
      </w:r>
      <w:r>
        <w:rPr>
          <w:rFonts w:ascii="Garamond" w:hAnsi="Garamond" w:cs="Garamond"/>
        </w:rPr>
        <w:t>Clark,</w:t>
      </w:r>
      <w:r>
        <w:rPr>
          <w:rFonts w:ascii="Garamond" w:eastAsia="Garamond" w:hAnsi="Garamond" w:cs="Garamond"/>
        </w:rPr>
        <w:t xml:space="preserve"> </w:t>
      </w:r>
      <w:r>
        <w:rPr>
          <w:rFonts w:ascii="Garamond" w:hAnsi="Garamond" w:cs="Garamond"/>
        </w:rPr>
        <w:t>Kenneth</w:t>
      </w:r>
      <w:r>
        <w:rPr>
          <w:rFonts w:ascii="Garamond" w:eastAsia="Garamond" w:hAnsi="Garamond" w:cs="Garamond"/>
        </w:rPr>
        <w:t xml:space="preserve"> </w:t>
      </w:r>
      <w:r>
        <w:rPr>
          <w:rFonts w:ascii="Garamond" w:hAnsi="Garamond" w:cs="Garamond"/>
        </w:rPr>
        <w:t>B.</w:t>
      </w:r>
      <w:r>
        <w:rPr>
          <w:rFonts w:ascii="Garamond" w:eastAsia="Garamond" w:hAnsi="Garamond" w:cs="Garamond"/>
        </w:rPr>
        <w:t xml:space="preserve"> “</w:t>
      </w:r>
      <w:r>
        <w:rPr>
          <w:rFonts w:ascii="Garamond" w:hAnsi="Garamond" w:cs="Garamond"/>
        </w:rPr>
        <w:t>The</w:t>
      </w:r>
      <w:r>
        <w:rPr>
          <w:rFonts w:ascii="Garamond" w:eastAsia="Garamond" w:hAnsi="Garamond" w:cs="Garamond"/>
        </w:rPr>
        <w:t xml:space="preserve"> </w:t>
      </w:r>
      <w:r>
        <w:rPr>
          <w:rFonts w:ascii="Garamond" w:hAnsi="Garamond" w:cs="Garamond"/>
        </w:rPr>
        <w:t>Wonder</w:t>
      </w:r>
      <w:r>
        <w:rPr>
          <w:rFonts w:ascii="Garamond" w:eastAsia="Garamond" w:hAnsi="Garamond" w:cs="Garamond"/>
        </w:rPr>
        <w:t xml:space="preserve"> </w:t>
      </w:r>
      <w:r>
        <w:rPr>
          <w:rFonts w:ascii="Garamond" w:hAnsi="Garamond" w:cs="Garamond"/>
        </w:rPr>
        <w:t>is</w:t>
      </w:r>
      <w:r>
        <w:rPr>
          <w:rFonts w:ascii="Garamond" w:eastAsia="Garamond" w:hAnsi="Garamond" w:cs="Garamond"/>
        </w:rPr>
        <w:t xml:space="preserve"> </w:t>
      </w:r>
      <w:r>
        <w:rPr>
          <w:rFonts w:ascii="Garamond" w:hAnsi="Garamond" w:cs="Garamond"/>
        </w:rPr>
        <w:t>There</w:t>
      </w:r>
      <w:r>
        <w:rPr>
          <w:rFonts w:ascii="Garamond" w:eastAsia="Garamond" w:hAnsi="Garamond" w:cs="Garamond"/>
        </w:rPr>
        <w:t xml:space="preserve"> </w:t>
      </w:r>
      <w:r>
        <w:rPr>
          <w:rFonts w:ascii="Garamond" w:hAnsi="Garamond" w:cs="Garamond"/>
        </w:rPr>
        <w:t>Have</w:t>
      </w:r>
      <w:r>
        <w:rPr>
          <w:rFonts w:ascii="Garamond" w:eastAsia="Garamond" w:hAnsi="Garamond" w:cs="Garamond"/>
        </w:rPr>
        <w:t xml:space="preserve"> </w:t>
      </w:r>
      <w:r>
        <w:rPr>
          <w:rFonts w:ascii="Garamond" w:hAnsi="Garamond" w:cs="Garamond"/>
        </w:rPr>
        <w:t>Been</w:t>
      </w:r>
      <w:r>
        <w:rPr>
          <w:rFonts w:ascii="Garamond" w:eastAsia="Garamond" w:hAnsi="Garamond" w:cs="Garamond"/>
        </w:rPr>
        <w:t xml:space="preserve"> </w:t>
      </w:r>
      <w:r>
        <w:rPr>
          <w:rFonts w:ascii="Garamond" w:hAnsi="Garamond" w:cs="Garamond"/>
        </w:rPr>
        <w:t>So</w:t>
      </w:r>
      <w:r>
        <w:rPr>
          <w:rFonts w:ascii="Garamond" w:eastAsia="Garamond" w:hAnsi="Garamond" w:cs="Garamond"/>
        </w:rPr>
        <w:t xml:space="preserve"> </w:t>
      </w:r>
      <w:r>
        <w:rPr>
          <w:rFonts w:ascii="Garamond" w:hAnsi="Garamond" w:cs="Garamond"/>
        </w:rPr>
        <w:t>Few</w:t>
      </w:r>
      <w:r>
        <w:rPr>
          <w:rFonts w:ascii="Garamond" w:eastAsia="Garamond" w:hAnsi="Garamond" w:cs="Garamond"/>
        </w:rPr>
        <w:t xml:space="preserve"> </w:t>
      </w:r>
      <w:r>
        <w:rPr>
          <w:rFonts w:ascii="Garamond" w:hAnsi="Garamond" w:cs="Garamond"/>
        </w:rPr>
        <w:t>Riots.</w:t>
      </w:r>
      <w:r>
        <w:rPr>
          <w:rFonts w:ascii="Garamond" w:eastAsia="Garamond" w:hAnsi="Garamond" w:cs="Garamond"/>
        </w:rPr>
        <w:t xml:space="preserve">” </w:t>
      </w:r>
      <w:r>
        <w:rPr>
          <w:rFonts w:ascii="Garamond" w:hAnsi="Garamond" w:cs="Garamond"/>
          <w:i/>
          <w:iCs/>
        </w:rPr>
        <w:t>New</w:t>
      </w:r>
      <w:r>
        <w:rPr>
          <w:rFonts w:ascii="Garamond" w:eastAsia="Garamond" w:hAnsi="Garamond" w:cs="Garamond"/>
          <w:i/>
          <w:iCs/>
        </w:rPr>
        <w:t xml:space="preserve"> </w:t>
      </w:r>
      <w:r>
        <w:rPr>
          <w:rFonts w:ascii="Garamond" w:hAnsi="Garamond" w:cs="Garamond"/>
          <w:i/>
          <w:iCs/>
        </w:rPr>
        <w:t>York</w:t>
      </w:r>
      <w:r>
        <w:rPr>
          <w:rFonts w:ascii="Garamond" w:eastAsia="Garamond" w:hAnsi="Garamond" w:cs="Garamond"/>
          <w:i/>
          <w:iCs/>
        </w:rPr>
        <w:t xml:space="preserve"> </w:t>
      </w:r>
      <w:r>
        <w:rPr>
          <w:rFonts w:ascii="Garamond" w:hAnsi="Garamond" w:cs="Garamond"/>
          <w:i/>
          <w:iCs/>
        </w:rPr>
        <w:t>Times</w:t>
      </w:r>
      <w:r>
        <w:rPr>
          <w:rFonts w:ascii="Garamond" w:eastAsia="Garamond" w:hAnsi="Garamond" w:cs="Garamond"/>
          <w:i/>
          <w:iCs/>
        </w:rPr>
        <w:t xml:space="preserve"> </w:t>
      </w:r>
      <w:r>
        <w:rPr>
          <w:rFonts w:ascii="Garamond" w:hAnsi="Garamond" w:cs="Garamond"/>
          <w:i/>
          <w:iCs/>
        </w:rPr>
        <w:t>Magazine</w:t>
      </w:r>
      <w:r>
        <w:rPr>
          <w:rFonts w:ascii="Garamond" w:hAnsi="Garamond" w:cs="Garamond"/>
        </w:rPr>
        <w:t>,</w:t>
      </w:r>
      <w:r>
        <w:rPr>
          <w:rFonts w:ascii="Garamond" w:eastAsia="Garamond" w:hAnsi="Garamond" w:cs="Garamond"/>
        </w:rPr>
        <w:t xml:space="preserve"> </w:t>
      </w:r>
      <w:r>
        <w:rPr>
          <w:rFonts w:ascii="Garamond" w:hAnsi="Garamond" w:cs="Garamond"/>
        </w:rPr>
        <w:t>September</w:t>
      </w:r>
      <w:r>
        <w:rPr>
          <w:rFonts w:ascii="Garamond" w:eastAsia="Garamond" w:hAnsi="Garamond" w:cs="Garamond"/>
        </w:rPr>
        <w:t xml:space="preserve"> </w:t>
      </w:r>
      <w:r>
        <w:rPr>
          <w:rFonts w:ascii="Garamond" w:hAnsi="Garamond" w:cs="Garamond"/>
        </w:rPr>
        <w:t>5,</w:t>
      </w:r>
      <w:r>
        <w:rPr>
          <w:rFonts w:ascii="Garamond" w:eastAsia="Garamond" w:hAnsi="Garamond" w:cs="Garamond"/>
        </w:rPr>
        <w:t xml:space="preserve"> </w:t>
      </w:r>
      <w:r>
        <w:rPr>
          <w:rFonts w:ascii="Garamond" w:hAnsi="Garamond" w:cs="Garamond"/>
        </w:rPr>
        <w:t>1965.</w:t>
      </w:r>
    </w:p>
  </w:endnote>
  <w:endnote w:id="2">
    <w:p w:rsidR="00FC1066" w:rsidRDefault="00FC1066" w:rsidP="00FC1066">
      <w:pPr>
        <w:pStyle w:val="EndnoteText"/>
        <w:spacing w:line="480" w:lineRule="auto"/>
        <w:jc w:val="both"/>
        <w:rPr>
          <w:rFonts w:ascii="Garamond" w:hAnsi="Garamond" w:cs="Garamond"/>
        </w:rPr>
      </w:pPr>
      <w:r>
        <w:rPr>
          <w:rStyle w:val="EndnoteCharacters"/>
          <w:rFonts w:ascii="Garamond" w:hAnsi="Garamond"/>
        </w:rPr>
        <w:endnoteRef/>
      </w:r>
      <w:r>
        <w:rPr>
          <w:rFonts w:ascii="Garamond" w:eastAsia="Garamond" w:hAnsi="Garamond" w:cs="Garamond"/>
        </w:rPr>
        <w:tab/>
        <w:t xml:space="preserve"> “</w:t>
      </w:r>
      <w:r>
        <w:rPr>
          <w:rFonts w:ascii="Garamond" w:hAnsi="Garamond" w:cs="Garamond"/>
        </w:rPr>
        <w:t>Slave</w:t>
      </w:r>
      <w:r>
        <w:rPr>
          <w:rFonts w:ascii="Garamond" w:eastAsia="Garamond" w:hAnsi="Garamond" w:cs="Garamond"/>
        </w:rPr>
        <w:t xml:space="preserve"> </w:t>
      </w:r>
      <w:r>
        <w:rPr>
          <w:rFonts w:ascii="Garamond" w:hAnsi="Garamond" w:cs="Garamond"/>
        </w:rPr>
        <w:t>estate</w:t>
      </w:r>
      <w:r>
        <w:rPr>
          <w:rFonts w:ascii="Garamond" w:eastAsia="Garamond" w:hAnsi="Garamond" w:cs="Garamond"/>
        </w:rPr>
        <w:t xml:space="preserve">” </w:t>
      </w:r>
      <w:r>
        <w:rPr>
          <w:rFonts w:ascii="Garamond" w:hAnsi="Garamond" w:cs="Garamond"/>
        </w:rPr>
        <w:t>is</w:t>
      </w:r>
      <w:r>
        <w:rPr>
          <w:rFonts w:ascii="Garamond" w:eastAsia="Garamond" w:hAnsi="Garamond" w:cs="Garamond"/>
        </w:rPr>
        <w:t xml:space="preserve"> </w:t>
      </w:r>
      <w:r>
        <w:rPr>
          <w:rFonts w:ascii="Garamond" w:hAnsi="Garamond" w:cs="Garamond"/>
        </w:rPr>
        <w:t>a</w:t>
      </w:r>
      <w:r>
        <w:rPr>
          <w:rFonts w:ascii="Garamond" w:eastAsia="Garamond" w:hAnsi="Garamond" w:cs="Garamond"/>
        </w:rPr>
        <w:t xml:space="preserve"> </w:t>
      </w:r>
      <w:r>
        <w:rPr>
          <w:rFonts w:ascii="Garamond" w:hAnsi="Garamond" w:cs="Garamond"/>
        </w:rPr>
        <w:t>term</w:t>
      </w:r>
      <w:r>
        <w:rPr>
          <w:rFonts w:ascii="Garamond" w:eastAsia="Garamond" w:hAnsi="Garamond" w:cs="Garamond"/>
        </w:rPr>
        <w:t xml:space="preserve"> </w:t>
      </w:r>
      <w:r>
        <w:rPr>
          <w:rFonts w:ascii="Garamond" w:hAnsi="Garamond" w:cs="Garamond"/>
        </w:rPr>
        <w:t>borrowed</w:t>
      </w:r>
      <w:r>
        <w:rPr>
          <w:rFonts w:ascii="Garamond" w:eastAsia="Garamond" w:hAnsi="Garamond" w:cs="Garamond"/>
        </w:rPr>
        <w:t xml:space="preserve"> </w:t>
      </w:r>
      <w:r>
        <w:rPr>
          <w:rFonts w:ascii="Garamond" w:hAnsi="Garamond" w:cs="Garamond"/>
        </w:rPr>
        <w:t>from</w:t>
      </w:r>
      <w:r>
        <w:rPr>
          <w:rFonts w:ascii="Garamond" w:eastAsia="Garamond" w:hAnsi="Garamond" w:cs="Garamond"/>
        </w:rPr>
        <w:t xml:space="preserve"> </w:t>
      </w:r>
      <w:r>
        <w:rPr>
          <w:rFonts w:ascii="Garamond" w:hAnsi="Garamond" w:cs="Garamond"/>
        </w:rPr>
        <w:t>Hortense</w:t>
      </w:r>
      <w:r>
        <w:rPr>
          <w:rFonts w:ascii="Garamond" w:eastAsia="Garamond" w:hAnsi="Garamond" w:cs="Garamond"/>
        </w:rPr>
        <w:t xml:space="preserve"> </w:t>
      </w:r>
      <w:r>
        <w:rPr>
          <w:rFonts w:ascii="Garamond" w:hAnsi="Garamond" w:cs="Garamond"/>
        </w:rPr>
        <w:t>Spillers.</w:t>
      </w:r>
    </w:p>
  </w:endnote>
  <w:endnote w:id="3">
    <w:p w:rsidR="00FC1066" w:rsidRDefault="00FC1066" w:rsidP="00FC1066">
      <w:pPr>
        <w:pStyle w:val="EndnoteText"/>
        <w:spacing w:line="480" w:lineRule="auto"/>
        <w:jc w:val="both"/>
        <w:rPr>
          <w:rFonts w:ascii="Garamond" w:hAnsi="Garamond" w:cs="Garamond"/>
        </w:rPr>
      </w:pPr>
      <w:r>
        <w:rPr>
          <w:rStyle w:val="EndnoteCharacters"/>
          <w:rFonts w:ascii="Garamond" w:hAnsi="Garamond"/>
        </w:rPr>
        <w:endnoteRef/>
      </w:r>
      <w:r>
        <w:rPr>
          <w:rFonts w:ascii="Garamond" w:eastAsia="Garamond" w:hAnsi="Garamond" w:cs="Garamond"/>
        </w:rPr>
        <w:tab/>
        <w:t xml:space="preserve"> </w:t>
      </w:r>
      <w:r>
        <w:rPr>
          <w:rFonts w:ascii="Garamond" w:hAnsi="Garamond" w:cs="Garamond"/>
        </w:rPr>
        <w:t>See</w:t>
      </w:r>
      <w:r>
        <w:rPr>
          <w:rFonts w:ascii="Garamond" w:eastAsia="Garamond" w:hAnsi="Garamond" w:cs="Garamond"/>
        </w:rPr>
        <w:t xml:space="preserve"> </w:t>
      </w:r>
      <w:r>
        <w:rPr>
          <w:rFonts w:ascii="Garamond" w:hAnsi="Garamond" w:cs="Garamond"/>
        </w:rPr>
        <w:t>Emile</w:t>
      </w:r>
      <w:r>
        <w:rPr>
          <w:rFonts w:ascii="Garamond" w:eastAsia="Garamond" w:hAnsi="Garamond" w:cs="Garamond"/>
        </w:rPr>
        <w:t xml:space="preserve"> </w:t>
      </w:r>
      <w:r>
        <w:rPr>
          <w:rFonts w:ascii="Garamond" w:hAnsi="Garamond" w:cs="Garamond"/>
        </w:rPr>
        <w:t>Benveniste.</w:t>
      </w:r>
      <w:r>
        <w:rPr>
          <w:rFonts w:ascii="Garamond" w:eastAsia="Garamond" w:hAnsi="Garamond" w:cs="Garamond"/>
        </w:rPr>
        <w:t xml:space="preserve"> </w:t>
      </w:r>
      <w:r>
        <w:rPr>
          <w:rFonts w:ascii="Garamond" w:hAnsi="Garamond" w:cs="Garamond"/>
          <w:i/>
        </w:rPr>
        <w:t>Problems</w:t>
      </w:r>
      <w:r>
        <w:rPr>
          <w:rFonts w:ascii="Garamond" w:eastAsia="Garamond" w:hAnsi="Garamond" w:cs="Garamond"/>
          <w:i/>
        </w:rPr>
        <w:t xml:space="preserve"> </w:t>
      </w:r>
      <w:r>
        <w:rPr>
          <w:rFonts w:ascii="Garamond" w:hAnsi="Garamond" w:cs="Garamond"/>
          <w:i/>
        </w:rPr>
        <w:t>in</w:t>
      </w:r>
      <w:r>
        <w:rPr>
          <w:rFonts w:ascii="Garamond" w:eastAsia="Garamond" w:hAnsi="Garamond" w:cs="Garamond"/>
          <w:i/>
        </w:rPr>
        <w:t xml:space="preserve"> </w:t>
      </w:r>
      <w:r>
        <w:rPr>
          <w:rFonts w:ascii="Garamond" w:hAnsi="Garamond" w:cs="Garamond"/>
          <w:i/>
        </w:rPr>
        <w:t>General</w:t>
      </w:r>
      <w:r>
        <w:rPr>
          <w:rFonts w:ascii="Garamond" w:eastAsia="Garamond" w:hAnsi="Garamond" w:cs="Garamond"/>
          <w:i/>
        </w:rPr>
        <w:t xml:space="preserve"> </w:t>
      </w:r>
      <w:r>
        <w:rPr>
          <w:rFonts w:ascii="Garamond" w:hAnsi="Garamond" w:cs="Garamond"/>
          <w:i/>
        </w:rPr>
        <w:t>Linguistics</w:t>
      </w:r>
      <w:r>
        <w:rPr>
          <w:rFonts w:ascii="Garamond" w:hAnsi="Garamond" w:cs="Garamond"/>
        </w:rPr>
        <w:t>.</w:t>
      </w:r>
      <w:r>
        <w:rPr>
          <w:rFonts w:ascii="Garamond" w:eastAsia="Garamond" w:hAnsi="Garamond" w:cs="Garamond"/>
        </w:rPr>
        <w:t xml:space="preserve"> </w:t>
      </w:r>
      <w:r>
        <w:rPr>
          <w:rFonts w:ascii="Garamond" w:hAnsi="Garamond" w:cs="Garamond"/>
        </w:rPr>
        <w:t>Trans.</w:t>
      </w:r>
      <w:r>
        <w:rPr>
          <w:rFonts w:ascii="Garamond" w:eastAsia="Garamond" w:hAnsi="Garamond" w:cs="Garamond"/>
        </w:rPr>
        <w:t xml:space="preserve"> </w:t>
      </w:r>
      <w:r>
        <w:rPr>
          <w:rFonts w:ascii="Garamond" w:hAnsi="Garamond" w:cs="Garamond"/>
        </w:rPr>
        <w:t>Mary</w:t>
      </w:r>
      <w:r>
        <w:rPr>
          <w:rFonts w:ascii="Garamond" w:eastAsia="Garamond" w:hAnsi="Garamond" w:cs="Garamond"/>
        </w:rPr>
        <w:t xml:space="preserve"> </w:t>
      </w:r>
      <w:r>
        <w:rPr>
          <w:rFonts w:ascii="Garamond" w:hAnsi="Garamond" w:cs="Garamond"/>
        </w:rPr>
        <w:t>Elizabeth</w:t>
      </w:r>
      <w:r>
        <w:rPr>
          <w:rFonts w:ascii="Garamond" w:eastAsia="Garamond" w:hAnsi="Garamond" w:cs="Garamond"/>
        </w:rPr>
        <w:t xml:space="preserve"> </w:t>
      </w:r>
      <w:r>
        <w:rPr>
          <w:rFonts w:ascii="Garamond" w:hAnsi="Garamond" w:cs="Garamond"/>
        </w:rPr>
        <w:t>Meek.</w:t>
      </w:r>
      <w:r>
        <w:rPr>
          <w:rFonts w:ascii="Garamond" w:eastAsia="Garamond" w:hAnsi="Garamond" w:cs="Garamond"/>
        </w:rPr>
        <w:t xml:space="preserve"> </w:t>
      </w:r>
      <w:r>
        <w:rPr>
          <w:rFonts w:ascii="Garamond" w:hAnsi="Garamond" w:cs="Garamond"/>
        </w:rPr>
        <w:t>Coral</w:t>
      </w:r>
      <w:r>
        <w:rPr>
          <w:rFonts w:ascii="Garamond" w:eastAsia="Garamond" w:hAnsi="Garamond" w:cs="Garamond"/>
        </w:rPr>
        <w:t xml:space="preserve"> </w:t>
      </w:r>
      <w:r>
        <w:rPr>
          <w:rFonts w:ascii="Garamond" w:hAnsi="Garamond" w:cs="Garamond"/>
        </w:rPr>
        <w:t>Gables:</w:t>
      </w:r>
      <w:r>
        <w:rPr>
          <w:rFonts w:ascii="Garamond" w:eastAsia="Garamond" w:hAnsi="Garamond" w:cs="Garamond"/>
        </w:rPr>
        <w:t xml:space="preserve"> </w:t>
      </w:r>
      <w:r>
        <w:rPr>
          <w:rFonts w:ascii="Garamond" w:hAnsi="Garamond" w:cs="Garamond"/>
        </w:rPr>
        <w:t>Univ.</w:t>
      </w:r>
      <w:r>
        <w:rPr>
          <w:rFonts w:ascii="Garamond" w:eastAsia="Garamond" w:hAnsi="Garamond" w:cs="Garamond"/>
        </w:rPr>
        <w:t xml:space="preserve"> </w:t>
      </w:r>
      <w:r>
        <w:rPr>
          <w:rFonts w:ascii="Garamond" w:hAnsi="Garamond" w:cs="Garamond"/>
        </w:rPr>
        <w:t>of</w:t>
      </w:r>
      <w:r>
        <w:rPr>
          <w:rFonts w:ascii="Garamond" w:eastAsia="Garamond" w:hAnsi="Garamond" w:cs="Garamond"/>
        </w:rPr>
        <w:t xml:space="preserve"> </w:t>
      </w:r>
      <w:r>
        <w:rPr>
          <w:rFonts w:ascii="Garamond" w:hAnsi="Garamond" w:cs="Garamond"/>
        </w:rPr>
        <w:t>Miami</w:t>
      </w:r>
      <w:r>
        <w:rPr>
          <w:rFonts w:ascii="Garamond" w:eastAsia="Garamond" w:hAnsi="Garamond" w:cs="Garamond"/>
        </w:rPr>
        <w:t xml:space="preserve"> </w:t>
      </w:r>
      <w:r>
        <w:rPr>
          <w:rFonts w:ascii="Garamond" w:hAnsi="Garamond" w:cs="Garamond"/>
        </w:rPr>
        <w:t>Press,</w:t>
      </w:r>
      <w:r>
        <w:rPr>
          <w:rFonts w:ascii="Garamond" w:eastAsia="Garamond" w:hAnsi="Garamond" w:cs="Garamond"/>
        </w:rPr>
        <w:t xml:space="preserve"> </w:t>
      </w:r>
      <w:r>
        <w:rPr>
          <w:rFonts w:ascii="Garamond" w:hAnsi="Garamond" w:cs="Garamond"/>
        </w:rPr>
        <w:t>1971.</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NewRomanPSMT">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378" w:rsidRDefault="00F27378" w:rsidP="005F5576">
      <w:r>
        <w:separator/>
      </w:r>
    </w:p>
  </w:footnote>
  <w:footnote w:type="continuationSeparator" w:id="0">
    <w:p w:rsidR="00F27378" w:rsidRDefault="00F2737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06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7378"/>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1066"/>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CB326E6-CE24-48C8-B186-C8EDF7B8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0" w:qFormat="1"/>
    <w:lsdException w:name="heading 6" w:semiHidden="1"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CD - Header,CD Header,Debate Block,ALEX,Brief - Heading 1,Brief - Title Heading 1,Heading 1 Char Char Char Char,Heading 1 Char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Ch,No Spacing1,Debate Text,No Spacing11,Read stuff,No Spacing111,No Spacing2,tags,No Spacing1111,No Spacing11111,No Spacing111111,Card,Tags, Ch,TAG"/>
    <w:basedOn w:val="Normal"/>
    <w:next w:val="Normal"/>
    <w:link w:val="Heading4Char"/>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semiHidden/>
    <w:unhideWhenUsed/>
    <w:qFormat/>
    <w:rsid w:val="00FC1066"/>
    <w:pPr>
      <w:keepNext/>
      <w:tabs>
        <w:tab w:val="num" w:pos="0"/>
      </w:tabs>
      <w:suppressAutoHyphens/>
      <w:ind w:left="1008" w:hanging="1008"/>
      <w:outlineLvl w:val="4"/>
    </w:pPr>
    <w:rPr>
      <w:rFonts w:ascii="Garamond" w:eastAsia="Times New Roman" w:hAnsi="Garamond" w:cs="Garamond"/>
      <w:b/>
      <w:bCs/>
      <w:i/>
      <w:iCs/>
      <w:color w:val="FF0000"/>
      <w:sz w:val="24"/>
      <w:szCs w:val="24"/>
      <w:lang w:eastAsia="zh-CN"/>
    </w:rPr>
  </w:style>
  <w:style w:type="paragraph" w:styleId="Heading6">
    <w:name w:val="heading 6"/>
    <w:basedOn w:val="Normal"/>
    <w:next w:val="Normal"/>
    <w:link w:val="Heading6Char"/>
    <w:semiHidden/>
    <w:unhideWhenUsed/>
    <w:qFormat/>
    <w:rsid w:val="00FC1066"/>
    <w:pPr>
      <w:keepNext/>
      <w:tabs>
        <w:tab w:val="num" w:pos="0"/>
      </w:tabs>
      <w:suppressAutoHyphens/>
      <w:spacing w:line="480" w:lineRule="auto"/>
      <w:ind w:firstLine="720"/>
      <w:jc w:val="both"/>
      <w:outlineLvl w:val="5"/>
    </w:pPr>
    <w:rPr>
      <w:rFonts w:ascii="Garamond" w:eastAsia="Times New Roman" w:hAnsi="Garamond" w:cs="Garamond"/>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CD - Header Char,CD Header Char,Debate Block Char,ALEX Char,Brief - Heading 1 Char,Brief - Title Heading 1 Char,Heading 1 Char Char Char Char Char1,Heading 1 Char Char Char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normal card text,Shrunk,bold underline,qualifications in card,qualification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B"/>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Ch Char,No Spacing1 Char,Debate Text Char,No Spacing11 Char,Read stuff Char,No Spacing111 Char, Ch Char"/>
    <w:basedOn w:val="DefaultParagraphFont"/>
    <w:link w:val="Heading4"/>
    <w:rsid w:val="00D176BE"/>
    <w:rPr>
      <w:rFonts w:ascii="Times New Roman" w:eastAsiaTheme="majorEastAsia" w:hAnsi="Times New Roman" w:cstheme="majorBidi"/>
      <w:b/>
      <w:bCs/>
      <w:iCs/>
      <w:sz w:val="24"/>
    </w:rPr>
  </w:style>
  <w:style w:type="character" w:customStyle="1" w:styleId="Heading5Char">
    <w:name w:val="Heading 5 Char"/>
    <w:basedOn w:val="DefaultParagraphFont"/>
    <w:link w:val="Heading5"/>
    <w:semiHidden/>
    <w:rsid w:val="00FC1066"/>
    <w:rPr>
      <w:rFonts w:ascii="Garamond" w:eastAsia="Times New Roman" w:hAnsi="Garamond" w:cs="Garamond"/>
      <w:b/>
      <w:bCs/>
      <w:i/>
      <w:iCs/>
      <w:color w:val="FF0000"/>
      <w:sz w:val="24"/>
      <w:szCs w:val="24"/>
      <w:lang w:eastAsia="zh-CN"/>
    </w:rPr>
  </w:style>
  <w:style w:type="character" w:customStyle="1" w:styleId="Heading6Char">
    <w:name w:val="Heading 6 Char"/>
    <w:basedOn w:val="DefaultParagraphFont"/>
    <w:link w:val="Heading6"/>
    <w:semiHidden/>
    <w:rsid w:val="00FC1066"/>
    <w:rPr>
      <w:rFonts w:ascii="Garamond" w:eastAsia="Times New Roman" w:hAnsi="Garamond" w:cs="Garamond"/>
      <w:b/>
      <w:bCs/>
      <w:sz w:val="24"/>
      <w:szCs w:val="24"/>
      <w:lang w:eastAsia="zh-CN"/>
    </w:rPr>
  </w:style>
  <w:style w:type="character" w:customStyle="1" w:styleId="Heading1Char1">
    <w:name w:val="Heading 1 Char1"/>
    <w:aliases w:val="Pocket Char1,CD - Header Char1,CD Header Char1,Debate Block Char1,ALEX Char1,Brief - Heading 1 Char1,Brief - Title Heading 1 Char1,Heading 1 Char Char Char Char Char2,Heading 1 Char Char Char Char Char Char1"/>
    <w:basedOn w:val="DefaultParagraphFont"/>
    <w:uiPriority w:val="1"/>
    <w:rsid w:val="00FC1066"/>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Aligned Card Text Char1,CD Tag Char1,TAG Char3 Char1,Heading 2 Char1 Char Char11 Char1,Heading 2 Char Char Char Char11 Char1,Heading 2 Char Char Char Char Char Char Char Char Char1,Heading 2 Char Char Char Char Char1,T Char1"/>
    <w:basedOn w:val="DefaultParagraphFont"/>
    <w:uiPriority w:val="2"/>
    <w:semiHidden/>
    <w:rsid w:val="00FC1066"/>
    <w:rPr>
      <w:rFonts w:asciiTheme="majorHAnsi" w:eastAsiaTheme="majorEastAsia" w:hAnsiTheme="majorHAnsi" w:cstheme="majorBidi"/>
      <w:color w:val="365F91" w:themeColor="accent1" w:themeShade="BF"/>
      <w:sz w:val="26"/>
      <w:szCs w:val="26"/>
    </w:rPr>
  </w:style>
  <w:style w:type="character" w:customStyle="1" w:styleId="Heading3Char1">
    <w:name w:val="Heading 3 Char1"/>
    <w:aliases w:val="Block Char1,Char Char1"/>
    <w:basedOn w:val="DefaultParagraphFont"/>
    <w:uiPriority w:val="3"/>
    <w:semiHidden/>
    <w:rsid w:val="00FC1066"/>
    <w:rPr>
      <w:rFonts w:asciiTheme="majorHAnsi" w:eastAsiaTheme="majorEastAsia" w:hAnsiTheme="majorHAnsi" w:cstheme="majorBidi"/>
      <w:color w:val="243F60" w:themeColor="accent1" w:themeShade="7F"/>
      <w:sz w:val="24"/>
      <w:szCs w:val="24"/>
    </w:rPr>
  </w:style>
  <w:style w:type="character" w:customStyle="1" w:styleId="Heading4Char1">
    <w:name w:val="Heading 4 Char1"/>
    <w:aliases w:val="Tag Char1,Normal Tag Char1,Big card Char1,body Char1,small text Char1,heading 2 Char1,Heading 2 Char2 Char Char1,Heading 2 Char1 Char Char Char1,Ch Char1,No Spacing1 Char1,Debate Text Char1,No Spacing11 Char1,Read stuff Char1,tags Char"/>
    <w:semiHidden/>
    <w:locked/>
    <w:rsid w:val="00FC1066"/>
    <w:rPr>
      <w:rFonts w:ascii="Calibri" w:eastAsia="Calibri" w:hAnsi="Calibri" w:hint="default"/>
      <w:b/>
      <w:bCs w:val="0"/>
      <w:sz w:val="24"/>
      <w:szCs w:val="22"/>
    </w:rPr>
  </w:style>
  <w:style w:type="paragraph" w:styleId="NormalWeb">
    <w:name w:val="Normal (Web)"/>
    <w:basedOn w:val="Normal"/>
    <w:uiPriority w:val="99"/>
    <w:semiHidden/>
    <w:unhideWhenUsed/>
    <w:rsid w:val="00FC1066"/>
    <w:pPr>
      <w:spacing w:before="100" w:beforeAutospacing="1" w:after="100" w:afterAutospacing="1"/>
    </w:pPr>
    <w:rPr>
      <w:rFonts w:ascii="Calibri" w:eastAsia="Times New Roman" w:hAnsi="Calibri" w:cs="Calibri"/>
      <w:sz w:val="24"/>
      <w:szCs w:val="24"/>
    </w:rPr>
  </w:style>
  <w:style w:type="paragraph" w:styleId="TOC1">
    <w:name w:val="toc 1"/>
    <w:basedOn w:val="Normal"/>
    <w:next w:val="Normal"/>
    <w:autoRedefine/>
    <w:uiPriority w:val="99"/>
    <w:semiHidden/>
    <w:unhideWhenUsed/>
    <w:rsid w:val="00FC1066"/>
    <w:pPr>
      <w:spacing w:before="120" w:after="120"/>
    </w:pPr>
    <w:rPr>
      <w:rFonts w:ascii="Calibri" w:eastAsia="Times New Roman" w:hAnsi="Calibri" w:cs="Calibri"/>
      <w:b/>
      <w:sz w:val="24"/>
      <w:szCs w:val="24"/>
      <w:u w:val="single"/>
    </w:rPr>
  </w:style>
  <w:style w:type="paragraph" w:styleId="TOC2">
    <w:name w:val="toc 2"/>
    <w:basedOn w:val="Normal"/>
    <w:next w:val="Normal"/>
    <w:autoRedefine/>
    <w:uiPriority w:val="99"/>
    <w:semiHidden/>
    <w:unhideWhenUsed/>
    <w:rsid w:val="00FC1066"/>
    <w:pPr>
      <w:ind w:left="200"/>
    </w:pPr>
    <w:rPr>
      <w:rFonts w:ascii="Calibri" w:eastAsia="Times New Roman" w:hAnsi="Calibri" w:cs="Calibri"/>
      <w:sz w:val="24"/>
      <w:szCs w:val="24"/>
    </w:rPr>
  </w:style>
  <w:style w:type="paragraph" w:styleId="TOC3">
    <w:name w:val="toc 3"/>
    <w:basedOn w:val="Normal"/>
    <w:next w:val="Normal"/>
    <w:autoRedefine/>
    <w:uiPriority w:val="99"/>
    <w:semiHidden/>
    <w:unhideWhenUsed/>
    <w:rsid w:val="00FC1066"/>
    <w:pPr>
      <w:ind w:left="400"/>
    </w:pPr>
    <w:rPr>
      <w:rFonts w:ascii="Calibri" w:eastAsia="Times New Roman" w:hAnsi="Calibri" w:cs="Calibri"/>
      <w:sz w:val="24"/>
      <w:szCs w:val="24"/>
    </w:rPr>
  </w:style>
  <w:style w:type="paragraph" w:styleId="TOC4">
    <w:name w:val="toc 4"/>
    <w:basedOn w:val="Normal"/>
    <w:next w:val="Normal"/>
    <w:autoRedefine/>
    <w:uiPriority w:val="99"/>
    <w:semiHidden/>
    <w:unhideWhenUsed/>
    <w:rsid w:val="00FC1066"/>
    <w:pPr>
      <w:ind w:left="600"/>
    </w:pPr>
    <w:rPr>
      <w:rFonts w:ascii="Calibri" w:eastAsia="Times New Roman" w:hAnsi="Calibri" w:cs="Calibri"/>
      <w:sz w:val="24"/>
      <w:szCs w:val="24"/>
    </w:rPr>
  </w:style>
  <w:style w:type="paragraph" w:styleId="TOC5">
    <w:name w:val="toc 5"/>
    <w:basedOn w:val="Normal"/>
    <w:next w:val="Normal"/>
    <w:autoRedefine/>
    <w:uiPriority w:val="99"/>
    <w:semiHidden/>
    <w:unhideWhenUsed/>
    <w:rsid w:val="00FC1066"/>
    <w:pPr>
      <w:ind w:left="800"/>
    </w:pPr>
    <w:rPr>
      <w:rFonts w:ascii="Calibri" w:eastAsia="Times New Roman" w:hAnsi="Calibri" w:cs="Calibri"/>
      <w:sz w:val="24"/>
      <w:szCs w:val="24"/>
    </w:rPr>
  </w:style>
  <w:style w:type="paragraph" w:styleId="TOC6">
    <w:name w:val="toc 6"/>
    <w:basedOn w:val="Normal"/>
    <w:next w:val="Normal"/>
    <w:autoRedefine/>
    <w:uiPriority w:val="99"/>
    <w:semiHidden/>
    <w:unhideWhenUsed/>
    <w:rsid w:val="00FC1066"/>
    <w:pPr>
      <w:ind w:left="1000"/>
    </w:pPr>
    <w:rPr>
      <w:rFonts w:ascii="Calibri" w:eastAsia="Times New Roman" w:hAnsi="Calibri" w:cs="Calibri"/>
      <w:sz w:val="24"/>
      <w:szCs w:val="24"/>
    </w:rPr>
  </w:style>
  <w:style w:type="paragraph" w:styleId="TOC7">
    <w:name w:val="toc 7"/>
    <w:basedOn w:val="Normal"/>
    <w:next w:val="Normal"/>
    <w:autoRedefine/>
    <w:uiPriority w:val="99"/>
    <w:semiHidden/>
    <w:unhideWhenUsed/>
    <w:rsid w:val="00FC1066"/>
    <w:pPr>
      <w:ind w:left="1200"/>
    </w:pPr>
    <w:rPr>
      <w:rFonts w:ascii="Calibri" w:eastAsia="Times New Roman" w:hAnsi="Calibri" w:cs="Calibri"/>
      <w:sz w:val="24"/>
      <w:szCs w:val="24"/>
    </w:rPr>
  </w:style>
  <w:style w:type="paragraph" w:styleId="TOC8">
    <w:name w:val="toc 8"/>
    <w:basedOn w:val="Normal"/>
    <w:next w:val="Normal"/>
    <w:autoRedefine/>
    <w:uiPriority w:val="99"/>
    <w:semiHidden/>
    <w:unhideWhenUsed/>
    <w:rsid w:val="00FC1066"/>
    <w:pPr>
      <w:ind w:left="1400"/>
    </w:pPr>
    <w:rPr>
      <w:rFonts w:ascii="Calibri" w:eastAsia="Times New Roman" w:hAnsi="Calibri" w:cs="Calibri"/>
      <w:sz w:val="24"/>
      <w:szCs w:val="24"/>
    </w:rPr>
  </w:style>
  <w:style w:type="paragraph" w:styleId="TOC9">
    <w:name w:val="toc 9"/>
    <w:basedOn w:val="Normal"/>
    <w:next w:val="Normal"/>
    <w:autoRedefine/>
    <w:uiPriority w:val="99"/>
    <w:semiHidden/>
    <w:unhideWhenUsed/>
    <w:rsid w:val="00FC1066"/>
    <w:pPr>
      <w:ind w:left="1600"/>
    </w:pPr>
    <w:rPr>
      <w:rFonts w:ascii="Calibri" w:eastAsia="Times New Roman" w:hAnsi="Calibri" w:cs="Calibri"/>
      <w:sz w:val="24"/>
      <w:szCs w:val="24"/>
    </w:rPr>
  </w:style>
  <w:style w:type="paragraph" w:styleId="FootnoteText">
    <w:name w:val="footnote text"/>
    <w:basedOn w:val="Normal"/>
    <w:link w:val="FootnoteTextChar"/>
    <w:uiPriority w:val="99"/>
    <w:semiHidden/>
    <w:unhideWhenUsed/>
    <w:rsid w:val="00FC1066"/>
    <w:pPr>
      <w:suppressAutoHyphens/>
    </w:pPr>
    <w:rPr>
      <w:rFonts w:ascii="Calibri" w:eastAsia="Times New Roman" w:hAnsi="Calibri" w:cs="Calibri"/>
      <w:sz w:val="22"/>
      <w:szCs w:val="20"/>
      <w:lang w:eastAsia="zh-CN"/>
    </w:rPr>
  </w:style>
  <w:style w:type="character" w:customStyle="1" w:styleId="FootnoteTextChar">
    <w:name w:val="Footnote Text Char"/>
    <w:basedOn w:val="DefaultParagraphFont"/>
    <w:link w:val="FootnoteText"/>
    <w:uiPriority w:val="99"/>
    <w:semiHidden/>
    <w:rsid w:val="00FC1066"/>
    <w:rPr>
      <w:rFonts w:ascii="Calibri" w:eastAsia="Times New Roman" w:hAnsi="Calibri" w:cs="Calibri"/>
      <w:szCs w:val="20"/>
      <w:lang w:eastAsia="zh-CN"/>
    </w:rPr>
  </w:style>
  <w:style w:type="paragraph" w:styleId="CommentText">
    <w:name w:val="annotation text"/>
    <w:basedOn w:val="Normal"/>
    <w:link w:val="CommentTextChar"/>
    <w:uiPriority w:val="99"/>
    <w:semiHidden/>
    <w:unhideWhenUsed/>
    <w:rsid w:val="00FC1066"/>
    <w:pPr>
      <w:suppressAutoHyphens/>
    </w:pPr>
    <w:rPr>
      <w:rFonts w:ascii="Calibri" w:eastAsia="Times New Roman" w:hAnsi="Calibri" w:cs="Calibri"/>
      <w:sz w:val="22"/>
      <w:szCs w:val="20"/>
      <w:lang w:eastAsia="zh-CN"/>
    </w:rPr>
  </w:style>
  <w:style w:type="character" w:customStyle="1" w:styleId="CommentTextChar">
    <w:name w:val="Comment Text Char"/>
    <w:basedOn w:val="DefaultParagraphFont"/>
    <w:link w:val="CommentText"/>
    <w:uiPriority w:val="99"/>
    <w:semiHidden/>
    <w:rsid w:val="00FC1066"/>
    <w:rPr>
      <w:rFonts w:ascii="Calibri" w:eastAsia="Times New Roman" w:hAnsi="Calibri" w:cs="Calibri"/>
      <w:szCs w:val="20"/>
      <w:lang w:eastAsia="zh-CN"/>
    </w:rPr>
  </w:style>
  <w:style w:type="paragraph" w:styleId="Caption">
    <w:name w:val="caption"/>
    <w:basedOn w:val="Normal"/>
    <w:uiPriority w:val="99"/>
    <w:semiHidden/>
    <w:unhideWhenUsed/>
    <w:qFormat/>
    <w:rsid w:val="00FC1066"/>
    <w:pPr>
      <w:suppressLineNumbers/>
      <w:suppressAutoHyphens/>
      <w:spacing w:before="120" w:after="120"/>
    </w:pPr>
    <w:rPr>
      <w:rFonts w:ascii="Calibri" w:eastAsia="Times New Roman" w:hAnsi="Calibri" w:cs="Calibri"/>
      <w:i/>
      <w:iCs/>
      <w:sz w:val="24"/>
      <w:szCs w:val="24"/>
      <w:lang w:eastAsia="zh-CN"/>
    </w:rPr>
  </w:style>
  <w:style w:type="paragraph" w:styleId="EndnoteText">
    <w:name w:val="endnote text"/>
    <w:basedOn w:val="Normal"/>
    <w:link w:val="EndnoteTextChar"/>
    <w:uiPriority w:val="99"/>
    <w:semiHidden/>
    <w:unhideWhenUsed/>
    <w:rsid w:val="00FC1066"/>
    <w:pPr>
      <w:suppressAutoHyphens/>
    </w:pPr>
    <w:rPr>
      <w:rFonts w:ascii="Calibri" w:eastAsia="Times New Roman" w:hAnsi="Calibri" w:cs="Calibri"/>
      <w:sz w:val="22"/>
      <w:szCs w:val="20"/>
      <w:lang w:eastAsia="zh-CN"/>
    </w:rPr>
  </w:style>
  <w:style w:type="character" w:customStyle="1" w:styleId="EndnoteTextChar">
    <w:name w:val="Endnote Text Char"/>
    <w:basedOn w:val="DefaultParagraphFont"/>
    <w:link w:val="EndnoteText"/>
    <w:uiPriority w:val="99"/>
    <w:semiHidden/>
    <w:rsid w:val="00FC1066"/>
    <w:rPr>
      <w:rFonts w:ascii="Calibri" w:eastAsia="Times New Roman" w:hAnsi="Calibri" w:cs="Calibri"/>
      <w:szCs w:val="20"/>
      <w:lang w:eastAsia="zh-CN"/>
    </w:rPr>
  </w:style>
  <w:style w:type="paragraph" w:styleId="BodyText">
    <w:name w:val="Body Text"/>
    <w:basedOn w:val="Normal"/>
    <w:link w:val="BodyTextChar"/>
    <w:uiPriority w:val="99"/>
    <w:semiHidden/>
    <w:unhideWhenUsed/>
    <w:rsid w:val="00FC1066"/>
    <w:pPr>
      <w:suppressAutoHyphens/>
      <w:spacing w:line="480" w:lineRule="auto"/>
    </w:pPr>
    <w:rPr>
      <w:rFonts w:ascii="Calibri" w:eastAsia="Times New Roman" w:hAnsi="Calibri" w:cs="Calibri"/>
      <w:sz w:val="24"/>
      <w:szCs w:val="20"/>
      <w:lang w:eastAsia="zh-CN"/>
    </w:rPr>
  </w:style>
  <w:style w:type="character" w:customStyle="1" w:styleId="BodyTextChar">
    <w:name w:val="Body Text Char"/>
    <w:basedOn w:val="DefaultParagraphFont"/>
    <w:link w:val="BodyText"/>
    <w:uiPriority w:val="99"/>
    <w:semiHidden/>
    <w:rsid w:val="00FC1066"/>
    <w:rPr>
      <w:rFonts w:ascii="Calibri" w:eastAsia="Times New Roman" w:hAnsi="Calibri" w:cs="Calibri"/>
      <w:sz w:val="24"/>
      <w:szCs w:val="20"/>
      <w:lang w:eastAsia="zh-CN"/>
    </w:rPr>
  </w:style>
  <w:style w:type="paragraph" w:styleId="List">
    <w:name w:val="List"/>
    <w:basedOn w:val="BodyText"/>
    <w:uiPriority w:val="99"/>
    <w:semiHidden/>
    <w:unhideWhenUsed/>
    <w:rsid w:val="00FC1066"/>
  </w:style>
  <w:style w:type="paragraph" w:styleId="Subtitle">
    <w:name w:val="Subtitle"/>
    <w:basedOn w:val="Normal"/>
    <w:next w:val="BodyText"/>
    <w:link w:val="SubtitleChar"/>
    <w:uiPriority w:val="99"/>
    <w:qFormat/>
    <w:rsid w:val="00FC1066"/>
    <w:pPr>
      <w:suppressAutoHyphens/>
      <w:spacing w:line="480" w:lineRule="auto"/>
      <w:jc w:val="center"/>
    </w:pPr>
    <w:rPr>
      <w:rFonts w:ascii="Garamond" w:eastAsia="Times New Roman" w:hAnsi="Garamond" w:cs="Garamond"/>
      <w:b/>
      <w:bCs/>
      <w:i/>
      <w:iCs/>
      <w:sz w:val="24"/>
      <w:szCs w:val="24"/>
      <w:lang w:eastAsia="zh-CN"/>
    </w:rPr>
  </w:style>
  <w:style w:type="character" w:customStyle="1" w:styleId="SubtitleChar">
    <w:name w:val="Subtitle Char"/>
    <w:basedOn w:val="DefaultParagraphFont"/>
    <w:link w:val="Subtitle"/>
    <w:uiPriority w:val="99"/>
    <w:rsid w:val="00FC1066"/>
    <w:rPr>
      <w:rFonts w:ascii="Garamond" w:eastAsia="Times New Roman" w:hAnsi="Garamond" w:cs="Garamond"/>
      <w:b/>
      <w:bCs/>
      <w:i/>
      <w:iCs/>
      <w:sz w:val="24"/>
      <w:szCs w:val="24"/>
      <w:lang w:eastAsia="zh-CN"/>
    </w:rPr>
  </w:style>
  <w:style w:type="paragraph" w:styleId="Title">
    <w:name w:val="Title"/>
    <w:basedOn w:val="Normal"/>
    <w:next w:val="Subtitle"/>
    <w:link w:val="TitleChar"/>
    <w:uiPriority w:val="6"/>
    <w:qFormat/>
    <w:rsid w:val="00FC1066"/>
    <w:pPr>
      <w:suppressAutoHyphens/>
      <w:spacing w:line="480" w:lineRule="auto"/>
      <w:jc w:val="center"/>
    </w:pPr>
    <w:rPr>
      <w:rFonts w:asciiTheme="minorHAnsi" w:hAnsiTheme="minorHAnsi" w:cstheme="minorBidi"/>
      <w:b/>
      <w:bCs/>
      <w:sz w:val="22"/>
      <w:u w:val="single"/>
    </w:rPr>
  </w:style>
  <w:style w:type="character" w:customStyle="1" w:styleId="TitleChar">
    <w:name w:val="Title Char"/>
    <w:basedOn w:val="DefaultParagraphFont"/>
    <w:link w:val="Title"/>
    <w:uiPriority w:val="6"/>
    <w:qFormat/>
    <w:rsid w:val="00FC1066"/>
    <w:rPr>
      <w:b/>
      <w:bCs/>
      <w:u w:val="single"/>
    </w:rPr>
  </w:style>
  <w:style w:type="paragraph" w:styleId="BodyTextIndent">
    <w:name w:val="Body Text Indent"/>
    <w:basedOn w:val="Normal"/>
    <w:link w:val="BodyTextIndentChar"/>
    <w:uiPriority w:val="99"/>
    <w:semiHidden/>
    <w:unhideWhenUsed/>
    <w:rsid w:val="00FC1066"/>
    <w:pPr>
      <w:suppressAutoHyphens/>
      <w:spacing w:line="480" w:lineRule="auto"/>
      <w:ind w:firstLine="720"/>
      <w:jc w:val="both"/>
    </w:pPr>
    <w:rPr>
      <w:rFonts w:ascii="Garamond" w:eastAsia="Times New Roman" w:hAnsi="Garamond" w:cs="Garamond"/>
      <w:sz w:val="24"/>
      <w:szCs w:val="24"/>
      <w:lang w:eastAsia="zh-CN"/>
    </w:rPr>
  </w:style>
  <w:style w:type="character" w:customStyle="1" w:styleId="BodyTextIndentChar">
    <w:name w:val="Body Text Indent Char"/>
    <w:basedOn w:val="DefaultParagraphFont"/>
    <w:link w:val="BodyTextIndent"/>
    <w:uiPriority w:val="99"/>
    <w:semiHidden/>
    <w:rsid w:val="00FC1066"/>
    <w:rPr>
      <w:rFonts w:ascii="Garamond" w:eastAsia="Times New Roman" w:hAnsi="Garamond" w:cs="Garamond"/>
      <w:sz w:val="24"/>
      <w:szCs w:val="24"/>
      <w:lang w:eastAsia="zh-CN"/>
    </w:rPr>
  </w:style>
  <w:style w:type="paragraph" w:styleId="BodyText2">
    <w:name w:val="Body Text 2"/>
    <w:basedOn w:val="Normal"/>
    <w:link w:val="BodyText2Char"/>
    <w:uiPriority w:val="99"/>
    <w:semiHidden/>
    <w:unhideWhenUsed/>
    <w:rsid w:val="00FC1066"/>
    <w:pPr>
      <w:suppressAutoHyphens/>
    </w:pPr>
    <w:rPr>
      <w:rFonts w:ascii="Calibri" w:eastAsia="Times New Roman" w:hAnsi="Calibri" w:cs="Calibri"/>
      <w:b/>
      <w:sz w:val="24"/>
      <w:szCs w:val="20"/>
      <w:lang w:eastAsia="zh-CN"/>
    </w:rPr>
  </w:style>
  <w:style w:type="character" w:customStyle="1" w:styleId="BodyText2Char">
    <w:name w:val="Body Text 2 Char"/>
    <w:basedOn w:val="DefaultParagraphFont"/>
    <w:link w:val="BodyText2"/>
    <w:uiPriority w:val="99"/>
    <w:semiHidden/>
    <w:rsid w:val="00FC1066"/>
    <w:rPr>
      <w:rFonts w:ascii="Calibri" w:eastAsia="Times New Roman" w:hAnsi="Calibri" w:cs="Calibri"/>
      <w:b/>
      <w:sz w:val="24"/>
      <w:szCs w:val="20"/>
      <w:lang w:eastAsia="zh-CN"/>
    </w:rPr>
  </w:style>
  <w:style w:type="paragraph" w:styleId="BodyText3">
    <w:name w:val="Body Text 3"/>
    <w:basedOn w:val="Normal"/>
    <w:link w:val="BodyText3Char"/>
    <w:uiPriority w:val="99"/>
    <w:semiHidden/>
    <w:unhideWhenUsed/>
    <w:rsid w:val="00FC1066"/>
    <w:pPr>
      <w:suppressAutoHyphens/>
      <w:spacing w:after="120"/>
    </w:pPr>
    <w:rPr>
      <w:rFonts w:ascii="Calibri" w:eastAsia="Times New Roman" w:hAnsi="Calibri" w:cs="Calibri"/>
      <w:sz w:val="16"/>
      <w:szCs w:val="20"/>
      <w:lang w:eastAsia="zh-CN"/>
    </w:rPr>
  </w:style>
  <w:style w:type="character" w:customStyle="1" w:styleId="BodyText3Char">
    <w:name w:val="Body Text 3 Char"/>
    <w:basedOn w:val="DefaultParagraphFont"/>
    <w:link w:val="BodyText3"/>
    <w:uiPriority w:val="99"/>
    <w:semiHidden/>
    <w:rsid w:val="00FC1066"/>
    <w:rPr>
      <w:rFonts w:ascii="Calibri" w:eastAsia="Times New Roman" w:hAnsi="Calibri" w:cs="Calibri"/>
      <w:sz w:val="16"/>
      <w:szCs w:val="20"/>
      <w:lang w:eastAsia="zh-CN"/>
    </w:rPr>
  </w:style>
  <w:style w:type="paragraph" w:styleId="BodyTextIndent2">
    <w:name w:val="Body Text Indent 2"/>
    <w:basedOn w:val="Normal"/>
    <w:link w:val="BodyTextIndent2Char"/>
    <w:uiPriority w:val="99"/>
    <w:semiHidden/>
    <w:unhideWhenUsed/>
    <w:rsid w:val="00FC1066"/>
    <w:pPr>
      <w:suppressAutoHyphens/>
      <w:spacing w:line="480" w:lineRule="auto"/>
      <w:ind w:left="1440"/>
      <w:jc w:val="both"/>
    </w:pPr>
    <w:rPr>
      <w:rFonts w:ascii="Garamond" w:eastAsia="Times New Roman" w:hAnsi="Garamond" w:cs="Garamond"/>
      <w:sz w:val="24"/>
      <w:szCs w:val="24"/>
      <w:lang w:eastAsia="zh-CN"/>
    </w:rPr>
  </w:style>
  <w:style w:type="character" w:customStyle="1" w:styleId="BodyTextIndent2Char">
    <w:name w:val="Body Text Indent 2 Char"/>
    <w:basedOn w:val="DefaultParagraphFont"/>
    <w:link w:val="BodyTextIndent2"/>
    <w:uiPriority w:val="99"/>
    <w:semiHidden/>
    <w:rsid w:val="00FC1066"/>
    <w:rPr>
      <w:rFonts w:ascii="Garamond" w:eastAsia="Times New Roman" w:hAnsi="Garamond" w:cs="Garamond"/>
      <w:sz w:val="24"/>
      <w:szCs w:val="24"/>
      <w:lang w:eastAsia="zh-CN"/>
    </w:rPr>
  </w:style>
  <w:style w:type="paragraph" w:styleId="BodyTextIndent3">
    <w:name w:val="Body Text Indent 3"/>
    <w:basedOn w:val="Normal"/>
    <w:link w:val="BodyTextIndent3Char"/>
    <w:uiPriority w:val="99"/>
    <w:semiHidden/>
    <w:unhideWhenUsed/>
    <w:rsid w:val="00FC1066"/>
    <w:pPr>
      <w:suppressAutoHyphens/>
      <w:ind w:left="1440"/>
    </w:pPr>
    <w:rPr>
      <w:rFonts w:ascii="Calibri" w:eastAsia="Times New Roman" w:hAnsi="Calibri" w:cs="Calibri"/>
      <w:sz w:val="24"/>
      <w:szCs w:val="20"/>
      <w:lang w:eastAsia="zh-CN"/>
    </w:rPr>
  </w:style>
  <w:style w:type="character" w:customStyle="1" w:styleId="BodyTextIndent3Char">
    <w:name w:val="Body Text Indent 3 Char"/>
    <w:basedOn w:val="DefaultParagraphFont"/>
    <w:link w:val="BodyTextIndent3"/>
    <w:uiPriority w:val="99"/>
    <w:semiHidden/>
    <w:rsid w:val="00FC1066"/>
    <w:rPr>
      <w:rFonts w:ascii="Calibri" w:eastAsia="Times New Roman" w:hAnsi="Calibri" w:cs="Calibri"/>
      <w:sz w:val="24"/>
      <w:szCs w:val="20"/>
      <w:lang w:eastAsia="zh-CN"/>
    </w:rPr>
  </w:style>
  <w:style w:type="paragraph" w:styleId="BlockText">
    <w:name w:val="Block Text"/>
    <w:basedOn w:val="Normal"/>
    <w:uiPriority w:val="99"/>
    <w:semiHidden/>
    <w:unhideWhenUsed/>
    <w:rsid w:val="00FC1066"/>
    <w:pPr>
      <w:tabs>
        <w:tab w:val="left" w:pos="0"/>
        <w:tab w:val="left" w:pos="720"/>
      </w:tabs>
      <w:suppressAutoHyphens/>
      <w:ind w:left="1440" w:right="720" w:hanging="1440"/>
    </w:pPr>
    <w:rPr>
      <w:rFonts w:ascii="Calibri" w:eastAsia="Times New Roman" w:hAnsi="Calibri" w:cs="Calibri"/>
      <w:sz w:val="24"/>
      <w:szCs w:val="20"/>
      <w:lang w:eastAsia="zh-CN"/>
    </w:rPr>
  </w:style>
  <w:style w:type="paragraph" w:styleId="DocumentMap">
    <w:name w:val="Document Map"/>
    <w:basedOn w:val="Normal"/>
    <w:link w:val="DocumentMapChar"/>
    <w:uiPriority w:val="99"/>
    <w:semiHidden/>
    <w:unhideWhenUsed/>
    <w:rsid w:val="00FC1066"/>
    <w:rPr>
      <w:rFonts w:ascii="Tahoma" w:hAnsi="Tahoma" w:cs="Tahoma"/>
      <w:sz w:val="16"/>
      <w:szCs w:val="16"/>
    </w:rPr>
  </w:style>
  <w:style w:type="character" w:customStyle="1" w:styleId="DocumentMapChar">
    <w:name w:val="Document Map Char"/>
    <w:basedOn w:val="DefaultParagraphFont"/>
    <w:link w:val="DocumentMap"/>
    <w:uiPriority w:val="99"/>
    <w:semiHidden/>
    <w:rsid w:val="00FC1066"/>
    <w:rPr>
      <w:rFonts w:ascii="Tahoma" w:hAnsi="Tahoma" w:cs="Tahoma"/>
      <w:sz w:val="16"/>
      <w:szCs w:val="16"/>
    </w:rPr>
  </w:style>
  <w:style w:type="paragraph" w:styleId="PlainText">
    <w:name w:val="Plain Text"/>
    <w:basedOn w:val="Normal"/>
    <w:link w:val="PlainTextChar"/>
    <w:uiPriority w:val="99"/>
    <w:semiHidden/>
    <w:unhideWhenUsed/>
    <w:rsid w:val="00FC1066"/>
    <w:rPr>
      <w:rFonts w:ascii="Courier New" w:hAnsi="Courier New" w:cs="Courier New"/>
      <w:sz w:val="22"/>
    </w:rPr>
  </w:style>
  <w:style w:type="character" w:customStyle="1" w:styleId="PlainTextChar">
    <w:name w:val="Plain Text Char"/>
    <w:basedOn w:val="DefaultParagraphFont"/>
    <w:link w:val="PlainText"/>
    <w:uiPriority w:val="99"/>
    <w:semiHidden/>
    <w:rsid w:val="00FC1066"/>
    <w:rPr>
      <w:rFonts w:ascii="Courier New" w:hAnsi="Courier New" w:cs="Courier New"/>
    </w:rPr>
  </w:style>
  <w:style w:type="paragraph" w:styleId="CommentSubject">
    <w:name w:val="annotation subject"/>
    <w:basedOn w:val="CommentText"/>
    <w:next w:val="CommentText"/>
    <w:link w:val="CommentSubjectChar"/>
    <w:uiPriority w:val="99"/>
    <w:semiHidden/>
    <w:unhideWhenUsed/>
    <w:rsid w:val="00FC1066"/>
    <w:rPr>
      <w:b/>
      <w:bCs/>
    </w:rPr>
  </w:style>
  <w:style w:type="character" w:customStyle="1" w:styleId="CommentSubjectChar">
    <w:name w:val="Comment Subject Char"/>
    <w:basedOn w:val="CommentTextChar"/>
    <w:link w:val="CommentSubject"/>
    <w:uiPriority w:val="99"/>
    <w:semiHidden/>
    <w:rsid w:val="00FC1066"/>
    <w:rPr>
      <w:rFonts w:ascii="Calibri" w:eastAsia="Times New Roman" w:hAnsi="Calibri" w:cs="Calibri"/>
      <w:b/>
      <w:bCs/>
      <w:szCs w:val="20"/>
      <w:lang w:eastAsia="zh-CN"/>
    </w:rPr>
  </w:style>
  <w:style w:type="paragraph" w:styleId="BalloonText">
    <w:name w:val="Balloon Text"/>
    <w:basedOn w:val="Normal"/>
    <w:link w:val="BalloonTextChar"/>
    <w:uiPriority w:val="99"/>
    <w:semiHidden/>
    <w:unhideWhenUsed/>
    <w:rsid w:val="00FC1066"/>
    <w:pPr>
      <w:suppressAutoHyphens/>
    </w:pPr>
    <w:rPr>
      <w:rFonts w:ascii="Tahoma" w:eastAsia="Times New Roman" w:hAnsi="Tahoma" w:cs="Tahoma"/>
      <w:sz w:val="16"/>
      <w:szCs w:val="20"/>
      <w:lang w:eastAsia="zh-CN"/>
    </w:rPr>
  </w:style>
  <w:style w:type="character" w:customStyle="1" w:styleId="BalloonTextChar">
    <w:name w:val="Balloon Text Char"/>
    <w:basedOn w:val="DefaultParagraphFont"/>
    <w:link w:val="BalloonText"/>
    <w:uiPriority w:val="99"/>
    <w:semiHidden/>
    <w:rsid w:val="00FC1066"/>
    <w:rPr>
      <w:rFonts w:ascii="Tahoma" w:eastAsia="Times New Roman" w:hAnsi="Tahoma" w:cs="Tahoma"/>
      <w:sz w:val="16"/>
      <w:szCs w:val="20"/>
      <w:lang w:eastAsia="zh-CN"/>
    </w:rPr>
  </w:style>
  <w:style w:type="paragraph" w:styleId="NoSpacing">
    <w:name w:val="No Spacing"/>
    <w:aliases w:val="CD - Cite,Dont use,Tag and Cite,DDI Tag"/>
    <w:uiPriority w:val="1"/>
    <w:qFormat/>
    <w:rsid w:val="00FC1066"/>
    <w:pPr>
      <w:spacing w:after="0" w:line="240" w:lineRule="auto"/>
    </w:pPr>
    <w:rPr>
      <w:rFonts w:ascii="Calibri" w:eastAsia="Malgun Gothic" w:hAnsi="Calibri" w:cs="Times New Roman"/>
    </w:rPr>
  </w:style>
  <w:style w:type="paragraph" w:styleId="ListParagraph">
    <w:name w:val="List Paragraph"/>
    <w:basedOn w:val="Normal"/>
    <w:uiPriority w:val="34"/>
    <w:qFormat/>
    <w:rsid w:val="00FC1066"/>
    <w:pPr>
      <w:ind w:left="720"/>
      <w:contextualSpacing/>
    </w:pPr>
    <w:rPr>
      <w:rFonts w:ascii="Calibri" w:hAnsi="Calibri" w:cs="Calibri"/>
      <w:sz w:val="22"/>
    </w:rPr>
  </w:style>
  <w:style w:type="character" w:customStyle="1" w:styleId="cardChar">
    <w:name w:val="card Char"/>
    <w:basedOn w:val="DefaultParagraphFont"/>
    <w:link w:val="card"/>
    <w:uiPriority w:val="6"/>
    <w:locked/>
    <w:rsid w:val="00FC1066"/>
    <w:rPr>
      <w:rFonts w:ascii="Times New Roman" w:eastAsiaTheme="minorEastAsia" w:hAnsi="Times New Roman" w:cs="Times New Roman"/>
      <w:b/>
      <w:bCs/>
      <w:szCs w:val="24"/>
      <w:u w:val="single"/>
    </w:rPr>
  </w:style>
  <w:style w:type="paragraph" w:customStyle="1" w:styleId="card">
    <w:name w:val="card"/>
    <w:basedOn w:val="Normal"/>
    <w:next w:val="Normal"/>
    <w:link w:val="cardChar"/>
    <w:uiPriority w:val="6"/>
    <w:qFormat/>
    <w:rsid w:val="00FC1066"/>
    <w:pPr>
      <w:ind w:left="288" w:right="288"/>
    </w:pPr>
    <w:rPr>
      <w:rFonts w:eastAsiaTheme="minorEastAsia"/>
      <w:b/>
      <w:bCs/>
      <w:sz w:val="22"/>
      <w:szCs w:val="24"/>
      <w:u w:val="single"/>
    </w:rPr>
  </w:style>
  <w:style w:type="character" w:customStyle="1" w:styleId="CardTextChar">
    <w:name w:val="CardText Char"/>
    <w:basedOn w:val="DefaultParagraphFont"/>
    <w:link w:val="CardText"/>
    <w:locked/>
    <w:rsid w:val="00FC1066"/>
    <w:rPr>
      <w:rFonts w:ascii="Calibri" w:eastAsia="Times New Roman" w:hAnsi="Calibri" w:cs="Calibri"/>
      <w:sz w:val="16"/>
      <w:szCs w:val="20"/>
    </w:rPr>
  </w:style>
  <w:style w:type="paragraph" w:customStyle="1" w:styleId="CardText">
    <w:name w:val="CardText"/>
    <w:basedOn w:val="Normal"/>
    <w:next w:val="Normal"/>
    <w:link w:val="CardTextChar"/>
    <w:qFormat/>
    <w:rsid w:val="00FC1066"/>
    <w:pPr>
      <w:ind w:left="288" w:right="288"/>
    </w:pPr>
    <w:rPr>
      <w:rFonts w:ascii="Calibri" w:eastAsia="Times New Roman" w:hAnsi="Calibri" w:cs="Calibri"/>
      <w:sz w:val="16"/>
      <w:szCs w:val="20"/>
    </w:rPr>
  </w:style>
  <w:style w:type="character" w:customStyle="1" w:styleId="underline">
    <w:name w:val="underline"/>
    <w:basedOn w:val="DefaultParagraphFont"/>
    <w:link w:val="textbold"/>
    <w:qFormat/>
    <w:locked/>
    <w:rsid w:val="00FC1066"/>
    <w:rPr>
      <w:u w:val="single"/>
    </w:rPr>
  </w:style>
  <w:style w:type="paragraph" w:customStyle="1" w:styleId="textbold">
    <w:name w:val="text bold"/>
    <w:basedOn w:val="Normal"/>
    <w:link w:val="underline"/>
    <w:rsid w:val="00FC1066"/>
    <w:pPr>
      <w:ind w:left="720"/>
      <w:jc w:val="both"/>
    </w:pPr>
    <w:rPr>
      <w:rFonts w:asciiTheme="minorHAnsi" w:hAnsiTheme="minorHAnsi" w:cstheme="minorBidi"/>
      <w:sz w:val="22"/>
      <w:u w:val="single"/>
    </w:rPr>
  </w:style>
  <w:style w:type="paragraph" w:customStyle="1" w:styleId="Heading">
    <w:name w:val="Heading"/>
    <w:basedOn w:val="Normal"/>
    <w:next w:val="BodyText"/>
    <w:uiPriority w:val="99"/>
    <w:rsid w:val="00FC1066"/>
    <w:pPr>
      <w:keepNext/>
      <w:suppressAutoHyphens/>
      <w:spacing w:before="240" w:after="120"/>
    </w:pPr>
    <w:rPr>
      <w:rFonts w:ascii="Arial" w:eastAsia="Arial Unicode MS" w:hAnsi="Arial" w:cs="Arial Unicode MS"/>
      <w:sz w:val="28"/>
      <w:szCs w:val="28"/>
      <w:lang w:eastAsia="zh-CN"/>
    </w:rPr>
  </w:style>
  <w:style w:type="paragraph" w:customStyle="1" w:styleId="Index">
    <w:name w:val="Index"/>
    <w:basedOn w:val="Normal"/>
    <w:uiPriority w:val="99"/>
    <w:rsid w:val="00FC1066"/>
    <w:pPr>
      <w:suppressLineNumbers/>
      <w:suppressAutoHyphens/>
    </w:pPr>
    <w:rPr>
      <w:rFonts w:ascii="Calibri" w:eastAsia="Times New Roman" w:hAnsi="Calibri" w:cs="Calibri"/>
      <w:sz w:val="24"/>
      <w:szCs w:val="24"/>
      <w:lang w:eastAsia="zh-CN"/>
    </w:rPr>
  </w:style>
  <w:style w:type="paragraph" w:customStyle="1" w:styleId="HTMLBody">
    <w:name w:val="HTML Body"/>
    <w:uiPriority w:val="99"/>
    <w:rsid w:val="00FC1066"/>
    <w:pPr>
      <w:suppressAutoHyphens/>
      <w:spacing w:after="0" w:line="240" w:lineRule="auto"/>
    </w:pPr>
    <w:rPr>
      <w:rFonts w:ascii="Arial" w:eastAsia="Arial" w:hAnsi="Arial" w:cs="Times New Roman"/>
      <w:sz w:val="20"/>
      <w:szCs w:val="20"/>
      <w:lang w:eastAsia="zh-CN"/>
    </w:rPr>
  </w:style>
  <w:style w:type="paragraph" w:customStyle="1" w:styleId="Framecontents">
    <w:name w:val="Frame contents"/>
    <w:basedOn w:val="BodyText"/>
    <w:uiPriority w:val="99"/>
    <w:rsid w:val="00FC1066"/>
  </w:style>
  <w:style w:type="paragraph" w:customStyle="1" w:styleId="BlockTitle2">
    <w:name w:val="Block Title2"/>
    <w:basedOn w:val="Normal"/>
    <w:next w:val="Normal"/>
    <w:uiPriority w:val="99"/>
    <w:rsid w:val="00FC1066"/>
    <w:pPr>
      <w:spacing w:after="240"/>
      <w:jc w:val="center"/>
    </w:pPr>
    <w:rPr>
      <w:rFonts w:ascii="Calibri" w:eastAsia="Times New Roman" w:hAnsi="Calibri" w:cs="Calibri"/>
      <w:b/>
      <w:sz w:val="32"/>
      <w:szCs w:val="24"/>
      <w:u w:val="single"/>
    </w:rPr>
  </w:style>
  <w:style w:type="paragraph" w:customStyle="1" w:styleId="BlockTitle">
    <w:name w:val="Block Title"/>
    <w:basedOn w:val="Heading1"/>
    <w:next w:val="Normal"/>
    <w:uiPriority w:val="9"/>
    <w:qFormat/>
    <w:rsid w:val="00FC1066"/>
    <w:pPr>
      <w:keepLines w:val="0"/>
      <w:pageBreakBefore w:val="0"/>
      <w:spacing w:before="0" w:after="240"/>
    </w:pPr>
    <w:rPr>
      <w:rFonts w:asciiTheme="majorHAnsi" w:hAnsiTheme="majorHAnsi"/>
      <w:color w:val="365F91" w:themeColor="accent1" w:themeShade="BF"/>
      <w:sz w:val="28"/>
    </w:rPr>
  </w:style>
  <w:style w:type="paragraph" w:customStyle="1" w:styleId="TxBrp1">
    <w:name w:val="TxBr_p1"/>
    <w:basedOn w:val="Normal"/>
    <w:uiPriority w:val="99"/>
    <w:rsid w:val="00FC1066"/>
    <w:pPr>
      <w:tabs>
        <w:tab w:val="left" w:pos="204"/>
      </w:tabs>
      <w:autoSpaceDE w:val="0"/>
      <w:autoSpaceDN w:val="0"/>
      <w:adjustRightInd w:val="0"/>
      <w:spacing w:line="272" w:lineRule="atLeast"/>
      <w:jc w:val="both"/>
    </w:pPr>
    <w:rPr>
      <w:rFonts w:ascii="Calibri" w:eastAsia="Times New Roman" w:hAnsi="Calibri" w:cs="Calibri"/>
      <w:sz w:val="24"/>
      <w:szCs w:val="24"/>
    </w:rPr>
  </w:style>
  <w:style w:type="paragraph" w:customStyle="1" w:styleId="fullstory">
    <w:name w:val="fullstory"/>
    <w:basedOn w:val="Normal"/>
    <w:uiPriority w:val="99"/>
    <w:rsid w:val="00FC1066"/>
    <w:pPr>
      <w:spacing w:before="100" w:beforeAutospacing="1" w:after="100" w:afterAutospacing="1"/>
    </w:pPr>
    <w:rPr>
      <w:rFonts w:ascii="Calibri" w:eastAsia="Times New Roman" w:hAnsi="Calibri" w:cs="Calibri"/>
      <w:sz w:val="24"/>
      <w:szCs w:val="24"/>
    </w:rPr>
  </w:style>
  <w:style w:type="paragraph" w:customStyle="1" w:styleId="hat">
    <w:name w:val="hat"/>
    <w:basedOn w:val="Normal"/>
    <w:next w:val="Normal"/>
    <w:uiPriority w:val="99"/>
    <w:rsid w:val="00FC1066"/>
    <w:pPr>
      <w:spacing w:before="240" w:after="240"/>
      <w:jc w:val="center"/>
      <w:outlineLvl w:val="0"/>
    </w:pPr>
    <w:rPr>
      <w:rFonts w:ascii="Calibri" w:eastAsia="Times New Roman" w:hAnsi="Calibri" w:cs="Arial"/>
      <w:b/>
      <w:bCs/>
      <w:sz w:val="32"/>
      <w:szCs w:val="24"/>
      <w:u w:val="single"/>
    </w:rPr>
  </w:style>
  <w:style w:type="paragraph" w:customStyle="1" w:styleId="norm">
    <w:name w:val="norm"/>
    <w:basedOn w:val="Normal"/>
    <w:uiPriority w:val="99"/>
    <w:rsid w:val="00FC1066"/>
    <w:pPr>
      <w:spacing w:before="100" w:beforeAutospacing="1" w:after="100" w:afterAutospacing="1"/>
    </w:pPr>
    <w:rPr>
      <w:rFonts w:ascii="Calibri" w:eastAsia="Times New Roman" w:hAnsi="Calibri" w:cs="Calibri"/>
      <w:sz w:val="24"/>
      <w:szCs w:val="24"/>
    </w:rPr>
  </w:style>
  <w:style w:type="paragraph" w:customStyle="1" w:styleId="NormalText">
    <w:name w:val="Normal Text"/>
    <w:basedOn w:val="Normal"/>
    <w:autoRedefine/>
    <w:uiPriority w:val="99"/>
    <w:rsid w:val="00FC1066"/>
    <w:pPr>
      <w:jc w:val="both"/>
    </w:pPr>
    <w:rPr>
      <w:rFonts w:ascii="TimesNewRomanPSMT" w:eastAsia="Times New Roman" w:hAnsi="TimesNewRomanPSMT" w:cs="Calibri"/>
      <w:sz w:val="24"/>
      <w:szCs w:val="26"/>
    </w:rPr>
  </w:style>
  <w:style w:type="character" w:customStyle="1" w:styleId="HotRouteChar">
    <w:name w:val="Hot Route Char"/>
    <w:link w:val="HotRoute"/>
    <w:locked/>
    <w:rsid w:val="00FC1066"/>
    <w:rPr>
      <w:rFonts w:ascii="Calibri" w:eastAsia="Times New Roman" w:hAnsi="Calibri" w:cs="Calibri"/>
      <w:sz w:val="24"/>
      <w:szCs w:val="24"/>
    </w:rPr>
  </w:style>
  <w:style w:type="paragraph" w:customStyle="1" w:styleId="HotRoute">
    <w:name w:val="Hot Route"/>
    <w:basedOn w:val="Normal"/>
    <w:link w:val="HotRouteChar"/>
    <w:rsid w:val="00FC1066"/>
    <w:pPr>
      <w:ind w:left="144"/>
    </w:pPr>
    <w:rPr>
      <w:rFonts w:ascii="Calibri" w:eastAsia="Times New Roman" w:hAnsi="Calibri" w:cs="Calibri"/>
      <w:sz w:val="24"/>
      <w:szCs w:val="24"/>
    </w:rPr>
  </w:style>
  <w:style w:type="character" w:customStyle="1" w:styleId="StyleUnderlineChar">
    <w:name w:val="Style Underline Char"/>
    <w:link w:val="StyleUnderline"/>
    <w:locked/>
    <w:rsid w:val="00FC1066"/>
    <w:rPr>
      <w:u w:val="single"/>
    </w:rPr>
  </w:style>
  <w:style w:type="paragraph" w:customStyle="1" w:styleId="StyleUnderline">
    <w:name w:val="Style Underline"/>
    <w:basedOn w:val="Normal"/>
    <w:link w:val="StyleUnderlineChar"/>
    <w:autoRedefine/>
    <w:rsid w:val="00FC1066"/>
    <w:rPr>
      <w:rFonts w:asciiTheme="minorHAnsi" w:hAnsiTheme="minorHAnsi" w:cstheme="minorBidi"/>
      <w:sz w:val="22"/>
      <w:u w:val="single"/>
    </w:rPr>
  </w:style>
  <w:style w:type="character" w:customStyle="1" w:styleId="1AChushushChar">
    <w:name w:val="1AChushush Char"/>
    <w:link w:val="1AChushush"/>
    <w:locked/>
    <w:rsid w:val="00FC1066"/>
    <w:rPr>
      <w:rFonts w:ascii="Calibri" w:hAnsi="Calibri" w:cs="Calibri"/>
      <w:szCs w:val="24"/>
    </w:rPr>
  </w:style>
  <w:style w:type="paragraph" w:customStyle="1" w:styleId="1AChushush">
    <w:name w:val="1AChushush"/>
    <w:basedOn w:val="Normal"/>
    <w:link w:val="1AChushushChar"/>
    <w:autoRedefine/>
    <w:qFormat/>
    <w:rsid w:val="00FC1066"/>
    <w:pPr>
      <w:ind w:right="-14"/>
      <w:contextualSpacing/>
    </w:pPr>
    <w:rPr>
      <w:rFonts w:ascii="Calibri" w:hAnsi="Calibri" w:cs="Calibri"/>
      <w:sz w:val="22"/>
      <w:szCs w:val="24"/>
    </w:rPr>
  </w:style>
  <w:style w:type="character" w:customStyle="1" w:styleId="NothingChar">
    <w:name w:val="Nothing Char"/>
    <w:link w:val="Nothing"/>
    <w:locked/>
    <w:rsid w:val="00FC1066"/>
    <w:rPr>
      <w:rFonts w:ascii="Times New Roman" w:eastAsia="Times New Roman" w:hAnsi="Times New Roman" w:cs="Times New Roman"/>
      <w:sz w:val="24"/>
      <w:szCs w:val="24"/>
    </w:rPr>
  </w:style>
  <w:style w:type="paragraph" w:customStyle="1" w:styleId="Nothing">
    <w:name w:val="Nothing"/>
    <w:link w:val="NothingChar"/>
    <w:rsid w:val="00FC1066"/>
    <w:pPr>
      <w:spacing w:after="0" w:line="240" w:lineRule="auto"/>
      <w:jc w:val="both"/>
    </w:pPr>
    <w:rPr>
      <w:rFonts w:ascii="Times New Roman" w:eastAsia="Times New Roman" w:hAnsi="Times New Roman" w:cs="Times New Roman"/>
      <w:sz w:val="24"/>
      <w:szCs w:val="24"/>
    </w:rPr>
  </w:style>
  <w:style w:type="paragraph" w:customStyle="1" w:styleId="Standard">
    <w:name w:val="Standard"/>
    <w:uiPriority w:val="99"/>
    <w:rsid w:val="00FC1066"/>
    <w:pPr>
      <w:widowControl w:val="0"/>
      <w:suppressAutoHyphens/>
      <w:autoSpaceDN w:val="0"/>
      <w:spacing w:after="0" w:line="240" w:lineRule="auto"/>
    </w:pPr>
    <w:rPr>
      <w:rFonts w:ascii="Times New Roman" w:eastAsia="Arial Unicode MS" w:hAnsi="Times New Roman" w:cs="Arial Unicode MS"/>
      <w:kern w:val="3"/>
      <w:sz w:val="24"/>
      <w:szCs w:val="24"/>
      <w:lang w:eastAsia="zh-CN" w:bidi="hi-IN"/>
    </w:rPr>
  </w:style>
  <w:style w:type="character" w:customStyle="1" w:styleId="CardsChar">
    <w:name w:val="Cards Char"/>
    <w:basedOn w:val="DefaultParagraphFont"/>
    <w:link w:val="Cards"/>
    <w:locked/>
    <w:rsid w:val="00FC1066"/>
    <w:rPr>
      <w:rFonts w:ascii="Times New Roman" w:eastAsia="Times New Roman" w:hAnsi="Times New Roman" w:cs="Times New Roman"/>
      <w:sz w:val="24"/>
      <w:szCs w:val="24"/>
    </w:rPr>
  </w:style>
  <w:style w:type="paragraph" w:customStyle="1" w:styleId="Cards">
    <w:name w:val="Cards"/>
    <w:next w:val="Nothing"/>
    <w:link w:val="CardsChar"/>
    <w:rsid w:val="00FC1066"/>
    <w:pPr>
      <w:widowControl w:val="0"/>
      <w:spacing w:after="0" w:line="240" w:lineRule="auto"/>
      <w:ind w:left="432" w:right="432"/>
      <w:jc w:val="both"/>
    </w:pPr>
    <w:rPr>
      <w:rFonts w:ascii="Times New Roman" w:eastAsia="Times New Roman" w:hAnsi="Times New Roman" w:cs="Times New Roman"/>
      <w:sz w:val="24"/>
      <w:szCs w:val="24"/>
    </w:rPr>
  </w:style>
  <w:style w:type="paragraph" w:customStyle="1" w:styleId="Cites">
    <w:name w:val="Cites"/>
    <w:next w:val="Cards"/>
    <w:uiPriority w:val="99"/>
    <w:rsid w:val="00FC1066"/>
    <w:pPr>
      <w:widowControl w:val="0"/>
      <w:spacing w:after="0" w:line="240" w:lineRule="auto"/>
      <w:jc w:val="both"/>
      <w:outlineLvl w:val="2"/>
    </w:pPr>
    <w:rPr>
      <w:rFonts w:ascii="Times New Roman" w:eastAsia="Times New Roman" w:hAnsi="Times New Roman" w:cs="Times New Roman"/>
      <w:sz w:val="24"/>
      <w:szCs w:val="24"/>
    </w:rPr>
  </w:style>
  <w:style w:type="paragraph" w:customStyle="1" w:styleId="Default">
    <w:name w:val="Default"/>
    <w:uiPriority w:val="99"/>
    <w:rsid w:val="00FC1066"/>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agChar">
    <w:name w:val="Tag!! Char"/>
    <w:basedOn w:val="DefaultParagraphFont"/>
    <w:link w:val="Tag"/>
    <w:locked/>
    <w:rsid w:val="00FC1066"/>
    <w:rPr>
      <w:rFonts w:ascii="Calibri" w:eastAsia="Times New Roman" w:hAnsi="Calibri" w:cs="Calibri"/>
      <w:b/>
      <w:sz w:val="24"/>
    </w:rPr>
  </w:style>
  <w:style w:type="paragraph" w:customStyle="1" w:styleId="Tag">
    <w:name w:val="Tag!!"/>
    <w:basedOn w:val="Normal"/>
    <w:link w:val="TagChar"/>
    <w:qFormat/>
    <w:rsid w:val="00FC1066"/>
    <w:pPr>
      <w:ind w:right="288"/>
    </w:pPr>
    <w:rPr>
      <w:rFonts w:ascii="Calibri" w:eastAsia="Times New Roman" w:hAnsi="Calibri" w:cs="Calibri"/>
      <w:b/>
      <w:sz w:val="24"/>
    </w:rPr>
  </w:style>
  <w:style w:type="paragraph" w:customStyle="1" w:styleId="Citation">
    <w:name w:val="Citation"/>
    <w:basedOn w:val="Normal"/>
    <w:uiPriority w:val="99"/>
    <w:qFormat/>
    <w:rsid w:val="00FC1066"/>
    <w:rPr>
      <w:rFonts w:ascii="Calibri" w:hAnsi="Calibri" w:cs="Calibri"/>
      <w:b/>
      <w:sz w:val="24"/>
      <w:szCs w:val="24"/>
    </w:rPr>
  </w:style>
  <w:style w:type="character" w:styleId="FootnoteReference">
    <w:name w:val="footnote reference"/>
    <w:semiHidden/>
    <w:unhideWhenUsed/>
    <w:rsid w:val="00FC1066"/>
    <w:rPr>
      <w:vertAlign w:val="superscript"/>
    </w:rPr>
  </w:style>
  <w:style w:type="character" w:styleId="CommentReference">
    <w:name w:val="annotation reference"/>
    <w:semiHidden/>
    <w:unhideWhenUsed/>
    <w:rsid w:val="00FC1066"/>
    <w:rPr>
      <w:sz w:val="16"/>
      <w:szCs w:val="16"/>
    </w:rPr>
  </w:style>
  <w:style w:type="character" w:styleId="EndnoteReference">
    <w:name w:val="endnote reference"/>
    <w:semiHidden/>
    <w:unhideWhenUsed/>
    <w:rsid w:val="00FC1066"/>
    <w:rPr>
      <w:vertAlign w:val="superscript"/>
    </w:rPr>
  </w:style>
  <w:style w:type="character" w:customStyle="1" w:styleId="StyleDate">
    <w:name w:val="Style Date"/>
    <w:aliases w:val="Author"/>
    <w:basedOn w:val="DefaultParagraphFont"/>
    <w:uiPriority w:val="1"/>
    <w:qFormat/>
    <w:rsid w:val="00FC1066"/>
    <w:rPr>
      <w:rFonts w:ascii="Georgia" w:hAnsi="Georgia" w:hint="default"/>
      <w:b/>
      <w:bCs w:val="0"/>
      <w:sz w:val="24"/>
      <w:u w:val="single"/>
    </w:rPr>
  </w:style>
  <w:style w:type="character" w:customStyle="1" w:styleId="TagsChar">
    <w:name w:val="Tags Char"/>
    <w:rsid w:val="00FC1066"/>
    <w:rPr>
      <w:rFonts w:ascii="Calibri" w:hAnsi="Calibri" w:cs="Calibri" w:hint="default"/>
      <w:b/>
      <w:bCs w:val="0"/>
      <w:sz w:val="24"/>
    </w:rPr>
  </w:style>
  <w:style w:type="character" w:customStyle="1" w:styleId="Emphasis2">
    <w:name w:val="Emphasis2"/>
    <w:basedOn w:val="DefaultParagraphFont"/>
    <w:rsid w:val="00FC1066"/>
    <w:rPr>
      <w:rFonts w:ascii="Times New Roman" w:hAnsi="Times New Roman" w:cs="Times New Roman" w:hint="default"/>
      <w:b/>
      <w:bCs w:val="0"/>
      <w:iCs/>
      <w:sz w:val="24"/>
      <w:u w:val="single"/>
    </w:rPr>
  </w:style>
  <w:style w:type="character" w:customStyle="1" w:styleId="BoldUnderlineChar">
    <w:name w:val="Bold Underline Char"/>
    <w:basedOn w:val="DefaultParagraphFont"/>
    <w:rsid w:val="00FC1066"/>
    <w:rPr>
      <w:b/>
      <w:bCs w:val="0"/>
      <w:u w:val="single"/>
      <w:lang w:val="en-US" w:eastAsia="en-US" w:bidi="ar-SA"/>
    </w:rPr>
  </w:style>
  <w:style w:type="character" w:customStyle="1" w:styleId="TitleChar1">
    <w:name w:val="Title Char1"/>
    <w:basedOn w:val="DefaultParagraphFont"/>
    <w:uiPriority w:val="10"/>
    <w:rsid w:val="00FC1066"/>
    <w:rPr>
      <w:rFonts w:asciiTheme="majorHAnsi" w:eastAsiaTheme="majorEastAsia" w:hAnsiTheme="majorHAnsi" w:cstheme="majorBidi" w:hint="default"/>
      <w:spacing w:val="-10"/>
      <w:kern w:val="28"/>
      <w:sz w:val="56"/>
      <w:szCs w:val="56"/>
    </w:rPr>
  </w:style>
  <w:style w:type="character" w:customStyle="1" w:styleId="Absatz-Standardschriftart">
    <w:name w:val="Absatz-Standardschriftart"/>
    <w:rsid w:val="00FC1066"/>
  </w:style>
  <w:style w:type="character" w:customStyle="1" w:styleId="WW-Absatz-Standardschriftart">
    <w:name w:val="WW-Absatz-Standardschriftart"/>
    <w:rsid w:val="00FC1066"/>
  </w:style>
  <w:style w:type="character" w:customStyle="1" w:styleId="WW-Absatz-Standardschriftart1">
    <w:name w:val="WW-Absatz-Standardschriftart1"/>
    <w:rsid w:val="00FC1066"/>
  </w:style>
  <w:style w:type="character" w:customStyle="1" w:styleId="WW8Num4z0">
    <w:name w:val="WW8Num4z0"/>
    <w:rsid w:val="00FC1066"/>
    <w:rPr>
      <w:i w:val="0"/>
      <w:iCs w:val="0"/>
    </w:rPr>
  </w:style>
  <w:style w:type="character" w:customStyle="1" w:styleId="WW8Num6z0">
    <w:name w:val="WW8Num6z0"/>
    <w:rsid w:val="00FC1066"/>
    <w:rPr>
      <w:rFonts w:ascii="Times New Roman" w:eastAsia="Times New Roman" w:hAnsi="Times New Roman" w:cs="Times New Roman" w:hint="default"/>
    </w:rPr>
  </w:style>
  <w:style w:type="character" w:customStyle="1" w:styleId="WW8Num6z1">
    <w:name w:val="WW8Num6z1"/>
    <w:rsid w:val="00FC1066"/>
    <w:rPr>
      <w:rFonts w:ascii="Courier New" w:hAnsi="Courier New" w:cs="Courier New" w:hint="default"/>
    </w:rPr>
  </w:style>
  <w:style w:type="character" w:customStyle="1" w:styleId="WW8Num6z2">
    <w:name w:val="WW8Num6z2"/>
    <w:rsid w:val="00FC1066"/>
    <w:rPr>
      <w:rFonts w:ascii="Wingdings" w:hAnsi="Wingdings" w:cs="Wingdings" w:hint="default"/>
    </w:rPr>
  </w:style>
  <w:style w:type="character" w:customStyle="1" w:styleId="WW8Num6z3">
    <w:name w:val="WW8Num6z3"/>
    <w:rsid w:val="00FC1066"/>
    <w:rPr>
      <w:rFonts w:ascii="Symbol" w:hAnsi="Symbol" w:cs="Symbol" w:hint="default"/>
    </w:rPr>
  </w:style>
  <w:style w:type="character" w:customStyle="1" w:styleId="EndnoteCharacters">
    <w:name w:val="Endnote Characters"/>
    <w:rsid w:val="00FC1066"/>
    <w:rPr>
      <w:vertAlign w:val="superscript"/>
    </w:rPr>
  </w:style>
  <w:style w:type="character" w:customStyle="1" w:styleId="FootnoteCharacters">
    <w:name w:val="Footnote Characters"/>
    <w:rsid w:val="00FC1066"/>
    <w:rPr>
      <w:vertAlign w:val="superscript"/>
    </w:rPr>
  </w:style>
  <w:style w:type="character" w:customStyle="1" w:styleId="CharacterStyle2">
    <w:name w:val="Character Style 2"/>
    <w:uiPriority w:val="99"/>
    <w:rsid w:val="00FC1066"/>
    <w:rPr>
      <w:sz w:val="20"/>
      <w:szCs w:val="20"/>
    </w:rPr>
  </w:style>
  <w:style w:type="character" w:customStyle="1" w:styleId="apple-style-span">
    <w:name w:val="apple-style-span"/>
    <w:rsid w:val="00FC1066"/>
  </w:style>
  <w:style w:type="character" w:customStyle="1" w:styleId="hit">
    <w:name w:val="hit"/>
    <w:rsid w:val="00FC1066"/>
  </w:style>
  <w:style w:type="character" w:customStyle="1" w:styleId="btx1">
    <w:name w:val="btx1"/>
    <w:rsid w:val="00FC1066"/>
    <w:rPr>
      <w:rFonts w:ascii="Verdana" w:hAnsi="Verdana" w:cs="Arial" w:hint="default"/>
      <w:sz w:val="24"/>
      <w:szCs w:val="24"/>
    </w:rPr>
  </w:style>
  <w:style w:type="character" w:customStyle="1" w:styleId="strong-blue">
    <w:name w:val="strong-blue"/>
    <w:rsid w:val="00FC1066"/>
    <w:rPr>
      <w:b/>
      <w:bCs/>
      <w:color w:val="1181C9"/>
    </w:rPr>
  </w:style>
  <w:style w:type="character" w:customStyle="1" w:styleId="UnderlineBold">
    <w:name w:val="Underline + Bold"/>
    <w:uiPriority w:val="1"/>
    <w:qFormat/>
    <w:rsid w:val="00FC1066"/>
    <w:rPr>
      <w:b/>
      <w:bCs w:val="0"/>
      <w:sz w:val="20"/>
      <w:u w:val="single"/>
    </w:rPr>
  </w:style>
  <w:style w:type="character" w:customStyle="1" w:styleId="CiteChar">
    <w:name w:val="Cite Char"/>
    <w:rsid w:val="00FC1066"/>
    <w:rPr>
      <w:rFonts w:ascii="Arial" w:eastAsia="Calibri" w:hAnsi="Arial" w:cs="Arial" w:hint="default"/>
      <w:b/>
      <w:bCs w:val="0"/>
      <w:sz w:val="24"/>
      <w:szCs w:val="22"/>
      <w:u w:val="single"/>
    </w:rPr>
  </w:style>
  <w:style w:type="character" w:customStyle="1" w:styleId="Style8pt">
    <w:name w:val="Style 8 pt"/>
    <w:rsid w:val="00FC1066"/>
    <w:rPr>
      <w:rFonts w:ascii="Times New Roman" w:hAnsi="Times New Roman" w:cs="Times New Roman" w:hint="default"/>
      <w:sz w:val="16"/>
    </w:rPr>
  </w:style>
  <w:style w:type="character" w:customStyle="1" w:styleId="PlainTextChar1">
    <w:name w:val="Plain Text Char1"/>
    <w:basedOn w:val="DefaultParagraphFont"/>
    <w:rsid w:val="00FC1066"/>
    <w:rPr>
      <w:rFonts w:ascii="Consolas" w:hAnsi="Consolas" w:cs="Consolas" w:hint="default"/>
      <w:sz w:val="21"/>
      <w:szCs w:val="21"/>
    </w:rPr>
  </w:style>
  <w:style w:type="character" w:customStyle="1" w:styleId="blue">
    <w:name w:val="blue"/>
    <w:rsid w:val="00FC1066"/>
  </w:style>
  <w:style w:type="character" w:customStyle="1" w:styleId="MicroTextChar">
    <w:name w:val="MicroText Char"/>
    <w:rsid w:val="00FC1066"/>
    <w:rPr>
      <w:rFonts w:ascii="Arial Narrow" w:hAnsi="Arial Narrow" w:hint="default"/>
      <w:sz w:val="12"/>
      <w:szCs w:val="24"/>
      <w:lang w:val="en-US" w:eastAsia="en-US" w:bidi="ar-SA"/>
    </w:rPr>
  </w:style>
  <w:style w:type="character" w:customStyle="1" w:styleId="StyleunderlineVerdana">
    <w:name w:val="Style underline + Verdana"/>
    <w:rsid w:val="00FC1066"/>
    <w:rPr>
      <w:rFonts w:ascii="Verdana" w:hAnsi="Verdana" w:hint="default"/>
      <w:b/>
      <w:bCs/>
      <w:sz w:val="20"/>
      <w:u w:val="single"/>
    </w:rPr>
  </w:style>
  <w:style w:type="character" w:customStyle="1" w:styleId="nw">
    <w:name w:val="nw"/>
    <w:rsid w:val="00FC1066"/>
  </w:style>
  <w:style w:type="character" w:customStyle="1" w:styleId="cardCharChar">
    <w:name w:val="card Char Char"/>
    <w:rsid w:val="00FC1066"/>
    <w:rPr>
      <w:rFonts w:ascii="Times New Roman" w:eastAsia="Times New Roman" w:hAnsi="Times New Roman" w:cs="Times New Roman" w:hint="default"/>
      <w:sz w:val="20"/>
      <w:szCs w:val="24"/>
    </w:rPr>
  </w:style>
  <w:style w:type="character" w:customStyle="1" w:styleId="DebateUnderline">
    <w:name w:val="Debate Underline"/>
    <w:qFormat/>
    <w:rsid w:val="00FC1066"/>
    <w:rPr>
      <w:rFonts w:ascii="Times New Roman" w:hAnsi="Times New Roman" w:cs="Times New Roman" w:hint="default"/>
      <w:sz w:val="24"/>
      <w:u w:val="thick"/>
    </w:rPr>
  </w:style>
  <w:style w:type="character" w:customStyle="1" w:styleId="apple-converted-space">
    <w:name w:val="apple-converted-space"/>
    <w:rsid w:val="00FC1066"/>
    <w:rPr>
      <w:rFonts w:ascii="Times New Roman" w:hAnsi="Times New Roman" w:cs="Times New Roman" w:hint="default"/>
    </w:rPr>
  </w:style>
  <w:style w:type="character" w:customStyle="1" w:styleId="Author-Date">
    <w:name w:val="Author-Date"/>
    <w:rsid w:val="00FC1066"/>
    <w:rPr>
      <w:b/>
      <w:bCs w:val="0"/>
      <w:sz w:val="24"/>
    </w:rPr>
  </w:style>
  <w:style w:type="character" w:customStyle="1" w:styleId="pmterms1">
    <w:name w:val="pmterms1"/>
    <w:basedOn w:val="DefaultParagraphFont"/>
    <w:rsid w:val="00FC1066"/>
  </w:style>
  <w:style w:type="character" w:customStyle="1" w:styleId="EmphasizeThis">
    <w:name w:val="EmphasizeThis"/>
    <w:rsid w:val="00FC1066"/>
    <w:rPr>
      <w:rFonts w:ascii="Georgia" w:hAnsi="Georgia" w:hint="default"/>
      <w:b/>
      <w:bCs w:val="0"/>
      <w:iCs/>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66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30</Pages>
  <Words>19931</Words>
  <Characters>113613</Characters>
  <Application>Microsoft Office Word</Application>
  <DocSecurity>0</DocSecurity>
  <Lines>946</Lines>
  <Paragraphs>266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2014-02-09T00:22:00Z</dcterms:created>
  <dcterms:modified xsi:type="dcterms:W3CDTF">2014-02-09T00:26:00Z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