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444" w:rsidRDefault="008A0444" w:rsidP="008A0444">
      <w:pPr>
        <w:pStyle w:val="Heading1"/>
      </w:pPr>
      <w:r>
        <w:t>ROB</w:t>
      </w:r>
    </w:p>
    <w:p w:rsidR="008A0444" w:rsidRDefault="008A0444" w:rsidP="008A0444"/>
    <w:p w:rsidR="008A0444" w:rsidRDefault="008A0444" w:rsidP="008A0444">
      <w:pPr>
        <w:pStyle w:val="Heading4"/>
      </w:pPr>
      <w:r>
        <w:t>Rob is team that debates best</w:t>
      </w:r>
    </w:p>
    <w:p w:rsidR="008A0444" w:rsidRDefault="008A0444" w:rsidP="008A0444"/>
    <w:p w:rsidR="008A0444" w:rsidRPr="008A0444" w:rsidRDefault="008A0444" w:rsidP="008A0444">
      <w:pPr>
        <w:pStyle w:val="Heading4"/>
      </w:pPr>
      <w:r>
        <w:t>We aren’t role playing—advocate plan</w:t>
      </w:r>
    </w:p>
    <w:p w:rsidR="008A0444" w:rsidRDefault="008A0444" w:rsidP="008A0444"/>
    <w:p w:rsidR="008A0444" w:rsidRDefault="008A0444" w:rsidP="008A0444">
      <w:pPr>
        <w:pStyle w:val="Heading4"/>
      </w:pPr>
      <w:r>
        <w:t>Using pedagogical institutions to make prescriptions for change prevents docile acceptance of oppression. Evaluating the likely consequences of our prescriptions shapes successful social change.</w:t>
      </w:r>
    </w:p>
    <w:p w:rsidR="008A0444" w:rsidRDefault="008A0444" w:rsidP="008A0444">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8A0444" w:rsidRDefault="008A0444" w:rsidP="008A0444">
      <w:pPr>
        <w:pStyle w:val="Cards"/>
      </w:pPr>
      <w:r w:rsidRPr="00517253">
        <w:rPr>
          <w:rStyle w:val="DebateUnderline"/>
        </w:rPr>
        <w:t xml:space="preserve">Precisely because he believed in the power of human agency, </w:t>
      </w:r>
      <w:r w:rsidRPr="0074191B">
        <w:rPr>
          <w:rStyle w:val="DebateUnderline"/>
          <w:highlight w:val="yellow"/>
        </w:rPr>
        <w:t>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74191B">
        <w:rPr>
          <w:rStyle w:val="DebateUnderline"/>
          <w:highlight w:val="yellow"/>
        </w:rPr>
        <w:t>education was</w:t>
      </w:r>
      <w:r w:rsidRPr="00262DB9">
        <w:rPr>
          <w:rStyle w:val="DebateUnderline"/>
        </w:rPr>
        <w:t xml:space="preserve"> for Dewey </w:t>
      </w:r>
      <w:r w:rsidRPr="0074191B">
        <w:rPr>
          <w:rStyle w:val="DebateUnderline"/>
          <w:highlight w:val="yellow"/>
        </w:rPr>
        <w:t>a fundamental method of social progress</w:t>
      </w:r>
      <w:r w:rsidRPr="00262DB9">
        <w:rPr>
          <w:rStyle w:val="DebateUnderline"/>
        </w:rPr>
        <w:t xml:space="preserve"> and reform</w:t>
      </w:r>
      <w:r>
        <w:t xml:space="preserve">.278 For this reason, Dewey, unlike most modern philosophers, gave pedagogy a central place in his philosophy. </w:t>
      </w:r>
      <w:r w:rsidRPr="00B95C48">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B95C48">
        <w:rPr>
          <w:rStyle w:val="DebateUnderline"/>
          <w:highlight w:val="yellow"/>
        </w:rPr>
        <w:t>lab</w:t>
      </w:r>
      <w:r w:rsidRPr="00262DB9">
        <w:rPr>
          <w:rStyle w:val="DebateUnderline"/>
        </w:rPr>
        <w:t xml:space="preserve">oratory </w:t>
      </w:r>
      <w:r w:rsidRPr="00B95C48">
        <w:rPr>
          <w:rStyle w:val="DebateUnderline"/>
          <w:highlight w:val="yellow"/>
        </w:rPr>
        <w:t>in which the ideas of pragmatism would be put to the test of experience</w:t>
      </w:r>
      <w:r>
        <w:t xml:space="preserve">.279 To Dewey, </w:t>
      </w:r>
      <w:r w:rsidRPr="00B95C48">
        <w:rPr>
          <w:rStyle w:val="DebateUnderline"/>
          <w:highlight w:val="yellow"/>
        </w:rPr>
        <w:t>the ability to engage in</w:t>
      </w:r>
      <w:r w:rsidRPr="00564321">
        <w:rPr>
          <w:rStyle w:val="DebateUnderline"/>
        </w:rPr>
        <w:t xml:space="preserve"> good </w:t>
      </w:r>
      <w:r w:rsidRPr="00B95C48">
        <w:rPr>
          <w:rStyle w:val="DebateUnderline"/>
          <w:highlight w:val="yellow"/>
        </w:rPr>
        <w:t>deliberative judgment—to exercise clear foresight on ethical as well as instrumental matters—was a habit that</w:t>
      </w:r>
      <w:r>
        <w:rPr>
          <w:rStyle w:val="DebateUnderline"/>
        </w:rPr>
        <w:t xml:space="preserve"> </w:t>
      </w:r>
      <w:r w:rsidRPr="00B95C48">
        <w:rPr>
          <w:rStyle w:val="DebateUnderline"/>
          <w:highlight w:val="yellow"/>
        </w:rPr>
        <w:t>could</w:t>
      </w:r>
      <w:r w:rsidRPr="00564321">
        <w:rPr>
          <w:rStyle w:val="DebateUnderline"/>
        </w:rPr>
        <w:t xml:space="preserve"> and should </w:t>
      </w:r>
      <w:r w:rsidRPr="00B95C48">
        <w:rPr>
          <w:rStyle w:val="DebateUnderline"/>
          <w:highlight w:val="yellow"/>
        </w:rPr>
        <w:t>be cultivated through education</w:t>
      </w:r>
      <w:r w:rsidRPr="00B95C48">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EC311C">
        <w:rPr>
          <w:rStyle w:val="DebateUnderline"/>
        </w:rPr>
        <w:t>Fish</w:t>
      </w:r>
      <w:r>
        <w:t xml:space="preserve">, as we have seen, </w:t>
      </w:r>
      <w:r w:rsidRPr="00EC311C">
        <w:rPr>
          <w:rStyle w:val="DebateUnderline"/>
        </w:rPr>
        <w:t>argues that teaching methods of critical analysis to students does not</w:t>
      </w:r>
      <w:r>
        <w:rPr>
          <w:rStyle w:val="DebateUnderline"/>
        </w:rPr>
        <w:t xml:space="preserve"> </w:t>
      </w:r>
      <w:r w:rsidRPr="00EC311C">
        <w:rPr>
          <w:rStyle w:val="DebateUnderline"/>
        </w:rPr>
        <w:t>change practice outside the classroom</w:t>
      </w:r>
      <w:r>
        <w:t xml:space="preserve">.284 Practice in the world outside the classroom and the doing of theory proceed on two unrelated planes. </w:t>
      </w:r>
      <w:r w:rsidRPr="00B95C48">
        <w:rPr>
          <w:rStyle w:val="DebateUnderline"/>
          <w:highlight w:val="yellow"/>
        </w:rPr>
        <w:t>Dewey</w:t>
      </w:r>
      <w:r>
        <w:t xml:space="preserve">, conversely, </w:t>
      </w:r>
      <w:r w:rsidRPr="00B95C48">
        <w:rPr>
          <w:rStyle w:val="DebateUnderline"/>
          <w:highlight w:val="yellow"/>
        </w:rPr>
        <w:t>repudiated the separation of theory and practice as a false dualism</w:t>
      </w:r>
      <w:r w:rsidRPr="00B95C48">
        <w:rPr>
          <w:highlight w:val="yellow"/>
        </w:rPr>
        <w:t>,</w:t>
      </w:r>
      <w:r>
        <w:t xml:space="preserve"> arguing that those who espouse theory for theory’s sake are in fact espousing “two kinds of practice.”285 Moreover, he argued, “[t</w:t>
      </w:r>
      <w:r w:rsidRPr="00EC311C">
        <w:rPr>
          <w:rStyle w:val="DebateUnderline"/>
        </w:rPr>
        <w:t>]</w:t>
      </w:r>
      <w:r w:rsidRPr="00B95C48">
        <w:rPr>
          <w:rStyle w:val="DebateUnderline"/>
          <w:highlight w:val="yellow"/>
        </w:rPr>
        <w:t>hose who wish a monopoly of social power find desirable the separation of habit and thought</w:t>
      </w:r>
      <w:r w:rsidRPr="00EC311C">
        <w:rPr>
          <w:rStyle w:val="DebateUnderline"/>
        </w:rPr>
        <w:t xml:space="preserve">” because </w:t>
      </w:r>
      <w:r w:rsidRPr="00B95C48">
        <w:rPr>
          <w:rStyle w:val="DebateUnderline"/>
          <w:highlight w:val="yellow"/>
        </w:rPr>
        <w:t>this “dualism enables them to do the thinking and planning, while others remain the docile . . . instruments of execution.”28</w:t>
      </w:r>
      <w:r w:rsidRPr="00EC311C">
        <w:rPr>
          <w:rStyle w:val="DebateUnderline"/>
        </w:rPr>
        <w:t>6</w:t>
      </w:r>
      <w:r>
        <w:rPr>
          <w:rStyle w:val="DebateUnderline"/>
        </w:rPr>
        <w:t xml:space="preserve"> </w:t>
      </w:r>
      <w:r w:rsidRPr="00EC311C">
        <w:rPr>
          <w:rStyle w:val="DebateUnderline"/>
        </w:rPr>
        <w:t xml:space="preserve">Thus, for </w:t>
      </w:r>
      <w:r w:rsidRPr="00B95C48">
        <w:rPr>
          <w:rStyle w:val="DebateUnderline"/>
          <w:highlight w:val="yellow"/>
        </w:rPr>
        <w:t>Dewey, theory was a form of practice in the world that had great potential to fuel political</w:t>
      </w:r>
      <w:r w:rsidRPr="00EC311C">
        <w:rPr>
          <w:rStyle w:val="DebateUnderline"/>
        </w:rPr>
        <w:t xml:space="preserve"> and social </w:t>
      </w:r>
      <w:r w:rsidRPr="00B95C48">
        <w:rPr>
          <w:rStyle w:val="DebateUnderline"/>
          <w:highlight w:val="yellow"/>
        </w:rPr>
        <w:t>change</w:t>
      </w:r>
      <w:r>
        <w:t xml:space="preserve">, and the decision to do and teach theory as a practice separate from </w:t>
      </w:r>
      <w:r>
        <w:lastRenderedPageBreak/>
        <w:t>political and social issues was a political decision with particular normative consequences—namely, the promotion of political disengagement and apathy.287</w:t>
      </w:r>
    </w:p>
    <w:p w:rsidR="008A0444" w:rsidRDefault="008A0444" w:rsidP="008A0444">
      <w:pPr>
        <w:pStyle w:val="Nothing"/>
      </w:pPr>
    </w:p>
    <w:p w:rsidR="008A0444" w:rsidRPr="005667B8" w:rsidRDefault="008A0444" w:rsidP="008A0444">
      <w:pPr>
        <w:pStyle w:val="Heading4"/>
      </w:pPr>
      <w:r w:rsidRPr="005667B8">
        <w:t>Academic debate over policy issues like the response to War Powers is critical to improve policymaking</w:t>
      </w:r>
    </w:p>
    <w:p w:rsidR="008A0444" w:rsidRPr="005667B8" w:rsidRDefault="008A0444" w:rsidP="008A0444">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8A0444" w:rsidRPr="005667B8" w:rsidRDefault="008A0444" w:rsidP="008A0444">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5667B8">
        <w:rPr>
          <w:rStyle w:val="StyleBoldUnderline"/>
          <w:highlight w:val="yellow"/>
        </w:rPr>
        <w:t>When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 xml:space="preserve">and to bring their </w:t>
      </w:r>
      <w:r w:rsidRPr="005667B8">
        <w:rPr>
          <w:rStyle w:val="StyleBoldUnderline"/>
        </w:rPr>
        <w:lastRenderedPageBreak/>
        <w:t>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8A0444" w:rsidRPr="008A0444" w:rsidRDefault="008A0444" w:rsidP="008A0444">
      <w:bookmarkStart w:id="0" w:name="_GoBack"/>
      <w:bookmarkEnd w:id="0"/>
    </w:p>
    <w:p w:rsidR="008A0444" w:rsidRDefault="008A0444" w:rsidP="008A0444">
      <w:pPr>
        <w:pStyle w:val="Heading1"/>
        <w:jc w:val="left"/>
      </w:pPr>
    </w:p>
    <w:p w:rsidR="008A0444" w:rsidRDefault="008A0444" w:rsidP="008A0444">
      <w:pPr>
        <w:pStyle w:val="Heading1"/>
      </w:pPr>
      <w:r>
        <w:lastRenderedPageBreak/>
        <w:t>2ac</w:t>
      </w:r>
    </w:p>
    <w:p w:rsidR="008A0444" w:rsidRDefault="008A0444" w:rsidP="008A0444">
      <w:pPr>
        <w:pStyle w:val="Heading4"/>
        <w:numPr>
          <w:ilvl w:val="0"/>
          <w:numId w:val="1"/>
        </w:numPr>
      </w:pPr>
      <w:r>
        <w:t>Perm do both</w:t>
      </w:r>
    </w:p>
    <w:p w:rsidR="008A0444" w:rsidRDefault="008A0444" w:rsidP="008A0444"/>
    <w:p w:rsidR="008A0444" w:rsidRDefault="008A0444" w:rsidP="008A0444">
      <w:pPr>
        <w:pStyle w:val="Heading4"/>
        <w:numPr>
          <w:ilvl w:val="0"/>
          <w:numId w:val="1"/>
        </w:numPr>
      </w:pPr>
      <w:r>
        <w:t>The perm shields 100% of the link, supporting inclusion of women in combat does not mean supporting any of the military’s activity.  that’s Decew</w:t>
      </w:r>
    </w:p>
    <w:p w:rsidR="008A0444" w:rsidRDefault="008A0444" w:rsidP="008A0444"/>
    <w:p w:rsidR="008A0444" w:rsidRDefault="008A0444" w:rsidP="008A0444"/>
    <w:p w:rsidR="008A0444" w:rsidRDefault="008A0444" w:rsidP="008A0444">
      <w:pPr>
        <w:pStyle w:val="Heading4"/>
        <w:numPr>
          <w:ilvl w:val="0"/>
          <w:numId w:val="1"/>
        </w:numPr>
      </w:pPr>
      <w:r>
        <w:t xml:space="preserve">Support for the inclusion of women in combat and anti-militarism aren’t mutually exclusive-- We must fight two simultaneous struggles—one broad struggle against the structures of oppression and one pragmatic struggle to make existing struggles less oppressive.  </w:t>
      </w:r>
    </w:p>
    <w:p w:rsidR="008A0444" w:rsidRPr="00E64C71" w:rsidRDefault="008A0444" w:rsidP="008A0444">
      <w:pPr>
        <w:rPr>
          <w:rStyle w:val="StyleStyleBold12pt"/>
          <w:b w:val="0"/>
        </w:rPr>
      </w:pPr>
      <w:r>
        <w:rPr>
          <w:rStyle w:val="StyleStyleBold12pt"/>
        </w:rPr>
        <w:t xml:space="preserve">Stachowitsch 13 </w:t>
      </w:r>
      <w:r>
        <w:rPr>
          <w:rStyle w:val="StyleStyleBold12pt"/>
          <w:b w:val="0"/>
        </w:rPr>
        <w:t xml:space="preserve">Saskia, post-doctoral research fellow and lecturer at the Department of Political Science at the University of Vienna; “Feminism and the Current Debates on Women in Combat” </w:t>
      </w:r>
      <w:r>
        <w:rPr>
          <w:rStyle w:val="StyleStyleBold12pt"/>
          <w:b w:val="0"/>
          <w:i/>
        </w:rPr>
        <w:t>e-International Relations</w:t>
      </w:r>
      <w:r>
        <w:rPr>
          <w:rStyle w:val="StyleStyleBold12pt"/>
          <w:b w:val="0"/>
        </w:rPr>
        <w:t>; February 19, 2013; http://www.e-ir.info/2013/02/19/feminism-and-the-current-debates-on-women-in-combat/</w:t>
      </w:r>
    </w:p>
    <w:p w:rsidR="008A0444" w:rsidRPr="00E64C71" w:rsidRDefault="008A0444" w:rsidP="008A0444">
      <w:r w:rsidRPr="00E64C71">
        <w:t xml:space="preserve">These </w:t>
      </w:r>
      <w:r w:rsidRPr="00E64C71">
        <w:rPr>
          <w:rStyle w:val="StyleBoldUnderline"/>
          <w:highlight w:val="yellow"/>
        </w:rPr>
        <w:t>findings have made feminist positioning on military gender integration</w:t>
      </w:r>
      <w:r w:rsidRPr="00E64C71">
        <w:t xml:space="preserve"> ever </w:t>
      </w:r>
      <w:r w:rsidRPr="00E64C71">
        <w:rPr>
          <w:rStyle w:val="StyleBoldUnderline"/>
          <w:highlight w:val="yellow"/>
        </w:rPr>
        <w:t>more complex</w:t>
      </w:r>
      <w:r w:rsidRPr="00E64C71">
        <w:t xml:space="preserve">. </w:t>
      </w:r>
      <w:r w:rsidRPr="00E64C71">
        <w:rPr>
          <w:rStyle w:val="StyleBoldUnderline"/>
          <w:highlight w:val="yellow"/>
        </w:rPr>
        <w:t>The</w:t>
      </w:r>
      <w:r w:rsidRPr="00E64C71">
        <w:rPr>
          <w:rStyle w:val="StyleBoldUnderline"/>
        </w:rPr>
        <w:t xml:space="preserve"> </w:t>
      </w:r>
      <w:r w:rsidRPr="00E64C71">
        <w:rPr>
          <w:rStyle w:val="StyleBoldUnderline"/>
          <w:highlight w:val="yellow"/>
        </w:rPr>
        <w:t>time</w:t>
      </w:r>
      <w:r w:rsidRPr="00E64C71">
        <w:rPr>
          <w:rStyle w:val="StyleBoldUnderline"/>
        </w:rPr>
        <w:t xml:space="preserve">s when </w:t>
      </w:r>
      <w:r w:rsidRPr="00E64C71">
        <w:rPr>
          <w:rStyle w:val="StyleBoldUnderline"/>
          <w:highlight w:val="yellow"/>
        </w:rPr>
        <w:t>standpoints could easily be separated along the lines of equality</w:t>
      </w:r>
      <w:r w:rsidRPr="00E64C71">
        <w:t xml:space="preserve"> </w:t>
      </w:r>
      <w:r w:rsidRPr="00E64C71">
        <w:rPr>
          <w:rStyle w:val="StyleBoldUnderline"/>
        </w:rPr>
        <w:t>ethicists</w:t>
      </w:r>
      <w:r w:rsidRPr="00E64C71">
        <w:t xml:space="preserve"> (Stiehm 1989) </w:t>
      </w:r>
      <w:r w:rsidRPr="00E64C71">
        <w:rPr>
          <w:rStyle w:val="StyleBoldUnderline"/>
          <w:highlight w:val="yellow"/>
        </w:rPr>
        <w:t>and</w:t>
      </w:r>
      <w:r w:rsidRPr="00E64C71">
        <w:rPr>
          <w:rStyle w:val="StyleBoldUnderline"/>
        </w:rPr>
        <w:t xml:space="preserve"> </w:t>
      </w:r>
      <w:r w:rsidRPr="00E64C71">
        <w:rPr>
          <w:rStyle w:val="StyleBoldUnderline"/>
          <w:highlight w:val="yellow"/>
        </w:rPr>
        <w:t>peace</w:t>
      </w:r>
      <w:r w:rsidRPr="00E64C71">
        <w:rPr>
          <w:rStyle w:val="StyleBoldUnderline"/>
        </w:rPr>
        <w:t xml:space="preserve"> ethicists</w:t>
      </w:r>
      <w:r w:rsidRPr="00E64C71">
        <w:t xml:space="preserve"> (Ruddick 1982) </w:t>
      </w:r>
      <w:r w:rsidRPr="00E64C71">
        <w:rPr>
          <w:rStyle w:val="StyleBoldUnderline"/>
          <w:highlight w:val="yellow"/>
        </w:rPr>
        <w:t>are</w:t>
      </w:r>
      <w:r w:rsidRPr="00E64C71">
        <w:t xml:space="preserve"> definitely </w:t>
      </w:r>
      <w:r w:rsidRPr="00E64C71">
        <w:rPr>
          <w:rStyle w:val="Emphasis"/>
          <w:highlight w:val="yellow"/>
        </w:rPr>
        <w:t>over</w:t>
      </w:r>
      <w:r w:rsidRPr="00E64C71">
        <w:t xml:space="preserve">. But this is not all bad news. </w:t>
      </w:r>
      <w:r w:rsidRPr="00E64C71">
        <w:rPr>
          <w:rStyle w:val="StyleBoldUnderline"/>
          <w:highlight w:val="yellow"/>
        </w:rPr>
        <w:t>Acknowledging</w:t>
      </w:r>
      <w:r w:rsidRPr="00E64C71">
        <w:rPr>
          <w:rStyle w:val="StyleBoldUnderline"/>
        </w:rPr>
        <w:t xml:space="preserve"> these </w:t>
      </w:r>
      <w:r w:rsidRPr="00E64C71">
        <w:rPr>
          <w:rStyle w:val="StyleBoldUnderline"/>
          <w:highlight w:val="yellow"/>
        </w:rPr>
        <w:t>complexities takes the pressure off to</w:t>
      </w:r>
      <w:r w:rsidRPr="00E64C71">
        <w:rPr>
          <w:rStyle w:val="StyleBoldUnderline"/>
        </w:rPr>
        <w:t xml:space="preserve"> </w:t>
      </w:r>
      <w:r w:rsidRPr="00E64C71">
        <w:rPr>
          <w:rStyle w:val="Emphasis"/>
          <w:highlight w:val="yellow"/>
        </w:rPr>
        <w:t>exclusively</w:t>
      </w:r>
      <w:r w:rsidRPr="00E64C71">
        <w:rPr>
          <w:rStyle w:val="StyleBoldUnderline"/>
        </w:rPr>
        <w:t xml:space="preserve"> </w:t>
      </w:r>
      <w:r w:rsidRPr="00E64C71">
        <w:rPr>
          <w:rStyle w:val="StyleBoldUnderline"/>
          <w:highlight w:val="yellow"/>
        </w:rPr>
        <w:t>identify with either side</w:t>
      </w:r>
      <w:r w:rsidRPr="00E64C71">
        <w:t xml:space="preserve">. </w:t>
      </w:r>
      <w:r w:rsidRPr="00E64C71">
        <w:rPr>
          <w:rStyle w:val="StyleBoldUnderline"/>
          <w:highlight w:val="yellow"/>
        </w:rPr>
        <w:t>Feminist theory and practice</w:t>
      </w:r>
      <w:r w:rsidRPr="00E64C71">
        <w:rPr>
          <w:highlight w:val="yellow"/>
        </w:rPr>
        <w:t>,</w:t>
      </w:r>
      <w:r w:rsidRPr="00E64C71">
        <w:t xml:space="preserve"> as a pluralist project, certainly </w:t>
      </w:r>
      <w:r w:rsidRPr="00E64C71">
        <w:rPr>
          <w:rStyle w:val="StyleBoldUnderline"/>
          <w:highlight w:val="yellow"/>
        </w:rPr>
        <w:t>has room</w:t>
      </w:r>
      <w:r w:rsidRPr="00E64C71">
        <w:rPr>
          <w:rStyle w:val="StyleBoldUnderline"/>
        </w:rPr>
        <w:t xml:space="preserve"> </w:t>
      </w:r>
      <w:r w:rsidRPr="00E64C71">
        <w:t xml:space="preserve">for both and feminists will continue </w:t>
      </w:r>
      <w:r w:rsidRPr="00E64C71">
        <w:rPr>
          <w:rStyle w:val="Emphasis"/>
          <w:highlight w:val="yellow"/>
        </w:rPr>
        <w:t>to do both</w:t>
      </w:r>
      <w:r w:rsidRPr="00E64C71">
        <w:rPr>
          <w:highlight w:val="yellow"/>
        </w:rPr>
        <w:t>,</w:t>
      </w:r>
      <w:r w:rsidRPr="00E64C71">
        <w:t xml:space="preserve"> </w:t>
      </w:r>
      <w:r w:rsidRPr="00E64C71">
        <w:rPr>
          <w:rStyle w:val="StyleBoldUnderline"/>
          <w:highlight w:val="yellow"/>
        </w:rPr>
        <w:t>critically engage with military institutions and support equality for women within them</w:t>
      </w:r>
      <w:r w:rsidRPr="00E64C71">
        <w:rPr>
          <w:highlight w:val="yellow"/>
        </w:rPr>
        <w:t>.¶</w:t>
      </w:r>
      <w:r w:rsidRPr="00E64C71">
        <w:t xml:space="preserve"> Feminist disagreements over these issues will go on and likely never be settled. Meanwhile, </w:t>
      </w:r>
      <w:r w:rsidRPr="00E64C71">
        <w:rPr>
          <w:rStyle w:val="StyleBoldUnderline"/>
          <w:highlight w:val="yellow"/>
        </w:rPr>
        <w:t>a rights-</w:t>
      </w:r>
      <w:r w:rsidRPr="00E64C71">
        <w:rPr>
          <w:rStyle w:val="StyleBoldUnderline"/>
        </w:rPr>
        <w:t xml:space="preserve">based </w:t>
      </w:r>
      <w:r w:rsidRPr="00E64C71">
        <w:rPr>
          <w:rStyle w:val="StyleBoldUnderline"/>
          <w:highlight w:val="yellow"/>
        </w:rPr>
        <w:t>approach might</w:t>
      </w:r>
      <w:r w:rsidRPr="00E64C71">
        <w:rPr>
          <w:rStyle w:val="StyleBoldUnderline"/>
        </w:rPr>
        <w:t xml:space="preserve"> still </w:t>
      </w:r>
      <w:r w:rsidRPr="00E64C71">
        <w:rPr>
          <w:rStyle w:val="StyleBoldUnderline"/>
          <w:highlight w:val="yellow"/>
        </w:rPr>
        <w:t>be the safest bet for those wishing to make a non-militaristic point for</w:t>
      </w:r>
      <w:r w:rsidRPr="00E64C71">
        <w:rPr>
          <w:rStyle w:val="StyleBoldUnderline"/>
        </w:rPr>
        <w:t xml:space="preserve"> military </w:t>
      </w:r>
      <w:r w:rsidRPr="00E64C71">
        <w:rPr>
          <w:rStyle w:val="StyleBoldUnderline"/>
          <w:highlight w:val="yellow"/>
        </w:rPr>
        <w:t>gender integration</w:t>
      </w:r>
      <w:r w:rsidRPr="00E64C71">
        <w:t xml:space="preserve">. While some may not perceive the ‘right’ to fight, kill, and die as a desirable objective, focusing on equal access to important state institutions is preferable to arguments that women can fulfil placatory functions in the military or provide the social skills that men lack. Women should not be required to prove that they can do anything ‘better’ than men or bring any specific qualities to military and other institutions to be allowed to participate.¶ In conclusion, </w:t>
      </w:r>
      <w:r w:rsidRPr="00E64C71">
        <w:rPr>
          <w:rStyle w:val="StyleBoldUnderline"/>
        </w:rPr>
        <w:t>there is no easy, straightforward answer</w:t>
      </w:r>
      <w:r w:rsidRPr="00E64C71">
        <w:t xml:space="preserve"> to journalists’ questions about the normative evaluation of women’s integration into ground-combat. In the light of feminist research in the areas of military, war, security, foreign policy, and international institutions, we can only conclude that full integration does not need to be ‘good’ for it to be right.¶ </w:t>
      </w:r>
    </w:p>
    <w:p w:rsidR="008A0444" w:rsidRDefault="008A0444" w:rsidP="008A0444">
      <w:pPr>
        <w:pStyle w:val="Heading4"/>
        <w:numPr>
          <w:ilvl w:val="0"/>
          <w:numId w:val="5"/>
        </w:numPr>
      </w:pPr>
      <w:r>
        <w:t>Double-bind, either including the alt is sufficient to solve the residual links to the aff or it can’t solve the K at all.</w:t>
      </w:r>
    </w:p>
    <w:p w:rsidR="008A0444" w:rsidRDefault="008A0444" w:rsidP="008A0444">
      <w:pPr>
        <w:pStyle w:val="Heading4"/>
        <w:numPr>
          <w:ilvl w:val="0"/>
          <w:numId w:val="5"/>
        </w:numPr>
      </w:pPr>
      <w:r>
        <w:t>Our intersectional approach to oppression solves best</w:t>
      </w:r>
    </w:p>
    <w:p w:rsidR="008A0444" w:rsidRDefault="008A0444" w:rsidP="008A0444">
      <w:pPr>
        <w:pStyle w:val="Cites"/>
      </w:pPr>
      <w:r w:rsidRPr="00012183">
        <w:rPr>
          <w:rStyle w:val="Author-Date"/>
        </w:rPr>
        <w:t>Tomlinson 13</w:t>
      </w:r>
      <w:r>
        <w:t xml:space="preserve"> [Barbara Tomlinson, Department of Feminist Studies, University of California, Santa Barbara, </w:t>
      </w:r>
      <w:r w:rsidRPr="00012183">
        <w:t>To Tell the Truth and Not Get Trapped: Desire, Distance, and Intersectionality at the Scene of Argument</w:t>
      </w:r>
      <w:r>
        <w:t xml:space="preserve">, </w:t>
      </w:r>
      <w:r w:rsidRPr="00012183">
        <w:t xml:space="preserve">Signs, Vol. </w:t>
      </w:r>
      <w:r w:rsidRPr="00012183">
        <w:lastRenderedPageBreak/>
        <w:t>38, No. 4, Summer 2013</w:t>
      </w:r>
      <w:r>
        <w:t>]</w:t>
      </w:r>
    </w:p>
    <w:p w:rsidR="008A0444" w:rsidRDefault="008A0444" w:rsidP="008A0444">
      <w:pPr>
        <w:pStyle w:val="Nothing"/>
      </w:pPr>
    </w:p>
    <w:p w:rsidR="008A0444" w:rsidRDefault="008A0444" w:rsidP="008A0444">
      <w:pPr>
        <w:pStyle w:val="Cards"/>
        <w:rPr>
          <w:rStyle w:val="DebateUnderline"/>
        </w:rPr>
      </w:pPr>
      <w:r>
        <w:t xml:space="preserve">Rhetorics of rejection and replacement operate as a matched set. First, </w:t>
      </w:r>
      <w:r w:rsidRPr="003E2416">
        <w:rPr>
          <w:rStyle w:val="DebateUnderline"/>
          <w:highlight w:val="yellow"/>
        </w:rPr>
        <w:t>rhetorics of rejection</w:t>
      </w:r>
      <w:r w:rsidRPr="00F05BB1">
        <w:rPr>
          <w:rStyle w:val="DebateUnderline"/>
        </w:rPr>
        <w:t xml:space="preserve"> are used to </w:t>
      </w:r>
      <w:r w:rsidRPr="003E2416">
        <w:rPr>
          <w:rStyle w:val="DebateUnderline"/>
          <w:highlight w:val="yellow"/>
        </w:rPr>
        <w:t>argue</w:t>
      </w:r>
      <w:r>
        <w:t xml:space="preserve"> that the old </w:t>
      </w:r>
      <w:r w:rsidRPr="003E2416">
        <w:rPr>
          <w:rStyle w:val="DebateUnderline"/>
          <w:highlight w:val="yellow"/>
        </w:rPr>
        <w:t>intersectionality</w:t>
      </w:r>
      <w:r w:rsidRPr="00F05BB1">
        <w:t xml:space="preserve"> is flawed and that in consequence it </w:t>
      </w:r>
      <w:r w:rsidRPr="003E2416">
        <w:rPr>
          <w:rStyle w:val="DebateUnderline"/>
          <w:highlight w:val="yellow"/>
        </w:rPr>
        <w:t>must be removed as a feminist alternative because</w:t>
      </w:r>
      <w:r w:rsidRPr="00F05BB1">
        <w:rPr>
          <w:rStyle w:val="DebateUnderline"/>
        </w:rPr>
        <w:t xml:space="preserve"> </w:t>
      </w:r>
      <w:r w:rsidRPr="003E2416">
        <w:rPr>
          <w:rStyle w:val="DebateUnderline"/>
          <w:highlight w:val="yellow"/>
        </w:rPr>
        <w:t>it has not</w:t>
      </w:r>
      <w:r w:rsidRPr="00F05BB1">
        <w:rPr>
          <w:rStyle w:val="DebateUnderline"/>
        </w:rPr>
        <w:t xml:space="preserve"> yet </w:t>
      </w:r>
      <w:r w:rsidRPr="003E2416">
        <w:rPr>
          <w:rStyle w:val="DebateUnderline"/>
          <w:highlight w:val="yellow"/>
        </w:rPr>
        <w:t>met</w:t>
      </w:r>
      <w:r w:rsidRPr="00F05BB1">
        <w:rPr>
          <w:rStyle w:val="DebateUnderline"/>
        </w:rPr>
        <w:t xml:space="preserve"> </w:t>
      </w:r>
      <w:r w:rsidRPr="003E2416">
        <w:rPr>
          <w:rStyle w:val="DebateUnderline"/>
          <w:highlight w:val="yellow"/>
        </w:rPr>
        <w:t>feminism’s political desires</w:t>
      </w:r>
      <w:r w:rsidRPr="003E2416">
        <w:rPr>
          <w:rStyle w:val="DebateUnderline"/>
        </w:rPr>
        <w:t>.</w:t>
      </w:r>
      <w:r w:rsidRPr="003E2416">
        <w:t xml:space="preserve"> Then, </w:t>
      </w:r>
      <w:r w:rsidRPr="003E2416">
        <w:rPr>
          <w:rStyle w:val="DebateUnderline"/>
          <w:highlight w:val="yellow"/>
        </w:rPr>
        <w:t>rhetorics</w:t>
      </w:r>
      <w:r w:rsidRPr="003E2416">
        <w:rPr>
          <w:rStyle w:val="DebateUnderline"/>
        </w:rPr>
        <w:t xml:space="preserve"> of replacement are used to </w:t>
      </w:r>
      <w:r w:rsidRPr="003E2416">
        <w:rPr>
          <w:rStyle w:val="DebateUnderline"/>
          <w:highlight w:val="yellow"/>
        </w:rPr>
        <w:t>offer a new site</w:t>
      </w:r>
      <w:r w:rsidRPr="003E2416">
        <w:t xml:space="preserve"> or theory to rejuvenate feminist political desire. </w:t>
      </w:r>
      <w:r w:rsidRPr="003E2416">
        <w:rPr>
          <w:rStyle w:val="DebateUnderline"/>
          <w:highlight w:val="yellow"/>
        </w:rPr>
        <w:t>This dual move operates according to a unifying logic,</w:t>
      </w:r>
      <w:r w:rsidRPr="003E2416">
        <w:rPr>
          <w:rStyle w:val="DebateUnderline"/>
        </w:rPr>
        <w:t xml:space="preserve"> </w:t>
      </w:r>
      <w:r w:rsidRPr="003E2416">
        <w:rPr>
          <w:rStyle w:val="DebateUnderline"/>
          <w:highlight w:val="yellow"/>
        </w:rPr>
        <w:t>as though multiple fields of feminist antiracist analysis are not possible</w:t>
      </w:r>
      <w:r w:rsidRPr="00F05BB1">
        <w:rPr>
          <w:rStyle w:val="DebateUnderline"/>
        </w:rPr>
        <w:t xml:space="preserve"> </w:t>
      </w:r>
      <w:r w:rsidRPr="003E2416">
        <w:rPr>
          <w:rStyle w:val="DebateUnderline"/>
          <w:highlight w:val="yellow"/>
        </w:rPr>
        <w:t>and as though any promising new category or analytic must be a singular path to feminist knowledge,</w:t>
      </w:r>
      <w:r w:rsidRPr="00F05BB1">
        <w:rPr>
          <w:rStyle w:val="DebateUnderline"/>
        </w:rPr>
        <w:t xml:space="preserve"> a singular site of political investment. </w:t>
      </w:r>
      <w:r w:rsidRPr="003E2416">
        <w:rPr>
          <w:rStyle w:val="DebateUnderline"/>
          <w:highlight w:val="yellow"/>
        </w:rPr>
        <w:t>The rhetorics work t</w:t>
      </w:r>
      <w:r w:rsidRPr="00F05BB1">
        <w:rPr>
          <w:rStyle w:val="DebateUnderline"/>
        </w:rPr>
        <w:t xml:space="preserve">ogether </w:t>
      </w:r>
      <w:r w:rsidRPr="003E2416">
        <w:rPr>
          <w:rStyle w:val="DebateUnderline"/>
          <w:highlight w:val="yellow"/>
        </w:rPr>
        <w:t>to suggest that developing the promise of</w:t>
      </w:r>
      <w:r w:rsidRPr="00F05BB1">
        <w:rPr>
          <w:rStyle w:val="DebateUnderline"/>
        </w:rPr>
        <w:t xml:space="preserve"> </w:t>
      </w:r>
      <w:r w:rsidRPr="003E2416">
        <w:rPr>
          <w:rStyle w:val="DebateUnderline"/>
          <w:highlight w:val="yellow"/>
        </w:rPr>
        <w:t>any other kind of feminist analysis depends on clearing the deck, destroying the possibility that intersectionality might</w:t>
      </w:r>
      <w:r w:rsidRPr="00F05BB1">
        <w:rPr>
          <w:rStyle w:val="DebateUnderline"/>
        </w:rPr>
        <w:t xml:space="preserve"> </w:t>
      </w:r>
      <w:r w:rsidRPr="003E2416">
        <w:rPr>
          <w:rStyle w:val="DebateUnderline"/>
          <w:highlight w:val="yellow"/>
        </w:rPr>
        <w:t>stand in the way of or compete with them</w:t>
      </w:r>
      <w:r w:rsidRPr="00F05BB1">
        <w:rPr>
          <w:rStyle w:val="DebateUnderline"/>
        </w:rPr>
        <w:t xml:space="preserve"> </w:t>
      </w:r>
      <w:r w:rsidRPr="003E2416">
        <w:rPr>
          <w:rStyle w:val="DebateUnderline"/>
          <w:highlight w:val="yellow"/>
        </w:rPr>
        <w:t>for</w:t>
      </w:r>
      <w:r w:rsidRPr="00F05BB1">
        <w:rPr>
          <w:rStyle w:val="DebateUnderline"/>
        </w:rPr>
        <w:t xml:space="preserve"> our </w:t>
      </w:r>
      <w:r w:rsidRPr="003E2416">
        <w:rPr>
          <w:rStyle w:val="DebateUnderline"/>
          <w:highlight w:val="yellow"/>
        </w:rPr>
        <w:t>political investments</w:t>
      </w:r>
      <w:r w:rsidRPr="00F05BB1">
        <w:rPr>
          <w:rStyle w:val="DebateUnderline"/>
        </w:rPr>
        <w:t>.</w:t>
      </w:r>
    </w:p>
    <w:p w:rsidR="008A0444" w:rsidRDefault="008A0444" w:rsidP="008A0444">
      <w:pPr>
        <w:pStyle w:val="Heading4"/>
        <w:ind w:left="720"/>
      </w:pPr>
    </w:p>
    <w:p w:rsidR="008A0444" w:rsidRDefault="008A0444" w:rsidP="008A0444">
      <w:pPr>
        <w:pStyle w:val="Heading4"/>
        <w:numPr>
          <w:ilvl w:val="0"/>
          <w:numId w:val="1"/>
        </w:numPr>
      </w:pPr>
      <w:r>
        <w:t>The case is a patriarchy disad to the alternative.  Absent the introduction of women, the abolition of the military is a victory by men, for men.  Only the affirmative challenges the patriarchal logics that undergird militarism</w:t>
      </w:r>
    </w:p>
    <w:p w:rsidR="008A0444" w:rsidRDefault="008A0444" w:rsidP="008A0444"/>
    <w:p w:rsidR="008A0444" w:rsidRDefault="008A0444" w:rsidP="008A0444">
      <w:pPr>
        <w:pStyle w:val="Heading4"/>
        <w:numPr>
          <w:ilvl w:val="0"/>
          <w:numId w:val="1"/>
        </w:numPr>
      </w:pPr>
      <w:r>
        <w:t xml:space="preserve">The military is too great a social force to leave to the realm of masculinity. </w:t>
      </w:r>
    </w:p>
    <w:p w:rsidR="008A0444" w:rsidRPr="00975524" w:rsidRDefault="008A0444" w:rsidP="008A0444">
      <w:pPr>
        <w:rPr>
          <w:rStyle w:val="StyleStyleBold12pt"/>
          <w:b w:val="0"/>
        </w:rPr>
      </w:pPr>
      <w:r>
        <w:rPr>
          <w:rStyle w:val="StyleStyleBold12pt"/>
        </w:rPr>
        <w:t xml:space="preserve">Enloe 13 </w:t>
      </w:r>
      <w:r>
        <w:rPr>
          <w:rStyle w:val="StyleStyleBold12pt"/>
          <w:b w:val="0"/>
        </w:rPr>
        <w:t xml:space="preserve">Cynthia, Research Professor at Clark University; “Combat: The Zone of Women’s Liberation?” </w:t>
      </w:r>
      <w:r>
        <w:rPr>
          <w:rStyle w:val="StyleStyleBold12pt"/>
          <w:b w:val="0"/>
          <w:i/>
        </w:rPr>
        <w:t>The Progressive</w:t>
      </w:r>
      <w:r>
        <w:rPr>
          <w:rStyle w:val="StyleStyleBold12pt"/>
          <w:b w:val="0"/>
        </w:rPr>
        <w:t>; January 24, 2013; http://www.progressive.org/combat-the-zone-of-women-and-liberation</w:t>
      </w:r>
    </w:p>
    <w:p w:rsidR="008A0444" w:rsidRPr="00E64C71" w:rsidRDefault="008A0444" w:rsidP="008A0444">
      <w:r w:rsidRPr="00975524">
        <w:rPr>
          <w:rStyle w:val="StyleBoldUnderline"/>
        </w:rPr>
        <w:t>In a country whose popular culture is as</w:t>
      </w:r>
      <w:r w:rsidRPr="00975524">
        <w:t xml:space="preserve"> </w:t>
      </w:r>
      <w:r>
        <w:t xml:space="preserve">profoundly </w:t>
      </w:r>
      <w:r w:rsidRPr="00975524">
        <w:rPr>
          <w:rStyle w:val="StyleBoldUnderline"/>
        </w:rPr>
        <w:t>militarized as ours</w:t>
      </w:r>
      <w:r>
        <w:t xml:space="preserve"> (think Junior ROTC in high schools, think B-22 fly-overs at the opening of the NFL season), </w:t>
      </w:r>
      <w:r w:rsidRPr="00975524">
        <w:rPr>
          <w:rStyle w:val="StyleBoldUnderline"/>
          <w:highlight w:val="yellow"/>
        </w:rPr>
        <w:t>it is</w:t>
      </w:r>
      <w:r>
        <w:t xml:space="preserve"> all too </w:t>
      </w:r>
      <w:r w:rsidRPr="00975524">
        <w:rPr>
          <w:rStyle w:val="StyleBoldUnderline"/>
          <w:highlight w:val="yellow"/>
        </w:rPr>
        <w:t>easy to militarize even</w:t>
      </w:r>
      <w:r w:rsidRPr="00975524">
        <w:rPr>
          <w:rStyle w:val="StyleBoldUnderline"/>
        </w:rPr>
        <w:t xml:space="preserve"> </w:t>
      </w:r>
      <w:r w:rsidRPr="00975524">
        <w:rPr>
          <w:rStyle w:val="StyleBoldUnderline"/>
          <w:highlight w:val="yellow"/>
        </w:rPr>
        <w:t>women’s liberation.¶</w:t>
      </w:r>
      <w:r w:rsidRPr="00975524">
        <w:rPr>
          <w:sz w:val="12"/>
        </w:rPr>
        <w:t xml:space="preserve"> </w:t>
      </w:r>
      <w:r>
        <w:t>Militarization happens any time that the protection of women’s rights is either justified by appealing to military necessity or measured in terms of women’s participation in war-waging.</w:t>
      </w:r>
      <w:r w:rsidRPr="00975524">
        <w:rPr>
          <w:sz w:val="12"/>
        </w:rPr>
        <w:t xml:space="preserve">¶ </w:t>
      </w:r>
      <w:r>
        <w:t>Neither those women nor those men deployed in wartime combat should be imagined by the rest of us as “the real heroes” or the “real patriots.” Infantry bunkers and fighter plane cockpits should not be where genuine “first class citizens” are cultivated.</w:t>
      </w:r>
      <w:r w:rsidRPr="00975524">
        <w:rPr>
          <w:sz w:val="12"/>
        </w:rPr>
        <w:t xml:space="preserve">¶ </w:t>
      </w:r>
      <w:r w:rsidRPr="00975524">
        <w:rPr>
          <w:rStyle w:val="StyleBoldUnderline"/>
          <w:highlight w:val="yellow"/>
        </w:rPr>
        <w:t>This</w:t>
      </w:r>
      <w:r w:rsidRPr="00975524">
        <w:rPr>
          <w:rStyle w:val="StyleBoldUnderline"/>
        </w:rPr>
        <w:t xml:space="preserve"> </w:t>
      </w:r>
      <w:r w:rsidRPr="00975524">
        <w:rPr>
          <w:rStyle w:val="StyleBoldUnderline"/>
          <w:highlight w:val="yellow"/>
        </w:rPr>
        <w:t>feminist</w:t>
      </w:r>
      <w:r w:rsidRPr="00975524">
        <w:rPr>
          <w:rStyle w:val="StyleBoldUnderline"/>
        </w:rPr>
        <w:t xml:space="preserve"> </w:t>
      </w:r>
      <w:r w:rsidRPr="00975524">
        <w:rPr>
          <w:rStyle w:val="StyleBoldUnderline"/>
          <w:highlight w:val="yellow"/>
        </w:rPr>
        <w:t>caveat</w:t>
      </w:r>
      <w:r w:rsidRPr="00975524">
        <w:rPr>
          <w:rStyle w:val="StyleBoldUnderline"/>
        </w:rPr>
        <w:t>,</w:t>
      </w:r>
      <w:r>
        <w:t xml:space="preserve"> though, </w:t>
      </w:r>
      <w:r w:rsidRPr="00975524">
        <w:rPr>
          <w:rStyle w:val="Emphasis"/>
          <w:highlight w:val="yellow"/>
        </w:rPr>
        <w:t>does not mean</w:t>
      </w:r>
      <w:r w:rsidRPr="00975524">
        <w:rPr>
          <w:rStyle w:val="Emphasis"/>
        </w:rPr>
        <w:t xml:space="preserve"> that </w:t>
      </w:r>
      <w:r w:rsidRPr="00975524">
        <w:rPr>
          <w:rStyle w:val="Emphasis"/>
          <w:highlight w:val="yellow"/>
        </w:rPr>
        <w:t>lifting the Pentagon’s</w:t>
      </w:r>
      <w:r w:rsidRPr="00975524">
        <w:rPr>
          <w:rStyle w:val="Emphasis"/>
        </w:rPr>
        <w:t xml:space="preserve"> artificial </w:t>
      </w:r>
      <w:r w:rsidRPr="00975524">
        <w:rPr>
          <w:rStyle w:val="Emphasis"/>
          <w:highlight w:val="yellow"/>
        </w:rPr>
        <w:t>ban is insignificant.</w:t>
      </w:r>
      <w:r w:rsidRPr="00975524">
        <w:rPr>
          <w:rStyle w:val="Emphasis"/>
        </w:rPr>
        <w:t xml:space="preserve"> </w:t>
      </w:r>
      <w:r w:rsidRPr="00975524">
        <w:rPr>
          <w:rStyle w:val="StyleBoldUnderline"/>
          <w:highlight w:val="yellow"/>
        </w:rPr>
        <w:t>The military remains one of the most</w:t>
      </w:r>
      <w:r w:rsidRPr="00975524">
        <w:rPr>
          <w:rStyle w:val="StyleBoldUnderline"/>
        </w:rPr>
        <w:t xml:space="preserve"> </w:t>
      </w:r>
      <w:r w:rsidRPr="00975524">
        <w:rPr>
          <w:rStyle w:val="StyleBoldUnderline"/>
          <w:highlight w:val="yellow"/>
        </w:rPr>
        <w:t>powerful political and cultural institutions</w:t>
      </w:r>
      <w:r w:rsidRPr="00975524">
        <w:rPr>
          <w:rStyle w:val="StyleBoldUnderline"/>
        </w:rPr>
        <w:t xml:space="preserve"> in contemporary America.</w:t>
      </w:r>
      <w:r>
        <w:t xml:space="preserve"> </w:t>
      </w:r>
      <w:r w:rsidRPr="00975524">
        <w:rPr>
          <w:rStyle w:val="Emphasis"/>
          <w:highlight w:val="yellow"/>
        </w:rPr>
        <w:t>Its influence can be seen in our</w:t>
      </w:r>
      <w:r w:rsidRPr="00975524">
        <w:rPr>
          <w:rStyle w:val="Emphasis"/>
        </w:rPr>
        <w:t xml:space="preserve"> lopsided federal </w:t>
      </w:r>
      <w:r w:rsidRPr="00975524">
        <w:rPr>
          <w:rStyle w:val="Emphasis"/>
          <w:highlight w:val="yellow"/>
        </w:rPr>
        <w:t>budget</w:t>
      </w:r>
      <w:r w:rsidRPr="00975524">
        <w:rPr>
          <w:rStyle w:val="Emphasis"/>
        </w:rPr>
        <w:t xml:space="preserve">, in </w:t>
      </w:r>
      <w:r w:rsidRPr="00975524">
        <w:rPr>
          <w:rStyle w:val="Emphasis"/>
          <w:highlight w:val="yellow"/>
        </w:rPr>
        <w:t>our entertainment</w:t>
      </w:r>
      <w:r w:rsidRPr="00975524">
        <w:rPr>
          <w:rStyle w:val="Emphasis"/>
        </w:rPr>
        <w:t xml:space="preserve"> and </w:t>
      </w:r>
      <w:r w:rsidRPr="00975524">
        <w:rPr>
          <w:rStyle w:val="Emphasis"/>
          <w:highlight w:val="yellow"/>
        </w:rPr>
        <w:t>sports</w:t>
      </w:r>
      <w:r w:rsidRPr="00975524">
        <w:rPr>
          <w:rStyle w:val="Emphasis"/>
        </w:rPr>
        <w:t xml:space="preserve"> industries, in our </w:t>
      </w:r>
      <w:r w:rsidRPr="00975524">
        <w:rPr>
          <w:rStyle w:val="Emphasis"/>
          <w:highlight w:val="yellow"/>
        </w:rPr>
        <w:t>science</w:t>
      </w:r>
      <w:r w:rsidRPr="00975524">
        <w:rPr>
          <w:rStyle w:val="Emphasis"/>
        </w:rPr>
        <w:t xml:space="preserve"> and technology, in our </w:t>
      </w:r>
      <w:r w:rsidRPr="00975524">
        <w:rPr>
          <w:rStyle w:val="Emphasis"/>
          <w:highlight w:val="yellow"/>
        </w:rPr>
        <w:t>schools</w:t>
      </w:r>
      <w:r w:rsidRPr="00975524">
        <w:rPr>
          <w:rStyle w:val="Emphasis"/>
        </w:rPr>
        <w:t xml:space="preserve"> </w:t>
      </w:r>
      <w:r w:rsidRPr="00975524">
        <w:rPr>
          <w:rStyle w:val="Emphasis"/>
          <w:highlight w:val="yellow"/>
        </w:rPr>
        <w:t>and</w:t>
      </w:r>
      <w:r w:rsidRPr="00975524">
        <w:rPr>
          <w:rStyle w:val="Emphasis"/>
        </w:rPr>
        <w:t xml:space="preserve"> in our </w:t>
      </w:r>
      <w:r w:rsidRPr="00975524">
        <w:rPr>
          <w:rStyle w:val="Emphasis"/>
          <w:highlight w:val="yellow"/>
        </w:rPr>
        <w:t>Congress</w:t>
      </w:r>
      <w:r w:rsidRPr="00975524">
        <w:rPr>
          <w:rStyle w:val="Emphasis"/>
        </w:rPr>
        <w:t>.¶</w:t>
      </w:r>
      <w:r w:rsidRPr="00975524">
        <w:rPr>
          <w:sz w:val="12"/>
        </w:rPr>
        <w:t xml:space="preserve"> </w:t>
      </w:r>
      <w:r w:rsidRPr="00975524">
        <w:rPr>
          <w:rStyle w:val="Emphasis"/>
          <w:highlight w:val="yellow"/>
        </w:rPr>
        <w:t>An institution</w:t>
      </w:r>
      <w:r w:rsidRPr="00975524">
        <w:rPr>
          <w:rStyle w:val="Emphasis"/>
        </w:rPr>
        <w:t xml:space="preserve"> </w:t>
      </w:r>
      <w:r w:rsidRPr="00975524">
        <w:rPr>
          <w:rStyle w:val="Emphasis"/>
          <w:highlight w:val="yellow"/>
        </w:rPr>
        <w:t>this powerful cannot be permitted to sustain</w:t>
      </w:r>
      <w:r w:rsidRPr="00975524">
        <w:rPr>
          <w:rStyle w:val="Emphasis"/>
        </w:rPr>
        <w:t xml:space="preserve"> its </w:t>
      </w:r>
      <w:r w:rsidRPr="00975524">
        <w:rPr>
          <w:rStyle w:val="Emphasis"/>
          <w:highlight w:val="yellow"/>
        </w:rPr>
        <w:t>entrenched masculinized culture</w:t>
      </w:r>
      <w:r w:rsidRPr="00975524">
        <w:rPr>
          <w:rStyle w:val="Emphasis"/>
        </w:rPr>
        <w:t>.</w:t>
      </w:r>
      <w:r>
        <w:t xml:space="preserve"> </w:t>
      </w:r>
      <w:r w:rsidRPr="00E64C71">
        <w:rPr>
          <w:rStyle w:val="StyleBoldUnderline"/>
          <w:highlight w:val="yellow"/>
        </w:rPr>
        <w:t>This, after all, is the</w:t>
      </w:r>
      <w:r w:rsidRPr="00975524">
        <w:rPr>
          <w:rStyle w:val="StyleBoldUnderline"/>
        </w:rPr>
        <w:t xml:space="preserve"> same </w:t>
      </w:r>
      <w:r w:rsidRPr="00E64C71">
        <w:rPr>
          <w:rStyle w:val="StyleBoldUnderline"/>
          <w:highlight w:val="yellow"/>
        </w:rPr>
        <w:t>institutional culture that has rewarded</w:t>
      </w:r>
      <w:r w:rsidRPr="00975524">
        <w:rPr>
          <w:rStyle w:val="StyleBoldUnderline"/>
        </w:rPr>
        <w:t xml:space="preserve"> mid-level and senior </w:t>
      </w:r>
      <w:r w:rsidRPr="00E64C71">
        <w:rPr>
          <w:rStyle w:val="StyleBoldUnderline"/>
          <w:highlight w:val="yellow"/>
        </w:rPr>
        <w:t>officers for ignoring</w:t>
      </w:r>
      <w:r w:rsidRPr="00975524">
        <w:rPr>
          <w:rStyle w:val="StyleBoldUnderline"/>
        </w:rPr>
        <w:t xml:space="preserve"> American male soldiers’ </w:t>
      </w:r>
      <w:r w:rsidRPr="00E64C71">
        <w:rPr>
          <w:rStyle w:val="StyleBoldUnderline"/>
          <w:highlight w:val="yellow"/>
        </w:rPr>
        <w:t>sexual assaults</w:t>
      </w:r>
      <w:r w:rsidRPr="00975524">
        <w:rPr>
          <w:rStyle w:val="StyleBoldUnderline"/>
        </w:rPr>
        <w:t xml:space="preserve"> on their female comrades</w:t>
      </w:r>
      <w:r>
        <w:t xml:space="preserve"> (as documented in the Oscar-nominated film “The Invisible War,” ).</w:t>
      </w:r>
    </w:p>
    <w:p w:rsidR="008A0444" w:rsidRDefault="008A0444" w:rsidP="008A0444">
      <w:pPr>
        <w:pStyle w:val="Heading4"/>
        <w:numPr>
          <w:ilvl w:val="0"/>
          <w:numId w:val="1"/>
        </w:numPr>
      </w:pPr>
      <w:r>
        <w:t>Four reasons the plan is a prerequisite to societal demilitarization:</w:t>
      </w:r>
    </w:p>
    <w:p w:rsidR="008A0444" w:rsidRDefault="008A0444" w:rsidP="008A0444"/>
    <w:p w:rsidR="008A0444" w:rsidRDefault="008A0444" w:rsidP="008A0444">
      <w:pPr>
        <w:pStyle w:val="Heading4"/>
        <w:numPr>
          <w:ilvl w:val="0"/>
          <w:numId w:val="2"/>
        </w:numPr>
      </w:pPr>
      <w:r>
        <w:lastRenderedPageBreak/>
        <w:t xml:space="preserve">Military goals—strucutured around a patriarchal idea of the role of the soldier and the ro military.  Our introduction of women into combat solves. That’s Goodell </w:t>
      </w:r>
    </w:p>
    <w:p w:rsidR="008A0444" w:rsidRDefault="008A0444" w:rsidP="008A0444">
      <w:pPr>
        <w:pStyle w:val="Heading4"/>
        <w:numPr>
          <w:ilvl w:val="0"/>
          <w:numId w:val="2"/>
        </w:numPr>
        <w:rPr>
          <w:rStyle w:val="StyleStyleBold12pt"/>
          <w:b/>
        </w:rPr>
      </w:pPr>
      <w:r>
        <w:t xml:space="preserve">Myth of Masculinity—the introduction of women into combat collapses traditional ideas of strong male warriors, solves the reasons the military becomes militaristic. </w:t>
      </w:r>
      <w:r w:rsidRPr="00742322">
        <w:rPr>
          <w:rStyle w:val="StyleStyleBold12pt"/>
          <w:b/>
        </w:rPr>
        <w:t>Vojdoik</w:t>
      </w:r>
    </w:p>
    <w:p w:rsidR="008A0444" w:rsidRDefault="008A0444" w:rsidP="008A0444"/>
    <w:p w:rsidR="008A0444" w:rsidRDefault="008A0444" w:rsidP="008A0444">
      <w:pPr>
        <w:pStyle w:val="Heading4"/>
        <w:numPr>
          <w:ilvl w:val="0"/>
          <w:numId w:val="2"/>
        </w:numPr>
      </w:pPr>
      <w:r>
        <w:t>Decision-making—increasing the role of women in the military moves decision-making away from men.  Prerequisite to changing society</w:t>
      </w:r>
    </w:p>
    <w:p w:rsidR="008A0444" w:rsidRDefault="008A0444" w:rsidP="008A0444"/>
    <w:p w:rsidR="008A0444" w:rsidRDefault="008A0444" w:rsidP="008A0444">
      <w:pPr>
        <w:pStyle w:val="ListParagraph"/>
        <w:numPr>
          <w:ilvl w:val="0"/>
          <w:numId w:val="2"/>
        </w:numPr>
        <w:rPr>
          <w:rStyle w:val="StyleStyleBold12pt"/>
        </w:rPr>
      </w:pPr>
      <w:r>
        <w:rPr>
          <w:rStyle w:val="StyleStyleBold12pt"/>
        </w:rPr>
        <w:t>Patriarchy is the root cause of militarism, alt fails absent the plan</w:t>
      </w:r>
    </w:p>
    <w:p w:rsidR="008A0444" w:rsidRPr="00FC1934" w:rsidRDefault="008A0444" w:rsidP="008A0444">
      <w:pPr>
        <w:rPr>
          <w:rStyle w:val="StyleStyleBold12pt"/>
          <w:b w:val="0"/>
        </w:rPr>
      </w:pPr>
      <w:r>
        <w:rPr>
          <w:rStyle w:val="StyleStyleBold12pt"/>
        </w:rPr>
        <w:t xml:space="preserve">Spretnak 83 </w:t>
      </w:r>
      <w:r>
        <w:rPr>
          <w:rStyle w:val="StyleStyleBold12pt"/>
          <w:b w:val="0"/>
        </w:rPr>
        <w:t xml:space="preserve">Charlene, feminist and ecological activist and author; “Naming the Cultural Forces That Push Us Toward War” </w:t>
      </w:r>
      <w:r>
        <w:rPr>
          <w:rStyle w:val="StyleStyleBold12pt"/>
          <w:b w:val="0"/>
          <w:i/>
        </w:rPr>
        <w:t>Journal of Humanistic Psychology</w:t>
      </w:r>
      <w:r>
        <w:rPr>
          <w:rStyle w:val="StyleStyleBold12pt"/>
          <w:b w:val="0"/>
          <w:u w:val="single"/>
        </w:rPr>
        <w:t xml:space="preserve"> </w:t>
      </w:r>
      <w:r>
        <w:rPr>
          <w:rStyle w:val="StyleStyleBold12pt"/>
          <w:b w:val="0"/>
        </w:rPr>
        <w:t>vol. 23, no. 3 pp. 104-114; Summer, 1983; http://jhp.sagepub.com/content/23/3/104.abstract</w:t>
      </w:r>
    </w:p>
    <w:p w:rsidR="008A0444" w:rsidRDefault="008A0444" w:rsidP="008A0444">
      <w:pPr>
        <w:rPr>
          <w:rStyle w:val="Emphasis"/>
        </w:rPr>
      </w:pPr>
      <w:r w:rsidRPr="00FC1934">
        <w:t xml:space="preserve">Anthropology and archaeology have demonstrated that human societies can pass hundreds and even thousands of years in peace. </w:t>
      </w:r>
      <w:r w:rsidRPr="00FC1934">
        <w:rPr>
          <w:rStyle w:val="StyleBoldUnderline"/>
          <w:highlight w:val="yellow"/>
        </w:rPr>
        <w:t>Patriarchal cultures</w:t>
      </w:r>
      <w:r w:rsidRPr="00FC1934">
        <w:t xml:space="preserve">, however, </w:t>
      </w:r>
      <w:r w:rsidRPr="00FC1934">
        <w:rPr>
          <w:rStyle w:val="StyleBoldUnderline"/>
        </w:rPr>
        <w:t xml:space="preserve">go to </w:t>
      </w:r>
      <w:r w:rsidRPr="00FC1934">
        <w:rPr>
          <w:rStyle w:val="StyleBoldUnderline"/>
          <w:highlight w:val="yellow"/>
        </w:rPr>
        <w:t>war</w:t>
      </w:r>
      <w:r w:rsidRPr="00FC1934">
        <w:t xml:space="preserve"> rather </w:t>
      </w:r>
      <w:r w:rsidRPr="00FC1934">
        <w:rPr>
          <w:rStyle w:val="StyleBoldUnderline"/>
          <w:highlight w:val="yellow"/>
        </w:rPr>
        <w:t>regularly</w:t>
      </w:r>
      <w:r w:rsidRPr="00FC1934">
        <w:rPr>
          <w:rStyle w:val="StyleBoldUnderline"/>
        </w:rPr>
        <w:t xml:space="preserve">. </w:t>
      </w:r>
      <w:r w:rsidRPr="00FC1934">
        <w:rPr>
          <w:rStyle w:val="StyleBoldUnderline"/>
          <w:highlight w:val="yellow"/>
        </w:rPr>
        <w:t>Militarism and warfare are continual features of a patriarchal society</w:t>
      </w:r>
      <w:r w:rsidRPr="00FC1934">
        <w:t xml:space="preserve"> </w:t>
      </w:r>
      <w:r w:rsidRPr="00FC1934">
        <w:rPr>
          <w:rStyle w:val="StyleBoldUnderline"/>
        </w:rPr>
        <w:t xml:space="preserve">because </w:t>
      </w:r>
      <w:r w:rsidRPr="00FC1934">
        <w:rPr>
          <w:rStyle w:val="StyleBoldUnderline"/>
          <w:highlight w:val="yellow"/>
        </w:rPr>
        <w:t>they reflect and instill patriarchal values</w:t>
      </w:r>
      <w:r w:rsidRPr="00FC1934">
        <w:rPr>
          <w:highlight w:val="yellow"/>
        </w:rPr>
        <w:t xml:space="preserve"> </w:t>
      </w:r>
      <w:r w:rsidRPr="00FC1934">
        <w:rPr>
          <w:rStyle w:val="StyleBoldUnderline"/>
          <w:highlight w:val="yellow"/>
        </w:rPr>
        <w:t>and fulfill essential needs of such a system</w:t>
      </w:r>
      <w:r w:rsidRPr="00FC1934">
        <w:t xml:space="preserve">. </w:t>
      </w:r>
      <w:r w:rsidRPr="00FC1934">
        <w:rPr>
          <w:rStyle w:val="StyleBoldUnderline"/>
          <w:highlight w:val="yellow"/>
        </w:rPr>
        <w:t>Men under patriarchy must prove dominance</w:t>
      </w:r>
      <w:r w:rsidRPr="00FC1934">
        <w:t xml:space="preserve"> and control, </w:t>
      </w:r>
      <w:r w:rsidRPr="00FC1934">
        <w:rPr>
          <w:rStyle w:val="StyleBoldUnderline"/>
        </w:rPr>
        <w:t>must distance their character from</w:t>
      </w:r>
      <w:r w:rsidRPr="00FC1934">
        <w:t xml:space="preserve"> that of "lowly" </w:t>
      </w:r>
      <w:r w:rsidRPr="00FC1934">
        <w:rPr>
          <w:rStyle w:val="StyleBoldUnderline"/>
        </w:rPr>
        <w:t xml:space="preserve">women, must survive the toughest violent initiation to enter full manhood, </w:t>
      </w:r>
      <w:r w:rsidRPr="00FC1934">
        <w:t xml:space="preserve">must shed the sacred blood of the hero, and must collaborate with death in order to hold it at bay. </w:t>
      </w:r>
      <w:r w:rsidRPr="00FC1934">
        <w:rPr>
          <w:rStyle w:val="StyleBoldUnderline"/>
          <w:highlight w:val="yellow"/>
        </w:rPr>
        <w:t>Such patriarchal pressures</w:t>
      </w:r>
      <w:r w:rsidRPr="00FC1934">
        <w:rPr>
          <w:rStyle w:val="StyleBoldUnderline"/>
        </w:rPr>
        <w:t xml:space="preserve"> on men </w:t>
      </w:r>
      <w:r w:rsidRPr="00FC1934">
        <w:rPr>
          <w:rStyle w:val="StyleBoldUnderline"/>
          <w:highlight w:val="yellow"/>
        </w:rPr>
        <w:t>have</w:t>
      </w:r>
      <w:r w:rsidRPr="00FC1934">
        <w:rPr>
          <w:rStyle w:val="StyleBoldUnderline"/>
        </w:rPr>
        <w:t xml:space="preserve"> traditionally </w:t>
      </w:r>
      <w:r w:rsidRPr="00FC1934">
        <w:rPr>
          <w:rStyle w:val="StyleBoldUnderline"/>
          <w:highlight w:val="yellow"/>
        </w:rPr>
        <w:t>reached</w:t>
      </w:r>
      <w:r w:rsidRPr="00FC1934">
        <w:rPr>
          <w:rStyle w:val="StyleBoldUnderline"/>
        </w:rPr>
        <w:t xml:space="preserve"> </w:t>
      </w:r>
      <w:r w:rsidRPr="00FC1934">
        <w:rPr>
          <w:rStyle w:val="StyleBoldUnderline"/>
          <w:highlight w:val="yellow"/>
        </w:rPr>
        <w:t>resolution</w:t>
      </w:r>
      <w:r w:rsidRPr="00FC1934">
        <w:rPr>
          <w:rStyle w:val="StyleBoldUnderline"/>
        </w:rPr>
        <w:t xml:space="preserve"> in ritual fashion </w:t>
      </w:r>
      <w:r w:rsidRPr="00FC1934">
        <w:rPr>
          <w:rStyle w:val="StyleBoldUnderline"/>
          <w:highlight w:val="yellow"/>
        </w:rPr>
        <w:t>on the battle-field</w:t>
      </w:r>
      <w:r w:rsidRPr="00FC1934">
        <w:rPr>
          <w:rStyle w:val="StyleBoldUnderline"/>
        </w:rPr>
        <w:t>.</w:t>
      </w:r>
      <w:r w:rsidRPr="00FC1934">
        <w:t xml:space="preserve"> </w:t>
      </w:r>
      <w:r w:rsidRPr="00FC1934">
        <w:rPr>
          <w:rStyle w:val="Emphasis"/>
          <w:highlight w:val="yellow"/>
        </w:rPr>
        <w:t>Unless peace efforts address</w:t>
      </w:r>
      <w:r w:rsidRPr="00FC1934">
        <w:rPr>
          <w:rStyle w:val="Emphasis"/>
        </w:rPr>
        <w:t xml:space="preserve"> </w:t>
      </w:r>
      <w:r w:rsidRPr="00FC1934">
        <w:rPr>
          <w:rStyle w:val="Emphasis"/>
          <w:highlight w:val="yellow"/>
        </w:rPr>
        <w:t>the</w:t>
      </w:r>
      <w:r w:rsidRPr="00FC1934">
        <w:rPr>
          <w:rStyle w:val="Emphasis"/>
        </w:rPr>
        <w:t xml:space="preserve"> </w:t>
      </w:r>
      <w:r w:rsidRPr="00FC1934">
        <w:rPr>
          <w:rStyle w:val="Emphasis"/>
          <w:highlight w:val="yellow"/>
        </w:rPr>
        <w:t>cultural pressures</w:t>
      </w:r>
      <w:r w:rsidRPr="00FC1934">
        <w:rPr>
          <w:rStyle w:val="Emphasis"/>
        </w:rPr>
        <w:t xml:space="preserve"> as well as the economic and political factors pushing us </w:t>
      </w:r>
      <w:r w:rsidRPr="00FC1934">
        <w:rPr>
          <w:rStyle w:val="Emphasis"/>
          <w:highlight w:val="yellow"/>
        </w:rPr>
        <w:t>toward war</w:t>
      </w:r>
      <w:r w:rsidRPr="00FC1934">
        <w:rPr>
          <w:rStyle w:val="Emphasis"/>
        </w:rPr>
        <w:t xml:space="preserve">, </w:t>
      </w:r>
      <w:r w:rsidRPr="00FC1934">
        <w:rPr>
          <w:rStyle w:val="Emphasis"/>
          <w:highlight w:val="yellow"/>
        </w:rPr>
        <w:t>we will be unable to build</w:t>
      </w:r>
      <w:r w:rsidRPr="00FC1934">
        <w:rPr>
          <w:rStyle w:val="Emphasis"/>
        </w:rPr>
        <w:t xml:space="preserve"> a </w:t>
      </w:r>
      <w:r w:rsidRPr="00FC1934">
        <w:rPr>
          <w:rStyle w:val="Emphasis"/>
          <w:highlight w:val="yellow"/>
        </w:rPr>
        <w:t>lasting</w:t>
      </w:r>
      <w:r w:rsidRPr="00FC1934">
        <w:rPr>
          <w:rStyle w:val="Emphasis"/>
        </w:rPr>
        <w:t xml:space="preserve"> </w:t>
      </w:r>
      <w:r w:rsidRPr="00FC1934">
        <w:rPr>
          <w:rStyle w:val="Emphasis"/>
          <w:highlight w:val="yellow"/>
        </w:rPr>
        <w:t>peace</w:t>
      </w:r>
      <w:r w:rsidRPr="00FC1934">
        <w:rPr>
          <w:rStyle w:val="Emphasis"/>
        </w:rPr>
        <w:t>.</w:t>
      </w:r>
    </w:p>
    <w:p w:rsidR="008A0444" w:rsidRDefault="008A0444" w:rsidP="008A0444">
      <w:pPr>
        <w:rPr>
          <w:rStyle w:val="Emphasis"/>
        </w:rPr>
      </w:pPr>
    </w:p>
    <w:p w:rsidR="008A0444" w:rsidRDefault="008A0444" w:rsidP="008A0444">
      <w:pPr>
        <w:pStyle w:val="Heading4"/>
        <w:rPr>
          <w:rStyle w:val="Emphasis"/>
        </w:rPr>
      </w:pPr>
    </w:p>
    <w:p w:rsidR="008A0444" w:rsidRPr="00D46238" w:rsidRDefault="008A0444" w:rsidP="008A0444">
      <w:pPr>
        <w:pStyle w:val="Heading4"/>
        <w:numPr>
          <w:ilvl w:val="0"/>
          <w:numId w:val="1"/>
        </w:numPr>
      </w:pPr>
      <w:r>
        <w:t>Their absolutist stance is ineffective—our pragmatic challenge to war solves best</w:t>
      </w:r>
    </w:p>
    <w:p w:rsidR="008A0444" w:rsidRPr="005F37D6" w:rsidRDefault="008A0444" w:rsidP="008A0444">
      <w:pPr>
        <w:rPr>
          <w:rStyle w:val="StyleStyleBold12pt"/>
          <w:b w:val="0"/>
        </w:rPr>
      </w:pPr>
      <w:r>
        <w:rPr>
          <w:rStyle w:val="StyleStyleBold12pt"/>
        </w:rPr>
        <w:t xml:space="preserve">Walsh 68 </w:t>
      </w:r>
      <w:r>
        <w:rPr>
          <w:rStyle w:val="StyleStyleBold12pt"/>
          <w:b w:val="0"/>
        </w:rPr>
        <w:t xml:space="preserve">Chad, professor of English, Beloit College; Episcopal Priest; “An Exchange on Resistance: Noam Chomsky debates with Chad Walsh and William X” </w:t>
      </w:r>
      <w:r>
        <w:rPr>
          <w:rStyle w:val="StyleStyleBold12pt"/>
          <w:b w:val="0"/>
          <w:i/>
        </w:rPr>
        <w:t>New York Review of Books</w:t>
      </w:r>
      <w:r>
        <w:rPr>
          <w:rStyle w:val="StyleStyleBold12pt"/>
          <w:b w:val="0"/>
        </w:rPr>
        <w:t>; February 1, 1968; http://www.chomsky.info/debates/19680201.htm</w:t>
      </w:r>
    </w:p>
    <w:p w:rsidR="008A0444" w:rsidRPr="001C4CE5" w:rsidRDefault="008A0444" w:rsidP="008A0444">
      <w:pPr>
        <w:rPr>
          <w:rStyle w:val="Emphasis"/>
          <w:highlight w:val="yellow"/>
        </w:rPr>
      </w:pPr>
      <w:r>
        <w:t xml:space="preserve">I believe that </w:t>
      </w:r>
      <w:r w:rsidRPr="001D30ED">
        <w:rPr>
          <w:rStyle w:val="StyleBoldUnderline"/>
          <w:highlight w:val="yellow"/>
        </w:rPr>
        <w:t>the number of persons who for pragmatic, rather than absolute</w:t>
      </w:r>
      <w:r w:rsidRPr="005F37D6">
        <w:rPr>
          <w:rStyle w:val="StyleBoldUnderline"/>
        </w:rPr>
        <w:t xml:space="preserve"> moral </w:t>
      </w:r>
      <w:r w:rsidRPr="001D30ED">
        <w:rPr>
          <w:rStyle w:val="StyleBoldUnderline"/>
          <w:highlight w:val="yellow"/>
        </w:rPr>
        <w:t>reasons</w:t>
      </w:r>
      <w:r w:rsidRPr="001D30ED">
        <w:rPr>
          <w:highlight w:val="yellow"/>
        </w:rPr>
        <w:t xml:space="preserve">, </w:t>
      </w:r>
      <w:r w:rsidRPr="001D30ED">
        <w:rPr>
          <w:rStyle w:val="StyleBoldUnderline"/>
          <w:highlight w:val="yellow"/>
        </w:rPr>
        <w:t>are turning against the war is</w:t>
      </w:r>
      <w:r w:rsidRPr="005F37D6">
        <w:rPr>
          <w:rStyle w:val="StyleBoldUnderline"/>
        </w:rPr>
        <w:t xml:space="preserve"> very </w:t>
      </w:r>
      <w:r w:rsidRPr="001D30ED">
        <w:rPr>
          <w:rStyle w:val="StyleBoldUnderline"/>
          <w:highlight w:val="yellow"/>
        </w:rPr>
        <w:t>large</w:t>
      </w:r>
      <w:r>
        <w:t xml:space="preserve">, and that </w:t>
      </w:r>
      <w:r w:rsidRPr="005F37D6">
        <w:rPr>
          <w:rStyle w:val="StyleBoldUnderline"/>
        </w:rPr>
        <w:t>their numbers are likely to increase</w:t>
      </w:r>
      <w:r>
        <w:t xml:space="preserve">. </w:t>
      </w:r>
      <w:r w:rsidRPr="001D30ED">
        <w:rPr>
          <w:rStyle w:val="StyleBoldUnderline"/>
          <w:highlight w:val="yellow"/>
        </w:rPr>
        <w:t>Any strategy of "dissent</w:t>
      </w:r>
      <w:r w:rsidRPr="001D30ED">
        <w:rPr>
          <w:highlight w:val="yellow"/>
        </w:rPr>
        <w:t>"</w:t>
      </w:r>
      <w:r>
        <w:t xml:space="preserve"> or "resistance" </w:t>
      </w:r>
      <w:r w:rsidRPr="001D30ED">
        <w:rPr>
          <w:rStyle w:val="StyleBoldUnderline"/>
          <w:highlight w:val="yellow"/>
        </w:rPr>
        <w:t>which overlooks these</w:t>
      </w:r>
      <w:r w:rsidRPr="001D30ED">
        <w:rPr>
          <w:highlight w:val="yellow"/>
        </w:rPr>
        <w:t xml:space="preserve"> </w:t>
      </w:r>
      <w:r w:rsidRPr="001D30ED">
        <w:rPr>
          <w:rStyle w:val="StyleBoldUnderline"/>
          <w:highlight w:val="yellow"/>
        </w:rPr>
        <w:t>potential millions of allies is</w:t>
      </w:r>
      <w:r>
        <w:t xml:space="preserve"> very </w:t>
      </w:r>
      <w:r w:rsidRPr="001D30ED">
        <w:rPr>
          <w:rStyle w:val="Emphasis"/>
          <w:highlight w:val="yellow"/>
        </w:rPr>
        <w:t>shortsighted</w:t>
      </w:r>
      <w:r w:rsidRPr="005F37D6">
        <w:rPr>
          <w:rStyle w:val="StyleBoldUnderline"/>
        </w:rPr>
        <w:t xml:space="preserve">. </w:t>
      </w:r>
      <w:r w:rsidRPr="001C4CE5">
        <w:rPr>
          <w:rStyle w:val="StyleBoldUnderline"/>
          <w:highlight w:val="yellow"/>
        </w:rPr>
        <w:t>It</w:t>
      </w:r>
      <w:r w:rsidRPr="005F37D6">
        <w:rPr>
          <w:rStyle w:val="StyleBoldUnderline"/>
        </w:rPr>
        <w:t xml:space="preserve"> </w:t>
      </w:r>
      <w:r w:rsidRPr="001C4CE5">
        <w:rPr>
          <w:rStyle w:val="StyleBoldUnderline"/>
          <w:highlight w:val="yellow"/>
        </w:rPr>
        <w:t>may never be possible, by even the most dramatic</w:t>
      </w:r>
      <w:r>
        <w:t xml:space="preserve"> examples of </w:t>
      </w:r>
      <w:r w:rsidRPr="005F37D6">
        <w:rPr>
          <w:rStyle w:val="StyleBoldUnderline"/>
        </w:rPr>
        <w:t>"</w:t>
      </w:r>
      <w:r w:rsidRPr="001C4CE5">
        <w:rPr>
          <w:rStyle w:val="StyleBoldUnderline"/>
          <w:highlight w:val="yellow"/>
        </w:rPr>
        <w:t>resistance,"</w:t>
      </w:r>
      <w:r w:rsidRPr="001C4CE5">
        <w:rPr>
          <w:highlight w:val="yellow"/>
        </w:rPr>
        <w:t xml:space="preserve"> </w:t>
      </w:r>
      <w:r w:rsidRPr="001C4CE5">
        <w:rPr>
          <w:rStyle w:val="StyleBoldUnderline"/>
          <w:highlight w:val="yellow"/>
        </w:rPr>
        <w:t>to convince 51 percent</w:t>
      </w:r>
      <w:r w:rsidRPr="005F37D6">
        <w:rPr>
          <w:rStyle w:val="StyleBoldUnderline"/>
        </w:rPr>
        <w:t xml:space="preserve"> </w:t>
      </w:r>
      <w:r w:rsidRPr="001C4CE5">
        <w:rPr>
          <w:rStyle w:val="StyleBoldUnderline"/>
          <w:highlight w:val="yellow"/>
        </w:rPr>
        <w:t>of</w:t>
      </w:r>
      <w:r w:rsidRPr="005F37D6">
        <w:rPr>
          <w:rStyle w:val="StyleBoldUnderline"/>
        </w:rPr>
        <w:t xml:space="preserve"> the American </w:t>
      </w:r>
      <w:r w:rsidRPr="001C4CE5">
        <w:rPr>
          <w:rStyle w:val="StyleBoldUnderline"/>
          <w:highlight w:val="yellow"/>
        </w:rPr>
        <w:t>people</w:t>
      </w:r>
      <w:r w:rsidRPr="005F37D6">
        <w:rPr>
          <w:rStyle w:val="StyleBoldUnderline"/>
        </w:rPr>
        <w:t xml:space="preserve"> that</w:t>
      </w:r>
      <w:r>
        <w:t xml:space="preserve"> the </w:t>
      </w:r>
      <w:r w:rsidRPr="001C4CE5">
        <w:rPr>
          <w:rStyle w:val="StyleBoldUnderline"/>
          <w:highlight w:val="yellow"/>
        </w:rPr>
        <w:t>war is "wrong,"</w:t>
      </w:r>
      <w:r w:rsidRPr="001C4CE5">
        <w:rPr>
          <w:highlight w:val="yellow"/>
        </w:rPr>
        <w:t xml:space="preserve"> </w:t>
      </w:r>
      <w:r w:rsidRPr="001C4CE5">
        <w:rPr>
          <w:rStyle w:val="StyleBoldUnderline"/>
          <w:highlight w:val="yellow"/>
        </w:rPr>
        <w:t>but I am convinced</w:t>
      </w:r>
      <w:r w:rsidRPr="005F37D6">
        <w:rPr>
          <w:rStyle w:val="StyleBoldUnderline"/>
        </w:rPr>
        <w:t xml:space="preserve"> </w:t>
      </w:r>
      <w:r w:rsidRPr="001C4CE5">
        <w:rPr>
          <w:rStyle w:val="StyleBoldUnderline"/>
          <w:highlight w:val="yellow"/>
        </w:rPr>
        <w:t>that by "patiently explaining" it may</w:t>
      </w:r>
      <w:r w:rsidRPr="005F37D6">
        <w:rPr>
          <w:rStyle w:val="StyleBoldUnderline"/>
        </w:rPr>
        <w:t xml:space="preserve"> easily </w:t>
      </w:r>
      <w:r w:rsidRPr="001C4CE5">
        <w:rPr>
          <w:rStyle w:val="StyleBoldUnderline"/>
          <w:highlight w:val="yellow"/>
        </w:rPr>
        <w:t>be</w:t>
      </w:r>
      <w:r w:rsidRPr="005F37D6">
        <w:rPr>
          <w:rStyle w:val="StyleBoldUnderline"/>
        </w:rPr>
        <w:t xml:space="preserve"> </w:t>
      </w:r>
      <w:r w:rsidRPr="001C4CE5">
        <w:rPr>
          <w:rStyle w:val="StyleBoldUnderline"/>
          <w:highlight w:val="yellow"/>
        </w:rPr>
        <w:t>possible to convince 65 percent that</w:t>
      </w:r>
      <w:r>
        <w:t xml:space="preserve"> the </w:t>
      </w:r>
      <w:r w:rsidRPr="001C4CE5">
        <w:rPr>
          <w:rStyle w:val="StyleBoldUnderline"/>
          <w:highlight w:val="yellow"/>
        </w:rPr>
        <w:t>war is damned foolishness</w:t>
      </w:r>
      <w:r w:rsidRPr="005F37D6">
        <w:rPr>
          <w:rStyle w:val="StyleBoldUnderline"/>
        </w:rPr>
        <w:t xml:space="preserve">.¶ I grant that anyone who categorically believes the war to be so monstrous an evil that </w:t>
      </w:r>
      <w:r>
        <w:rPr>
          <w:rStyle w:val="StyleBoldUnderline"/>
        </w:rPr>
        <w:t>[s]</w:t>
      </w:r>
      <w:r w:rsidRPr="005F37D6">
        <w:rPr>
          <w:rStyle w:val="StyleBoldUnderline"/>
        </w:rPr>
        <w:t xml:space="preserve">he must retain </w:t>
      </w:r>
      <w:r>
        <w:rPr>
          <w:rStyle w:val="StyleBoldUnderline"/>
        </w:rPr>
        <w:t xml:space="preserve">[her] </w:t>
      </w:r>
      <w:r w:rsidRPr="005F37D6">
        <w:rPr>
          <w:rStyle w:val="StyleBoldUnderline"/>
        </w:rPr>
        <w:t xml:space="preserve">his moral purity at all cost is morally justified in taking whatever measures of resistance </w:t>
      </w:r>
      <w:r>
        <w:rPr>
          <w:rStyle w:val="StyleBoldUnderline"/>
        </w:rPr>
        <w:t>[s]</w:t>
      </w:r>
      <w:r w:rsidRPr="005F37D6">
        <w:rPr>
          <w:rStyle w:val="StyleBoldUnderline"/>
        </w:rPr>
        <w:t>he can</w:t>
      </w:r>
      <w:r>
        <w:t xml:space="preserve">, in order to demonstrate the verdict of his conscience. And young men about to be drafted face this challenge in its </w:t>
      </w:r>
      <w:r>
        <w:lastRenderedPageBreak/>
        <w:t>starkest form</w:t>
      </w:r>
      <w:r w:rsidRPr="005F37D6">
        <w:rPr>
          <w:rStyle w:val="StyleBoldUnderline"/>
        </w:rPr>
        <w:t xml:space="preserve">. But I suggest only that in more general situations </w:t>
      </w:r>
      <w:r w:rsidRPr="001C4CE5">
        <w:rPr>
          <w:rStyle w:val="StyleBoldUnderline"/>
          <w:highlight w:val="yellow"/>
        </w:rPr>
        <w:t>each person must ask</w:t>
      </w:r>
      <w:r w:rsidRPr="005F37D6">
        <w:rPr>
          <w:rStyle w:val="StyleBoldUnderline"/>
        </w:rPr>
        <w:t xml:space="preserve"> himself, </w:t>
      </w:r>
      <w:r w:rsidRPr="001C4CE5">
        <w:rPr>
          <w:rStyle w:val="StyleBoldUnderline"/>
          <w:highlight w:val="yellow"/>
        </w:rPr>
        <w:t>which is more important</w:t>
      </w:r>
      <w:r>
        <w:t>—</w:t>
      </w:r>
      <w:r w:rsidRPr="001C4CE5">
        <w:rPr>
          <w:rStyle w:val="StyleBoldUnderline"/>
          <w:highlight w:val="yellow"/>
        </w:rPr>
        <w:t>to have a pure conscience</w:t>
      </w:r>
      <w:r w:rsidRPr="001C4CE5">
        <w:rPr>
          <w:rStyle w:val="Emphasis"/>
          <w:highlight w:val="yellow"/>
        </w:rPr>
        <w:t>, or</w:t>
      </w:r>
      <w:r w:rsidRPr="005F37D6">
        <w:rPr>
          <w:rStyle w:val="Emphasis"/>
        </w:rPr>
        <w:t xml:space="preserve"> to </w:t>
      </w:r>
      <w:r w:rsidRPr="001C4CE5">
        <w:rPr>
          <w:rStyle w:val="Emphasis"/>
          <w:highlight w:val="yellow"/>
        </w:rPr>
        <w:t>bring the war to an end</w:t>
      </w:r>
      <w:r w:rsidRPr="001C4CE5">
        <w:rPr>
          <w:highlight w:val="yellow"/>
        </w:rPr>
        <w:t>?</w:t>
      </w:r>
      <w:r w:rsidRPr="001C4CE5">
        <w:rPr>
          <w:sz w:val="12"/>
          <w:highlight w:val="yellow"/>
        </w:rPr>
        <w:t>¶</w:t>
      </w:r>
      <w:r w:rsidRPr="005F37D6">
        <w:rPr>
          <w:sz w:val="12"/>
        </w:rPr>
        <w:t xml:space="preserve"> </w:t>
      </w:r>
      <w:r w:rsidRPr="005F37D6">
        <w:rPr>
          <w:rStyle w:val="StyleBoldUnderline"/>
        </w:rPr>
        <w:t>If the second is more important, the patient effort to win over those millions who view the war in pragmatic rather than moral terms may be more significant than blocking the pathways to Dow interviewers or even than turning the flank of Pentagon soldie</w:t>
      </w:r>
      <w:r>
        <w:t>rs</w:t>
      </w:r>
      <w:r w:rsidRPr="005F37D6">
        <w:rPr>
          <w:rStyle w:val="Emphasis"/>
        </w:rPr>
        <w:t xml:space="preserve">. </w:t>
      </w:r>
      <w:r w:rsidRPr="001C4CE5">
        <w:rPr>
          <w:rStyle w:val="Emphasis"/>
          <w:highlight w:val="yellow"/>
        </w:rPr>
        <w:t xml:space="preserve">Sometimes a pure conscience </w:t>
      </w:r>
    </w:p>
    <w:p w:rsidR="008A0444" w:rsidRDefault="008A0444" w:rsidP="008A0444">
      <w:pPr>
        <w:rPr>
          <w:rStyle w:val="StyleBoldUnderline"/>
        </w:rPr>
      </w:pPr>
      <w:r w:rsidRPr="001C4CE5">
        <w:rPr>
          <w:rStyle w:val="Emphasis"/>
          <w:highlight w:val="yellow"/>
        </w:rPr>
        <w:t>comes at too high a price</w:t>
      </w:r>
      <w:r w:rsidRPr="001C4CE5">
        <w:rPr>
          <w:highlight w:val="yellow"/>
        </w:rPr>
        <w:t xml:space="preserve">, </w:t>
      </w:r>
      <w:r w:rsidRPr="001C4CE5">
        <w:rPr>
          <w:rStyle w:val="StyleBoldUnderline"/>
          <w:highlight w:val="yellow"/>
        </w:rPr>
        <w:t xml:space="preserve">if it does not </w:t>
      </w:r>
      <w:r w:rsidRPr="001C4CE5">
        <w:rPr>
          <w:rStyle w:val="Emphasis"/>
          <w:highlight w:val="yellow"/>
        </w:rPr>
        <w:t>actually</w:t>
      </w:r>
      <w:r w:rsidRPr="001C4CE5">
        <w:rPr>
          <w:rStyle w:val="StyleBoldUnderline"/>
          <w:highlight w:val="yellow"/>
        </w:rPr>
        <w:t xml:space="preserve"> help</w:t>
      </w:r>
      <w:r w:rsidRPr="005F37D6">
        <w:rPr>
          <w:rStyle w:val="StyleBoldUnderline"/>
        </w:rPr>
        <w:t xml:space="preserve"> put an </w:t>
      </w:r>
      <w:r w:rsidRPr="001C4CE5">
        <w:rPr>
          <w:rStyle w:val="StyleBoldUnderline"/>
          <w:highlight w:val="yellow"/>
        </w:rPr>
        <w:t>end</w:t>
      </w:r>
      <w:r w:rsidRPr="005F37D6">
        <w:rPr>
          <w:rStyle w:val="StyleBoldUnderline"/>
        </w:rPr>
        <w:t xml:space="preserve"> to </w:t>
      </w:r>
      <w:r w:rsidRPr="001C4CE5">
        <w:rPr>
          <w:rStyle w:val="StyleBoldUnderline"/>
          <w:highlight w:val="yellow"/>
        </w:rPr>
        <w:t>war</w:t>
      </w:r>
      <w:r w:rsidRPr="005F37D6">
        <w:rPr>
          <w:rStyle w:val="StyleBoldUnderline"/>
        </w:rPr>
        <w:t>.</w:t>
      </w:r>
    </w:p>
    <w:p w:rsidR="008A0444" w:rsidRDefault="008A0444" w:rsidP="008A0444">
      <w:pPr>
        <w:rPr>
          <w:rStyle w:val="StyleBoldUnderline"/>
        </w:rPr>
      </w:pPr>
    </w:p>
    <w:p w:rsidR="008A0444" w:rsidRDefault="008A0444" w:rsidP="008A0444">
      <w:pPr>
        <w:pStyle w:val="Heading4"/>
        <w:numPr>
          <w:ilvl w:val="0"/>
          <w:numId w:val="1"/>
        </w:numPr>
        <w:rPr>
          <w:rStyle w:val="StyleBoldUnderline"/>
        </w:rPr>
      </w:pPr>
      <w:r>
        <w:rPr>
          <w:rStyle w:val="StyleBoldUnderline"/>
          <w:b/>
        </w:rPr>
        <w:t>Their pacifist stance removes them from politics—conscientious and particular rejections of militarism solve better</w:t>
      </w:r>
    </w:p>
    <w:p w:rsidR="008A0444" w:rsidRDefault="008A0444" w:rsidP="008A0444">
      <w:pPr>
        <w:pStyle w:val="evidencetext"/>
        <w:ind w:right="0"/>
        <w:rPr>
          <w:rFonts w:cs="Arial"/>
        </w:rPr>
      </w:pPr>
      <w:r>
        <w:rPr>
          <w:rFonts w:cs="Arial"/>
        </w:rPr>
        <w:t xml:space="preserve">Robert L. </w:t>
      </w:r>
      <w:r>
        <w:rPr>
          <w:rStyle w:val="cite"/>
          <w:rFonts w:cs="Arial"/>
          <w:sz w:val="28"/>
          <w:u w:val="thick" w:color="000000"/>
        </w:rPr>
        <w:t>Phillips</w:t>
      </w:r>
      <w:r>
        <w:rPr>
          <w:rFonts w:cs="Arial"/>
        </w:rPr>
        <w:t>, professor of philosophy, War and Justice, 19</w:t>
      </w:r>
      <w:r>
        <w:rPr>
          <w:rStyle w:val="cite"/>
          <w:rFonts w:cs="Arial"/>
          <w:sz w:val="28"/>
          <w:u w:val="thick" w:color="000000"/>
        </w:rPr>
        <w:t>84</w:t>
      </w:r>
      <w:r>
        <w:rPr>
          <w:rFonts w:cs="Arial"/>
        </w:rPr>
        <w:t>, p. 114-6</w:t>
      </w:r>
    </w:p>
    <w:p w:rsidR="008A0444" w:rsidRDefault="008A0444" w:rsidP="008A0444">
      <w:pPr>
        <w:pStyle w:val="evidencetext"/>
        <w:rPr>
          <w:rFonts w:cs="Arial"/>
        </w:rPr>
      </w:pPr>
    </w:p>
    <w:p w:rsidR="008A0444" w:rsidRDefault="008A0444" w:rsidP="008A0444">
      <w:pPr>
        <w:pStyle w:val="evidencetext"/>
        <w:rPr>
          <w:rStyle w:val="underline"/>
          <w:rFonts w:cs="Arial"/>
        </w:rPr>
      </w:pPr>
      <w:r>
        <w:rPr>
          <w:rFonts w:cs="Arial"/>
        </w:rPr>
        <w:t xml:space="preserve">It conceivable that governments might grant selective objection the same legal status as it gives to pacifism? The answer, I fear, is no. And that tells us something important about pacifism. </w:t>
      </w:r>
      <w:r w:rsidRPr="00E7111F">
        <w:rPr>
          <w:rStyle w:val="underline"/>
          <w:rFonts w:cs="Arial"/>
          <w:highlight w:val="yellow"/>
        </w:rPr>
        <w:t xml:space="preserve">Governments </w:t>
      </w:r>
      <w:r w:rsidRPr="00E7111F">
        <w:rPr>
          <w:rStyle w:val="underline"/>
          <w:rFonts w:cs="Arial"/>
        </w:rPr>
        <w:t xml:space="preserve">are prepared to </w:t>
      </w:r>
      <w:r w:rsidRPr="00E7111F">
        <w:rPr>
          <w:rStyle w:val="underline"/>
          <w:rFonts w:cs="Arial"/>
          <w:highlight w:val="yellow"/>
        </w:rPr>
        <w:t>tolerate pacifism, because it poses no threat</w:t>
      </w:r>
      <w:r>
        <w:rPr>
          <w:rStyle w:val="underline"/>
          <w:rFonts w:cs="Arial"/>
        </w:rPr>
        <w:t xml:space="preserve"> either </w:t>
      </w:r>
      <w:r w:rsidRPr="00E7111F">
        <w:rPr>
          <w:rStyle w:val="underline"/>
          <w:rFonts w:cs="Arial"/>
          <w:highlight w:val="yellow"/>
        </w:rPr>
        <w:t xml:space="preserve">to their </w:t>
      </w:r>
      <w:r w:rsidRPr="00E7111F">
        <w:rPr>
          <w:rStyle w:val="underline"/>
          <w:rFonts w:cs="Arial"/>
        </w:rPr>
        <w:t xml:space="preserve">political </w:t>
      </w:r>
      <w:r w:rsidRPr="00E7111F">
        <w:rPr>
          <w:rStyle w:val="underline"/>
          <w:rFonts w:cs="Arial"/>
          <w:highlight w:val="yellow"/>
        </w:rPr>
        <w:t>policies or to the manner in which wars are con</w:t>
      </w:r>
      <w:r w:rsidRPr="00E7111F">
        <w:rPr>
          <w:rStyle w:val="underline"/>
          <w:rFonts w:cs="Arial"/>
          <w:highlight w:val="yellow"/>
        </w:rPr>
        <w:softHyphen/>
        <w:t>ducted</w:t>
      </w:r>
      <w:r>
        <w:rPr>
          <w:rStyle w:val="underline"/>
          <w:rFonts w:cs="Arial"/>
        </w:rPr>
        <w:t>.</w:t>
      </w:r>
      <w:r>
        <w:rPr>
          <w:rFonts w:cs="Arial"/>
        </w:rPr>
        <w:t xml:space="preserve"> </w:t>
      </w:r>
      <w:r w:rsidRPr="00E7111F">
        <w:rPr>
          <w:rStyle w:val="underline"/>
          <w:rFonts w:cs="Arial"/>
          <w:highlight w:val="yellow"/>
        </w:rPr>
        <w:t>The pacifist objects equally to all wars</w:t>
      </w:r>
      <w:r>
        <w:rPr>
          <w:rStyle w:val="underline"/>
          <w:rFonts w:cs="Arial"/>
        </w:rPr>
        <w:t xml:space="preserve"> waged by all governments</w:t>
      </w:r>
      <w:r>
        <w:rPr>
          <w:rFonts w:cs="Arial"/>
        </w:rPr>
        <w:t xml:space="preserve">. </w:t>
      </w:r>
      <w:r w:rsidRPr="00E7111F">
        <w:rPr>
          <w:rStyle w:val="underline"/>
          <w:rFonts w:cs="Arial"/>
          <w:highlight w:val="yellow"/>
        </w:rPr>
        <w:t>In this sense</w:t>
      </w:r>
      <w:r>
        <w:rPr>
          <w:rFonts w:cs="Arial"/>
        </w:rPr>
        <w:t xml:space="preserve"> he </w:t>
      </w:r>
      <w:r w:rsidRPr="00E7111F">
        <w:rPr>
          <w:rStyle w:val="underline"/>
          <w:rFonts w:cs="Arial"/>
          <w:highlight w:val="yellow"/>
        </w:rPr>
        <w:t>opts out of the game</w:t>
      </w:r>
      <w:r>
        <w:rPr>
          <w:rStyle w:val="underline"/>
          <w:rFonts w:cs="Arial"/>
        </w:rPr>
        <w:t xml:space="preserve"> altogether.</w:t>
      </w:r>
      <w:r>
        <w:rPr>
          <w:rFonts w:cs="Arial"/>
        </w:rPr>
        <w:t xml:space="preserve"> By contrast, </w:t>
      </w:r>
      <w:r w:rsidRPr="00E7111F">
        <w:rPr>
          <w:rStyle w:val="underline"/>
          <w:rFonts w:cs="Arial"/>
          <w:highlight w:val="yellow"/>
        </w:rPr>
        <w:t>the selective objector will</w:t>
      </w:r>
      <w:r>
        <w:rPr>
          <w:rStyle w:val="underline"/>
          <w:rFonts w:cs="Arial"/>
        </w:rPr>
        <w:t xml:space="preserve"> be forced to </w:t>
      </w:r>
      <w:r w:rsidRPr="00E7111F">
        <w:rPr>
          <w:rStyle w:val="underline"/>
          <w:rFonts w:cs="Arial"/>
          <w:highlight w:val="yellow"/>
        </w:rPr>
        <w:t>analyze</w:t>
      </w:r>
      <w:r>
        <w:rPr>
          <w:rStyle w:val="underline"/>
          <w:rFonts w:cs="Arial"/>
        </w:rPr>
        <w:t xml:space="preserve"> both the </w:t>
      </w:r>
      <w:r w:rsidRPr="00E7111F">
        <w:rPr>
          <w:rStyle w:val="underline"/>
          <w:rFonts w:cs="Arial"/>
          <w:highlight w:val="yellow"/>
        </w:rPr>
        <w:t>policy decisions</w:t>
      </w:r>
      <w:r>
        <w:rPr>
          <w:rStyle w:val="underline"/>
          <w:rFonts w:cs="Arial"/>
        </w:rPr>
        <w:t xml:space="preserve"> of the government </w:t>
      </w:r>
      <w:r w:rsidRPr="00E7111F">
        <w:rPr>
          <w:rStyle w:val="underline"/>
          <w:rFonts w:cs="Arial"/>
          <w:highlight w:val="yellow"/>
        </w:rPr>
        <w:t>as well as the conduct of the armed forces</w:t>
      </w:r>
      <w:r>
        <w:rPr>
          <w:rFonts w:cs="Arial"/>
        </w:rPr>
        <w:t xml:space="preserve">. He will be </w:t>
      </w:r>
      <w:r>
        <w:rPr>
          <w:rStyle w:val="underline"/>
          <w:rFonts w:cs="Arial"/>
        </w:rPr>
        <w:t xml:space="preserve">publicly carrying out an officially sanctioned comparison between mutually agreed just-war criteria and the actual performance of the government. </w:t>
      </w:r>
      <w:r>
        <w:rPr>
          <w:rFonts w:cs="Arial"/>
        </w:rPr>
        <w:t>That is a lot to expect of governments as we know them, but there is still more. What would be the implication of a state granting an ex</w:t>
      </w:r>
      <w:r>
        <w:rPr>
          <w:rFonts w:cs="Arial"/>
        </w:rPr>
        <w:softHyphen/>
        <w:t>emption on selective grounds? Fundamentally, the state would be agreeing with the claim that its war policies may be reasonably interpreted as unjust. The belief that all war is wrong is a proposition which states might agree is debatable among rational men, and, therefore, claims to exemption on this basis may be allowed. It is a very dif</w:t>
      </w:r>
      <w:r>
        <w:rPr>
          <w:rFonts w:cs="Arial"/>
        </w:rPr>
        <w:softHyphen/>
        <w:t>ferent matter, however, to grant exemption for a particular war, for here we are faced not with two philosophical theories about violence but with a factual dispute. Selec</w:t>
      </w:r>
      <w:r>
        <w:rPr>
          <w:rFonts w:cs="Arial"/>
        </w:rPr>
        <w:softHyphen/>
        <w:t>tive objection presupposes that both the government and the claimant agree upon the criteria for undertaking a justified war and the rules for conducting it. The claimant would have to show, in order to qualify for an exemption, that his government is engaged in acts of war which a person might reasonably characterize as immoral. As such an admission is inseparable from policy questions, it is in</w:t>
      </w:r>
      <w:r>
        <w:rPr>
          <w:rFonts w:cs="Arial"/>
        </w:rPr>
        <w:softHyphen/>
        <w:t>conceivable that any government would be willing (or po</w:t>
      </w:r>
      <w:r>
        <w:rPr>
          <w:rFonts w:cs="Arial"/>
        </w:rPr>
        <w:softHyphen/>
        <w:t xml:space="preserve">litically able) to wage war while publicly agreeing that there is sufficient reason to doubt the morality of that war to grant exemptions from it. This is not to say that individuals should not refuse to fight in wars which they believe are immoral but to acknowledge that governments cannot be expected to institutionalize such a practice. </w:t>
      </w:r>
      <w:r>
        <w:rPr>
          <w:rStyle w:val="underline"/>
          <w:rFonts w:cs="Arial"/>
        </w:rPr>
        <w:t xml:space="preserve">The evenhandedness of </w:t>
      </w:r>
      <w:r w:rsidRPr="00E7111F">
        <w:rPr>
          <w:rStyle w:val="underline"/>
          <w:rFonts w:cs="Arial"/>
          <w:highlight w:val="yellow"/>
        </w:rPr>
        <w:t>the pacifist who objects to all wars does not threaten</w:t>
      </w:r>
      <w:r>
        <w:rPr>
          <w:rStyle w:val="underline"/>
          <w:rFonts w:cs="Arial"/>
        </w:rPr>
        <w:t xml:space="preserve"> the </w:t>
      </w:r>
      <w:r w:rsidRPr="00E7111F">
        <w:rPr>
          <w:rStyle w:val="underline"/>
          <w:rFonts w:cs="Arial"/>
          <w:highlight w:val="yellow"/>
        </w:rPr>
        <w:t>particular policies</w:t>
      </w:r>
      <w:r>
        <w:rPr>
          <w:rStyle w:val="underline"/>
          <w:rFonts w:cs="Arial"/>
        </w:rPr>
        <w:t xml:space="preserve"> of any state. In condemning them all equally, </w:t>
      </w:r>
      <w:r w:rsidRPr="00E7111F">
        <w:rPr>
          <w:rStyle w:val="underline"/>
          <w:rFonts w:cs="Arial"/>
          <w:highlight w:val="yellow"/>
        </w:rPr>
        <w:t>pacifism exempts itself from political reality:</w:t>
      </w:r>
      <w:r>
        <w:rPr>
          <w:rFonts w:cs="Arial"/>
        </w:rPr>
        <w:t xml:space="preserve">   </w:t>
      </w:r>
      <w:r w:rsidRPr="00E7111F">
        <w:rPr>
          <w:rStyle w:val="underline"/>
          <w:rFonts w:cs="Arial"/>
          <w:highlight w:val="yellow"/>
        </w:rPr>
        <w:t>What is needed, then, is</w:t>
      </w:r>
      <w:r>
        <w:rPr>
          <w:rStyle w:val="underline"/>
          <w:rFonts w:cs="Arial"/>
        </w:rPr>
        <w:t xml:space="preserve"> </w:t>
      </w:r>
      <w:r w:rsidRPr="00E7111F">
        <w:rPr>
          <w:rStyle w:val="underline"/>
          <w:rFonts w:cs="Arial"/>
          <w:highlight w:val="yellow"/>
        </w:rPr>
        <w:t>not</w:t>
      </w:r>
      <w:r>
        <w:rPr>
          <w:rStyle w:val="underline"/>
          <w:rFonts w:cs="Arial"/>
        </w:rPr>
        <w:t xml:space="preserve"> a general </w:t>
      </w:r>
      <w:r w:rsidRPr="00E7111F">
        <w:rPr>
          <w:rStyle w:val="underline"/>
          <w:rFonts w:cs="Arial"/>
          <w:highlight w:val="yellow"/>
        </w:rPr>
        <w:t>pacifism</w:t>
      </w:r>
      <w:r>
        <w:rPr>
          <w:rStyle w:val="underline"/>
          <w:rFonts w:cs="Arial"/>
        </w:rPr>
        <w:t xml:space="preserve"> </w:t>
      </w:r>
      <w:r w:rsidRPr="00E7111F">
        <w:rPr>
          <w:rStyle w:val="underline"/>
          <w:rFonts w:cs="Arial"/>
          <w:highlight w:val="yellow"/>
        </w:rPr>
        <w:t>but</w:t>
      </w:r>
      <w:r w:rsidRPr="00E7111F">
        <w:rPr>
          <w:rStyle w:val="underline"/>
          <w:rFonts w:cs="Arial"/>
        </w:rPr>
        <w:t xml:space="preserve"> a</w:t>
      </w:r>
      <w:r>
        <w:rPr>
          <w:rStyle w:val="underline"/>
          <w:rFonts w:cs="Arial"/>
        </w:rPr>
        <w:t xml:space="preserve"> discrim</w:t>
      </w:r>
      <w:r>
        <w:rPr>
          <w:rStyle w:val="underline"/>
          <w:rFonts w:cs="Arial"/>
        </w:rPr>
        <w:softHyphen/>
        <w:t xml:space="preserve">inating </w:t>
      </w:r>
      <w:r w:rsidRPr="00E7111F">
        <w:rPr>
          <w:rStyle w:val="underline"/>
          <w:rFonts w:cs="Arial"/>
          <w:highlight w:val="yellow"/>
        </w:rPr>
        <w:t>conscientious refusal to</w:t>
      </w:r>
      <w:r>
        <w:rPr>
          <w:rStyle w:val="underline"/>
          <w:rFonts w:cs="Arial"/>
        </w:rPr>
        <w:t xml:space="preserve"> engage in war in </w:t>
      </w:r>
      <w:r w:rsidRPr="00E7111F">
        <w:rPr>
          <w:rStyle w:val="underline"/>
          <w:rFonts w:cs="Arial"/>
          <w:highlight w:val="yellow"/>
        </w:rPr>
        <w:t>certain circum</w:t>
      </w:r>
      <w:r w:rsidRPr="00E7111F">
        <w:rPr>
          <w:rStyle w:val="underline"/>
          <w:rFonts w:cs="Arial"/>
          <w:highlight w:val="yellow"/>
        </w:rPr>
        <w:softHyphen/>
        <w:t>stances</w:t>
      </w:r>
      <w:r>
        <w:rPr>
          <w:rFonts w:cs="Arial"/>
        </w:rPr>
        <w:t xml:space="preserve">. States have not been loath to recognize pacifism and to grant it a special status. </w:t>
      </w:r>
      <w:r>
        <w:rPr>
          <w:rStyle w:val="underline"/>
          <w:rFonts w:cs="Arial"/>
        </w:rPr>
        <w:t xml:space="preserve">The refusal to take part in all war under any conditions is an unworldly view bound to remain a sectarian doctrine. </w:t>
      </w:r>
      <w:r w:rsidRPr="00E7111F">
        <w:rPr>
          <w:rStyle w:val="underline"/>
          <w:rFonts w:cs="Arial"/>
          <w:highlight w:val="yellow"/>
        </w:rPr>
        <w:t>It no more challenges the state’s authority than the celibacy of priests challenges the sanctity of marriage.</w:t>
      </w:r>
      <w:r>
        <w:rPr>
          <w:rFonts w:cs="Arial"/>
        </w:rPr>
        <w:t xml:space="preserve"> By exempting pacifists from its prescriptions the state may even seem to display a certain magnanimity. But </w:t>
      </w:r>
      <w:r w:rsidRPr="00E7111F">
        <w:rPr>
          <w:rStyle w:val="underline"/>
          <w:rFonts w:cs="Arial"/>
          <w:highlight w:val="yellow"/>
        </w:rPr>
        <w:t>conscientious refusal</w:t>
      </w:r>
      <w:r>
        <w:rPr>
          <w:rStyle w:val="underline"/>
          <w:rFonts w:cs="Arial"/>
        </w:rPr>
        <w:t xml:space="preserve"> based upon the principles of justice as they apply to particular conflicts </w:t>
      </w:r>
      <w:r w:rsidRPr="00E7111F">
        <w:rPr>
          <w:rStyle w:val="underline"/>
          <w:rFonts w:cs="Arial"/>
          <w:highlight w:val="yellow"/>
        </w:rPr>
        <w:t>is another matter</w:t>
      </w:r>
      <w:r>
        <w:rPr>
          <w:rStyle w:val="underline"/>
          <w:rFonts w:cs="Arial"/>
        </w:rPr>
        <w:t xml:space="preserve">. For </w:t>
      </w:r>
      <w:r w:rsidRPr="00E7111F">
        <w:rPr>
          <w:rStyle w:val="underline"/>
          <w:rFonts w:cs="Arial"/>
          <w:highlight w:val="yellow"/>
        </w:rPr>
        <w:t>such refusal is an</w:t>
      </w:r>
      <w:r>
        <w:rPr>
          <w:rStyle w:val="underline"/>
          <w:rFonts w:cs="Arial"/>
        </w:rPr>
        <w:t xml:space="preserve"> </w:t>
      </w:r>
      <w:r w:rsidRPr="00E7111F">
        <w:rPr>
          <w:rStyle w:val="underline"/>
          <w:rFonts w:cs="Arial"/>
          <w:highlight w:val="yellow"/>
        </w:rPr>
        <w:t>affront</w:t>
      </w:r>
      <w:r>
        <w:rPr>
          <w:rStyle w:val="underline"/>
          <w:rFonts w:cs="Arial"/>
        </w:rPr>
        <w:t xml:space="preserve"> </w:t>
      </w:r>
      <w:r w:rsidRPr="00E7111F">
        <w:rPr>
          <w:rStyle w:val="underline"/>
          <w:rFonts w:cs="Arial"/>
          <w:highlight w:val="yellow"/>
        </w:rPr>
        <w:t>to</w:t>
      </w:r>
      <w:r>
        <w:rPr>
          <w:rStyle w:val="underline"/>
          <w:rFonts w:cs="Arial"/>
        </w:rPr>
        <w:t xml:space="preserve"> the </w:t>
      </w:r>
      <w:r w:rsidRPr="00E7111F">
        <w:rPr>
          <w:rStyle w:val="underline"/>
          <w:rFonts w:cs="Arial"/>
          <w:highlight w:val="yellow"/>
        </w:rPr>
        <w:t>government</w:t>
      </w:r>
      <w:r>
        <w:rPr>
          <w:rStyle w:val="underline"/>
          <w:rFonts w:cs="Arial"/>
        </w:rPr>
        <w:t xml:space="preserve">’s </w:t>
      </w:r>
      <w:r w:rsidRPr="00E7111F">
        <w:rPr>
          <w:rStyle w:val="underline"/>
          <w:rFonts w:cs="Arial"/>
          <w:highlight w:val="yellow"/>
        </w:rPr>
        <w:t>pretensions, and when it becomes widespread, the continuation of an unjust war may prove impossible</w:t>
      </w:r>
    </w:p>
    <w:p w:rsidR="008A0444" w:rsidRPr="008A0444" w:rsidRDefault="008A0444" w:rsidP="008A0444"/>
    <w:p w:rsidR="008A0444" w:rsidRDefault="008A0444" w:rsidP="008A0444"/>
    <w:p w:rsidR="008A0444" w:rsidRDefault="008A0444" w:rsidP="008A0444">
      <w:pPr>
        <w:pStyle w:val="Heading4"/>
        <w:rPr>
          <w:rStyle w:val="StyleBoldUnderline"/>
          <w:b/>
          <w:u w:val="none"/>
        </w:rPr>
      </w:pPr>
      <w:r>
        <w:rPr>
          <w:rStyle w:val="StyleBoldUnderline"/>
          <w:b/>
          <w:u w:val="none"/>
        </w:rPr>
        <w:t>The plan is prerequisite to confronting militarism—the alternative is just a further silencing of women</w:t>
      </w:r>
    </w:p>
    <w:p w:rsidR="008A0444" w:rsidRPr="005058C9" w:rsidRDefault="008A0444" w:rsidP="008A0444">
      <w:pPr>
        <w:rPr>
          <w:rStyle w:val="StyleStyleBold12pt"/>
          <w:b w:val="0"/>
        </w:rPr>
      </w:pPr>
      <w:r>
        <w:rPr>
          <w:rStyle w:val="StyleStyleBold12pt"/>
        </w:rPr>
        <w:t xml:space="preserve">Burke 1994 </w:t>
      </w:r>
      <w:r>
        <w:rPr>
          <w:rStyle w:val="StyleStyleBold12pt"/>
          <w:b w:val="0"/>
        </w:rPr>
        <w:t xml:space="preserve">Colleen, Associate Professor in Communication Studies, Theatre, and Art, Westminster College; “Women and Militarism” </w:t>
      </w:r>
      <w:r w:rsidRPr="005058C9">
        <w:rPr>
          <w:rStyle w:val="StyleStyleBold12pt"/>
          <w:b w:val="0"/>
          <w:i/>
        </w:rPr>
        <w:t>Women’s International League for Peace and Freedom;</w:t>
      </w:r>
      <w:r>
        <w:rPr>
          <w:rStyle w:val="StyleStyleBold12pt"/>
          <w:b w:val="0"/>
        </w:rPr>
        <w:t xml:space="preserve"> 1994; http://wilpf.smilla.li/wp-content/uploads/2012/10/Unknownyear_Women_and_Militarism.pdf </w:t>
      </w:r>
    </w:p>
    <w:p w:rsidR="008A0444" w:rsidRDefault="008A0444" w:rsidP="008A0444">
      <w:r w:rsidRPr="00E54D21">
        <w:rPr>
          <w:rStyle w:val="StyleBoldUnderline"/>
          <w:highlight w:val="yellow"/>
        </w:rPr>
        <w:t>Addressing the links between militarism and patriarchy is important for</w:t>
      </w:r>
      <w:r>
        <w:t xml:space="preserve"> </w:t>
      </w:r>
      <w:r w:rsidRPr="005058C9">
        <w:rPr>
          <w:sz w:val="12"/>
        </w:rPr>
        <w:t xml:space="preserve">¶ </w:t>
      </w:r>
      <w:r>
        <w:t xml:space="preserve">women </w:t>
      </w:r>
      <w:r w:rsidRPr="00E54D21">
        <w:rPr>
          <w:rStyle w:val="StyleBoldUnderline"/>
          <w:highlight w:val="yellow"/>
        </w:rPr>
        <w:t>peace activists</w:t>
      </w:r>
      <w:r>
        <w:t xml:space="preserve"> and feminists to achieve their aims</w:t>
      </w:r>
      <w:r w:rsidRPr="005058C9">
        <w:rPr>
          <w:rStyle w:val="StyleBoldUnderline"/>
        </w:rPr>
        <w:t xml:space="preserve">. Historically, </w:t>
      </w:r>
      <w:r w:rsidRPr="00E54D21">
        <w:rPr>
          <w:rStyle w:val="StyleBoldUnderline"/>
          <w:highlight w:val="yellow"/>
        </w:rPr>
        <w:t>¶ women have been asked again and again to put off their</w:t>
      </w:r>
      <w:r w:rsidRPr="005058C9">
        <w:rPr>
          <w:rStyle w:val="StyleBoldUnderline"/>
        </w:rPr>
        <w:t xml:space="preserve"> own </w:t>
      </w:r>
      <w:r w:rsidRPr="00E54D21">
        <w:rPr>
          <w:rStyle w:val="StyleBoldUnderline"/>
          <w:highlight w:val="yellow"/>
        </w:rPr>
        <w:t>demands ¶ while "more pressing" problems</w:t>
      </w:r>
      <w:r w:rsidRPr="005058C9">
        <w:rPr>
          <w:rStyle w:val="StyleBoldUnderline"/>
        </w:rPr>
        <w:t xml:space="preserve"> in society </w:t>
      </w:r>
      <w:r w:rsidRPr="00E54D21">
        <w:rPr>
          <w:rStyle w:val="StyleBoldUnderline"/>
          <w:highlight w:val="yellow"/>
        </w:rPr>
        <w:t>are addressed</w:t>
      </w:r>
      <w:r w:rsidRPr="00E54D21">
        <w:rPr>
          <w:highlight w:val="yellow"/>
        </w:rPr>
        <w:t xml:space="preserve">. </w:t>
      </w:r>
      <w:r w:rsidRPr="00E54D21">
        <w:rPr>
          <w:rStyle w:val="StyleBoldUnderline"/>
          <w:highlight w:val="yellow"/>
        </w:rPr>
        <w:t>By making</w:t>
      </w:r>
      <w:r w:rsidRPr="005058C9">
        <w:rPr>
          <w:rStyle w:val="StyleBoldUnderline"/>
        </w:rPr>
        <w:t xml:space="preserve"> </w:t>
      </w:r>
      <w:r w:rsidRPr="00E54D21">
        <w:rPr>
          <w:rStyle w:val="StyleBoldUnderline"/>
          <w:highlight w:val="yellow"/>
        </w:rPr>
        <w:t>¶ the condition of women a key part of the</w:t>
      </w:r>
      <w:r>
        <w:t xml:space="preserve"> explanation of and </w:t>
      </w:r>
      <w:r w:rsidRPr="00E54D21">
        <w:rPr>
          <w:rStyle w:val="StyleBoldUnderline"/>
          <w:highlight w:val="yellow"/>
        </w:rPr>
        <w:t>opposition ¶ to militarism, women's oppression</w:t>
      </w:r>
      <w:r w:rsidRPr="005058C9">
        <w:rPr>
          <w:rStyle w:val="StyleBoldUnderline"/>
        </w:rPr>
        <w:t xml:space="preserve"> </w:t>
      </w:r>
      <w:r w:rsidRPr="00E54D21">
        <w:rPr>
          <w:rStyle w:val="StyleBoldUnderline"/>
          <w:highlight w:val="yellow"/>
        </w:rPr>
        <w:lastRenderedPageBreak/>
        <w:t>remains a central peace issue</w:t>
      </w:r>
      <w:r>
        <w:t xml:space="preserve">. For </w:t>
      </w:r>
      <w:r w:rsidRPr="005058C9">
        <w:rPr>
          <w:sz w:val="12"/>
        </w:rPr>
        <w:t xml:space="preserve">¶ </w:t>
      </w:r>
      <w:r>
        <w:t xml:space="preserve">feminists, it is unwise to ignore an institution as large and influential as </w:t>
      </w:r>
      <w:r w:rsidRPr="005058C9">
        <w:rPr>
          <w:sz w:val="12"/>
        </w:rPr>
        <w:t xml:space="preserve">¶ </w:t>
      </w:r>
      <w:r>
        <w:t xml:space="preserve">the military, when working against patriarchy. Women peace activists </w:t>
      </w:r>
      <w:r w:rsidRPr="005058C9">
        <w:rPr>
          <w:sz w:val="12"/>
        </w:rPr>
        <w:t xml:space="preserve">¶ </w:t>
      </w:r>
      <w:r>
        <w:t xml:space="preserve">and feminists have common goals, and should educate people to see </w:t>
      </w:r>
      <w:r w:rsidRPr="005058C9">
        <w:rPr>
          <w:sz w:val="12"/>
        </w:rPr>
        <w:t xml:space="preserve">¶ </w:t>
      </w:r>
      <w:r>
        <w:t xml:space="preserve">the links between institutional and personal violence and oppression. As </w:t>
      </w:r>
      <w:r w:rsidRPr="005058C9">
        <w:rPr>
          <w:sz w:val="12"/>
        </w:rPr>
        <w:t xml:space="preserve">¶ </w:t>
      </w:r>
      <w:r>
        <w:t xml:space="preserve">long as the institutions of patriarchy and militarism are dominant in our </w:t>
      </w:r>
      <w:r w:rsidRPr="005058C9">
        <w:rPr>
          <w:sz w:val="12"/>
        </w:rPr>
        <w:t xml:space="preserve">¶ </w:t>
      </w:r>
      <w:r>
        <w:t xml:space="preserve">societies, there will be no peace or justice. </w:t>
      </w:r>
    </w:p>
    <w:p w:rsidR="008A0444" w:rsidRDefault="008A0444" w:rsidP="008A0444"/>
    <w:p w:rsidR="008A0444" w:rsidRDefault="008A0444" w:rsidP="008A0444">
      <w:pPr>
        <w:pStyle w:val="Heading4"/>
      </w:pPr>
      <w:r>
        <w:t>Israeli strike on Iran triggers world war III.</w:t>
      </w:r>
    </w:p>
    <w:p w:rsidR="008A0444" w:rsidRDefault="008A0444" w:rsidP="008A0444">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0" w:anchor="sthash.tGUOoSDf.dpuf" w:history="1">
        <w:r w:rsidRPr="00250323">
          <w:rPr>
            <w:rStyle w:val="Hyperlink"/>
          </w:rPr>
          <w:t>http://gazettextra.com/news/2010/aug/07/con-unilateral-strike-could-trigger-world-war-iii-/#sthash.tGUOoSDf.dpuf</w:t>
        </w:r>
      </w:hyperlink>
      <w:r>
        <w:t>)</w:t>
      </w:r>
    </w:p>
    <w:p w:rsidR="008A0444" w:rsidRPr="000D1700" w:rsidRDefault="008A0444" w:rsidP="008A0444">
      <w:pPr>
        <w:pStyle w:val="Cards"/>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9A7002">
        <w:rPr>
          <w:rStyle w:val="StyleBoldUnderline"/>
          <w:highlight w:val="yellow"/>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8A0444" w:rsidRDefault="008A0444" w:rsidP="008A0444"/>
    <w:p w:rsidR="008A0444" w:rsidRDefault="008A0444" w:rsidP="008A0444">
      <w:pPr>
        <w:pStyle w:val="Heading1"/>
      </w:pPr>
      <w:r>
        <w:lastRenderedPageBreak/>
        <w:t>Congress Link</w:t>
      </w:r>
    </w:p>
    <w:p w:rsidR="008A0444" w:rsidRDefault="008A0444" w:rsidP="008A0444">
      <w:pPr>
        <w:pStyle w:val="Heading4"/>
      </w:pPr>
      <w:r>
        <w:t>Kane evidence—Power is fluid, state is not a monolith, multiple interests, better to have on the side of women</w:t>
      </w:r>
    </w:p>
    <w:p w:rsidR="008A0444" w:rsidRPr="00633E70" w:rsidRDefault="008A0444" w:rsidP="008A0444">
      <w:pPr>
        <w:pStyle w:val="Heading4"/>
      </w:pPr>
      <w:r>
        <w:t>The alt cedes the political n stuff</w:t>
      </w:r>
    </w:p>
    <w:p w:rsidR="008A0444" w:rsidRPr="006F254D" w:rsidRDefault="008A0444" w:rsidP="008A0444">
      <w:pPr>
        <w:rPr>
          <w:rFonts w:asciiTheme="minorHAnsi" w:hAnsiTheme="minorHAnsi" w:cstheme="minorHAnsi"/>
        </w:rPr>
      </w:pPr>
      <w:r w:rsidRPr="006F254D">
        <w:rPr>
          <w:rStyle w:val="Heading4Char"/>
          <w:rFonts w:asciiTheme="minorHAnsi" w:hAnsiTheme="minorHAnsi" w:cstheme="minorHAnsi"/>
        </w:rPr>
        <w:t xml:space="preserve">Boggs 2k </w:t>
      </w:r>
      <w:r w:rsidRPr="006F254D">
        <w:rPr>
          <w:rFonts w:asciiTheme="minorHAnsi" w:hAnsiTheme="minorHAnsi" w:cstheme="minorHAnsi"/>
          <w:sz w:val="16"/>
        </w:rPr>
        <w:t>(CAROL BOGGS, PF POLITICAL SCIENCE – SOUTHERN CALIFORNIA, 00, THE END OF POLITICS, 250-1)</w:t>
      </w:r>
    </w:p>
    <w:p w:rsidR="008A0444" w:rsidRPr="006F254D" w:rsidRDefault="008A0444" w:rsidP="008A0444">
      <w:pPr>
        <w:ind w:left="288"/>
        <w:rPr>
          <w:rFonts w:asciiTheme="minorHAnsi" w:hAnsiTheme="minorHAnsi" w:cstheme="minorHAnsi"/>
          <w:sz w:val="16"/>
          <w:szCs w:val="16"/>
        </w:rPr>
      </w:pPr>
      <w:r w:rsidRPr="006F254D">
        <w:rPr>
          <w:rFonts w:asciiTheme="minorHAnsi" w:hAnsiTheme="minorHAnsi" w:cstheme="minorHAnsi"/>
          <w:sz w:val="16"/>
          <w:szCs w:val="15"/>
        </w:rPr>
        <w:t>But it is a very deceptive and misleading minimalism.</w:t>
      </w:r>
      <w:r w:rsidRPr="006F254D">
        <w:rPr>
          <w:rFonts w:asciiTheme="minorHAnsi" w:hAnsiTheme="minorHAnsi" w:cstheme="minorHAnsi"/>
          <w:sz w:val="16"/>
        </w:rPr>
        <w:t xml:space="preserve">  </w:t>
      </w:r>
      <w:r w:rsidRPr="00AA033D">
        <w:rPr>
          <w:rStyle w:val="underline"/>
          <w:rFonts w:asciiTheme="minorHAnsi" w:hAnsiTheme="minorHAnsi" w:cstheme="minorHAnsi"/>
          <w:highlight w:val="yellow"/>
        </w:rPr>
        <w:t>While Oakeshott debunks political mechanisms</w:t>
      </w:r>
      <w:r w:rsidRPr="006F254D">
        <w:rPr>
          <w:rFonts w:asciiTheme="minorHAnsi" w:hAnsiTheme="minorHAnsi" w:cstheme="minorHAnsi"/>
        </w:rPr>
        <w:t xml:space="preserve"> </w:t>
      </w:r>
      <w:r w:rsidRPr="006F254D">
        <w:rPr>
          <w:rFonts w:asciiTheme="minorHAnsi" w:hAnsiTheme="minorHAnsi" w:cstheme="minorHAnsi"/>
          <w:sz w:val="16"/>
        </w:rPr>
        <w:t xml:space="preserve">and rational planning, </w:t>
      </w:r>
      <w:r w:rsidRPr="006F254D">
        <w:rPr>
          <w:rStyle w:val="underline"/>
          <w:rFonts w:asciiTheme="minorHAnsi" w:hAnsiTheme="minorHAnsi" w:cstheme="minorHAnsi"/>
        </w:rPr>
        <w:t>as</w:t>
      </w:r>
      <w:r w:rsidRPr="006F254D">
        <w:rPr>
          <w:rFonts w:asciiTheme="minorHAnsi" w:hAnsiTheme="minorHAnsi" w:cstheme="minorHAnsi"/>
        </w:rPr>
        <w:t xml:space="preserve"> </w:t>
      </w:r>
      <w:r w:rsidRPr="006F254D">
        <w:rPr>
          <w:rFonts w:asciiTheme="minorHAnsi" w:hAnsiTheme="minorHAnsi" w:cstheme="minorHAnsi"/>
          <w:sz w:val="16"/>
        </w:rPr>
        <w:t xml:space="preserve">either useless or </w:t>
      </w:r>
      <w:r w:rsidRPr="006F254D">
        <w:rPr>
          <w:rStyle w:val="underline"/>
          <w:rFonts w:asciiTheme="minorHAnsi" w:hAnsiTheme="minorHAnsi" w:cstheme="minorHAnsi"/>
        </w:rPr>
        <w:t xml:space="preserve">dangerous, </w:t>
      </w:r>
      <w:r w:rsidRPr="00AA033D">
        <w:rPr>
          <w:rStyle w:val="underline"/>
          <w:rFonts w:asciiTheme="minorHAnsi" w:hAnsiTheme="minorHAnsi" w:cstheme="minorHAnsi"/>
          <w:highlight w:val="yellow"/>
        </w:rPr>
        <w:t>the</w:t>
      </w:r>
      <w:r w:rsidRPr="006F254D">
        <w:rPr>
          <w:rFonts w:asciiTheme="minorHAnsi" w:hAnsiTheme="minorHAnsi" w:cstheme="minorHAnsi"/>
          <w:sz w:val="16"/>
        </w:rPr>
        <w:t xml:space="preserve"> actually </w:t>
      </w:r>
      <w:r w:rsidRPr="00AA033D">
        <w:rPr>
          <w:rStyle w:val="underline"/>
          <w:rFonts w:asciiTheme="minorHAnsi" w:hAnsiTheme="minorHAnsi" w:cstheme="minorHAnsi"/>
          <w:highlight w:val="yellow"/>
        </w:rPr>
        <w:t>existing</w:t>
      </w:r>
      <w:r w:rsidRPr="006F254D">
        <w:rPr>
          <w:rStyle w:val="underline"/>
          <w:rFonts w:asciiTheme="minorHAnsi" w:hAnsiTheme="minorHAnsi" w:cstheme="minorHAnsi"/>
        </w:rPr>
        <w:t xml:space="preserve"> power </w:t>
      </w:r>
      <w:r w:rsidRPr="00AA033D">
        <w:rPr>
          <w:rStyle w:val="underline"/>
          <w:rFonts w:asciiTheme="minorHAnsi" w:hAnsiTheme="minorHAnsi" w:cstheme="minorHAnsi"/>
          <w:highlight w:val="yellow"/>
        </w:rPr>
        <w:t>structure</w:t>
      </w:r>
      <w:r w:rsidRPr="006F254D">
        <w:rPr>
          <w:rFonts w:asciiTheme="minorHAnsi" w:hAnsiTheme="minorHAnsi" w:cstheme="minorHAnsi"/>
          <w:sz w:val="16"/>
        </w:rPr>
        <w:t>-replete with its own centralized state apparatus, institutional hierarchies, conscious designs, and indeed, rational plans-</w:t>
      </w:r>
      <w:r w:rsidRPr="00AA033D">
        <w:rPr>
          <w:rStyle w:val="underline"/>
          <w:rFonts w:asciiTheme="minorHAnsi" w:hAnsiTheme="minorHAnsi" w:cstheme="minorHAnsi"/>
          <w:highlight w:val="yellow"/>
        </w:rPr>
        <w:t>remains</w:t>
      </w:r>
      <w:r w:rsidRPr="006F254D">
        <w:rPr>
          <w:rStyle w:val="underline"/>
          <w:rFonts w:asciiTheme="minorHAnsi" w:hAnsiTheme="minorHAnsi" w:cstheme="minorHAnsi"/>
        </w:rPr>
        <w:t xml:space="preserve"> fully </w:t>
      </w:r>
      <w:r w:rsidRPr="00AA033D">
        <w:rPr>
          <w:rStyle w:val="underline"/>
          <w:rFonts w:asciiTheme="minorHAnsi" w:hAnsiTheme="minorHAnsi" w:cstheme="minorHAnsi"/>
          <w:highlight w:val="yellow"/>
        </w:rPr>
        <w:t>intact, insulated from</w:t>
      </w:r>
      <w:r w:rsidRPr="006F254D">
        <w:rPr>
          <w:rStyle w:val="underline"/>
          <w:rFonts w:asciiTheme="minorHAnsi" w:hAnsiTheme="minorHAnsi" w:cstheme="minorHAnsi"/>
        </w:rPr>
        <w:t xml:space="preserve"> the </w:t>
      </w:r>
      <w:r w:rsidRPr="00AA033D">
        <w:rPr>
          <w:rStyle w:val="underline"/>
          <w:rFonts w:asciiTheme="minorHAnsi" w:hAnsiTheme="minorHAnsi" w:cstheme="minorHAnsi"/>
          <w:highlight w:val="yellow"/>
        </w:rPr>
        <w:t>minimalist critique</w:t>
      </w:r>
      <w:r w:rsidRPr="006F254D">
        <w:rPr>
          <w:rStyle w:val="underline"/>
          <w:rFonts w:asciiTheme="minorHAnsi" w:hAnsiTheme="minorHAnsi" w:cstheme="minorHAnsi"/>
        </w:rPr>
        <w:t>.</w:t>
      </w:r>
      <w:r w:rsidRPr="006F254D">
        <w:rPr>
          <w:rFonts w:asciiTheme="minorHAnsi" w:hAnsiTheme="minorHAnsi"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AA033D">
        <w:rPr>
          <w:rStyle w:val="underline"/>
          <w:rFonts w:asciiTheme="minorHAnsi" w:hAnsiTheme="minorHAnsi" w:cstheme="minorHAnsi"/>
          <w:highlight w:val="yellow"/>
        </w:rPr>
        <w:t>minimalism gives carte blanche to elites who</w:t>
      </w:r>
      <w:r w:rsidRPr="006F254D">
        <w:rPr>
          <w:rStyle w:val="underline"/>
          <w:rFonts w:asciiTheme="minorHAnsi" w:hAnsiTheme="minorHAnsi" w:cstheme="minorHAnsi"/>
        </w:rPr>
        <w:t xml:space="preserve"> naturally </w:t>
      </w:r>
      <w:r w:rsidRPr="00AA033D">
        <w:rPr>
          <w:rStyle w:val="underline"/>
          <w:rFonts w:asciiTheme="minorHAnsi" w:hAnsiTheme="minorHAnsi" w:cstheme="minorHAnsi"/>
          <w:highlight w:val="yellow"/>
        </w:rPr>
        <w:t>desire</w:t>
      </w:r>
      <w:r w:rsidRPr="006F254D">
        <w:rPr>
          <w:rFonts w:asciiTheme="minorHAnsi" w:hAnsiTheme="minorHAnsi" w:cstheme="minorHAnsi"/>
          <w:sz w:val="16"/>
        </w:rPr>
        <w:t xml:space="preserve"> as much space to maneuver as possible.  The flight from “abstract principles” rules out ethical attacks on injustices that may pervade the status quo (</w:t>
      </w:r>
      <w:r w:rsidRPr="00AA033D">
        <w:rPr>
          <w:rStyle w:val="underline"/>
          <w:rFonts w:asciiTheme="minorHAnsi" w:hAnsiTheme="minorHAnsi" w:cstheme="minorHAnsi"/>
          <w:highlight w:val="yellow"/>
        </w:rPr>
        <w:t>slavery or imperialist wars</w:t>
      </w:r>
      <w:r w:rsidRPr="006F254D">
        <w:rPr>
          <w:rFonts w:asciiTheme="minorHAnsi" w:hAnsiTheme="minorHAnsi" w:cstheme="minorHAnsi"/>
          <w:sz w:val="16"/>
          <w:szCs w:val="16"/>
        </w:rPr>
        <w:t xml:space="preserve">, for example) </w:t>
      </w:r>
      <w:r w:rsidRPr="006F254D">
        <w:rPr>
          <w:rStyle w:val="underline"/>
          <w:rFonts w:asciiTheme="minorHAnsi" w:hAnsiTheme="minorHAnsi" w:cstheme="minorHAnsi"/>
        </w:rPr>
        <w:t>insofar as those injustices might be</w:t>
      </w:r>
      <w:r w:rsidRPr="006F254D">
        <w:rPr>
          <w:rFonts w:asciiTheme="minorHAnsi" w:hAnsiTheme="minorHAnsi" w:cstheme="minorHAnsi"/>
          <w:sz w:val="16"/>
          <w:szCs w:val="16"/>
        </w:rPr>
        <w:t xml:space="preserve"> seen as </w:t>
      </w:r>
      <w:r w:rsidRPr="006F254D">
        <w:rPr>
          <w:rStyle w:val="underline"/>
          <w:rFonts w:asciiTheme="minorHAnsi" w:hAnsiTheme="minorHAnsi" w:cstheme="minorHAnsi"/>
        </w:rPr>
        <w:t>too</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deeply </w:t>
      </w:r>
      <w:r w:rsidRPr="006F254D">
        <w:rPr>
          <w:rStyle w:val="underline"/>
          <w:rFonts w:asciiTheme="minorHAnsi" w:hAnsiTheme="minorHAnsi" w:cstheme="minorHAnsi"/>
        </w:rPr>
        <w:t>embedded</w:t>
      </w:r>
      <w:r w:rsidRPr="006F254D">
        <w:rPr>
          <w:rFonts w:asciiTheme="minorHAnsi" w:hAnsiTheme="minorHAnsi" w:cstheme="minorHAnsi"/>
          <w:szCs w:val="16"/>
        </w:rPr>
        <w:t xml:space="preserve"> </w:t>
      </w:r>
      <w:r w:rsidRPr="006F254D">
        <w:rPr>
          <w:rStyle w:val="underline"/>
          <w:rFonts w:asciiTheme="minorHAnsi" w:hAnsiTheme="minorHAnsi" w:cstheme="minorHAnsi"/>
        </w:rPr>
        <w:t>in the social</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institutional </w:t>
      </w:r>
      <w:r w:rsidRPr="006F254D">
        <w:rPr>
          <w:rStyle w:val="underline"/>
          <w:rFonts w:asciiTheme="minorHAnsi" w:hAnsiTheme="minorHAnsi" w:cstheme="minorHAnsi"/>
        </w:rPr>
        <w:t>matrix</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of the time </w:t>
      </w:r>
      <w:r w:rsidRPr="006F254D">
        <w:rPr>
          <w:rStyle w:val="underline"/>
          <w:rFonts w:asciiTheme="minorHAnsi" w:hAnsiTheme="minorHAnsi" w:cstheme="minorHAnsi"/>
        </w:rPr>
        <w:t>to be the target of</w:t>
      </w:r>
      <w:r w:rsidRPr="006F254D">
        <w:rPr>
          <w:rFonts w:asciiTheme="minorHAnsi" w:hAnsiTheme="minorHAnsi" w:cstheme="minorHAnsi"/>
          <w:szCs w:val="16"/>
        </w:rPr>
        <w:t xml:space="preserve"> </w:t>
      </w:r>
      <w:r w:rsidRPr="006F254D">
        <w:rPr>
          <w:rStyle w:val="underline"/>
          <w:rFonts w:asciiTheme="minorHAnsi" w:hAnsiTheme="minorHAnsi" w:cstheme="minorHAnsi"/>
        </w:rPr>
        <w:t>oppositional political action</w:t>
      </w:r>
      <w:r w:rsidRPr="006F254D">
        <w:rPr>
          <w:rFonts w:asciiTheme="minorHAnsi" w:hAnsiTheme="minorHAnsi" w:cstheme="minorHAnsi"/>
          <w:sz w:val="16"/>
          <w:szCs w:val="16"/>
        </w:rPr>
        <w:t xml:space="preserve">.  </w:t>
      </w:r>
      <w:r w:rsidRPr="00AA033D">
        <w:rPr>
          <w:rStyle w:val="underline"/>
          <w:rFonts w:asciiTheme="minorHAnsi" w:hAnsiTheme="minorHAnsi" w:cstheme="minorHAnsi"/>
          <w:highlight w:val="yellow"/>
        </w:rPr>
        <w:t>If politics is reduced to nothing</w:t>
      </w:r>
      <w:r w:rsidRPr="006F254D">
        <w:rPr>
          <w:rStyle w:val="underline"/>
          <w:rFonts w:asciiTheme="minorHAnsi" w:hAnsiTheme="minorHAnsi" w:cstheme="minorHAnsi"/>
        </w:rPr>
        <w:t xml:space="preserve"> other than a process of everyday muddling-through, then </w:t>
      </w:r>
      <w:r w:rsidRPr="00AA033D">
        <w:rPr>
          <w:rStyle w:val="underline"/>
          <w:rFonts w:asciiTheme="minorHAnsi" w:hAnsiTheme="minorHAnsi" w:cstheme="minorHAnsi"/>
          <w:highlight w:val="yellow"/>
        </w:rPr>
        <w:t>people are condemned to accept</w:t>
      </w:r>
      <w:r w:rsidRPr="006F254D">
        <w:rPr>
          <w:rStyle w:val="underline"/>
          <w:rFonts w:asciiTheme="minorHAnsi" w:hAnsiTheme="minorHAnsi" w:cstheme="minorHAnsi"/>
        </w:rPr>
        <w:t xml:space="preserve"> the harsh realities of </w:t>
      </w:r>
      <w:r w:rsidRPr="00AA033D">
        <w:rPr>
          <w:rStyle w:val="underline"/>
          <w:rFonts w:asciiTheme="minorHAnsi" w:hAnsiTheme="minorHAnsi" w:cstheme="minorHAnsi"/>
          <w:highlight w:val="yellow"/>
        </w:rPr>
        <w:t>an exploitative</w:t>
      </w:r>
      <w:r w:rsidRPr="006F254D">
        <w:rPr>
          <w:rStyle w:val="underline"/>
          <w:rFonts w:asciiTheme="minorHAnsi" w:hAnsiTheme="minorHAnsi" w:cstheme="minorHAnsi"/>
        </w:rPr>
        <w:t xml:space="preserve"> and authoritarian </w:t>
      </w:r>
      <w:r w:rsidRPr="00AA033D">
        <w:rPr>
          <w:rStyle w:val="underline"/>
          <w:rFonts w:asciiTheme="minorHAnsi" w:hAnsiTheme="minorHAnsi" w:cstheme="minorHAnsi"/>
          <w:highlight w:val="yellow"/>
        </w:rPr>
        <w:t>system</w:t>
      </w:r>
      <w:r w:rsidRPr="006F254D">
        <w:rPr>
          <w:rStyle w:val="underline"/>
          <w:rFonts w:asciiTheme="minorHAnsi" w:hAnsiTheme="minorHAnsi" w:cstheme="minorHAnsi"/>
        </w:rPr>
        <w:t>,</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with no choice but to yield to the dictates of “conventional wisdom”.  </w:t>
      </w:r>
      <w:r w:rsidRPr="006F254D">
        <w:rPr>
          <w:rStyle w:val="underline"/>
          <w:rFonts w:asciiTheme="minorHAnsi" w:hAnsiTheme="minorHAnsi" w:cstheme="minorHAnsi"/>
        </w:rPr>
        <w:t>Systematic attempts to ameliorate oppressive conditions would</w:t>
      </w:r>
      <w:r w:rsidRPr="006F254D">
        <w:rPr>
          <w:rFonts w:asciiTheme="minorHAnsi" w:hAnsiTheme="minorHAnsi" w:cstheme="minorHAnsi"/>
          <w:sz w:val="16"/>
          <w:szCs w:val="16"/>
        </w:rPr>
        <w:t xml:space="preserve">, in Oakeshott’s view, </w:t>
      </w:r>
      <w:r w:rsidRPr="006F254D">
        <w:rPr>
          <w:rStyle w:val="underline"/>
          <w:rFonts w:asciiTheme="minorHAnsi" w:hAnsiTheme="minorHAnsi" w:cstheme="minorHAnsi"/>
        </w:rPr>
        <w:t>turn into a political nightmare</w:t>
      </w:r>
      <w:r w:rsidRPr="006F254D">
        <w:rPr>
          <w:rFonts w:asciiTheme="minorHAnsi" w:hAnsiTheme="minorHAnsi" w:cstheme="minorHAnsi"/>
          <w:sz w:val="16"/>
          <w:szCs w:val="16"/>
        </w:rPr>
        <w:t>.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w:t>
      </w:r>
      <w:r w:rsidRPr="006F254D">
        <w:rPr>
          <w:rFonts w:asciiTheme="minorHAnsi" w:hAnsiTheme="minorHAnsi" w:cstheme="minorHAnsi"/>
          <w:sz w:val="16"/>
        </w:rPr>
        <w:t xml:space="preserve"> </w:t>
      </w:r>
      <w:r w:rsidRPr="00AA033D">
        <w:rPr>
          <w:rStyle w:val="underline"/>
          <w:rFonts w:asciiTheme="minorHAnsi" w:hAnsiTheme="minorHAnsi" w:cstheme="minorHAnsi"/>
          <w:highlight w:val="yellow"/>
        </w:rPr>
        <w:t>the shrinkage of politics hardly suggests</w:t>
      </w:r>
      <w:r w:rsidRPr="006F254D">
        <w:rPr>
          <w:rStyle w:val="underline"/>
          <w:rFonts w:asciiTheme="minorHAnsi" w:hAnsiTheme="minorHAnsi" w:cstheme="minorHAnsi"/>
        </w:rPr>
        <w:t xml:space="preserve"> that </w:t>
      </w:r>
      <w:r w:rsidRPr="00AA033D">
        <w:rPr>
          <w:rStyle w:val="underline"/>
          <w:rFonts w:asciiTheme="minorHAnsi" w:hAnsiTheme="minorHAnsi" w:cstheme="minorHAnsi"/>
          <w:highlight w:val="yellow"/>
        </w:rPr>
        <w:t>corporate colonization, social hierarchies, or</w:t>
      </w:r>
      <w:r w:rsidRPr="006F254D">
        <w:rPr>
          <w:rStyle w:val="underline"/>
          <w:rFonts w:asciiTheme="minorHAnsi" w:hAnsiTheme="minorHAnsi" w:cstheme="minorHAnsi"/>
        </w:rPr>
        <w:t xml:space="preserve"> centralized state and </w:t>
      </w:r>
      <w:r w:rsidRPr="00AA033D">
        <w:rPr>
          <w:rStyle w:val="underline"/>
          <w:rFonts w:asciiTheme="minorHAnsi" w:hAnsiTheme="minorHAnsi" w:cstheme="minorHAnsi"/>
          <w:highlight w:val="yellow"/>
        </w:rPr>
        <w:t>military institutions will</w:t>
      </w:r>
      <w:r w:rsidRPr="006F254D">
        <w:rPr>
          <w:rStyle w:val="underline"/>
          <w:rFonts w:asciiTheme="minorHAnsi" w:hAnsiTheme="minorHAnsi" w:cstheme="minorHAnsi"/>
        </w:rPr>
        <w:t xml:space="preserve"> magically </w:t>
      </w:r>
      <w:r w:rsidRPr="00AA033D">
        <w:rPr>
          <w:rStyle w:val="underline"/>
          <w:rFonts w:asciiTheme="minorHAnsi" w:hAnsiTheme="minorHAnsi" w:cstheme="minorHAnsi"/>
          <w:highlight w:val="yellow"/>
        </w:rPr>
        <w:t>disappear</w:t>
      </w:r>
      <w:r w:rsidRPr="006F254D">
        <w:rPr>
          <w:rFonts w:asciiTheme="minorHAnsi" w:hAnsiTheme="minorHAnsi" w:cstheme="minorHAnsi"/>
        </w:rPr>
        <w:t xml:space="preserve"> </w:t>
      </w:r>
      <w:r w:rsidRPr="006F254D">
        <w:rPr>
          <w:rFonts w:asciiTheme="minorHAnsi" w:hAnsiTheme="minorHAnsi" w:cstheme="minorHAnsi"/>
          <w:sz w:val="16"/>
        </w:rPr>
        <w:t xml:space="preserve">from people’s lives.  Far from it: </w:t>
      </w:r>
      <w:r w:rsidRPr="00AA033D">
        <w:rPr>
          <w:rStyle w:val="underline"/>
          <w:rFonts w:asciiTheme="minorHAnsi" w:hAnsiTheme="minorHAnsi" w:cstheme="minorHAnsi"/>
          <w:highlight w:val="yellow"/>
        </w:rPr>
        <w:t>the</w:t>
      </w:r>
      <w:r w:rsidRPr="006F254D">
        <w:rPr>
          <w:rStyle w:val="underline"/>
          <w:rFonts w:asciiTheme="minorHAnsi" w:hAnsiTheme="minorHAnsi" w:cstheme="minorHAnsi"/>
        </w:rPr>
        <w:t xml:space="preserve"> public </w:t>
      </w:r>
      <w:r w:rsidRPr="00AA033D">
        <w:rPr>
          <w:rStyle w:val="underline"/>
          <w:rFonts w:asciiTheme="minorHAnsi" w:hAnsiTheme="minorHAnsi" w:cstheme="minorHAnsi"/>
          <w:highlight w:val="yellow"/>
        </w:rPr>
        <w:t>space vacated</w:t>
      </w:r>
      <w:r w:rsidRPr="006F254D">
        <w:rPr>
          <w:rStyle w:val="underline"/>
          <w:rFonts w:asciiTheme="minorHAnsi" w:hAnsiTheme="minorHAnsi" w:cstheme="minorHAnsi"/>
        </w:rPr>
        <w:t xml:space="preserve"> by ordinary citizens</w:t>
      </w:r>
      <w:r w:rsidRPr="006F254D">
        <w:rPr>
          <w:rFonts w:asciiTheme="minorHAnsi" w:hAnsiTheme="minorHAnsi" w:cstheme="minorHAnsi"/>
          <w:sz w:val="16"/>
        </w:rPr>
        <w:t xml:space="preserve">, well informed and ready to fight for their interests, </w:t>
      </w:r>
      <w:r w:rsidRPr="006F254D">
        <w:rPr>
          <w:rStyle w:val="underline"/>
          <w:rFonts w:asciiTheme="minorHAnsi" w:hAnsiTheme="minorHAnsi" w:cstheme="minorHAnsi"/>
        </w:rPr>
        <w:t xml:space="preserve">simply </w:t>
      </w:r>
      <w:r w:rsidRPr="00AA033D">
        <w:rPr>
          <w:rStyle w:val="underline"/>
          <w:rFonts w:asciiTheme="minorHAnsi" w:hAnsiTheme="minorHAnsi" w:cstheme="minorHAnsi"/>
          <w:highlight w:val="yellow"/>
        </w:rPr>
        <w:t>gives elites more room to</w:t>
      </w:r>
      <w:r w:rsidRPr="006F254D">
        <w:rPr>
          <w:rStyle w:val="underline"/>
          <w:rFonts w:asciiTheme="minorHAnsi" w:hAnsiTheme="minorHAnsi" w:cstheme="minorHAnsi"/>
        </w:rPr>
        <w:t xml:space="preserve"> </w:t>
      </w:r>
      <w:r w:rsidRPr="00AA033D">
        <w:rPr>
          <w:rStyle w:val="underline"/>
          <w:rFonts w:asciiTheme="minorHAnsi" w:hAnsiTheme="minorHAnsi" w:cstheme="minorHAnsi"/>
          <w:highlight w:val="yellow"/>
        </w:rPr>
        <w:t>consolidate</w:t>
      </w:r>
      <w:r w:rsidRPr="006F254D">
        <w:rPr>
          <w:rStyle w:val="underline"/>
          <w:rFonts w:asciiTheme="minorHAnsi" w:hAnsiTheme="minorHAnsi" w:cstheme="minorHAnsi"/>
        </w:rPr>
        <w:t xml:space="preserve"> their own </w:t>
      </w:r>
      <w:r w:rsidRPr="00AA033D">
        <w:rPr>
          <w:rStyle w:val="underline"/>
          <w:rFonts w:asciiTheme="minorHAnsi" w:hAnsiTheme="minorHAnsi" w:cstheme="minorHAnsi"/>
          <w:highlight w:val="yellow"/>
        </w:rPr>
        <w:t>power</w:t>
      </w:r>
      <w:r w:rsidRPr="006F254D">
        <w:rPr>
          <w:rFonts w:asciiTheme="minorHAnsi" w:hAnsiTheme="minorHAnsi" w:cstheme="minorHAnsi"/>
        </w:rPr>
        <w:t xml:space="preserve"> </w:t>
      </w:r>
      <w:r w:rsidRPr="006F254D">
        <w:rPr>
          <w:rFonts w:asciiTheme="minorHAnsi" w:hAnsiTheme="minorHAnsi" w:cstheme="minorHAnsi"/>
          <w:sz w:val="16"/>
        </w:rPr>
        <w:t xml:space="preserve">and privilege.  </w:t>
      </w:r>
      <w:r w:rsidRPr="006F254D">
        <w:rPr>
          <w:rFonts w:asciiTheme="minorHAnsi" w:hAnsiTheme="minorHAnsi" w:cstheme="minorHAnsi"/>
          <w:sz w:val="16"/>
          <w:szCs w:val="16"/>
        </w:rPr>
        <w:t xml:space="preserve">Beyond that, </w:t>
      </w:r>
      <w:r w:rsidRPr="006F254D">
        <w:rPr>
          <w:rStyle w:val="underline"/>
          <w:rFonts w:asciiTheme="minorHAnsi" w:hAnsiTheme="minorHAnsi" w:cstheme="minorHAnsi"/>
        </w:rPr>
        <w:t>the fragmentation</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chaos </w:t>
      </w:r>
      <w:r w:rsidRPr="006F254D">
        <w:rPr>
          <w:rStyle w:val="underline"/>
          <w:rFonts w:asciiTheme="minorHAnsi" w:hAnsiTheme="minorHAnsi" w:cstheme="minorHAnsi"/>
        </w:rPr>
        <w:t>of a Hobbesian civil society</w:t>
      </w:r>
      <w:r w:rsidRPr="006F254D">
        <w:rPr>
          <w:rFonts w:asciiTheme="minorHAnsi" w:hAnsiTheme="minorHAnsi" w:cstheme="minorHAnsi"/>
          <w:sz w:val="16"/>
          <w:szCs w:val="16"/>
        </w:rPr>
        <w:t xml:space="preserve">, not too far removed from the excessive individualism, social Darwinism and urban violence of the American landscape </w:t>
      </w:r>
      <w:r w:rsidRPr="006F254D">
        <w:rPr>
          <w:rStyle w:val="underline"/>
          <w:rFonts w:asciiTheme="minorHAnsi" w:hAnsiTheme="minorHAnsi" w:cstheme="minorHAnsi"/>
        </w:rPr>
        <w:t>could open the door to a modern Leviathan</w:t>
      </w:r>
      <w:r w:rsidRPr="006F254D">
        <w:rPr>
          <w:rFonts w:asciiTheme="minorHAnsi" w:hAnsiTheme="minorHAnsi" w:cstheme="minorHAnsi"/>
        </w:rPr>
        <w:t xml:space="preserve"> </w:t>
      </w:r>
      <w:r w:rsidRPr="006F254D">
        <w:rPr>
          <w:rFonts w:asciiTheme="minorHAnsi" w:hAnsiTheme="minorHAnsi" w:cstheme="minorHAnsi"/>
          <w:sz w:val="16"/>
        </w:rPr>
        <w:t xml:space="preserve">intent on restoring order and unity in the face of social disintegration.  Viewed in this light, </w:t>
      </w:r>
      <w:r w:rsidRPr="006F254D">
        <w:rPr>
          <w:rStyle w:val="underline"/>
          <w:rFonts w:asciiTheme="minorHAnsi" w:hAnsiTheme="minorHAnsi" w:cstheme="minorHAnsi"/>
        </w:rPr>
        <w:t>the</w:t>
      </w:r>
      <w:r w:rsidRPr="006F254D">
        <w:rPr>
          <w:rFonts w:asciiTheme="minorHAnsi" w:hAnsiTheme="minorHAnsi" w:cstheme="minorHAnsi"/>
        </w:rPr>
        <w:t xml:space="preserve"> </w:t>
      </w:r>
      <w:r w:rsidRPr="006F254D">
        <w:rPr>
          <w:rFonts w:asciiTheme="minorHAnsi" w:hAnsiTheme="minorHAnsi" w:cstheme="minorHAnsi"/>
          <w:sz w:val="16"/>
        </w:rPr>
        <w:t xml:space="preserve">contemporary </w:t>
      </w:r>
      <w:r w:rsidRPr="006F254D">
        <w:rPr>
          <w:rStyle w:val="underline"/>
          <w:rFonts w:asciiTheme="minorHAnsi" w:hAnsiTheme="minorHAnsi" w:cstheme="minorHAnsi"/>
        </w:rPr>
        <w:t>drift towards antipolitics might set the stage for a reassertion of politics in more authoritarian and reactionary guise</w:t>
      </w:r>
      <w:r w:rsidRPr="006F254D">
        <w:rPr>
          <w:rFonts w:asciiTheme="minorHAnsi" w:hAnsiTheme="minorHAnsi" w:cstheme="minorHAnsi"/>
          <w:sz w:val="16"/>
        </w:rPr>
        <w:t>-or it could simply end up reinforcing the dominant state-corporate system</w:t>
      </w:r>
      <w:r w:rsidRPr="006F254D">
        <w:rPr>
          <w:rFonts w:asciiTheme="minorHAnsi" w:hAnsiTheme="minorHAnsi" w:cstheme="minorHAnsi"/>
          <w:sz w:val="16"/>
          <w:szCs w:val="16"/>
        </w:rPr>
        <w:t xml:space="preserve">.  </w:t>
      </w:r>
      <w:r w:rsidRPr="006F254D">
        <w:rPr>
          <w:rFonts w:asciiTheme="minorHAnsi" w:hAnsiTheme="minorHAnsi" w:cstheme="minorHAnsi"/>
          <w:sz w:val="16"/>
          <w:szCs w:val="15"/>
        </w:rPr>
        <w:t>In either case, the state would probably become what Hobbes anticipated: the embodiment of those universal, collective interests that had vanished from civil society.16 And either outcome would run counter to the facile antirationalism of Oakeshott’s Burkean muddling-through theories.</w:t>
      </w:r>
      <w:r w:rsidRPr="006F254D">
        <w:rPr>
          <w:rFonts w:asciiTheme="minorHAnsi" w:hAnsiTheme="minorHAnsi" w:cstheme="minorHAnsi"/>
          <w:sz w:val="16"/>
          <w:szCs w:val="16"/>
        </w:rPr>
        <w:t xml:space="preserve">  </w:t>
      </w:r>
    </w:p>
    <w:p w:rsidR="000022F2" w:rsidRDefault="000022F2" w:rsidP="00D17C4E"/>
    <w:p w:rsidR="008A0444" w:rsidRDefault="008A0444" w:rsidP="008A0444">
      <w:pPr>
        <w:pStyle w:val="ListParagraph"/>
        <w:numPr>
          <w:ilvl w:val="0"/>
          <w:numId w:val="3"/>
        </w:numPr>
        <w:rPr>
          <w:rStyle w:val="StyleStyleBold12pt"/>
        </w:rPr>
      </w:pPr>
      <w:r>
        <w:rPr>
          <w:rStyle w:val="StyleStyleBold12pt"/>
        </w:rPr>
        <w:t>The American legal system and state are not inherently racist – their overly fatalistic narrative ignores massive progress and incorrectly assumes that the US uniquely represents a site of anti-blackness</w:t>
      </w:r>
    </w:p>
    <w:p w:rsidR="008A0444" w:rsidRPr="0052435A" w:rsidRDefault="008A0444" w:rsidP="008A0444">
      <w:pPr>
        <w:rPr>
          <w:rStyle w:val="StyleStyleBold12pt"/>
        </w:rPr>
      </w:pPr>
      <w:r w:rsidRPr="0052435A">
        <w:rPr>
          <w:rStyle w:val="StyleStyleBold12pt"/>
        </w:rPr>
        <w:t>Farber 98</w:t>
      </w:r>
    </w:p>
    <w:p w:rsidR="008A0444" w:rsidRDefault="008A0444" w:rsidP="008A0444">
      <w:pPr>
        <w:pStyle w:val="ListParagraph"/>
      </w:pPr>
      <w:r>
        <w:t>(Daniel, Prof. of the Minnesota School of Law, “Is American Law Inherently Racist”, w/ Prof. Delgado, Berkeley Law Scholarship Repository, http://scholarship.law.berkeley.edu/cgi/viewcontent.cgi?article=1211&amp;context=facpubs)</w:t>
      </w:r>
    </w:p>
    <w:p w:rsidR="008A0444" w:rsidRDefault="008A0444" w:rsidP="008A0444">
      <w:pPr>
        <w:pStyle w:val="ListParagraph"/>
        <w:rPr>
          <w:rStyle w:val="Emphasis"/>
        </w:rPr>
      </w:pPr>
      <w:r>
        <w:t xml:space="preserve">Let me begin with the vision of the American legal system that Professor Delgado presented in his first twenty minutes. </w:t>
      </w:r>
      <w:r w:rsidRPr="00140947">
        <w:rPr>
          <w:rStyle w:val="StyleBoldUnderline"/>
          <w:highlight w:val="yellow"/>
        </w:rPr>
        <w:t>I do not intend</w:t>
      </w:r>
      <w:r w:rsidRPr="00140947">
        <w:rPr>
          <w:highlight w:val="yellow"/>
        </w:rPr>
        <w:t xml:space="preserve"> to </w:t>
      </w:r>
      <w:r w:rsidRPr="00140947">
        <w:rPr>
          <w:rStyle w:val="StyleBoldUnderline"/>
          <w:highlight w:val="yellow"/>
        </w:rPr>
        <w:t>deny the</w:t>
      </w:r>
      <w:r w:rsidRPr="0052435A">
        <w:rPr>
          <w:rStyle w:val="StyleBoldUnderline"/>
        </w:rPr>
        <w:t xml:space="preserve"> reality of the </w:t>
      </w:r>
      <w:r w:rsidRPr="00140947">
        <w:rPr>
          <w:rStyle w:val="StyleBoldUnderline"/>
          <w:highlight w:val="yellow"/>
        </w:rPr>
        <w:t>dark side of American law</w:t>
      </w:r>
      <w:r>
        <w:t xml:space="preserve"> in American legal history, and </w:t>
      </w:r>
      <w:r w:rsidRPr="0052435A">
        <w:rPr>
          <w:rStyle w:val="StyleBoldUnderline"/>
        </w:rPr>
        <w:t>that dark side has</w:t>
      </w:r>
      <w:r>
        <w:t xml:space="preserve"> indeed </w:t>
      </w:r>
      <w:r w:rsidRPr="0052435A">
        <w:rPr>
          <w:rStyle w:val="StyleBoldUnderline"/>
        </w:rPr>
        <w:t>been very bad at times</w:t>
      </w:r>
      <w:r>
        <w:t xml:space="preserve">. Nevertheless, I think </w:t>
      </w:r>
      <w:r w:rsidRPr="00140947">
        <w:rPr>
          <w:rStyle w:val="StyleBoldUnderline"/>
          <w:highlight w:val="yellow"/>
        </w:rPr>
        <w:t>one might</w:t>
      </w:r>
      <w:r w:rsidRPr="0052435A">
        <w:rPr>
          <w:rStyle w:val="StyleBoldUnderline"/>
        </w:rPr>
        <w:t xml:space="preserve"> </w:t>
      </w:r>
      <w:r w:rsidRPr="00140947">
        <w:rPr>
          <w:rStyle w:val="StyleBoldUnderline"/>
          <w:highlight w:val="yellow"/>
        </w:rPr>
        <w:t>equally point to</w:t>
      </w:r>
      <w:r>
        <w:t xml:space="preserve"> some </w:t>
      </w:r>
      <w:r w:rsidRPr="00140947">
        <w:rPr>
          <w:rStyle w:val="StyleBoldUnderline"/>
          <w:highlight w:val="yellow"/>
        </w:rPr>
        <w:t>more positive aspects</w:t>
      </w:r>
      <w:r w:rsidRPr="0052435A">
        <w:rPr>
          <w:rStyle w:val="StyleBoldUnderline"/>
        </w:rPr>
        <w:t xml:space="preserve"> of American legal society</w:t>
      </w:r>
      <w:r>
        <w:t xml:space="preserve">, and </w:t>
      </w:r>
      <w:r>
        <w:lastRenderedPageBreak/>
        <w:t xml:space="preserve">that </w:t>
      </w:r>
      <w:r w:rsidRPr="00140947">
        <w:rPr>
          <w:rStyle w:val="Emphasis"/>
          <w:highlight w:val="yellow"/>
        </w:rPr>
        <w:t>we get</w:t>
      </w:r>
      <w:r w:rsidRPr="0052435A">
        <w:rPr>
          <w:rStyle w:val="Emphasis"/>
        </w:rPr>
        <w:t xml:space="preserve"> only </w:t>
      </w:r>
      <w:r w:rsidRPr="00140947">
        <w:rPr>
          <w:rStyle w:val="Emphasis"/>
          <w:highlight w:val="yellow"/>
        </w:rPr>
        <w:t>a skewed</w:t>
      </w:r>
      <w:r>
        <w:t xml:space="preserve"> and incomplete </w:t>
      </w:r>
      <w:r w:rsidRPr="00140947">
        <w:rPr>
          <w:rStyle w:val="Emphasis"/>
          <w:highlight w:val="yellow"/>
        </w:rPr>
        <w:t>picture</w:t>
      </w:r>
      <w:r>
        <w:t xml:space="preserve"> if we focus only on one side of the picture: </w:t>
      </w:r>
      <w:r w:rsidRPr="00140947">
        <w:rPr>
          <w:rStyle w:val="Emphasis"/>
          <w:highlight w:val="yellow"/>
        </w:rPr>
        <w:t>if we ignore the Thirteenth</w:t>
      </w:r>
      <w:r>
        <w:t xml:space="preserve">, 5 </w:t>
      </w:r>
      <w:r w:rsidRPr="00140947">
        <w:rPr>
          <w:rStyle w:val="Emphasis"/>
          <w:highlight w:val="yellow"/>
        </w:rPr>
        <w:t>Fourteenth</w:t>
      </w:r>
      <w:r>
        <w:t xml:space="preserve">, 6 </w:t>
      </w:r>
      <w:r w:rsidRPr="0052435A">
        <w:rPr>
          <w:rStyle w:val="Emphasis"/>
        </w:rPr>
        <w:t xml:space="preserve">and </w:t>
      </w:r>
      <w:r w:rsidRPr="00140947">
        <w:rPr>
          <w:rStyle w:val="Emphasis"/>
          <w:highlight w:val="yellow"/>
        </w:rPr>
        <w:t>Fifteenth</w:t>
      </w:r>
      <w:r>
        <w:t xml:space="preserve"> 7 </w:t>
      </w:r>
      <w:r w:rsidRPr="00140947">
        <w:rPr>
          <w:rStyle w:val="Emphasis"/>
          <w:highlight w:val="yellow"/>
        </w:rPr>
        <w:t>Amendments</w:t>
      </w:r>
      <w:r>
        <w:t xml:space="preserve">; if we ignore </w:t>
      </w:r>
      <w:r w:rsidRPr="00140947">
        <w:rPr>
          <w:rStyle w:val="Emphasis"/>
          <w:highlight w:val="yellow"/>
        </w:rPr>
        <w:t>Brown v. Board</w:t>
      </w:r>
      <w:r w:rsidRPr="0052435A">
        <w:rPr>
          <w:rStyle w:val="Emphasis"/>
        </w:rPr>
        <w:t xml:space="preserve"> of Education</w:t>
      </w:r>
      <w:r>
        <w:t xml:space="preserve">8" and the work of </w:t>
      </w:r>
      <w:r w:rsidRPr="00140947">
        <w:rPr>
          <w:rStyle w:val="Emphasis"/>
          <w:highlight w:val="yellow"/>
        </w:rPr>
        <w:t>the Warren Court</w:t>
      </w:r>
      <w:r>
        <w:t xml:space="preserve">; if we ignore </w:t>
      </w:r>
      <w:r w:rsidRPr="00140947">
        <w:rPr>
          <w:rStyle w:val="Emphasis"/>
          <w:highlight w:val="yellow"/>
        </w:rPr>
        <w:t>the Civil Rights Acts</w:t>
      </w:r>
      <w:r>
        <w:t xml:space="preserve"> of 1964,' 9 1965,20 and 1990;2" </w:t>
      </w:r>
      <w:r w:rsidRPr="00140947">
        <w:rPr>
          <w:rStyle w:val="Emphasis"/>
          <w:highlight w:val="yellow"/>
        </w:rPr>
        <w:t>and</w:t>
      </w:r>
      <w:r>
        <w:t xml:space="preserve"> if we ignore or minimize the commitment to </w:t>
      </w:r>
      <w:r w:rsidRPr="00140947">
        <w:rPr>
          <w:rStyle w:val="Emphasis"/>
          <w:highlight w:val="yellow"/>
        </w:rPr>
        <w:t>a</w:t>
      </w:r>
      <w:r w:rsidRPr="0052435A">
        <w:rPr>
          <w:rStyle w:val="Emphasis"/>
        </w:rPr>
        <w:t xml:space="preserve">ffirmative </w:t>
      </w:r>
      <w:r w:rsidRPr="00140947">
        <w:rPr>
          <w:rStyle w:val="Emphasis"/>
          <w:highlight w:val="yellow"/>
        </w:rPr>
        <w:t>a</w:t>
      </w:r>
      <w:r w:rsidRPr="0052435A">
        <w:rPr>
          <w:rStyle w:val="Emphasis"/>
        </w:rPr>
        <w:t>ction</w:t>
      </w:r>
      <w:r>
        <w:t xml:space="preserve"> that many American institutions, especially educational institutions, have had for the past two decades. I do not think you have to be a triumphalist to think that these are important developments-you only have to be a realist. Similarly, </w:t>
      </w:r>
      <w:r w:rsidRPr="00140947">
        <w:rPr>
          <w:rStyle w:val="StyleBoldUnderline"/>
          <w:highlight w:val="yellow"/>
        </w:rPr>
        <w:t>as serious</w:t>
      </w:r>
      <w:r w:rsidRPr="0052435A">
        <w:rPr>
          <w:rStyle w:val="StyleBoldUnderline"/>
        </w:rPr>
        <w:t xml:space="preserve"> </w:t>
      </w:r>
      <w:r w:rsidRPr="00140947">
        <w:rPr>
          <w:rStyle w:val="StyleBoldUnderline"/>
          <w:highlight w:val="yellow"/>
        </w:rPr>
        <w:t>as</w:t>
      </w:r>
      <w:r w:rsidRPr="0052435A">
        <w:rPr>
          <w:rStyle w:val="StyleBoldUnderline"/>
        </w:rPr>
        <w:t xml:space="preserve"> the problem of </w:t>
      </w:r>
      <w:r w:rsidRPr="00140947">
        <w:rPr>
          <w:rStyle w:val="StyleBoldUnderline"/>
          <w:highlight w:val="yellow"/>
        </w:rPr>
        <w:t>racial inequality remains</w:t>
      </w:r>
      <w:r w:rsidRPr="0052435A">
        <w:rPr>
          <w:rStyle w:val="StyleBoldUnderline"/>
        </w:rPr>
        <w:t xml:space="preserve"> in our society, </w:t>
      </w:r>
      <w:r w:rsidRPr="00140947">
        <w:rPr>
          <w:rStyle w:val="StyleBoldUnderline"/>
          <w:highlight w:val="yellow"/>
        </w:rPr>
        <w:t>it is</w:t>
      </w:r>
      <w:r w:rsidRPr="0052435A">
        <w:rPr>
          <w:rStyle w:val="StyleBoldUnderline"/>
        </w:rPr>
        <w:t xml:space="preserve"> also </w:t>
      </w:r>
      <w:r w:rsidRPr="00140947">
        <w:rPr>
          <w:rStyle w:val="StyleBoldUnderline"/>
          <w:highlight w:val="yellow"/>
        </w:rPr>
        <w:t>unrealistic to ignore</w:t>
      </w:r>
      <w:r w:rsidRPr="0052435A">
        <w:rPr>
          <w:rStyle w:val="StyleBoldUnderline"/>
        </w:rPr>
        <w:t xml:space="preserve"> the </w:t>
      </w:r>
      <w:r w:rsidRPr="00140947">
        <w:rPr>
          <w:rStyle w:val="StyleBoldUnderline"/>
          <w:highlight w:val="yellow"/>
        </w:rPr>
        <w:t>considerable</w:t>
      </w:r>
      <w:r w:rsidRPr="0052435A">
        <w:rPr>
          <w:rStyle w:val="StyleBoldUnderline"/>
        </w:rPr>
        <w:t xml:space="preserve"> amount of </w:t>
      </w:r>
      <w:r w:rsidRPr="00140947">
        <w:rPr>
          <w:rStyle w:val="StyleBoldUnderline"/>
          <w:highlight w:val="yellow"/>
        </w:rPr>
        <w:t>progress</w:t>
      </w:r>
      <w:r w:rsidRPr="0052435A">
        <w:rPr>
          <w:rStyle w:val="StyleBoldUnderline"/>
        </w:rPr>
        <w:t xml:space="preserve"> that has been made</w:t>
      </w:r>
      <w:r>
        <w:t xml:space="preserve">. Consider </w:t>
      </w:r>
      <w:r w:rsidRPr="00140947">
        <w:rPr>
          <w:rStyle w:val="StyleBoldUnderline"/>
          <w:highlight w:val="yellow"/>
        </w:rPr>
        <w:t>the</w:t>
      </w:r>
      <w:r w:rsidRPr="0052435A">
        <w:rPr>
          <w:rStyle w:val="StyleBoldUnderline"/>
        </w:rPr>
        <w:t xml:space="preserve"> </w:t>
      </w:r>
      <w:r w:rsidRPr="00140947">
        <w:rPr>
          <w:rStyle w:val="StyleBoldUnderline"/>
          <w:highlight w:val="yellow"/>
        </w:rPr>
        <w:t>emergence of the black middle class</w:t>
      </w:r>
      <w:r>
        <w:t xml:space="preserve"> in the last generation or generation and a half, </w:t>
      </w:r>
      <w:r w:rsidRPr="0052435A">
        <w:rPr>
          <w:rStyle w:val="StyleBoldUnderline"/>
        </w:rPr>
        <w:t xml:space="preserve">and the </w:t>
      </w:r>
      <w:r w:rsidRPr="00140947">
        <w:rPr>
          <w:rStyle w:val="StyleBoldUnderline"/>
          <w:highlight w:val="yellow"/>
        </w:rPr>
        <w:t>integration of</w:t>
      </w:r>
      <w:r w:rsidRPr="0052435A">
        <w:rPr>
          <w:rStyle w:val="StyleBoldUnderline"/>
        </w:rPr>
        <w:t xml:space="preserve"> </w:t>
      </w:r>
      <w:r w:rsidRPr="00140947">
        <w:rPr>
          <w:rStyle w:val="StyleBoldUnderline"/>
          <w:highlight w:val="yellow"/>
        </w:rPr>
        <w:t>important</w:t>
      </w:r>
      <w:r w:rsidRPr="0052435A">
        <w:rPr>
          <w:rStyle w:val="StyleBoldUnderline"/>
        </w:rPr>
        <w:t xml:space="preserve"> American </w:t>
      </w:r>
      <w:r w:rsidRPr="00140947">
        <w:rPr>
          <w:rStyle w:val="StyleBoldUnderline"/>
          <w:highlight w:val="yellow"/>
        </w:rPr>
        <w:t>institutions</w:t>
      </w:r>
      <w:r>
        <w:t xml:space="preserve"> such as big-city police forces, which </w:t>
      </w:r>
      <w:r w:rsidRPr="0052435A">
        <w:rPr>
          <w:rStyle w:val="StyleBoldUnderline"/>
        </w:rPr>
        <w:t>are important in the day-to-day lives of many minority people</w:t>
      </w:r>
      <w:r>
        <w:t xml:space="preserve">. The military has sometimes been described as the most successfully integrated institution in American society. We all know, as well, that </w:t>
      </w:r>
      <w:r w:rsidRPr="0052435A">
        <w:rPr>
          <w:rStyle w:val="StyleBoldUnderline"/>
        </w:rPr>
        <w:t xml:space="preserve">the </w:t>
      </w:r>
      <w:r w:rsidRPr="00140947">
        <w:rPr>
          <w:rStyle w:val="StyleBoldUnderline"/>
          <w:highlight w:val="yellow"/>
        </w:rPr>
        <w:t>number of minority lawyers has risen</w:t>
      </w:r>
      <w:r w:rsidRPr="0052435A">
        <w:rPr>
          <w:rStyle w:val="StyleBoldUnderline"/>
        </w:rPr>
        <w:t xml:space="preserve"> substantially</w:t>
      </w:r>
      <w:r>
        <w:t xml:space="preserve">. </w:t>
      </w:r>
      <w:r w:rsidRPr="0052435A">
        <w:rPr>
          <w:rStyle w:val="StyleBoldUnderline"/>
        </w:rPr>
        <w:t xml:space="preserve">In state and federal legislatures, </w:t>
      </w:r>
      <w:r w:rsidRPr="00140947">
        <w:rPr>
          <w:rStyle w:val="StyleBoldUnderline"/>
          <w:highlight w:val="yellow"/>
        </w:rPr>
        <w:t>there was no such thing as a black caucus in Congress</w:t>
      </w:r>
      <w:r w:rsidRPr="0052435A">
        <w:rPr>
          <w:rStyle w:val="StyleBoldUnderline"/>
        </w:rPr>
        <w:t xml:space="preserve"> </w:t>
      </w:r>
      <w:r w:rsidRPr="00140947">
        <w:rPr>
          <w:rStyle w:val="StyleBoldUnderline"/>
          <w:highlight w:val="yellow"/>
        </w:rPr>
        <w:t>thirty</w:t>
      </w:r>
      <w:r w:rsidRPr="0052435A">
        <w:rPr>
          <w:rStyle w:val="StyleBoldUnderline"/>
        </w:rPr>
        <w:t xml:space="preserve"> or forty </w:t>
      </w:r>
      <w:r w:rsidRPr="00140947">
        <w:rPr>
          <w:rStyle w:val="StyleBoldUnderline"/>
          <w:highlight w:val="yellow"/>
        </w:rPr>
        <w:t>years ago, because there would not have been enough black people present</w:t>
      </w:r>
      <w:r>
        <w:t xml:space="preserve"> to call a caucus. </w:t>
      </w:r>
      <w:r w:rsidRPr="00140947">
        <w:rPr>
          <w:rStyle w:val="Emphasis"/>
          <w:highlight w:val="yellow"/>
        </w:rPr>
        <w:t>And do not forget</w:t>
      </w:r>
      <w:r w:rsidRPr="0052435A">
        <w:rPr>
          <w:rStyle w:val="Emphasis"/>
        </w:rPr>
        <w:t xml:space="preserve"> the </w:t>
      </w:r>
      <w:r w:rsidRPr="00140947">
        <w:rPr>
          <w:rStyle w:val="Emphasis"/>
          <w:highlight w:val="yellow"/>
        </w:rPr>
        <w:t>considerable evidence of sharp changes in white attitudes</w:t>
      </w:r>
      <w:r w:rsidRPr="0052435A">
        <w:rPr>
          <w:rStyle w:val="Emphasis"/>
        </w:rPr>
        <w:t xml:space="preserve"> over that period </w:t>
      </w:r>
      <w:r w:rsidRPr="00140947">
        <w:rPr>
          <w:rStyle w:val="Emphasis"/>
          <w:highlight w:val="yellow"/>
        </w:rPr>
        <w:t>in a</w:t>
      </w:r>
      <w:r w:rsidRPr="0052435A">
        <w:rPr>
          <w:rStyle w:val="Emphasis"/>
        </w:rPr>
        <w:t xml:space="preserve"> more </w:t>
      </w:r>
      <w:r w:rsidRPr="00140947">
        <w:rPr>
          <w:rStyle w:val="Emphasis"/>
          <w:highlight w:val="yellow"/>
        </w:rPr>
        <w:t>favorable</w:t>
      </w:r>
      <w:r w:rsidRPr="0052435A">
        <w:rPr>
          <w:rStyle w:val="Emphasis"/>
        </w:rPr>
        <w:t xml:space="preserve"> and tolerant </w:t>
      </w:r>
      <w:r w:rsidRPr="00140947">
        <w:rPr>
          <w:rStyle w:val="Emphasis"/>
          <w:highlight w:val="yellow"/>
        </w:rPr>
        <w:t>direction</w:t>
      </w:r>
      <w:r>
        <w:t xml:space="preserve">. It is true that there is much in our history that we can only look back on with a feeling of shame, but </w:t>
      </w:r>
      <w:r w:rsidRPr="0052435A">
        <w:rPr>
          <w:rStyle w:val="StyleBoldUnderline"/>
        </w:rPr>
        <w:t>there is</w:t>
      </w:r>
      <w:r>
        <w:t xml:space="preserve"> also </w:t>
      </w:r>
      <w:r w:rsidRPr="0052435A">
        <w:rPr>
          <w:rStyle w:val="StyleBoldUnderline"/>
        </w:rPr>
        <w:t>much to be proud of that we should not forget</w:t>
      </w:r>
      <w:r>
        <w:t xml:space="preserve">. </w:t>
      </w:r>
      <w:r w:rsidRPr="0052435A">
        <w:rPr>
          <w:rStyle w:val="StyleBoldUnderline"/>
        </w:rPr>
        <w:t xml:space="preserve">I also think that </w:t>
      </w:r>
      <w:r w:rsidRPr="00140947">
        <w:rPr>
          <w:rStyle w:val="StyleBoldUnderline"/>
          <w:highlight w:val="yellow"/>
        </w:rPr>
        <w:t>the accusation that the American legal system is inherently racist lacks perspective i</w:t>
      </w:r>
      <w:r w:rsidRPr="002039A4">
        <w:rPr>
          <w:rStyle w:val="StyleBoldUnderline"/>
        </w:rPr>
        <w:t>n</w:t>
      </w:r>
      <w:r w:rsidRPr="0052435A">
        <w:rPr>
          <w:rStyle w:val="StyleBoldUnderline"/>
        </w:rPr>
        <w:t xml:space="preserve"> the sense that </w:t>
      </w:r>
      <w:r w:rsidRPr="00140947">
        <w:rPr>
          <w:rStyle w:val="StyleBoldUnderline"/>
          <w:highlight w:val="yellow"/>
        </w:rPr>
        <w:t>it</w:t>
      </w:r>
      <w:r w:rsidRPr="0052435A">
        <w:rPr>
          <w:rStyle w:val="StyleBoldUnderline"/>
        </w:rPr>
        <w:t xml:space="preserve"> </w:t>
      </w:r>
      <w:r w:rsidRPr="00140947">
        <w:rPr>
          <w:rStyle w:val="StyleBoldUnderline"/>
          <w:highlight w:val="yellow"/>
        </w:rPr>
        <w:t>seems to imply</w:t>
      </w:r>
      <w:r w:rsidRPr="0052435A">
        <w:rPr>
          <w:rStyle w:val="StyleBoldUnderline"/>
        </w:rPr>
        <w:t xml:space="preserve"> that </w:t>
      </w:r>
      <w:r w:rsidRPr="00140947">
        <w:rPr>
          <w:rStyle w:val="StyleBoldUnderline"/>
          <w:highlight w:val="yellow"/>
        </w:rPr>
        <w:t>there is something specifically American about this problem</w:t>
      </w:r>
      <w:r w:rsidRPr="0052435A">
        <w:rPr>
          <w:rStyle w:val="StyleBoldUnderline"/>
        </w:rPr>
        <w:t xml:space="preserve">. If you look around the world, </w:t>
      </w:r>
      <w:r w:rsidRPr="00140947">
        <w:rPr>
          <w:rStyle w:val="StyleBoldUnderline"/>
          <w:highlight w:val="yellow"/>
        </w:rPr>
        <w:t>societies</w:t>
      </w:r>
      <w:r w:rsidRPr="0052435A">
        <w:rPr>
          <w:rStyle w:val="StyleBoldUnderline"/>
        </w:rPr>
        <w:t xml:space="preserve"> virtually </w:t>
      </w:r>
      <w:r w:rsidRPr="00140947">
        <w:rPr>
          <w:rStyle w:val="StyleBoldUnderline"/>
          <w:highlight w:val="yellow"/>
        </w:rPr>
        <w:t>everywhere are struggling with</w:t>
      </w:r>
      <w:r w:rsidRPr="0052435A">
        <w:rPr>
          <w:rStyle w:val="StyleBoldUnderline"/>
        </w:rPr>
        <w:t xml:space="preserve"> the problems of ethnic and </w:t>
      </w:r>
      <w:r w:rsidRPr="00140947">
        <w:rPr>
          <w:rStyle w:val="StyleBoldUnderline"/>
          <w:highlight w:val="yellow"/>
        </w:rPr>
        <w:t>cultural pluralism</w:t>
      </w:r>
      <w:r>
        <w:t xml:space="preserve">, and are trying to find ways to incorporate diverse groups into their governing structures. I think if you look around the world, including even countries like France which Professor Delgado referred to, </w:t>
      </w:r>
      <w:r w:rsidRPr="0052435A">
        <w:rPr>
          <w:rStyle w:val="Emphasis"/>
        </w:rPr>
        <w:t>it is far from clear that we are doing worse than the others. In some ways, I think we are doing considerably better than most.</w:t>
      </w:r>
    </w:p>
    <w:p w:rsidR="008A0444" w:rsidRDefault="008A0444" w:rsidP="008A0444">
      <w:pPr>
        <w:pStyle w:val="Heading4"/>
        <w:numPr>
          <w:ilvl w:val="0"/>
          <w:numId w:val="3"/>
        </w:numPr>
      </w:pPr>
      <w:r>
        <w:t>Even if they win that the law is inherently racist, the proper response to is to fight for reforms that are necessary bulwarks against historical injustice</w:t>
      </w:r>
    </w:p>
    <w:p w:rsidR="008A0444" w:rsidRPr="00314ACB" w:rsidRDefault="008A0444" w:rsidP="008A0444">
      <w:pPr>
        <w:pStyle w:val="Cites"/>
        <w:jc w:val="left"/>
        <w:rPr>
          <w:rStyle w:val="StyleStyleBold12pt"/>
          <w:b w:val="0"/>
          <w:bCs w:val="0"/>
          <w:iCs/>
        </w:rPr>
      </w:pPr>
      <w:r w:rsidRPr="00314ACB">
        <w:rPr>
          <w:rStyle w:val="StyleStyleBold12pt"/>
        </w:rPr>
        <w:t>Delgado 98</w:t>
      </w:r>
    </w:p>
    <w:p w:rsidR="008A0444" w:rsidRDefault="008A0444" w:rsidP="008A0444">
      <w:pPr>
        <w:pStyle w:val="Cites"/>
        <w:jc w:val="left"/>
      </w:pPr>
      <w:r>
        <w:t>(Richard, Jean N. Lindsley Professor of Law at the University of Colorado Law School, “Is American Law Inherently Racist”, Debate w/ Prof. Farber, Berkeley Law Scholarship Repository, http://scholarship.law.berkeley.edu/cgi/viewcontent.cgi?article=1211&amp;context=facpubs)</w:t>
      </w:r>
    </w:p>
    <w:p w:rsidR="008A0444" w:rsidRDefault="008A0444" w:rsidP="008A0444">
      <w:pPr>
        <w:pStyle w:val="Cards"/>
      </w:pPr>
    </w:p>
    <w:p w:rsidR="008A0444" w:rsidRPr="00C87E52" w:rsidRDefault="008A0444" w:rsidP="008A0444">
      <w:pPr>
        <w:pStyle w:val="Cards"/>
      </w:pPr>
      <w:r w:rsidRPr="00C87E52">
        <w:t xml:space="preserve">AUDIENCE: </w:t>
      </w:r>
      <w:r w:rsidRPr="00825026">
        <w:rPr>
          <w:rStyle w:val="StyleBoldUnderline"/>
          <w:highlight w:val="yellow"/>
        </w:rPr>
        <w:t>If we accept the premise that American law is inherently racist, what can be done</w:t>
      </w:r>
      <w:r w:rsidRPr="00C87E52">
        <w:t xml:space="preserve"> about it? Where do we start?</w:t>
      </w:r>
      <w:r>
        <w:t xml:space="preserve"> </w:t>
      </w:r>
      <w:r w:rsidRPr="00C87E52">
        <w:t xml:space="preserve">And related to that, </w:t>
      </w:r>
      <w:r w:rsidRPr="00825026">
        <w:rPr>
          <w:rStyle w:val="StyleBoldUnderline"/>
          <w:highlight w:val="yellow"/>
        </w:rPr>
        <w:t>how can an inherently racist law be made unracist</w:t>
      </w:r>
      <w:r w:rsidRPr="00B879CD">
        <w:rPr>
          <w:rStyle w:val="StyleBoldUnderline"/>
        </w:rPr>
        <w:t>, or are we just doomed to a perpetual battle to decrease the level of racism</w:t>
      </w:r>
      <w:r w:rsidRPr="00C87E52">
        <w:t xml:space="preserve"> in our laws?</w:t>
      </w:r>
      <w:r>
        <w:t xml:space="preserve"> </w:t>
      </w:r>
      <w:r w:rsidRPr="00C87E52">
        <w:t xml:space="preserve">PROFESSOR DELGADO: </w:t>
      </w:r>
      <w:r w:rsidRPr="00825026">
        <w:rPr>
          <w:rStyle w:val="Emphasis"/>
          <w:highlight w:val="yellow"/>
        </w:rPr>
        <w:t>No. I don't think that it is a dispiriting or</w:t>
      </w:r>
      <w:r w:rsidRPr="00C87E52">
        <w:t xml:space="preserve"> an overly </w:t>
      </w:r>
      <w:r w:rsidRPr="00825026">
        <w:rPr>
          <w:rStyle w:val="Emphasis"/>
          <w:highlight w:val="yellow"/>
        </w:rPr>
        <w:t>pessimistic view</w:t>
      </w:r>
      <w:r w:rsidRPr="00825026">
        <w:rPr>
          <w:highlight w:val="yellow"/>
        </w:rPr>
        <w:t xml:space="preserve">, </w:t>
      </w:r>
      <w:r w:rsidRPr="00825026">
        <w:rPr>
          <w:rStyle w:val="StyleBoldUnderline"/>
          <w:highlight w:val="yellow"/>
        </w:rPr>
        <w:t>if one accepts the position</w:t>
      </w:r>
      <w:r w:rsidRPr="00C87E52">
        <w:t>-as I do,</w:t>
      </w:r>
      <w:r>
        <w:t xml:space="preserve"> </w:t>
      </w:r>
      <w:r w:rsidRPr="00825026">
        <w:rPr>
          <w:rStyle w:val="StyleBoldUnderline"/>
          <w:highlight w:val="yellow"/>
        </w:rPr>
        <w:t>that American law is</w:t>
      </w:r>
      <w:r w:rsidRPr="00B879CD">
        <w:rPr>
          <w:rStyle w:val="StyleBoldUnderline"/>
        </w:rPr>
        <w:t xml:space="preserve"> recurrently, </w:t>
      </w:r>
      <w:r w:rsidRPr="00825026">
        <w:rPr>
          <w:rStyle w:val="StyleBoldUnderline"/>
          <w:highlight w:val="yellow"/>
        </w:rPr>
        <w:t>inherently racist</w:t>
      </w:r>
      <w:r w:rsidRPr="00B879CD">
        <w:rPr>
          <w:rStyle w:val="StyleBoldUnderline"/>
        </w:rPr>
        <w:t xml:space="preserve"> any more than, </w:t>
      </w:r>
      <w:r w:rsidRPr="00825026">
        <w:rPr>
          <w:rStyle w:val="StyleBoldUnderline"/>
          <w:highlight w:val="yellow"/>
        </w:rPr>
        <w:t>it is enervating to accept the proposition that the human body</w:t>
      </w:r>
      <w:r w:rsidRPr="00825026">
        <w:rPr>
          <w:highlight w:val="yellow"/>
        </w:rPr>
        <w:t>,</w:t>
      </w:r>
      <w:r w:rsidRPr="00C87E52">
        <w:t xml:space="preserve"> let's say,</w:t>
      </w:r>
      <w:r>
        <w:t xml:space="preserve"> </w:t>
      </w:r>
      <w:r w:rsidRPr="00825026">
        <w:rPr>
          <w:rStyle w:val="StyleBoldUnderline"/>
          <w:highlight w:val="yellow"/>
        </w:rPr>
        <w:t>is inherently frail</w:t>
      </w:r>
      <w:r w:rsidRPr="00C87E52">
        <w:t xml:space="preserve">. From which </w:t>
      </w:r>
      <w:r w:rsidRPr="00825026">
        <w:rPr>
          <w:rStyle w:val="StyleBoldUnderline"/>
          <w:highlight w:val="yellow"/>
        </w:rPr>
        <w:t>it follows then that one ought to take reasonable measures</w:t>
      </w:r>
      <w:r w:rsidRPr="00825026">
        <w:rPr>
          <w:highlight w:val="yellow"/>
        </w:rPr>
        <w:t xml:space="preserve">. </w:t>
      </w:r>
      <w:r w:rsidRPr="00825026">
        <w:rPr>
          <w:rStyle w:val="StyleBoldUnderline"/>
          <w:highlight w:val="yellow"/>
        </w:rPr>
        <w:t>One ought to wear safety belts</w:t>
      </w:r>
      <w:r w:rsidRPr="00C87E52">
        <w:t>, one ought to</w:t>
      </w:r>
      <w:r>
        <w:t xml:space="preserve"> </w:t>
      </w:r>
      <w:r w:rsidRPr="00C87E52">
        <w:t>vaccinate children, and one does not simply give up from the</w:t>
      </w:r>
      <w:r>
        <w:t xml:space="preserve"> </w:t>
      </w:r>
      <w:r w:rsidRPr="00C87E52">
        <w:t>recognition that something is inherently a difficulty or a problem.</w:t>
      </w:r>
      <w:r>
        <w:t xml:space="preserve"> </w:t>
      </w:r>
      <w:r w:rsidRPr="00825026">
        <w:rPr>
          <w:rStyle w:val="Emphasis"/>
          <w:highlight w:val="yellow"/>
        </w:rPr>
        <w:t>Vigilance is what is called for, not giving up</w:t>
      </w:r>
      <w:r w:rsidRPr="00C87E52">
        <w:t xml:space="preserve">. So no, </w:t>
      </w:r>
      <w:r w:rsidRPr="00825026">
        <w:rPr>
          <w:rStyle w:val="StyleBoldUnderline"/>
          <w:highlight w:val="yellow"/>
        </w:rPr>
        <w:t xml:space="preserve">I do not take the position that the inherent racism that seems to inflict </w:t>
      </w:r>
      <w:r w:rsidRPr="00825026">
        <w:rPr>
          <w:rStyle w:val="StyleBoldUnderline"/>
          <w:highlight w:val="yellow"/>
        </w:rPr>
        <w:lastRenderedPageBreak/>
        <w:t>our society requires any sort of surrender</w:t>
      </w:r>
      <w:r w:rsidRPr="00C87E52">
        <w:t xml:space="preserve">. Quite the contrary, </w:t>
      </w:r>
      <w:r w:rsidRPr="00825026">
        <w:rPr>
          <w:rStyle w:val="StyleBoldUnderline"/>
          <w:highlight w:val="yellow"/>
        </w:rPr>
        <w:t>it requires all</w:t>
      </w:r>
      <w:r w:rsidRPr="00B879CD">
        <w:rPr>
          <w:rStyle w:val="StyleBoldUnderline"/>
        </w:rPr>
        <w:t xml:space="preserve"> of </w:t>
      </w:r>
      <w:r w:rsidRPr="00825026">
        <w:rPr>
          <w:rStyle w:val="StyleBoldUnderline"/>
          <w:highlight w:val="yellow"/>
        </w:rPr>
        <w:t>our efforts if we are to be the society that we can be</w:t>
      </w:r>
      <w:r w:rsidRPr="00C87E52">
        <w:t xml:space="preserve"> and that we are</w:t>
      </w:r>
      <w:r>
        <w:t xml:space="preserve"> </w:t>
      </w:r>
      <w:r w:rsidRPr="00C87E52">
        <w:t>in other respects. I will address this point later in my talk.</w:t>
      </w:r>
    </w:p>
    <w:p w:rsidR="008A0444" w:rsidRDefault="008A0444" w:rsidP="00D17C4E"/>
    <w:p w:rsidR="008A0444" w:rsidRDefault="008A0444" w:rsidP="008A0444"/>
    <w:p w:rsidR="008A0444" w:rsidRDefault="008A0444" w:rsidP="008A0444">
      <w:pPr>
        <w:pStyle w:val="Heading1"/>
      </w:pPr>
      <w:r>
        <w:lastRenderedPageBreak/>
        <w:t>Woman Warrior Lin</w:t>
      </w:r>
    </w:p>
    <w:p w:rsidR="008A0444" w:rsidRDefault="008A0444" w:rsidP="008A0444">
      <w:pPr>
        <w:pStyle w:val="Heading4"/>
        <w:numPr>
          <w:ilvl w:val="0"/>
          <w:numId w:val="4"/>
        </w:numPr>
      </w:pPr>
      <w:r>
        <w:t>Their understanding of our aff is patriarchal—they assume that women adopt a masculinized identity when introduced into conflict.  Our aff is a radical shift from this paradigm, that’s Goodell.  This Is a question of choice and personal identity—don’t let the negative tell women what they should be.</w:t>
      </w:r>
    </w:p>
    <w:p w:rsidR="008A0444" w:rsidRDefault="008A0444" w:rsidP="008A0444">
      <w:pPr>
        <w:pStyle w:val="Heading4"/>
        <w:numPr>
          <w:ilvl w:val="0"/>
          <w:numId w:val="4"/>
        </w:numPr>
      </w:pPr>
      <w:r>
        <w:t xml:space="preserve"> The image of the women warrior is key to disrupt violent gender categories</w:t>
      </w:r>
    </w:p>
    <w:p w:rsidR="008A0444" w:rsidRPr="0057420F" w:rsidRDefault="008A0444" w:rsidP="008A0444">
      <w:pPr>
        <w:rPr>
          <w:rStyle w:val="StyleStyleBold12pt"/>
          <w:b w:val="0"/>
        </w:rPr>
      </w:pPr>
      <w:r>
        <w:rPr>
          <w:rStyle w:val="StyleStyleBold12pt"/>
        </w:rPr>
        <w:t xml:space="preserve">Bennion-Nixon 10 </w:t>
      </w:r>
      <w:r>
        <w:rPr>
          <w:rStyle w:val="StyleStyleBold12pt"/>
          <w:b w:val="0"/>
        </w:rPr>
        <w:t xml:space="preserve">Lee-Jane, Head of Programme, Film &amp; TV Production, York University; “We (Still) Need a Woman for the Job: The Warrior Woman, Feminism and Cinema in the Digital Age” </w:t>
      </w:r>
      <w:r>
        <w:rPr>
          <w:rStyle w:val="StyleStyleBold12pt"/>
          <w:b w:val="0"/>
          <w:i/>
        </w:rPr>
        <w:t>Senses of Cinema</w:t>
      </w:r>
      <w:r>
        <w:rPr>
          <w:rStyle w:val="StyleStyleBold12pt"/>
          <w:b w:val="0"/>
        </w:rPr>
        <w:t xml:space="preserve"> Issue 57; December 2010; http://sensesofcinema.com/2010/feature-articles/we-still-need-a-woman-for-the-job-the-warrior-woman-feminism-and-cinema-in-the-digital-age/</w:t>
      </w:r>
    </w:p>
    <w:p w:rsidR="008A0444" w:rsidRDefault="008A0444" w:rsidP="008A0444">
      <w:r w:rsidRPr="006C5AFD">
        <w:t xml:space="preserve">The continuing emergence of new warrior women indicates that debates about representation within feminist film and media studies remain relevant. As Hilary Neroni comments, “it is rarer to see a woman who can’t fight for herself, or help out in a fight, than one who can”. (11) For example, the advertising tag line for Elizabeth: The Golden Age (2007) reads “Woman Warrior Queen.” Below this text is an image of Elizabeth I dressed in armour. This striking image focuses the reader on the notion of a Queen at war. The film’s trailer also depicts Elizabeth (Cate Blanchett) in full armour, this time riding a white horse and addressing her army as they prepare for the battlefield. This type of advertising strategy suggests that the notion of women as national warriors is widely understood by a general audience. The figure of a violent, fighting, brave, heroic woman is not only culturally legible, it is familiar. </w:t>
      </w:r>
      <w:r w:rsidRPr="0057420F">
        <w:rPr>
          <w:rStyle w:val="StyleBoldUnderline"/>
          <w:highlight w:val="yellow"/>
        </w:rPr>
        <w:t>This representation of ‘</w:t>
      </w:r>
      <w:r w:rsidRPr="006418F8">
        <w:rPr>
          <w:rStyle w:val="StyleBoldUnderline"/>
          <w:highlight w:val="yellow"/>
        </w:rPr>
        <w:t>womanhood’ highlights changing ideas of what it means to be</w:t>
      </w:r>
      <w:r w:rsidRPr="006C5AFD">
        <w:rPr>
          <w:rStyle w:val="StyleBoldUnderline"/>
        </w:rPr>
        <w:t xml:space="preserve"> ‘</w:t>
      </w:r>
      <w:r w:rsidRPr="006418F8">
        <w:rPr>
          <w:rStyle w:val="StyleBoldUnderline"/>
          <w:highlight w:val="yellow"/>
        </w:rPr>
        <w:t>woman’</w:t>
      </w:r>
      <w:r w:rsidRPr="006C5AFD">
        <w:rPr>
          <w:rStyle w:val="StyleBoldUnderline"/>
        </w:rPr>
        <w:t xml:space="preserve">, </w:t>
      </w:r>
      <w:r w:rsidRPr="006418F8">
        <w:rPr>
          <w:rStyle w:val="StyleBoldUnderline"/>
          <w:highlight w:val="yellow"/>
        </w:rPr>
        <w:t>marking a major shift in the way women can be portrayed</w:t>
      </w:r>
      <w:r w:rsidRPr="006C5AFD">
        <w:rPr>
          <w:rStyle w:val="StyleBoldUnderline"/>
        </w:rPr>
        <w:t xml:space="preserve"> in mainstream popular culture, and </w:t>
      </w:r>
      <w:r w:rsidRPr="006418F8">
        <w:rPr>
          <w:rStyle w:val="StyleBoldUnderline"/>
          <w:highlight w:val="yellow"/>
        </w:rPr>
        <w:t>expanding the realms of what ‘woman’ can represent</w:t>
      </w:r>
      <w:r w:rsidRPr="006C5AFD">
        <w:t xml:space="preserve">. (12)¶ </w:t>
      </w:r>
      <w:r w:rsidRPr="006418F8">
        <w:rPr>
          <w:rStyle w:val="StyleBoldUnderline"/>
          <w:highlight w:val="yellow"/>
        </w:rPr>
        <w:t>The warrior woman</w:t>
      </w:r>
      <w:r w:rsidRPr="006C5AFD">
        <w:rPr>
          <w:rStyle w:val="StyleBoldUnderline"/>
        </w:rPr>
        <w:t xml:space="preserve"> also </w:t>
      </w:r>
      <w:r w:rsidRPr="006418F8">
        <w:rPr>
          <w:rStyle w:val="StyleBoldUnderline"/>
          <w:highlight w:val="yellow"/>
        </w:rPr>
        <w:t>challenges</w:t>
      </w:r>
      <w:r w:rsidRPr="006C5AFD">
        <w:rPr>
          <w:rStyle w:val="StyleBoldUnderline"/>
        </w:rPr>
        <w:t xml:space="preserve"> our understanding of the </w:t>
      </w:r>
      <w:r w:rsidRPr="006418F8">
        <w:rPr>
          <w:rStyle w:val="StyleBoldUnderline"/>
          <w:highlight w:val="yellow"/>
        </w:rPr>
        <w:t>conventions of gender representation</w:t>
      </w:r>
      <w:r w:rsidRPr="006418F8">
        <w:rPr>
          <w:highlight w:val="yellow"/>
        </w:rPr>
        <w:t xml:space="preserve">. </w:t>
      </w:r>
      <w:r w:rsidRPr="006418F8">
        <w:rPr>
          <w:rStyle w:val="StyleBoldUnderline"/>
          <w:highlight w:val="yellow"/>
        </w:rPr>
        <w:t>If</w:t>
      </w:r>
      <w:r w:rsidRPr="006418F8">
        <w:rPr>
          <w:highlight w:val="yellow"/>
        </w:rPr>
        <w:t>,</w:t>
      </w:r>
      <w:r w:rsidRPr="006C5AFD">
        <w:t xml:space="preserve"> as Judith Halberstam argues, </w:t>
      </w:r>
      <w:r w:rsidRPr="006418F8">
        <w:rPr>
          <w:rStyle w:val="StyleBoldUnderline"/>
          <w:highlight w:val="yellow"/>
        </w:rPr>
        <w:t>codes of masculinity conjure up “notions</w:t>
      </w:r>
      <w:r w:rsidRPr="0057420F">
        <w:rPr>
          <w:rStyle w:val="StyleBoldUnderline"/>
        </w:rPr>
        <w:t xml:space="preserve"> of power, legitimacy </w:t>
      </w:r>
      <w:r w:rsidRPr="006418F8">
        <w:rPr>
          <w:rStyle w:val="StyleBoldUnderline"/>
          <w:highlight w:val="yellow"/>
        </w:rPr>
        <w:t>and privilege</w:t>
      </w:r>
      <w:r w:rsidRPr="0057420F">
        <w:rPr>
          <w:rStyle w:val="StyleBoldUnderline"/>
        </w:rPr>
        <w:t>,” thereby “</w:t>
      </w:r>
      <w:r w:rsidRPr="006418F8">
        <w:rPr>
          <w:rStyle w:val="StyleBoldUnderline"/>
          <w:highlight w:val="yellow"/>
        </w:rPr>
        <w:t>naturalising</w:t>
      </w:r>
      <w:r w:rsidRPr="0057420F">
        <w:rPr>
          <w:rStyle w:val="StyleBoldUnderline"/>
        </w:rPr>
        <w:t xml:space="preserve">” </w:t>
      </w:r>
      <w:r w:rsidRPr="006418F8">
        <w:rPr>
          <w:rStyle w:val="StyleBoldUnderline"/>
          <w:highlight w:val="yellow"/>
        </w:rPr>
        <w:t>relations between men and power</w:t>
      </w:r>
      <w:r w:rsidRPr="0057420F">
        <w:rPr>
          <w:rStyle w:val="StyleBoldUnderline"/>
        </w:rPr>
        <w:t xml:space="preserve"> in our western society, </w:t>
      </w:r>
      <w:r w:rsidRPr="006418F8">
        <w:rPr>
          <w:rStyle w:val="StyleBoldUnderline"/>
          <w:highlight w:val="yellow"/>
        </w:rPr>
        <w:t xml:space="preserve">then the warrior woman questions this process. </w:t>
      </w:r>
      <w:r w:rsidRPr="006418F8">
        <w:rPr>
          <w:highlight w:val="yellow"/>
        </w:rPr>
        <w:t>(</w:t>
      </w:r>
      <w:r w:rsidRPr="006C5AFD">
        <w:t>13</w:t>
      </w:r>
      <w:r w:rsidRPr="0057420F">
        <w:rPr>
          <w:rStyle w:val="StyleBoldUnderline"/>
        </w:rPr>
        <w:t xml:space="preserve">) </w:t>
      </w:r>
      <w:r w:rsidRPr="006418F8">
        <w:rPr>
          <w:rStyle w:val="StyleBoldUnderline"/>
          <w:highlight w:val="yellow"/>
        </w:rPr>
        <w:t>The warrior woman</w:t>
      </w:r>
      <w:r w:rsidRPr="0057420F">
        <w:rPr>
          <w:rStyle w:val="StyleBoldUnderline"/>
        </w:rPr>
        <w:t xml:space="preserve"> offers a more progressive idea of what it is to be heroic and female to the collective imagination.</w:t>
      </w:r>
      <w:r w:rsidRPr="006C5AFD">
        <w:t xml:space="preserve"> </w:t>
      </w:r>
      <w:r w:rsidRPr="0057420F">
        <w:rPr>
          <w:rStyle w:val="StyleBoldUnderline"/>
        </w:rPr>
        <w:t xml:space="preserve">She </w:t>
      </w:r>
      <w:r w:rsidRPr="006418F8">
        <w:rPr>
          <w:rStyle w:val="StyleBoldUnderline"/>
          <w:highlight w:val="yellow"/>
        </w:rPr>
        <w:t>is</w:t>
      </w:r>
      <w:r w:rsidRPr="0057420F">
        <w:rPr>
          <w:rStyle w:val="StyleBoldUnderline"/>
        </w:rPr>
        <w:t xml:space="preserve"> </w:t>
      </w:r>
      <w:r w:rsidRPr="006418F8">
        <w:rPr>
          <w:rStyle w:val="StyleBoldUnderline"/>
          <w:highlight w:val="yellow"/>
        </w:rPr>
        <w:t>a dynamic representation</w:t>
      </w:r>
      <w:r w:rsidRPr="006C5AFD">
        <w:t xml:space="preserve"> of a female </w:t>
      </w:r>
      <w:r w:rsidRPr="0057420F">
        <w:rPr>
          <w:rStyle w:val="StyleBoldUnderline"/>
        </w:rPr>
        <w:t xml:space="preserve">figure </w:t>
      </w:r>
      <w:r w:rsidRPr="006418F8">
        <w:rPr>
          <w:rStyle w:val="StyleBoldUnderline"/>
          <w:highlight w:val="yellow"/>
        </w:rPr>
        <w:t>that combines masculine and feminine</w:t>
      </w:r>
      <w:r w:rsidRPr="0057420F">
        <w:rPr>
          <w:rStyle w:val="StyleBoldUnderline"/>
        </w:rPr>
        <w:t xml:space="preserve"> traits.</w:t>
      </w:r>
      <w:r w:rsidRPr="006C5AFD">
        <w:t xml:space="preserve"> </w:t>
      </w:r>
      <w:r w:rsidRPr="006418F8">
        <w:rPr>
          <w:rStyle w:val="StyleBoldUnderline"/>
          <w:highlight w:val="yellow"/>
        </w:rPr>
        <w:t>She is</w:t>
      </w:r>
      <w:r w:rsidRPr="0057420F">
        <w:rPr>
          <w:rStyle w:val="StyleBoldUnderline"/>
        </w:rPr>
        <w:t xml:space="preserve"> also a </w:t>
      </w:r>
      <w:r w:rsidRPr="006418F8">
        <w:rPr>
          <w:rStyle w:val="StyleBoldUnderline"/>
          <w:highlight w:val="yellow"/>
        </w:rPr>
        <w:t>site of contention over what can be</w:t>
      </w:r>
      <w:r w:rsidRPr="0057420F">
        <w:rPr>
          <w:rStyle w:val="StyleBoldUnderline"/>
        </w:rPr>
        <w:t xml:space="preserve"> regarded as ‘</w:t>
      </w:r>
      <w:r w:rsidRPr="006418F8">
        <w:rPr>
          <w:rStyle w:val="StyleBoldUnderline"/>
          <w:highlight w:val="yellow"/>
        </w:rPr>
        <w:t>acceptably female’</w:t>
      </w:r>
      <w:r w:rsidRPr="0057420F">
        <w:rPr>
          <w:rStyle w:val="StyleBoldUnderline"/>
        </w:rPr>
        <w:t>.</w:t>
      </w:r>
      <w:r w:rsidRPr="006C5AFD">
        <w:t xml:space="preserve"> </w:t>
      </w:r>
      <w:r w:rsidRPr="006418F8">
        <w:rPr>
          <w:rStyle w:val="StyleBoldUnderline"/>
          <w:highlight w:val="yellow"/>
        </w:rPr>
        <w:t>The female heroism of the warrior woman</w:t>
      </w:r>
      <w:r w:rsidRPr="006C5AFD">
        <w:t xml:space="preserve"> is both masculine and feminine which </w:t>
      </w:r>
      <w:r w:rsidRPr="006418F8">
        <w:rPr>
          <w:rStyle w:val="StyleBoldUnderline"/>
          <w:highlight w:val="yellow"/>
        </w:rPr>
        <w:t>subverts cultural tendencies to represent gender categories in rigid, binary terms</w:t>
      </w:r>
      <w:r w:rsidRPr="006C5AFD">
        <w:t xml:space="preserve">. I want to suggest that </w:t>
      </w:r>
      <w:r w:rsidRPr="006418F8">
        <w:rPr>
          <w:rStyle w:val="StyleBoldUnderline"/>
          <w:highlight w:val="yellow"/>
        </w:rPr>
        <w:t>she signifies a ‘potent fusion’</w:t>
      </w:r>
      <w:r w:rsidRPr="0057420F">
        <w:rPr>
          <w:rStyle w:val="StyleBoldUnderline"/>
        </w:rPr>
        <w:t xml:space="preserve"> (14) be</w:t>
      </w:r>
      <w:r w:rsidRPr="006418F8">
        <w:rPr>
          <w:rStyle w:val="StyleBoldUnderline"/>
          <w:highlight w:val="yellow"/>
        </w:rPr>
        <w:t>tween feminine and masculine attributes in a female sexed body</w:t>
      </w:r>
      <w:r w:rsidRPr="006C5AFD">
        <w:t>. She is recognizably female, even maternal, yet she is also a highly effective ‘soldier’ whose adept use of weaponry and technology or capacity for strategy and leadership is as good as any man’s. Furthermore, her feminine qualities do not inhibit her fighting prowess in any way, while her masculine traits do not diminish her humanity.</w:t>
      </w:r>
    </w:p>
    <w:p w:rsidR="008A0444" w:rsidRDefault="008A0444" w:rsidP="008A0444"/>
    <w:p w:rsidR="008A0444" w:rsidRDefault="008A0444" w:rsidP="008A0444">
      <w:pPr>
        <w:pStyle w:val="Heading1"/>
      </w:pPr>
      <w:r>
        <w:lastRenderedPageBreak/>
        <w:t>Islamaphobia Link</w:t>
      </w:r>
    </w:p>
    <w:p w:rsidR="008A0444" w:rsidRDefault="008A0444" w:rsidP="008A0444"/>
    <w:p w:rsidR="008A0444" w:rsidRPr="008A0444" w:rsidRDefault="008A0444" w:rsidP="008A0444">
      <w:pPr>
        <w:pStyle w:val="Heading4"/>
      </w:pPr>
      <w:r>
        <w:t>Lindy England—incredibly Essentializing</w:t>
      </w:r>
    </w:p>
    <w:p w:rsidR="008A0444" w:rsidRDefault="008A0444" w:rsidP="008A0444"/>
    <w:p w:rsidR="008A0444" w:rsidRDefault="008A0444" w:rsidP="008A0444">
      <w:r>
        <w:t>Plan solves-- Islamophobia is rooted in a patriarchal mindset that sees the Orientalized Other as feminine, irrational and needing disclipline from the rational, masculine West</w:t>
      </w:r>
    </w:p>
    <w:p w:rsidR="008A0444" w:rsidRDefault="008A0444" w:rsidP="008A0444">
      <w:r w:rsidRPr="006E4E8D">
        <w:rPr>
          <w:rStyle w:val="StyleStyleBold12pt"/>
        </w:rPr>
        <w:t xml:space="preserve">Wilcox </w:t>
      </w:r>
      <w:r>
        <w:rPr>
          <w:rStyle w:val="StyleStyleBold12pt"/>
        </w:rPr>
        <w:t>0</w:t>
      </w:r>
      <w:r w:rsidRPr="006E4E8D">
        <w:rPr>
          <w:rStyle w:val="StyleStyleBold12pt"/>
        </w:rPr>
        <w:t>3</w:t>
      </w:r>
      <w:r w:rsidRPr="006E4E8D">
        <w:t xml:space="preserve"> [Lauren, PhD in IR @ University of Minnesota, BA @ Macalester College, MA @ London School of Economics, “Security Masculinity: The Gender-Security Nexus”</w:t>
      </w:r>
      <w:r>
        <w:t>]</w:t>
      </w:r>
    </w:p>
    <w:p w:rsidR="008A0444" w:rsidRPr="006E4E8D" w:rsidRDefault="008A0444" w:rsidP="008A0444">
      <w:pPr>
        <w:pStyle w:val="card"/>
        <w:rPr>
          <w:rStyle w:val="StyleBoldUnderline"/>
        </w:rPr>
      </w:pPr>
      <w:r w:rsidRPr="00226574">
        <w:rPr>
          <w:rStyle w:val="small"/>
        </w:rPr>
        <w:t>These statements give several clues as to the implications of ”barbaric‘ behavior</w:t>
      </w:r>
      <w:r w:rsidRPr="006E4E8D">
        <w:rPr>
          <w:rStyle w:val="StyleBoldUnderline"/>
        </w:rPr>
        <w:t>. Terrorists are barbaric and uncivilized, and opposed to democracy. Those who commit evil acts commit attacks against civilization,</w:t>
      </w:r>
      <w:r w:rsidRPr="00226574">
        <w:rPr>
          <w:rStyle w:val="small"/>
        </w:rPr>
        <w:t xml:space="preserve"> therefore, being uncivilized is equivalent to being evil. Finally,</w:t>
      </w:r>
      <w:r w:rsidRPr="00672E86">
        <w:t xml:space="preserve"> </w:t>
      </w:r>
      <w:r w:rsidRPr="006E4E8D">
        <w:rPr>
          <w:rStyle w:val="StyleBoldUnderline"/>
        </w:rPr>
        <w:t xml:space="preserve">terrorists fight without rules, they kill innocents and women, and they are cowards, therefore they are barbaric and uncivilized. </w:t>
      </w:r>
      <w:r w:rsidRPr="00226574">
        <w:rPr>
          <w:rStyle w:val="small"/>
        </w:rPr>
        <w:t>Overall,</w:t>
      </w:r>
      <w:r w:rsidRPr="00672E86">
        <w:t xml:space="preserve"> </w:t>
      </w:r>
      <w:r w:rsidRPr="00592AC6">
        <w:rPr>
          <w:rStyle w:val="StyleBoldUnderline"/>
          <w:highlight w:val="yellow"/>
        </w:rPr>
        <w:t>the message is</w:t>
      </w:r>
      <w:r w:rsidRPr="006E4E8D">
        <w:rPr>
          <w:rStyle w:val="StyleBoldUnderline"/>
        </w:rPr>
        <w:t xml:space="preserve"> clearly that of a dichotomous world, in which </w:t>
      </w:r>
      <w:r w:rsidRPr="00592AC6">
        <w:rPr>
          <w:rStyle w:val="StyleBoldUnderline"/>
          <w:highlight w:val="yellow"/>
        </w:rPr>
        <w:t>there are only two choices; civilization or barbarism, us or them.</w:t>
      </w:r>
    </w:p>
    <w:p w:rsidR="008A0444" w:rsidRPr="00226574" w:rsidRDefault="008A0444" w:rsidP="008A0444">
      <w:pPr>
        <w:pStyle w:val="card"/>
        <w:rPr>
          <w:rStyle w:val="small"/>
        </w:rPr>
      </w:pPr>
      <w:r w:rsidRPr="00226574">
        <w:rPr>
          <w:rStyle w:val="small"/>
        </w:rPr>
        <w:t>In order to understand the significance of the use of the discourse of civilization versus barbarism in the war on terror, a brief history of this discourse is helpful. Applying the label ”barbaric‘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63</w:t>
      </w:r>
      <w:r w:rsidRPr="00672E86">
        <w:t xml:space="preserve"> </w:t>
      </w:r>
      <w:r w:rsidRPr="006E4E8D">
        <w:rPr>
          <w:rStyle w:val="StyleBoldUnderline"/>
        </w:rPr>
        <w:t>Said describes the relationship between West and the Middle East,</w:t>
      </w:r>
      <w:r w:rsidRPr="00226574">
        <w:rPr>
          <w:rStyle w:val="small"/>
        </w:rPr>
        <w:t xml:space="preserve"> as seen from the West, —</w:t>
      </w:r>
      <w:r w:rsidRPr="006E4E8D">
        <w:rPr>
          <w:rStyle w:val="StyleBoldUnderline"/>
        </w:rPr>
        <w:t>to be one between a strong and a weak partner</w:t>
      </w:r>
      <w:r w:rsidRPr="00226574">
        <w:rPr>
          <w:rStyle w:val="small"/>
        </w:rPr>
        <w:t>,“ and adds that, —many terms were used to express the relations…</w:t>
      </w:r>
      <w:r w:rsidRPr="00592AC6">
        <w:rPr>
          <w:rStyle w:val="StyleBoldUnderline"/>
          <w:highlight w:val="yellow"/>
        </w:rPr>
        <w:t>The</w:t>
      </w:r>
      <w:r w:rsidRPr="006E4E8D">
        <w:rPr>
          <w:rStyle w:val="StyleBoldUnderline"/>
        </w:rPr>
        <w:t xml:space="preserve"> </w:t>
      </w:r>
      <w:r w:rsidRPr="00592AC6">
        <w:rPr>
          <w:rStyle w:val="StyleBoldUnderline"/>
          <w:highlight w:val="yellow"/>
        </w:rPr>
        <w:t>Oriental is irrational</w:t>
      </w:r>
      <w:r w:rsidRPr="00226574">
        <w:rPr>
          <w:rStyle w:val="small"/>
        </w:rPr>
        <w:t>, depraved (fallen), childlike,</w:t>
      </w:r>
      <w:r w:rsidRPr="00672E86">
        <w:t xml:space="preserve"> </w:t>
      </w:r>
      <w:r w:rsidRPr="006E4E8D">
        <w:rPr>
          <w:rStyle w:val="StyleBoldUnderline"/>
        </w:rPr>
        <w:t xml:space="preserve">”different‘; </w:t>
      </w:r>
      <w:r w:rsidRPr="00226574">
        <w:rPr>
          <w:rStyle w:val="small"/>
        </w:rPr>
        <w:t>thus</w:t>
      </w:r>
      <w:r w:rsidRPr="00672E86">
        <w:t xml:space="preserve"> </w:t>
      </w:r>
      <w:r w:rsidRPr="00592AC6">
        <w:rPr>
          <w:rStyle w:val="StyleBoldUnderline"/>
          <w:highlight w:val="yellow"/>
        </w:rPr>
        <w:t>the European is rational</w:t>
      </w:r>
      <w:r w:rsidRPr="006E4E8D">
        <w:rPr>
          <w:rStyle w:val="StyleBoldUnderline"/>
        </w:rPr>
        <w:t xml:space="preserve">, virtuous, </w:t>
      </w:r>
      <w:r w:rsidRPr="00592AC6">
        <w:rPr>
          <w:rStyle w:val="StyleBoldUnderline"/>
          <w:highlight w:val="yellow"/>
        </w:rPr>
        <w:t>mature</w:t>
      </w:r>
      <w:r w:rsidRPr="006E4E8D">
        <w:rPr>
          <w:rStyle w:val="StyleBoldUnderline"/>
        </w:rPr>
        <w:t>, ”normal</w:t>
      </w:r>
      <w:r w:rsidRPr="00226574">
        <w:rPr>
          <w:rStyle w:val="small"/>
        </w:rPr>
        <w:t>.‘ “64 This relationship is gendered in that ”</w:t>
      </w:r>
      <w:r w:rsidRPr="00592AC6">
        <w:rPr>
          <w:rStyle w:val="small"/>
          <w:highlight w:val="yellow"/>
        </w:rPr>
        <w:t>Orientals‘ are assigned traits associated with femininity and inferiority</w:t>
      </w:r>
      <w:r w:rsidRPr="00226574">
        <w:rPr>
          <w:rStyle w:val="small"/>
        </w:rPr>
        <w:t>. This dichotomous relationship is replicated in political discourses as well as in academic and literary circles.</w:t>
      </w:r>
    </w:p>
    <w:p w:rsidR="008A0444" w:rsidRPr="00E52D75" w:rsidRDefault="008A0444" w:rsidP="008A0444">
      <w:pPr>
        <w:rPr>
          <w:sz w:val="16"/>
        </w:rPr>
      </w:pPr>
      <w:r w:rsidRPr="009178AC">
        <w:rPr>
          <w:rStyle w:val="underline"/>
        </w:rPr>
        <w:t>The discourse of civilization/barbarism was used in order to justify colonialism of non-white peoples throughout the world, and has a long history in US foreign history. A people labeled ”uncivilized‘ is considered to be unable to rule themselves, and is need of guidance from more civilized people</w:t>
      </w:r>
      <w:r w:rsidRPr="00226574">
        <w:rPr>
          <w:rStyle w:val="small"/>
        </w:rPr>
        <w:t>. The use of</w:t>
      </w:r>
      <w:r>
        <w:t xml:space="preserve"> </w:t>
      </w:r>
      <w:r w:rsidRPr="009178AC">
        <w:rPr>
          <w:rStyle w:val="underline"/>
        </w:rPr>
        <w:t>force against ”barbarians‘ is also justified</w:t>
      </w:r>
      <w:r w:rsidRPr="00226574">
        <w:rPr>
          <w:rStyle w:val="small"/>
        </w:rPr>
        <w:t>.65 Furthermore,</w:t>
      </w:r>
      <w:r w:rsidRPr="00672E86">
        <w:t xml:space="preserve"> </w:t>
      </w:r>
      <w:r w:rsidRPr="004A7BBF">
        <w:rPr>
          <w:rStyle w:val="underline"/>
        </w:rPr>
        <w:t>the rules of humane and civilized warfare do not apply to wars against ”barbaric‘ peoples</w:t>
      </w:r>
      <w:r w:rsidRPr="00226574">
        <w:rPr>
          <w:rStyle w:val="small"/>
        </w:rPr>
        <w:t>. Against this background, the use of the discourse of barbarism can be seen as an attempt to foretell the coming war and to persuade people of the necessity of using force against al-Qaeda an</w:t>
      </w:r>
      <w:r>
        <w:rPr>
          <w:rStyle w:val="small"/>
        </w:rPr>
        <w:t xml:space="preserve">d their hosts in Afghanistan. </w:t>
      </w:r>
      <w:r w:rsidRPr="00226574">
        <w:rPr>
          <w:rStyle w:val="small"/>
        </w:rPr>
        <w:t>The additional measures of control, surveillance, and detention of Middle Eastern and North African men in the process of securitizing immigration served to harass, demean and subordinate this ”inferior‘ masculinity,</w:t>
      </w:r>
      <w:r>
        <w:t xml:space="preserve"> </w:t>
      </w:r>
      <w:r w:rsidRPr="00592AC6">
        <w:rPr>
          <w:rStyle w:val="underline"/>
          <w:highlight w:val="yellow"/>
        </w:rPr>
        <w:t>contributing to the constructing of the hegemonic masculinity of American men</w:t>
      </w:r>
      <w:r w:rsidRPr="00592AC6">
        <w:rPr>
          <w:rStyle w:val="small"/>
          <w:highlight w:val="yellow"/>
        </w:rPr>
        <w:t>.</w:t>
      </w:r>
      <w:r w:rsidRPr="00226574">
        <w:rPr>
          <w:rStyle w:val="small"/>
        </w:rPr>
        <w:t xml:space="preserve"> The ”special‘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w:t>
      </w:r>
      <w:r w:rsidRPr="00672E86">
        <w:t xml:space="preserve"> </w:t>
      </w:r>
      <w:r w:rsidRPr="00592AC6">
        <w:rPr>
          <w:rStyle w:val="underline"/>
          <w:highlight w:val="yellow"/>
        </w:rPr>
        <w:t>hegemonic masculinity</w:t>
      </w:r>
      <w:r w:rsidRPr="00226574">
        <w:rPr>
          <w:rStyle w:val="small"/>
        </w:rPr>
        <w:t>, which</w:t>
      </w:r>
      <w:r w:rsidRPr="00672E86">
        <w:t xml:space="preserve"> </w:t>
      </w:r>
      <w:r w:rsidRPr="00592AC6">
        <w:rPr>
          <w:rStyle w:val="underline"/>
          <w:highlight w:val="yellow"/>
        </w:rPr>
        <w:t>differentiates American men as superior to men in the Middle East</w:t>
      </w:r>
      <w:r w:rsidRPr="00226574">
        <w:rPr>
          <w:rStyle w:val="small"/>
        </w:rPr>
        <w:t>. The special registration requires that men and boys over the age of fifteen with non-immigrant visas from countries in the Middle East, Northern Africa,</w:t>
      </w:r>
      <w:r w:rsidRPr="00672E86">
        <w:t xml:space="preserve"> </w:t>
      </w:r>
      <w:r w:rsidRPr="00B50F2D">
        <w:rPr>
          <w:rStyle w:val="underline"/>
        </w:rPr>
        <w:t>countries with large Muslim populations</w:t>
      </w:r>
      <w:r w:rsidRPr="00672E86">
        <w:t xml:space="preserve"> </w:t>
      </w:r>
      <w:r w:rsidRPr="00226574">
        <w:rPr>
          <w:rStyle w:val="small"/>
        </w:rPr>
        <w:t>such as Indonesia and Pakistan, and an outlier, North Korea, be interviewed and have their whereabouts tracked by the INS.66 These persons</w:t>
      </w:r>
      <w:r w:rsidRPr="0063523F">
        <w:t xml:space="preserve"> </w:t>
      </w:r>
      <w:r w:rsidRPr="00B50F2D">
        <w:rPr>
          <w:rStyle w:val="underline"/>
        </w:rPr>
        <w:t>will be finger printed and photographed, with their fingerprints matched against fingerprints of known or suspected terrorists and used by law enforcement</w:t>
      </w:r>
      <w:r w:rsidRPr="00226574">
        <w:rPr>
          <w:rStyle w:val="small"/>
        </w:rPr>
        <w: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w:t>
      </w:r>
      <w:r w:rsidRPr="0063523F">
        <w:t xml:space="preserve"> </w:t>
      </w:r>
      <w:r w:rsidRPr="00226574">
        <w:rPr>
          <w:rStyle w:val="underline"/>
        </w:rPr>
        <w:t>people seeking asylum</w:t>
      </w:r>
      <w:r w:rsidRPr="0063523F">
        <w:t xml:space="preserve"> </w:t>
      </w:r>
      <w:r w:rsidRPr="00226574">
        <w:rPr>
          <w:rStyle w:val="small"/>
        </w:rPr>
        <w:t>from thirty-three countries, mostly in the Middle East,</w:t>
      </w:r>
      <w:r w:rsidRPr="0063523F">
        <w:t xml:space="preserve"> </w:t>
      </w:r>
      <w:r w:rsidRPr="00226574">
        <w:rPr>
          <w:rStyle w:val="underline"/>
        </w:rPr>
        <w:t>are now being detained pending the processing of their applications</w:t>
      </w:r>
      <w:r w:rsidRPr="00226574">
        <w:rPr>
          <w:rStyle w:val="small"/>
        </w:rPr>
        <w:t>, where previously they have been released.68</w:t>
      </w:r>
      <w:r w:rsidRPr="0063523F">
        <w:t xml:space="preserve"> </w:t>
      </w:r>
      <w:r w:rsidRPr="00592AC6">
        <w:rPr>
          <w:rStyle w:val="underline"/>
        </w:rPr>
        <w:t>By</w:t>
      </w:r>
      <w:r w:rsidRPr="00226574">
        <w:rPr>
          <w:rStyle w:val="underline"/>
        </w:rPr>
        <w:t xml:space="preserve"> concentrating on men as the ”outsiders‘ </w:t>
      </w:r>
      <w:r w:rsidRPr="00592AC6">
        <w:rPr>
          <w:rStyle w:val="underline"/>
          <w:highlight w:val="yellow"/>
        </w:rPr>
        <w:t>Middle Eastern men</w:t>
      </w:r>
      <w:r w:rsidRPr="0063523F">
        <w:t xml:space="preserve"> </w:t>
      </w:r>
      <w:r w:rsidRPr="00226574">
        <w:rPr>
          <w:rStyle w:val="small"/>
        </w:rPr>
        <w:t>specifically</w:t>
      </w:r>
      <w:r w:rsidRPr="0063523F">
        <w:t xml:space="preserve"> </w:t>
      </w:r>
      <w:r w:rsidRPr="00592AC6">
        <w:rPr>
          <w:rStyle w:val="underline"/>
          <w:highlight w:val="yellow"/>
        </w:rPr>
        <w:lastRenderedPageBreak/>
        <w:t>service not only as the ”other‘ that American identity is contrasted again, but a feminized ”other‘ that American masculinity is defined against.</w:t>
      </w:r>
    </w:p>
    <w:p w:rsidR="008A0444" w:rsidRDefault="008A0444" w:rsidP="008A0444"/>
    <w:p w:rsidR="008A0444" w:rsidRPr="00D17C4E" w:rsidRDefault="008A0444" w:rsidP="00D17C4E"/>
    <w:sectPr w:rsidR="008A044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7C6" w:rsidRDefault="00D247C6" w:rsidP="005F5576">
      <w:r>
        <w:separator/>
      </w:r>
    </w:p>
  </w:endnote>
  <w:endnote w:type="continuationSeparator" w:id="0">
    <w:p w:rsidR="00D247C6" w:rsidRDefault="00D247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7C6" w:rsidRDefault="00D247C6" w:rsidP="005F5576">
      <w:r>
        <w:separator/>
      </w:r>
    </w:p>
  </w:footnote>
  <w:footnote w:type="continuationSeparator" w:id="0">
    <w:p w:rsidR="00D247C6" w:rsidRDefault="00D247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A5B5A"/>
    <w:multiLevelType w:val="hybridMultilevel"/>
    <w:tmpl w:val="D31E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674"/>
    <w:multiLevelType w:val="hybridMultilevel"/>
    <w:tmpl w:val="DE9A75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22F547A4"/>
    <w:multiLevelType w:val="hybridMultilevel"/>
    <w:tmpl w:val="15F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D30EE"/>
    <w:multiLevelType w:val="hybridMultilevel"/>
    <w:tmpl w:val="187E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044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55E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7C6"/>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5100C5B-448B-45BF-950F-5FBC38C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044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Underlined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8A0444"/>
    <w:rPr>
      <w:u w:val="single"/>
    </w:rPr>
  </w:style>
  <w:style w:type="paragraph" w:customStyle="1" w:styleId="textbold">
    <w:name w:val="text bold"/>
    <w:basedOn w:val="Normal"/>
    <w:link w:val="underline"/>
    <w:qFormat/>
    <w:rsid w:val="008A0444"/>
    <w:pPr>
      <w:ind w:left="720"/>
      <w:jc w:val="both"/>
    </w:pPr>
    <w:rPr>
      <w:rFonts w:asciiTheme="minorHAnsi" w:hAnsiTheme="minorHAnsi" w:cstheme="minorBidi"/>
      <w:u w:val="single"/>
    </w:rPr>
  </w:style>
  <w:style w:type="paragraph" w:customStyle="1" w:styleId="evidencetext">
    <w:name w:val="evidence text"/>
    <w:basedOn w:val="Normal"/>
    <w:link w:val="evidencetextChar1"/>
    <w:qFormat/>
    <w:rsid w:val="008A0444"/>
    <w:pPr>
      <w:ind w:left="1440" w:right="720"/>
    </w:pPr>
    <w:rPr>
      <w:rFonts w:ascii="Arial" w:eastAsia="Times New Roman" w:hAnsi="Arial" w:cs="Times New Roman"/>
      <w:color w:val="000000"/>
      <w:sz w:val="16"/>
      <w:szCs w:val="24"/>
    </w:rPr>
  </w:style>
  <w:style w:type="paragraph" w:styleId="ListParagraph">
    <w:name w:val="List Paragraph"/>
    <w:basedOn w:val="Normal"/>
    <w:uiPriority w:val="34"/>
    <w:rsid w:val="008A0444"/>
    <w:pPr>
      <w:ind w:left="720"/>
      <w:contextualSpacing/>
    </w:pPr>
  </w:style>
  <w:style w:type="character" w:customStyle="1" w:styleId="evidencetextChar1">
    <w:name w:val="evidence text Char1"/>
    <w:link w:val="evidencetext"/>
    <w:rsid w:val="008A0444"/>
    <w:rPr>
      <w:rFonts w:ascii="Arial" w:eastAsia="Times New Roman" w:hAnsi="Arial" w:cs="Times New Roman"/>
      <w:color w:val="000000"/>
      <w:sz w:val="16"/>
      <w:szCs w:val="24"/>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8A0444"/>
    <w:rPr>
      <w:rFonts w:ascii="Times New Roman" w:hAnsi="Times New Roman"/>
      <w:b/>
      <w:sz w:val="24"/>
    </w:rPr>
  </w:style>
  <w:style w:type="character" w:customStyle="1" w:styleId="CardsChar">
    <w:name w:val="Cards Char"/>
    <w:link w:val="Cards"/>
    <w:locked/>
    <w:rsid w:val="008A0444"/>
    <w:rPr>
      <w:rFonts w:ascii="Times New Roman" w:eastAsia="Times New Roman" w:hAnsi="Times New Roman" w:cs="Times New Roman"/>
      <w:sz w:val="20"/>
      <w:szCs w:val="24"/>
    </w:rPr>
  </w:style>
  <w:style w:type="paragraph" w:customStyle="1" w:styleId="Cards">
    <w:name w:val="Cards"/>
    <w:next w:val="Normal"/>
    <w:link w:val="CardsChar"/>
    <w:qFormat/>
    <w:rsid w:val="008A044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qFormat/>
    <w:rsid w:val="008A0444"/>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8A0444"/>
    <w:rPr>
      <w:rFonts w:ascii="Times New Roman" w:eastAsia="Times New Roman" w:hAnsi="Times New Roman" w:cs="Times New Roman"/>
      <w:sz w:val="20"/>
      <w:szCs w:val="24"/>
    </w:rPr>
  </w:style>
  <w:style w:type="paragraph" w:customStyle="1" w:styleId="card">
    <w:name w:val="card"/>
    <w:basedOn w:val="Normal"/>
    <w:next w:val="Normal"/>
    <w:link w:val="cardChar"/>
    <w:qFormat/>
    <w:rsid w:val="008A0444"/>
    <w:pPr>
      <w:ind w:left="288" w:right="288"/>
    </w:pPr>
    <w:rPr>
      <w:rFonts w:asciiTheme="minorHAnsi" w:hAnsiTheme="minorHAnsi" w:cstheme="minorBidi"/>
      <w:b/>
      <w:bCs/>
      <w:u w:val="single"/>
    </w:rPr>
  </w:style>
  <w:style w:type="character" w:customStyle="1" w:styleId="small">
    <w:name w:val="small"/>
    <w:rsid w:val="008A0444"/>
    <w:rPr>
      <w:sz w:val="16"/>
    </w:rPr>
  </w:style>
  <w:style w:type="character" w:customStyle="1" w:styleId="cardChar">
    <w:name w:val="card Char"/>
    <w:link w:val="card"/>
    <w:rsid w:val="008A0444"/>
    <w:rPr>
      <w:b/>
      <w:bCs/>
      <w:u w:val="single"/>
    </w:rPr>
  </w:style>
  <w:style w:type="paragraph" w:customStyle="1" w:styleId="CiteInfo">
    <w:name w:val="Cite Info"/>
    <w:basedOn w:val="card"/>
    <w:qFormat/>
    <w:rsid w:val="008A0444"/>
    <w:pPr>
      <w:ind w:left="0" w:right="0"/>
    </w:pPr>
    <w:rPr>
      <w:rFonts w:ascii="Calibri" w:eastAsia="Times New Roman" w:hAnsi="Calibri" w:cs="Calibri"/>
      <w:b w:val="0"/>
      <w:bCs w:val="0"/>
      <w:sz w:val="20"/>
      <w:szCs w:val="16"/>
      <w:u w:val="none"/>
    </w:rPr>
  </w:style>
  <w:style w:type="character" w:customStyle="1" w:styleId="NothingChar">
    <w:name w:val="Nothing Char"/>
    <w:link w:val="Nothing"/>
    <w:locked/>
    <w:rsid w:val="008A0444"/>
    <w:rPr>
      <w:rFonts w:ascii="Times New Roman" w:eastAsia="Times New Roman" w:hAnsi="Times New Roman" w:cs="Times New Roman"/>
      <w:sz w:val="20"/>
      <w:szCs w:val="24"/>
    </w:rPr>
  </w:style>
  <w:style w:type="paragraph" w:customStyle="1" w:styleId="Nothing">
    <w:name w:val="Nothing"/>
    <w:link w:val="NothingChar"/>
    <w:qFormat/>
    <w:rsid w:val="008A0444"/>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8A0444"/>
    <w:rPr>
      <w:rFonts w:ascii="Times New Roman" w:hAnsi="Times New Roman" w:cs="Times New Roman" w:hint="default"/>
      <w:sz w:val="20"/>
      <w:u w:val="thick"/>
    </w:rPr>
  </w:style>
  <w:style w:type="character" w:customStyle="1" w:styleId="Author-Date">
    <w:name w:val="Author-Date"/>
    <w:qFormat/>
    <w:rsid w:val="008A0444"/>
    <w:rPr>
      <w:b/>
      <w:sz w:val="24"/>
    </w:rPr>
  </w:style>
  <w:style w:type="paragraph" w:customStyle="1" w:styleId="NormalCite">
    <w:name w:val="NormalCite"/>
    <w:link w:val="NormalCiteChar"/>
    <w:qFormat/>
    <w:rsid w:val="008A044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A0444"/>
    <w:rPr>
      <w:rFonts w:ascii="Times New Roman" w:hAnsi="Times New Roman" w:cs="Times New Roman"/>
      <w:sz w:val="18"/>
    </w:rPr>
  </w:style>
  <w:style w:type="paragraph" w:customStyle="1" w:styleId="CardIndented">
    <w:name w:val="Card (Indented)"/>
    <w:basedOn w:val="Normal"/>
    <w:link w:val="CardIndentedChar"/>
    <w:qFormat/>
    <w:rsid w:val="008A0444"/>
    <w:pPr>
      <w:ind w:left="288"/>
    </w:pPr>
    <w:rPr>
      <w:rFonts w:ascii="Times New Roman" w:hAnsi="Times New Roman"/>
      <w:sz w:val="20"/>
    </w:rPr>
  </w:style>
  <w:style w:type="character" w:customStyle="1" w:styleId="CardIndentedChar">
    <w:name w:val="Card (Indented) Char"/>
    <w:basedOn w:val="DefaultParagraphFont"/>
    <w:link w:val="CardIndented"/>
    <w:locked/>
    <w:rsid w:val="008A0444"/>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gazettextra.com/news/2010/aug/07/con-unilateral-strike-could-trigger-world-war-iii-/"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16</Pages>
  <Words>6963</Words>
  <Characters>39690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1</cp:revision>
  <dcterms:created xsi:type="dcterms:W3CDTF">2013-10-26T22:11:00Z</dcterms:created>
  <dcterms:modified xsi:type="dcterms:W3CDTF">2013-10-26T22:18:00Z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