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80" w:rsidRDefault="005A0180" w:rsidP="005A0180">
      <w:pPr>
        <w:pStyle w:val="Heading4"/>
      </w:pPr>
      <w:bookmarkStart w:id="0" w:name="_GoBack"/>
      <w:bookmarkEnd w:id="0"/>
      <w:r>
        <w:t>Civilian have been killed since Obama's change in policy</w:t>
      </w:r>
    </w:p>
    <w:p w:rsidR="005A0180" w:rsidRDefault="005A0180" w:rsidP="005A0180">
      <w:r w:rsidRPr="00F629F3">
        <w:rPr>
          <w:rStyle w:val="StyleStyleBold12pt"/>
        </w:rPr>
        <w:t>Serle 13</w:t>
      </w:r>
      <w:r>
        <w:t xml:space="preserve">  Jack Serle, Bureau of Investigative Journalism  November 26, 2013 Drone strikes in Yemen  New analysis questions constraint on US drone strikes      </w:t>
      </w:r>
      <w:hyperlink r:id="rId9" w:history="1">
        <w:r w:rsidRPr="00F224A6">
          <w:rPr>
            <w:rStyle w:val="Hyperlink"/>
          </w:rPr>
          <w:t>http://www.thebureauinvestigates.com/2013/11/26/new-analysis-questions-constraint-on-us-drone-strikes/</w:t>
        </w:r>
      </w:hyperlink>
    </w:p>
    <w:p w:rsidR="005A0180" w:rsidRDefault="005A0180" w:rsidP="005A0180">
      <w:pPr>
        <w:pStyle w:val="CardIndented"/>
      </w:pPr>
      <w:r>
        <w:t>Civilians have been killed in US strikes in the past, the President said. The day before the speech, Attorney General Eric Holder published a letter to Congress saying those killed included a 16-year-old US citizen, Abdulrahman al Awlaqi.</w:t>
      </w:r>
    </w:p>
    <w:p w:rsidR="005A0180" w:rsidRPr="00F629F3" w:rsidRDefault="005A0180" w:rsidP="005A0180">
      <w:pPr>
        <w:pStyle w:val="CardIndented"/>
        <w:rPr>
          <w:rStyle w:val="StyleBoldUnderline"/>
        </w:rPr>
      </w:pPr>
      <w:r w:rsidRPr="00F629F3">
        <w:rPr>
          <w:rStyle w:val="StyleBoldUnderline"/>
        </w:rPr>
        <w:t>In Yemen, civilians have reportedly been killed in drone strikes after the speech. Between six and seven civilians were reported killed, two of whom were said to be children.</w:t>
      </w:r>
    </w:p>
    <w:p w:rsidR="005A0180" w:rsidRDefault="005A0180" w:rsidP="005A0180">
      <w:pPr>
        <w:pStyle w:val="CardIndented"/>
      </w:pPr>
      <w:r w:rsidRPr="00516BD7">
        <w:rPr>
          <w:rStyle w:val="StyleBoldUnderline"/>
        </w:rPr>
        <w:t xml:space="preserve">It also emerged this month that the US knew it had killed civilians in strikes after the speech. The LA Times reported that the CIA briefed Congress about civilian casualties, including a child aged 6-13 </w:t>
      </w:r>
      <w:r>
        <w:t>who had been riding in a car with his older brother, an alleged militant, when the drones attacked. The CIA reportedly did not know he was in the car at the time.</w:t>
      </w:r>
    </w:p>
    <w:p w:rsidR="005A0180" w:rsidRDefault="005A0180" w:rsidP="005A0180">
      <w:pPr>
        <w:pStyle w:val="CardIndented"/>
      </w:pPr>
      <w:r>
        <w:t>Other reports have identified the child as Abdulaziz, younger brother of Hassan al-Saleh Huraydan, an alleged AQAP commander.</w:t>
      </w:r>
    </w:p>
    <w:p w:rsidR="005A0180" w:rsidRDefault="005A0180" w:rsidP="005A0180">
      <w:pPr>
        <w:pStyle w:val="Heading4"/>
      </w:pPr>
      <w:r>
        <w:t>Civilians in Yemen were killed by drones</w:t>
      </w:r>
    </w:p>
    <w:p w:rsidR="005A0180" w:rsidRDefault="005A0180" w:rsidP="005A0180">
      <w:r w:rsidRPr="00CF1E49">
        <w:rPr>
          <w:rStyle w:val="StyleStyleBold12pt"/>
        </w:rPr>
        <w:t>Goodman 12-26</w:t>
      </w:r>
      <w:r>
        <w:t xml:space="preserve">-13 Amy Goodman, the Guardian  26 December 2013    </w:t>
      </w:r>
      <w:r w:rsidRPr="00B604EC">
        <w:t>President Obama's new normal: the drone strikes continue</w:t>
      </w:r>
      <w:r>
        <w:t xml:space="preserve">         </w:t>
      </w:r>
      <w:hyperlink r:id="rId10" w:history="1">
        <w:r w:rsidRPr="00907414">
          <w:rPr>
            <w:rStyle w:val="Hyperlink"/>
          </w:rPr>
          <w:t>http://www.theguardian.com/commentisfree/2013/dec/26/obama-drone-strikes-yemen-pakistan-continue</w:t>
        </w:r>
      </w:hyperlink>
    </w:p>
    <w:p w:rsidR="005A0180" w:rsidRPr="00CF1E49" w:rsidRDefault="005A0180" w:rsidP="005A0180">
      <w:pPr>
        <w:pStyle w:val="CardIndented"/>
        <w:rPr>
          <w:rStyle w:val="StyleBoldUnderline"/>
        </w:rPr>
      </w:pPr>
      <w:r w:rsidRPr="00CF1E49">
        <w:rPr>
          <w:rStyle w:val="StyleBoldUnderline"/>
        </w:rPr>
        <w:t>There has been yet another violent attack with mass casualties</w:t>
      </w:r>
      <w:r>
        <w:t>. This was not the act of a lone gunman, or of an armed student rampaging through a school</w:t>
      </w:r>
      <w:r w:rsidRPr="00CF1E49">
        <w:rPr>
          <w:rStyle w:val="StyleBoldUnderline"/>
        </w:rPr>
        <w:t>. It was a group of families en route to a wedding that was killed</w:t>
      </w:r>
      <w:r>
        <w:t>. The town was called Radda – not in Colorado, not in Connecticut,</w:t>
      </w:r>
      <w:hyperlink r:id="rId11" w:history="1">
        <w:r w:rsidRPr="00CF1E49">
          <w:rPr>
            <w:rStyle w:val="StyleBoldUnderline"/>
          </w:rPr>
          <w:t xml:space="preserve"> but in Yemen</w:t>
        </w:r>
      </w:hyperlink>
      <w:r>
        <w:t xml:space="preserve">. </w:t>
      </w:r>
      <w:r w:rsidRPr="00CF1E49">
        <w:rPr>
          <w:rStyle w:val="StyleBoldUnderline"/>
        </w:rPr>
        <w:t>The weapon was</w:t>
      </w:r>
      <w:r>
        <w:t xml:space="preserve"> not an easy-to-obtain semiautomatic weapon, but </w:t>
      </w:r>
      <w:r w:rsidRPr="00CF1E49">
        <w:rPr>
          <w:rStyle w:val="StyleBoldUnderline"/>
        </w:rPr>
        <w:t xml:space="preserve">missiles fired from US drones. </w:t>
      </w:r>
    </w:p>
    <w:p w:rsidR="005A0180" w:rsidRDefault="005A0180" w:rsidP="005A0180">
      <w:pPr>
        <w:pStyle w:val="CardIndented"/>
      </w:pPr>
      <w:r>
        <w:t xml:space="preserve">On Thursday, </w:t>
      </w:r>
      <w:r w:rsidRPr="00CF1E49">
        <w:rPr>
          <w:rStyle w:val="StyleBoldUnderline"/>
        </w:rPr>
        <w:t>12 December, 17 people were killed, mostly civilians</w:t>
      </w:r>
      <w:r>
        <w:t xml:space="preserve">. </w:t>
      </w:r>
      <w:r w:rsidRPr="00CF1E49">
        <w:t xml:space="preserve">The London-based </w:t>
      </w:r>
      <w:hyperlink r:id="rId12" w:history="1">
        <w:r w:rsidRPr="00CF1E49">
          <w:t>Bureau of Investigative Journalism has consistently tracked US drone attacks</w:t>
        </w:r>
      </w:hyperlink>
      <w:r w:rsidRPr="00CF1E49">
        <w:t>, recently releasing a report on the six months following President Barack Obama's major address on drone warfare before the National Defense University (NDU) last May</w:t>
      </w:r>
      <w:r>
        <w:t xml:space="preserve">. In that speech, Obama promised that "before any strike is taken, there must be near-certainty that no civilians will be killed or injured – the highest standard we can set." The </w:t>
      </w:r>
    </w:p>
    <w:p w:rsidR="005A0180" w:rsidRPr="00A6254B" w:rsidRDefault="005A0180" w:rsidP="005A0180">
      <w:pPr>
        <w:pStyle w:val="Heading4"/>
      </w:pPr>
      <w:r>
        <w:t xml:space="preserve">Justice outweighs the small risk of the limits disad – Any </w:t>
      </w:r>
      <w:r w:rsidRPr="00A6254B">
        <w:t>condition imposed onto accepting the Other lends itself to a politics of tolerance and scrutinized hospitality.</w:t>
      </w:r>
      <w:r>
        <w:t xml:space="preserve"> Unconditional acceptance of the other is a precondition to any ethics and politics.</w:t>
      </w:r>
      <w:r w:rsidRPr="00A6254B">
        <w:t xml:space="preserve"> </w:t>
      </w:r>
    </w:p>
    <w:p w:rsidR="005A0180" w:rsidRDefault="005A0180" w:rsidP="005A0180">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5A0180" w:rsidRPr="00226CB6" w:rsidRDefault="005A0180" w:rsidP="005A0180">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w:t>
      </w:r>
      <w:r w:rsidRPr="00226CB6">
        <w:lastRenderedPageBreak/>
        <w:t xml:space="preserve">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5A0180" w:rsidRDefault="005A0180" w:rsidP="005A0180">
      <w:pPr>
        <w:pStyle w:val="Heading4"/>
      </w:pPr>
      <w:r>
        <w:t xml:space="preserve">Epistemology DA – Western representations of the world normalize colonial practices. A critical examination of state politics creates a starting point to challenge homogenous ways of thinking. </w:t>
      </w:r>
    </w:p>
    <w:p w:rsidR="005A0180" w:rsidRPr="0081773C" w:rsidRDefault="005A0180" w:rsidP="005A0180">
      <w:r w:rsidRPr="0081773C">
        <w:rPr>
          <w:rStyle w:val="StyleStyleBold12pt"/>
        </w:rPr>
        <w:t>Trofanenko 2k5</w:t>
      </w:r>
      <w:r w:rsidRPr="0081773C">
        <w:t xml:space="preserve"> Research Chair in Education, Culture and Community @ Acadia University 2k5 Brenda-; On Defense of the Nation; THE SOCIAL STUDIES, 96.5 (2005): 193+; </w:t>
      </w:r>
      <w:hyperlink r:id="rId13"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5A0180" w:rsidRDefault="005A0180" w:rsidP="005A0180">
      <w:pPr>
        <w:pStyle w:val="CardIndented"/>
        <w:rPr>
          <w:rStyle w:val="StyleBoldUnderline"/>
        </w:rPr>
      </w:pPr>
      <w:r w:rsidRPr="005B5FC1">
        <w:rPr>
          <w:rStyle w:val="StyleBoldUnderline"/>
        </w:rPr>
        <w:t>Knowing how history is a site of political struggle</w:t>
      </w:r>
      <w:r w:rsidRPr="005B5FC1">
        <w:t xml:space="preserve">, how we engage with social studies education </w:t>
      </w:r>
      <w:r w:rsidRPr="005B5FC1">
        <w:rPr>
          <w:rStyle w:val="StyleBoldUnderline"/>
        </w:rPr>
        <w:t xml:space="preserve">means emphasizing how </w:t>
      </w:r>
      <w:r w:rsidRPr="005B5FC1">
        <w:rPr>
          <w:rStyle w:val="Emphasis"/>
          <w:highlight w:val="yellow"/>
        </w:rPr>
        <w:t>power, processes, and practices</w:t>
      </w:r>
      <w:r w:rsidRPr="005B5FC1">
        <w:rPr>
          <w:rStyle w:val="StyleBoldUnderline"/>
          <w:highlight w:val="yellow"/>
        </w:rPr>
        <w:t xml:space="preserve"> bear tangible effects on forging a national</w:t>
      </w:r>
      <w:r w:rsidRPr="005B5FC1">
        <w:rPr>
          <w:rStyle w:val="StyleBoldUnderline"/>
        </w:rPr>
        <w:t xml:space="preserve"> (and common) </w:t>
      </w:r>
      <w:r w:rsidRPr="005B5FC1">
        <w:rPr>
          <w:rStyle w:val="StyleBoldUnderline"/>
          <w:highlight w:val="yellow"/>
        </w:rPr>
        <w:t>history by reproducing and vindicating inclusions and exclusions. Such a critique requires questioning how a singular, fixed, and static history celebrates the U.S. nation</w:t>
      </w:r>
      <w:r w:rsidRPr="005B5FC1">
        <w:rPr>
          <w:rStyle w:val="StyleBoldUnderline"/>
        </w:rPr>
        <w:t xml:space="preserve"> and its place in the world as that "common base of factual information about the American historical and contemporary experience"</w:t>
      </w:r>
      <w:r w:rsidRPr="005B5FC1">
        <w:rPr>
          <w:b/>
        </w:rPr>
        <w:t xml:space="preserve"> </w:t>
      </w:r>
      <w:r w:rsidRPr="005B5FC1">
        <w:t xml:space="preserve">(27) argues for in the Fordham report. Our world history courses are central to defining, understanding, and knowing not only other nations but also the position of each nation in relation to the United States. </w:t>
      </w:r>
      <w:r w:rsidRPr="005B5FC1">
        <w:rPr>
          <w:rStyle w:val="StyleBoldUnderline"/>
          <w:highlight w:val="yellow"/>
        </w:rPr>
        <w:t>The centrality that the west holds</w:t>
      </w:r>
      <w:r w:rsidRPr="0081773C">
        <w:rPr>
          <w:rStyle w:val="StyleBoldUnderline"/>
        </w:rPr>
        <w:t xml:space="preserve"> (notably the United States as an imperial power) </w:t>
      </w:r>
      <w:r w:rsidRPr="005B5FC1">
        <w:rPr>
          <w:rStyle w:val="StyleBoldUnderline"/>
          <w:highlight w:val="yellow"/>
        </w:rPr>
        <w:t>is ingrained and willful in framing specific representations of the west that normalize the imperial practices that established this nation.</w:t>
      </w:r>
      <w:r w:rsidRPr="0081773C">
        <w:rPr>
          <w:rStyle w:val="StyleBoldUnderline"/>
        </w:rPr>
        <w:t xml:space="preserve"> The role that the United States holds on the world stage frequently remains unquestioned </w:t>
      </w:r>
      <w:r w:rsidRPr="0081773C">
        <w:t xml:space="preserve">in social studies classrooms. </w:t>
      </w:r>
      <w:r w:rsidRPr="0081773C">
        <w:rPr>
          <w:rStyle w:val="StyleBoldUnderline"/>
        </w:rPr>
        <w:t>Certainly, we engage with various images and tropes to continue to advance how the colonialist past continues to remain present in our historical sensibilities.</w:t>
      </w:r>
      <w:r w:rsidRPr="0081773C">
        <w:t xml:space="preserve"> </w:t>
      </w:r>
      <w:r w:rsidRPr="005B5FC1">
        <w:t>Moreover, the increasing number and choices of archival sources function as a complement to further understanding the nation</w:t>
      </w:r>
      <w:r w:rsidRPr="005B5FC1">
        <w:rPr>
          <w:rStyle w:val="StyleBoldUnderline"/>
        </w:rPr>
        <w:t xml:space="preserve">. </w:t>
      </w:r>
      <w:r w:rsidRPr="005B5FC1">
        <w:rPr>
          <w:rStyle w:val="StyleBoldUnderline"/>
          <w:highlight w:val="yellow"/>
        </w:rPr>
        <w:t>If students are left to rely on the variety of historical resources rather than question the use</w:t>
      </w:r>
      <w:r w:rsidRPr="005B5FC1">
        <w:rPr>
          <w:rStyle w:val="StyleBoldUnderline"/>
        </w:rPr>
        <w:t xml:space="preserve"> of such resources, then the most likely outcome of their </w:t>
      </w:r>
      <w:r w:rsidRPr="005B5FC1">
        <w:rPr>
          <w:rStyle w:val="StyleBoldUnderline"/>
          <w:highlight w:val="yellow"/>
        </w:rPr>
        <w:t>learning will</w:t>
      </w:r>
      <w:r w:rsidRPr="005B5FC1">
        <w:rPr>
          <w:rStyle w:val="StyleBoldUnderline"/>
        </w:rPr>
        <w:t xml:space="preserve"> be the reflection on the past with nostalgia that continues to </w:t>
      </w:r>
      <w:r w:rsidRPr="005B5FC1">
        <w:rPr>
          <w:rStyle w:val="Emphasis"/>
          <w:highlight w:val="yellow"/>
        </w:rPr>
        <w:t>celebrate myths and colonial sensibility.</w:t>
      </w:r>
      <w:r w:rsidRPr="005B5FC1">
        <w:rPr>
          <w:rStyle w:val="StyleBoldUnderline"/>
        </w:rPr>
        <w:t xml:space="preserve">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w:t>
      </w:r>
      <w:r w:rsidRPr="0081773C">
        <w:rPr>
          <w:rStyle w:val="StyleBoldUnderline"/>
        </w:rPr>
        <w:t xml:space="preserve"> material and symbolic. The nation as advanced in our histories cannot be taken as the foundational grounds. The means by which the nation is fashioned calls for examining the history through which nations are made and unmade. </w:t>
      </w:r>
      <w:r w:rsidRPr="005B5FC1">
        <w:rPr>
          <w:rStyle w:val="StyleBoldUnderline"/>
          <w:highlight w:val="yellow"/>
        </w:rPr>
        <w:t>To admit the participatory nature of knowledge and to invite an active and critical engagement with the world</w:t>
      </w:r>
      <w:r w:rsidRPr="0081773C">
        <w:rPr>
          <w:rStyle w:val="StyleBoldUnderline"/>
        </w:rPr>
        <w:t xml:space="preserve"> so that students can come to question the authority of historical texts will, I hope, </w:t>
      </w:r>
      <w:r w:rsidRPr="005B5FC1">
        <w:rPr>
          <w:rStyle w:val="StyleBoldUnderline"/>
          <w:highlight w:val="yellow"/>
        </w:rPr>
        <w:t>result in students' realizing that the classroom is</w:t>
      </w:r>
      <w:r w:rsidRPr="0081773C">
        <w:rPr>
          <w:rStyle w:val="StyleBoldUnderline"/>
        </w:rPr>
        <w:t xml:space="preserve"> not solely a place to learn about the nation and being a national, </w:t>
      </w:r>
      <w:r w:rsidRPr="005B5FC1">
        <w:rPr>
          <w:rStyle w:val="StyleBoldUnderline"/>
        </w:rPr>
        <w:t xml:space="preserve">but rather </w:t>
      </w:r>
      <w:r w:rsidRPr="005B5FC1">
        <w:rPr>
          <w:rStyle w:val="StyleBoldUnderline"/>
          <w:highlight w:val="yellow"/>
        </w:rPr>
        <w:t>a place to develop a common understanding of how a nation is often formed through sameness</w:t>
      </w:r>
      <w:r w:rsidRPr="0081773C">
        <w:rPr>
          <w:rStyle w:val="StyleBoldUnderline"/>
        </w:rPr>
        <w:t>.</w:t>
      </w:r>
      <w:r w:rsidRPr="0081773C">
        <w:t xml:space="preserve">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w:t>
      </w:r>
      <w:r w:rsidRPr="005B5FC1">
        <w:rPr>
          <w:rStyle w:val="StyleBoldUnderline"/>
          <w:highlight w:val="yellow"/>
        </w:rPr>
        <w:t xml:space="preserve">understanding how the historicity of nation serves as "the </w:t>
      </w:r>
      <w:r w:rsidRPr="005B5FC1">
        <w:rPr>
          <w:rStyle w:val="StyleBoldUnderline"/>
          <w:highlight w:val="yellow"/>
        </w:rPr>
        <w:lastRenderedPageBreak/>
        <w:t>ideological alibi of the territorial state"</w:t>
      </w:r>
      <w:r w:rsidRPr="0081773C">
        <w:t xml:space="preserve"> (Appadurai 1996, 159) </w:t>
      </w:r>
      <w:r w:rsidRPr="005B5FC1">
        <w:rPr>
          <w:rStyle w:val="StyleBoldUnderline"/>
          <w:highlight w:val="yellow"/>
        </w:rPr>
        <w:t>offers us a starting point.</w:t>
      </w:r>
      <w:r w:rsidRPr="0081773C">
        <w:rPr>
          <w:rStyle w:val="StyleBoldUnderline"/>
        </w:rPr>
        <w:t xml:space="preserve"> The challenge</w:t>
      </w:r>
      <w:r w:rsidRPr="0081773C">
        <w:t xml:space="preserve"> facing social studies educators </w:t>
      </w:r>
      <w:r w:rsidRPr="0081773C">
        <w:rPr>
          <w:rStyle w:val="StyleBoldUnderline"/>
        </w:rPr>
        <w:t>is how we can succeed in questioning nation, not by displacing it from center stage but by considering how it is central. That means understanding how powerfully engrained the history of a nation is within education and how a significant amount of learning is centered around the nation and its history. History is a forum for assessing and understanding the study of change over time, which shapes the possibilities of knowledge itself.</w:t>
      </w:r>
      <w:r w:rsidRPr="0081773C">
        <w:t xml:space="preserve"> We need to reconsider the mechanisms used in our own teaching, which need to be more than considering history as a nostalgic reminiscence of the time when the nation was </w:t>
      </w:r>
      <w:r w:rsidRPr="005B5FC1">
        <w:t xml:space="preserve">formed. </w:t>
      </w:r>
      <w:r w:rsidRPr="005B5FC1">
        <w:rPr>
          <w:rStyle w:val="StyleBoldUnderline"/>
        </w:rPr>
        <w:t>We need to be questioning the contexts for learning that can no longer be normalized through history's constituted purpose.</w:t>
      </w:r>
      <w:r w:rsidRPr="005B5FC1">
        <w:t xml:space="preserve"> The changing political and social contexts of public history have</w:t>
      </w:r>
      <w:r w:rsidRPr="0081773C">
        <w:t xml:space="preserve"> brought new opportunities for educators to work through the tensions facing social studies education and its educational value to teachers and students. </w:t>
      </w:r>
      <w:r w:rsidRPr="005B5FC1">
        <w:rPr>
          <w:rStyle w:val="StyleBoldUnderline"/>
          <w:highlight w:val="yellow"/>
        </w:rPr>
        <w:t>Increasing concerns with issues of racism, equality, and the plurality of identities and histories mean that there is no unified knowledge as the result of history, only contested subjects whose multilayered and often contradictory voices and experiences intermingle with partial histories that are presented as unified.</w:t>
      </w:r>
      <w:r w:rsidRPr="005B5FC1">
        <w:rPr>
          <w:rStyle w:val="StyleBoldUnderline"/>
        </w:rPr>
        <w:t xml:space="preserve"> This does not represent a problem, but rather an opportunity for genuine productive study, discussion, and learning.</w:t>
      </w:r>
    </w:p>
    <w:p w:rsidR="005A0180" w:rsidRPr="00215F2F" w:rsidRDefault="005A0180" w:rsidP="005A0180">
      <w:pPr>
        <w:pStyle w:val="Heading4"/>
      </w:pPr>
      <w:r>
        <w:t>No topical version – The one size fits all preordained policy option opposes</w:t>
      </w:r>
      <w:r w:rsidRPr="00215F2F">
        <w:t xml:space="preserve"> </w:t>
      </w:r>
      <w:r>
        <w:t>deconstruction</w:t>
      </w:r>
      <w:r w:rsidRPr="00215F2F">
        <w:t>.</w:t>
      </w:r>
    </w:p>
    <w:p w:rsidR="005A0180" w:rsidRPr="00215F2F" w:rsidRDefault="005A0180" w:rsidP="005A0180">
      <w:pPr>
        <w:tabs>
          <w:tab w:val="left" w:pos="8300"/>
        </w:tabs>
      </w:pPr>
      <w:r>
        <w:rPr>
          <w:rStyle w:val="cite"/>
        </w:rPr>
        <w:t xml:space="preserve">Mcquillan 08 </w:t>
      </w:r>
      <w:r w:rsidRPr="00215F2F">
        <w:t>(Derrida and Policy: Is Deconstruction Really a Social Science? Derrida Today)</w:t>
      </w:r>
    </w:p>
    <w:p w:rsidR="005A0180" w:rsidRDefault="005A0180" w:rsidP="005A0180">
      <w:pPr>
        <w:pStyle w:val="CardIndented"/>
        <w:rPr>
          <w:rStyle w:val="StyleBoldUnderline"/>
        </w:rPr>
      </w:pPr>
      <w:r>
        <w:t xml:space="preserve">One definition of policy might be that </w:t>
      </w:r>
      <w:r w:rsidRPr="00215F2F">
        <w:rPr>
          <w:rStyle w:val="StyleBoldUnderline"/>
          <w:highlight w:val="yellow"/>
        </w:rPr>
        <w:t>policy</w:t>
      </w:r>
      <w:r>
        <w:t xml:space="preserve"> is not reading. </w:t>
      </w:r>
      <w:r w:rsidRPr="00215F2F">
        <w:rPr>
          <w:rStyle w:val="StyleBoldUnderline"/>
        </w:rPr>
        <w:t xml:space="preserve">It </w:t>
      </w:r>
      <w:r w:rsidRPr="00215F2F">
        <w:rPr>
          <w:rStyle w:val="StyleBoldUnderline"/>
          <w:highlight w:val="yellow"/>
        </w:rPr>
        <w:t>is the very opposite of deconstruction</w:t>
      </w:r>
      <w:r w:rsidRPr="00215F2F">
        <w:rPr>
          <w:rStyle w:val="StyleBoldUnderline"/>
        </w:rPr>
        <w:t xml:space="preserve">, if deconstruction can have opposites. </w:t>
      </w:r>
      <w:r w:rsidRPr="00215F2F">
        <w:rPr>
          <w:rStyle w:val="StyleBoldUnderline"/>
          <w:highlight w:val="yellow"/>
        </w:rPr>
        <w:t>Nothing could be more inimical to the patient and scholarly treading of the texts of the other</w:t>
      </w:r>
      <w:r w:rsidRPr="00215F2F">
        <w:rPr>
          <w:rStyle w:val="StyleBoldUnderline"/>
        </w:rPr>
        <w:t xml:space="preserve"> by Jacques Derrida </w:t>
      </w:r>
      <w:r w:rsidRPr="00215F2F">
        <w:rPr>
          <w:rStyle w:val="StyleBoldUnderline"/>
          <w:highlight w:val="yellow"/>
        </w:rPr>
        <w:t>than the pre-ordained, one-size- fits-all, programme-for-tomorrow ambitions of policy</w:t>
      </w:r>
      <w:r w:rsidRPr="00215F2F">
        <w:rPr>
          <w:rStyle w:val="StyleBoldUnderline"/>
        </w:rPr>
        <w:t xml:space="preserve"> or the relationship implied between the academic and the so-</w:t>
      </w:r>
      <w:r w:rsidRPr="00785CF4">
        <w:rPr>
          <w:rStyle w:val="StyleBoldUnderline"/>
        </w:rPr>
        <w:t xml:space="preserve">called political process in this arrangement. </w:t>
      </w:r>
      <w:r w:rsidRPr="00785CF4">
        <w:rPr>
          <w:rStyle w:val="StyleBoldUnderline"/>
          <w:highlight w:val="yellow"/>
        </w:rPr>
        <w:t>This is not</w:t>
      </w:r>
      <w:r w:rsidRPr="00785CF4">
        <w:rPr>
          <w:rStyle w:val="StyleBoldUnderline"/>
        </w:rPr>
        <w:t xml:space="preserve"> the same as </w:t>
      </w:r>
      <w:r w:rsidRPr="00785CF4">
        <w:rPr>
          <w:rStyle w:val="StyleBoldUnderline"/>
          <w:highlight w:val="yellow"/>
        </w:rPr>
        <w:t>saying</w:t>
      </w:r>
      <w:r w:rsidRPr="00785CF4">
        <w:rPr>
          <w:rStyle w:val="StyleBoldUnderline"/>
        </w:rPr>
        <w:t xml:space="preserve"> that one cannot or should not have an idea what one might do as a political person with respect to schools and hospitals and foreign wars, given the chance</w:t>
      </w:r>
      <w:r w:rsidRPr="00215F2F">
        <w:t>. Rather</w:t>
      </w:r>
      <w:r>
        <w:t xml:space="preserve">, I think it is revealing of a certain truth about deconstruction, namely that </w:t>
      </w:r>
      <w:r w:rsidRPr="00215F2F">
        <w:rPr>
          <w:rStyle w:val="StyleBoldUnderline"/>
          <w:highlight w:val="yellow"/>
        </w:rPr>
        <w:t>deconstruction is truly a critical nihilism</w:t>
      </w:r>
      <w:r>
        <w:t xml:space="preserve">. By this, I do not mean that is anarchistic or destructive, rather in the Nietzschean sense </w:t>
      </w:r>
      <w:r w:rsidRPr="00215F2F">
        <w:rPr>
          <w:rStyle w:val="StyleBoldUnderline"/>
          <w:highlight w:val="yellow"/>
        </w:rPr>
        <w:t>it is a type of reflection and utterance that requires an effort of intelligence and an exercise of reason as a practical, counter-cultural engagement</w:t>
      </w:r>
      <w:r w:rsidRPr="00215F2F">
        <w:rPr>
          <w:rStyle w:val="StyleBoldUnderline"/>
        </w:rPr>
        <w:t>.</w:t>
      </w:r>
      <w:r>
        <w:t xml:space="preserve"> I for one would like to see the inauguration of an International Forum for Philosophy and Policy as a deconstructive 'counter'-Think Tank. It might be distinguished from existing organisations by the formula: more think, less tank</w:t>
      </w:r>
      <w:r w:rsidRPr="00320DB0">
        <w:rPr>
          <w:rStyle w:val="StyleBoldUnderline"/>
        </w:rPr>
        <w:t>. It would</w:t>
      </w:r>
      <w:r w:rsidRPr="00215F2F">
        <w:rPr>
          <w:rStyle w:val="StyleBoldUnderline"/>
        </w:rPr>
        <w:t xml:space="preserve"> adopt a relation to policy of intervention rather than a preparation.</w:t>
      </w:r>
      <w:r>
        <w:t xml:space="preserve"> Not in order to outflank public policy through a strategy of negation and transcendental position taking (or posturing) but in order to provide critical readings of singular events as they arrived misshapen and monstrous in the present. </w:t>
      </w:r>
      <w:r w:rsidRPr="00785CF4">
        <w:rPr>
          <w:rStyle w:val="StyleBoldUnderline"/>
        </w:rPr>
        <w:t>Such open and reflective institutions will be absolutely necessary if the future of thought itself is to stand a chance and if it is to continue to confront power with truth.</w:t>
      </w:r>
    </w:p>
    <w:p w:rsidR="005A0180" w:rsidRPr="00A6254B" w:rsidRDefault="005A0180" w:rsidP="005A0180">
      <w:pPr>
        <w:pStyle w:val="Heading4"/>
      </w:pPr>
      <w:r w:rsidRPr="00A6254B">
        <w:t>Unconditional hospitability can never have a political or juridical status but must always be pushed to its limits.</w:t>
      </w:r>
    </w:p>
    <w:p w:rsidR="005A0180" w:rsidRDefault="005A0180" w:rsidP="005A0180">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159-160]</w:t>
      </w:r>
    </w:p>
    <w:p w:rsidR="005A0180" w:rsidRPr="00996F38" w:rsidRDefault="005A0180" w:rsidP="005A0180">
      <w:pPr>
        <w:pStyle w:val="CardIndented"/>
        <w:rPr>
          <w:rStyle w:val="StyleBoldUnderline"/>
        </w:rPr>
      </w:pPr>
      <w:r w:rsidRPr="00267DFB">
        <w:t>Conditional hospitality, or tolerance, is fundamentally the right of invi</w:t>
      </w:r>
      <w:r w:rsidRPr="00267DFB">
        <w:softHyphen/>
        <w:t>tation and as such lays the conditions for international and cosmopoli</w:t>
      </w:r>
      <w:r w:rsidRPr="00267DFB">
        <w:softHyphen/>
        <w:t xml:space="preserve">tan conventions. Unconditional hospitality, by contrast, corresponds to the right of visitation. As such, it exposes the host to the maximum risk, as it does not allow for any systematic defense or immunity against the other. </w:t>
      </w:r>
      <w:r w:rsidRPr="00996F38">
        <w:rPr>
          <w:rStyle w:val="StyleBoldUnderline"/>
          <w:highlight w:val="yellow"/>
        </w:rPr>
        <w:t>Derrida admits that unconditional hospitality cannot have a political or juridical status. States cannot include it in their laws, be</w:t>
      </w:r>
      <w:r w:rsidRPr="00996F38">
        <w:rPr>
          <w:rStyle w:val="StyleBoldUnderline"/>
          <w:highlight w:val="yellow"/>
        </w:rPr>
        <w:softHyphen/>
        <w:t>cause hospitality without condition</w:t>
      </w:r>
      <w:r>
        <w:rPr>
          <w:rStyle w:val="StyleBoldUnderline"/>
          <w:highlight w:val="yellow"/>
        </w:rPr>
        <w:t>s is irreconcilable with the ver</w:t>
      </w:r>
      <w:r w:rsidRPr="00996F38">
        <w:rPr>
          <w:rStyle w:val="StyleBoldUnderline"/>
          <w:highlight w:val="yellow"/>
        </w:rPr>
        <w:t>y idea of a sovereign state.</w:t>
      </w:r>
      <w:r w:rsidRPr="00267DFB">
        <w:t xml:space="preserve"> And yet, </w:t>
      </w:r>
      <w:r w:rsidRPr="00996F38">
        <w:rPr>
          <w:rStyle w:val="StyleBoldUnderline"/>
          <w:highlight w:val="yellow"/>
        </w:rPr>
        <w:t>it is only from the standpoint of uncondi</w:t>
      </w:r>
      <w:r w:rsidRPr="00996F38">
        <w:rPr>
          <w:rStyle w:val="StyleBoldUnderline"/>
          <w:highlight w:val="yellow"/>
        </w:rPr>
        <w:softHyphen/>
        <w:t>tional hospitality, or the right of visitation, that we gain a critical per</w:t>
      </w:r>
      <w:r w:rsidRPr="00996F38">
        <w:rPr>
          <w:rStyle w:val="StyleBoldUnderline"/>
          <w:highlight w:val="yellow"/>
        </w:rPr>
        <w:softHyphen/>
        <w:t>spective on die limits of cosmopolitan right, tolerance, conditional hospitality, and the right of invitation.</w:t>
      </w:r>
      <w:r>
        <w:t xml:space="preserve"> </w:t>
      </w:r>
      <w:r w:rsidRPr="00267DFB">
        <w:t xml:space="preserve">I11 his treatise </w:t>
      </w:r>
      <w:r w:rsidRPr="00267DFB">
        <w:lastRenderedPageBreak/>
        <w:t>Perpetual Peace, Kant backs the idea of cosmopoli</w:t>
      </w:r>
      <w:r w:rsidRPr="00267DFB">
        <w:softHyphen/>
        <w:t xml:space="preserve">tan right without the support of a world government. Not only, since World War I, did international institutions operate in line with Kant’s legacy, but this is Derrida’s as well as Habermas’s political dream. However, while Habermas sees it as a program, </w:t>
      </w:r>
      <w:r w:rsidRPr="00996F38">
        <w:rPr>
          <w:rStyle w:val="StyleBoldUnderline"/>
          <w:highlight w:val="yellow"/>
        </w:rPr>
        <w:t>Derrida understands it as an ideal that can best be pursued by continually having it face its lim</w:t>
      </w:r>
      <w:r w:rsidRPr="00996F38">
        <w:rPr>
          <w:rStyle w:val="StyleBoldUnderline"/>
          <w:highlight w:val="yellow"/>
        </w:rPr>
        <w:softHyphen/>
        <w:t>its.</w:t>
      </w:r>
      <w:r w:rsidRPr="00267DFB">
        <w:t xml:space="preserve"> For, as we have seen, cosmopolitanism expresses only conditional hospitality, or what Kant calls the right of invitation.</w:t>
      </w:r>
      <w:r>
        <w:t xml:space="preserve"> </w:t>
      </w:r>
      <w:r w:rsidRPr="00267DFB">
        <w:t xml:space="preserve">For Derrida, </w:t>
      </w:r>
      <w:r w:rsidRPr="00996F38">
        <w:rPr>
          <w:rStyle w:val="StyleBoldUnderline"/>
        </w:rPr>
        <w:t xml:space="preserve">the ideal of democracy lies beyond cosmopolitanism and world citizenship, over and beyond the economy of sovereignty, politics, and jurisdiction. </w:t>
      </w:r>
      <w:r w:rsidRPr="00267DFB">
        <w:t xml:space="preserve">Cosmopolitanism applies to a world viewed as cosmos, which since the Greeks means an orderly whole regulated by principles and laws. Even though </w:t>
      </w:r>
      <w:r w:rsidRPr="00996F38">
        <w:rPr>
          <w:rStyle w:val="StyleBoldUnderline"/>
          <w:highlight w:val="yellow"/>
        </w:rPr>
        <w:t>Derrida explicitly stands by cos</w:t>
      </w:r>
      <w:r w:rsidRPr="00996F38">
        <w:rPr>
          <w:rStyle w:val="StyleBoldUnderline"/>
          <w:highlight w:val="yellow"/>
        </w:rPr>
        <w:softHyphen/>
        <w:t>mopolitanism and world citizenry, he feels that commitment to justice cannot be fully exercised within the boundaries of law and cosmopoli</w:t>
      </w:r>
      <w:r w:rsidRPr="00996F38">
        <w:rPr>
          <w:rStyle w:val="StyleBoldUnderline"/>
          <w:highlight w:val="yellow"/>
        </w:rPr>
        <w:softHyphen/>
        <w:t>tanism.</w:t>
      </w:r>
      <w:r w:rsidRPr="00996F38">
        <w:rPr>
          <w:rStyle w:val="StyleBoldUnderline"/>
        </w:rPr>
        <w:t xml:space="preserve"> For justice, as well as democracy, is not just about our conduct within the framework of the state or under the obligations of citizen</w:t>
      </w:r>
      <w:r w:rsidRPr="00996F38">
        <w:rPr>
          <w:rStyle w:val="StyleBoldUnderline"/>
        </w:rPr>
        <w:softHyphen/>
        <w:t>ship but also in the face of a stranger.</w:t>
      </w:r>
      <w:r>
        <w:t xml:space="preserve"> </w:t>
      </w:r>
      <w:r w:rsidRPr="00267DFB">
        <w:t xml:space="preserve">I want to underline that Derrida’s belief that </w:t>
      </w:r>
      <w:r w:rsidRPr="00996F38">
        <w:rPr>
          <w:rStyle w:val="StyleBoldUnderline"/>
        </w:rPr>
        <w:t>room needs to be left for something located somewhere beyond politics and law, cosmopoli</w:t>
      </w:r>
      <w:r w:rsidRPr="00996F38">
        <w:rPr>
          <w:rStyle w:val="StyleBoldUnderline"/>
        </w:rPr>
        <w:softHyphen/>
        <w:t>tanism and world citizenry, is firmly anchored in a formal scheme: the distinction between the conditional and unconditional registers.</w:t>
      </w:r>
      <w:r w:rsidRPr="00267DFB">
        <w:t xml:space="preserve"> The conceptual formalism of this gesture allows him to avoid reactionary and nostalgic revivals as well as an essentialist reading of tradition and identity. </w:t>
      </w:r>
      <w:r w:rsidRPr="00996F38">
        <w:rPr>
          <w:rStyle w:val="StyleBoldUnderline"/>
        </w:rPr>
        <w:t>The quality of what is beyond politics and law is never spelled out in terms of any specific content or value but simply indi</w:t>
      </w:r>
      <w:r w:rsidRPr="00996F38">
        <w:rPr>
          <w:rStyle w:val="StyleBoldUnderline"/>
        </w:rPr>
        <w:softHyphen/>
        <w:t>cated as the condition of possibility for what politics and law articu</w:t>
      </w:r>
      <w:r w:rsidRPr="00996F38">
        <w:rPr>
          <w:rStyle w:val="StyleBoldUnderline"/>
        </w:rPr>
        <w:softHyphen/>
        <w:t>late.</w:t>
      </w:r>
      <w:r w:rsidRPr="00267DFB">
        <w:t>35</w:t>
      </w:r>
      <w:r>
        <w:t xml:space="preserve"> </w:t>
      </w:r>
      <w:r w:rsidRPr="00267DFB">
        <w:t>As forgiveness in the hands of politics and the juridical domain be</w:t>
      </w:r>
      <w:r w:rsidRPr="00267DFB">
        <w:softHyphen/>
        <w:t>comes a therapy of reconciliation, and hospitality in the hands of cos</w:t>
      </w:r>
      <w:r w:rsidRPr="00267DFB">
        <w:softHyphen/>
        <w:t xml:space="preserve">mopolitanism becomes the simple right of invitation, </w:t>
      </w:r>
      <w:r w:rsidRPr="00996F38">
        <w:rPr>
          <w:rStyle w:val="StyleBoldUnderline"/>
        </w:rPr>
        <w:t xml:space="preserve">justice in the hands of law is reduced to law’s simple enforceability. </w:t>
      </w:r>
      <w:r w:rsidRPr="00267DFB">
        <w:t>Applicability, “enforceability,” is not an exterior or secondary possibility that may or may not be added as a supplement to law. It is the force es</w:t>
      </w:r>
      <w:r w:rsidRPr="00267DFB">
        <w:softHyphen/>
        <w:t>sentially implied in the very concept of</w:t>
      </w:r>
      <w:r>
        <w:t xml:space="preserve"> </w:t>
      </w:r>
      <w:r w:rsidRPr="00267DFB">
        <w:t>justice as law (droit), of</w:t>
      </w:r>
      <w:r>
        <w:t xml:space="preserve"> </w:t>
      </w:r>
      <w:r w:rsidRPr="00267DFB">
        <w:t xml:space="preserve">justice as it becomes droit, of the law as “droit” (for I want to insist right away on reserving the possibility of a justice, indeed of a law that not only exceeds or contradicts “law” (droit) but also, perhaps, has no relation to law, or maintains such a strange relation to it that it may just as well command the “droit” that excludes it). </w:t>
      </w:r>
      <w:r w:rsidRPr="00996F38">
        <w:rPr>
          <w:rStyle w:val="StyleBoldUnderline"/>
        </w:rPr>
        <w:t>The word enforceability reminds us that there is no such thing as law (droit) that doesn’t imply in itself, a priori, in the analytic structure of its concept, the possibility of being “enforced,” applied by force.36</w:t>
      </w:r>
    </w:p>
    <w:p w:rsidR="005A0180" w:rsidRPr="005F491E" w:rsidRDefault="005A0180" w:rsidP="005A0180">
      <w:pPr>
        <w:pStyle w:val="Heading4"/>
      </w:pPr>
      <w:r>
        <w:t>Spectatorship DA</w:t>
      </w:r>
      <w:r w:rsidRPr="005F491E">
        <w:t xml:space="preserve"> – Roleplaying as policymakers upholds a spectator mentality that distances debaters from their content. Debaters are taught to be objective and rational which reifies the contemporary practices of power that maintain oppression.</w:t>
      </w:r>
    </w:p>
    <w:p w:rsidR="005A0180" w:rsidRPr="002D0B3C" w:rsidRDefault="005A0180" w:rsidP="005A0180">
      <w:r w:rsidRPr="002D0B3C">
        <w:rPr>
          <w:rStyle w:val="StyleStyleBold12pt"/>
        </w:rPr>
        <w:t>Reid-Brinkley 2k8</w:t>
      </w:r>
      <w:r w:rsidRPr="002D0B3C">
        <w:t xml:space="preserve"> [Dr. Shanara Reid-Brinkley, "THE HARSH REALITIES OF “ACTING BLACK”: HOW AFRICAN-AMERICAN POLICY DEBATERS NEGOTIATE REPRESENTATION THROUGH RACIAL PERFORMANCE AND STYLE"page 15]  </w:t>
      </w:r>
    </w:p>
    <w:p w:rsidR="005A0180" w:rsidRDefault="005A0180" w:rsidP="005A0180">
      <w:pPr>
        <w:pStyle w:val="CardIndented"/>
        <w:rPr>
          <w:rStyle w:val="underline"/>
        </w:rPr>
      </w:pPr>
      <w:r w:rsidRPr="0044053A">
        <w:t>Genre Violation Four: Policymaker as Impersonal and the Rhetoric of Personal Experience.</w:t>
      </w:r>
      <w:r>
        <w:t xml:space="preserve"> </w:t>
      </w:r>
      <w:r w:rsidRPr="0044053A">
        <w:t>Debate is a competitive game.</w:t>
      </w:r>
      <w:r>
        <w:t xml:space="preserve"> </w:t>
      </w:r>
      <w:r w:rsidRPr="0044053A">
        <w:t>112</w:t>
      </w:r>
      <w:r>
        <w:t xml:space="preserve"> </w:t>
      </w:r>
      <w:r w:rsidRPr="0044053A">
        <w:t>It requires that its participants take on the positions of state</w:t>
      </w:r>
      <w:r>
        <w:t xml:space="preserve"> </w:t>
      </w:r>
      <w:r w:rsidRPr="0044053A">
        <w:t>actors (at least when they are affirming the resolution</w:t>
      </w:r>
      <w:r w:rsidRPr="0044053A">
        <w:rPr>
          <w:rStyle w:val="StyleBoldUnderline"/>
        </w:rPr>
        <w:t xml:space="preserve">). </w:t>
      </w:r>
      <w:r w:rsidRPr="004C2C1C">
        <w:rPr>
          <w:rStyle w:val="StyleBoldUnderline"/>
          <w:highlight w:val="yellow"/>
        </w:rPr>
        <w:t>Debate resolutions normally call for federal action</w:t>
      </w:r>
      <w:r w:rsidRPr="0044053A">
        <w:t xml:space="preserve"> in some area of domestic or foreign policy. Affirmative teams must support the resolution, while the negative negates it. The debate then becomes a “laboratory” within which debaters may test policies. 113 Argumentation scholar Gordon Mitchell notes that “Although they may research and track public argument as it unfolds outside the confines of the laboratory for</w:t>
      </w:r>
      <w:r>
        <w:t xml:space="preserve"> </w:t>
      </w:r>
      <w:r w:rsidRPr="0044053A">
        <w:t xml:space="preserve">research purposes, </w:t>
      </w:r>
      <w:r w:rsidRPr="004C2C1C">
        <w:rPr>
          <w:rStyle w:val="StyleBoldUnderline"/>
        </w:rPr>
        <w:t>in</w:t>
      </w:r>
      <w:r w:rsidRPr="0044053A">
        <w:rPr>
          <w:rStyle w:val="StyleBoldUnderline"/>
        </w:rPr>
        <w:t xml:space="preserve"> this approach </w:t>
      </w:r>
      <w:r w:rsidRPr="004C2C1C">
        <w:rPr>
          <w:rStyle w:val="StyleBoldUnderline"/>
          <w:highlight w:val="yellow"/>
        </w:rPr>
        <w:t>students witness argumentation</w:t>
      </w:r>
      <w:r w:rsidRPr="0044053A">
        <w:rPr>
          <w:rStyle w:val="StyleBoldUnderline"/>
        </w:rPr>
        <w:t xml:space="preserve"> beyond the walls of the academy </w:t>
      </w:r>
      <w:r w:rsidRPr="004C2C1C">
        <w:rPr>
          <w:rStyle w:val="StyleBoldUnderline"/>
          <w:highlight w:val="yellow"/>
        </w:rPr>
        <w:t>as spectators</w:t>
      </w:r>
      <w:r w:rsidRPr="0044053A">
        <w:rPr>
          <w:rStyle w:val="StyleBoldUnderline"/>
        </w:rPr>
        <w:t>, with little or no apparent recourse to directly participate or alter the course of events.”</w:t>
      </w:r>
      <w:r>
        <w:t xml:space="preserve"> </w:t>
      </w:r>
      <w:r w:rsidRPr="0044053A">
        <w:t>114</w:t>
      </w:r>
      <w:r>
        <w:t xml:space="preserve"> </w:t>
      </w:r>
      <w:r w:rsidRPr="0044053A">
        <w:t>Although debaters spend a great deal of time discussing and researching</w:t>
      </w:r>
      <w:r>
        <w:t xml:space="preserve"> </w:t>
      </w:r>
      <w:r w:rsidRPr="0044053A">
        <w:t xml:space="preserve">government action and articulating arguments relevant to such action, </w:t>
      </w:r>
      <w:r w:rsidRPr="004C2C1C">
        <w:rPr>
          <w:rStyle w:val="StyleBoldUnderline"/>
          <w:highlight w:val="yellow"/>
        </w:rPr>
        <w:t>what happens in debate rounds has limited or no real impact on contemporary governmental policy making.</w:t>
      </w:r>
      <w:r w:rsidRPr="0044053A">
        <w:rPr>
          <w:rStyle w:val="StyleBoldUnderline"/>
        </w:rPr>
        <w:t xml:space="preserve"> And participation does not result in the majority of the debate community engaging in activism around the issues they research</w:t>
      </w:r>
      <w:r w:rsidRPr="0044053A">
        <w:t>.</w:t>
      </w:r>
      <w:r>
        <w:t xml:space="preserve"> Mitchell observes that the </w:t>
      </w:r>
      <w:r w:rsidRPr="0044053A">
        <w:rPr>
          <w:rStyle w:val="StyleBoldUnderline"/>
        </w:rPr>
        <w:t>stance of the policymaker in debate comes with a “sense of detachment associated with the spectator posture.”</w:t>
      </w:r>
      <w:r>
        <w:t xml:space="preserve"> 115 In other words, its </w:t>
      </w:r>
      <w:r w:rsidRPr="0044053A">
        <w:rPr>
          <w:rStyle w:val="StyleBoldUnderline"/>
        </w:rPr>
        <w:t xml:space="preserve">participants are able to engage in debates where they are able to distance themselves from the events that are the subjects of debates. </w:t>
      </w:r>
      <w:r w:rsidRPr="004C2C1C">
        <w:rPr>
          <w:rStyle w:val="StyleBoldUnderline"/>
          <w:highlight w:val="yellow"/>
        </w:rPr>
        <w:t>Debaters can throw around terms like torture, terrorism, genocide and nuclear war without blinking.</w:t>
      </w:r>
      <w:r w:rsidRPr="0044053A">
        <w:rPr>
          <w:rStyle w:val="StyleBoldUnderline"/>
        </w:rPr>
        <w:t xml:space="preserve"> </w:t>
      </w:r>
      <w:r w:rsidRPr="004C2C1C">
        <w:rPr>
          <w:rStyle w:val="StyleBoldUnderline"/>
          <w:highlight w:val="yellow"/>
        </w:rPr>
        <w:t xml:space="preserve">Debate simulations can only serve to </w:t>
      </w:r>
      <w:r w:rsidRPr="004C2C1C">
        <w:rPr>
          <w:rStyle w:val="StyleBoldUnderline"/>
          <w:highlight w:val="yellow"/>
        </w:rPr>
        <w:lastRenderedPageBreak/>
        <w:t>distance the debaters from real world participation in the political contexts they debate about.</w:t>
      </w:r>
      <w: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4C2C1C">
        <w:rPr>
          <w:rStyle w:val="StyleBoldUnderline"/>
          <w:highlight w:val="yellow"/>
        </w:rPr>
        <w:t>When we blithely call for United States Federal Government policymaking, we are not immune to the colonialist legacy that establishes our place on this continent</w:t>
      </w:r>
      <w:r w:rsidRPr="0044053A">
        <w:rPr>
          <w:rStyle w:val="StyleBoldUnderline"/>
        </w:rPr>
        <w:t>. We cannot wish away the horrific atrocities perpetrated everyday in our name simply by refusing to acknowledge these implications</w:t>
      </w:r>
      <w:r>
        <w:t xml:space="preserve">” (emphasis in original). 116 </w:t>
      </w:r>
      <w:r w:rsidRPr="004C2C1C">
        <w:rPr>
          <w:rStyle w:val="StyleBoldUnderline"/>
          <w:highlight w:val="yellow"/>
        </w:rPr>
        <w:t>The “objective” stance of the policymaker is an impersonal or imperialist persona. The policymaker relies upon “acceptable” forms of evidence, engaging in logical discussion, producing rational thoughts</w:t>
      </w:r>
      <w:r>
        <w:t xml:space="preserve">. As Shanahan, and the Louisville debaters’ note, </w:t>
      </w:r>
      <w:r w:rsidRPr="004C2C1C">
        <w:rPr>
          <w:rStyle w:val="StyleBoldUnderline"/>
          <w:highlight w:val="yellow"/>
        </w:rPr>
        <w:t>such a stance is integrally linked to</w:t>
      </w:r>
      <w:r w:rsidRPr="0044053A">
        <w:rPr>
          <w:rStyle w:val="StyleBoldUnderline"/>
        </w:rPr>
        <w:t xml:space="preserve"> the normative, historical and </w:t>
      </w:r>
      <w:r w:rsidRPr="004C2C1C">
        <w:rPr>
          <w:rStyle w:val="StyleBoldUnderline"/>
          <w:highlight w:val="yellow"/>
        </w:rPr>
        <w:t>contemporary practices of power that produce and maintain varying networks of oppression</w:t>
      </w:r>
      <w:r w:rsidRPr="0044053A">
        <w:rPr>
          <w:rStyle w:val="StyleBoldUnderline"/>
        </w:rPr>
        <w:t>. In other words, the discursive practices of policyoriented debate are developed within, through and from systems of power and privilege. Thus, these practices are critically implicated in the maintenance of hegemony.</w:t>
      </w:r>
      <w:r>
        <w:t xml:space="preserve"> So, rather than seeing themselves as government or state actors, Jones and Green choose to perform themselves in debate, violating the more “objective” stance of the “policymaker” and require their opponents to do the same.</w:t>
      </w:r>
    </w:p>
    <w:p w:rsidR="005A0180" w:rsidRPr="008E4188" w:rsidRDefault="005A0180" w:rsidP="005A0180">
      <w:pPr>
        <w:pStyle w:val="Heading4"/>
        <w:rPr>
          <w:rStyle w:val="StyleStyleBold12pt"/>
          <w:b/>
        </w:rPr>
      </w:pPr>
      <w:r>
        <w:rPr>
          <w:rStyle w:val="StyleStyleBold12pt"/>
          <w:b/>
        </w:rPr>
        <w:t>Cyclical violence isn’t inevitable—rather—the way in which we act perpetuates violence. Adopting an ethical stance targeted killing is the best way to address grievances in order to end the cycle of aggression and reopen the political.</w:t>
      </w:r>
    </w:p>
    <w:p w:rsidR="005A0180" w:rsidRPr="00047D10" w:rsidRDefault="005A0180" w:rsidP="005A0180">
      <w:pPr>
        <w:rPr>
          <w:sz w:val="16"/>
          <w:szCs w:val="16"/>
        </w:rPr>
      </w:pPr>
      <w:r>
        <w:rPr>
          <w:rStyle w:val="StyleStyleBold12pt"/>
        </w:rPr>
        <w:t>Blum ’04</w:t>
      </w:r>
      <w:r>
        <w:t xml:space="preserve">, </w:t>
      </w:r>
      <w:r w:rsidRPr="00047D10">
        <w:rPr>
          <w:sz w:val="16"/>
          <w:szCs w:val="16"/>
        </w:rPr>
        <w:t xml:space="preserve">William Blum is an author, historian, and renowned critic of U.S. foreign policy. He is the author of </w:t>
      </w:r>
      <w:r w:rsidRPr="00047D10">
        <w:rPr>
          <w:i/>
          <w:iCs/>
          <w:sz w:val="16"/>
          <w:szCs w:val="16"/>
        </w:rPr>
        <w:t>Killing Hope: U.S. Military and CIA Interventions Since World War II</w:t>
      </w:r>
      <w:r w:rsidRPr="00047D10">
        <w:rPr>
          <w:sz w:val="16"/>
          <w:szCs w:val="16"/>
        </w:rPr>
        <w:t xml:space="preserve"> and </w:t>
      </w:r>
      <w:r w:rsidRPr="00047D10">
        <w:rPr>
          <w:i/>
          <w:iCs/>
          <w:sz w:val="16"/>
          <w:szCs w:val="16"/>
        </w:rPr>
        <w:t>Rogue State: A Guide to the World’s Only Superpower</w:t>
      </w:r>
      <w:r w:rsidRPr="00047D10">
        <w:rPr>
          <w:sz w:val="16"/>
          <w:szCs w:val="16"/>
        </w:rPr>
        <w:t xml:space="preserve">. In early 2006, Blum briefly became the subject of widespread media attention when Osama bin Laden issued a public statement in which he quoted Blum and recommended that all Americans read </w:t>
      </w:r>
      <w:r w:rsidRPr="00047D10">
        <w:rPr>
          <w:i/>
          <w:iCs/>
          <w:sz w:val="16"/>
          <w:szCs w:val="16"/>
        </w:rPr>
        <w:t>Rogue State: A Guide to the World's Only Superpower</w:t>
      </w:r>
      <w:r w:rsidRPr="00047D10">
        <w:rPr>
          <w:sz w:val="16"/>
          <w:szCs w:val="16"/>
        </w:rP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047D10">
        <w:rPr>
          <w:sz w:val="16"/>
          <w:szCs w:val="16"/>
          <w:vertAlign w:val="superscript"/>
        </w:rPr>
        <w:t>[4]</w:t>
      </w:r>
      <w:r w:rsidRPr="00047D10">
        <w:rPr>
          <w:sz w:val="16"/>
          <w:szCs w:val="16"/>
        </w:rPr>
        <w:t xml:space="preserve"> On the Bin Laden endorsement Blum stated "This is almost as good as being an Oprah book." [http://williamblum.org/chapters/freeing-the-world-to-death/myth-and-denial-in-the-war-against-terrorism]</w:t>
      </w:r>
    </w:p>
    <w:p w:rsidR="005A0180" w:rsidRDefault="005A0180" w:rsidP="005A0180">
      <w:pPr>
        <w:pStyle w:val="CardIndented"/>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 xml:space="preserve">not by what the </w:t>
      </w:r>
      <w:r w:rsidRPr="00606E97">
        <w:rPr>
          <w:rStyle w:val="Emphasis"/>
          <w:highlight w:val="yellow"/>
        </w:rPr>
        <w:t>U</w:t>
      </w:r>
      <w:r>
        <w:rPr>
          <w:rStyle w:val="StyleBoldUnderline"/>
        </w:rPr>
        <w:t xml:space="preserve">nited </w:t>
      </w:r>
      <w:r w:rsidRPr="00606E97">
        <w:rPr>
          <w:rStyle w:val="Emphasis"/>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r w:rsidRPr="00BE2F9E">
        <w:rPr>
          <w:sz w:val="16"/>
        </w:rPr>
        <w:t>1</w:t>
      </w:r>
      <w:r>
        <w:rPr>
          <w:sz w:val="16"/>
        </w:rPr>
        <w:t xml:space="preserve">  George W. picked up on that theme and ran with it. He’s been its leading proponent ever since September 11 with his repeated insistence, in one wording or another, that terrorists are people who hate America and all that it stands for, its democracy, its freedom, its wealth, its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r w:rsidRPr="00BE2F9E">
        <w:rPr>
          <w:sz w:val="16"/>
        </w:rPr>
        <w:t>2</w:t>
      </w:r>
      <w:r>
        <w:rPr>
          <w:sz w:val="16"/>
        </w:rPr>
        <w:t xml:space="preserve">  The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r w:rsidRPr="00BE2F9E">
        <w:rPr>
          <w:sz w:val="16"/>
        </w:rPr>
        <w:t>3</w:t>
      </w:r>
      <w:r>
        <w:rPr>
          <w:sz w:val="16"/>
        </w:rPr>
        <w:t xml:space="preserve">  In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Roehrkasse, declare: “Terrorists hate our freedoms. They want to change our ways.” </w:t>
      </w:r>
      <w:r w:rsidRPr="00BE2F9E">
        <w:rPr>
          <w:sz w:val="16"/>
        </w:rPr>
        <w:t>4</w:t>
      </w:r>
      <w:r>
        <w:rPr>
          <w:sz w:val="16"/>
        </w:rPr>
        <w:t xml:space="preserve">  Thomas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 xml:space="preserve">there have been literally scores of terrorist attacks against </w:t>
      </w:r>
      <w:r>
        <w:rPr>
          <w:rStyle w:val="StyleBoldUnderline"/>
        </w:rPr>
        <w:lastRenderedPageBreak/>
        <w:t>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r w:rsidRPr="00BE2F9E">
        <w:rPr>
          <w:sz w:val="16"/>
        </w:rPr>
        <w:t>6</w:t>
      </w:r>
      <w:r>
        <w:rPr>
          <w:sz w:val="16"/>
        </w:rPr>
        <w:t xml:space="preserve">  Terrorists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economical, and military support to Israel the state of terrorism and to the rest of the dictator countries in the region.” </w:t>
      </w:r>
      <w:r w:rsidRPr="00BE2F9E">
        <w:rPr>
          <w:sz w:val="16"/>
        </w:rPr>
        <w:t>7</w:t>
      </w:r>
      <w:r>
        <w:rPr>
          <w:sz w:val="16"/>
        </w:rPr>
        <w:t xml:space="preserve">  Richard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which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remove the oppressive American forces from the Muslims land</w:t>
      </w:r>
      <w:r>
        <w:rPr>
          <w:rStyle w:val="StyleBoldUnderline"/>
        </w:rPr>
        <w:t>.”</w:t>
      </w:r>
      <w:r>
        <w:rPr>
          <w:sz w:val="16"/>
        </w:rPr>
        <w:t xml:space="preserve"> </w:t>
      </w:r>
      <w:r w:rsidRPr="00BE2F9E">
        <w:rPr>
          <w:sz w:val="16"/>
        </w:rPr>
        <w:t>8</w:t>
      </w:r>
      <w:r>
        <w:rPr>
          <w:sz w:val="16"/>
        </w:rPr>
        <w:t xml:space="preserve">  After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r w:rsidRPr="00BE2F9E">
        <w:rPr>
          <w:sz w:val="16"/>
        </w:rPr>
        <w:t>9</w:t>
      </w:r>
      <w:r>
        <w:rPr>
          <w:sz w:val="16"/>
        </w:rPr>
        <w:t xml:space="preserve">  In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Aimal Kasi, who killed several people outside of CIA headquarters in 1993, was on death row, he declared: “What I did was a retaliation against the US government” for American policy in the Middle East and its support of Israel. </w:t>
      </w:r>
      <w:r w:rsidRPr="00BE2F9E">
        <w:rPr>
          <w:sz w:val="16"/>
        </w:rPr>
        <w:t>11</w:t>
      </w:r>
      <w:r>
        <w:rPr>
          <w:sz w:val="16"/>
        </w:rPr>
        <w:t xml:space="preserve">  It should be noted that the State Department warned at the time that the execution of Kasi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r w:rsidRPr="00BE2F9E">
        <w:rPr>
          <w:sz w:val="16"/>
        </w:rPr>
        <w:t>15</w:t>
      </w:r>
      <w:r>
        <w:rPr>
          <w:sz w:val="16"/>
        </w:rPr>
        <w:t xml:space="preserve">  Former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r w:rsidRPr="00BE2F9E">
        <w:rPr>
          <w:sz w:val="16"/>
        </w:rPr>
        <w:t>16</w:t>
      </w:r>
      <w:r>
        <w:rPr>
          <w:sz w:val="16"/>
        </w:rPr>
        <w:t xml:space="preserve">  Colin Powell has also revealed that he knows better. Writing of this same 1983 Lebanon debacle in his memoir, he forgoes clichŽs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17 </w:t>
      </w:r>
      <w:r>
        <w:rPr>
          <w:rStyle w:val="StyleBoldUnderline"/>
          <w:sz w:val="12"/>
        </w:rPr>
        <w:t xml:space="preserve"> </w:t>
      </w:r>
      <w:r>
        <w:rPr>
          <w:sz w:val="16"/>
        </w:rPr>
        <w:t xml:space="preserve">The ensuing retaliatory attack against US Marine barracks in Lebanon took the lives of 241 American military personnel. The bombardment of Beirut in 1983 and 1984 is but one of many examples of </w:t>
      </w:r>
      <w:r w:rsidRPr="004352A6">
        <w:rPr>
          <w:rStyle w:val="StyleBoldUnderline"/>
        </w:rPr>
        <w:t>American violence</w:t>
      </w:r>
      <w:r>
        <w:rPr>
          <w:sz w:val="16"/>
        </w:rPr>
        <w:t xml:space="preserve"> against the Middle East and/or Muslims since the 1980s. The </w:t>
      </w:r>
      <w:r w:rsidRPr="004352A6">
        <w:rPr>
          <w:sz w:val="16"/>
        </w:rPr>
        <w:t xml:space="preserve">record includes: the shooting down of two Libyan planes in 1981 the bombing of Libya in 1986 the bombing and sinking of an Iranian ship in 1987 the shooting down of an Iranian passenger plane in 1988 the shooting down of two more Libyan planes in 1989 the massive bombing of the Iraqi people in 1991 the continuing bombings and sanctions against Iraq for the next 12 years the bombing of Afghanistan and Sudan in 1998 the habitual support of Israel despite the routine devastation and torture it inflicts upon the Palestinian people the habitual condemnation of Palestinian resistance to this the abduction of “suspected terrorists” from Muslim countries, such as Malaysia, Pakistan, Lebanon and Albania, who are then taken to places like Egypt and Saudi Arabia, where they are tortured the large military and hi-tech presence in Islam’s holiest land, Saudi Arabia, and elsewhere in the Persian Gulf region the support of </w:t>
      </w:r>
      <w:r w:rsidRPr="004352A6">
        <w:rPr>
          <w:sz w:val="16"/>
        </w:rPr>
        <w:lastRenderedPageBreak/>
        <w:t>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w:t>
      </w:r>
      <w:r w:rsidRPr="004352A6">
        <w:rPr>
          <w:sz w:val="12"/>
        </w:rPr>
        <w:t xml:space="preserve"> </w:t>
      </w:r>
      <w:r>
        <w:rPr>
          <w:sz w:val="16"/>
        </w:rPr>
        <w:t xml:space="preserve">is about that people would hate us. I am – like most Americans, I just can’t believe it because I know how good we are.” </w:t>
      </w:r>
      <w:r w:rsidRPr="00BE2F9E">
        <w:rPr>
          <w:sz w:val="16"/>
        </w:rPr>
        <w:t>18</w:t>
      </w:r>
      <w:r>
        <w:rPr>
          <w:sz w:val="16"/>
        </w:rPr>
        <w:t xml:space="preserve">  It’s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r w:rsidRPr="00BE2F9E">
        <w:rPr>
          <w:sz w:val="16"/>
        </w:rPr>
        <w:t>19</w:t>
      </w:r>
      <w:r>
        <w:rPr>
          <w:sz w:val="16"/>
        </w:rPr>
        <w:t xml:space="preserve">  In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Laden respondents also differed little in their views on the workability of Western-style democracy in the Arab world.” </w:t>
      </w:r>
      <w:r w:rsidRPr="00BE2F9E">
        <w:rPr>
          <w:sz w:val="16"/>
        </w:rPr>
        <w:t>20</w:t>
      </w:r>
      <w:r>
        <w:rPr>
          <w:sz w:val="16"/>
        </w:rPr>
        <w:t xml:space="preserve">  The Iraqi resistance The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r w:rsidRPr="00BE2F9E">
        <w:rPr>
          <w:sz w:val="16"/>
        </w:rPr>
        <w:t>22</w:t>
      </w:r>
      <w:r>
        <w:rPr>
          <w:sz w:val="16"/>
        </w:rPr>
        <w:t xml:space="preserve">  With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Uday and Qusay Hussein in Mosul,” said the message broadcast in Arabic. “The Baath Party has no power in Iraq. Renounce the Baath Party or you are in great danger.” It called on all officials of Hussein’s government to turn themselves in. </w:t>
      </w:r>
      <w:r w:rsidRPr="00BE2F9E">
        <w:rPr>
          <w:sz w:val="16"/>
        </w:rPr>
        <w:t>23</w:t>
      </w:r>
      <w:r>
        <w:rPr>
          <w:sz w:val="16"/>
        </w:rPr>
        <w:t xml:space="preserve">  What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r w:rsidRPr="00BE2F9E">
        <w:rPr>
          <w:sz w:val="16"/>
        </w:rPr>
        <w:t>24</w:t>
      </w:r>
      <w:r>
        <w:rPr>
          <w:sz w:val="16"/>
        </w:rPr>
        <w:t xml:space="preserve">  Many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StyleBoldUnderline"/>
        </w:rPr>
        <w:t xml:space="preserve"> as the war on drugs has been.</w:t>
      </w:r>
    </w:p>
    <w:p w:rsidR="005A0180" w:rsidRPr="003B4E9C" w:rsidRDefault="005A0180" w:rsidP="005A0180">
      <w:pPr>
        <w:pStyle w:val="Heading4"/>
      </w:pPr>
      <w:r>
        <w:t>Their scholarship is BS—it’s influenced by profit motive over fact.</w:t>
      </w:r>
    </w:p>
    <w:p w:rsidR="005A0180" w:rsidRDefault="005A0180" w:rsidP="005A0180">
      <w:r w:rsidRPr="004D7B42">
        <w:rPr>
          <w:rStyle w:val="StyleStyleBold12pt"/>
        </w:rPr>
        <w:t>Greenwald 12</w:t>
      </w:r>
      <w:r>
        <w:t xml:space="preserve"> [Glenn, </w:t>
      </w:r>
      <w:r w:rsidRPr="00FC079C">
        <w:t>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w:t>
      </w:r>
      <w:r>
        <w:t xml:space="preserve"> f</w:t>
      </w:r>
      <w:r w:rsidRPr="00FC079C">
        <w:t>ormer Constitutional and civil rights litigator and is the author of three New York Times Bestselling books</w:t>
      </w:r>
      <w:r>
        <w:t xml:space="preserve">, Salon </w:t>
      </w:r>
      <w:r w:rsidRPr="00FC079C">
        <w:t>AUG 15, 2012</w:t>
      </w:r>
      <w:r>
        <w:t xml:space="preserve"> </w:t>
      </w:r>
      <w:r w:rsidRPr="00F96703">
        <w:t>http://www.salon.com/2012/08/15/the_sham_terrorism_expert_industry/</w:t>
      </w:r>
      <w:r>
        <w:t>]</w:t>
      </w:r>
    </w:p>
    <w:p w:rsidR="005A0180" w:rsidRPr="009E38F7" w:rsidRDefault="005A0180" w:rsidP="005A0180">
      <w:pPr>
        <w:pStyle w:val="CardIndented"/>
        <w:rPr>
          <w:sz w:val="16"/>
        </w:rPr>
      </w:pPr>
      <w:r w:rsidRPr="009E38F7">
        <w:rPr>
          <w:sz w:val="16"/>
        </w:rPr>
        <w:lastRenderedPageBreak/>
        <w:t xml:space="preserve">Many of </w:t>
      </w:r>
      <w:r w:rsidRPr="00F24516">
        <w:rPr>
          <w:rStyle w:val="StyleUnderline"/>
        </w:rPr>
        <w:t>the benefits from keeping</w:t>
      </w:r>
      <w:r w:rsidRPr="009E38F7">
        <w:rPr>
          <w:sz w:val="16"/>
        </w:rPr>
        <w:t xml:space="preserve"> Terrorism </w:t>
      </w:r>
      <w:r w:rsidRPr="00F24516">
        <w:rPr>
          <w:rStyle w:val="StyleUnderline"/>
        </w:rPr>
        <w:t>fear</w:t>
      </w:r>
      <w:r w:rsidRPr="009E38F7">
        <w:rPr>
          <w:sz w:val="16"/>
        </w:rPr>
        <w:t xml:space="preserve"> levels </w:t>
      </w:r>
      <w:r w:rsidRPr="00F24516">
        <w:rPr>
          <w:rStyle w:val="StyleUnderline"/>
        </w:rPr>
        <w:t>high are obvious</w:t>
      </w:r>
      <w:r w:rsidRPr="009E38F7">
        <w:rPr>
          <w:sz w:val="16"/>
        </w:rPr>
        <w:t xml:space="preserve">. </w:t>
      </w:r>
      <w:r w:rsidRPr="004D7B42">
        <w:rPr>
          <w:rStyle w:val="StyleUnderline"/>
        </w:rPr>
        <w:t xml:space="preserve">Private </w:t>
      </w:r>
      <w:r w:rsidRPr="004D7B42">
        <w:rPr>
          <w:rStyle w:val="DebateUnderline"/>
          <w:highlight w:val="yellow"/>
          <w:shd w:val="clear" w:color="auto" w:fill="00FFFF"/>
        </w:rPr>
        <w:t xml:space="preserve">corporations suck up </w:t>
      </w:r>
      <w:r w:rsidRPr="004D7B42">
        <w:rPr>
          <w:rStyle w:val="Emphasis"/>
          <w:highlight w:val="yellow"/>
        </w:rPr>
        <w:t>massive amounts of Homeland Security cash</w:t>
      </w:r>
      <w:r w:rsidRPr="009E38F7">
        <w:rPr>
          <w:sz w:val="16"/>
        </w:rPr>
        <w:t xml:space="preserve"> as long as that fear persists, </w:t>
      </w:r>
      <w:r w:rsidRPr="00C51FCA">
        <w:rPr>
          <w:rStyle w:val="StyleUnderline"/>
        </w:rPr>
        <w:t>while</w:t>
      </w:r>
      <w:r w:rsidRPr="009E38F7">
        <w:rPr>
          <w:sz w:val="16"/>
        </w:rPr>
        <w:t xml:space="preserve"> government </w:t>
      </w:r>
      <w:r w:rsidRPr="004D7B42">
        <w:rPr>
          <w:rStyle w:val="DebateUnderline"/>
          <w:highlight w:val="yellow"/>
          <w:shd w:val="clear" w:color="auto" w:fill="00FFFF"/>
        </w:rPr>
        <w:t>officials</w:t>
      </w:r>
      <w:r w:rsidRPr="009E38F7">
        <w:rPr>
          <w:sz w:val="16"/>
        </w:rPr>
        <w:t xml:space="preserve"> in the National Security and Surveillance State </w:t>
      </w:r>
      <w:r w:rsidRPr="004D7B42">
        <w:rPr>
          <w:rStyle w:val="StyleUnderline"/>
        </w:rPr>
        <w:t xml:space="preserve">can </w:t>
      </w:r>
      <w:r w:rsidRPr="004D7B42">
        <w:rPr>
          <w:rStyle w:val="DebateUnderline"/>
          <w:highlight w:val="yellow"/>
          <w:shd w:val="clear" w:color="auto" w:fill="00FFFF"/>
        </w:rPr>
        <w:t xml:space="preserve">claim </w:t>
      </w:r>
      <w:r w:rsidRPr="00F24516">
        <w:rPr>
          <w:rStyle w:val="StyleUnderline"/>
        </w:rPr>
        <w:t xml:space="preserve">unlimited </w:t>
      </w:r>
      <w:r w:rsidRPr="004D7B42">
        <w:rPr>
          <w:rStyle w:val="DebateUnderline"/>
          <w:highlight w:val="yellow"/>
          <w:shd w:val="clear" w:color="auto" w:fill="00FFFF"/>
        </w:rPr>
        <w:t>power</w:t>
      </w:r>
      <w:r w:rsidRPr="00F24516">
        <w:rPr>
          <w:rStyle w:val="StyleUnderline"/>
        </w:rPr>
        <w:t>s</w:t>
      </w:r>
      <w:r w:rsidRPr="009E38F7">
        <w:rPr>
          <w:sz w:val="16"/>
        </w:rPr>
        <w:t xml:space="preserve">, and operate with unlimited secrecy and no accountability. In sum, the private and public </w:t>
      </w:r>
      <w:r w:rsidRPr="004D7B42">
        <w:rPr>
          <w:rStyle w:val="DebateUnderline"/>
          <w:highlight w:val="yellow"/>
          <w:shd w:val="clear" w:color="auto" w:fill="00FFFF"/>
        </w:rPr>
        <w:t>entities</w:t>
      </w:r>
      <w:r w:rsidRPr="004D7B42">
        <w:rPr>
          <w:rStyle w:val="StyleUnderline"/>
        </w:rPr>
        <w:t xml:space="preserve"> </w:t>
      </w:r>
      <w:r w:rsidRPr="00492998">
        <w:rPr>
          <w:rStyle w:val="StyleUnderline"/>
        </w:rPr>
        <w:t>that s</w:t>
      </w:r>
      <w:r w:rsidRPr="004D7B42">
        <w:rPr>
          <w:rStyle w:val="StyleUnderline"/>
        </w:rPr>
        <w:t>hape</w:t>
      </w:r>
      <w:r w:rsidRPr="009E38F7">
        <w:rPr>
          <w:sz w:val="16"/>
        </w:rPr>
        <w:t xml:space="preserve"> government </w:t>
      </w:r>
      <w:r w:rsidRPr="004D7B42">
        <w:rPr>
          <w:rStyle w:val="StyleUnderline"/>
        </w:rPr>
        <w:t>policy</w:t>
      </w:r>
      <w:r w:rsidRPr="009E38F7">
        <w:rPr>
          <w:sz w:val="16"/>
        </w:rPr>
        <w:t xml:space="preserve"> and drive political discourse </w:t>
      </w:r>
      <w:r w:rsidRPr="004D7B42">
        <w:rPr>
          <w:rStyle w:val="DebateUnderline"/>
          <w:highlight w:val="yellow"/>
          <w:shd w:val="clear" w:color="auto" w:fill="00FFFF"/>
        </w:rPr>
        <w:t xml:space="preserve">profit </w:t>
      </w:r>
      <w:r w:rsidRPr="00F24516">
        <w:rPr>
          <w:rStyle w:val="Emphasis"/>
        </w:rPr>
        <w:t xml:space="preserve">far </w:t>
      </w:r>
      <w:r w:rsidRPr="004D7B42">
        <w:rPr>
          <w:rStyle w:val="Emphasis"/>
          <w:highlight w:val="yellow"/>
        </w:rPr>
        <w:t>too much</w:t>
      </w:r>
      <w:r w:rsidRPr="009E38F7">
        <w:rPr>
          <w:sz w:val="16"/>
        </w:rPr>
        <w:t xml:space="preserve"> in numerous ways </w:t>
      </w:r>
      <w:r w:rsidRPr="004D7B42">
        <w:rPr>
          <w:rStyle w:val="Emphasis"/>
          <w:highlight w:val="yellow"/>
        </w:rPr>
        <w:t xml:space="preserve">to allow </w:t>
      </w:r>
      <w:r w:rsidRPr="00CE0BCE">
        <w:rPr>
          <w:rStyle w:val="Emphasis"/>
        </w:rPr>
        <w:t xml:space="preserve">rational </w:t>
      </w:r>
      <w:r w:rsidRPr="004D7B42">
        <w:rPr>
          <w:rStyle w:val="Emphasis"/>
          <w:highlight w:val="yellow"/>
        </w:rPr>
        <w:t>consideration</w:t>
      </w:r>
      <w:r w:rsidRPr="00CE0BCE">
        <w:rPr>
          <w:rStyle w:val="Emphasis"/>
        </w:rPr>
        <w:t>s</w:t>
      </w:r>
      <w:r w:rsidRPr="009E38F7">
        <w:rPr>
          <w:sz w:val="16"/>
        </w:rPr>
        <w:t xml:space="preserve"> of the Terror threat.  * * * * *  But there’s a very similar and at least equally important (though far less discussed) constituency deeply vested in the perpetuation of this fear. It’s the sham industry Walt refers to, with appropriate scare quotes, as </w:t>
      </w:r>
      <w:r w:rsidRPr="00492998">
        <w:rPr>
          <w:rStyle w:val="StyleUnderline"/>
        </w:rPr>
        <w:t xml:space="preserve">“terrorism </w:t>
      </w:r>
      <w:r w:rsidRPr="00492998">
        <w:rPr>
          <w:rStyle w:val="StyleUnderline"/>
          <w:highlight w:val="yellow"/>
        </w:rPr>
        <w:t>experts</w:t>
      </w:r>
      <w:r w:rsidRPr="00C51FCA">
        <w:rPr>
          <w:rStyle w:val="StyleUnderline"/>
        </w:rPr>
        <w:t>,”</w:t>
      </w:r>
      <w:r w:rsidRPr="009E38F7">
        <w:rPr>
          <w:sz w:val="16"/>
        </w:rPr>
        <w:t xml:space="preserve"> who </w:t>
      </w:r>
      <w:r w:rsidRPr="004D7B42">
        <w:rPr>
          <w:rStyle w:val="StyleUnderline"/>
        </w:rPr>
        <w:t xml:space="preserve">have </w:t>
      </w:r>
      <w:r w:rsidRPr="004D7B42">
        <w:rPr>
          <w:rStyle w:val="DebateUnderline"/>
          <w:highlight w:val="yellow"/>
          <w:shd w:val="clear" w:color="auto" w:fill="00FFFF"/>
        </w:rPr>
        <w:t>built</w:t>
      </w:r>
      <w:r w:rsidRPr="004D7B42">
        <w:rPr>
          <w:rStyle w:val="StyleUnderline"/>
        </w:rPr>
        <w:t xml:space="preserve"> their </w:t>
      </w:r>
      <w:r w:rsidRPr="004D7B42">
        <w:rPr>
          <w:rStyle w:val="DebateUnderline"/>
          <w:highlight w:val="yellow"/>
          <w:shd w:val="clear" w:color="auto" w:fill="00FFFF"/>
        </w:rPr>
        <w:t>careers on fear</w:t>
      </w:r>
      <w:r w:rsidRPr="00F24516">
        <w:rPr>
          <w:rStyle w:val="StyleUnderline"/>
        </w:rPr>
        <w:t>-mongering</w:t>
      </w:r>
      <w:r w:rsidRPr="004D7B42">
        <w:rPr>
          <w:rStyle w:val="StyleUnderline"/>
        </w:rPr>
        <w:t xml:space="preserve"> over Islamic Terrorism </w:t>
      </w:r>
      <w:r w:rsidRPr="004D7B42">
        <w:rPr>
          <w:rStyle w:val="Emphasis"/>
          <w:highlight w:val="yellow"/>
        </w:rPr>
        <w:t>and</w:t>
      </w:r>
      <w:r w:rsidRPr="004D7B42">
        <w:rPr>
          <w:rStyle w:val="Emphasis"/>
        </w:rPr>
        <w:t xml:space="preserve"> can </w:t>
      </w:r>
      <w:r w:rsidRPr="004D7B42">
        <w:rPr>
          <w:rStyle w:val="Emphasis"/>
          <w:highlight w:val="yellow"/>
        </w:rPr>
        <w:t>stay relevant only if</w:t>
      </w:r>
      <w:r w:rsidRPr="004D7B42">
        <w:rPr>
          <w:rStyle w:val="Emphasis"/>
        </w:rPr>
        <w:t xml:space="preserve"> that </w:t>
      </w:r>
      <w:r w:rsidRPr="004D7B42">
        <w:rPr>
          <w:rStyle w:val="Emphasis"/>
          <w:highlight w:val="yellow"/>
        </w:rPr>
        <w:t>threat does</w:t>
      </w:r>
      <w:r w:rsidRPr="004D7B42">
        <w:rPr>
          <w:rStyle w:val="StyleUnderline"/>
        </w:rPr>
        <w:t>.</w:t>
      </w:r>
      <w:r w:rsidRPr="009E38F7">
        <w:rPr>
          <w:sz w:val="16"/>
        </w:rPr>
        <w:t xml:space="preserve">  These “terrorism </w:t>
      </w:r>
      <w:r w:rsidRPr="004D7B42">
        <w:rPr>
          <w:rStyle w:val="StyleUnderline"/>
        </w:rPr>
        <w:t>experts” form an incredibly incestuous, mutually admiring</w:t>
      </w:r>
      <w:r w:rsidRPr="009E38F7">
        <w:rPr>
          <w:rStyle w:val="NothingChar"/>
          <w:rFonts w:eastAsiaTheme="majorEastAsia"/>
          <w:sz w:val="16"/>
        </w:rPr>
        <w:t xml:space="preserve"> </w:t>
      </w:r>
      <w:r w:rsidRPr="009E38F7">
        <w:rPr>
          <w:sz w:val="16"/>
        </w:rPr>
        <w:t xml:space="preserve">little </w:t>
      </w:r>
      <w:r w:rsidRPr="004D7B42">
        <w:rPr>
          <w:rStyle w:val="StyleUnderline"/>
        </w:rPr>
        <w:t>clique in and around Washington.</w:t>
      </w:r>
      <w:r w:rsidRPr="009E38F7">
        <w:rPr>
          <w:sz w:val="16"/>
        </w:rPr>
        <w:t xml:space="preserve"> They’re employed </w:t>
      </w:r>
      <w:r w:rsidRPr="00F24516">
        <w:rPr>
          <w:rStyle w:val="StyleUnderline"/>
        </w:rPr>
        <w:t xml:space="preserve">at </w:t>
      </w:r>
      <w:r w:rsidRPr="00C51FCA">
        <w:rPr>
          <w:rStyle w:val="StyleUnderline"/>
        </w:rPr>
        <w:t>think tanks, academic institutions, and media outlets.</w:t>
      </w:r>
      <w:r w:rsidRPr="004D7B42">
        <w:rPr>
          <w:rStyle w:val="StyleUnderline"/>
        </w:rPr>
        <w:t xml:space="preserve"> </w:t>
      </w:r>
      <w:r w:rsidRPr="009E38F7">
        <w:rPr>
          <w:sz w:val="16"/>
        </w:rPr>
        <w:t xml:space="preserve">They can and do have mildly different political ideologies — some are more Republican, some are more Democratic — but, as usual for D.C. cliques, ostensible differences in political views are totally inconsequential when placed next to </w:t>
      </w:r>
      <w:r w:rsidRPr="004D7B42">
        <w:rPr>
          <w:rStyle w:val="StyleUnderline"/>
          <w:highlight w:val="yellow"/>
        </w:rPr>
        <w:t>their</w:t>
      </w:r>
      <w:r w:rsidRPr="004D7B42">
        <w:rPr>
          <w:rStyle w:val="StyleUnderline"/>
        </w:rPr>
        <w:t xml:space="preserve"> common</w:t>
      </w:r>
      <w:r w:rsidRPr="009E38F7">
        <w:rPr>
          <w:sz w:val="16"/>
        </w:rPr>
        <w:t xml:space="preserve"> group identity and career </w:t>
      </w:r>
      <w:r w:rsidRPr="004D7B42">
        <w:rPr>
          <w:rStyle w:val="StyleUnderline"/>
          <w:highlight w:val="yellow"/>
        </w:rPr>
        <w:t>interest</w:t>
      </w:r>
      <w:r w:rsidRPr="004D7B42">
        <w:rPr>
          <w:rStyle w:val="StyleUnderline"/>
        </w:rPr>
        <w:t>:</w:t>
      </w:r>
      <w:r w:rsidRPr="009E38F7">
        <w:rPr>
          <w:sz w:val="16"/>
        </w:rPr>
        <w:t xml:space="preserve"> namely, </w:t>
      </w:r>
      <w:r w:rsidRPr="004D7B42">
        <w:rPr>
          <w:rStyle w:val="StyleUnderline"/>
          <w:highlight w:val="yellow"/>
        </w:rPr>
        <w:t xml:space="preserve">sustaining </w:t>
      </w:r>
      <w:r w:rsidRPr="002B13F1">
        <w:rPr>
          <w:rStyle w:val="StyleUnderline"/>
        </w:rPr>
        <w:t xml:space="preserve">the </w:t>
      </w:r>
      <w:r w:rsidRPr="004D7B42">
        <w:rPr>
          <w:rStyle w:val="StyleUnderline"/>
          <w:highlight w:val="yellow"/>
        </w:rPr>
        <w:t xml:space="preserve">myth of </w:t>
      </w:r>
      <w:r w:rsidRPr="002B13F1">
        <w:rPr>
          <w:rStyle w:val="StyleUnderline"/>
          <w:highlight w:val="yellow"/>
        </w:rPr>
        <w:t>t</w:t>
      </w:r>
      <w:r w:rsidRPr="004D7B42">
        <w:rPr>
          <w:rStyle w:val="StyleUnderline"/>
        </w:rPr>
        <w:t xml:space="preserve">he Grave Threat of Islamic </w:t>
      </w:r>
      <w:r w:rsidRPr="004D7B42">
        <w:rPr>
          <w:rStyle w:val="StyleUnderline"/>
          <w:highlight w:val="yellow"/>
        </w:rPr>
        <w:t>Terror</w:t>
      </w:r>
      <w:r w:rsidRPr="009E38F7">
        <w:rPr>
          <w:sz w:val="16"/>
        </w:rPr>
        <w:t xml:space="preserve"> in order </w:t>
      </w:r>
      <w:r w:rsidRPr="004D7B42">
        <w:rPr>
          <w:rStyle w:val="StyleUnderline"/>
          <w:highlight w:val="yellow"/>
        </w:rPr>
        <w:t xml:space="preserve">to justify </w:t>
      </w:r>
      <w:r w:rsidRPr="002B13F1">
        <w:rPr>
          <w:rStyle w:val="StyleUnderline"/>
        </w:rPr>
        <w:t xml:space="preserve">their </w:t>
      </w:r>
      <w:r w:rsidRPr="009E38F7">
        <w:rPr>
          <w:sz w:val="16"/>
        </w:rPr>
        <w:t>fear-based</w:t>
      </w:r>
      <w:r w:rsidRPr="001A641B">
        <w:rPr>
          <w:rStyle w:val="StyleUnderline"/>
        </w:rPr>
        <w:t xml:space="preserve"> </w:t>
      </w:r>
      <w:r w:rsidRPr="004D7B42">
        <w:rPr>
          <w:rStyle w:val="StyleUnderline"/>
          <w:highlight w:val="yellow"/>
        </w:rPr>
        <w:t>careers</w:t>
      </w:r>
      <w:r w:rsidRPr="004D7B42">
        <w:rPr>
          <w:rStyle w:val="StyleUnderline"/>
        </w:rPr>
        <w:t xml:space="preserve">, the relevance of their circle, </w:t>
      </w:r>
      <w:r w:rsidRPr="004D7B42">
        <w:rPr>
          <w:rStyle w:val="StyleUnderline"/>
          <w:highlight w:val="yellow"/>
        </w:rPr>
        <w:t xml:space="preserve">and </w:t>
      </w:r>
      <w:r w:rsidRPr="001A641B">
        <w:rPr>
          <w:rStyle w:val="StyleUnderline"/>
        </w:rPr>
        <w:t xml:space="preserve">their alleged </w:t>
      </w:r>
      <w:r w:rsidRPr="009E38F7">
        <w:rPr>
          <w:rStyle w:val="StyleUnderline"/>
        </w:rPr>
        <w:t>“</w:t>
      </w:r>
      <w:r w:rsidRPr="004D7B42">
        <w:rPr>
          <w:rStyle w:val="StyleUnderline"/>
          <w:highlight w:val="yellow"/>
        </w:rPr>
        <w:t>expertise</w:t>
      </w:r>
      <w:r w:rsidRPr="004D7B42">
        <w:rPr>
          <w:rStyle w:val="StyleUnderline"/>
        </w:rPr>
        <w:t>.”</w:t>
      </w:r>
      <w:r w:rsidRPr="009E38F7">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p>
    <w:p w:rsidR="005A0180" w:rsidRPr="007623F9" w:rsidRDefault="005A0180" w:rsidP="005A0180">
      <w:pPr>
        <w:pStyle w:val="Heading4"/>
      </w:pPr>
      <w:r>
        <w:t>Al-Qaeda is the phantom enemy who must be exterminated, regardless of cost. The callous disregard for ‘collateral damage’ or (</w:t>
      </w:r>
      <w:r w:rsidRPr="006D1AFB">
        <w:rPr>
          <w:u w:val="single"/>
        </w:rPr>
        <w:t>human life</w:t>
      </w:r>
      <w:r>
        <w:t>) along the way is part and parcel of the permanent state of war on terror. The precautionary logic that demands strikes to keep us safe fuels the fires of enemy construction and ensures pre-emptive war.</w:t>
      </w:r>
    </w:p>
    <w:p w:rsidR="005A0180" w:rsidRDefault="005A0180" w:rsidP="005A0180">
      <w:pPr>
        <w:rPr>
          <w:sz w:val="16"/>
          <w:szCs w:val="16"/>
        </w:rPr>
      </w:pPr>
      <w:r>
        <w:rPr>
          <w:rStyle w:val="StyleStyleBold12pt"/>
        </w:rPr>
        <w:t>Erickson 08</w:t>
      </w:r>
      <w:r>
        <w:rPr>
          <w:sz w:val="16"/>
          <w:szCs w:val="16"/>
        </w:rPr>
        <w:t xml:space="preserve"> (Ericsonwas Professor and Director, Centre of Criminology, University of Toronto, Canada, “Risk and the War on Terror”, </w:t>
      </w:r>
      <w:hyperlink r:id="rId14" w:anchor="page=40" w:history="1">
        <w:r>
          <w:rPr>
            <w:rStyle w:val="Hyperlink"/>
            <w:sz w:val="16"/>
          </w:rPr>
          <w:t>http://www.didierbigo.com/students/readings/IPS2011/12/Risk_and_the_War_on_Terror.pdf#page=40</w:t>
        </w:r>
      </w:hyperlink>
      <w:r>
        <w:rPr>
          <w:sz w:val="16"/>
          <w:szCs w:val="16"/>
        </w:rPr>
        <w:t>)</w:t>
      </w:r>
    </w:p>
    <w:p w:rsidR="005A0180" w:rsidRPr="00D915E6" w:rsidRDefault="005A0180" w:rsidP="005A0180">
      <w:pPr>
        <w:pStyle w:val="CardIndented"/>
        <w:rPr>
          <w:sz w:val="16"/>
        </w:rPr>
      </w:pPr>
      <w:r w:rsidRPr="00A95A4E">
        <w:rPr>
          <w:rStyle w:val="StyleBoldUnderline"/>
        </w:rPr>
        <w:t>Terrorism makes precautionary logic obvious</w:t>
      </w:r>
      <w:r>
        <w:rPr>
          <w:sz w:val="16"/>
          <w:szCs w:val="16"/>
        </w:rPr>
        <w:t xml:space="preserve">. </w:t>
      </w:r>
      <w:r>
        <w:rPr>
          <w:rStyle w:val="StyleBoldUnderline"/>
          <w:highlight w:val="yellow"/>
        </w:rPr>
        <w:t>Following 9/11</w:t>
      </w:r>
      <w:r>
        <w:rPr>
          <w:sz w:val="16"/>
          <w:szCs w:val="16"/>
          <w:highlight w:val="yellow"/>
        </w:rPr>
        <w:t>,</w:t>
      </w:r>
      <w:r>
        <w:rPr>
          <w:sz w:val="16"/>
          <w:szCs w:val="16"/>
        </w:rPr>
        <w:t xml:space="preserve"> </w:t>
      </w:r>
      <w:r>
        <w:rPr>
          <w:rStyle w:val="StyleBoldUnderline"/>
        </w:rPr>
        <w:t xml:space="preserve">political </w:t>
      </w:r>
      <w:r>
        <w:rPr>
          <w:rStyle w:val="StyleBoldUnderline"/>
          <w:highlight w:val="yellow"/>
        </w:rPr>
        <w:t xml:space="preserve">speech in the U.S. </w:t>
      </w:r>
      <w:r w:rsidRPr="00A95A4E">
        <w:rPr>
          <w:rStyle w:val="StyleBoldUnderline"/>
        </w:rPr>
        <w:t>took a</w:t>
      </w:r>
      <w:r>
        <w:rPr>
          <w:rStyle w:val="StyleBoldUnderline"/>
        </w:rPr>
        <w:t xml:space="preserve"> dramatic </w:t>
      </w:r>
      <w:r w:rsidRPr="00A95A4E">
        <w:rPr>
          <w:rStyle w:val="StyleBoldUnderline"/>
        </w:rPr>
        <w:t xml:space="preserve">turn </w:t>
      </w:r>
      <w:r>
        <w:rPr>
          <w:rStyle w:val="StyleBoldUnderline"/>
          <w:highlight w:val="yellow"/>
        </w:rPr>
        <w:t>aimed at making precautionary logic part of everyday life</w:t>
      </w:r>
      <w:r>
        <w:rPr>
          <w:sz w:val="16"/>
          <w:szCs w:val="16"/>
        </w:rPr>
        <w:t xml:space="preserve">. President Bush hit home in various sound-bites the need to preempt the terrorist threat ‘‘before it fully materializes.’’ His then National Security Advisor, Condoleeza </w:t>
      </w:r>
      <w:r>
        <w:rPr>
          <w:rStyle w:val="StyleBoldUnderline"/>
        </w:rPr>
        <w:t xml:space="preserve">Rice, declared that extraordinary police and military mobilization against terrorism is necessary before the ‘‘smoking gun becomes a mushroom cloud’’ </w:t>
      </w:r>
      <w:r>
        <w:rPr>
          <w:sz w:val="16"/>
          <w:szCs w:val="16"/>
        </w:rPr>
        <w:t>(Janus 2004: 577–8).</w:t>
      </w:r>
      <w:r w:rsidRPr="00003CFB">
        <w:rPr>
          <w:sz w:val="12"/>
          <w:szCs w:val="16"/>
        </w:rPr>
        <w:t xml:space="preserve">¶ </w:t>
      </w:r>
      <w:r>
        <w:rPr>
          <w:rStyle w:val="StyleBoldUnderline"/>
        </w:rPr>
        <w:t>Investigations of the failure to prevent the events of 9/11 focused on the problems of bureaucracy,</w:t>
      </w:r>
      <w:r>
        <w:rPr>
          <w:sz w:val="16"/>
          <w:szCs w:val="16"/>
        </w:rPr>
        <w:t xml:space="preserve"> communication, and tunnel vision in the Federal Bureau of Investigation (FBI), CIA, and other security agencies, and stressed </w:t>
      </w:r>
      <w:r>
        <w:rPr>
          <w:rStyle w:val="StyleBoldUnderline"/>
        </w:rPr>
        <w:t>the need to exercise the catastrophic imagination as a crucial ingredient of future security</w:t>
      </w:r>
      <w:r>
        <w:rPr>
          <w:sz w:val="16"/>
          <w:szCs w:val="16"/>
        </w:rPr>
        <w:t>. The 9/11 Commission Report (Kean and Hamilton 2004: 339) said the 9/11 attacks reﬂected security agencies’ failure of ‘‘imagination – the lack of organisational capacity to imagine such an attack’’ (see also Salter, this volume). Ironically, it recommended efforts to bureaucratize imagination: ‘‘It is therefore crucial to ﬁnd a way of routinizing, even bureaucratizing, the exercise of imagination’’ (ibid: 334). While a bureaucratized imagination seems paradoxical, what is being recommended is the embedding of precautionary logic in the security systems of organizations.</w:t>
      </w:r>
      <w:r w:rsidRPr="00003CFB">
        <w:rPr>
          <w:sz w:val="12"/>
          <w:szCs w:val="16"/>
        </w:rPr>
        <w:t xml:space="preserve">¶ </w:t>
      </w:r>
      <w:r>
        <w:rPr>
          <w:rStyle w:val="StyleBoldUnderline"/>
        </w:rPr>
        <w:t>In all of their planning, strategies, and practices</w:t>
      </w:r>
      <w:r>
        <w:t xml:space="preserve">, </w:t>
      </w:r>
      <w:r>
        <w:rPr>
          <w:rStyle w:val="StyleBoldUnderline"/>
        </w:rPr>
        <w:t>security agents are to imagine a kind of sea monster intent on leaving tsunami-like destruction in its wake.</w:t>
      </w:r>
      <w:r w:rsidRPr="00003CFB">
        <w:rPr>
          <w:rStyle w:val="StyleBoldUnderline"/>
          <w:sz w:val="12"/>
        </w:rPr>
        <w:t xml:space="preserve">¶ </w:t>
      </w:r>
      <w:r w:rsidRPr="00A95A4E">
        <w:rPr>
          <w:rStyle w:val="StyleBoldUnderline"/>
        </w:rPr>
        <w:t>Precautionary logic has become central</w:t>
      </w:r>
      <w:r>
        <w:rPr>
          <w:rStyle w:val="StyleBoldUnderline"/>
        </w:rPr>
        <w:t xml:space="preserve"> to the U.S. politics of risk and</w:t>
      </w:r>
      <w:r>
        <w:rPr>
          <w:rStyle w:val="StyleBoldUnderline"/>
          <w:sz w:val="12"/>
        </w:rPr>
        <w:t xml:space="preserve"> </w:t>
      </w:r>
      <w:r>
        <w:rPr>
          <w:rStyle w:val="StyleBoldUnderline"/>
        </w:rPr>
        <w:t xml:space="preserve">security, </w:t>
      </w:r>
      <w:r w:rsidRPr="00A95A4E">
        <w:rPr>
          <w:rStyle w:val="Emphasis"/>
        </w:rPr>
        <w:t>feeding into and fed by other features of its political culture</w:t>
      </w:r>
      <w:r w:rsidRPr="00A95A4E">
        <w:rPr>
          <w:rStyle w:val="StyleBoldUnderline"/>
        </w:rPr>
        <w:t>.</w:t>
      </w:r>
      <w:r w:rsidRPr="00A95A4E">
        <w:rPr>
          <w:sz w:val="16"/>
          <w:szCs w:val="16"/>
        </w:rPr>
        <w:t xml:space="preserve"> </w:t>
      </w:r>
      <w:r>
        <w:rPr>
          <w:rStyle w:val="StyleBoldUnderline"/>
          <w:highlight w:val="yellow"/>
        </w:rPr>
        <w:t>There</w:t>
      </w:r>
      <w:r>
        <w:rPr>
          <w:rStyle w:val="StyleBoldUnderline"/>
          <w:sz w:val="12"/>
          <w:highlight w:val="yellow"/>
        </w:rPr>
        <w:t xml:space="preserve"> </w:t>
      </w:r>
      <w:r>
        <w:rPr>
          <w:rStyle w:val="StyleBoldUnderline"/>
          <w:highlight w:val="yellow"/>
        </w:rPr>
        <w:t xml:space="preserve">is a </w:t>
      </w:r>
      <w:r w:rsidRPr="00A95A4E">
        <w:rPr>
          <w:rStyle w:val="StyleBoldUnderline"/>
          <w:highlight w:val="yellow"/>
        </w:rPr>
        <w:t>concerted</w:t>
      </w:r>
      <w:r w:rsidRPr="00A95A4E">
        <w:rPr>
          <w:rStyle w:val="StyleBoldUnderline"/>
        </w:rPr>
        <w:t xml:space="preserve"> </w:t>
      </w:r>
      <w:r>
        <w:rPr>
          <w:rStyle w:val="StyleBoldUnderline"/>
          <w:highlight w:val="yellow"/>
        </w:rPr>
        <w:t xml:space="preserve">effort to </w:t>
      </w:r>
      <w:r>
        <w:rPr>
          <w:rStyle w:val="Emphasis"/>
          <w:highlight w:val="yellow"/>
        </w:rPr>
        <w:t>conﬂate the need for preemption at home with preemptive strikes against terrorism abroad</w:t>
      </w:r>
      <w:r>
        <w:rPr>
          <w:rStyle w:val="Emphasis"/>
        </w:rPr>
        <w:t>.</w:t>
      </w:r>
      <w:r>
        <w:rPr>
          <w:rStyle w:val="StyleBoldUnderline"/>
        </w:rPr>
        <w:t xml:space="preserve"> </w:t>
      </w:r>
      <w:r>
        <w:rPr>
          <w:sz w:val="16"/>
          <w:szCs w:val="16"/>
        </w:rPr>
        <w:t>This conﬂation was a key feature of Bush’s strategy in the 2004 presidential election, continuing the post-9/ 11 campaign to simultaneously terrorize the American population into the preemptive policies of homeland security, and populations in Iraq and elsewhere in the Middle East through preemptive attacks.</w:t>
      </w:r>
      <w:r w:rsidRPr="00003CFB">
        <w:rPr>
          <w:sz w:val="12"/>
          <w:szCs w:val="16"/>
        </w:rPr>
        <w:t xml:space="preserve">¶ </w:t>
      </w:r>
      <w:r>
        <w:rPr>
          <w:rStyle w:val="StyleBoldUnderline"/>
        </w:rPr>
        <w:t xml:space="preserve">This </w:t>
      </w:r>
      <w:r>
        <w:rPr>
          <w:rStyle w:val="StyleBoldUnderline"/>
          <w:highlight w:val="yellow"/>
        </w:rPr>
        <w:t xml:space="preserve">conﬂation </w:t>
      </w:r>
      <w:r w:rsidRPr="00A95A4E">
        <w:rPr>
          <w:rStyle w:val="StyleBoldUnderline"/>
        </w:rPr>
        <w:t xml:space="preserve">of security at home with aggression abroad </w:t>
      </w:r>
      <w:r>
        <w:rPr>
          <w:rStyle w:val="StyleBoldUnderline"/>
          <w:highlight w:val="yellow"/>
        </w:rPr>
        <w:t>is effected</w:t>
      </w:r>
      <w:r>
        <w:rPr>
          <w:sz w:val="16"/>
          <w:highlight w:val="yellow"/>
        </w:rPr>
        <w:t xml:space="preserve"> </w:t>
      </w:r>
      <w:r>
        <w:rPr>
          <w:rStyle w:val="StyleBoldUnderline"/>
          <w:highlight w:val="yellow"/>
        </w:rPr>
        <w:t>through the view that the U.S. is at war with terrorists</w:t>
      </w:r>
      <w:r>
        <w:rPr>
          <w:rStyle w:val="StyleBoldUnderline"/>
        </w:rPr>
        <w:t xml:space="preserve"> however deﬁned.</w:t>
      </w:r>
      <w:r>
        <w:rPr>
          <w:sz w:val="16"/>
        </w:rPr>
        <w:t xml:space="preserve"> </w:t>
      </w:r>
      <w:r w:rsidRPr="00A95A4E">
        <w:rPr>
          <w:rStyle w:val="StyleBoldUnderline"/>
        </w:rPr>
        <w:t>The U.S. has long used</w:t>
      </w:r>
      <w:r w:rsidRPr="00A95A4E">
        <w:rPr>
          <w:rStyle w:val="StyleBoldUnderline"/>
          <w:highlight w:val="yellow"/>
        </w:rPr>
        <w:t xml:space="preserve"> ‘‘war on’’ </w:t>
      </w:r>
      <w:r>
        <w:rPr>
          <w:rStyle w:val="StyleBoldUnderline"/>
          <w:highlight w:val="yellow"/>
        </w:rPr>
        <w:t xml:space="preserve">metaphors </w:t>
      </w:r>
      <w:r w:rsidRPr="00A95A4E">
        <w:rPr>
          <w:rStyle w:val="StyleBoldUnderline"/>
        </w:rPr>
        <w:t>to</w:t>
      </w:r>
      <w:r>
        <w:rPr>
          <w:rStyle w:val="StyleBoldUnderline"/>
        </w:rPr>
        <w:t xml:space="preserve"> identify suitable enemies and </w:t>
      </w:r>
      <w:r>
        <w:rPr>
          <w:rStyle w:val="StyleBoldUnderline"/>
          <w:highlight w:val="yellow"/>
        </w:rPr>
        <w:t>justify extreme security measures</w:t>
      </w:r>
      <w:r>
        <w:rPr>
          <w:rStyle w:val="StyleBoldUnderline"/>
        </w:rPr>
        <w:t xml:space="preserve"> against them:</w:t>
      </w:r>
      <w:r>
        <w:rPr>
          <w:sz w:val="16"/>
        </w:rPr>
        <w:t xml:space="preserve"> ‘‘the war on crime,’’ ‘‘the war on drugs,’’ even ‘‘the war on poverty’’ when welfarism had a glimmer of hope in the American political culture of the 1960s (see also Simon, this volume). ‘‘</w:t>
      </w:r>
      <w:r>
        <w:rPr>
          <w:rStyle w:val="StyleBoldUnderline"/>
          <w:highlight w:val="yellow"/>
        </w:rPr>
        <w:t>The war on terrorism’’</w:t>
      </w:r>
      <w:r>
        <w:rPr>
          <w:rStyle w:val="StyleBoldUnderline"/>
        </w:rPr>
        <w:t xml:space="preserve"> in some respects encapsulates all of these</w:t>
      </w:r>
      <w:r>
        <w:rPr>
          <w:sz w:val="16"/>
        </w:rPr>
        <w:t xml:space="preserve"> </w:t>
      </w:r>
      <w:r>
        <w:rPr>
          <w:rStyle w:val="StyleBoldUnderline"/>
        </w:rPr>
        <w:t xml:space="preserve">‘‘war on’’ campaigns </w:t>
      </w:r>
      <w:r>
        <w:rPr>
          <w:sz w:val="16"/>
        </w:rPr>
        <w:t xml:space="preserve">because </w:t>
      </w:r>
      <w:r w:rsidRPr="00A95A4E">
        <w:rPr>
          <w:rStyle w:val="Emphasis"/>
        </w:rPr>
        <w:t xml:space="preserve">it </w:t>
      </w:r>
      <w:r w:rsidRPr="00A95A4E">
        <w:rPr>
          <w:rStyle w:val="Emphasis"/>
          <w:highlight w:val="yellow"/>
        </w:rPr>
        <w:t>is</w:t>
      </w:r>
      <w:r w:rsidRPr="00A95A4E">
        <w:rPr>
          <w:rStyle w:val="Emphasis"/>
        </w:rPr>
        <w:t xml:space="preserve"> </w:t>
      </w:r>
      <w:r>
        <w:rPr>
          <w:rStyle w:val="Emphasis"/>
          <w:highlight w:val="yellow"/>
        </w:rPr>
        <w:t>not only directed at foreign enemies</w:t>
      </w:r>
      <w:r>
        <w:rPr>
          <w:sz w:val="16"/>
        </w:rPr>
        <w:t xml:space="preserve"> and global security</w:t>
      </w:r>
      <w:r>
        <w:rPr>
          <w:sz w:val="16"/>
          <w:highlight w:val="yellow"/>
        </w:rPr>
        <w:t xml:space="preserve">, </w:t>
      </w:r>
      <w:r>
        <w:rPr>
          <w:rStyle w:val="Emphasis"/>
          <w:highlight w:val="yellow"/>
        </w:rPr>
        <w:t>but also at enemies within</w:t>
      </w:r>
      <w:r>
        <w:rPr>
          <w:sz w:val="16"/>
          <w:highlight w:val="yellow"/>
        </w:rPr>
        <w:t xml:space="preserve">, </w:t>
      </w:r>
      <w:r>
        <w:rPr>
          <w:rStyle w:val="StyleBoldUnderline"/>
          <w:highlight w:val="yellow"/>
        </w:rPr>
        <w:t>blurring into preemptive approaches to</w:t>
      </w:r>
      <w:r>
        <w:rPr>
          <w:rStyle w:val="StyleBoldUnderline"/>
        </w:rPr>
        <w:t xml:space="preserve"> domestic </w:t>
      </w:r>
      <w:r>
        <w:rPr>
          <w:rStyle w:val="StyleBoldUnderline"/>
          <w:highlight w:val="yellow"/>
        </w:rPr>
        <w:t>crime</w:t>
      </w:r>
      <w:r>
        <w:rPr>
          <w:rStyle w:val="StyleBoldUnderline"/>
        </w:rPr>
        <w:t xml:space="preserve">, </w:t>
      </w:r>
      <w:r>
        <w:rPr>
          <w:rStyle w:val="StyleBoldUnderline"/>
          <w:highlight w:val="yellow"/>
        </w:rPr>
        <w:t>drugs</w:t>
      </w:r>
      <w:r>
        <w:rPr>
          <w:rStyle w:val="StyleBoldUnderline"/>
        </w:rPr>
        <w:t xml:space="preserve">, welfare fraud, </w:t>
      </w:r>
      <w:r>
        <w:rPr>
          <w:rStyle w:val="Emphasis"/>
          <w:highlight w:val="yellow"/>
        </w:rPr>
        <w:t xml:space="preserve">and anything </w:t>
      </w:r>
      <w:r w:rsidRPr="00A95A4E">
        <w:rPr>
          <w:rStyle w:val="Emphasis"/>
        </w:rPr>
        <w:t xml:space="preserve">else </w:t>
      </w:r>
      <w:r>
        <w:rPr>
          <w:rStyle w:val="Emphasis"/>
          <w:highlight w:val="yellow"/>
        </w:rPr>
        <w:t>signifying moral degeneracy</w:t>
      </w:r>
      <w:r w:rsidR="00CA0CC8">
        <w:rPr>
          <w:rStyle w:val="Emphasis"/>
        </w:rPr>
        <w:t>dd</w:t>
      </w:r>
      <w:r>
        <w:rPr>
          <w:sz w:val="16"/>
        </w:rPr>
        <w:t xml:space="preserve"> (Barak 2005</w:t>
      </w:r>
      <w:r w:rsidRPr="002A622F">
        <w:t>)</w:t>
      </w:r>
      <w:r w:rsidRPr="002A622F">
        <w:rPr>
          <w:sz w:val="16"/>
          <w:szCs w:val="16"/>
        </w:rPr>
        <w:t>.¶ Agamben (2005) links the pervasiveness of ‘‘war on’’ metaphors in American culture to the fact that</w:t>
      </w:r>
      <w:r w:rsidRPr="002A622F">
        <w:t xml:space="preserve"> </w:t>
      </w:r>
      <w:r>
        <w:rPr>
          <w:rStyle w:val="Emphasis"/>
          <w:highlight w:val="yellow"/>
        </w:rPr>
        <w:t xml:space="preserve">the sovereign power of the president is based </w:t>
      </w:r>
      <w:r w:rsidRPr="00A95A4E">
        <w:rPr>
          <w:rStyle w:val="Emphasis"/>
        </w:rPr>
        <w:t xml:space="preserve">in declared emergency linked to </w:t>
      </w:r>
      <w:r>
        <w:rPr>
          <w:rStyle w:val="Emphasis"/>
          <w:highlight w:val="yellow"/>
        </w:rPr>
        <w:t>a state of war.</w:t>
      </w:r>
      <w:r w:rsidRPr="00003CFB">
        <w:rPr>
          <w:rStyle w:val="Emphasis"/>
          <w:sz w:val="12"/>
        </w:rPr>
        <w:t xml:space="preserve">¶ </w:t>
      </w:r>
      <w:r>
        <w:rPr>
          <w:sz w:val="16"/>
          <w:szCs w:val="16"/>
        </w:rPr>
        <w:t>[</w:t>
      </w:r>
      <w:r>
        <w:rPr>
          <w:rStyle w:val="StyleBoldUnderline"/>
        </w:rPr>
        <w:t xml:space="preserve">O]ver the course of the twentieth century the metaphor of war becomes an integral part of the </w:t>
      </w:r>
      <w:r>
        <w:rPr>
          <w:rStyle w:val="StyleBoldUnderline"/>
        </w:rPr>
        <w:lastRenderedPageBreak/>
        <w:t>presidential political vocabulary</w:t>
      </w:r>
      <w:r>
        <w:rPr>
          <w:sz w:val="16"/>
          <w:szCs w:val="16"/>
        </w:rPr>
        <w:t xml:space="preserve"> whenever decisions considered to be of vital importance are being imposed. Thus, in 1933, Franklin D. </w:t>
      </w:r>
      <w:r>
        <w:rPr>
          <w:rStyle w:val="StyleBoldUnderline"/>
        </w:rPr>
        <w:t>Roosevelt was able to assume extraordinary powers to cope with the Great Depression</w:t>
      </w:r>
      <w:r>
        <w:rPr>
          <w:sz w:val="16"/>
          <w:szCs w:val="16"/>
        </w:rPr>
        <w:t xml:space="preserve"> by presenting his actions as those of a commander during a military campaign ... President </w:t>
      </w:r>
      <w:r>
        <w:rPr>
          <w:rStyle w:val="StyleBoldUnderline"/>
        </w:rPr>
        <w:t>Bush’s decision to refer to himself constantly as the ‘‘Commander in Chief of the Army’’</w:t>
      </w:r>
      <w:r>
        <w:rPr>
          <w:sz w:val="16"/>
          <w:szCs w:val="16"/>
        </w:rPr>
        <w:t xml:space="preserve"> after September 11, 2001, must be considered in the context of this presidential claim to sovereign powers in everyday emergency situations. If, as we have seen</w:t>
      </w:r>
      <w:r>
        <w:rPr>
          <w:rStyle w:val="StyleBoldUnderline"/>
        </w:rPr>
        <w:t>, the assumption of this title entails a direct reference to the state of exception</w:t>
      </w:r>
      <w:r>
        <w:rPr>
          <w:sz w:val="16"/>
          <w:szCs w:val="16"/>
        </w:rPr>
        <w:t xml:space="preserve">, then </w:t>
      </w:r>
      <w:r w:rsidRPr="00A95A4E">
        <w:rPr>
          <w:rStyle w:val="Emphasis"/>
        </w:rPr>
        <w:t>Bush is attempting to produce a situation in which emergency becomes the rule</w:t>
      </w:r>
      <w:r w:rsidRPr="00A95A4E">
        <w:rPr>
          <w:sz w:val="16"/>
          <w:szCs w:val="16"/>
        </w:rPr>
        <w:t xml:space="preserve">, </w:t>
      </w:r>
      <w:r w:rsidRPr="00A95A4E">
        <w:rPr>
          <w:rStyle w:val="StyleBoldUnderline"/>
        </w:rPr>
        <w:t>and the</w:t>
      </w:r>
      <w:r>
        <w:rPr>
          <w:rStyle w:val="StyleBoldUnderline"/>
        </w:rPr>
        <w:t xml:space="preserve"> very </w:t>
      </w:r>
      <w:r w:rsidRPr="00A95A4E">
        <w:rPr>
          <w:rStyle w:val="StyleBoldUnderline"/>
        </w:rPr>
        <w:t>distinction between peace and war</w:t>
      </w:r>
      <w:r>
        <w:rPr>
          <w:sz w:val="16"/>
          <w:szCs w:val="16"/>
        </w:rPr>
        <w:t xml:space="preserve"> (and between foreign and civil war) </w:t>
      </w:r>
      <w:r w:rsidRPr="00A95A4E">
        <w:rPr>
          <w:rStyle w:val="Emphasis"/>
        </w:rPr>
        <w:t>becomes impossible</w:t>
      </w:r>
      <w:r>
        <w:rPr>
          <w:sz w:val="16"/>
          <w:szCs w:val="16"/>
        </w:rPr>
        <w:t>. Agamben (2005: 21–2)</w:t>
      </w:r>
      <w:r w:rsidRPr="00003CFB">
        <w:rPr>
          <w:sz w:val="12"/>
          <w:szCs w:val="16"/>
        </w:rPr>
        <w:t xml:space="preserve">¶ </w:t>
      </w:r>
      <w:r>
        <w:rPr>
          <w:sz w:val="16"/>
          <w:szCs w:val="16"/>
        </w:rPr>
        <w:t>Richard Clarke, a former member of the U.S. Security Council, even argues that</w:t>
      </w:r>
      <w:r>
        <w:rPr>
          <w:rStyle w:val="StyleBoldUnderline"/>
        </w:rPr>
        <w:t xml:space="preserve"> </w:t>
      </w:r>
      <w:r>
        <w:rPr>
          <w:rStyle w:val="StyleBoldUnderline"/>
          <w:highlight w:val="yellow"/>
        </w:rPr>
        <w:t xml:space="preserve">al-Qaeda is a ‘‘phantom enemy’’ manufactured </w:t>
      </w:r>
      <w:r w:rsidRPr="00A95A4E">
        <w:rPr>
          <w:rStyle w:val="StyleBoldUnderline"/>
        </w:rPr>
        <w:t xml:space="preserve">through the </w:t>
      </w:r>
      <w:r>
        <w:rPr>
          <w:rStyle w:val="StyleBoldUnderline"/>
          <w:highlight w:val="yellow"/>
        </w:rPr>
        <w:t xml:space="preserve">precautionary </w:t>
      </w:r>
      <w:r w:rsidRPr="00A95A4E">
        <w:rPr>
          <w:rStyle w:val="StyleBoldUnderline"/>
        </w:rPr>
        <w:t>logic of instrumental politicians</w:t>
      </w:r>
      <w:r>
        <w:rPr>
          <w:sz w:val="16"/>
          <w:szCs w:val="16"/>
          <w:highlight w:val="yellow"/>
        </w:rPr>
        <w:t>: ‘‘</w:t>
      </w:r>
      <w:r>
        <w:rPr>
          <w:rStyle w:val="Emphasis"/>
          <w:highlight w:val="yellow"/>
        </w:rPr>
        <w:t>those with the darkest imaginations become the most powerful’’</w:t>
      </w:r>
      <w:r>
        <w:rPr>
          <w:sz w:val="16"/>
          <w:szCs w:val="16"/>
        </w:rPr>
        <w:t xml:space="preserve"> (Clarke 2004). Raban (2005: 22) observes </w:t>
      </w:r>
      <w:r>
        <w:rPr>
          <w:rStyle w:val="StyleBoldUnderline"/>
          <w:highlight w:val="yellow"/>
        </w:rPr>
        <w:t>there is now ‘‘a world of chronic blur, full of slippery word</w:t>
      </w:r>
      <w:r>
        <w:rPr>
          <w:rStyle w:val="StyleBoldUnderline"/>
        </w:rPr>
        <w:t>s that mean something different from what they meant before September 2001</w:t>
      </w:r>
      <w:r>
        <w:rPr>
          <w:sz w:val="16"/>
          <w:szCs w:val="16"/>
        </w:rPr>
        <w:t>.</w:t>
      </w:r>
      <w:r w:rsidRPr="00003CFB">
        <w:rPr>
          <w:sz w:val="16"/>
          <w:szCs w:val="16"/>
        </w:rPr>
        <w:t xml:space="preserve">’’ </w:t>
      </w:r>
      <w:r>
        <w:rPr>
          <w:rStyle w:val="Emphasis"/>
          <w:highlight w:val="yellow"/>
        </w:rPr>
        <w:t>It is the blur of a war on everything</w:t>
      </w:r>
      <w:r>
        <w:rPr>
          <w:rStyle w:val="Emphasis"/>
        </w:rPr>
        <w:t>,</w:t>
      </w:r>
      <w:r>
        <w:rPr>
          <w:sz w:val="16"/>
          <w:szCs w:val="16"/>
        </w:rPr>
        <w:t xml:space="preserve"> </w:t>
      </w:r>
      <w:r>
        <w:rPr>
          <w:rStyle w:val="StyleBoldUnderline"/>
        </w:rPr>
        <w:t>envisaged by U.S. military ofﬁcials</w:t>
      </w:r>
      <w:r>
        <w:rPr>
          <w:sz w:val="16"/>
          <w:szCs w:val="16"/>
        </w:rPr>
        <w:t xml:space="preserve"> long before 9/11: In broad terms, </w:t>
      </w:r>
      <w:r>
        <w:rPr>
          <w:rStyle w:val="StyleBoldUnderline"/>
        </w:rPr>
        <w:t>fourth generation warfare</w:t>
      </w:r>
      <w:r>
        <w:rPr>
          <w:sz w:val="16"/>
          <w:szCs w:val="16"/>
        </w:rPr>
        <w:t xml:space="preserve"> [</w:t>
      </w:r>
      <w:r>
        <w:rPr>
          <w:rStyle w:val="StyleBoldUnderline"/>
        </w:rPr>
        <w:t>involving a nation-state in conﬂict with a non-state actor</w:t>
      </w:r>
      <w:r>
        <w:rPr>
          <w:sz w:val="16"/>
          <w:szCs w:val="16"/>
        </w:rPr>
        <w:t xml:space="preserve">] seems to be widely dispersed and largely undeﬁned; the distinction will be blurred to the vanishing point. It will be nonlinear, possibly to the point of having no deﬁneable battleﬁelds or fronts. </w:t>
      </w:r>
      <w:r w:rsidRPr="00003CFB">
        <w:rPr>
          <w:sz w:val="16"/>
        </w:rPr>
        <w:t>The distinction between ‘‘civilian’’ and ‘‘military’’ may disappear. Actions will occur concurrently throughout all participants’ depth, including their society as a cultural, not just a physical, entity.</w:t>
      </w:r>
    </w:p>
    <w:p w:rsidR="005A0180" w:rsidRPr="00EC42FC" w:rsidRDefault="005A0180" w:rsidP="005A0180">
      <w:pPr>
        <w:pStyle w:val="Heading4"/>
      </w:pPr>
      <w:r w:rsidRPr="00EC42FC">
        <w:t>No nuclear terror.</w:t>
      </w:r>
    </w:p>
    <w:p w:rsidR="005A0180" w:rsidRDefault="005A0180" w:rsidP="005A0180">
      <w:pPr>
        <w:pStyle w:val="CiteInfo"/>
      </w:pPr>
      <w:r w:rsidRPr="005C103F">
        <w:rPr>
          <w:rStyle w:val="StyleStyleBold12pt"/>
        </w:rPr>
        <w:t>Chapman 12</w:t>
      </w:r>
      <w:r>
        <w:t xml:space="preserve"> [Stephen, </w:t>
      </w:r>
      <w:r w:rsidRPr="005107CE">
        <w:t>columnist and editorial writer for the Chicago Tribune</w:t>
      </w:r>
      <w:r>
        <w:t xml:space="preserve">, CHAPMAN: Nuclear terrorism unlikely May 22, 2012 6:00 AM </w:t>
      </w:r>
      <w:r w:rsidRPr="005107CE">
        <w:t>http://www.oaoa.com/articles/chapman-87719-nuclear-terrorism.html</w:t>
      </w:r>
      <w:r>
        <w:t>]</w:t>
      </w:r>
    </w:p>
    <w:p w:rsidR="005A0180" w:rsidRPr="008E20D2" w:rsidRDefault="005A0180" w:rsidP="005A0180">
      <w:pPr>
        <w:pStyle w:val="CardIndented"/>
        <w:rPr>
          <w:rStyle w:val="DebateUnderline"/>
          <w:highlight w:val="yellow"/>
          <w:shd w:val="clear" w:color="auto" w:fill="00FFFF"/>
        </w:rPr>
      </w:pPr>
      <w:r w:rsidRPr="005C103F">
        <w:rPr>
          <w:rStyle w:val="StyleUnderline"/>
        </w:rPr>
        <w:t>Given their inability to do something simple</w:t>
      </w:r>
      <w:r w:rsidRPr="005E381C">
        <w:rPr>
          <w:sz w:val="16"/>
        </w:rPr>
        <w:t xml:space="preserve"> — say, shoot up a shopping mall or set off a truck bomb — it’s reasonable to ask whether they have a chance at something much more ambitious. Far from being plausible, argued </w:t>
      </w:r>
      <w:r w:rsidRPr="005C103F">
        <w:rPr>
          <w:rStyle w:val="StyleUnderline"/>
        </w:rPr>
        <w:t>Ohio State University professor John Mueller</w:t>
      </w:r>
      <w:r w:rsidRPr="005E381C">
        <w:rPr>
          <w:sz w:val="16"/>
        </w:rPr>
        <w:t xml:space="preserve"> in a presentation at the University of Chicago, </w:t>
      </w:r>
      <w:r w:rsidRPr="00371006">
        <w:t>“</w:t>
      </w:r>
      <w:r w:rsidRPr="00371006">
        <w:rPr>
          <w:rStyle w:val="StyleUnderline"/>
        </w:rPr>
        <w:t xml:space="preserve">the </w:t>
      </w:r>
      <w:r w:rsidRPr="008E20D2">
        <w:rPr>
          <w:rStyle w:val="DebateUnderline"/>
          <w:highlight w:val="yellow"/>
          <w:shd w:val="clear" w:color="auto" w:fill="00FFFF"/>
        </w:rPr>
        <w:t>likelihood</w:t>
      </w:r>
      <w:r w:rsidRPr="005E381C">
        <w:rPr>
          <w:sz w:val="16"/>
        </w:rPr>
        <w:t xml:space="preserve"> that</w:t>
      </w:r>
      <w:r w:rsidRPr="00492998">
        <w:rPr>
          <w:rStyle w:val="StyleUnderline"/>
        </w:rPr>
        <w:t xml:space="preserve"> a </w:t>
      </w:r>
      <w:r w:rsidRPr="008E20D2">
        <w:rPr>
          <w:rStyle w:val="DebateUnderline"/>
          <w:highlight w:val="yellow"/>
          <w:shd w:val="clear" w:color="auto" w:fill="00FFFF"/>
        </w:rPr>
        <w:t>terrorist</w:t>
      </w:r>
      <w:r w:rsidRPr="00492998">
        <w:rPr>
          <w:rStyle w:val="StyleUnderline"/>
        </w:rPr>
        <w:t xml:space="preserve"> </w:t>
      </w:r>
      <w:r w:rsidRPr="005E381C">
        <w:rPr>
          <w:rStyle w:val="StyleUnderline"/>
        </w:rPr>
        <w:t xml:space="preserve">group </w:t>
      </w:r>
      <w:r w:rsidRPr="008E20D2">
        <w:rPr>
          <w:rStyle w:val="DebateUnderline"/>
          <w:highlight w:val="yellow"/>
          <w:shd w:val="clear" w:color="auto" w:fill="00FFFF"/>
        </w:rPr>
        <w:t>will come up with a</w:t>
      </w:r>
      <w:r w:rsidRPr="005E381C">
        <w:rPr>
          <w:rStyle w:val="StyleUnderline"/>
        </w:rPr>
        <w:t>n atomic</w:t>
      </w:r>
      <w:r w:rsidRPr="008E20D2">
        <w:rPr>
          <w:rStyle w:val="DebateUnderline"/>
          <w:highlight w:val="yellow"/>
          <w:shd w:val="clear" w:color="auto" w:fill="00FFFF"/>
        </w:rPr>
        <w:t xml:space="preserve"> bomb seems</w:t>
      </w:r>
      <w:r w:rsidRPr="005E381C">
        <w:rPr>
          <w:sz w:val="16"/>
        </w:rPr>
        <w:t xml:space="preserve"> to be </w:t>
      </w:r>
      <w:r w:rsidRPr="008E20D2">
        <w:rPr>
          <w:rStyle w:val="DebateUnderline"/>
          <w:b/>
          <w:highlight w:val="yellow"/>
          <w:shd w:val="clear" w:color="auto" w:fill="00FFFF"/>
        </w:rPr>
        <w:t>vanishingly small.”</w:t>
      </w:r>
      <w:r w:rsidRPr="005E381C">
        <w:rPr>
          <w:sz w:val="16"/>
        </w:rPr>
        <w:t xml:space="preserve">  The events required to make that happen comprise a multitude of Herculean tasks. First, a terrorist group has to get a bomb or fissile material, perhaps from </w:t>
      </w:r>
      <w:r w:rsidRPr="005C103F">
        <w:rPr>
          <w:rStyle w:val="StyleUnderline"/>
          <w:highlight w:val="yellow"/>
        </w:rPr>
        <w:t>Russia’s</w:t>
      </w:r>
      <w:r w:rsidRPr="005E381C">
        <w:rPr>
          <w:sz w:val="16"/>
        </w:rPr>
        <w:t xml:space="preserve"> inventory of decommissioned warheads. If that were easy, one would have already gone missing. Besides, those </w:t>
      </w:r>
      <w:r w:rsidRPr="00E62997">
        <w:rPr>
          <w:rStyle w:val="StyleUnderline"/>
          <w:highlight w:val="yellow"/>
        </w:rPr>
        <w:t>devices a</w:t>
      </w:r>
      <w:r w:rsidRPr="005C103F">
        <w:rPr>
          <w:rStyle w:val="StyleUnderline"/>
          <w:highlight w:val="yellow"/>
        </w:rPr>
        <w:t>re</w:t>
      </w:r>
      <w:r w:rsidRPr="005E381C">
        <w:rPr>
          <w:sz w:val="16"/>
        </w:rPr>
        <w:t xml:space="preserve"> probably </w:t>
      </w:r>
      <w:r w:rsidRPr="005E381C">
        <w:rPr>
          <w:rStyle w:val="StyleUnderline"/>
        </w:rPr>
        <w:t>no longer a danger, since weapons</w:t>
      </w:r>
      <w:r w:rsidRPr="005C103F">
        <w:rPr>
          <w:rStyle w:val="StyleUnderline"/>
        </w:rPr>
        <w:t xml:space="preserve"> that are not maintained quickly </w:t>
      </w:r>
      <w:r w:rsidRPr="005E381C">
        <w:rPr>
          <w:rStyle w:val="StyleUnderline"/>
        </w:rPr>
        <w:t>become</w:t>
      </w:r>
      <w:r w:rsidRPr="005C103F">
        <w:rPr>
          <w:rStyle w:val="StyleUnderline"/>
        </w:rPr>
        <w:t xml:space="preserve"> what one expert calls “</w:t>
      </w:r>
      <w:r w:rsidRPr="005E381C">
        <w:rPr>
          <w:rStyle w:val="Emphasis"/>
          <w:highlight w:val="yellow"/>
        </w:rPr>
        <w:t xml:space="preserve">radioactive scrap </w:t>
      </w:r>
      <w:r w:rsidRPr="00CE0BCE">
        <w:rPr>
          <w:rStyle w:val="Emphasis"/>
        </w:rPr>
        <w:t>metal</w:t>
      </w:r>
      <w:r w:rsidRPr="005C103F">
        <w:rPr>
          <w:rStyle w:val="StyleUnderline"/>
        </w:rPr>
        <w:t xml:space="preserve">.” </w:t>
      </w:r>
      <w:r w:rsidRPr="005C103F">
        <w:rPr>
          <w:rStyle w:val="StyleUnderline"/>
          <w:highlight w:val="yellow"/>
        </w:rPr>
        <w:t>If terrorists</w:t>
      </w:r>
      <w:r w:rsidRPr="005C103F">
        <w:rPr>
          <w:rStyle w:val="StyleUnderline"/>
        </w:rPr>
        <w:t xml:space="preserve"> were able to </w:t>
      </w:r>
      <w:r w:rsidRPr="005C103F">
        <w:rPr>
          <w:rStyle w:val="StyleUnderline"/>
          <w:highlight w:val="yellow"/>
        </w:rPr>
        <w:t xml:space="preserve">steal </w:t>
      </w:r>
      <w:r w:rsidRPr="002B13F1">
        <w:rPr>
          <w:rStyle w:val="StyleUnderline"/>
        </w:rPr>
        <w:t xml:space="preserve">a </w:t>
      </w:r>
      <w:r w:rsidRPr="005E381C">
        <w:rPr>
          <w:rStyle w:val="StyleUnderline"/>
        </w:rPr>
        <w:t xml:space="preserve">Pakistani </w:t>
      </w:r>
      <w:r w:rsidRPr="005C103F">
        <w:rPr>
          <w:rStyle w:val="StyleUnderline"/>
          <w:highlight w:val="yellow"/>
        </w:rPr>
        <w:t xml:space="preserve">bomb, they would </w:t>
      </w:r>
      <w:r w:rsidRPr="002B13F1">
        <w:rPr>
          <w:rStyle w:val="StyleUnderline"/>
        </w:rPr>
        <w:t xml:space="preserve">still </w:t>
      </w:r>
      <w:r w:rsidRPr="005C103F">
        <w:rPr>
          <w:rStyle w:val="StyleUnderline"/>
          <w:highlight w:val="yellow"/>
        </w:rPr>
        <w:t xml:space="preserve">have to defeat </w:t>
      </w:r>
      <w:r w:rsidRPr="005C103F">
        <w:rPr>
          <w:rStyle w:val="StyleUnderline"/>
        </w:rPr>
        <w:t xml:space="preserve">the </w:t>
      </w:r>
      <w:r w:rsidRPr="00492998">
        <w:rPr>
          <w:rStyle w:val="StyleUnderline"/>
        </w:rPr>
        <w:t>arming codes and</w:t>
      </w:r>
      <w:r w:rsidRPr="005E381C">
        <w:rPr>
          <w:rStyle w:val="StyleUnderline"/>
        </w:rPr>
        <w:t xml:space="preserve"> other </w:t>
      </w:r>
      <w:r w:rsidRPr="005C103F">
        <w:rPr>
          <w:rStyle w:val="StyleUnderline"/>
          <w:highlight w:val="yellow"/>
        </w:rPr>
        <w:t>safeguards</w:t>
      </w:r>
      <w:r w:rsidRPr="005E381C">
        <w:rPr>
          <w:sz w:val="16"/>
        </w:rPr>
        <w:t xml:space="preserve"> designed to prevent unauthorized use.  As for Iran, no nuclear state has ever given a bomb to an ally — for reasons even the Iranians can grasp.  Stealing some 100 pounds of bomb fuel would require help from rogue individuals inside some government who are prepared to jeopardize their own lives. Then comes the task of </w:t>
      </w:r>
      <w:r w:rsidRPr="00371006">
        <w:rPr>
          <w:rStyle w:val="StyleUnderline"/>
        </w:rPr>
        <w:t xml:space="preserve">building a </w:t>
      </w:r>
      <w:r w:rsidRPr="008E20D2">
        <w:rPr>
          <w:rStyle w:val="DebateUnderline"/>
          <w:highlight w:val="yellow"/>
          <w:shd w:val="clear" w:color="auto" w:fill="00FFFF"/>
        </w:rPr>
        <w:t>bomb</w:t>
      </w:r>
      <w:r w:rsidRPr="005E381C">
        <w:rPr>
          <w:sz w:val="16"/>
        </w:rPr>
        <w:t xml:space="preserve">. It’s not something you can gin up with spare parts and power tools in your garage. It </w:t>
      </w:r>
      <w:r w:rsidRPr="008E20D2">
        <w:rPr>
          <w:rStyle w:val="DebateUnderline"/>
          <w:highlight w:val="yellow"/>
          <w:shd w:val="clear" w:color="auto" w:fill="00FFFF"/>
        </w:rPr>
        <w:t xml:space="preserve">requires </w:t>
      </w:r>
      <w:r w:rsidRPr="005C103F">
        <w:rPr>
          <w:rStyle w:val="Emphasis"/>
          <w:highlight w:val="yellow"/>
        </w:rPr>
        <w:t>millions</w:t>
      </w:r>
      <w:r w:rsidRPr="00B717F5">
        <w:t xml:space="preserve"> </w:t>
      </w:r>
      <w:r w:rsidRPr="005E381C">
        <w:rPr>
          <w:sz w:val="16"/>
        </w:rPr>
        <w:t xml:space="preserve">of dollars, </w:t>
      </w:r>
      <w:r w:rsidRPr="00CE0BCE">
        <w:rPr>
          <w:rStyle w:val="Emphasis"/>
        </w:rPr>
        <w:t xml:space="preserve">a </w:t>
      </w:r>
      <w:r w:rsidRPr="005C103F">
        <w:rPr>
          <w:rStyle w:val="Emphasis"/>
          <w:highlight w:val="yellow"/>
        </w:rPr>
        <w:t>safe haven</w:t>
      </w:r>
      <w:r w:rsidRPr="008E20D2">
        <w:rPr>
          <w:rStyle w:val="DebateUnderline"/>
          <w:highlight w:val="yellow"/>
          <w:shd w:val="clear" w:color="auto" w:fill="00FFFF"/>
        </w:rPr>
        <w:t xml:space="preserve"> </w:t>
      </w:r>
      <w:r w:rsidRPr="005C103F">
        <w:rPr>
          <w:rStyle w:val="StyleUnderline"/>
        </w:rPr>
        <w:t xml:space="preserve">and </w:t>
      </w:r>
      <w:r w:rsidRPr="005C103F">
        <w:rPr>
          <w:rStyle w:val="Emphasis"/>
          <w:highlight w:val="yellow"/>
        </w:rPr>
        <w:t>advanced equipment</w:t>
      </w:r>
      <w:r w:rsidRPr="005C103F">
        <w:rPr>
          <w:rStyle w:val="StyleUnderline"/>
        </w:rPr>
        <w:t xml:space="preserve"> — </w:t>
      </w:r>
      <w:r w:rsidRPr="005E381C">
        <w:rPr>
          <w:rStyle w:val="StyleUnderline"/>
          <w:highlight w:val="yellow"/>
        </w:rPr>
        <w:t>plus</w:t>
      </w:r>
      <w:r w:rsidRPr="005E381C">
        <w:rPr>
          <w:sz w:val="16"/>
        </w:rPr>
        <w:t xml:space="preserve"> people with </w:t>
      </w:r>
      <w:r w:rsidRPr="005C103F">
        <w:rPr>
          <w:rStyle w:val="Emphasis"/>
          <w:highlight w:val="yellow"/>
        </w:rPr>
        <w:t>specialized skills</w:t>
      </w:r>
      <w:r w:rsidRPr="005E381C">
        <w:rPr>
          <w:sz w:val="16"/>
        </w:rPr>
        <w:t xml:space="preserve">, </w:t>
      </w:r>
      <w:r w:rsidRPr="00E62997">
        <w:rPr>
          <w:rStyle w:val="Emphasis"/>
        </w:rPr>
        <w:t>lots of time</w:t>
      </w:r>
      <w:r w:rsidRPr="005E381C">
        <w:rPr>
          <w:sz w:val="16"/>
        </w:rPr>
        <w:t xml:space="preserve"> </w:t>
      </w:r>
      <w:r w:rsidRPr="005E381C">
        <w:rPr>
          <w:rStyle w:val="StyleUnderline"/>
        </w:rPr>
        <w:t>and</w:t>
      </w:r>
      <w:r w:rsidRPr="005E381C">
        <w:rPr>
          <w:sz w:val="16"/>
        </w:rPr>
        <w:t xml:space="preserve"> a </w:t>
      </w:r>
      <w:r w:rsidRPr="00E62997">
        <w:rPr>
          <w:rStyle w:val="Emphasis"/>
        </w:rPr>
        <w:t>willingness to die</w:t>
      </w:r>
      <w:r w:rsidRPr="005E381C">
        <w:rPr>
          <w:sz w:val="16"/>
        </w:rPr>
        <w:t xml:space="preserve"> for the cause.  </w:t>
      </w:r>
      <w:r w:rsidRPr="00CE0BCE">
        <w:rPr>
          <w:rStyle w:val="StyleUnderline"/>
        </w:rPr>
        <w:t>Assuming</w:t>
      </w:r>
      <w:r w:rsidRPr="005E381C">
        <w:rPr>
          <w:sz w:val="16"/>
        </w:rPr>
        <w:t xml:space="preserve"> the </w:t>
      </w:r>
      <w:r w:rsidRPr="005C103F">
        <w:rPr>
          <w:rStyle w:val="Emphasis"/>
          <w:highlight w:val="yellow"/>
        </w:rPr>
        <w:t xml:space="preserve">jihadists </w:t>
      </w:r>
      <w:r w:rsidRPr="00CE0BCE">
        <w:rPr>
          <w:rStyle w:val="Emphasis"/>
        </w:rPr>
        <w:t xml:space="preserve">vault over </w:t>
      </w:r>
      <w:r w:rsidRPr="00492998">
        <w:rPr>
          <w:rStyle w:val="Emphasis"/>
        </w:rPr>
        <w:t xml:space="preserve">those </w:t>
      </w:r>
      <w:r w:rsidRPr="00CE0BCE">
        <w:rPr>
          <w:rStyle w:val="Emphasis"/>
        </w:rPr>
        <w:t>Himalayas</w:t>
      </w:r>
      <w:r w:rsidRPr="00CE0BCE">
        <w:rPr>
          <w:rStyle w:val="StyleUnderline"/>
          <w:b/>
        </w:rPr>
        <w:t>,</w:t>
      </w:r>
      <w:r w:rsidRPr="00CE0BCE">
        <w:rPr>
          <w:rStyle w:val="DebateUnderline"/>
          <w:shd w:val="clear" w:color="auto" w:fill="00FFFF"/>
        </w:rPr>
        <w:t xml:space="preserve"> </w:t>
      </w:r>
      <w:r w:rsidRPr="00CE0BCE">
        <w:rPr>
          <w:rStyle w:val="StyleUnderline"/>
        </w:rPr>
        <w:t xml:space="preserve">they </w:t>
      </w:r>
      <w:r w:rsidRPr="008E20D2">
        <w:rPr>
          <w:rStyle w:val="DebateUnderline"/>
          <w:highlight w:val="yellow"/>
          <w:shd w:val="clear" w:color="auto" w:fill="00FFFF"/>
        </w:rPr>
        <w:t xml:space="preserve">would have to </w:t>
      </w:r>
      <w:r w:rsidRPr="005C103F">
        <w:rPr>
          <w:rStyle w:val="Emphasis"/>
          <w:highlight w:val="yellow"/>
        </w:rPr>
        <w:t>deliver the weapon</w:t>
      </w:r>
      <w:r w:rsidRPr="00CE0BCE">
        <w:rPr>
          <w:rStyle w:val="Emphasis"/>
        </w:rPr>
        <w:t xml:space="preserve"> on</w:t>
      </w:r>
      <w:r w:rsidRPr="002B13F1">
        <w:rPr>
          <w:rStyle w:val="Emphasis"/>
        </w:rPr>
        <w:t>to America</w:t>
      </w:r>
      <w:r w:rsidRPr="00CE0BCE">
        <w:rPr>
          <w:rStyle w:val="Emphasis"/>
        </w:rPr>
        <w:t>n soil</w:t>
      </w:r>
      <w:r w:rsidRPr="00CE0BCE">
        <w:rPr>
          <w:rStyle w:val="StyleUnderline"/>
        </w:rPr>
        <w:t>.</w:t>
      </w:r>
      <w:r w:rsidRPr="005E381C">
        <w:rPr>
          <w:sz w:val="16"/>
        </w:rPr>
        <w:t xml:space="preserve"> Sure, drug smugglers bring in contraband all the time — but seeking their help would confront the plotters with possible exposure or extortion. This, like </w:t>
      </w:r>
      <w:r w:rsidRPr="008E20D2">
        <w:rPr>
          <w:rStyle w:val="DebateUnderline"/>
          <w:highlight w:val="yellow"/>
          <w:shd w:val="clear" w:color="auto" w:fill="00FFFF"/>
        </w:rPr>
        <w:t>every</w:t>
      </w:r>
      <w:r w:rsidRPr="005E381C">
        <w:rPr>
          <w:sz w:val="16"/>
        </w:rPr>
        <w:t xml:space="preserve"> other </w:t>
      </w:r>
      <w:r w:rsidRPr="008E20D2">
        <w:rPr>
          <w:rStyle w:val="DebateUnderline"/>
          <w:highlight w:val="yellow"/>
          <w:shd w:val="clear" w:color="auto" w:fill="00FFFF"/>
        </w:rPr>
        <w:t>step</w:t>
      </w:r>
      <w:r w:rsidRPr="005E381C">
        <w:rPr>
          <w:sz w:val="16"/>
        </w:rPr>
        <w:t xml:space="preserve"> in the entire process, </w:t>
      </w:r>
      <w:r w:rsidRPr="00E62997">
        <w:rPr>
          <w:rStyle w:val="StyleUnderline"/>
        </w:rPr>
        <w:t xml:space="preserve">means </w:t>
      </w:r>
      <w:r w:rsidRPr="00492998">
        <w:rPr>
          <w:rStyle w:val="DebateUnderline"/>
          <w:highlight w:val="yellow"/>
          <w:shd w:val="clear" w:color="auto" w:fill="00FFFF"/>
        </w:rPr>
        <w:t>expand</w:t>
      </w:r>
      <w:r w:rsidRPr="00E62997">
        <w:rPr>
          <w:rStyle w:val="StyleUnderline"/>
        </w:rPr>
        <w:t xml:space="preserve">ing </w:t>
      </w:r>
      <w:r w:rsidRPr="008E20D2">
        <w:rPr>
          <w:rStyle w:val="DebateUnderline"/>
          <w:highlight w:val="yellow"/>
          <w:shd w:val="clear" w:color="auto" w:fill="00FFFF"/>
        </w:rPr>
        <w:t>the circle</w:t>
      </w:r>
      <w:r w:rsidRPr="00CE0BCE">
        <w:rPr>
          <w:rStyle w:val="StyleUnderline"/>
        </w:rPr>
        <w:t xml:space="preserve"> </w:t>
      </w:r>
      <w:r w:rsidRPr="00492998">
        <w:rPr>
          <w:rStyle w:val="StyleUnderline"/>
        </w:rPr>
        <w:t xml:space="preserve">of people who know what’s going on, </w:t>
      </w:r>
      <w:r w:rsidRPr="005C103F">
        <w:rPr>
          <w:rStyle w:val="Emphasis"/>
          <w:highlight w:val="yellow"/>
        </w:rPr>
        <w:t>multiplying the chance someone will blab</w:t>
      </w:r>
      <w:r w:rsidRPr="00CE0BCE">
        <w:rPr>
          <w:rStyle w:val="Emphasis"/>
        </w:rPr>
        <w:t xml:space="preserve">, back out </w:t>
      </w:r>
      <w:r w:rsidRPr="005C103F">
        <w:rPr>
          <w:rStyle w:val="Emphasis"/>
          <w:highlight w:val="yellow"/>
        </w:rPr>
        <w:t>or screw up</w:t>
      </w:r>
      <w:r w:rsidRPr="008E20D2">
        <w:rPr>
          <w:rStyle w:val="DebateUnderline"/>
          <w:highlight w:val="yellow"/>
          <w:shd w:val="clear" w:color="auto" w:fill="00FFFF"/>
        </w:rPr>
        <w:t>.</w:t>
      </w:r>
      <w:r w:rsidRPr="005E381C">
        <w:rPr>
          <w:sz w:val="16"/>
        </w:rPr>
        <w:t xml:space="preserve">  That has heartening implications. If </w:t>
      </w:r>
      <w:r w:rsidRPr="00CE0BCE">
        <w:rPr>
          <w:rStyle w:val="StyleUnderline"/>
        </w:rPr>
        <w:t>al-Qaida</w:t>
      </w:r>
      <w:r w:rsidRPr="00CE0BCE">
        <w:rPr>
          <w:rStyle w:val="DebateUnderline"/>
          <w:shd w:val="clear" w:color="auto" w:fill="00FFFF"/>
        </w:rPr>
        <w:t xml:space="preserve"> </w:t>
      </w:r>
      <w:r w:rsidRPr="005E381C">
        <w:rPr>
          <w:sz w:val="16"/>
        </w:rPr>
        <w:t xml:space="preserve">embarks on the project, it </w:t>
      </w:r>
      <w:r w:rsidRPr="00CE0BCE">
        <w:rPr>
          <w:rStyle w:val="StyleUnderline"/>
        </w:rPr>
        <w:t xml:space="preserve">has </w:t>
      </w:r>
      <w:r w:rsidRPr="005C103F">
        <w:rPr>
          <w:rStyle w:val="Emphasis"/>
          <w:highlight w:val="yellow"/>
        </w:rPr>
        <w:t>only a minuscule chance</w:t>
      </w:r>
      <w:r w:rsidRPr="005E381C">
        <w:rPr>
          <w:sz w:val="16"/>
        </w:rPr>
        <w:t xml:space="preserve"> of seeing it bear fruit. </w:t>
      </w:r>
      <w:r w:rsidRPr="008E20D2">
        <w:rPr>
          <w:rStyle w:val="DebateUnderline"/>
          <w:highlight w:val="yellow"/>
          <w:shd w:val="clear" w:color="auto" w:fill="00FFFF"/>
        </w:rPr>
        <w:t xml:space="preserve">Given </w:t>
      </w:r>
      <w:r w:rsidRPr="005E381C">
        <w:rPr>
          <w:rStyle w:val="StyleUnderline"/>
        </w:rPr>
        <w:t xml:space="preserve">the formidable </w:t>
      </w:r>
      <w:r w:rsidRPr="008E20D2">
        <w:rPr>
          <w:rStyle w:val="DebateUnderline"/>
          <w:highlight w:val="yellow"/>
          <w:shd w:val="clear" w:color="auto" w:fill="00FFFF"/>
        </w:rPr>
        <w:t xml:space="preserve">odds, </w:t>
      </w:r>
      <w:r w:rsidRPr="008E20D2">
        <w:rPr>
          <w:rStyle w:val="DebateUnderline"/>
          <w:b/>
          <w:highlight w:val="yellow"/>
          <w:shd w:val="clear" w:color="auto" w:fill="00FFFF"/>
        </w:rPr>
        <w:t>it</w:t>
      </w:r>
      <w:r w:rsidRPr="005E381C">
        <w:rPr>
          <w:sz w:val="16"/>
        </w:rPr>
        <w:t xml:space="preserve"> probably </w:t>
      </w:r>
      <w:r w:rsidRPr="008E20D2">
        <w:rPr>
          <w:rStyle w:val="DebateUnderline"/>
          <w:b/>
          <w:highlight w:val="yellow"/>
          <w:shd w:val="clear" w:color="auto" w:fill="00FFFF"/>
        </w:rPr>
        <w:t>won’t bother.</w:t>
      </w:r>
    </w:p>
    <w:p w:rsidR="005A0180" w:rsidRPr="007623F9" w:rsidRDefault="005A0180" w:rsidP="005A0180">
      <w:pPr>
        <w:pStyle w:val="Heading4"/>
      </w:pPr>
      <w:r>
        <w:t>The supposed ‘necessity’ of drone strikes doesn’t derive from a neutral set of beliefs. Rather, war coverage is shaped by Islamophobic frames and repeated until it’s treated as true. This enemy fabrication propagates a limited set of narratives about ‘Muslim terrorism’ and causes endless war in the name of security politics.</w:t>
      </w:r>
    </w:p>
    <w:p w:rsidR="005A0180" w:rsidRDefault="005A0180" w:rsidP="005A0180">
      <w:r>
        <w:rPr>
          <w:rStyle w:val="StyleStyleBold12pt"/>
        </w:rPr>
        <w:t>Streuner and Willis, 2009</w:t>
      </w:r>
      <w:r>
        <w:t xml:space="preserve"> [Dr. Erin Steuter and Dr. De borah Wills Depart ment o f Soci ology Mount Allis on Univer sity rin Steuter and Deborah Wills are the authors of At Wa r with Meta phor: Media Propaganda and Racism in th e Wa r on Terr or (Lexington Books, 2008). Erin Steuter is an a ssociate professor of Soci ology where she specializes in examining the ideological repr esentations of the ne ws. Recip ient of multiple awards for her teaching and r esearch, her research and published works have appeared in Political Communication and Persuasion , Canadian Jo urnal of Communication , Journal of American and Comparative C ultures , a nd other noted academic journals. Deborah Wills is an associa te professor of English at Mount </w:t>
      </w:r>
      <w:r>
        <w:lastRenderedPageBreak/>
        <w:t xml:space="preserve">Allison University . “iscourses of Dehumanization: </w:t>
      </w:r>
      <w:r>
        <w:rPr>
          <w:sz w:val="16"/>
        </w:rPr>
        <w:t xml:space="preserve"> </w:t>
      </w:r>
      <w:r>
        <w:t xml:space="preserve">Enemy Construction and Canadian Media Complicity </w:t>
      </w:r>
      <w:r>
        <w:rPr>
          <w:sz w:val="16"/>
        </w:rPr>
        <w:t xml:space="preserve"> </w:t>
      </w:r>
      <w:r>
        <w:t>in the Framing of the War on Terror</w:t>
      </w:r>
      <w:r>
        <w:rPr>
          <w:sz w:val="16"/>
        </w:rPr>
        <w:t xml:space="preserve"> </w:t>
      </w:r>
      <w:r>
        <w:t>“http://www.gmj.uottawa.ca/0902/v2i2_steuter%20and%20wills.pdf]</w:t>
      </w:r>
    </w:p>
    <w:p w:rsidR="005A0180" w:rsidRDefault="005A0180" w:rsidP="005A0180">
      <w:pPr>
        <w:pStyle w:val="CardIndented"/>
        <w:rPr>
          <w:sz w:val="16"/>
        </w:rPr>
      </w:pPr>
      <w:r>
        <w:rPr>
          <w:rStyle w:val="StyleBoldUnderline"/>
        </w:rPr>
        <w:t xml:space="preserve">One of the least visible bu t most ideological ly-charged choices in </w:t>
      </w:r>
      <w:r>
        <w:rPr>
          <w:sz w:val="16"/>
        </w:rPr>
        <w:t xml:space="preserve">W ester n medi a’s </w:t>
      </w:r>
      <w:r>
        <w:rPr>
          <w:rStyle w:val="StyleBoldUnderline"/>
        </w:rPr>
        <w:t>coverage of the Afg han and Iraqi war s is its “</w:t>
      </w:r>
      <w:r w:rsidRPr="00A95A4E">
        <w:rPr>
          <w:rStyle w:val="Emphasis"/>
        </w:rPr>
        <w:t>consistent</w:t>
      </w:r>
      <w:r w:rsidRPr="00A95A4E">
        <w:rPr>
          <w:rStyle w:val="StyleBoldUnderline"/>
        </w:rPr>
        <w:t xml:space="preserve"> </w:t>
      </w:r>
      <w:r>
        <w:rPr>
          <w:rStyle w:val="Emphasis"/>
          <w:highlight w:val="yellow"/>
        </w:rPr>
        <w:t>disinterest</w:t>
      </w:r>
      <w:r>
        <w:rPr>
          <w:rStyle w:val="StyleBoldUnderline"/>
          <w:highlight w:val="yellow"/>
        </w:rPr>
        <w:t xml:space="preserve"> </w:t>
      </w:r>
      <w:r w:rsidRPr="00F23C5C">
        <w:rPr>
          <w:rStyle w:val="StyleBoldUnderline"/>
          <w:highlight w:val="yellow"/>
        </w:rPr>
        <w:t xml:space="preserve">in nonviolent Muslim </w:t>
      </w:r>
      <w:r>
        <w:rPr>
          <w:rStyle w:val="StyleBoldUnderline"/>
          <w:highlight w:val="yellow"/>
        </w:rPr>
        <w:t>perspectives</w:t>
      </w:r>
      <w:r>
        <w:rPr>
          <w:sz w:val="16"/>
        </w:rPr>
        <w:t xml:space="preserve">” (Gottsc halk and Greenberg 2007). As Peter Go ttschalk and Gabriel Greenberg (2007) point out, </w:t>
      </w:r>
      <w:r>
        <w:rPr>
          <w:rStyle w:val="StyleBoldUnderline"/>
        </w:rPr>
        <w:t>moderate voices</w:t>
      </w:r>
      <w:r>
        <w:rPr>
          <w:sz w:val="16"/>
        </w:rPr>
        <w:t xml:space="preserve"> from the Mu slim community </w:t>
      </w:r>
      <w:r>
        <w:rPr>
          <w:rStyle w:val="StyleBoldUnderline"/>
        </w:rPr>
        <w:t>are routinely omitted</w:t>
      </w:r>
      <w:r>
        <w:rPr>
          <w:sz w:val="16"/>
        </w:rPr>
        <w:t xml:space="preserve"> from news coverage, </w:t>
      </w:r>
      <w:r>
        <w:rPr>
          <w:rStyle w:val="StyleBoldUnderline"/>
        </w:rPr>
        <w:t xml:space="preserve">an absence that </w:t>
      </w:r>
      <w:r>
        <w:rPr>
          <w:rStyle w:val="Emphasis"/>
          <w:highlight w:val="yellow"/>
        </w:rPr>
        <w:t>confirms</w:t>
      </w:r>
      <w:r>
        <w:rPr>
          <w:sz w:val="16"/>
        </w:rPr>
        <w:t xml:space="preserve"> public </w:t>
      </w:r>
      <w:r w:rsidRPr="004352A6">
        <w:rPr>
          <w:rStyle w:val="StyleUnderline"/>
          <w:highlight w:val="yellow"/>
        </w:rPr>
        <w:t>stereo</w:t>
      </w:r>
      <w:r w:rsidRPr="004352A6">
        <w:rPr>
          <w:rStyle w:val="StyleBoldUnderline"/>
          <w:highlight w:val="yellow"/>
        </w:rPr>
        <w:t>typing o</w:t>
      </w:r>
      <w:r>
        <w:rPr>
          <w:rStyle w:val="StyleBoldUnderline"/>
          <w:highlight w:val="yellow"/>
        </w:rPr>
        <w:t>f</w:t>
      </w:r>
      <w:r>
        <w:rPr>
          <w:sz w:val="16"/>
        </w:rPr>
        <w:t xml:space="preserve"> all </w:t>
      </w:r>
      <w:r>
        <w:rPr>
          <w:rStyle w:val="StyleBoldUnderline"/>
          <w:highlight w:val="yellow"/>
        </w:rPr>
        <w:t>Muslims</w:t>
      </w:r>
      <w:r>
        <w:rPr>
          <w:sz w:val="16"/>
          <w:highlight w:val="yellow"/>
        </w:rPr>
        <w:t xml:space="preserve"> </w:t>
      </w:r>
      <w:r>
        <w:rPr>
          <w:rStyle w:val="StyleBoldUnderline"/>
          <w:highlight w:val="yellow"/>
        </w:rPr>
        <w:t>as extremist</w:t>
      </w:r>
      <w:r>
        <w:rPr>
          <w:sz w:val="16"/>
        </w:rPr>
        <w:t xml:space="preserve">. While this omission pre-dates September11, it has intensified since; domestic </w:t>
      </w:r>
      <w:r w:rsidRPr="00A95A4E">
        <w:rPr>
          <w:sz w:val="16"/>
        </w:rPr>
        <w:t>news</w:t>
      </w:r>
      <w:r>
        <w:rPr>
          <w:sz w:val="16"/>
        </w:rPr>
        <w:t xml:space="preserve"> </w:t>
      </w:r>
      <w:r>
        <w:rPr>
          <w:rStyle w:val="StyleBoldUnderline"/>
        </w:rPr>
        <w:t>sources</w:t>
      </w:r>
      <w:r>
        <w:rPr>
          <w:sz w:val="16"/>
        </w:rPr>
        <w:t xml:space="preserve"> “</w:t>
      </w:r>
      <w:r w:rsidRPr="00A95A4E">
        <w:rPr>
          <w:rStyle w:val="StyleBoldUnderline"/>
        </w:rPr>
        <w:t>seldom mention</w:t>
      </w:r>
      <w:r>
        <w:rPr>
          <w:sz w:val="16"/>
        </w:rPr>
        <w:t xml:space="preserve"> the terms ‘Muslim’ or ‘</w:t>
      </w:r>
      <w:r w:rsidRPr="00A95A4E">
        <w:rPr>
          <w:rStyle w:val="StyleBoldUnderline"/>
        </w:rPr>
        <w:t>Islam’</w:t>
      </w:r>
      <w:r w:rsidRPr="00A95A4E">
        <w:rPr>
          <w:sz w:val="16"/>
        </w:rPr>
        <w:t xml:space="preserve"> </w:t>
      </w:r>
      <w:r w:rsidRPr="00A95A4E">
        <w:rPr>
          <w:rStyle w:val="StyleBoldUnderline"/>
        </w:rPr>
        <w:t>except in the context of</w:t>
      </w:r>
      <w:r>
        <w:rPr>
          <w:sz w:val="16"/>
        </w:rPr>
        <w:t xml:space="preserve"> conflict, </w:t>
      </w:r>
      <w:r w:rsidRPr="00A95A4E">
        <w:rPr>
          <w:rStyle w:val="Emphasis"/>
        </w:rPr>
        <w:t>violence</w:t>
      </w:r>
      <w:r>
        <w:rPr>
          <w:sz w:val="16"/>
        </w:rPr>
        <w:t>, and bloodshed” (G ottschalk and Greenberg 2007).</w:t>
      </w:r>
      <w:r w:rsidRPr="00047D10">
        <w:rPr>
          <w:sz w:val="12"/>
        </w:rPr>
        <w:t xml:space="preserve">¶ </w:t>
      </w:r>
      <w:r>
        <w:rPr>
          <w:sz w:val="16"/>
        </w:rPr>
        <w:t xml:space="preserve">Constructing the Enemy Media coverage of the events of 9/11 and the subsequent </w:t>
      </w:r>
      <w:r>
        <w:rPr>
          <w:rStyle w:val="StyleBoldUnderline"/>
          <w:highlight w:val="yellow"/>
        </w:rPr>
        <w:t>coverage of</w:t>
      </w:r>
      <w:r>
        <w:rPr>
          <w:sz w:val="16"/>
        </w:rPr>
        <w:t xml:space="preserve"> the </w:t>
      </w:r>
      <w:r>
        <w:rPr>
          <w:rStyle w:val="StyleBoldUnderline"/>
          <w:highlight w:val="yellow"/>
        </w:rPr>
        <w:t>wars</w:t>
      </w:r>
      <w:r>
        <w:rPr>
          <w:sz w:val="16"/>
        </w:rPr>
        <w:t xml:space="preserve"> in Afghanistan and Iraq </w:t>
      </w:r>
      <w:r w:rsidRPr="004352A6">
        <w:rPr>
          <w:rStyle w:val="StyleBoldUnderline"/>
        </w:rPr>
        <w:t>are</w:t>
      </w:r>
      <w:r>
        <w:rPr>
          <w:rStyle w:val="StyleBoldUnderline"/>
        </w:rPr>
        <w:t xml:space="preserve"> critically </w:t>
      </w:r>
      <w:r>
        <w:rPr>
          <w:rStyle w:val="StyleBoldUnderline"/>
          <w:highlight w:val="yellow"/>
        </w:rPr>
        <w:t>shaped b</w:t>
      </w:r>
      <w:r>
        <w:rPr>
          <w:rStyle w:val="StyleBoldUnderline"/>
        </w:rPr>
        <w:t>y pre-existing</w:t>
      </w:r>
      <w:r>
        <w:rPr>
          <w:sz w:val="16"/>
        </w:rPr>
        <w:t xml:space="preserve">, </w:t>
      </w:r>
      <w:r>
        <w:rPr>
          <w:rStyle w:val="StyleBoldUnderline"/>
          <w:highlight w:val="yellow"/>
        </w:rPr>
        <w:t>Islamophobic frames</w:t>
      </w:r>
      <w:r>
        <w:rPr>
          <w:sz w:val="16"/>
        </w:rPr>
        <w:t xml:space="preserve"> that reflect neo-colonial assumptions (Henry &amp; Tator, 2002; Kellner, 2004; Norris, Kern &amp; Just, 2003; Nacos, 2002; Paletz, 1992; Picard, 1993). Karim argues that a coherent set of journalistic </w:t>
      </w:r>
      <w:r>
        <w:rPr>
          <w:rStyle w:val="StyleBoldUnderline"/>
          <w:highlight w:val="yellow"/>
        </w:rPr>
        <w:t>narratives</w:t>
      </w:r>
      <w:r>
        <w:rPr>
          <w:rStyle w:val="StyleBoldUnderline"/>
        </w:rPr>
        <w:t xml:space="preserve"> have emerged regarding “Muslim terrorism” </w:t>
      </w:r>
      <w:r>
        <w:rPr>
          <w:sz w:val="16"/>
        </w:rPr>
        <w:t xml:space="preserve">(2003: 81) narratives </w:t>
      </w:r>
      <w:r>
        <w:rPr>
          <w:rStyle w:val="StyleBoldUnderline"/>
        </w:rPr>
        <w:t>that reinforce stereotypes</w:t>
      </w:r>
      <w:r>
        <w:rPr>
          <w:sz w:val="16"/>
        </w:rPr>
        <w:t xml:space="preserve"> of murderous Muslims </w:t>
      </w:r>
      <w:r>
        <w:rPr>
          <w:rStyle w:val="StyleBoldUnderline"/>
        </w:rPr>
        <w:t xml:space="preserve">and </w:t>
      </w:r>
      <w:r>
        <w:rPr>
          <w:rStyle w:val="StyleBoldUnderline"/>
          <w:highlight w:val="yellow"/>
        </w:rPr>
        <w:t xml:space="preserve">advance </w:t>
      </w:r>
      <w:r>
        <w:rPr>
          <w:rStyle w:val="Emphasis"/>
          <w:highlight w:val="yellow"/>
        </w:rPr>
        <w:t>limited</w:t>
      </w:r>
      <w:r>
        <w:rPr>
          <w:rStyle w:val="StyleBoldUnderline"/>
          <w:highlight w:val="yellow"/>
        </w:rPr>
        <w:t xml:space="preserve"> and</w:t>
      </w:r>
      <w:r>
        <w:rPr>
          <w:rStyle w:val="StyleBoldUnderline"/>
        </w:rPr>
        <w:t xml:space="preserve"> often </w:t>
      </w:r>
      <w:r>
        <w:rPr>
          <w:rStyle w:val="Emphasis"/>
          <w:highlight w:val="yellow"/>
        </w:rPr>
        <w:t>inaccurate</w:t>
      </w:r>
      <w:r>
        <w:rPr>
          <w:rStyle w:val="StyleBoldUnderline"/>
          <w:highlight w:val="yellow"/>
        </w:rPr>
        <w:t xml:space="preserve"> information</w:t>
      </w:r>
      <w:r>
        <w:rPr>
          <w:rStyle w:val="StyleBoldUnderline"/>
        </w:rPr>
        <w:t xml:space="preserve"> about Islam</w:t>
      </w:r>
      <w:r>
        <w:rPr>
          <w:sz w:val="16"/>
        </w:rPr>
        <w:t xml:space="preserve">. Edward Said (1997) similarly argues that the image of Is lam in Western media is laden “not only [with] patent inaccuracy but also expressions of unres trained ethnocentrism, cultural and even racial hatred” (Said, 1997: ii). He notes that “malicious generalizations about Islam have become the last acceptable form of denigration of foreign cultu re in the West; what is said about the Muslim mind, or character, or religion, or culture as a whole cannot now be said in mainstream discussion about Africans, Jews, other Orientals, or Asians” (Ibid: 12). Journalist David Lamb concurs, noting that Arabs are now “caricatur ed in a manner once reserved for blacks and Hispanics” (cited in Lester &amp; Ross, 2003: 76). </w:t>
      </w:r>
      <w:r w:rsidRPr="00047D10">
        <w:rPr>
          <w:sz w:val="12"/>
        </w:rPr>
        <w:t xml:space="preserve">¶ </w:t>
      </w:r>
      <w:r>
        <w:rPr>
          <w:sz w:val="16"/>
        </w:rPr>
        <w:t xml:space="preserve">Elizabeth Poole observes that in the media’s discussion of the War on Terror, anti-Western violence is “seen to evolve out of something inherent in the [Muslim] religion” (Poole, 2002: 4). As several studies have documented, after the events of 9/11, North American media intensified their depictions of prevailing st ereotypes about Arabs and Muslims (Pintak, 2006; Inbaraj, 2002; McChesney, 2002). Pintak contends that the bias in American media after 9/11 constitutes “jihad journalism”, adding that such slanted coverage became “the hallmark of the post-9/11 era” (Pintak, 2006: 42-44). The media’s dominant narrative, according to McChesney, portrays “a benevolent, democratic and peace-loving nation brutally attacked by insane evil terrorists who hate the United States for its fr eedoms” (McChesney, 2002: 43). </w:t>
      </w:r>
      <w:r>
        <w:rPr>
          <w:rStyle w:val="StyleBoldUnderline"/>
        </w:rPr>
        <w:t>Its chief message</w:t>
      </w:r>
      <w:r>
        <w:rPr>
          <w:sz w:val="16"/>
        </w:rPr>
        <w:t xml:space="preserve"> </w:t>
      </w:r>
      <w:r>
        <w:rPr>
          <w:rStyle w:val="StyleBoldUnderline"/>
        </w:rPr>
        <w:t>is that</w:t>
      </w:r>
      <w:r>
        <w:rPr>
          <w:sz w:val="16"/>
        </w:rPr>
        <w:t xml:space="preserve"> </w:t>
      </w:r>
      <w:r>
        <w:rPr>
          <w:rStyle w:val="StyleBoldUnderline"/>
        </w:rPr>
        <w:t>the</w:t>
      </w:r>
      <w:r>
        <w:rPr>
          <w:sz w:val="16"/>
        </w:rPr>
        <w:t xml:space="preserve"> </w:t>
      </w:r>
      <w:r>
        <w:rPr>
          <w:rStyle w:val="StyleBoldUnderline"/>
        </w:rPr>
        <w:t>U.S. “must</w:t>
      </w:r>
      <w:r>
        <w:rPr>
          <w:sz w:val="16"/>
        </w:rPr>
        <w:t xml:space="preserve"> immediately increase its military and covert forces, </w:t>
      </w:r>
      <w:r>
        <w:rPr>
          <w:rStyle w:val="StyleBoldUnderline"/>
        </w:rPr>
        <w:t>locate the surviving culprits and exterminate them</w:t>
      </w:r>
      <w:r>
        <w:rPr>
          <w:sz w:val="16"/>
        </w:rPr>
        <w:t>” in order to “root out the global terrorist cancer” (Ibid). This dominant narrative’s reliance on disease metaphors poi nts to one of the key features of North American and European media coverage of th e wars in Afghanistan and Iraq and the War on Terror in general: the patterned and systematic dehumanization of Muslims (Kuttab, 2007; Esses, Veenvliet, Hodson &amp; Mihic, 2008)</w:t>
      </w:r>
      <w:r w:rsidRPr="00047D10">
        <w:rPr>
          <w:sz w:val="12"/>
        </w:rPr>
        <w:t xml:space="preserve">¶ </w:t>
      </w:r>
      <w:r>
        <w:t xml:space="preserve">. </w:t>
      </w:r>
      <w:r w:rsidRPr="00047D10">
        <w:rPr>
          <w:sz w:val="12"/>
        </w:rPr>
        <w:t xml:space="preserve">¶ </w:t>
      </w:r>
      <w:r>
        <w:rPr>
          <w:sz w:val="16"/>
        </w:rPr>
        <w:t xml:space="preserve">Philip Knightly’s (1975) and Sam Keen’s ( 1991) pioneering work on enemy construction analyzes the persistence of animal images of the enemy in media propaganda. </w:t>
      </w:r>
      <w:r w:rsidRPr="00A95A4E">
        <w:rPr>
          <w:rStyle w:val="StyleBoldUnderline"/>
        </w:rPr>
        <w:t>The construction</w:t>
      </w:r>
      <w:r>
        <w:rPr>
          <w:rStyle w:val="StyleBoldUnderline"/>
        </w:rPr>
        <w:t xml:space="preserve"> </w:t>
      </w:r>
      <w:r w:rsidRPr="00A95A4E">
        <w:rPr>
          <w:rStyle w:val="StyleBoldUnderline"/>
        </w:rPr>
        <w:t xml:space="preserve">of the enemy as a dehumanized Other is </w:t>
      </w:r>
      <w:r w:rsidRPr="00A95A4E">
        <w:rPr>
          <w:rStyle w:val="Emphasis"/>
        </w:rPr>
        <w:t>much</w:t>
      </w:r>
      <w:r w:rsidRPr="00A95A4E">
        <w:rPr>
          <w:rStyle w:val="StyleBoldUnderline"/>
        </w:rPr>
        <w:t xml:space="preserve"> </w:t>
      </w:r>
      <w:r w:rsidRPr="00A95A4E">
        <w:rPr>
          <w:rStyle w:val="Emphasis"/>
        </w:rPr>
        <w:t>more</w:t>
      </w:r>
      <w:r w:rsidRPr="00A95A4E">
        <w:rPr>
          <w:rStyle w:val="StyleBoldUnderline"/>
        </w:rPr>
        <w:t xml:space="preserve"> than a representational strategy</w:t>
      </w:r>
      <w:r>
        <w:rPr>
          <w:rStyle w:val="StyleBoldUnderline"/>
        </w:rPr>
        <w:t xml:space="preserve"> performed</w:t>
      </w:r>
      <w:r>
        <w:rPr>
          <w:sz w:val="16"/>
        </w:rPr>
        <w:t xml:space="preserve"> </w:t>
      </w:r>
      <w:r>
        <w:rPr>
          <w:rStyle w:val="StyleBoldUnderline"/>
        </w:rPr>
        <w:t>by th</w:t>
      </w:r>
      <w:r>
        <w:rPr>
          <w:sz w:val="16"/>
        </w:rPr>
        <w:t xml:space="preserve">e news </w:t>
      </w:r>
      <w:r>
        <w:rPr>
          <w:rStyle w:val="StyleBoldUnderline"/>
        </w:rPr>
        <w:t>media</w:t>
      </w:r>
      <w:r>
        <w:rPr>
          <w:sz w:val="16"/>
        </w:rPr>
        <w:t xml:space="preserve">; </w:t>
      </w:r>
      <w:r w:rsidRPr="00A95A4E">
        <w:rPr>
          <w:rStyle w:val="StyleBoldUnderline"/>
        </w:rPr>
        <w:t xml:space="preserve">its results can be </w:t>
      </w:r>
      <w:r w:rsidRPr="00A95A4E">
        <w:rPr>
          <w:rStyle w:val="Emphasis"/>
        </w:rPr>
        <w:t>global</w:t>
      </w:r>
      <w:r>
        <w:rPr>
          <w:rStyle w:val="StyleBoldUnderline"/>
        </w:rPr>
        <w:t xml:space="preserve"> in</w:t>
      </w:r>
      <w:r>
        <w:rPr>
          <w:sz w:val="16"/>
        </w:rPr>
        <w:t xml:space="preserve"> </w:t>
      </w:r>
      <w:r>
        <w:rPr>
          <w:rStyle w:val="StyleBoldUnderline"/>
        </w:rPr>
        <w:t>reach</w:t>
      </w:r>
      <w:r>
        <w:rPr>
          <w:sz w:val="16"/>
        </w:rPr>
        <w:t xml:space="preserve">. Said’s work lays much of the groundwork for current analyses of the media’s fabrication of the enemy-Other; it argues that </w:t>
      </w:r>
      <w:r w:rsidRPr="004352A6">
        <w:rPr>
          <w:rStyle w:val="StyleBoldUnderline"/>
        </w:rPr>
        <w:t xml:space="preserve">colonial and </w:t>
      </w:r>
      <w:r>
        <w:rPr>
          <w:rStyle w:val="StyleBoldUnderline"/>
          <w:highlight w:val="yellow"/>
        </w:rPr>
        <w:t xml:space="preserve">imperial projects </w:t>
      </w:r>
      <w:r>
        <w:rPr>
          <w:rStyle w:val="Emphasis"/>
          <w:highlight w:val="yellow"/>
        </w:rPr>
        <w:t>depend</w:t>
      </w:r>
      <w:r>
        <w:rPr>
          <w:rStyle w:val="StyleBoldUnderline"/>
          <w:highlight w:val="yellow"/>
        </w:rPr>
        <w:t xml:space="preserve"> on the way we characterize those we see as </w:t>
      </w:r>
      <w:r w:rsidRPr="004352A6">
        <w:rPr>
          <w:rStyle w:val="StyleBoldUnderline"/>
        </w:rPr>
        <w:t xml:space="preserve">deeply and </w:t>
      </w:r>
      <w:r>
        <w:rPr>
          <w:rStyle w:val="StyleBoldUnderline"/>
          <w:highlight w:val="yellow"/>
        </w:rPr>
        <w:t>oppositionally dif</w:t>
      </w:r>
      <w:r w:rsidRPr="004352A6">
        <w:rPr>
          <w:rStyle w:val="StyleBoldUnderline"/>
          <w:highlight w:val="yellow"/>
        </w:rPr>
        <w:t>ferent</w:t>
      </w:r>
      <w:r>
        <w:rPr>
          <w:sz w:val="16"/>
        </w:rPr>
        <w:t xml:space="preserve"> from ourselves. Over time, these </w:t>
      </w:r>
      <w:r w:rsidRPr="00A95A4E">
        <w:rPr>
          <w:rStyle w:val="StyleBoldUnderline"/>
        </w:rPr>
        <w:t>characterizations</w:t>
      </w:r>
      <w:r w:rsidRPr="00A95A4E">
        <w:rPr>
          <w:sz w:val="16"/>
        </w:rPr>
        <w:t xml:space="preserve"> </w:t>
      </w:r>
      <w:r w:rsidRPr="00A95A4E">
        <w:rPr>
          <w:rStyle w:val="StyleBoldUnderline"/>
        </w:rPr>
        <w:t>are</w:t>
      </w:r>
      <w:r>
        <w:rPr>
          <w:sz w:val="16"/>
        </w:rPr>
        <w:t xml:space="preserve"> systematized and grouped into an organized body of thought, a repertoire of words and images </w:t>
      </w:r>
      <w:r>
        <w:rPr>
          <w:rStyle w:val="Emphasis"/>
          <w:highlight w:val="yellow"/>
        </w:rPr>
        <w:t>so</w:t>
      </w:r>
      <w:r>
        <w:rPr>
          <w:sz w:val="16"/>
          <w:highlight w:val="yellow"/>
        </w:rPr>
        <w:t xml:space="preserve"> </w:t>
      </w:r>
      <w:r>
        <w:rPr>
          <w:rStyle w:val="Emphasis"/>
          <w:highlight w:val="yellow"/>
        </w:rPr>
        <w:t>often</w:t>
      </w:r>
      <w:r>
        <w:rPr>
          <w:rStyle w:val="StyleBoldUnderline"/>
          <w:highlight w:val="yellow"/>
        </w:rPr>
        <w:t xml:space="preserve"> </w:t>
      </w:r>
      <w:r>
        <w:rPr>
          <w:rStyle w:val="Emphasis"/>
          <w:highlight w:val="yellow"/>
        </w:rPr>
        <w:t>repeated</w:t>
      </w:r>
      <w:r>
        <w:rPr>
          <w:rStyle w:val="StyleBoldUnderline"/>
          <w:highlight w:val="yellow"/>
        </w:rPr>
        <w:t xml:space="preserve"> that it comes to </w:t>
      </w:r>
      <w:r>
        <w:rPr>
          <w:rStyle w:val="Emphasis"/>
          <w:highlight w:val="yellow"/>
        </w:rPr>
        <w:t>seem</w:t>
      </w:r>
      <w:r>
        <w:rPr>
          <w:rStyle w:val="StyleBoldUnderline"/>
          <w:highlight w:val="yellow"/>
        </w:rPr>
        <w:t xml:space="preserve"> like objective knowledge</w:t>
      </w:r>
      <w:r>
        <w:rPr>
          <w:sz w:val="16"/>
        </w:rPr>
        <w:t xml:space="preserve">. </w:t>
      </w:r>
      <w:r w:rsidRPr="00A95A4E">
        <w:rPr>
          <w:rStyle w:val="StyleBoldUnderline"/>
        </w:rPr>
        <w:t>Orientalism</w:t>
      </w:r>
      <w:r>
        <w:rPr>
          <w:sz w:val="16"/>
        </w:rPr>
        <w:t xml:space="preserve">, </w:t>
      </w:r>
      <w:r>
        <w:rPr>
          <w:rStyle w:val="StyleBoldUnderline"/>
        </w:rPr>
        <w:t xml:space="preserve">the </w:t>
      </w:r>
      <w:r w:rsidRPr="00A95A4E">
        <w:rPr>
          <w:rStyle w:val="Emphasis"/>
        </w:rPr>
        <w:t>distorting</w:t>
      </w:r>
      <w:r w:rsidRPr="00A95A4E">
        <w:rPr>
          <w:rStyle w:val="StyleBoldUnderline"/>
        </w:rPr>
        <w:t xml:space="preserve"> </w:t>
      </w:r>
      <w:r w:rsidRPr="00A95A4E">
        <w:rPr>
          <w:rStyle w:val="Emphasis"/>
        </w:rPr>
        <w:t>lens</w:t>
      </w:r>
      <w:r w:rsidRPr="00A95A4E">
        <w:rPr>
          <w:rStyle w:val="StyleBoldUnderline"/>
        </w:rPr>
        <w:t xml:space="preserve"> created by this proces</w:t>
      </w:r>
      <w:r w:rsidRPr="00A95A4E">
        <w:rPr>
          <w:sz w:val="16"/>
        </w:rPr>
        <w:t xml:space="preserve">s, </w:t>
      </w:r>
      <w:r w:rsidRPr="00A95A4E">
        <w:rPr>
          <w:rStyle w:val="StyleBoldUnderline"/>
        </w:rPr>
        <w:t>offers a</w:t>
      </w:r>
      <w:r>
        <w:rPr>
          <w:rStyle w:val="StyleBoldUnderline"/>
        </w:rPr>
        <w:t xml:space="preserve"> </w:t>
      </w:r>
      <w:r w:rsidRPr="00A95A4E">
        <w:rPr>
          <w:rStyle w:val="StyleBoldUnderline"/>
        </w:rPr>
        <w:t>framework</w:t>
      </w:r>
      <w:r>
        <w:rPr>
          <w:rStyle w:val="StyleBoldUnderline"/>
        </w:rPr>
        <w:t xml:space="preserve"> </w:t>
      </w:r>
      <w:r>
        <w:rPr>
          <w:sz w:val="16"/>
        </w:rPr>
        <w:t xml:space="preserve">through which the West examines what it perceives as the foreign or alien, Erin Steuter and Deborah Wills 12 consistently figuring the East as the West’s invers e: barbaric to its civilized, superstitious to its rational, medieval to its modern. While We stern citizens are defined by their essential uniqueness and individuality, </w:t>
      </w:r>
      <w:r w:rsidRPr="004352A6">
        <w:rPr>
          <w:rStyle w:val="StyleBoldUnderline"/>
        </w:rPr>
        <w:t xml:space="preserve">those of </w:t>
      </w:r>
      <w:r>
        <w:rPr>
          <w:rStyle w:val="StyleBoldUnderline"/>
          <w:highlight w:val="yellow"/>
        </w:rPr>
        <w:t xml:space="preserve">the East are constructed in </w:t>
      </w:r>
      <w:r w:rsidRPr="004352A6">
        <w:rPr>
          <w:rStyle w:val="StyleBoldUnderline"/>
        </w:rPr>
        <w:t xml:space="preserve">metaphoric </w:t>
      </w:r>
      <w:r>
        <w:rPr>
          <w:rStyle w:val="StyleBoldUnderline"/>
          <w:highlight w:val="yellow"/>
        </w:rPr>
        <w:t xml:space="preserve">terms that emphasize their </w:t>
      </w:r>
      <w:r>
        <w:rPr>
          <w:rStyle w:val="Emphasis"/>
          <w:highlight w:val="yellow"/>
        </w:rPr>
        <w:t>indistinguishability</w:t>
      </w:r>
      <w:r>
        <w:rPr>
          <w:sz w:val="16"/>
        </w:rPr>
        <w:t xml:space="preserve">; the language of Western media discourse typically emphasizes mass over singularity when it represents the East. </w:t>
      </w:r>
      <w:r w:rsidRPr="00047D10">
        <w:rPr>
          <w:sz w:val="12"/>
        </w:rPr>
        <w:t xml:space="preserve">¶ </w:t>
      </w:r>
      <w:r w:rsidRPr="00A95A4E">
        <w:rPr>
          <w:rStyle w:val="StyleBoldUnderline"/>
        </w:rPr>
        <w:t>In times of conflict</w:t>
      </w:r>
      <w:r>
        <w:rPr>
          <w:sz w:val="16"/>
        </w:rPr>
        <w:t xml:space="preserve">, when </w:t>
      </w:r>
      <w:r w:rsidRPr="00A95A4E">
        <w:rPr>
          <w:rStyle w:val="StyleBoldUnderline"/>
        </w:rPr>
        <w:t>constructions of</w:t>
      </w:r>
      <w:r>
        <w:rPr>
          <w:rStyle w:val="StyleBoldUnderline"/>
        </w:rPr>
        <w:t xml:space="preserve"> </w:t>
      </w:r>
      <w:r w:rsidRPr="00A95A4E">
        <w:rPr>
          <w:rStyle w:val="StyleBoldUnderline"/>
        </w:rPr>
        <w:t>the Other conflate with constructions of the</w:t>
      </w:r>
      <w:r>
        <w:rPr>
          <w:rStyle w:val="StyleBoldUnderline"/>
        </w:rPr>
        <w:t xml:space="preserve"> </w:t>
      </w:r>
      <w:r w:rsidRPr="00A95A4E">
        <w:rPr>
          <w:rStyle w:val="StyleBoldUnderline"/>
        </w:rPr>
        <w:t>enemy</w:t>
      </w:r>
      <w:r w:rsidRPr="00A95A4E">
        <w:rPr>
          <w:sz w:val="16"/>
        </w:rPr>
        <w:t xml:space="preserve">, </w:t>
      </w:r>
      <w:r w:rsidRPr="00A95A4E">
        <w:rPr>
          <w:rStyle w:val="StyleBoldUnderline"/>
        </w:rPr>
        <w:t xml:space="preserve">this pattern </w:t>
      </w:r>
      <w:r w:rsidRPr="00A95A4E">
        <w:rPr>
          <w:rStyle w:val="Emphasis"/>
        </w:rPr>
        <w:t>intensifies</w:t>
      </w:r>
      <w:r>
        <w:rPr>
          <w:sz w:val="16"/>
        </w:rPr>
        <w:t xml:space="preserve">. As Lori A. P eek points out, </w:t>
      </w:r>
      <w:r>
        <w:rPr>
          <w:rStyle w:val="StyleBoldUnderline"/>
          <w:highlight w:val="yellow"/>
        </w:rPr>
        <w:t>the processes</w:t>
      </w:r>
      <w:r>
        <w:rPr>
          <w:sz w:val="16"/>
        </w:rPr>
        <w:t xml:space="preserve"> </w:t>
      </w:r>
      <w:r>
        <w:rPr>
          <w:rStyle w:val="StyleBoldUnderline"/>
        </w:rPr>
        <w:t xml:space="preserve">of defining the enemy and defining the Other </w:t>
      </w:r>
      <w:r>
        <w:rPr>
          <w:sz w:val="16"/>
        </w:rPr>
        <w:t xml:space="preserve">have a lot in common, in that they “sometimes </w:t>
      </w:r>
      <w:r>
        <w:rPr>
          <w:rStyle w:val="StyleBoldUnderline"/>
          <w:highlight w:val="yellow"/>
        </w:rPr>
        <w:t xml:space="preserve">lead to </w:t>
      </w:r>
      <w:r>
        <w:rPr>
          <w:rStyle w:val="Emphasis"/>
          <w:highlight w:val="yellow"/>
        </w:rPr>
        <w:t>devastating</w:t>
      </w:r>
      <w:r>
        <w:rPr>
          <w:sz w:val="16"/>
          <w:highlight w:val="yellow"/>
        </w:rPr>
        <w:t xml:space="preserve"> </w:t>
      </w:r>
      <w:r>
        <w:rPr>
          <w:rStyle w:val="Emphasis"/>
          <w:highlight w:val="yellow"/>
        </w:rPr>
        <w:t>outcomes</w:t>
      </w:r>
      <w:r>
        <w:rPr>
          <w:sz w:val="16"/>
        </w:rPr>
        <w:t xml:space="preserve">” (Peek, 2004: 28). </w:t>
      </w:r>
      <w:r>
        <w:rPr>
          <w:rStyle w:val="StyleBoldUnderline"/>
          <w:highlight w:val="yellow"/>
        </w:rPr>
        <w:t>Presenting the</w:t>
      </w:r>
      <w:r>
        <w:rPr>
          <w:rStyle w:val="StyleBoldUnderline"/>
        </w:rPr>
        <w:t xml:space="preserve"> </w:t>
      </w:r>
      <w:r>
        <w:rPr>
          <w:rStyle w:val="StyleBoldUnderline"/>
          <w:highlight w:val="yellow"/>
        </w:rPr>
        <w:t>enemy</w:t>
      </w:r>
      <w:r>
        <w:rPr>
          <w:sz w:val="16"/>
        </w:rPr>
        <w:t xml:space="preserve">- Other </w:t>
      </w:r>
      <w:r>
        <w:rPr>
          <w:rStyle w:val="StyleBoldUnderline"/>
          <w:highlight w:val="yellow"/>
        </w:rPr>
        <w:t xml:space="preserve">as </w:t>
      </w:r>
      <w:r w:rsidRPr="00A95A4E">
        <w:rPr>
          <w:rStyle w:val="StyleBoldUnderline"/>
        </w:rPr>
        <w:t xml:space="preserve">an </w:t>
      </w:r>
      <w:r>
        <w:rPr>
          <w:rStyle w:val="StyleBoldUnderline"/>
          <w:highlight w:val="yellow"/>
        </w:rPr>
        <w:t xml:space="preserve">indistinguishable </w:t>
      </w:r>
      <w:r w:rsidRPr="00A95A4E">
        <w:rPr>
          <w:rStyle w:val="StyleBoldUnderline"/>
        </w:rPr>
        <w:t>mass</w:t>
      </w:r>
      <w:r w:rsidRPr="00A95A4E">
        <w:rPr>
          <w:sz w:val="16"/>
        </w:rPr>
        <w:t xml:space="preserve"> </w:t>
      </w:r>
      <w:r>
        <w:rPr>
          <w:rStyle w:val="StyleBoldUnderline"/>
          <w:highlight w:val="yellow"/>
        </w:rPr>
        <w:t>is</w:t>
      </w:r>
      <w:r>
        <w:rPr>
          <w:sz w:val="16"/>
        </w:rPr>
        <w:t xml:space="preserve"> an </w:t>
      </w:r>
      <w:r>
        <w:rPr>
          <w:rStyle w:val="Emphasis"/>
          <w:highlight w:val="yellow"/>
        </w:rPr>
        <w:t>essential</w:t>
      </w:r>
      <w:r>
        <w:rPr>
          <w:sz w:val="16"/>
          <w:highlight w:val="yellow"/>
        </w:rPr>
        <w:t xml:space="preserve"> </w:t>
      </w:r>
      <w:r w:rsidRPr="00A95A4E">
        <w:rPr>
          <w:rStyle w:val="Emphasis"/>
        </w:rPr>
        <w:t>strategy</w:t>
      </w:r>
      <w:r>
        <w:rPr>
          <w:sz w:val="16"/>
        </w:rPr>
        <w:t xml:space="preserve"> </w:t>
      </w:r>
      <w:r>
        <w:rPr>
          <w:rStyle w:val="StyleBoldUnderline"/>
          <w:highlight w:val="yellow"/>
        </w:rPr>
        <w:t xml:space="preserve">in </w:t>
      </w:r>
      <w:r w:rsidRPr="00A95A4E">
        <w:rPr>
          <w:rStyle w:val="StyleBoldUnderline"/>
        </w:rPr>
        <w:t xml:space="preserve">the process of </w:t>
      </w:r>
      <w:r>
        <w:rPr>
          <w:rStyle w:val="StyleBoldUnderline"/>
          <w:highlight w:val="yellow"/>
        </w:rPr>
        <w:t>enemy fabrication</w:t>
      </w:r>
      <w:r>
        <w:rPr>
          <w:sz w:val="16"/>
          <w:highlight w:val="yellow"/>
        </w:rPr>
        <w:t>;</w:t>
      </w:r>
      <w:r>
        <w:rPr>
          <w:sz w:val="16"/>
        </w:rPr>
        <w:t xml:space="preserve"> wartime images traditionally stress this indistinguishability, as evidenced in Frank Capra’s 1945 propaganda film, Know Your Enemy: Japan , which claimed all Japanese resembled “photographic reprints off the same negative” (Dower, 1986: 18), a message visually reinforced by inter-cutting scenes of a steel bar being hammered in a forge with scenes of regimented Japanese mass activity, the visual correlative of a race lacking individual identity. </w:t>
      </w:r>
      <w:r w:rsidRPr="00047D10">
        <w:rPr>
          <w:sz w:val="12"/>
        </w:rPr>
        <w:t xml:space="preserve">¶ </w:t>
      </w:r>
      <w:r>
        <w:rPr>
          <w:rStyle w:val="StyleBoldUnderline"/>
          <w:highlight w:val="yellow"/>
        </w:rPr>
        <w:t>Such representations</w:t>
      </w:r>
      <w:r>
        <w:rPr>
          <w:rStyle w:val="StyleBoldUnderline"/>
        </w:rPr>
        <w:t xml:space="preserve"> </w:t>
      </w:r>
      <w:r>
        <w:rPr>
          <w:sz w:val="16"/>
        </w:rPr>
        <w:t xml:space="preserve">operate most visibly in overt propaganda, but </w:t>
      </w:r>
      <w:r>
        <w:rPr>
          <w:rStyle w:val="StyleBoldUnderline"/>
          <w:highlight w:val="yellow"/>
        </w:rPr>
        <w:t>devolve</w:t>
      </w:r>
      <w:r>
        <w:rPr>
          <w:sz w:val="16"/>
          <w:highlight w:val="yellow"/>
        </w:rPr>
        <w:t xml:space="preserve"> </w:t>
      </w:r>
      <w:r>
        <w:rPr>
          <w:rStyle w:val="Emphasis"/>
          <w:highlight w:val="yellow"/>
        </w:rPr>
        <w:t>so</w:t>
      </w:r>
      <w:r>
        <w:rPr>
          <w:rStyle w:val="StyleBoldUnderline"/>
          <w:highlight w:val="yellow"/>
        </w:rPr>
        <w:t xml:space="preserve"> </w:t>
      </w:r>
      <w:r>
        <w:rPr>
          <w:rStyle w:val="Emphasis"/>
          <w:highlight w:val="yellow"/>
        </w:rPr>
        <w:t>thoroughly</w:t>
      </w:r>
      <w:r>
        <w:rPr>
          <w:sz w:val="16"/>
          <w:highlight w:val="yellow"/>
        </w:rPr>
        <w:t xml:space="preserve"> </w:t>
      </w:r>
      <w:r>
        <w:rPr>
          <w:rStyle w:val="StyleBoldUnderline"/>
          <w:highlight w:val="yellow"/>
        </w:rPr>
        <w:t>into</w:t>
      </w:r>
      <w:r>
        <w:rPr>
          <w:rStyle w:val="StyleBoldUnderline"/>
        </w:rPr>
        <w:t xml:space="preserve"> public </w:t>
      </w:r>
      <w:r>
        <w:rPr>
          <w:rStyle w:val="StyleBoldUnderline"/>
          <w:highlight w:val="yellow"/>
        </w:rPr>
        <w:t>discourse</w:t>
      </w:r>
      <w:r>
        <w:rPr>
          <w:rStyle w:val="StyleBoldUnderline"/>
        </w:rPr>
        <w:t xml:space="preserve"> </w:t>
      </w:r>
      <w:r>
        <w:rPr>
          <w:rStyle w:val="StyleBoldUnderline"/>
          <w:highlight w:val="yellow"/>
        </w:rPr>
        <w:t>that they influence</w:t>
      </w:r>
      <w:r>
        <w:rPr>
          <w:sz w:val="16"/>
        </w:rPr>
        <w:t xml:space="preserve"> the media’s </w:t>
      </w:r>
      <w:r>
        <w:rPr>
          <w:rStyle w:val="Emphasis"/>
          <w:highlight w:val="yellow"/>
        </w:rPr>
        <w:t>rhetorical</w:t>
      </w:r>
      <w:r>
        <w:rPr>
          <w:rStyle w:val="StyleBoldUnderline"/>
          <w:highlight w:val="yellow"/>
        </w:rPr>
        <w:t xml:space="preserve"> </w:t>
      </w:r>
      <w:r>
        <w:rPr>
          <w:rStyle w:val="Emphasis"/>
          <w:highlight w:val="yellow"/>
        </w:rPr>
        <w:t>choices</w:t>
      </w:r>
      <w:r>
        <w:rPr>
          <w:rStyle w:val="StyleBoldUnderline"/>
        </w:rPr>
        <w:t>.</w:t>
      </w:r>
      <w:r>
        <w:rPr>
          <w:sz w:val="16"/>
        </w:rPr>
        <w:t xml:space="preserve"> Middle-Eastern identities are confused and eroded; Rayan El Amine notes that the Islamic menace “has replaced the red menace, and the ‘evil empire’ of the cold war ha s become the . . . ‘evil doers’ of the Arab and Muslim world” (2005). The metaphors employed in Canadian newspaper headlines further and solidify such attitudes, compressing difference into unanimity by employing a vocabulary of indistinguishability. Unlike the civilized citizens of the West, who are prim arily identified with culture rather than with nature , the hordes of the East are represented as being as natural as insects and as undifferentiated as a hive or swarm. The headlines gathered here clearly indicate an ongoing equation of the Muslim Other with swarming </w:t>
      </w:r>
      <w:r>
        <w:rPr>
          <w:sz w:val="16"/>
        </w:rPr>
        <w:lastRenderedPageBreak/>
        <w:t xml:space="preserve">insects and massing rodents, a metaphoric conflation that is especially resilient and persistent. As Merskin notes, we did not see “the end of enemy construction with the war in Iraq. The stereotype was carried from the  Taliban, bin Laden, and terrorists to the axis of evil and Hussein. Since the occupation of Iraq,  the evil Arab image shifted to . . . ‘crazed’ Ira qis opposed to U.S. occupation” (2004: 60). </w:t>
      </w:r>
      <w:r>
        <w:rPr>
          <w:rStyle w:val="StyleBoldUnderline"/>
        </w:rPr>
        <w:t>Such  images</w:t>
      </w:r>
      <w:r>
        <w:rPr>
          <w:sz w:val="16"/>
        </w:rPr>
        <w:t xml:space="preserve"> </w:t>
      </w:r>
      <w:r>
        <w:rPr>
          <w:rStyle w:val="StyleBoldUnderline"/>
        </w:rPr>
        <w:t xml:space="preserve">are </w:t>
      </w:r>
      <w:r>
        <w:rPr>
          <w:rStyle w:val="Emphasis"/>
        </w:rPr>
        <w:t>not</w:t>
      </w:r>
      <w:r>
        <w:rPr>
          <w:rStyle w:val="StyleBoldUnderline"/>
        </w:rPr>
        <w:t>,</w:t>
      </w:r>
      <w:r>
        <w:rPr>
          <w:sz w:val="16"/>
        </w:rPr>
        <w:t xml:space="preserve"> as Merskin argues, </w:t>
      </w:r>
      <w:r>
        <w:rPr>
          <w:rStyle w:val="StyleBoldUnderline"/>
        </w:rPr>
        <w:t>simply an issue of journalistic imbalance</w:t>
      </w:r>
      <w:r>
        <w:rPr>
          <w:sz w:val="16"/>
        </w:rPr>
        <w:t xml:space="preserve"> and unfair  representations, </w:t>
      </w:r>
      <w:r>
        <w:rPr>
          <w:rStyle w:val="StyleBoldUnderline"/>
        </w:rPr>
        <w:t xml:space="preserve">but speak to </w:t>
      </w:r>
      <w:r>
        <w:rPr>
          <w:rStyle w:val="Emphasis"/>
        </w:rPr>
        <w:t>fundamental</w:t>
      </w:r>
      <w:r>
        <w:rPr>
          <w:rStyle w:val="StyleBoldUnderline"/>
        </w:rPr>
        <w:t xml:space="preserve"> </w:t>
      </w:r>
      <w:r>
        <w:rPr>
          <w:rStyle w:val="Emphasis"/>
        </w:rPr>
        <w:t>questions</w:t>
      </w:r>
      <w:r>
        <w:rPr>
          <w:rStyle w:val="StyleBoldUnderline"/>
        </w:rPr>
        <w:t xml:space="preserve"> of why such images are so</w:t>
      </w:r>
      <w:r>
        <w:rPr>
          <w:sz w:val="16"/>
        </w:rPr>
        <w:t xml:space="preserve"> necessary and  </w:t>
      </w:r>
      <w:r>
        <w:rPr>
          <w:rStyle w:val="StyleBoldUnderline"/>
        </w:rPr>
        <w:t>prevalent</w:t>
      </w:r>
      <w:r>
        <w:rPr>
          <w:sz w:val="16"/>
        </w:rPr>
        <w:t xml:space="preserve">. </w:t>
      </w:r>
    </w:p>
    <w:p w:rsidR="005A0180" w:rsidRDefault="005A0180" w:rsidP="005A0180">
      <w:pPr>
        <w:pStyle w:val="Heading4"/>
      </w:pPr>
      <w:r>
        <w:t xml:space="preserve">TKs cause </w:t>
      </w:r>
      <w:r w:rsidRPr="005C103F">
        <w:rPr>
          <w:u w:val="single"/>
        </w:rPr>
        <w:t>more terrorism</w:t>
      </w:r>
      <w:r>
        <w:t>—</w:t>
      </w:r>
      <w:r w:rsidRPr="00F247B8">
        <w:t>Hydra effect</w:t>
      </w:r>
      <w:r>
        <w:t xml:space="preserve"> and local backlash</w:t>
      </w:r>
    </w:p>
    <w:p w:rsidR="005A0180" w:rsidRDefault="005A0180" w:rsidP="005A0180">
      <w:pPr>
        <w:pStyle w:val="NormalCite"/>
      </w:pPr>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5A0180" w:rsidRPr="005C103F" w:rsidRDefault="005A0180" w:rsidP="005A0180">
      <w:pPr>
        <w:pStyle w:val="CardIndented"/>
        <w:rPr>
          <w:sz w:val="16"/>
        </w:rPr>
      </w:pPr>
      <w:r w:rsidRPr="002B13F1">
        <w:rPr>
          <w:rStyle w:val="StyleUnderline"/>
          <w:szCs w:val="20"/>
        </w:rPr>
        <w:t>A</w:t>
      </w:r>
      <w:r w:rsidRPr="00492998">
        <w:rPr>
          <w:rStyle w:val="StyleUnderline"/>
          <w:szCs w:val="20"/>
        </w:rPr>
        <w:t xml:space="preserve">n immediate </w:t>
      </w:r>
      <w:r w:rsidRPr="002B13F1">
        <w:rPr>
          <w:rStyle w:val="StyleUnderline"/>
          <w:szCs w:val="20"/>
          <w:highlight w:val="yellow"/>
        </w:rPr>
        <w:t>consequence of eliminating leaders</w:t>
      </w:r>
      <w:r w:rsidRPr="005C103F">
        <w:rPr>
          <w:rStyle w:val="StyleUnderline"/>
          <w:szCs w:val="20"/>
        </w:rPr>
        <w:t xml:space="preserve"> of </w:t>
      </w:r>
      <w:r w:rsidRPr="002B13F1">
        <w:rPr>
          <w:rStyle w:val="StyleUnderline"/>
          <w:szCs w:val="20"/>
        </w:rPr>
        <w:t>terrorist</w:t>
      </w:r>
      <w:r w:rsidRPr="005C103F">
        <w:rPr>
          <w:rStyle w:val="StyleUnderline"/>
          <w:szCs w:val="20"/>
        </w:rPr>
        <w:t xml:space="preserve"> organization</w:t>
      </w:r>
      <w:r w:rsidRPr="002B13F1">
        <w:rPr>
          <w:rStyle w:val="StyleUnderline"/>
          <w:szCs w:val="20"/>
        </w:rPr>
        <w:t xml:space="preserve">s </w:t>
      </w:r>
      <w:r w:rsidRPr="005C103F">
        <w:rPr>
          <w:rStyle w:val="StyleUnderline"/>
          <w:szCs w:val="20"/>
          <w:highlight w:val="yellow"/>
        </w:rPr>
        <w:t>will</w:t>
      </w:r>
      <w:r w:rsidRPr="005C103F">
        <w:rPr>
          <w:sz w:val="16"/>
        </w:rPr>
        <w:t xml:space="preserve"> sometimes </w:t>
      </w:r>
      <w:r w:rsidRPr="005C103F">
        <w:rPr>
          <w:rStyle w:val="StyleUnderline"/>
          <w:szCs w:val="20"/>
          <w:highlight w:val="yellow"/>
        </w:rPr>
        <w:t>be</w:t>
      </w:r>
      <w:r w:rsidRPr="005C103F">
        <w:rPr>
          <w:sz w:val="16"/>
        </w:rPr>
        <w:t xml:space="preserve"> what may be called </w:t>
      </w:r>
      <w:r w:rsidRPr="00CE0BCE">
        <w:rPr>
          <w:rStyle w:val="Emphasis"/>
          <w:szCs w:val="20"/>
        </w:rPr>
        <w:t xml:space="preserve">the </w:t>
      </w:r>
      <w:r w:rsidRPr="005C103F">
        <w:rPr>
          <w:rStyle w:val="Emphasis"/>
          <w:szCs w:val="20"/>
          <w:highlight w:val="yellow"/>
        </w:rPr>
        <w:t>Hydra effect</w:t>
      </w:r>
      <w:r w:rsidRPr="00CE0BCE">
        <w:rPr>
          <w:rStyle w:val="StyleUnderline"/>
          <w:szCs w:val="20"/>
        </w:rPr>
        <w:t xml:space="preserve">, the </w:t>
      </w:r>
      <w:r w:rsidRPr="005C103F">
        <w:rPr>
          <w:rStyle w:val="StyleUnderline"/>
          <w:szCs w:val="20"/>
          <w:highlight w:val="yellow"/>
        </w:rPr>
        <w:t>rise of</w:t>
      </w:r>
      <w:r w:rsidRPr="005C103F">
        <w:rPr>
          <w:rStyle w:val="StyleUnderline"/>
          <w:szCs w:val="20"/>
        </w:rPr>
        <w:t xml:space="preserve"> more—and </w:t>
      </w:r>
      <w:r w:rsidRPr="005C103F">
        <w:rPr>
          <w:rStyle w:val="StyleUnderline"/>
          <w:szCs w:val="20"/>
          <w:highlight w:val="yellow"/>
        </w:rPr>
        <w:t xml:space="preserve">more resolute—leaders </w:t>
      </w:r>
      <w:r w:rsidRPr="00CE0BCE">
        <w:rPr>
          <w:rStyle w:val="StyleUnderline"/>
          <w:szCs w:val="20"/>
        </w:rPr>
        <w:t>to replace them</w:t>
      </w:r>
      <w:r w:rsidRPr="005C103F">
        <w:rPr>
          <w:rStyle w:val="StyleUnderline"/>
          <w:szCs w:val="20"/>
        </w:rPr>
        <w:t xml:space="preserve">. The </w:t>
      </w:r>
      <w:r w:rsidRPr="002B13F1">
        <w:rPr>
          <w:rStyle w:val="StyleUnderline"/>
          <w:szCs w:val="20"/>
          <w:highlight w:val="yellow"/>
        </w:rPr>
        <w:t>decapitating</w:t>
      </w:r>
      <w:r w:rsidRPr="005C103F">
        <w:rPr>
          <w:rStyle w:val="StyleUnderline"/>
          <w:szCs w:val="20"/>
        </w:rPr>
        <w:t xml:space="preserve"> of the organization </w:t>
      </w:r>
      <w:r w:rsidRPr="00CE0BCE">
        <w:rPr>
          <w:rStyle w:val="StyleUnderline"/>
          <w:szCs w:val="20"/>
        </w:rPr>
        <w:t>may</w:t>
      </w:r>
      <w:r w:rsidRPr="005C103F">
        <w:rPr>
          <w:rStyle w:val="StyleUnderline"/>
          <w:szCs w:val="20"/>
        </w:rPr>
        <w:t xml:space="preserve"> also </w:t>
      </w:r>
      <w:r w:rsidRPr="002B13F1">
        <w:rPr>
          <w:rStyle w:val="StyleUnderline"/>
          <w:szCs w:val="20"/>
          <w:highlight w:val="yellow"/>
        </w:rPr>
        <w:t xml:space="preserve">invite retaliation </w:t>
      </w:r>
      <w:r w:rsidRPr="00C51FCA">
        <w:rPr>
          <w:rStyle w:val="StyleUnderline"/>
          <w:szCs w:val="20"/>
        </w:rPr>
        <w:t>by</w:t>
      </w:r>
      <w:r w:rsidRPr="005C103F">
        <w:rPr>
          <w:sz w:val="16"/>
        </w:rPr>
        <w:t xml:space="preserve"> the </w:t>
      </w:r>
      <w:r w:rsidRPr="005C103F">
        <w:rPr>
          <w:rStyle w:val="StyleUnderline"/>
          <w:szCs w:val="20"/>
        </w:rPr>
        <w:t>other members and followers</w:t>
      </w:r>
      <w:r w:rsidRPr="005C103F">
        <w:rPr>
          <w:sz w:val="16"/>
        </w:rPr>
        <w:t xml:space="preserve"> of the organization. Thus, </w:t>
      </w:r>
      <w:r w:rsidRPr="002B13F1">
        <w:rPr>
          <w:rStyle w:val="StyleUnderline"/>
          <w:highlight w:val="yellow"/>
        </w:rPr>
        <w:t>when Israel assassinated Abbas</w:t>
      </w:r>
      <w:r w:rsidRPr="002B13F1">
        <w:rPr>
          <w:rStyle w:val="StyleUnderline"/>
        </w:rPr>
        <w:t xml:space="preserve"> Mussawi</w:t>
      </w:r>
      <w:r w:rsidRPr="005C103F">
        <w:rPr>
          <w:sz w:val="16"/>
        </w:rPr>
        <w:t>, Hezbollah‘s leader in Lebanon, in 1992</w:t>
      </w:r>
      <w:r w:rsidRPr="002B13F1">
        <w:rPr>
          <w:rStyle w:val="StyleUnderline"/>
          <w:highlight w:val="yellow"/>
        </w:rPr>
        <w:t xml:space="preserve">, a </w:t>
      </w:r>
      <w:r w:rsidRPr="002B13F1">
        <w:rPr>
          <w:rStyle w:val="Emphasis"/>
          <w:highlight w:val="yellow"/>
        </w:rPr>
        <w:t>more charismatic and successful leader</w:t>
      </w:r>
      <w:r w:rsidRPr="002B13F1">
        <w:rPr>
          <w:rStyle w:val="StyleUnderline"/>
          <w:highlight w:val="yellow"/>
        </w:rPr>
        <w:t>,</w:t>
      </w:r>
      <w:r w:rsidRPr="002B13F1">
        <w:rPr>
          <w:rStyle w:val="StyleUnderline"/>
        </w:rPr>
        <w:t xml:space="preserve"> Hassan Nassrallah, </w:t>
      </w:r>
      <w:r w:rsidRPr="002B13F1">
        <w:rPr>
          <w:rStyle w:val="StyleUnderline"/>
          <w:highlight w:val="yellow"/>
        </w:rPr>
        <w:t>succeeded</w:t>
      </w:r>
      <w:r w:rsidRPr="002B13F1">
        <w:rPr>
          <w:rStyle w:val="StyleUnderline"/>
        </w:rPr>
        <w:t xml:space="preserve"> Mussawi.</w:t>
      </w:r>
      <w:r w:rsidRPr="005C103F">
        <w:rPr>
          <w:sz w:val="16"/>
        </w:rPr>
        <w:t xml:space="preserve"> The armed group then avenged the assassination of its former leader in two separate attacks, blowing up Israeli and Jewish targets in Buenos Aires, killing over a hundred people and injuring hundreds more. </w:t>
      </w:r>
      <w:r w:rsidRPr="00C51FCA">
        <w:rPr>
          <w:rStyle w:val="Emphasis"/>
          <w:highlight w:val="yellow"/>
        </w:rPr>
        <w:t>T</w:t>
      </w:r>
      <w:r w:rsidRPr="005C103F">
        <w:rPr>
          <w:rStyle w:val="StyleUnderline"/>
          <w:szCs w:val="20"/>
        </w:rPr>
        <w:t xml:space="preserve">argeted </w:t>
      </w:r>
      <w:r w:rsidRPr="00C51FCA">
        <w:rPr>
          <w:rStyle w:val="Emphasis"/>
          <w:highlight w:val="yellow"/>
        </w:rPr>
        <w:t>k</w:t>
      </w:r>
      <w:r w:rsidRPr="005C103F">
        <w:rPr>
          <w:rStyle w:val="StyleUnderline"/>
          <w:szCs w:val="20"/>
        </w:rPr>
        <w:t xml:space="preserve">illing </w:t>
      </w:r>
      <w:r w:rsidRPr="002B13F1">
        <w:rPr>
          <w:rStyle w:val="StyleUnderline"/>
          <w:szCs w:val="20"/>
        </w:rPr>
        <w:t>may</w:t>
      </w:r>
      <w:r w:rsidRPr="005C103F">
        <w:rPr>
          <w:sz w:val="16"/>
        </w:rPr>
        <w:t xml:space="preserve"> also </w:t>
      </w:r>
      <w:r w:rsidRPr="005C103F">
        <w:rPr>
          <w:rStyle w:val="StyleUnderline"/>
          <w:szCs w:val="20"/>
          <w:highlight w:val="yellow"/>
        </w:rPr>
        <w:t>interfere with</w:t>
      </w:r>
      <w:r w:rsidRPr="005C103F">
        <w:rPr>
          <w:rStyle w:val="StyleUnderline"/>
          <w:szCs w:val="20"/>
        </w:rPr>
        <w:t xml:space="preserve"> important gathering of critical </w:t>
      </w:r>
      <w:r w:rsidRPr="005C103F">
        <w:rPr>
          <w:rStyle w:val="StyleUnderline"/>
          <w:szCs w:val="20"/>
          <w:highlight w:val="yellow"/>
        </w:rPr>
        <w:t>intel</w:t>
      </w:r>
      <w:r w:rsidRPr="005C103F">
        <w:rPr>
          <w:rStyle w:val="StyleUnderline"/>
          <w:szCs w:val="20"/>
        </w:rPr>
        <w:t xml:space="preserve">ligence. </w:t>
      </w:r>
      <w:r w:rsidRPr="005C103F">
        <w:rPr>
          <w:rStyle w:val="StyleUnderline"/>
          <w:szCs w:val="20"/>
          <w:highlight w:val="yellow"/>
        </w:rPr>
        <w:t>The threat</w:t>
      </w:r>
      <w:r w:rsidRPr="005C103F">
        <w:rPr>
          <w:rStyle w:val="StyleUnderline"/>
          <w:szCs w:val="20"/>
        </w:rPr>
        <w:t xml:space="preserve"> of being targeted </w:t>
      </w:r>
      <w:r w:rsidRPr="002B13F1">
        <w:rPr>
          <w:rStyle w:val="StyleUnderline"/>
          <w:szCs w:val="20"/>
        </w:rPr>
        <w:t xml:space="preserve">will </w:t>
      </w:r>
      <w:r w:rsidRPr="005C103F">
        <w:rPr>
          <w:rStyle w:val="StyleUnderline"/>
          <w:szCs w:val="20"/>
          <w:highlight w:val="yellow"/>
        </w:rPr>
        <w:t xml:space="preserve">drive </w:t>
      </w:r>
      <w:r w:rsidRPr="002B13F1">
        <w:rPr>
          <w:rStyle w:val="StyleUnderline"/>
          <w:szCs w:val="20"/>
        </w:rPr>
        <w:t xml:space="preserve">current </w:t>
      </w:r>
      <w:r w:rsidRPr="005C103F">
        <w:rPr>
          <w:rStyle w:val="StyleUnderline"/>
          <w:szCs w:val="20"/>
          <w:highlight w:val="yellow"/>
        </w:rPr>
        <w:t>leaders into hiding, making</w:t>
      </w:r>
      <w:r w:rsidRPr="005C103F">
        <w:rPr>
          <w:sz w:val="16"/>
        </w:rPr>
        <w:t xml:space="preserve"> the </w:t>
      </w:r>
      <w:r w:rsidRPr="005C103F">
        <w:rPr>
          <w:rStyle w:val="StyleUnderline"/>
          <w:szCs w:val="20"/>
          <w:highlight w:val="yellow"/>
        </w:rPr>
        <w:t>monitoring</w:t>
      </w:r>
      <w:r w:rsidRPr="005C103F">
        <w:rPr>
          <w:sz w:val="16"/>
        </w:rPr>
        <w:t xml:space="preserve"> of their movements and activities by the counterterrorist forces </w:t>
      </w:r>
      <w:r w:rsidRPr="005C103F">
        <w:rPr>
          <w:rStyle w:val="StyleUnderline"/>
          <w:szCs w:val="20"/>
        </w:rPr>
        <w:t xml:space="preserve">more </w:t>
      </w:r>
      <w:r w:rsidRPr="005C103F">
        <w:rPr>
          <w:rStyle w:val="StyleUnderline"/>
          <w:szCs w:val="20"/>
          <w:highlight w:val="yellow"/>
        </w:rPr>
        <w:t>difficult</w:t>
      </w:r>
      <w:r w:rsidRPr="005C103F">
        <w:rPr>
          <w:rStyle w:val="StyleUnderline"/>
          <w:szCs w:val="20"/>
        </w:rPr>
        <w:t xml:space="preserve">. Moreover, </w:t>
      </w:r>
      <w:r w:rsidRPr="005C103F">
        <w:rPr>
          <w:rStyle w:val="StyleUnderline"/>
          <w:szCs w:val="20"/>
          <w:highlight w:val="yellow"/>
        </w:rPr>
        <w:t xml:space="preserve">if </w:t>
      </w:r>
      <w:r w:rsidRPr="00C51FCA">
        <w:rPr>
          <w:rStyle w:val="StyleUnderline"/>
          <w:szCs w:val="20"/>
        </w:rPr>
        <w:t xml:space="preserve">these </w:t>
      </w:r>
      <w:r w:rsidRPr="005C103F">
        <w:rPr>
          <w:rStyle w:val="StyleUnderline"/>
          <w:szCs w:val="20"/>
          <w:highlight w:val="yellow"/>
        </w:rPr>
        <w:t>leaders are</w:t>
      </w:r>
      <w:r w:rsidRPr="005C103F">
        <w:rPr>
          <w:sz w:val="16"/>
        </w:rPr>
        <w:t xml:space="preserve"> found and </w:t>
      </w:r>
      <w:r w:rsidRPr="005C103F">
        <w:rPr>
          <w:rStyle w:val="StyleUnderline"/>
          <w:szCs w:val="20"/>
          <w:highlight w:val="yellow"/>
        </w:rPr>
        <w:t xml:space="preserve">killed, </w:t>
      </w:r>
      <w:r w:rsidRPr="00492998">
        <w:rPr>
          <w:rStyle w:val="StyleUnderline"/>
          <w:szCs w:val="20"/>
        </w:rPr>
        <w:t>instead of captured</w:t>
      </w:r>
      <w:r w:rsidRPr="005C103F">
        <w:rPr>
          <w:rStyle w:val="StyleUnderline"/>
          <w:szCs w:val="20"/>
        </w:rPr>
        <w:t>, the c</w:t>
      </w:r>
      <w:r w:rsidRPr="005C103F">
        <w:rPr>
          <w:sz w:val="16"/>
        </w:rPr>
        <w:t>ounter</w:t>
      </w:r>
      <w:r w:rsidRPr="005C103F">
        <w:rPr>
          <w:rStyle w:val="StyleUnderline"/>
          <w:szCs w:val="20"/>
        </w:rPr>
        <w:t>t</w:t>
      </w:r>
      <w:r w:rsidRPr="005C103F">
        <w:rPr>
          <w:sz w:val="16"/>
        </w:rPr>
        <w:t xml:space="preserve">errorism </w:t>
      </w:r>
      <w:r w:rsidRPr="005C103F">
        <w:rPr>
          <w:rStyle w:val="StyleUnderline"/>
          <w:szCs w:val="20"/>
          <w:highlight w:val="yellow"/>
        </w:rPr>
        <w:t xml:space="preserve">forces lose </w:t>
      </w:r>
      <w:r w:rsidRPr="002B13F1">
        <w:rPr>
          <w:rStyle w:val="StyleUnderline"/>
          <w:szCs w:val="20"/>
        </w:rPr>
        <w:t xml:space="preserve">the </w:t>
      </w:r>
      <w:r w:rsidRPr="005C103F">
        <w:rPr>
          <w:rStyle w:val="StyleUnderline"/>
          <w:szCs w:val="20"/>
          <w:highlight w:val="yellow"/>
        </w:rPr>
        <w:t>ability to</w:t>
      </w:r>
      <w:r w:rsidRPr="005C103F">
        <w:rPr>
          <w:sz w:val="16"/>
        </w:rPr>
        <w:t xml:space="preserve"> interrogate them to </w:t>
      </w:r>
      <w:r w:rsidRPr="005C103F">
        <w:rPr>
          <w:rStyle w:val="StyleUnderline"/>
          <w:szCs w:val="20"/>
          <w:highlight w:val="yellow"/>
        </w:rPr>
        <w:t>obtain</w:t>
      </w:r>
      <w:r w:rsidRPr="005C103F">
        <w:rPr>
          <w:sz w:val="16"/>
        </w:rPr>
        <w:t xml:space="preserve"> potentially </w:t>
      </w:r>
      <w:r w:rsidRPr="005C103F">
        <w:rPr>
          <w:rStyle w:val="StyleUnderline"/>
          <w:szCs w:val="20"/>
        </w:rPr>
        <w:t xml:space="preserve">valuable </w:t>
      </w:r>
      <w:r w:rsidRPr="005C103F">
        <w:rPr>
          <w:rStyle w:val="StyleUnderline"/>
          <w:szCs w:val="20"/>
          <w:highlight w:val="yellow"/>
        </w:rPr>
        <w:t>info</w:t>
      </w:r>
      <w:r w:rsidRPr="005C103F">
        <w:rPr>
          <w:rStyle w:val="StyleUnderline"/>
          <w:szCs w:val="20"/>
        </w:rPr>
        <w:t>rmation</w:t>
      </w:r>
      <w:r w:rsidRPr="005C103F">
        <w:rPr>
          <w:sz w:val="16"/>
        </w:rPr>
        <w:t xml:space="preserve"> about plans, capabilities, or organizational structure. The political message flowing from the use of </w:t>
      </w:r>
      <w:r w:rsidRPr="00C51FCA">
        <w:rPr>
          <w:rStyle w:val="Emphasis"/>
          <w:highlight w:val="yellow"/>
        </w:rPr>
        <w:t>t</w:t>
      </w:r>
      <w:r w:rsidRPr="005C103F">
        <w:rPr>
          <w:rStyle w:val="StyleUnderline"/>
          <w:szCs w:val="20"/>
        </w:rPr>
        <w:t xml:space="preserve">argeted </w:t>
      </w:r>
      <w:r w:rsidRPr="00C51FCA">
        <w:rPr>
          <w:rStyle w:val="Emphasis"/>
          <w:highlight w:val="yellow"/>
        </w:rPr>
        <w:t>k</w:t>
      </w:r>
      <w:r w:rsidRPr="005C103F">
        <w:rPr>
          <w:rStyle w:val="StyleUnderline"/>
          <w:szCs w:val="20"/>
        </w:rPr>
        <w:t>illing</w:t>
      </w:r>
      <w:r w:rsidRPr="00C51FCA">
        <w:rPr>
          <w:rStyle w:val="Emphasis"/>
          <w:highlight w:val="yellow"/>
        </w:rPr>
        <w:t>s</w:t>
      </w:r>
      <w:r w:rsidRPr="005C103F">
        <w:rPr>
          <w:rStyle w:val="StyleUnderline"/>
          <w:szCs w:val="20"/>
        </w:rPr>
        <w:t xml:space="preserve"> </w:t>
      </w:r>
      <w:r w:rsidRPr="002B13F1">
        <w:rPr>
          <w:rStyle w:val="StyleUnderline"/>
          <w:szCs w:val="20"/>
        </w:rPr>
        <w:t xml:space="preserve">may be </w:t>
      </w:r>
      <w:r w:rsidRPr="005C103F">
        <w:rPr>
          <w:rStyle w:val="StyleUnderline"/>
          <w:szCs w:val="20"/>
          <w:highlight w:val="yellow"/>
        </w:rPr>
        <w:t>harm</w:t>
      </w:r>
      <w:r w:rsidRPr="002B13F1">
        <w:rPr>
          <w:rStyle w:val="StyleUnderline"/>
          <w:szCs w:val="20"/>
        </w:rPr>
        <w:t xml:space="preserve">ful to the </w:t>
      </w:r>
      <w:r w:rsidRPr="00C51FCA">
        <w:rPr>
          <w:rStyle w:val="StyleUnderline"/>
          <w:szCs w:val="20"/>
        </w:rPr>
        <w:t>attacking country’s interest</w:t>
      </w:r>
      <w:r w:rsidRPr="005C103F">
        <w:rPr>
          <w:rStyle w:val="StyleUnderline"/>
          <w:szCs w:val="20"/>
        </w:rPr>
        <w:t xml:space="preserve">, as it emphasizes the disparity in power between the parties </w:t>
      </w:r>
      <w:r w:rsidRPr="00C51FCA">
        <w:rPr>
          <w:rStyle w:val="StyleUnderline"/>
          <w:szCs w:val="20"/>
        </w:rPr>
        <w:t xml:space="preserve">and </w:t>
      </w:r>
      <w:r w:rsidRPr="005C103F">
        <w:rPr>
          <w:rStyle w:val="StyleUnderline"/>
          <w:szCs w:val="20"/>
          <w:highlight w:val="yellow"/>
        </w:rPr>
        <w:t xml:space="preserve">reinforces </w:t>
      </w:r>
      <w:r w:rsidRPr="00492998">
        <w:rPr>
          <w:rStyle w:val="StyleUnderline"/>
          <w:szCs w:val="20"/>
        </w:rPr>
        <w:t xml:space="preserve">popular </w:t>
      </w:r>
      <w:r w:rsidRPr="005C103F">
        <w:rPr>
          <w:rStyle w:val="StyleUnderline"/>
          <w:szCs w:val="20"/>
          <w:highlight w:val="yellow"/>
        </w:rPr>
        <w:t xml:space="preserve">support </w:t>
      </w:r>
      <w:r w:rsidRPr="002B13F1">
        <w:rPr>
          <w:rStyle w:val="StyleUnderline"/>
          <w:szCs w:val="20"/>
          <w:highlight w:val="yellow"/>
        </w:rPr>
        <w:t>for</w:t>
      </w:r>
      <w:r w:rsidRPr="002B13F1">
        <w:rPr>
          <w:rStyle w:val="StyleUnderline"/>
          <w:szCs w:val="20"/>
        </w:rPr>
        <w:t xml:space="preserve"> the </w:t>
      </w:r>
      <w:r w:rsidRPr="002B13F1">
        <w:rPr>
          <w:rStyle w:val="StyleUnderline"/>
          <w:szCs w:val="20"/>
          <w:highlight w:val="yellow"/>
        </w:rPr>
        <w:t>terrorists</w:t>
      </w:r>
      <w:r w:rsidRPr="005C103F">
        <w:rPr>
          <w:rStyle w:val="Emphasis"/>
          <w:szCs w:val="20"/>
        </w:rPr>
        <w:t xml:space="preserve">, </w:t>
      </w:r>
      <w:r w:rsidRPr="002B13F1">
        <w:rPr>
          <w:rStyle w:val="Emphasis"/>
          <w:szCs w:val="20"/>
        </w:rPr>
        <w:t xml:space="preserve">who are </w:t>
      </w:r>
      <w:r w:rsidRPr="002B13F1">
        <w:rPr>
          <w:rStyle w:val="Emphasis"/>
          <w:szCs w:val="20"/>
          <w:highlight w:val="yellow"/>
        </w:rPr>
        <w:t>seen as</w:t>
      </w:r>
      <w:r w:rsidRPr="00492998">
        <w:rPr>
          <w:rStyle w:val="Emphasis"/>
          <w:szCs w:val="20"/>
        </w:rPr>
        <w:t xml:space="preserve"> a </w:t>
      </w:r>
      <w:r w:rsidRPr="002B13F1">
        <w:rPr>
          <w:rStyle w:val="Emphasis"/>
          <w:szCs w:val="20"/>
          <w:highlight w:val="yellow"/>
        </w:rPr>
        <w:t>David fighting Goliath</w:t>
      </w:r>
      <w:r w:rsidRPr="005C103F">
        <w:rPr>
          <w:sz w:val="16"/>
        </w:rPr>
        <w:t xml:space="preserve">. Moreover, </w:t>
      </w:r>
      <w:r w:rsidRPr="005C103F">
        <w:rPr>
          <w:rStyle w:val="StyleUnderline"/>
          <w:szCs w:val="20"/>
        </w:rPr>
        <w:t>by resorting to military force rather than to law enforcement, targeted killings might strengthen the sense of legitimacy of terrorist</w:t>
      </w:r>
      <w:r w:rsidRPr="005C103F">
        <w:rPr>
          <w:sz w:val="16"/>
        </w:rPr>
        <w:t xml:space="preserve"> operation</w:t>
      </w:r>
      <w:r w:rsidRPr="005C103F">
        <w:rPr>
          <w:rStyle w:val="StyleUnderline"/>
          <w:szCs w:val="20"/>
        </w:rPr>
        <w:t>s</w:t>
      </w:r>
      <w:r w:rsidRPr="005C103F">
        <w:rPr>
          <w:sz w:val="16"/>
        </w:rPr>
        <w:t xml:space="preserve">, which are sometimes viewed as the only viable option for the weak to fight against a powerful empire. </w:t>
      </w:r>
      <w:r w:rsidRPr="002B13F1">
        <w:rPr>
          <w:rStyle w:val="StyleUnderline"/>
          <w:szCs w:val="20"/>
        </w:rPr>
        <w:t xml:space="preserve">If </w:t>
      </w:r>
      <w:r w:rsidRPr="005C103F">
        <w:rPr>
          <w:rStyle w:val="StyleUnderline"/>
          <w:szCs w:val="20"/>
          <w:highlight w:val="yellow"/>
        </w:rPr>
        <w:t xml:space="preserve">collateral damage </w:t>
      </w:r>
      <w:r w:rsidRPr="002B13F1">
        <w:rPr>
          <w:rStyle w:val="StyleUnderline"/>
          <w:szCs w:val="20"/>
        </w:rPr>
        <w:t>to civilians accompanies</w:t>
      </w:r>
      <w:r w:rsidRPr="005C103F">
        <w:rPr>
          <w:rStyle w:val="StyleUnderline"/>
          <w:szCs w:val="20"/>
        </w:rPr>
        <w:t xml:space="preserve"> targeted killings, </w:t>
      </w:r>
      <w:r w:rsidRPr="002B13F1">
        <w:rPr>
          <w:rStyle w:val="StyleUnderline"/>
          <w:szCs w:val="20"/>
        </w:rPr>
        <w:t>this</w:t>
      </w:r>
      <w:r w:rsidRPr="005C103F">
        <w:rPr>
          <w:sz w:val="16"/>
        </w:rPr>
        <w:t xml:space="preserve">, too, </w:t>
      </w:r>
      <w:r w:rsidRPr="002B13F1">
        <w:rPr>
          <w:rStyle w:val="StyleUnderline"/>
          <w:szCs w:val="20"/>
        </w:rPr>
        <w:t xml:space="preserve">may </w:t>
      </w:r>
      <w:r w:rsidRPr="005C103F">
        <w:rPr>
          <w:rStyle w:val="StyleUnderline"/>
          <w:szCs w:val="20"/>
          <w:highlight w:val="yellow"/>
        </w:rPr>
        <w:t xml:space="preserve">bolster support </w:t>
      </w:r>
      <w:r w:rsidRPr="002B13F1">
        <w:rPr>
          <w:rStyle w:val="StyleUnderline"/>
          <w:szCs w:val="20"/>
        </w:rPr>
        <w:t>for</w:t>
      </w:r>
      <w:r w:rsidRPr="005C103F">
        <w:rPr>
          <w:rStyle w:val="StyleUnderline"/>
          <w:szCs w:val="20"/>
        </w:rPr>
        <w:t xml:space="preserve"> what seems like</w:t>
      </w:r>
      <w:r w:rsidRPr="005C103F">
        <w:rPr>
          <w:sz w:val="16"/>
        </w:rPr>
        <w:t xml:space="preserve"> the </w:t>
      </w:r>
      <w:r w:rsidRPr="005C103F">
        <w:rPr>
          <w:rStyle w:val="StyleUnderline"/>
          <w:szCs w:val="20"/>
        </w:rPr>
        <w:t xml:space="preserve">just cause of the </w:t>
      </w:r>
      <w:r w:rsidRPr="002B13F1">
        <w:rPr>
          <w:rStyle w:val="StyleUnderline"/>
          <w:szCs w:val="20"/>
        </w:rPr>
        <w:t>terrorists</w:t>
      </w:r>
      <w:r w:rsidRPr="005C103F">
        <w:rPr>
          <w:rStyle w:val="StyleUnderline"/>
          <w:szCs w:val="20"/>
        </w:rPr>
        <w:t>, at the same time as it weakens domestic support for fighting the terrorists</w:t>
      </w:r>
      <w:r w:rsidRPr="005C103F">
        <w:rPr>
          <w:sz w:val="16"/>
        </w:rPr>
        <w:t xml:space="preserve">. When </w:t>
      </w:r>
      <w:r w:rsidRPr="005C103F">
        <w:rPr>
          <w:rStyle w:val="StyleUnderline"/>
          <w:szCs w:val="20"/>
        </w:rPr>
        <w:t>t</w:t>
      </w:r>
      <w:r w:rsidRPr="005C103F">
        <w:rPr>
          <w:sz w:val="16"/>
        </w:rPr>
        <w:t xml:space="preserve">argeted </w:t>
      </w:r>
      <w:r w:rsidRPr="005C103F">
        <w:rPr>
          <w:rStyle w:val="StyleUnderline"/>
          <w:szCs w:val="20"/>
        </w:rPr>
        <w:t>k</w:t>
      </w:r>
      <w:r w:rsidRPr="005C103F">
        <w:rPr>
          <w:sz w:val="16"/>
        </w:rPr>
        <w:t xml:space="preserve">illing operations are conducted on foreign territory, they run the </w:t>
      </w:r>
      <w:r w:rsidRPr="005C103F">
        <w:rPr>
          <w:rStyle w:val="StyleUnderline"/>
          <w:szCs w:val="20"/>
        </w:rPr>
        <w:t>risk</w:t>
      </w:r>
      <w:r w:rsidRPr="005C103F">
        <w:rPr>
          <w:sz w:val="16"/>
        </w:rPr>
        <w:t xml:space="preserve"> of </w:t>
      </w:r>
      <w:r w:rsidRPr="005C103F">
        <w:rPr>
          <w:rStyle w:val="StyleUnderline"/>
          <w:szCs w:val="20"/>
        </w:rPr>
        <w:t>heightening international tensions between the targeting government and the government in whose territory the operation is conducted</w:t>
      </w:r>
      <w:r w:rsidRPr="005C103F">
        <w:rPr>
          <w:sz w:val="16"/>
        </w:rPr>
        <w:t xml:space="preserve">.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 </w:t>
      </w:r>
      <w:r w:rsidRPr="005C103F">
        <w:rPr>
          <w:rStyle w:val="Emphasis"/>
          <w:szCs w:val="20"/>
          <w:highlight w:val="yellow"/>
        </w:rPr>
        <w:t>Even if there is no collateral damage, t</w:t>
      </w:r>
      <w:r w:rsidRPr="005C103F">
        <w:rPr>
          <w:sz w:val="16"/>
        </w:rPr>
        <w:t xml:space="preserve">argeted </w:t>
      </w:r>
      <w:r w:rsidRPr="005C103F">
        <w:rPr>
          <w:rStyle w:val="Emphasis"/>
          <w:szCs w:val="20"/>
          <w:highlight w:val="yellow"/>
        </w:rPr>
        <w:t>k</w:t>
      </w:r>
      <w:r w:rsidRPr="005C103F">
        <w:rPr>
          <w:sz w:val="16"/>
        </w:rPr>
        <w:t>illing</w:t>
      </w:r>
      <w:r w:rsidRPr="005C103F">
        <w:rPr>
          <w:rStyle w:val="Emphasis"/>
          <w:szCs w:val="20"/>
          <w:highlight w:val="yellow"/>
        </w:rPr>
        <w:t>s</w:t>
      </w:r>
      <w:r w:rsidRPr="005C103F">
        <w:rPr>
          <w:sz w:val="16"/>
        </w:rPr>
        <w:t xml:space="preserve"> in another country’s territory </w:t>
      </w:r>
      <w:r w:rsidRPr="005C103F">
        <w:rPr>
          <w:rStyle w:val="Emphasis"/>
          <w:szCs w:val="20"/>
          <w:highlight w:val="yellow"/>
        </w:rPr>
        <w:t>threaten</w:t>
      </w:r>
      <w:r w:rsidRPr="005C103F">
        <w:rPr>
          <w:sz w:val="16"/>
        </w:rPr>
        <w:t xml:space="preserve">s to draw </w:t>
      </w:r>
      <w:r w:rsidRPr="005C103F">
        <w:rPr>
          <w:rStyle w:val="StyleUnderline"/>
          <w:szCs w:val="20"/>
          <w:highlight w:val="yellow"/>
        </w:rPr>
        <w:t>criticism</w:t>
      </w:r>
      <w:r w:rsidRPr="005C103F">
        <w:rPr>
          <w:rStyle w:val="StyleUnderline"/>
          <w:szCs w:val="20"/>
        </w:rPr>
        <w:t xml:space="preserve"> from local domestic constituencies</w:t>
      </w:r>
      <w:r w:rsidRPr="005C103F">
        <w:rPr>
          <w:sz w:val="16"/>
        </w:rPr>
        <w:t xml:space="preserve"> against the government, which either acquiesced or was too weak to stop the operation in its territory. </w:t>
      </w:r>
      <w:r w:rsidRPr="00492998">
        <w:rPr>
          <w:rStyle w:val="StyleUnderline"/>
          <w:szCs w:val="20"/>
        </w:rPr>
        <w:t>Such is the case</w:t>
      </w:r>
      <w:r w:rsidRPr="005C103F">
        <w:rPr>
          <w:rStyle w:val="StyleUnderline"/>
          <w:szCs w:val="20"/>
        </w:rPr>
        <w:t xml:space="preserve"> now </w:t>
      </w:r>
      <w:r w:rsidRPr="00492998">
        <w:rPr>
          <w:rStyle w:val="StyleUnderline"/>
          <w:szCs w:val="20"/>
        </w:rPr>
        <w:t>in</w:t>
      </w:r>
      <w:r w:rsidRPr="005C103F">
        <w:rPr>
          <w:rStyle w:val="StyleUnderline"/>
          <w:szCs w:val="20"/>
        </w:rPr>
        <w:t xml:space="preserve"> both </w:t>
      </w:r>
      <w:r w:rsidRPr="00492998">
        <w:rPr>
          <w:rStyle w:val="StyleUnderline"/>
          <w:szCs w:val="20"/>
        </w:rPr>
        <w:t>Pakistan and Yemen</w:t>
      </w:r>
      <w:r w:rsidRPr="005C103F">
        <w:rPr>
          <w:rStyle w:val="StyleUnderline"/>
          <w:szCs w:val="20"/>
        </w:rPr>
        <w:t>, where opposition forces criticize</w:t>
      </w:r>
      <w:r w:rsidRPr="005C103F">
        <w:rPr>
          <w:sz w:val="16"/>
        </w:rPr>
        <w:t xml:space="preserve"> the </w:t>
      </w:r>
      <w:r w:rsidRPr="005C103F">
        <w:rPr>
          <w:rStyle w:val="StyleUnderline"/>
          <w:szCs w:val="20"/>
        </w:rPr>
        <w:t>governments for permitting American armed intervention</w:t>
      </w:r>
      <w:r w:rsidRPr="005C103F">
        <w:rPr>
          <w:sz w:val="16"/>
        </w:rPr>
        <w:t xml:space="preserve"> in their countries. </w:t>
      </w:r>
      <w:r w:rsidRPr="005C103F">
        <w:rPr>
          <w:rStyle w:val="StyleUnderline"/>
          <w:szCs w:val="20"/>
        </w:rPr>
        <w:t xml:space="preserve">The </w:t>
      </w:r>
      <w:r w:rsidRPr="005C103F">
        <w:rPr>
          <w:rStyle w:val="StyleUnderline"/>
          <w:szCs w:val="20"/>
          <w:highlight w:val="yellow"/>
        </w:rPr>
        <w:t>aggression</w:t>
      </w:r>
      <w:r w:rsidRPr="005C103F">
        <w:rPr>
          <w:sz w:val="16"/>
        </w:rPr>
        <w:t xml:space="preserve"> of targeted killings also </w:t>
      </w:r>
      <w:r w:rsidRPr="005C103F">
        <w:rPr>
          <w:rStyle w:val="StyleUnderline"/>
          <w:szCs w:val="20"/>
          <w:highlight w:val="yellow"/>
        </w:rPr>
        <w:t>runs the risk of spiraling hatred</w:t>
      </w:r>
      <w:r w:rsidRPr="005C103F">
        <w:rPr>
          <w:rStyle w:val="StyleUnderline"/>
          <w:szCs w:val="20"/>
        </w:rPr>
        <w:t xml:space="preserve"> and violence, </w:t>
      </w:r>
      <w:r w:rsidRPr="005C103F">
        <w:rPr>
          <w:rStyle w:val="StyleUnderline"/>
          <w:szCs w:val="20"/>
          <w:highlight w:val="yellow"/>
        </w:rPr>
        <w:t>numbing both sides</w:t>
      </w:r>
      <w:r w:rsidRPr="005C103F">
        <w:rPr>
          <w:rStyle w:val="StyleUnderline"/>
          <w:szCs w:val="20"/>
        </w:rPr>
        <w:t xml:space="preserve"> to the effects of killing </w:t>
      </w:r>
      <w:r w:rsidRPr="005C103F">
        <w:rPr>
          <w:rStyle w:val="StyleUnderline"/>
          <w:szCs w:val="20"/>
          <w:highlight w:val="yellow"/>
        </w:rPr>
        <w:t>and</w:t>
      </w:r>
      <w:r w:rsidRPr="005C103F">
        <w:rPr>
          <w:sz w:val="16"/>
        </w:rPr>
        <w:t xml:space="preserve"> thus </w:t>
      </w:r>
      <w:r w:rsidRPr="005C103F">
        <w:rPr>
          <w:rStyle w:val="StyleUnderline"/>
          <w:szCs w:val="20"/>
          <w:highlight w:val="yellow"/>
        </w:rPr>
        <w:t>continuing</w:t>
      </w:r>
      <w:r w:rsidRPr="005C103F">
        <w:rPr>
          <w:rStyle w:val="StyleUnderline"/>
          <w:szCs w:val="20"/>
        </w:rPr>
        <w:t xml:space="preserve"> the cycle of </w:t>
      </w:r>
      <w:r w:rsidRPr="005C103F">
        <w:rPr>
          <w:rStyle w:val="StyleUnderline"/>
          <w:szCs w:val="20"/>
          <w:highlight w:val="yellow"/>
        </w:rPr>
        <w:t>violence</w:t>
      </w:r>
      <w:r w:rsidRPr="005C103F">
        <w:rPr>
          <w:rStyle w:val="StyleUnderline"/>
          <w:szCs w:val="20"/>
        </w:rPr>
        <w:t>. Each attack invites revenge, each revenge invites further retaliation</w:t>
      </w:r>
      <w:r w:rsidRPr="005C103F">
        <w:rPr>
          <w:rStyle w:val="Emphasis"/>
          <w:szCs w:val="20"/>
        </w:rPr>
        <w:t xml:space="preserve">. </w:t>
      </w:r>
      <w:r w:rsidRPr="00E62997">
        <w:rPr>
          <w:rStyle w:val="Emphasis"/>
          <w:szCs w:val="20"/>
          <w:highlight w:val="yellow"/>
        </w:rPr>
        <w:t>Innocent civilians suffer</w:t>
      </w:r>
      <w:r w:rsidRPr="005C103F">
        <w:rPr>
          <w:sz w:val="16"/>
        </w:rPr>
        <w:t xml:space="preserve"> whether they are the intended target of attack or its unintentional collateral consequences. Last but not least, </w:t>
      </w:r>
      <w:r w:rsidRPr="005C103F">
        <w:rPr>
          <w:rStyle w:val="StyleUnderline"/>
          <w:szCs w:val="20"/>
        </w:rPr>
        <w:t>exceptional measures tend to exceed their logic</w:t>
      </w:r>
      <w:r w:rsidRPr="005C103F">
        <w:rPr>
          <w:sz w:val="16"/>
        </w:rPr>
        <w:t xml:space="preserve">. As in the case of extraordinary detention or interrogation methods, </w:t>
      </w:r>
      <w:r w:rsidRPr="00492998">
        <w:rPr>
          <w:rStyle w:val="Emphasis"/>
          <w:szCs w:val="20"/>
        </w:rPr>
        <w:t>there is a danger of over-using t</w:t>
      </w:r>
      <w:r w:rsidRPr="005C103F">
        <w:rPr>
          <w:sz w:val="16"/>
        </w:rPr>
        <w:t xml:space="preserve">argeted </w:t>
      </w:r>
      <w:r w:rsidRPr="00492998">
        <w:rPr>
          <w:rStyle w:val="Emphasis"/>
          <w:szCs w:val="20"/>
        </w:rPr>
        <w:t>k</w:t>
      </w:r>
      <w:r w:rsidRPr="005C103F">
        <w:rPr>
          <w:sz w:val="16"/>
        </w:rPr>
        <w:t>illing</w:t>
      </w:r>
      <w:r w:rsidRPr="00492998">
        <w:rPr>
          <w:rStyle w:val="Emphasis"/>
          <w:szCs w:val="20"/>
        </w:rPr>
        <w:t>s</w:t>
      </w:r>
      <w:r w:rsidRPr="005C103F">
        <w:rPr>
          <w:rStyle w:val="StyleUnderline"/>
          <w:szCs w:val="20"/>
        </w:rPr>
        <w:t>, both within and outside of the war on terror</w:t>
      </w:r>
      <w:r w:rsidRPr="005C103F">
        <w:rPr>
          <w:sz w:val="16"/>
        </w:rPr>
        <w:t>ism. A</w:t>
      </w:r>
      <w:r w:rsidRPr="005C103F">
        <w:rPr>
          <w:rStyle w:val="StyleUnderline"/>
          <w:szCs w:val="20"/>
        </w:rPr>
        <w:t xml:space="preserve"> particular danger in this context arises as the killing of a terrorist </w:t>
      </w:r>
      <w:r w:rsidRPr="005C103F">
        <w:rPr>
          <w:sz w:val="16"/>
        </w:rPr>
        <w:t xml:space="preserve">often </w:t>
      </w:r>
      <w:r w:rsidRPr="005C103F">
        <w:rPr>
          <w:rStyle w:val="StyleUnderline"/>
          <w:szCs w:val="20"/>
        </w:rPr>
        <w:t>proves</w:t>
      </w:r>
      <w:r w:rsidRPr="005C103F">
        <w:rPr>
          <w:sz w:val="16"/>
        </w:rPr>
        <w:t xml:space="preserve"> a </w:t>
      </w:r>
      <w:r w:rsidRPr="005C103F">
        <w:rPr>
          <w:rStyle w:val="StyleUnderline"/>
          <w:szCs w:val="20"/>
        </w:rPr>
        <w:t>simpler</w:t>
      </w:r>
      <w:r w:rsidRPr="005C103F">
        <w:rPr>
          <w:sz w:val="16"/>
        </w:rPr>
        <w:t xml:space="preserve"> operation </w:t>
      </w:r>
      <w:r w:rsidRPr="005C103F">
        <w:rPr>
          <w:rStyle w:val="StyleUnderline"/>
          <w:szCs w:val="20"/>
        </w:rPr>
        <w:t>than</w:t>
      </w:r>
      <w:r w:rsidRPr="005C103F">
        <w:rPr>
          <w:sz w:val="16"/>
        </w:rPr>
        <w:t xml:space="preserve"> protracted legal battles over </w:t>
      </w:r>
      <w:r w:rsidRPr="005C103F">
        <w:rPr>
          <w:rStyle w:val="StyleUnderline"/>
          <w:szCs w:val="20"/>
        </w:rPr>
        <w:t>detention</w:t>
      </w:r>
      <w:r w:rsidRPr="005C103F">
        <w:rPr>
          <w:sz w:val="16"/>
        </w:rPr>
        <w:t>, trial, extradition, and release.</w:t>
      </w:r>
    </w:p>
    <w:p w:rsidR="005A0180" w:rsidRPr="00D0613C" w:rsidRDefault="005A0180" w:rsidP="005A0180">
      <w:pPr>
        <w:pStyle w:val="Heading4"/>
      </w:pPr>
      <w:r w:rsidRPr="00D0613C">
        <w:t>Their simplification of terrorism perpetuates the harms by oversimplifying a complex event—exploiting fears of future strikes is a self-destructive process that ultimately risks seeking such strikes to justify future violence.</w:t>
      </w:r>
    </w:p>
    <w:p w:rsidR="005A0180" w:rsidRDefault="005A0180" w:rsidP="005A0180">
      <w:r w:rsidRPr="00144BA0">
        <w:rPr>
          <w:rStyle w:val="StyleStyleBold12pt"/>
        </w:rPr>
        <w:t>Derrida ‘3</w:t>
      </w:r>
      <w:r w:rsidRPr="00B27453">
        <w:rPr>
          <w:rStyle w:val="Heading4Char"/>
          <w:rFonts w:eastAsiaTheme="minorEastAsia"/>
        </w:rPr>
        <w:br/>
      </w:r>
      <w:r>
        <w:t>Jacques, the original postmodernist, Philosophy in a Time of Terror p 107-9</w:t>
      </w:r>
    </w:p>
    <w:p w:rsidR="005A0180" w:rsidRDefault="005A0180" w:rsidP="005A0180">
      <w:pPr>
        <w:pStyle w:val="CardIndented"/>
        <w:rPr>
          <w:rStyle w:val="StyleBoldUnderline"/>
        </w:rPr>
      </w:pPr>
      <w:r w:rsidRPr="00144BA0">
        <w:t xml:space="preserve">The most terrorist? This question is at once necessary and destined to remain without any answer. Necessary because it takes into account and essential fact: </w:t>
      </w:r>
      <w:r w:rsidRPr="00C51DC8">
        <w:rPr>
          <w:rStyle w:val="StyleBoldUnderline"/>
        </w:rPr>
        <w:t xml:space="preserve">all </w:t>
      </w:r>
      <w:r w:rsidRPr="00A05DD2">
        <w:rPr>
          <w:rStyle w:val="StyleBoldUnderline"/>
          <w:highlight w:val="yellow"/>
        </w:rPr>
        <w:t>terrorism presents itself as a response in a situation that continues to escalate.</w:t>
      </w:r>
      <w:r w:rsidRPr="00C51DC8">
        <w:rPr>
          <w:rStyle w:val="StyleBoldUnderline"/>
        </w:rPr>
        <w:t xml:space="preserve"> It amounts to saying “</w:t>
      </w:r>
      <w:r w:rsidRPr="00A05DD2">
        <w:rPr>
          <w:rStyle w:val="StyleBoldUnderline"/>
          <w:highlight w:val="yellow"/>
        </w:rPr>
        <w:t>I am resorting to terrorism as a last resort, because the other is more terrorist than I am;</w:t>
      </w:r>
      <w:r w:rsidRPr="00C51DC8">
        <w:rPr>
          <w:rStyle w:val="StyleBoldUnderline"/>
        </w:rPr>
        <w:t xml:space="preserve"> I am defending myself, counterattacking; the real terrorist, the worst, is the one who will have deprived me of every other means of responding before presenting himself, the first aggressor as a victim.” It is in this way that the United States, Israel, wealthy nations and colonial or imperialist powers are accused of practicing state </w:t>
      </w:r>
      <w:r w:rsidRPr="00C51DC8">
        <w:rPr>
          <w:rStyle w:val="StyleBoldUnderline"/>
        </w:rPr>
        <w:lastRenderedPageBreak/>
        <w:t xml:space="preserve">terrorism and thus of being more terrorist than the terrorist of whom they say they are the victims. </w:t>
      </w:r>
      <w:r w:rsidRPr="00144BA0">
        <w:t>The pattern is well known, so I won’t belabor it. But it is difficult to write it off purely and simply, even if it is sometimes applied in a simplistic and abusive fashion. Yet the question you are asking, that of a more or less in terrorism should also not be settled through a purely objectively quantitative logic. For this question can give rise to no such formal evaluation.</w:t>
      </w:r>
      <w:r w:rsidRPr="00144BA0">
        <w:rPr>
          <w:rStyle w:val="underline"/>
          <w:sz w:val="20"/>
        </w:rPr>
        <w:t xml:space="preserve"> </w:t>
      </w:r>
      <w:r w:rsidRPr="00C51DC8">
        <w:rPr>
          <w:rStyle w:val="StyleBoldUnderline"/>
        </w:rPr>
        <w:t xml:space="preserve">Terrorist acts try to produce psychic effects (conscious or unconscious) and symbolic or symptomatic relations that might take numerous detours an incalculable number of them, </w:t>
      </w:r>
      <w:r w:rsidRPr="00144BA0">
        <w:t xml:space="preserve">in truth. The quality or intensity of the emotions is provoked (whether conscious or unconscious) is not always proportionate to the number of victims or the amount of damage. In situations and cultures where the media do not spectacularize the event, the killing of thousands of people in a very short period of time might provoke fewer psychic and political effects than the assassination of a single individual in another country, culture, or nation-state with highly developed media resources. And </w:t>
      </w:r>
      <w:r w:rsidRPr="00C51DC8">
        <w:rPr>
          <w:rStyle w:val="StyleBoldUnderline"/>
        </w:rPr>
        <w:t xml:space="preserve">does terrorism have to work only through death? Can’t one terrorize without killing? And does killing necessarily mean putting to death? Isn’t it also a “letting die”? Can’t “letting die”, “not wanting to know that one is letting others die”—hundreds of millions of human beings, from hunger, AIDS, lack of medical treatment, and so on—also be part of a more or less conscious and deliberate terrorist strategy? </w:t>
      </w:r>
      <w:r w:rsidRPr="00C51DC8">
        <w:rPr>
          <w:rStyle w:val="StyleBoldUnderline"/>
          <w:highlight w:val="yellow"/>
        </w:rPr>
        <w:t>We are perhaps wrong to assume so quickly that all terrorism is voluntary, sonscious, organized, deliberate, intentionally calculated”</w:t>
      </w:r>
      <w:r w:rsidRPr="00C51DC8">
        <w:rPr>
          <w:rStyle w:val="StyleBoldUnderline"/>
        </w:rPr>
        <w:t xml:space="preserve"> there are historical and political situations where terror operates, so to speak as if by itself, as the simple result of some apparatus, because of the relations of force in place, without anyone, any conscious subject, any person any “I”, being really conscious of it or feeling itself responsible for it. </w:t>
      </w:r>
      <w:r w:rsidRPr="00A05DD2">
        <w:rPr>
          <w:rStyle w:val="StyleBoldUnderline"/>
          <w:highlight w:val="yellow"/>
        </w:rPr>
        <w:t>All situations of social or national structural oppression produce a terror that is not natural</w:t>
      </w:r>
      <w:r w:rsidRPr="00144BA0">
        <w:t xml:space="preserve"> (insofar as it is organized, institutional), </w:t>
      </w:r>
      <w:r w:rsidRPr="00C51DC8">
        <w:rPr>
          <w:rStyle w:val="StyleBoldUnderline"/>
        </w:rPr>
        <w:t>and all these situations depend on</w:t>
      </w:r>
      <w:r>
        <w:rPr>
          <w:rStyle w:val="StyleBoldUnderline"/>
        </w:rPr>
        <w:t xml:space="preserve"> this terror without those who </w:t>
      </w:r>
      <w:r w:rsidRPr="00C51DC8">
        <w:rPr>
          <w:rStyle w:val="StyleBoldUnderline"/>
        </w:rPr>
        <w:t>benefit from them ever organizing terrorist acts or ever being treated as terrorists. The narrow, too narrow meaning commonly given today to the word “terrorism” gets circulated in various ways in the discourse that dominates the public space,</w:t>
      </w:r>
      <w:r w:rsidRPr="00144BA0">
        <w:t xml:space="preserve"> and first  of all through the technoeconomic power of the media. What would September 11 have been without television? This question has already been asked and explored, so I will not insist on it here. But we must recall that maximum media coverage was in the common interest of the perpetrators of September 11, the terrorist, and those who, in the name of the victims, wanted to declare war on terrorism. Between these two parties, such media coverage was, like the good sense of which Descartes speaks, the most widely shared thing in the world. </w:t>
      </w:r>
      <w:r w:rsidRPr="00C51DC8">
        <w:rPr>
          <w:rStyle w:val="StyleBoldUnderline"/>
        </w:rPr>
        <w:t>More than the destruction of the Twin Towers or the attack on the Pentagon, more than the killing of thousands of people the real terrorism consisted of and in fact, began by exposing and exploiting, having exposed and exploited, the image of this terror by the target itself. This target</w:t>
      </w:r>
      <w:r w:rsidRPr="00144BA0">
        <w:rPr>
          <w:rStyle w:val="underline"/>
          <w:sz w:val="20"/>
        </w:rPr>
        <w:t xml:space="preserve"> </w:t>
      </w:r>
      <w:r w:rsidRPr="00144BA0">
        <w:t xml:space="preserve">(the United States, let’s say and anyone who supports or is allied with them in the world, and this knows almost no limits today) </w:t>
      </w:r>
      <w:r w:rsidRPr="00C51DC8">
        <w:rPr>
          <w:rStyle w:val="StyleBoldUnderline"/>
        </w:rPr>
        <w:t xml:space="preserve">had it in its own interest (the same interest it shares with its sworn enemies) to expose its vulnerability, </w:t>
      </w:r>
      <w:r w:rsidRPr="00A05DD2">
        <w:rPr>
          <w:rStyle w:val="StyleBoldUnderline"/>
          <w:highlight w:val="yellow"/>
        </w:rPr>
        <w:t>to give the greatest possible coverage to the aggression against which it wishes to protect itself. This is again the same autoimmunitary perversion.</w:t>
      </w:r>
      <w:r w:rsidRPr="00C51DC8">
        <w:rPr>
          <w:rStyle w:val="StyleBoldUnderline"/>
        </w:rPr>
        <w:t xml:space="preserve"> Or perhaps it would be better to say “pervertibility” so as to name a possibility, a risk, or a threat whose virtuality does not take the form of an evil intention, an evil spirit or a will to do harm.</w:t>
      </w:r>
      <w:r w:rsidRPr="00144BA0">
        <w:rPr>
          <w:rStyle w:val="underline"/>
          <w:sz w:val="20"/>
        </w:rPr>
        <w:t xml:space="preserve"> </w:t>
      </w:r>
      <w:r w:rsidRPr="00144BA0">
        <w:t>But this virtuality alone is enough to frighten, even terrify. It is the ineradicable root of terror and thus of a terrorism. Implacably. Endlessly. Let me add her e a reminder: there is nothing purely modern in this relation between media and terror, in a terrorism that operates by propagating within the public space images or rumors aimed at terrifying the so called civilian population. It is true, of course, that with radio and television what is called organized propaganda” something that is in fact relatively modern has, in the last century, and already during WWI, played an essential role in “declared” war</w:t>
      </w:r>
      <w:r w:rsidRPr="00A05DD2">
        <w:rPr>
          <w:rStyle w:val="StyleBoldUnderline"/>
          <w:highlight w:val="yellow"/>
        </w:rPr>
        <w:t xml:space="preserve">. It will have gone hand in hand with bombing campaigns (whether conventional or atomic) that could not differentiate between civilian and military any more than the resistance  movements and the oppressions of those movements could. It was thus already impossible during the two </w:t>
      </w:r>
      <w:r w:rsidRPr="00C51DC8">
        <w:rPr>
          <w:rStyle w:val="StyleBoldUnderline"/>
          <w:highlight w:val="yellow"/>
        </w:rPr>
        <w:t>world wars to distinguish rigorously between war and terrorism.</w:t>
      </w:r>
    </w:p>
    <w:p w:rsidR="005A0180" w:rsidRPr="00613791" w:rsidRDefault="005A0180" w:rsidP="005A0180">
      <w:pPr>
        <w:pStyle w:val="Heading4"/>
      </w:pPr>
      <w:r w:rsidRPr="00613791">
        <w:lastRenderedPageBreak/>
        <w:t>Nuclear war is a text – its reference is what makes it a threat.</w:t>
      </w:r>
    </w:p>
    <w:p w:rsidR="005A0180" w:rsidRPr="00985BA5" w:rsidRDefault="005A0180" w:rsidP="005A0180">
      <w:pPr>
        <w:rPr>
          <w:b/>
          <w:bCs/>
          <w:sz w:val="24"/>
        </w:rPr>
      </w:pPr>
      <w:r w:rsidRPr="00985BA5">
        <w:rPr>
          <w:rStyle w:val="StyleStyleBold12pt"/>
        </w:rPr>
        <w:t xml:space="preserve">Derrida ’84 </w:t>
      </w:r>
      <w:r w:rsidRPr="00FB1D56">
        <w:t>Jacques Derrida; Catherine Porter; Philip Lewis, “No Apocalypse, Not Now (Full Speed Ahead, Seven Missiles, Seven Missives)” Diacritics, Vol. 14, No. 2, Nuclear Criticism. (Summer, 1984), pp. 20-31</w:t>
      </w:r>
    </w:p>
    <w:p w:rsidR="005A0180" w:rsidRPr="00985BA5" w:rsidRDefault="005A0180" w:rsidP="005A0180">
      <w:pPr>
        <w:pStyle w:val="CardIndented"/>
        <w:rPr>
          <w:rStyle w:val="TitleChar"/>
        </w:rPr>
      </w:pPr>
      <w:r w:rsidRPr="00985BA5">
        <w:t>Third reason. In our techno-scientitico-mifitaro-diplomatic incompetence, we may con-sider ourselves, however, as competent as others to deal with a phenomenon whose essen-tial feature is that of being fabulously textual, through and through.</w:t>
      </w:r>
      <w:r w:rsidRPr="00613791">
        <w:rPr>
          <w:rStyle w:val="StyleBoldUnderline"/>
        </w:rPr>
        <w:t xml:space="preserve"> Nuclear weaponry depends</w:t>
      </w:r>
      <w:r w:rsidRPr="00985BA5">
        <w:t>, more than any weaponry in the past, it seems</w:t>
      </w:r>
      <w:r w:rsidRPr="00985BA5">
        <w:rPr>
          <w:rStyle w:val="TitleChar"/>
        </w:rPr>
        <w:t xml:space="preserve">, </w:t>
      </w:r>
      <w:r w:rsidRPr="00613791">
        <w:rPr>
          <w:rStyle w:val="StyleBoldUnderline"/>
        </w:rPr>
        <w:t>upon structures of information and communication, structures of language, Including non-vocalizable language, structures of codes and graphic decoding</w:t>
      </w:r>
      <w:r w:rsidRPr="00985BA5">
        <w:t>. But the phenomenon is fabulously textual also to the extent that, for the moment</w:t>
      </w:r>
      <w:r w:rsidRPr="002D02DC">
        <w:rPr>
          <w:highlight w:val="yellow"/>
        </w:rPr>
        <w:t xml:space="preserve">, </w:t>
      </w:r>
      <w:r w:rsidRPr="002D02DC">
        <w:rPr>
          <w:rStyle w:val="StyleBoldUnderline"/>
          <w:highlight w:val="yellow"/>
        </w:rPr>
        <w:t>a nuclear war has not taken place: one can only talk and write about it.</w:t>
      </w:r>
      <w:r w:rsidRPr="00985BA5">
        <w:rPr>
          <w:rStyle w:val="TitleChar"/>
        </w:rPr>
        <w:t xml:space="preserve"> </w:t>
      </w:r>
      <w:r w:rsidRPr="00985BA5">
        <w:t>You will say, perhaps: but it is not the first time; the other wars, too, so long as they hadn't taken place, were only talked about and written about. And as to the fright of imaginary anticipation, what might prove that a European in the period following the war of 1870 might not have been more terrified by the "technological" image of the bombings and exterminations of the Second World War (even supposing he had been able to form such an image) than we are by the image we can construct for ourselves of a nuclear war? The logic of this argument is not devoid of value, especially if one is thinking about a limited and "clean" nuclear war. But it loses its value in the face of the hypothesis of a total nuclear war, which, as a hypothesis, or, if you prefer, as a fantasy, or phantasm, conditions every discourse and all strategies. Unlike the other wars, which have all been preceded by wars of more or less the same type in human memory (and gunpowder did not mark a radical break in this respect</w:t>
      </w:r>
      <w:r w:rsidRPr="00613791">
        <w:t>),</w:t>
      </w:r>
      <w:r w:rsidRPr="00613791">
        <w:rPr>
          <w:rStyle w:val="StyleBoldUnderline"/>
        </w:rPr>
        <w:t xml:space="preserve"> </w:t>
      </w:r>
      <w:r w:rsidRPr="002D02DC">
        <w:rPr>
          <w:rStyle w:val="StyleBoldUnderline"/>
          <w:highlight w:val="yellow"/>
        </w:rPr>
        <w:t>nuclear war has no precedent</w:t>
      </w:r>
      <w:r w:rsidRPr="002D02DC">
        <w:rPr>
          <w:highlight w:val="yellow"/>
        </w:rPr>
        <w:t>.</w:t>
      </w:r>
      <w:r w:rsidRPr="00985BA5">
        <w:t xml:space="preserve"> It has never occurred, itself; </w:t>
      </w:r>
      <w:r w:rsidRPr="002D02DC">
        <w:rPr>
          <w:rStyle w:val="StyleBoldUnderline"/>
          <w:highlight w:val="yellow"/>
        </w:rPr>
        <w:t>it is a non-event.</w:t>
      </w:r>
      <w:r w:rsidRPr="00985BA5">
        <w:t xml:space="preserve"> The explosion of American bombs in 1945 ended a "classical," conventional war; it did not set off a nuclear war. </w:t>
      </w:r>
      <w:r w:rsidRPr="00613791">
        <w:rPr>
          <w:rStyle w:val="StyleBoldUnderline"/>
        </w:rPr>
        <w:t>The terrifying reality of the nuclear conflict can only be the signified referent, never the real referent</w:t>
      </w:r>
      <w:r w:rsidRPr="00985BA5">
        <w:t xml:space="preserve"> (present or past) </w:t>
      </w:r>
      <w:r w:rsidRPr="00613791">
        <w:rPr>
          <w:rStyle w:val="StyleBoldUnderline"/>
        </w:rPr>
        <w:t>of a discourse or a text.</w:t>
      </w:r>
      <w:r w:rsidRPr="00985BA5">
        <w:t xml:space="preserve"> At least today apparently. And that sets us to thinking about today, our day, the presence of this present in and through that fabulous textuality. Better than ever and more than ever. </w:t>
      </w:r>
      <w:r w:rsidRPr="00613791">
        <w:rPr>
          <w:rStyle w:val="StyleBoldUnderline"/>
        </w:rPr>
        <w:t>The growing multiplication of the discourse— indeed, of the literature — on this subject may constitute a process of fearful domestication,</w:t>
      </w:r>
      <w:r w:rsidRPr="00985BA5">
        <w:t xml:space="preserve"> the anticipatory assimilation of that unanticipatable entirely-other. For the moment, today, </w:t>
      </w:r>
      <w:r w:rsidRPr="002D02DC">
        <w:rPr>
          <w:rStyle w:val="StyleBoldUnderline"/>
          <w:highlight w:val="yellow"/>
        </w:rPr>
        <w:t>one may say that a non-localizable nuclear war has not occurred; it has exis-tence only through what is said of it</w:t>
      </w:r>
      <w:r w:rsidRPr="00BC6C78">
        <w:rPr>
          <w:rStyle w:val="StyleBoldUnderline"/>
        </w:rPr>
        <w:t>, only where it is talked about. Some might call it a fable, then, a pure invention: in the sense in which it is said that a myth, an image, a fiction, a utopia, a rhetorical figure, a fantasy, a phantasm, are inventions. It may also be called a speculation, even a fabulous specularization.</w:t>
      </w:r>
      <w:r w:rsidRPr="00985BA5">
        <w:t xml:space="preserve"> The breaking of the mirror would be, finally, through an act of language, the very occurrence of nuclear war. Who can swear that our unconscious is not expecting this? dreaming of it, desiring it? You will perhaps find it shock-ing to find the nuclear issue reduced to a fable. But then I haven't said simply that. I have recalled that </w:t>
      </w:r>
      <w:r w:rsidRPr="002D02DC">
        <w:rPr>
          <w:rStyle w:val="StyleBoldUnderline"/>
          <w:highlight w:val="yellow"/>
        </w:rPr>
        <w:t>a nuclear war</w:t>
      </w:r>
      <w:r w:rsidRPr="00985BA5">
        <w:rPr>
          <w:rStyle w:val="TitleChar"/>
        </w:rPr>
        <w:t xml:space="preserve"> </w:t>
      </w:r>
      <w:r w:rsidRPr="00985BA5">
        <w:t xml:space="preserve">is for the time being a fable, that </w:t>
      </w:r>
      <w:r w:rsidRPr="002D02DC">
        <w:rPr>
          <w:rStyle w:val="StyleBoldUnderline"/>
          <w:highlight w:val="yellow"/>
        </w:rPr>
        <w:t>is, something one can only talk about</w:t>
      </w:r>
      <w:r w:rsidRPr="002D02DC">
        <w:rPr>
          <w:highlight w:val="yellow"/>
        </w:rPr>
        <w:t xml:space="preserve"> </w:t>
      </w:r>
      <w:r w:rsidRPr="002D02DC">
        <w:rPr>
          <w:rStyle w:val="StyleBoldUnderline"/>
          <w:highlight w:val="yellow"/>
        </w:rPr>
        <w:t>But who can fail to recognize the massive "reality “ of nuclear weaponry</w:t>
      </w:r>
      <w:r w:rsidRPr="00BC6C78">
        <w:rPr>
          <w:rStyle w:val="StyleBoldUnderline"/>
        </w:rPr>
        <w:t xml:space="preserve"> and of the ter- rifying forces of destruction that are being stockpiled and capitalized everywhere, that are corning to constitute the very movement of capitalization. </w:t>
      </w:r>
      <w:r w:rsidRPr="002D02DC">
        <w:rPr>
          <w:rStyle w:val="StyleBoldUnderline"/>
          <w:highlight w:val="yellow"/>
        </w:rPr>
        <w:t>One has to distinguish between this "reality" of the nuclear age and the fiction of war.</w:t>
      </w:r>
      <w:r w:rsidRPr="00BC6C78">
        <w:rPr>
          <w:rStyle w:val="StyleBoldUnderline"/>
        </w:rPr>
        <w:t xml:space="preserve"> But, and this would perhaps be the imperative of a nuclear criticism, one must also be careful to interpret critically this critical or diacritical distinction. </w:t>
      </w:r>
      <w:r w:rsidRPr="002D02DC">
        <w:rPr>
          <w:rStyle w:val="StyleBoldUnderline"/>
          <w:highlight w:val="yellow"/>
        </w:rPr>
        <w:t>For the "reality" of the nuclear age and the fable of nuclear war are perhaps distinct, but they are not two separate things. It is the war</w:t>
      </w:r>
      <w:r w:rsidRPr="00985BA5">
        <w:t xml:space="preserve"> (in other words the (able) </w:t>
      </w:r>
      <w:r w:rsidRPr="002D02DC">
        <w:rPr>
          <w:rStyle w:val="StyleBoldUnderline"/>
          <w:highlight w:val="yellow"/>
        </w:rPr>
        <w:t>that triggers this fabulous war effort, this senseless capitalization of sophisticated weaponry, this speed race in search of speed, this crazy precipitation which, through techno-science, through al the techno-scientific inventiveness that it motivates, structures not only the army, diplomacy, politics, but the whole of the human socius today</w:t>
      </w:r>
      <w:r w:rsidRPr="002D02DC">
        <w:rPr>
          <w:highlight w:val="yellow"/>
        </w:rPr>
        <w:t xml:space="preserve">, </w:t>
      </w:r>
      <w:r w:rsidRPr="002D02DC">
        <w:rPr>
          <w:rStyle w:val="StyleBoldUnderline"/>
          <w:highlight w:val="yellow"/>
        </w:rPr>
        <w:t>everything that is named by the old words culture, civilization</w:t>
      </w:r>
      <w:r w:rsidRPr="00985BA5">
        <w:t xml:space="preserve">, aihriung, schofe, pandeia. "Reality," let's say the encom-passing institution of the nuclear age, is constructed by the fable, on the basis of an event that has never happened (except in fantasy, and that is not nothing at alp, an event of which one can only speak, an event whose advent remains an invention by men (in all the senses of the word "invention") or which, rather, remains to be invented. An invention because it depends upon new technical mechanisms, to be sure, but an invention also because it does not exist and especially because, at whatever point it should come into existence, it would be a grand premiere appearance. Fourth reason. Since we are speaking of fables, of language, of fiction and fantasy, writing and rhetoric, let us go even further. Nuclear war does not depend on language just because we can do nothing but speak of it — and then as something that has never occurred. It does not depend on language just because the "incompetents" on all sides can speak of it only in the mode of gossip or of doxa (opinion) — and the dividing line between doxa and episteme starts to blur as soon as there is </w:t>
      </w:r>
      <w:r w:rsidRPr="00985BA5">
        <w:lastRenderedPageBreak/>
        <w:t xml:space="preserve">no longer any such thing as an absolutely legitimizable competence for a phenomenon which is no longer strictly techno-scientific but techno-miktaro-politico-diplomatic through and through, and which brings into play the doxa or incompetence even in its calculations. There is nothing but doxa, opinion, "belief." One can no longer oppose belief and science, doxa and episteme, once one has reached the decisive place at the nuclear age, in other words, once one has arrived at the critical place of the nuclear age. In this critical place, there is no more room for a distinction between belief and science, thus no more space for a "nuclear criticism" strictly speaking. Nor even for a truth in that sense. No truth, no apocalypse. (As you know. Apocalypse means Revelation, of Truth, Un-veiling.) No, </w:t>
      </w:r>
      <w:r w:rsidRPr="00613791">
        <w:rPr>
          <w:rStyle w:val="StyleBoldUnderline"/>
        </w:rPr>
        <w:t>nuclear war is not only fabulous because one can only talk about it, but because the extraordinary sophistication of its technologies</w:t>
      </w:r>
      <w:r w:rsidRPr="00985BA5">
        <w:t xml:space="preserve">—which are also the technologies of delivery, sending, dispatching, of the missile in general, of mission, missive, emission, and transmission, like all techne — the extraordinary sophistication of these technologies coexists, cooperates in an essential way with sophistry, psycho-rhetoric, and the most cursory, the most archaic, the most crudely opinionated psychagogy, the most vulgar psychology. We can therefore consider ourselves competent because </w:t>
      </w:r>
      <w:r w:rsidRPr="00613791">
        <w:rPr>
          <w:rStyle w:val="StyleBoldUnderline"/>
        </w:rPr>
        <w:t>the sophistication of the nuclear strategy can never do without a sophistry of belief and the rhetorical simulation of a text.</w:t>
      </w:r>
    </w:p>
    <w:p w:rsidR="005A0180" w:rsidRPr="005A0180" w:rsidRDefault="005A0180" w:rsidP="005A0180"/>
    <w:p w:rsidR="00BC282F" w:rsidRDefault="00BC282F" w:rsidP="00BC282F">
      <w:pPr>
        <w:pStyle w:val="NoSpacing"/>
      </w:pPr>
      <w:r>
        <w:t>Hegemonic stability theory is wrong and racist, impact is genocide</w:t>
      </w:r>
    </w:p>
    <w:p w:rsidR="00BC282F" w:rsidRDefault="00BC282F" w:rsidP="00BC282F">
      <w:pPr>
        <w:pStyle w:val="Cites"/>
      </w:pPr>
      <w:r>
        <w:rPr>
          <w:rStyle w:val="Author-Date"/>
        </w:rPr>
        <w:t>Lutz</w:t>
      </w:r>
      <w:r>
        <w:t xml:space="preserve"> (professor of anthropology at Brown University and the Watson Institute for International Studies) </w:t>
      </w:r>
      <w:r>
        <w:rPr>
          <w:rStyle w:val="Author-Date"/>
        </w:rPr>
        <w:t>9</w:t>
      </w:r>
    </w:p>
    <w:p w:rsidR="00BC282F" w:rsidRDefault="00BC282F" w:rsidP="00BC282F">
      <w:pPr>
        <w:pStyle w:val="Cites"/>
      </w:pPr>
      <w:r>
        <w:t xml:space="preserve">(Catherine, </w:t>
      </w:r>
      <w:r>
        <w:rPr>
          <w:u w:val="single"/>
        </w:rPr>
        <w:t>The Bases of Empire</w:t>
      </w:r>
      <w:r>
        <w:t xml:space="preserve"> p. 29)</w:t>
      </w:r>
    </w:p>
    <w:p w:rsidR="00BC282F" w:rsidRDefault="00BC282F" w:rsidP="00BC282F">
      <w:pPr>
        <w:pStyle w:val="CITE0"/>
        <w:rPr>
          <w:lang w:eastAsia="en-US"/>
        </w:rPr>
      </w:pPr>
    </w:p>
    <w:p w:rsidR="00BC282F" w:rsidRDefault="00BC282F" w:rsidP="00BC282F">
      <w:pPr>
        <w:pStyle w:val="Cards"/>
      </w:pPr>
      <w:r>
        <w:t xml:space="preserve">The reasons given for stationing U.S. forces overseas, though, cannot simply be called wrong. While the weight of evidence just briefly reviewed suggests that they are, the pursuit of </w:t>
      </w:r>
      <w:r w:rsidRPr="00EE0E0F">
        <w:t>the</w:t>
      </w:r>
      <w:r>
        <w:rPr>
          <w:rStyle w:val="DebateUnderline"/>
        </w:rPr>
        <w:t xml:space="preserve"> immense </w:t>
      </w:r>
      <w:r w:rsidRPr="00EE0E0F">
        <w:t xml:space="preserve">project of </w:t>
      </w:r>
      <w:r>
        <w:rPr>
          <w:rStyle w:val="DebateUnderline"/>
          <w:highlight w:val="yellow"/>
        </w:rPr>
        <w:t>circling the globe with soldiers</w:t>
      </w:r>
      <w:r>
        <w:rPr>
          <w:rStyle w:val="DebateUnderline"/>
        </w:rPr>
        <w:t xml:space="preserve"> and equipment </w:t>
      </w:r>
      <w:r>
        <w:rPr>
          <w:rStyle w:val="DebateUnderline"/>
          <w:highlight w:val="yellow"/>
        </w:rPr>
        <w:t>is fueled</w:t>
      </w:r>
      <w:r>
        <w:rPr>
          <w:rStyle w:val="DebateUnderline"/>
        </w:rPr>
        <w:t xml:space="preserve"> as much </w:t>
      </w:r>
      <w:r>
        <w:rPr>
          <w:rStyle w:val="DebateUnderline"/>
          <w:highlight w:val="yellow"/>
        </w:rPr>
        <w:t>by myth</w:t>
      </w:r>
      <w:r>
        <w:t>-</w:t>
      </w:r>
      <w:r w:rsidRPr="00EE0E0F">
        <w:t>structures</w:t>
      </w:r>
      <w:r>
        <w:rPr>
          <w:rStyle w:val="DebateUnderline"/>
        </w:rPr>
        <w:t xml:space="preserve"> as by reason and rationality</w:t>
      </w:r>
      <w:r>
        <w:t xml:space="preserve">. It then becomes difficult to distinguish one from the other. While such myths may be invalidated by rational argumentation, their explanatory power often remains powerfully intact. </w:t>
      </w:r>
      <w:r>
        <w:rPr>
          <w:rStyle w:val="DebateUnderline"/>
          <w:highlight w:val="yellow"/>
        </w:rPr>
        <w:t>Support</w:t>
      </w:r>
      <w:r>
        <w:rPr>
          <w:rStyle w:val="DebateUnderline"/>
        </w:rPr>
        <w:t xml:space="preserve"> for foreign military bases </w:t>
      </w:r>
      <w:r>
        <w:rPr>
          <w:rStyle w:val="DebateUnderline"/>
          <w:highlight w:val="yellow"/>
        </w:rPr>
        <w:t xml:space="preserve">hinges </w:t>
      </w:r>
      <w:r w:rsidRPr="00EE0E0F">
        <w:t>first</w:t>
      </w:r>
      <w:r>
        <w:rPr>
          <w:rStyle w:val="DebateUnderline"/>
          <w:highlight w:val="yellow"/>
        </w:rPr>
        <w:t xml:space="preserve"> on the idea </w:t>
      </w:r>
      <w:r w:rsidRPr="004645C0">
        <w:rPr>
          <w:rStyle w:val="DebateUnderline"/>
        </w:rPr>
        <w:t xml:space="preserve">that </w:t>
      </w:r>
      <w:r>
        <w:rPr>
          <w:rStyle w:val="DebateUnderline"/>
          <w:highlight w:val="yellow"/>
        </w:rPr>
        <w:t>war is</w:t>
      </w:r>
      <w:r>
        <w:rPr>
          <w:rStyle w:val="DebateUnderline"/>
        </w:rPr>
        <w:t xml:space="preserve"> often </w:t>
      </w:r>
      <w:r w:rsidRPr="004645C0">
        <w:rPr>
          <w:rStyle w:val="DebateUnderline"/>
        </w:rPr>
        <w:t>necessary and</w:t>
      </w:r>
      <w:r>
        <w:rPr>
          <w:rStyle w:val="DebateUnderline"/>
        </w:rPr>
        <w:t xml:space="preserve"> ultimately </w:t>
      </w:r>
      <w:r>
        <w:rPr>
          <w:rStyle w:val="DebateUnderline"/>
          <w:highlight w:val="yellow"/>
        </w:rPr>
        <w:t>inevitable</w:t>
      </w:r>
      <w:r>
        <w:rPr>
          <w:rStyle w:val="DebateUnderline"/>
        </w:rPr>
        <w:t>.</w:t>
      </w:r>
      <w:r>
        <w:t xml:space="preserve"> It is widely believed that humans are naturally violent and that war can be a glorious and good venture. </w:t>
      </w:r>
      <w:r>
        <w:rPr>
          <w:rStyle w:val="DebateUnderline"/>
          <w:b/>
          <w:highlight w:val="yellow"/>
        </w:rPr>
        <w:t xml:space="preserve">Racism adds the notion that </w:t>
      </w:r>
      <w:r w:rsidRPr="004645C0">
        <w:rPr>
          <w:rStyle w:val="DebateUnderline"/>
          <w:b/>
        </w:rPr>
        <w:t>the modern</w:t>
      </w:r>
      <w:r>
        <w:rPr>
          <w:rStyle w:val="DebateUnderline"/>
          <w:b/>
        </w:rPr>
        <w:t xml:space="preserve"> and not coincidentally </w:t>
      </w:r>
      <w:r>
        <w:rPr>
          <w:rStyle w:val="DebateUnderline"/>
          <w:b/>
          <w:highlight w:val="yellow"/>
        </w:rPr>
        <w:t>white nations have the responsibility</w:t>
      </w:r>
      <w:r>
        <w:rPr>
          <w:rStyle w:val="DebateUnderline"/>
        </w:rPr>
        <w:t xml:space="preserve">, </w:t>
      </w:r>
      <w:r>
        <w:t>intelligence, religious ethic</w:t>
      </w:r>
      <w:r>
        <w:rPr>
          <w:rStyle w:val="DebateUnderline"/>
        </w:rPr>
        <w:t xml:space="preserve">, </w:t>
      </w:r>
      <w:r>
        <w:rPr>
          <w:rStyle w:val="DebateUnderline"/>
          <w:highlight w:val="yellow"/>
        </w:rPr>
        <w:t xml:space="preserve">and right to control </w:t>
      </w:r>
      <w:r w:rsidRPr="004645C0">
        <w:rPr>
          <w:rStyle w:val="DebateUnderline"/>
        </w:rPr>
        <w:t>more</w:t>
      </w:r>
      <w:r>
        <w:rPr>
          <w:rStyle w:val="DebateUnderline"/>
        </w:rPr>
        <w:t xml:space="preserve"> </w:t>
      </w:r>
      <w:r>
        <w:t xml:space="preserve">primitive (and more </w:t>
      </w:r>
      <w:r>
        <w:rPr>
          <w:rStyle w:val="DebateUnderline"/>
        </w:rPr>
        <w:t xml:space="preserve">chaotically </w:t>
      </w:r>
      <w:r>
        <w:rPr>
          <w:rStyle w:val="DebateUnderline"/>
          <w:highlight w:val="yellow"/>
        </w:rPr>
        <w:t>violent) others through violence</w:t>
      </w:r>
      <w:r>
        <w:rPr>
          <w:rStyle w:val="DebateUnderline"/>
        </w:rPr>
        <w:t xml:space="preserve"> if necessary.</w:t>
      </w:r>
      <w:r>
        <w:t xml:space="preserve"> </w:t>
      </w:r>
      <w:r>
        <w:rPr>
          <w:rStyle w:val="DebateUnderline"/>
          <w:highlight w:val="yellow"/>
        </w:rPr>
        <w:t>These</w:t>
      </w:r>
      <w:r>
        <w:rPr>
          <w:rStyle w:val="DebateUnderline"/>
        </w:rPr>
        <w:t xml:space="preserve"> racial </w:t>
      </w:r>
      <w:r>
        <w:rPr>
          <w:rStyle w:val="DebateUnderline"/>
          <w:highlight w:val="yellow"/>
        </w:rPr>
        <w:t xml:space="preserve">ideas </w:t>
      </w:r>
      <w:r w:rsidRPr="004645C0">
        <w:rPr>
          <w:rStyle w:val="DebateUnderline"/>
          <w:highlight w:val="yellow"/>
        </w:rPr>
        <w:t>made</w:t>
      </w:r>
      <w:r>
        <w:rPr>
          <w:rStyle w:val="DebateUnderline"/>
        </w:rPr>
        <w:t xml:space="preserve"> </w:t>
      </w:r>
      <w:r w:rsidRPr="004645C0">
        <w:rPr>
          <w:rStyle w:val="DebateUnderline"/>
          <w:highlight w:val="yellow"/>
        </w:rPr>
        <w:t>it</w:t>
      </w:r>
      <w:r>
        <w:rPr>
          <w:rStyle w:val="DebateUnderline"/>
        </w:rPr>
        <w:t xml:space="preserve"> </w:t>
      </w:r>
      <w:r>
        <w:rPr>
          <w:rStyle w:val="DebateUnderline"/>
          <w:highlight w:val="yellow"/>
        </w:rPr>
        <w:t>possible</w:t>
      </w:r>
      <w:r>
        <w:rPr>
          <w:rStyle w:val="DebateUnderline"/>
        </w:rPr>
        <w:t xml:space="preserve"> </w:t>
      </w:r>
      <w:r w:rsidRPr="004645C0">
        <w:rPr>
          <w:rStyle w:val="DebateUnderline"/>
          <w:highlight w:val="yellow"/>
        </w:rPr>
        <w:t>for people</w:t>
      </w:r>
      <w:r>
        <w:rPr>
          <w:rStyle w:val="DebateUnderline"/>
        </w:rPr>
        <w:t xml:space="preserve"> </w:t>
      </w:r>
      <w:r>
        <w:t>in the United States and Europe</w:t>
      </w:r>
      <w:r>
        <w:rPr>
          <w:rStyle w:val="DebateUnderline"/>
        </w:rPr>
        <w:t xml:space="preserve"> </w:t>
      </w:r>
      <w:r w:rsidRPr="001756BF">
        <w:rPr>
          <w:rStyle w:val="DebateUnderline"/>
          <w:highlight w:val="yellow"/>
        </w:rPr>
        <w:t>to support</w:t>
      </w:r>
      <w:r>
        <w:rPr>
          <w:rStyle w:val="DebateUnderline"/>
        </w:rPr>
        <w:t xml:space="preserve"> </w:t>
      </w:r>
      <w:r w:rsidRPr="004645C0">
        <w:rPr>
          <w:rStyle w:val="DebateUnderline"/>
        </w:rPr>
        <w:t xml:space="preserve">colonial </w:t>
      </w:r>
      <w:r>
        <w:rPr>
          <w:rStyle w:val="DebateUnderline"/>
          <w:highlight w:val="yellow"/>
        </w:rPr>
        <w:t>extermination</w:t>
      </w:r>
      <w:r w:rsidRPr="004645C0">
        <w:rPr>
          <w:rStyle w:val="DebateUnderline"/>
        </w:rPr>
        <w:t>ist wars</w:t>
      </w:r>
      <w:r>
        <w:rPr>
          <w:rStyle w:val="DebateUnderline"/>
        </w:rPr>
        <w:t xml:space="preserve"> </w:t>
      </w:r>
      <w:r>
        <w:t xml:space="preserve">in the nineteenth century, but to find wars between indus- trialized or civilized states increasingly unthinkable during the late nineteenth century (despite what went on to happen in the twentieth). </w:t>
      </w:r>
      <w:r>
        <w:rPr>
          <w:rStyle w:val="DebateUnderline"/>
        </w:rPr>
        <w:t>They also underpin</w:t>
      </w:r>
      <w:r>
        <w:t xml:space="preserve"> the assumption that Gusterson (1999) has labeled “</w:t>
      </w:r>
      <w:r>
        <w:rPr>
          <w:rStyle w:val="DebateUnderline"/>
        </w:rPr>
        <w:t>nuclear orientalism,”</w:t>
      </w:r>
      <w:r>
        <w:t xml:space="preserve"> which holds that only the United States and European powers can truly be trusted with nuclear weapons. </w:t>
      </w:r>
      <w:r>
        <w:rPr>
          <w:rStyle w:val="DebateUnderline"/>
        </w:rPr>
        <w:t>Such beliefs provide important foundation stones for support of the U.S. basing system</w:t>
      </w:r>
      <w:r>
        <w:t>.16</w:t>
      </w:r>
    </w:p>
    <w:p w:rsidR="00BC282F" w:rsidRDefault="00BC282F" w:rsidP="00BC282F">
      <w:pPr>
        <w:pStyle w:val="Heading4"/>
      </w:pPr>
      <w:r>
        <w:t>Brooks, Wohlforth, and Ikenberry’s analysis doesn’t even consider the will of non-Americans.  Their scholarship is just a tool of imperialism.</w:t>
      </w:r>
    </w:p>
    <w:p w:rsidR="00BC282F" w:rsidRDefault="00BC282F" w:rsidP="00BC282F">
      <w:pPr>
        <w:rPr>
          <w:rStyle w:val="StyleStyleBold12pt"/>
        </w:rPr>
      </w:pPr>
      <w:r>
        <w:rPr>
          <w:rStyle w:val="StyleStyleBold12pt"/>
        </w:rPr>
        <w:t xml:space="preserve">Roger 13 Comment on “Pull Back or Lean Forward?” </w:t>
      </w:r>
      <w:r>
        <w:rPr>
          <w:rStyle w:val="StyleStyleBold12pt"/>
          <w:i/>
        </w:rPr>
        <w:t>The Monkey Cage</w:t>
      </w:r>
      <w:r>
        <w:rPr>
          <w:rStyle w:val="StyleStyleBold12pt"/>
        </w:rPr>
        <w:t>; January 4, 2013; http://themonkeycage.org/blog/2013/01/03/pull-back-or-lean-forward/</w:t>
      </w:r>
    </w:p>
    <w:p w:rsidR="00BC282F" w:rsidRDefault="00BC282F" w:rsidP="00BC282F">
      <w:pPr>
        <w:pStyle w:val="CardIndented"/>
      </w:pPr>
      <w:r>
        <w:rPr>
          <w:rStyle w:val="StyleBoldUnderline"/>
          <w:highlight w:val="yellow"/>
        </w:rPr>
        <w:t>brooks et al. write as if the rest of the world doesn’t</w:t>
      </w:r>
      <w:r>
        <w:rPr>
          <w:rStyle w:val="StyleBoldUnderline"/>
        </w:rPr>
        <w:t xml:space="preserve"> actually </w:t>
      </w:r>
      <w:r>
        <w:rPr>
          <w:rStyle w:val="StyleBoldUnderline"/>
          <w:highlight w:val="yellow"/>
        </w:rPr>
        <w:t>exist</w:t>
      </w:r>
      <w:r>
        <w:rPr>
          <w:rStyle w:val="StyleBoldUnderline"/>
        </w:rPr>
        <w:t xml:space="preserve"> or matter except as a stage for US marauding. </w:t>
      </w:r>
      <w:r>
        <w:rPr>
          <w:rStyle w:val="StyleBoldUnderline"/>
          <w:highlight w:val="yellow"/>
        </w:rPr>
        <w:t>their article a</w:t>
      </w:r>
      <w:r>
        <w:rPr>
          <w:rStyle w:val="StyleBoldUnderline"/>
        </w:rPr>
        <w:t xml:space="preserve"> terrible </w:t>
      </w:r>
      <w:r>
        <w:rPr>
          <w:rStyle w:val="StyleBoldUnderline"/>
          <w:highlight w:val="yellow"/>
        </w:rPr>
        <w:t>case of american</w:t>
      </w:r>
      <w:r>
        <w:t xml:space="preserve"> centric </w:t>
      </w:r>
      <w:r>
        <w:rPr>
          <w:rStyle w:val="Emphasis"/>
          <w:highlight w:val="yellow"/>
        </w:rPr>
        <w:t>bubble thought</w:t>
      </w:r>
      <w:r>
        <w:t xml:space="preserve">. seriously, </w:t>
      </w:r>
      <w:r>
        <w:rPr>
          <w:rStyle w:val="Emphasis"/>
          <w:highlight w:val="yellow"/>
        </w:rPr>
        <w:t>it doesn’t</w:t>
      </w:r>
      <w:r>
        <w:rPr>
          <w:rStyle w:val="Emphasis"/>
        </w:rPr>
        <w:t xml:space="preserve"> even </w:t>
      </w:r>
      <w:r>
        <w:rPr>
          <w:rStyle w:val="Emphasis"/>
          <w:highlight w:val="yellow"/>
        </w:rPr>
        <w:t>cross their minds</w:t>
      </w:r>
      <w:r>
        <w:rPr>
          <w:rStyle w:val="Emphasis"/>
        </w:rPr>
        <w:t xml:space="preserve"> to ask </w:t>
      </w:r>
      <w:r>
        <w:rPr>
          <w:rStyle w:val="Emphasis"/>
          <w:highlight w:val="yellow"/>
        </w:rPr>
        <w:t>what</w:t>
      </w:r>
      <w:r>
        <w:rPr>
          <w:rStyle w:val="Emphasis"/>
        </w:rPr>
        <w:t xml:space="preserve"> other </w:t>
      </w:r>
      <w:r>
        <w:rPr>
          <w:rStyle w:val="Emphasis"/>
          <w:highlight w:val="yellow"/>
        </w:rPr>
        <w:t>people around the world</w:t>
      </w:r>
      <w:r>
        <w:rPr>
          <w:rStyle w:val="Emphasis"/>
        </w:rPr>
        <w:t xml:space="preserve"> actually </w:t>
      </w:r>
      <w:r>
        <w:rPr>
          <w:rStyle w:val="Emphasis"/>
          <w:highlight w:val="yellow"/>
        </w:rPr>
        <w:t>think of ‘leaning</w:t>
      </w:r>
      <w:r>
        <w:rPr>
          <w:rStyle w:val="Emphasis"/>
        </w:rPr>
        <w:t xml:space="preserve"> </w:t>
      </w:r>
      <w:r>
        <w:rPr>
          <w:rStyle w:val="Emphasis"/>
          <w:highlight w:val="yellow"/>
        </w:rPr>
        <w:t>forward</w:t>
      </w:r>
      <w:r>
        <w:rPr>
          <w:highlight w:val="yellow"/>
        </w:rPr>
        <w:t>’</w:t>
      </w:r>
      <w:r>
        <w:t xml:space="preserve">. have they not learned a single thing from postcolonial theory? </w:t>
      </w:r>
      <w:r w:rsidRPr="005A3C75">
        <w:rPr>
          <w:rStyle w:val="Emphasis"/>
          <w:highlight w:val="yellow"/>
        </w:rPr>
        <w:t>they write as self-centered imperialists</w:t>
      </w:r>
      <w:r>
        <w:t xml:space="preserve">, </w:t>
      </w:r>
      <w:r>
        <w:rPr>
          <w:rStyle w:val="StyleBoldUnderline"/>
        </w:rPr>
        <w:t>who assume the god given right to do what they want</w:t>
      </w:r>
      <w:r>
        <w:t xml:space="preserve">. </w:t>
      </w:r>
      <w:r>
        <w:rPr>
          <w:rStyle w:val="Emphasis"/>
        </w:rPr>
        <w:t>this is why American IR is</w:t>
      </w:r>
      <w:r>
        <w:t xml:space="preserve"> kind of </w:t>
      </w:r>
      <w:r>
        <w:rPr>
          <w:rStyle w:val="Emphasis"/>
        </w:rPr>
        <w:t>laughed at around the world</w:t>
      </w:r>
      <w:r>
        <w:t xml:space="preserve">. </w:t>
      </w:r>
      <w:r>
        <w:rPr>
          <w:rStyle w:val="StyleBoldUnderline"/>
          <w:highlight w:val="yellow"/>
        </w:rPr>
        <w:t>it just serves US primacy and</w:t>
      </w:r>
      <w:r>
        <w:rPr>
          <w:rStyle w:val="StyleBoldUnderline"/>
        </w:rPr>
        <w:t xml:space="preserve"> thus </w:t>
      </w:r>
      <w:r>
        <w:rPr>
          <w:rStyle w:val="StyleBoldUnderline"/>
          <w:highlight w:val="yellow"/>
        </w:rPr>
        <w:t>is hardly</w:t>
      </w:r>
      <w:r>
        <w:rPr>
          <w:rStyle w:val="StyleBoldUnderline"/>
        </w:rPr>
        <w:t xml:space="preserve"> a </w:t>
      </w:r>
      <w:r>
        <w:rPr>
          <w:rStyle w:val="StyleBoldUnderline"/>
          <w:highlight w:val="yellow"/>
        </w:rPr>
        <w:t>science</w:t>
      </w:r>
      <w:r>
        <w:rPr>
          <w:rStyle w:val="StyleBoldUnderline"/>
        </w:rPr>
        <w:t xml:space="preserve"> of anything</w:t>
      </w:r>
      <w:r>
        <w:t>…</w:t>
      </w:r>
    </w:p>
    <w:p w:rsidR="00BC282F" w:rsidRDefault="00BC282F" w:rsidP="00BC282F">
      <w:pPr>
        <w:pStyle w:val="Heading4"/>
      </w:pPr>
      <w:r>
        <w:t>Barnett is a hack and paid off by weapons contractors—heg just leads to war</w:t>
      </w:r>
    </w:p>
    <w:p w:rsidR="00BC282F" w:rsidRDefault="00BC282F" w:rsidP="00BC282F">
      <w:pPr>
        <w:rPr>
          <w:rStyle w:val="StyleStyleBold12pt"/>
        </w:rPr>
      </w:pPr>
      <w:r>
        <w:rPr>
          <w:rStyle w:val="StyleStyleBold12pt"/>
        </w:rPr>
        <w:t xml:space="preserve">Robb 5 John, expert military analyst who has consulted the DoD, JCS, House Armed Services Committee, and CIA; “Barnett's Neo-Conservative Redux” </w:t>
      </w:r>
      <w:r>
        <w:rPr>
          <w:rStyle w:val="StyleStyleBold12pt"/>
          <w:i/>
        </w:rPr>
        <w:t>John Robb’s Weblog</w:t>
      </w:r>
      <w:r>
        <w:rPr>
          <w:rStyle w:val="StyleStyleBold12pt"/>
        </w:rPr>
        <w:t>; December 14, 2005; http://globalguerrillas.typepad.com/johnrobb/2005/12/barnetts_neocon.html</w:t>
      </w:r>
    </w:p>
    <w:p w:rsidR="00BC282F" w:rsidRPr="000A7E26" w:rsidRDefault="00BC282F" w:rsidP="00BC282F">
      <w:pPr>
        <w:rPr>
          <w:b/>
          <w:iCs/>
          <w:u w:val="single"/>
          <w:bdr w:val="single" w:sz="18" w:space="0" w:color="auto"/>
        </w:rPr>
      </w:pPr>
      <w:r>
        <w:lastRenderedPageBreak/>
        <w:t xml:space="preserve">Thomas </w:t>
      </w:r>
      <w:r>
        <w:rPr>
          <w:rStyle w:val="StyleBoldUnderline"/>
          <w:highlight w:val="yellow"/>
        </w:rPr>
        <w:t>Barnett</w:t>
      </w:r>
      <w:r>
        <w:t xml:space="preserve">, an author and </w:t>
      </w:r>
      <w:r>
        <w:rPr>
          <w:rStyle w:val="StyleBoldUnderline"/>
          <w:highlight w:val="yellow"/>
        </w:rPr>
        <w:t>an evangelist for a military contractor</w:t>
      </w:r>
      <w:r>
        <w:rPr>
          <w:highlight w:val="yellow"/>
        </w:rPr>
        <w:t xml:space="preserve">, </w:t>
      </w:r>
      <w:r>
        <w:rPr>
          <w:rStyle w:val="StyleBoldUnderline"/>
          <w:highlight w:val="yellow"/>
        </w:rPr>
        <w:t>is</w:t>
      </w:r>
      <w:r>
        <w:t xml:space="preserve"> making progress </w:t>
      </w:r>
      <w:r>
        <w:rPr>
          <w:rStyle w:val="StyleBoldUnderline"/>
          <w:highlight w:val="yellow"/>
        </w:rPr>
        <w:t xml:space="preserve">pushing the DoD </w:t>
      </w:r>
      <w:r>
        <w:rPr>
          <w:rStyle w:val="Emphasis"/>
          <w:highlight w:val="yellow"/>
        </w:rPr>
        <w:t>into a buying binge</w:t>
      </w:r>
      <w:r>
        <w:t xml:space="preserve"> </w:t>
      </w:r>
      <w:r>
        <w:rPr>
          <w:rStyle w:val="StyleBoldUnderline"/>
        </w:rPr>
        <w:t>to build a</w:t>
      </w:r>
      <w:r>
        <w:t xml:space="preserve"> new </w:t>
      </w:r>
      <w:r>
        <w:rPr>
          <w:rStyle w:val="StyleBoldUnderline"/>
        </w:rPr>
        <w:t>nation-building force</w:t>
      </w:r>
      <w:r>
        <w:t xml:space="preserve"> out of the legacy military. According to him, non-state forces don't have a chance against this new government run super-bureaucracy. The tech, the ideas, and the people will be so great that it can't fail.</w:t>
      </w:r>
      <w:r>
        <w:rPr>
          <w:sz w:val="12"/>
        </w:rPr>
        <w:t xml:space="preserve"> </w:t>
      </w:r>
      <w:r>
        <w:t xml:space="preserve">Of course, </w:t>
      </w:r>
      <w:r>
        <w:rPr>
          <w:rStyle w:val="StyleBoldUnderline"/>
          <w:highlight w:val="yellow"/>
        </w:rPr>
        <w:t>I hope he is right that</w:t>
      </w:r>
      <w:r>
        <w:rPr>
          <w:rStyle w:val="StyleBoldUnderline"/>
        </w:rPr>
        <w:t xml:space="preserve"> </w:t>
      </w:r>
      <w:r>
        <w:rPr>
          <w:rStyle w:val="StyleBoldUnderline"/>
          <w:highlight w:val="yellow"/>
        </w:rPr>
        <w:t>America</w:t>
      </w:r>
      <w:r>
        <w:rPr>
          <w:rStyle w:val="StyleBoldUnderline"/>
        </w:rPr>
        <w:t>, armed</w:t>
      </w:r>
      <w:r>
        <w:t xml:space="preserve"> with this new sys-Admin force </w:t>
      </w:r>
      <w:r>
        <w:rPr>
          <w:rStyle w:val="StyleBoldUnderline"/>
          <w:highlight w:val="yellow"/>
        </w:rPr>
        <w:t>will sweep the world of failed states</w:t>
      </w:r>
      <w:r>
        <w:rPr>
          <w:rStyle w:val="StyleBoldUnderline"/>
        </w:rPr>
        <w:t xml:space="preserve"> and accelerate the end of history </w:t>
      </w:r>
      <w:r>
        <w:t xml:space="preserve">(where everyone lives in a US-aligned capitalist democracy). However, I </w:t>
      </w:r>
      <w:r>
        <w:rPr>
          <w:rStyle w:val="Emphasis"/>
        </w:rPr>
        <w:t xml:space="preserve">know </w:t>
      </w:r>
      <w:r>
        <w:rPr>
          <w:rStyle w:val="Emphasis"/>
          <w:highlight w:val="yellow"/>
        </w:rPr>
        <w:t xml:space="preserve">he is wrong </w:t>
      </w:r>
      <w:r>
        <w:rPr>
          <w:rStyle w:val="Emphasis"/>
        </w:rPr>
        <w:t xml:space="preserve">and </w:t>
      </w:r>
      <w:r>
        <w:rPr>
          <w:rStyle w:val="Emphasis"/>
          <w:highlight w:val="yellow"/>
        </w:rPr>
        <w:t xml:space="preserve">this will only result in </w:t>
      </w:r>
      <w:r>
        <w:rPr>
          <w:rStyle w:val="Emphasis"/>
        </w:rPr>
        <w:t xml:space="preserve">buckets of grief, </w:t>
      </w:r>
      <w:r>
        <w:rPr>
          <w:rStyle w:val="Emphasis"/>
          <w:highlight w:val="yellow"/>
        </w:rPr>
        <w:t xml:space="preserve">blood, </w:t>
      </w:r>
      <w:r>
        <w:rPr>
          <w:rStyle w:val="Emphasis"/>
        </w:rPr>
        <w:t>and red ink.</w:t>
      </w:r>
    </w:p>
    <w:p w:rsidR="00BC282F" w:rsidRDefault="00BC282F" w:rsidP="00BC282F"/>
    <w:p w:rsidR="00BC282F" w:rsidRPr="000B68E0" w:rsidRDefault="00BC282F" w:rsidP="00BC282F">
      <w:pPr>
        <w:pStyle w:val="Heading4"/>
        <w:rPr>
          <w:rStyle w:val="Author-Date"/>
          <w:b/>
        </w:rPr>
      </w:pPr>
      <w:r w:rsidRPr="000B68E0">
        <w:rPr>
          <w:rStyle w:val="Author-Date"/>
        </w:rPr>
        <w:t>Their threats are constructed by the military industrial complex</w:t>
      </w:r>
    </w:p>
    <w:p w:rsidR="00BC282F" w:rsidRDefault="00BC282F" w:rsidP="00BC282F">
      <w:pPr>
        <w:pStyle w:val="Cites"/>
      </w:pPr>
      <w:r w:rsidRPr="004645C0">
        <w:rPr>
          <w:rStyle w:val="Author-Date"/>
          <w:highlight w:val="yellow"/>
        </w:rPr>
        <w:t>Lutz</w:t>
      </w:r>
      <w:r>
        <w:t xml:space="preserve"> (Research Professor at the Watson Institute for International Studies and Professor of Anthropology at Brown University) </w:t>
      </w:r>
      <w:r w:rsidRPr="004645C0">
        <w:rPr>
          <w:rStyle w:val="Author-Date"/>
          <w:highlight w:val="yellow"/>
        </w:rPr>
        <w:t>9</w:t>
      </w:r>
    </w:p>
    <w:p w:rsidR="00BC282F" w:rsidRDefault="00BC282F" w:rsidP="00BC282F">
      <w:pPr>
        <w:pStyle w:val="Cites"/>
      </w:pPr>
      <w:r>
        <w:t>(Catherine, US Bases and Empire: Global Perspectives on the Asia Pacific,</w:t>
      </w:r>
      <w:r>
        <w:rPr>
          <w:rStyle w:val="Emphasis"/>
          <w:rFonts w:eastAsiaTheme="majorEastAsia"/>
        </w:rPr>
        <w:t xml:space="preserve"> The Asia-Pacific Journal, Vol. 12-3-09, March 16, 2009.</w:t>
      </w:r>
      <w:r>
        <w:t xml:space="preserve"> http://old.japanfocus.org/-Catherine_Lutz/3086)</w:t>
      </w:r>
    </w:p>
    <w:p w:rsidR="00BC282F" w:rsidRDefault="00BC282F" w:rsidP="00BC282F">
      <w:pPr>
        <w:pStyle w:val="Nothing"/>
      </w:pPr>
    </w:p>
    <w:p w:rsidR="00BC282F" w:rsidRDefault="00BC282F" w:rsidP="00BC282F">
      <w:pPr>
        <w:pStyle w:val="Cards"/>
      </w:pPr>
      <w:r w:rsidRPr="001756BF">
        <w:t>Alongside their military and economic functions, bases have symbolic and psychological dimensions.  They are highly visible expressions of a nation’s will to status and power.  Strategic</w:t>
      </w:r>
      <w:r w:rsidRPr="001756BF">
        <w:rPr>
          <w:rStyle w:val="DebateUnderline"/>
        </w:rPr>
        <w:t xml:space="preserve"> elites have built bases as a visible sign of the nation’s standin</w:t>
      </w:r>
      <w:r w:rsidRPr="001756BF">
        <w:t xml:space="preserve">g, much as they have constructed monuments and battleships. So, too, contemporary US </w:t>
      </w:r>
      <w:r w:rsidRPr="001756BF">
        <w:rPr>
          <w:rStyle w:val="DebateUnderline"/>
        </w:rPr>
        <w:t>politicians and the public have treated the number of their bases as indicators of the nation’s</w:t>
      </w:r>
      <w:r w:rsidRPr="001756BF">
        <w:t xml:space="preserve"> hyperstatus and </w:t>
      </w:r>
      <w:r w:rsidRPr="001756BF">
        <w:rPr>
          <w:rStyle w:val="DebateUnderline"/>
        </w:rPr>
        <w:t>hyperpower</w:t>
      </w:r>
      <w:r w:rsidRPr="001756BF">
        <w:t>.  More darkly</w:t>
      </w:r>
      <w:r>
        <w:t xml:space="preserve">, </w:t>
      </w:r>
      <w:r>
        <w:rPr>
          <w:rStyle w:val="DebateUnderline"/>
          <w:b/>
          <w:highlight w:val="yellow"/>
        </w:rPr>
        <w:t>overseas</w:t>
      </w:r>
      <w:r>
        <w:rPr>
          <w:rStyle w:val="DebateUnderline"/>
          <w:b/>
        </w:rPr>
        <w:t xml:space="preserve"> military </w:t>
      </w:r>
      <w:r>
        <w:rPr>
          <w:rStyle w:val="DebateUnderline"/>
          <w:b/>
          <w:highlight w:val="yellow"/>
        </w:rPr>
        <w:t>bases</w:t>
      </w:r>
      <w:r>
        <w:rPr>
          <w:rStyle w:val="DebateUnderline"/>
          <w:b/>
        </w:rPr>
        <w:t xml:space="preserve"> </w:t>
      </w:r>
      <w:r>
        <w:rPr>
          <w:rStyle w:val="DebateUnderline"/>
          <w:b/>
          <w:highlight w:val="yellow"/>
        </w:rPr>
        <w:t>can</w:t>
      </w:r>
      <w:r>
        <w:rPr>
          <w:rStyle w:val="DebateUnderline"/>
          <w:b/>
        </w:rPr>
        <w:t xml:space="preserve"> also </w:t>
      </w:r>
      <w:r>
        <w:rPr>
          <w:rStyle w:val="DebateUnderline"/>
          <w:b/>
          <w:highlight w:val="yellow"/>
        </w:rPr>
        <w:t>be seen as symptoms of</w:t>
      </w:r>
      <w:r>
        <w:rPr>
          <w:rStyle w:val="DebateUnderline"/>
          <w:b/>
        </w:rPr>
        <w:t xml:space="preserve"> irrational or </w:t>
      </w:r>
      <w:r>
        <w:rPr>
          <w:rStyle w:val="DebateUnderline"/>
          <w:b/>
          <w:highlight w:val="yellow"/>
        </w:rPr>
        <w:t>untethered fears</w:t>
      </w:r>
      <w:r>
        <w:rPr>
          <w:rStyle w:val="DebateUnderline"/>
          <w:b/>
        </w:rPr>
        <w:t xml:space="preserve">, even paranoia, as they are </w:t>
      </w:r>
      <w:r w:rsidRPr="004645C0">
        <w:rPr>
          <w:rStyle w:val="DebateUnderline"/>
          <w:b/>
        </w:rPr>
        <w:t>built with the</w:t>
      </w:r>
      <w:r>
        <w:rPr>
          <w:rStyle w:val="DebateUnderline"/>
          <w:b/>
        </w:rPr>
        <w:t xml:space="preserve"> long-term </w:t>
      </w:r>
      <w:r w:rsidRPr="004645C0">
        <w:rPr>
          <w:rStyle w:val="DebateUnderline"/>
          <w:b/>
        </w:rPr>
        <w:t>goal of taming a world</w:t>
      </w:r>
      <w:r>
        <w:rPr>
          <w:rStyle w:val="DebateUnderline"/>
          <w:b/>
        </w:rPr>
        <w:t xml:space="preserve"> perceived to be </w:t>
      </w:r>
      <w:r w:rsidRPr="004645C0">
        <w:rPr>
          <w:rStyle w:val="DebateUnderline"/>
          <w:b/>
        </w:rPr>
        <w:t>out of control</w:t>
      </w:r>
      <w:r>
        <w:t xml:space="preserve">.  </w:t>
      </w:r>
      <w:r>
        <w:rPr>
          <w:rStyle w:val="DebateUnderline"/>
        </w:rPr>
        <w:t>Empires frequently misperceive the world as rife with threats</w:t>
      </w:r>
      <w:r>
        <w:t xml:space="preserve"> and themselves as objects of violent hostility from others.  </w:t>
      </w:r>
      <w:r>
        <w:rPr>
          <w:rStyle w:val="DebateUnderline"/>
          <w:highlight w:val="yellow"/>
        </w:rPr>
        <w:t xml:space="preserve">Militaries’ interest in </w:t>
      </w:r>
      <w:r>
        <w:rPr>
          <w:rStyle w:val="DebateUnderline"/>
          <w:b/>
          <w:highlight w:val="yellow"/>
        </w:rPr>
        <w:t>organizational survival</w:t>
      </w:r>
      <w:r>
        <w:rPr>
          <w:rStyle w:val="DebateUnderline"/>
          <w:highlight w:val="yellow"/>
        </w:rPr>
        <w:t xml:space="preserve"> has</w:t>
      </w:r>
      <w:r>
        <w:rPr>
          <w:rStyle w:val="DebateUnderline"/>
        </w:rPr>
        <w:t xml:space="preserve"> also </w:t>
      </w:r>
      <w:r>
        <w:rPr>
          <w:rStyle w:val="DebateUnderline"/>
          <w:highlight w:val="yellow"/>
        </w:rPr>
        <w:t xml:space="preserve">contributed to the amplification of </w:t>
      </w:r>
      <w:r>
        <w:rPr>
          <w:rStyle w:val="DebateUnderline"/>
        </w:rPr>
        <w:t xml:space="preserve">this </w:t>
      </w:r>
      <w:r>
        <w:rPr>
          <w:rStyle w:val="DebateUnderline"/>
          <w:highlight w:val="yellow"/>
        </w:rPr>
        <w:t xml:space="preserve">fear </w:t>
      </w:r>
      <w:r>
        <w:rPr>
          <w:rStyle w:val="DebateUnderline"/>
        </w:rPr>
        <w:t xml:space="preserve">and imperial basing structures as the solution as </w:t>
      </w:r>
      <w:r>
        <w:rPr>
          <w:rStyle w:val="DebateUnderline"/>
          <w:highlight w:val="yellow"/>
        </w:rPr>
        <w:t xml:space="preserve">they “sell themselves” to their populace </w:t>
      </w:r>
      <w:r w:rsidRPr="004645C0">
        <w:rPr>
          <w:rStyle w:val="DebateUnderline"/>
        </w:rPr>
        <w:t xml:space="preserve">by </w:t>
      </w:r>
      <w:r>
        <w:rPr>
          <w:rStyle w:val="DebateUnderline"/>
          <w:highlight w:val="yellow"/>
        </w:rPr>
        <w:t>exaggerating threats</w:t>
      </w:r>
      <w:r>
        <w:rPr>
          <w:rStyle w:val="DebateUnderline"/>
        </w:rPr>
        <w:t xml:space="preserve">, </w:t>
      </w:r>
      <w:r>
        <w:rPr>
          <w:rStyle w:val="DebateUnderline"/>
          <w:highlight w:val="yellow"/>
        </w:rPr>
        <w:t>underestimating</w:t>
      </w:r>
      <w:r>
        <w:rPr>
          <w:rStyle w:val="DebateUnderline"/>
        </w:rPr>
        <w:t xml:space="preserve"> the </w:t>
      </w:r>
      <w:r>
        <w:rPr>
          <w:rStyle w:val="DebateUnderline"/>
          <w:highlight w:val="yellow"/>
        </w:rPr>
        <w:t>costs of</w:t>
      </w:r>
      <w:r>
        <w:rPr>
          <w:rStyle w:val="DebateUnderline"/>
        </w:rPr>
        <w:t xml:space="preserve"> basing and </w:t>
      </w:r>
      <w:r>
        <w:rPr>
          <w:rStyle w:val="DebateUnderline"/>
          <w:highlight w:val="yellow"/>
        </w:rPr>
        <w:t>war</w:t>
      </w:r>
      <w:r>
        <w:rPr>
          <w:rStyle w:val="DebateUnderline"/>
        </w:rPr>
        <w:t xml:space="preserve"> itself, as well as </w:t>
      </w:r>
      <w:r w:rsidRPr="004645C0">
        <w:rPr>
          <w:rStyle w:val="DebateUnderline"/>
        </w:rPr>
        <w:t>understating</w:t>
      </w:r>
      <w:r>
        <w:rPr>
          <w:rStyle w:val="DebateUnderline"/>
        </w:rPr>
        <w:t xml:space="preserve"> the </w:t>
      </w:r>
      <w:r w:rsidRPr="004645C0">
        <w:rPr>
          <w:rStyle w:val="DebateUnderline"/>
        </w:rPr>
        <w:t>obstacles facing</w:t>
      </w:r>
      <w:r>
        <w:rPr>
          <w:rStyle w:val="DebateUnderline"/>
        </w:rPr>
        <w:t xml:space="preserve"> preemption and </w:t>
      </w:r>
      <w:r w:rsidRPr="004645C0">
        <w:rPr>
          <w:rStyle w:val="DebateUnderline"/>
        </w:rPr>
        <w:t>belligerence</w:t>
      </w:r>
      <w:r>
        <w:t xml:space="preserve"> (Van Evera 2001).</w:t>
      </w:r>
    </w:p>
    <w:p w:rsidR="005A0180" w:rsidRDefault="005A0180">
      <w:pPr>
        <w:spacing w:after="200" w:line="276" w:lineRule="auto"/>
        <w:rPr>
          <w:rFonts w:asciiTheme="minorHAnsi" w:hAnsiTheme="minorHAnsi" w:cstheme="minorBidi"/>
          <w:sz w:val="22"/>
        </w:rPr>
      </w:pPr>
    </w:p>
    <w:sectPr w:rsidR="005A0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3B9" w:rsidRDefault="004813B9" w:rsidP="005F5576">
      <w:r>
        <w:separator/>
      </w:r>
    </w:p>
  </w:endnote>
  <w:endnote w:type="continuationSeparator" w:id="0">
    <w:p w:rsidR="004813B9" w:rsidRDefault="004813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3B9" w:rsidRDefault="004813B9" w:rsidP="005F5576">
      <w:r>
        <w:separator/>
      </w:r>
    </w:p>
  </w:footnote>
  <w:footnote w:type="continuationSeparator" w:id="0">
    <w:p w:rsidR="004813B9" w:rsidRDefault="004813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36"/>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67AF7"/>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290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2BA"/>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64E"/>
    <w:rsid w:val="0024023F"/>
    <w:rsid w:val="00240C4E"/>
    <w:rsid w:val="00243DC0"/>
    <w:rsid w:val="00250E16"/>
    <w:rsid w:val="00250E88"/>
    <w:rsid w:val="00257696"/>
    <w:rsid w:val="0026382E"/>
    <w:rsid w:val="00272786"/>
    <w:rsid w:val="00287AB7"/>
    <w:rsid w:val="00294D00"/>
    <w:rsid w:val="002A213E"/>
    <w:rsid w:val="002A612B"/>
    <w:rsid w:val="002B3C46"/>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A3C"/>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1C87"/>
    <w:rsid w:val="00473A79"/>
    <w:rsid w:val="00474027"/>
    <w:rsid w:val="00475E03"/>
    <w:rsid w:val="00476723"/>
    <w:rsid w:val="0047798D"/>
    <w:rsid w:val="004813B9"/>
    <w:rsid w:val="004931DE"/>
    <w:rsid w:val="004A6083"/>
    <w:rsid w:val="004A6E81"/>
    <w:rsid w:val="004A7806"/>
    <w:rsid w:val="004B0545"/>
    <w:rsid w:val="004B7E46"/>
    <w:rsid w:val="004C26E0"/>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2272C"/>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B67"/>
    <w:rsid w:val="00580E40"/>
    <w:rsid w:val="00590731"/>
    <w:rsid w:val="005A0180"/>
    <w:rsid w:val="005A506B"/>
    <w:rsid w:val="005A701C"/>
    <w:rsid w:val="005B2444"/>
    <w:rsid w:val="005B291C"/>
    <w:rsid w:val="005B2D14"/>
    <w:rsid w:val="005B3140"/>
    <w:rsid w:val="005C0B05"/>
    <w:rsid w:val="005D1156"/>
    <w:rsid w:val="005E0681"/>
    <w:rsid w:val="005E3B08"/>
    <w:rsid w:val="005E3FE4"/>
    <w:rsid w:val="005E572E"/>
    <w:rsid w:val="005F5576"/>
    <w:rsid w:val="006014AB"/>
    <w:rsid w:val="00603A2C"/>
    <w:rsid w:val="00605F20"/>
    <w:rsid w:val="00611199"/>
    <w:rsid w:val="0061680A"/>
    <w:rsid w:val="00623B70"/>
    <w:rsid w:val="0063578B"/>
    <w:rsid w:val="00636B3D"/>
    <w:rsid w:val="00641025"/>
    <w:rsid w:val="00650E98"/>
    <w:rsid w:val="00656C61"/>
    <w:rsid w:val="006672D8"/>
    <w:rsid w:val="00670D96"/>
    <w:rsid w:val="00672877"/>
    <w:rsid w:val="00673EA5"/>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15B97"/>
    <w:rsid w:val="00723F91"/>
    <w:rsid w:val="00725623"/>
    <w:rsid w:val="0074143B"/>
    <w:rsid w:val="00743059"/>
    <w:rsid w:val="00744F58"/>
    <w:rsid w:val="00747DEB"/>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850"/>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A267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282F"/>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1C4"/>
    <w:rsid w:val="00C84988"/>
    <w:rsid w:val="00CA0CC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7DC"/>
    <w:rsid w:val="00D66ABC"/>
    <w:rsid w:val="00D71CFC"/>
    <w:rsid w:val="00D83474"/>
    <w:rsid w:val="00D86024"/>
    <w:rsid w:val="00D94CA3"/>
    <w:rsid w:val="00D96595"/>
    <w:rsid w:val="00DA018C"/>
    <w:rsid w:val="00DA06F8"/>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03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16F"/>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EA76ED-5D72-46C2-9CA3-57BBB143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11199"/>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6111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611199"/>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611199"/>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61119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111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1199"/>
  </w:style>
  <w:style w:type="character" w:customStyle="1" w:styleId="Heading1Char">
    <w:name w:val="Heading 1 Char"/>
    <w:aliases w:val="Pocket Char"/>
    <w:basedOn w:val="DefaultParagraphFont"/>
    <w:link w:val="Heading1"/>
    <w:uiPriority w:val="1"/>
    <w:rsid w:val="00611199"/>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611199"/>
    <w:rPr>
      <w:rFonts w:ascii="Times New Roman" w:eastAsiaTheme="majorEastAsia" w:hAnsi="Times New Roman" w:cstheme="majorBidi"/>
      <w:b/>
      <w:bCs/>
      <w:sz w:val="32"/>
      <w:szCs w:val="26"/>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611199"/>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611199"/>
    <w:rPr>
      <w:b/>
      <w:bCs/>
    </w:rPr>
  </w:style>
  <w:style w:type="character" w:customStyle="1" w:styleId="Heading3Char">
    <w:name w:val="Heading 3 Char"/>
    <w:aliases w:val="Block Char"/>
    <w:basedOn w:val="DefaultParagraphFont"/>
    <w:link w:val="Heading3"/>
    <w:uiPriority w:val="3"/>
    <w:rsid w:val="00611199"/>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611199"/>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11199"/>
    <w:rPr>
      <w:b/>
      <w:bCs/>
      <w:sz w:val="24"/>
      <w:u w:val="none"/>
    </w:rPr>
  </w:style>
  <w:style w:type="paragraph" w:styleId="Header">
    <w:name w:val="header"/>
    <w:basedOn w:val="Normal"/>
    <w:link w:val="HeaderChar"/>
    <w:uiPriority w:val="99"/>
    <w:semiHidden/>
    <w:rsid w:val="00611199"/>
    <w:pPr>
      <w:tabs>
        <w:tab w:val="center" w:pos="4680"/>
        <w:tab w:val="right" w:pos="9360"/>
      </w:tabs>
    </w:pPr>
  </w:style>
  <w:style w:type="character" w:customStyle="1" w:styleId="HeaderChar">
    <w:name w:val="Header Char"/>
    <w:basedOn w:val="DefaultParagraphFont"/>
    <w:link w:val="Header"/>
    <w:uiPriority w:val="99"/>
    <w:semiHidden/>
    <w:rsid w:val="00611199"/>
    <w:rPr>
      <w:rFonts w:ascii="Times New Roman" w:hAnsi="Times New Roman" w:cs="Times New Roman"/>
      <w:sz w:val="18"/>
    </w:rPr>
  </w:style>
  <w:style w:type="paragraph" w:styleId="Footer">
    <w:name w:val="footer"/>
    <w:basedOn w:val="Normal"/>
    <w:link w:val="FooterChar"/>
    <w:uiPriority w:val="99"/>
    <w:semiHidden/>
    <w:rsid w:val="00611199"/>
    <w:pPr>
      <w:tabs>
        <w:tab w:val="center" w:pos="4680"/>
        <w:tab w:val="right" w:pos="9360"/>
      </w:tabs>
    </w:pPr>
  </w:style>
  <w:style w:type="character" w:customStyle="1" w:styleId="FooterChar">
    <w:name w:val="Footer Char"/>
    <w:basedOn w:val="DefaultParagraphFont"/>
    <w:link w:val="Footer"/>
    <w:uiPriority w:val="99"/>
    <w:semiHidden/>
    <w:rsid w:val="00611199"/>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611199"/>
    <w:rPr>
      <w:color w:val="auto"/>
      <w:u w:val="none"/>
    </w:rPr>
  </w:style>
  <w:style w:type="character" w:styleId="FollowedHyperlink">
    <w:name w:val="FollowedHyperlink"/>
    <w:basedOn w:val="DefaultParagraphFont"/>
    <w:uiPriority w:val="99"/>
    <w:semiHidden/>
    <w:rsid w:val="00611199"/>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4"/>
    <w:rsid w:val="00611199"/>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611199"/>
    <w:pPr>
      <w:ind w:left="288"/>
    </w:pPr>
    <w:rPr>
      <w:rFonts w:cs="Calibri"/>
    </w:rPr>
  </w:style>
  <w:style w:type="character" w:customStyle="1" w:styleId="StyleUnderline">
    <w:name w:val="Style Underline"/>
    <w:basedOn w:val="DefaultParagraphFont"/>
    <w:rsid w:val="00611199"/>
    <w:rPr>
      <w:u w:val="thick"/>
    </w:rPr>
  </w:style>
  <w:style w:type="character" w:customStyle="1" w:styleId="DebateUnderline">
    <w:name w:val="Debate Underline"/>
    <w:rsid w:val="00611199"/>
    <w:rPr>
      <w:rFonts w:ascii="Times New Roman" w:hAnsi="Times New Roman"/>
      <w:sz w:val="20"/>
      <w:u w:val="thick"/>
    </w:rPr>
  </w:style>
  <w:style w:type="character" w:customStyle="1" w:styleId="CardIndentedChar">
    <w:name w:val="Card (Indented) Char"/>
    <w:basedOn w:val="DefaultParagraphFont"/>
    <w:link w:val="CardIndented"/>
    <w:rsid w:val="00611199"/>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1772BA"/>
    <w:rPr>
      <w:rFonts w:ascii="Times New Roman" w:hAnsi="Times New Roman"/>
      <w:b/>
      <w:sz w:val="24"/>
    </w:rPr>
  </w:style>
  <w:style w:type="character" w:customStyle="1" w:styleId="underline">
    <w:name w:val="underline"/>
    <w:link w:val="textbold"/>
    <w:qFormat/>
    <w:rsid w:val="001772BA"/>
    <w:rPr>
      <w:b/>
      <w:u w:val="single"/>
    </w:rPr>
  </w:style>
  <w:style w:type="paragraph" w:customStyle="1" w:styleId="textbold">
    <w:name w:val="text bold"/>
    <w:basedOn w:val="Normal"/>
    <w:link w:val="underline"/>
    <w:rsid w:val="001772BA"/>
    <w:pPr>
      <w:ind w:left="720"/>
      <w:jc w:val="both"/>
    </w:pPr>
    <w:rPr>
      <w:rFonts w:asciiTheme="minorHAnsi" w:hAnsiTheme="minorHAnsi" w:cstheme="minorBidi"/>
      <w:b/>
      <w:sz w:val="22"/>
      <w:u w:val="single"/>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qFormat/>
    <w:rsid w:val="005B291C"/>
    <w:rPr>
      <w:b/>
      <w:sz w:val="24"/>
    </w:rPr>
  </w:style>
  <w:style w:type="paragraph" w:customStyle="1" w:styleId="card">
    <w:name w:val="card"/>
    <w:basedOn w:val="Normal"/>
    <w:next w:val="Normal"/>
    <w:link w:val="cardChar"/>
    <w:rsid w:val="005B291C"/>
    <w:pPr>
      <w:ind w:left="288" w:right="288"/>
    </w:pPr>
    <w:rPr>
      <w:rFonts w:eastAsia="Times New Roman"/>
      <w:sz w:val="24"/>
      <w:szCs w:val="20"/>
    </w:rPr>
  </w:style>
  <w:style w:type="character" w:customStyle="1" w:styleId="cardChar">
    <w:name w:val="card Char"/>
    <w:basedOn w:val="DefaultParagraphFont"/>
    <w:link w:val="card"/>
    <w:rsid w:val="005B291C"/>
    <w:rPr>
      <w:rFonts w:ascii="Times New Roman" w:eastAsia="Times New Roman" w:hAnsi="Times New Roman" w:cs="Times New Roman"/>
      <w:sz w:val="24"/>
      <w:szCs w:val="20"/>
    </w:rPr>
  </w:style>
  <w:style w:type="paragraph" w:styleId="Title">
    <w:name w:val="Title"/>
    <w:basedOn w:val="Normal"/>
    <w:next w:val="Normal"/>
    <w:link w:val="TitleChar"/>
    <w:qFormat/>
    <w:rsid w:val="005B291C"/>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5B291C"/>
    <w:rPr>
      <w:sz w:val="18"/>
      <w:u w:val="single"/>
    </w:rPr>
  </w:style>
  <w:style w:type="paragraph" w:customStyle="1" w:styleId="NormalCite">
    <w:name w:val="NormalCite"/>
    <w:link w:val="NormalCiteChar"/>
    <w:qFormat/>
    <w:rsid w:val="005A0180"/>
    <w:pPr>
      <w:spacing w:after="0" w:line="240" w:lineRule="auto"/>
    </w:pPr>
    <w:rPr>
      <w:rFonts w:ascii="Times New Roman" w:hAnsi="Times New Roman" w:cs="Times New Roman"/>
      <w:sz w:val="18"/>
    </w:rPr>
  </w:style>
  <w:style w:type="paragraph" w:customStyle="1" w:styleId="Citation">
    <w:name w:val="Citation"/>
    <w:basedOn w:val="NormalCite"/>
    <w:qFormat/>
    <w:rsid w:val="005A0180"/>
    <w:rPr>
      <w:rFonts w:cstheme="minorBidi"/>
      <w:b/>
      <w:sz w:val="24"/>
    </w:rPr>
  </w:style>
  <w:style w:type="character" w:customStyle="1" w:styleId="NormalCiteChar">
    <w:name w:val="NormalCite Char"/>
    <w:basedOn w:val="DefaultParagraphFont"/>
    <w:link w:val="NormalCite"/>
    <w:rsid w:val="005A0180"/>
    <w:rPr>
      <w:rFonts w:ascii="Times New Roman" w:hAnsi="Times New Roman" w:cs="Times New Roman"/>
      <w:sz w:val="18"/>
    </w:rPr>
  </w:style>
  <w:style w:type="paragraph" w:customStyle="1" w:styleId="Nothing">
    <w:name w:val="Nothing"/>
    <w:link w:val="NothingChar"/>
    <w:qFormat/>
    <w:rsid w:val="005A018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A0180"/>
    <w:rPr>
      <w:rFonts w:ascii="Times New Roman" w:eastAsia="Times New Roman" w:hAnsi="Times New Roman" w:cs="Times New Roman"/>
      <w:sz w:val="20"/>
      <w:szCs w:val="24"/>
    </w:rPr>
  </w:style>
  <w:style w:type="paragraph" w:customStyle="1" w:styleId="CiteInfo">
    <w:name w:val="Cite Info"/>
    <w:basedOn w:val="Normal"/>
    <w:qFormat/>
    <w:rsid w:val="005A0180"/>
    <w:rPr>
      <w:rFonts w:eastAsia="Times New Roman"/>
      <w:szCs w:val="16"/>
    </w:rPr>
  </w:style>
  <w:style w:type="character" w:customStyle="1" w:styleId="CardsChar">
    <w:name w:val="Cards Char"/>
    <w:link w:val="Cards"/>
    <w:locked/>
    <w:rsid w:val="00BC282F"/>
    <w:rPr>
      <w:rFonts w:ascii="Times New Roman" w:eastAsia="Times New Roman" w:hAnsi="Times New Roman" w:cs="Times New Roman"/>
      <w:sz w:val="20"/>
      <w:szCs w:val="24"/>
    </w:rPr>
  </w:style>
  <w:style w:type="paragraph" w:customStyle="1" w:styleId="Cards">
    <w:name w:val="Cards"/>
    <w:next w:val="Nothing"/>
    <w:link w:val="CardsChar"/>
    <w:qFormat/>
    <w:rsid w:val="00BC282F"/>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
    <w:name w:val="Cites"/>
    <w:next w:val="Cards"/>
    <w:link w:val="CitesChar"/>
    <w:qFormat/>
    <w:rsid w:val="00BC282F"/>
    <w:pPr>
      <w:widowControl w:val="0"/>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BC282F"/>
    <w:rPr>
      <w:b/>
      <w:bCs w:val="0"/>
      <w:sz w:val="24"/>
    </w:rPr>
  </w:style>
  <w:style w:type="character" w:customStyle="1" w:styleId="CitesChar">
    <w:name w:val="Cites Char"/>
    <w:link w:val="Cites"/>
    <w:locked/>
    <w:rsid w:val="00BC282F"/>
    <w:rPr>
      <w:rFonts w:ascii="Times New Roman" w:eastAsia="Times New Roman" w:hAnsi="Times New Roman" w:cs="Times New Roman"/>
      <w:sz w:val="20"/>
      <w:szCs w:val="24"/>
    </w:rPr>
  </w:style>
  <w:style w:type="paragraph" w:styleId="NoSpacing">
    <w:name w:val="No Spacing"/>
    <w:aliases w:val="No Spacing12,No Spacing6"/>
    <w:next w:val="Nothing"/>
    <w:qFormat/>
    <w:rsid w:val="00BC282F"/>
    <w:pPr>
      <w:widowControl w:val="0"/>
      <w:spacing w:after="0" w:line="240" w:lineRule="auto"/>
      <w:jc w:val="both"/>
      <w:outlineLvl w:val="3"/>
    </w:pPr>
    <w:rPr>
      <w:rFonts w:ascii="Times New Roman" w:eastAsia="Times New Roman" w:hAnsi="Times New Roman" w:cs="Times New Roman"/>
      <w:b/>
      <w:sz w:val="24"/>
      <w:szCs w:val="24"/>
    </w:rPr>
  </w:style>
  <w:style w:type="paragraph" w:customStyle="1" w:styleId="CITE0">
    <w:name w:val="CITE"/>
    <w:rsid w:val="00BC282F"/>
    <w:pPr>
      <w:spacing w:after="0" w:line="240" w:lineRule="auto"/>
    </w:pPr>
    <w:rPr>
      <w:rFonts w:ascii="Palatino" w:eastAsia="SimSun" w:hAnsi="Palatino" w:cs="Times New Roman"/>
      <w:b/>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o.galegroup.com.proxy.binghamton.edu/ps/i.do?id=GALE%7cA139957613&amp;v=2.1&amp;u=bingul&amp;it=r&amp;p=AONE&amp;sw=w"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hebureauinvestigates.com/category/projects/dro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bureauinvestigates.com/2013/12/13/airstrike-in-yemen-worst-attack-in-over-a-ye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heguardian.com/commentisfree/2013/dec/26/obama-drone-strikes-yemen-pakistan-continue" TargetMode="External"/><Relationship Id="rId4" Type="http://schemas.openxmlformats.org/officeDocument/2006/relationships/styles" Target="styles.xml"/><Relationship Id="rId9" Type="http://schemas.openxmlformats.org/officeDocument/2006/relationships/hyperlink" Target="http://www.thebureauinvestigates.com/2013/11/26/new-analysis-questions-constraint-on-us-drone-strikes/" TargetMode="External"/><Relationship Id="rId14" Type="http://schemas.openxmlformats.org/officeDocument/2006/relationships/hyperlink" Target="http://www.didierbigo.com/students/readings/IPS2011/12/Risk_and_the_War_on_Terro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12205</Words>
  <Characters>69575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4</cp:revision>
  <dcterms:created xsi:type="dcterms:W3CDTF">2014-01-26T17:32:00Z</dcterms:created>
  <dcterms:modified xsi:type="dcterms:W3CDTF">2014-01-26T17:35:00Z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